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Default="009647B8" w:rsidP="00D9233B">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462789" w:rsidRDefault="00462789" w:rsidP="00462789">
      <w:pPr>
        <w:jc w:val="center"/>
        <w:rPr>
          <w:rFonts w:ascii="Arial" w:hAnsi="Arial" w:cs="Arial"/>
          <w:b/>
          <w:sz w:val="16"/>
          <w:szCs w:val="16"/>
        </w:rPr>
      </w:pPr>
      <w:r w:rsidRPr="006E16DA">
        <w:rPr>
          <w:rFonts w:ascii="Arial" w:hAnsi="Arial" w:cs="Arial"/>
          <w:b/>
          <w:sz w:val="16"/>
          <w:szCs w:val="16"/>
        </w:rPr>
        <w:t xml:space="preserve">Министерством транспорта России определен порядок получения документа судоводителя маломерного судна, </w:t>
      </w:r>
    </w:p>
    <w:p w:rsidR="00462789" w:rsidRPr="006E16DA" w:rsidRDefault="00462789" w:rsidP="00462789">
      <w:pPr>
        <w:jc w:val="center"/>
        <w:rPr>
          <w:rFonts w:ascii="Arial" w:hAnsi="Arial" w:cs="Arial"/>
          <w:b/>
          <w:sz w:val="16"/>
          <w:szCs w:val="16"/>
        </w:rPr>
      </w:pPr>
      <w:r w:rsidRPr="006E16DA">
        <w:rPr>
          <w:rFonts w:ascii="Arial" w:hAnsi="Arial" w:cs="Arial"/>
          <w:b/>
          <w:sz w:val="16"/>
          <w:szCs w:val="16"/>
        </w:rPr>
        <w:t>используемого в комме</w:t>
      </w:r>
      <w:r w:rsidRPr="006E16DA">
        <w:rPr>
          <w:rFonts w:ascii="Arial" w:hAnsi="Arial" w:cs="Arial"/>
          <w:b/>
          <w:sz w:val="16"/>
          <w:szCs w:val="16"/>
        </w:rPr>
        <w:t>р</w:t>
      </w:r>
      <w:r w:rsidRPr="006E16DA">
        <w:rPr>
          <w:rFonts w:ascii="Arial" w:hAnsi="Arial" w:cs="Arial"/>
          <w:b/>
          <w:sz w:val="16"/>
          <w:szCs w:val="16"/>
        </w:rPr>
        <w:t>ческих целях</w:t>
      </w:r>
    </w:p>
    <w:p w:rsidR="00462789" w:rsidRPr="006E16DA" w:rsidRDefault="00462789" w:rsidP="00462789">
      <w:pPr>
        <w:pStyle w:val="a7"/>
        <w:ind w:firstLine="142"/>
        <w:jc w:val="both"/>
        <w:rPr>
          <w:rFonts w:ascii="Arial" w:hAnsi="Arial" w:cs="Arial"/>
          <w:sz w:val="16"/>
          <w:szCs w:val="16"/>
        </w:rPr>
      </w:pPr>
      <w:r w:rsidRPr="006E16DA">
        <w:rPr>
          <w:rFonts w:ascii="Arial" w:hAnsi="Arial" w:cs="Arial"/>
          <w:sz w:val="16"/>
          <w:szCs w:val="16"/>
        </w:rPr>
        <w:t>До настоящего времени не был определен порядок получения документов на право управления маломерным судном, используемым в коммерческих целях (зарегистрированным в Государственном судовом реестре), к которым относятся, в том числе эксплуатируемые на внутренних водных путях Новгородской области рыболовные суда.</w:t>
      </w:r>
    </w:p>
    <w:p w:rsidR="00462789" w:rsidRPr="006E16DA" w:rsidRDefault="00462789" w:rsidP="00462789">
      <w:pPr>
        <w:pStyle w:val="a7"/>
        <w:ind w:firstLine="142"/>
        <w:jc w:val="both"/>
        <w:rPr>
          <w:rFonts w:ascii="Arial" w:hAnsi="Arial" w:cs="Arial"/>
          <w:sz w:val="16"/>
          <w:szCs w:val="16"/>
        </w:rPr>
      </w:pPr>
      <w:r w:rsidRPr="006E16DA">
        <w:rPr>
          <w:rFonts w:ascii="Arial" w:hAnsi="Arial" w:cs="Arial"/>
          <w:sz w:val="16"/>
          <w:szCs w:val="16"/>
        </w:rPr>
        <w:t xml:space="preserve">Так, приказом МЧС России от 27.05.2014 № 262  установлено, что удостоверение на право управления маломерным судном, выданное Государственной инспекцией по маломерным судам  МЧС России (после  вступления в силу данного приказа), действительно на маломерных судах только при их использовании в некоммерческих целях. </w:t>
      </w:r>
    </w:p>
    <w:p w:rsidR="00462789" w:rsidRPr="006E16DA" w:rsidRDefault="00462789" w:rsidP="00462789">
      <w:pPr>
        <w:pStyle w:val="a7"/>
        <w:ind w:firstLine="142"/>
        <w:jc w:val="both"/>
        <w:rPr>
          <w:rFonts w:ascii="Arial" w:hAnsi="Arial" w:cs="Arial"/>
          <w:sz w:val="16"/>
          <w:szCs w:val="16"/>
        </w:rPr>
      </w:pPr>
      <w:r w:rsidRPr="006E16DA">
        <w:rPr>
          <w:rFonts w:ascii="Arial" w:hAnsi="Arial" w:cs="Arial"/>
          <w:sz w:val="16"/>
          <w:szCs w:val="16"/>
        </w:rPr>
        <w:t xml:space="preserve">Со 2 июня 2018 года вступил в действие приказ Минтранса России от 12.03.2018 № 87 «Об утверждении положения о </w:t>
      </w:r>
      <w:proofErr w:type="spellStart"/>
      <w:r w:rsidRPr="006E16DA">
        <w:rPr>
          <w:rFonts w:ascii="Arial" w:hAnsi="Arial" w:cs="Arial"/>
          <w:sz w:val="16"/>
          <w:szCs w:val="16"/>
        </w:rPr>
        <w:t>дипломировании</w:t>
      </w:r>
      <w:proofErr w:type="spellEnd"/>
      <w:r w:rsidRPr="006E16DA">
        <w:rPr>
          <w:rFonts w:ascii="Arial" w:hAnsi="Arial" w:cs="Arial"/>
          <w:sz w:val="16"/>
          <w:szCs w:val="16"/>
        </w:rPr>
        <w:t xml:space="preserve"> членов экипажей судов внутреннего водного транспорта» (далее – Положение).</w:t>
      </w:r>
    </w:p>
    <w:p w:rsidR="00462789" w:rsidRPr="006E16DA" w:rsidRDefault="00462789" w:rsidP="00462789">
      <w:pPr>
        <w:ind w:firstLine="142"/>
        <w:jc w:val="both"/>
        <w:rPr>
          <w:rFonts w:ascii="Arial" w:hAnsi="Arial" w:cs="Arial"/>
          <w:sz w:val="16"/>
          <w:szCs w:val="16"/>
        </w:rPr>
      </w:pPr>
      <w:r w:rsidRPr="006E16DA">
        <w:rPr>
          <w:rFonts w:ascii="Arial" w:hAnsi="Arial" w:cs="Arial"/>
          <w:sz w:val="16"/>
          <w:szCs w:val="16"/>
        </w:rPr>
        <w:t>Положением определены ранее нерегламентированные федеральным законодательством требования к подготовке членов экипажей пассажирских с</w:t>
      </w:r>
      <w:r w:rsidRPr="006E16DA">
        <w:rPr>
          <w:rFonts w:ascii="Arial" w:hAnsi="Arial" w:cs="Arial"/>
          <w:sz w:val="16"/>
          <w:szCs w:val="16"/>
        </w:rPr>
        <w:t>у</w:t>
      </w:r>
      <w:r w:rsidRPr="006E16DA">
        <w:rPr>
          <w:rFonts w:ascii="Arial" w:hAnsi="Arial" w:cs="Arial"/>
          <w:sz w:val="16"/>
          <w:szCs w:val="16"/>
        </w:rPr>
        <w:t xml:space="preserve">дов с количеством пассажиров 12 и более, прогулочных судов, а также порядок </w:t>
      </w:r>
      <w:proofErr w:type="spellStart"/>
      <w:r w:rsidRPr="006E16DA">
        <w:rPr>
          <w:rFonts w:ascii="Arial" w:hAnsi="Arial" w:cs="Arial"/>
          <w:sz w:val="16"/>
          <w:szCs w:val="16"/>
        </w:rPr>
        <w:t>дипломирования</w:t>
      </w:r>
      <w:proofErr w:type="spellEnd"/>
      <w:r w:rsidRPr="006E16DA">
        <w:rPr>
          <w:rFonts w:ascii="Arial" w:hAnsi="Arial" w:cs="Arial"/>
          <w:sz w:val="16"/>
          <w:szCs w:val="16"/>
        </w:rPr>
        <w:t xml:space="preserve"> судоводителей маломерных судов, и</w:t>
      </w:r>
      <w:r w:rsidRPr="006E16DA">
        <w:rPr>
          <w:rFonts w:ascii="Arial" w:hAnsi="Arial" w:cs="Arial"/>
          <w:sz w:val="16"/>
          <w:szCs w:val="16"/>
        </w:rPr>
        <w:t>с</w:t>
      </w:r>
      <w:r w:rsidRPr="006E16DA">
        <w:rPr>
          <w:rFonts w:ascii="Arial" w:hAnsi="Arial" w:cs="Arial"/>
          <w:sz w:val="16"/>
          <w:szCs w:val="16"/>
        </w:rPr>
        <w:t>пользуемых в коммерческих целях (зарегистрированных в Государственном судовом реестре).</w:t>
      </w:r>
    </w:p>
    <w:p w:rsidR="00462789" w:rsidRPr="006E16DA" w:rsidRDefault="00462789" w:rsidP="00462789">
      <w:pPr>
        <w:ind w:firstLine="142"/>
        <w:jc w:val="both"/>
        <w:rPr>
          <w:rFonts w:ascii="Arial" w:hAnsi="Arial" w:cs="Arial"/>
          <w:sz w:val="16"/>
          <w:szCs w:val="16"/>
        </w:rPr>
      </w:pPr>
      <w:r w:rsidRPr="006E16DA">
        <w:rPr>
          <w:rFonts w:ascii="Arial" w:hAnsi="Arial" w:cs="Arial"/>
          <w:sz w:val="16"/>
          <w:szCs w:val="16"/>
        </w:rPr>
        <w:t>Для получения диплома судоводителя маломерного судна, используемого в коммерческих целях, или  диплома судоводителя прогулочного судна тр</w:t>
      </w:r>
      <w:r w:rsidRPr="006E16DA">
        <w:rPr>
          <w:rFonts w:ascii="Arial" w:hAnsi="Arial" w:cs="Arial"/>
          <w:sz w:val="16"/>
          <w:szCs w:val="16"/>
        </w:rPr>
        <w:t>е</w:t>
      </w:r>
      <w:r w:rsidRPr="006E16DA">
        <w:rPr>
          <w:rFonts w:ascii="Arial" w:hAnsi="Arial" w:cs="Arial"/>
          <w:sz w:val="16"/>
          <w:szCs w:val="16"/>
        </w:rPr>
        <w:t xml:space="preserve">буется пройти квалификационные испытания в комиссии, созданной администрацией бассейна внутренних водных путей. </w:t>
      </w:r>
    </w:p>
    <w:p w:rsidR="00462789" w:rsidRPr="006E16DA" w:rsidRDefault="00462789" w:rsidP="00462789">
      <w:pPr>
        <w:ind w:firstLine="142"/>
        <w:jc w:val="both"/>
        <w:rPr>
          <w:rFonts w:ascii="Arial" w:hAnsi="Arial" w:cs="Arial"/>
          <w:sz w:val="16"/>
          <w:szCs w:val="16"/>
        </w:rPr>
      </w:pPr>
      <w:r w:rsidRPr="006E16DA">
        <w:rPr>
          <w:rFonts w:ascii="Arial" w:hAnsi="Arial" w:cs="Arial"/>
          <w:sz w:val="16"/>
          <w:szCs w:val="16"/>
        </w:rPr>
        <w:t>Испытания проходят в  2 этапа: письменное или компьютерное тестирование, а также устное собеседование. К прохождению  испытаний допуск</w:t>
      </w:r>
      <w:r w:rsidRPr="006E16DA">
        <w:rPr>
          <w:rFonts w:ascii="Arial" w:hAnsi="Arial" w:cs="Arial"/>
          <w:sz w:val="16"/>
          <w:szCs w:val="16"/>
        </w:rPr>
        <w:t>а</w:t>
      </w:r>
      <w:r w:rsidRPr="006E16DA">
        <w:rPr>
          <w:rFonts w:ascii="Arial" w:hAnsi="Arial" w:cs="Arial"/>
          <w:sz w:val="16"/>
          <w:szCs w:val="16"/>
        </w:rPr>
        <w:t>ются лица, представившие в комиссию не менее чем за 10 рабочих дней до ее заседания ряд указанных в Положении  документов.</w:t>
      </w:r>
    </w:p>
    <w:p w:rsidR="00462789" w:rsidRPr="006E16DA" w:rsidRDefault="00462789" w:rsidP="00462789">
      <w:pPr>
        <w:ind w:firstLine="142"/>
        <w:jc w:val="both"/>
        <w:rPr>
          <w:rFonts w:ascii="Arial" w:hAnsi="Arial" w:cs="Arial"/>
          <w:sz w:val="16"/>
          <w:szCs w:val="16"/>
        </w:rPr>
      </w:pPr>
      <w:r w:rsidRPr="006E16DA">
        <w:rPr>
          <w:rFonts w:ascii="Arial" w:hAnsi="Arial" w:cs="Arial"/>
          <w:sz w:val="16"/>
          <w:szCs w:val="16"/>
        </w:rPr>
        <w:t>В случае положительных результатов квалификационных испытаний кандидату выдается диплом судоводителя маломерного судна, испол</w:t>
      </w:r>
      <w:r w:rsidRPr="006E16DA">
        <w:rPr>
          <w:rFonts w:ascii="Arial" w:hAnsi="Arial" w:cs="Arial"/>
          <w:sz w:val="16"/>
          <w:szCs w:val="16"/>
        </w:rPr>
        <w:t>ь</w:t>
      </w:r>
      <w:r w:rsidRPr="006E16DA">
        <w:rPr>
          <w:rFonts w:ascii="Arial" w:hAnsi="Arial" w:cs="Arial"/>
          <w:sz w:val="16"/>
          <w:szCs w:val="16"/>
        </w:rPr>
        <w:t>зуемого в коммерческих целях, или судоводителя прогулочного судна сроком на 10 лет.</w:t>
      </w:r>
    </w:p>
    <w:p w:rsidR="00462789" w:rsidRPr="006E16DA" w:rsidRDefault="00462789" w:rsidP="00462789">
      <w:pPr>
        <w:ind w:firstLine="142"/>
        <w:jc w:val="both"/>
        <w:rPr>
          <w:rFonts w:ascii="Arial" w:hAnsi="Arial" w:cs="Arial"/>
          <w:sz w:val="16"/>
          <w:szCs w:val="16"/>
        </w:rPr>
      </w:pPr>
      <w:r w:rsidRPr="006E16DA">
        <w:rPr>
          <w:rFonts w:ascii="Arial" w:hAnsi="Arial" w:cs="Arial"/>
          <w:sz w:val="16"/>
          <w:szCs w:val="16"/>
        </w:rPr>
        <w:t>Следует отметить, что за управление судном (в том числе маломерным, подлежащим государственной регистрации) при отсутствии соответству</w:t>
      </w:r>
      <w:r w:rsidRPr="006E16DA">
        <w:rPr>
          <w:rFonts w:ascii="Arial" w:hAnsi="Arial" w:cs="Arial"/>
          <w:sz w:val="16"/>
          <w:szCs w:val="16"/>
        </w:rPr>
        <w:t>ю</w:t>
      </w:r>
      <w:r w:rsidRPr="006E16DA">
        <w:rPr>
          <w:rFonts w:ascii="Arial" w:hAnsi="Arial" w:cs="Arial"/>
          <w:sz w:val="16"/>
          <w:szCs w:val="16"/>
        </w:rPr>
        <w:t xml:space="preserve">щих документов на право управления этим судном частью 2 статьи 11.8 </w:t>
      </w:r>
      <w:proofErr w:type="spellStart"/>
      <w:r w:rsidRPr="006E16DA">
        <w:rPr>
          <w:rFonts w:ascii="Arial" w:hAnsi="Arial" w:cs="Arial"/>
          <w:sz w:val="16"/>
          <w:szCs w:val="16"/>
        </w:rPr>
        <w:t>КоАП</w:t>
      </w:r>
      <w:proofErr w:type="spellEnd"/>
      <w:r w:rsidRPr="006E16DA">
        <w:rPr>
          <w:rFonts w:ascii="Arial" w:hAnsi="Arial" w:cs="Arial"/>
          <w:sz w:val="16"/>
          <w:szCs w:val="16"/>
        </w:rPr>
        <w:t xml:space="preserve"> РФ установлена административная ответственность в виде администр</w:t>
      </w:r>
      <w:r w:rsidRPr="006E16DA">
        <w:rPr>
          <w:rFonts w:ascii="Arial" w:hAnsi="Arial" w:cs="Arial"/>
          <w:sz w:val="16"/>
          <w:szCs w:val="16"/>
        </w:rPr>
        <w:t>а</w:t>
      </w:r>
      <w:r w:rsidRPr="006E16DA">
        <w:rPr>
          <w:rFonts w:ascii="Arial" w:hAnsi="Arial" w:cs="Arial"/>
          <w:sz w:val="16"/>
          <w:szCs w:val="16"/>
        </w:rPr>
        <w:t>тивного штрафа.</w:t>
      </w:r>
    </w:p>
    <w:p w:rsidR="00462789" w:rsidRPr="006E16DA" w:rsidRDefault="00462789" w:rsidP="00462789">
      <w:pPr>
        <w:jc w:val="both"/>
        <w:rPr>
          <w:rFonts w:ascii="Arial" w:hAnsi="Arial" w:cs="Arial"/>
          <w:sz w:val="16"/>
          <w:szCs w:val="16"/>
        </w:rPr>
      </w:pPr>
      <w:r w:rsidRPr="006E16DA">
        <w:rPr>
          <w:rFonts w:ascii="Arial" w:hAnsi="Arial" w:cs="Arial"/>
          <w:sz w:val="16"/>
          <w:szCs w:val="16"/>
        </w:rPr>
        <w:t>О.А. ОШКИНА,</w:t>
      </w:r>
      <w:r>
        <w:rPr>
          <w:rFonts w:ascii="Arial" w:hAnsi="Arial" w:cs="Arial"/>
          <w:sz w:val="16"/>
          <w:szCs w:val="16"/>
        </w:rPr>
        <w:t xml:space="preserve">    </w:t>
      </w:r>
      <w:r w:rsidRPr="006E16DA">
        <w:rPr>
          <w:rFonts w:ascii="Arial" w:hAnsi="Arial" w:cs="Arial"/>
          <w:sz w:val="16"/>
          <w:szCs w:val="16"/>
        </w:rPr>
        <w:t>Старший помощник Новгородского</w:t>
      </w:r>
      <w:r>
        <w:rPr>
          <w:rFonts w:ascii="Arial" w:hAnsi="Arial" w:cs="Arial"/>
          <w:sz w:val="16"/>
          <w:szCs w:val="16"/>
        </w:rPr>
        <w:t xml:space="preserve"> </w:t>
      </w:r>
      <w:r w:rsidRPr="006E16DA">
        <w:rPr>
          <w:rFonts w:ascii="Arial" w:hAnsi="Arial" w:cs="Arial"/>
          <w:sz w:val="16"/>
          <w:szCs w:val="16"/>
        </w:rPr>
        <w:t>транспортного прокурора</w:t>
      </w:r>
    </w:p>
    <w:p w:rsidR="00462789" w:rsidRDefault="002758EE" w:rsidP="002758EE">
      <w:pPr>
        <w:ind w:firstLine="142"/>
        <w:jc w:val="center"/>
        <w:rPr>
          <w:rFonts w:ascii="Arial" w:hAnsi="Arial" w:cs="Arial"/>
          <w:b/>
          <w:iCs/>
          <w:color w:val="000000"/>
          <w:sz w:val="16"/>
          <w:szCs w:val="16"/>
        </w:rPr>
      </w:pPr>
      <w:r w:rsidRPr="00F31979">
        <w:rPr>
          <w:rFonts w:ascii="Arial" w:hAnsi="Arial" w:cs="Arial"/>
          <w:b/>
          <w:sz w:val="16"/>
          <w:szCs w:val="16"/>
        </w:rPr>
        <w:t>ИНФОРМАЦИОННОЕ СООБЩЕНИЕ</w:t>
      </w:r>
    </w:p>
    <w:p w:rsidR="00462789" w:rsidRPr="005D6DB0" w:rsidRDefault="00462789" w:rsidP="00462789">
      <w:pPr>
        <w:shd w:val="clear" w:color="auto" w:fill="FFFFFF"/>
        <w:jc w:val="center"/>
        <w:rPr>
          <w:rFonts w:ascii="Arial" w:hAnsi="Arial" w:cs="Arial"/>
          <w:b/>
          <w:iCs/>
          <w:color w:val="000000"/>
          <w:sz w:val="16"/>
          <w:szCs w:val="16"/>
        </w:rPr>
      </w:pPr>
      <w:r w:rsidRPr="005D6DB0">
        <w:rPr>
          <w:rFonts w:ascii="Arial" w:hAnsi="Arial" w:cs="Arial"/>
          <w:b/>
          <w:iCs/>
          <w:color w:val="000000"/>
          <w:sz w:val="16"/>
          <w:szCs w:val="16"/>
        </w:rPr>
        <w:t>«ЗА ИСПОЛЬЗОВАНИЕ ЗАВЕДОМО ПОДЛОЖНЫХ ДОКУМЕНТОВ ПРЕДУСМОТРЕНА УГОЛОВНАЯ ОТВЕТСТВЕННОСТЬ»</w:t>
      </w:r>
    </w:p>
    <w:p w:rsidR="00462789" w:rsidRPr="005D6DB0" w:rsidRDefault="00462789" w:rsidP="00462789">
      <w:pPr>
        <w:pStyle w:val="1f4"/>
        <w:shd w:val="clear" w:color="auto" w:fill="FFFFFF"/>
        <w:spacing w:before="0" w:beforeAutospacing="0" w:after="0" w:afterAutospacing="0"/>
        <w:ind w:firstLine="142"/>
        <w:jc w:val="both"/>
        <w:rPr>
          <w:rFonts w:ascii="Arial" w:hAnsi="Arial" w:cs="Arial"/>
          <w:color w:val="000000"/>
          <w:sz w:val="16"/>
          <w:szCs w:val="16"/>
        </w:rPr>
      </w:pPr>
      <w:r w:rsidRPr="005D6DB0">
        <w:rPr>
          <w:rFonts w:ascii="Arial" w:hAnsi="Arial" w:cs="Arial"/>
          <w:color w:val="000000"/>
          <w:sz w:val="16"/>
          <w:szCs w:val="16"/>
        </w:rPr>
        <w:t>За 10 месяцев 2018 года на территории Новгородской области увеличилось количество случаев использования подложных документов, освобожда</w:t>
      </w:r>
      <w:r w:rsidRPr="005D6DB0">
        <w:rPr>
          <w:rFonts w:ascii="Arial" w:hAnsi="Arial" w:cs="Arial"/>
          <w:color w:val="000000"/>
          <w:sz w:val="16"/>
          <w:szCs w:val="16"/>
        </w:rPr>
        <w:t>ю</w:t>
      </w:r>
      <w:r w:rsidRPr="005D6DB0">
        <w:rPr>
          <w:rFonts w:ascii="Arial" w:hAnsi="Arial" w:cs="Arial"/>
          <w:color w:val="000000"/>
          <w:sz w:val="16"/>
          <w:szCs w:val="16"/>
        </w:rPr>
        <w:t>щих от уплаты за проезд при приобретении проездных билетов на железнодорожный транспорт.</w:t>
      </w:r>
    </w:p>
    <w:p w:rsidR="00462789" w:rsidRPr="005D6DB0" w:rsidRDefault="00462789" w:rsidP="00462789">
      <w:pPr>
        <w:pStyle w:val="1f4"/>
        <w:shd w:val="clear" w:color="auto" w:fill="FFFFFF"/>
        <w:spacing w:before="0" w:beforeAutospacing="0" w:after="0" w:afterAutospacing="0"/>
        <w:ind w:firstLine="142"/>
        <w:jc w:val="both"/>
        <w:rPr>
          <w:rFonts w:ascii="Arial" w:hAnsi="Arial" w:cs="Arial"/>
          <w:color w:val="000000"/>
          <w:sz w:val="16"/>
          <w:szCs w:val="16"/>
        </w:rPr>
      </w:pPr>
      <w:r w:rsidRPr="005D6DB0">
        <w:rPr>
          <w:rFonts w:ascii="Arial" w:hAnsi="Arial" w:cs="Arial"/>
          <w:color w:val="000000"/>
          <w:sz w:val="16"/>
          <w:szCs w:val="16"/>
        </w:rPr>
        <w:t>В связи с данным фактом Новгородская транспортная прокуратура разъясняет:</w:t>
      </w:r>
    </w:p>
    <w:p w:rsidR="00462789" w:rsidRPr="005D6DB0" w:rsidRDefault="00462789" w:rsidP="00462789">
      <w:pPr>
        <w:pStyle w:val="1f4"/>
        <w:shd w:val="clear" w:color="auto" w:fill="FFFFFF"/>
        <w:spacing w:before="0" w:beforeAutospacing="0" w:after="0" w:afterAutospacing="0"/>
        <w:ind w:firstLine="142"/>
        <w:jc w:val="both"/>
        <w:rPr>
          <w:rFonts w:ascii="Arial" w:hAnsi="Arial" w:cs="Arial"/>
          <w:sz w:val="16"/>
          <w:szCs w:val="16"/>
        </w:rPr>
      </w:pPr>
      <w:r w:rsidRPr="005D6DB0">
        <w:rPr>
          <w:rFonts w:ascii="Arial" w:hAnsi="Arial" w:cs="Arial"/>
          <w:sz w:val="16"/>
          <w:szCs w:val="16"/>
        </w:rPr>
        <w:t>Подложным является документ, содержащий недостоверную информацию или реквизиты, не соответствующие действительности.</w:t>
      </w:r>
    </w:p>
    <w:p w:rsidR="00462789" w:rsidRPr="005D6DB0" w:rsidRDefault="00462789" w:rsidP="00462789">
      <w:pPr>
        <w:pStyle w:val="1f4"/>
        <w:shd w:val="clear" w:color="auto" w:fill="FFFFFF"/>
        <w:spacing w:before="0" w:beforeAutospacing="0" w:after="0" w:afterAutospacing="0"/>
        <w:ind w:firstLine="142"/>
        <w:jc w:val="both"/>
        <w:rPr>
          <w:rFonts w:ascii="Arial" w:hAnsi="Arial" w:cs="Arial"/>
          <w:sz w:val="16"/>
          <w:szCs w:val="16"/>
        </w:rPr>
      </w:pPr>
      <w:r w:rsidRPr="005D6DB0">
        <w:rPr>
          <w:rFonts w:ascii="Arial" w:hAnsi="Arial" w:cs="Arial"/>
          <w:sz w:val="16"/>
          <w:szCs w:val="16"/>
        </w:rPr>
        <w:t>За использование заведомо подложного документа законом предусмотрена уголовная ответственность по части 3 статьи 327 Уголовного кодекса Ро</w:t>
      </w:r>
      <w:r w:rsidRPr="005D6DB0">
        <w:rPr>
          <w:rFonts w:ascii="Arial" w:hAnsi="Arial" w:cs="Arial"/>
          <w:sz w:val="16"/>
          <w:szCs w:val="16"/>
        </w:rPr>
        <w:t>с</w:t>
      </w:r>
      <w:r w:rsidRPr="005D6DB0">
        <w:rPr>
          <w:rFonts w:ascii="Arial" w:hAnsi="Arial" w:cs="Arial"/>
          <w:sz w:val="16"/>
          <w:szCs w:val="16"/>
        </w:rPr>
        <w:t xml:space="preserve">сийской Федерации. </w:t>
      </w:r>
    </w:p>
    <w:p w:rsidR="00462789" w:rsidRPr="005D6DB0" w:rsidRDefault="00462789" w:rsidP="00462789">
      <w:pPr>
        <w:pStyle w:val="1f4"/>
        <w:shd w:val="clear" w:color="auto" w:fill="FFFFFF"/>
        <w:spacing w:before="0" w:beforeAutospacing="0" w:after="0" w:afterAutospacing="0"/>
        <w:ind w:firstLine="142"/>
        <w:jc w:val="both"/>
        <w:rPr>
          <w:rFonts w:ascii="Arial" w:hAnsi="Arial" w:cs="Arial"/>
          <w:sz w:val="16"/>
          <w:szCs w:val="16"/>
        </w:rPr>
      </w:pPr>
      <w:r w:rsidRPr="005D6DB0">
        <w:rPr>
          <w:rFonts w:ascii="Arial" w:hAnsi="Arial" w:cs="Arial"/>
          <w:sz w:val="16"/>
          <w:szCs w:val="16"/>
        </w:rPr>
        <w:t>Использование такого документа означает его предъявление (показ) государственным, муниципальным органам, должностным лицам, гражданам в к</w:t>
      </w:r>
      <w:r w:rsidRPr="005D6DB0">
        <w:rPr>
          <w:rFonts w:ascii="Arial" w:hAnsi="Arial" w:cs="Arial"/>
          <w:sz w:val="16"/>
          <w:szCs w:val="16"/>
        </w:rPr>
        <w:t>а</w:t>
      </w:r>
      <w:r w:rsidRPr="005D6DB0">
        <w:rPr>
          <w:rFonts w:ascii="Arial" w:hAnsi="Arial" w:cs="Arial"/>
          <w:sz w:val="16"/>
          <w:szCs w:val="16"/>
        </w:rPr>
        <w:t>честве подлинного в целях получения определенных прав или освобождения от каких-либо обязанностей</w:t>
      </w:r>
      <w:r w:rsidRPr="005D6DB0">
        <w:rPr>
          <w:rFonts w:ascii="Arial" w:hAnsi="Arial" w:cs="Arial"/>
          <w:color w:val="000000"/>
          <w:sz w:val="16"/>
          <w:szCs w:val="16"/>
        </w:rPr>
        <w:t>, в том числе от уплаты за проезд на железн</w:t>
      </w:r>
      <w:r w:rsidRPr="005D6DB0">
        <w:rPr>
          <w:rFonts w:ascii="Arial" w:hAnsi="Arial" w:cs="Arial"/>
          <w:color w:val="000000"/>
          <w:sz w:val="16"/>
          <w:szCs w:val="16"/>
        </w:rPr>
        <w:t>о</w:t>
      </w:r>
      <w:r w:rsidRPr="005D6DB0">
        <w:rPr>
          <w:rFonts w:ascii="Arial" w:hAnsi="Arial" w:cs="Arial"/>
          <w:color w:val="000000"/>
          <w:sz w:val="16"/>
          <w:szCs w:val="16"/>
        </w:rPr>
        <w:t xml:space="preserve">дорожном транспорте. </w:t>
      </w:r>
      <w:r w:rsidRPr="005D6DB0">
        <w:rPr>
          <w:rFonts w:ascii="Arial" w:hAnsi="Arial" w:cs="Arial"/>
          <w:sz w:val="16"/>
          <w:szCs w:val="16"/>
        </w:rPr>
        <w:t>Использование подложного документа может быть одноразовым, а может быть и длящимся преступлением, например, при нео</w:t>
      </w:r>
      <w:r w:rsidRPr="005D6DB0">
        <w:rPr>
          <w:rFonts w:ascii="Arial" w:hAnsi="Arial" w:cs="Arial"/>
          <w:sz w:val="16"/>
          <w:szCs w:val="16"/>
        </w:rPr>
        <w:t>д</w:t>
      </w:r>
      <w:r w:rsidRPr="005D6DB0">
        <w:rPr>
          <w:rFonts w:ascii="Arial" w:hAnsi="Arial" w:cs="Arial"/>
          <w:sz w:val="16"/>
          <w:szCs w:val="16"/>
        </w:rPr>
        <w:t>нократном его предъявлении.</w:t>
      </w:r>
    </w:p>
    <w:p w:rsidR="00462789" w:rsidRPr="005D6DB0" w:rsidRDefault="00462789" w:rsidP="00462789">
      <w:pPr>
        <w:pStyle w:val="1f4"/>
        <w:shd w:val="clear" w:color="auto" w:fill="FFFFFF"/>
        <w:spacing w:before="0" w:beforeAutospacing="0" w:after="0" w:afterAutospacing="0"/>
        <w:ind w:firstLine="142"/>
        <w:jc w:val="both"/>
        <w:rPr>
          <w:rFonts w:ascii="Arial" w:hAnsi="Arial" w:cs="Arial"/>
          <w:sz w:val="16"/>
          <w:szCs w:val="16"/>
        </w:rPr>
      </w:pPr>
      <w:r w:rsidRPr="005D6DB0">
        <w:rPr>
          <w:rFonts w:ascii="Arial" w:hAnsi="Arial" w:cs="Arial"/>
          <w:sz w:val="16"/>
          <w:szCs w:val="16"/>
        </w:rPr>
        <w:t>Преступление, предусмотренное частью 3 статьей 327 УК РФ, считается оконченным с момента предъявления заведомо подложного документа, нез</w:t>
      </w:r>
      <w:r w:rsidRPr="005D6DB0">
        <w:rPr>
          <w:rFonts w:ascii="Arial" w:hAnsi="Arial" w:cs="Arial"/>
          <w:sz w:val="16"/>
          <w:szCs w:val="16"/>
        </w:rPr>
        <w:t>а</w:t>
      </w:r>
      <w:r w:rsidRPr="005D6DB0">
        <w:rPr>
          <w:rFonts w:ascii="Arial" w:hAnsi="Arial" w:cs="Arial"/>
          <w:sz w:val="16"/>
          <w:szCs w:val="16"/>
        </w:rPr>
        <w:t xml:space="preserve">висимо от достижения цели, в связи с которой он был предъявлен. </w:t>
      </w:r>
    </w:p>
    <w:p w:rsidR="00462789" w:rsidRPr="005D6DB0" w:rsidRDefault="00462789" w:rsidP="00462789">
      <w:pPr>
        <w:pStyle w:val="1f4"/>
        <w:shd w:val="clear" w:color="auto" w:fill="FFFFFF"/>
        <w:spacing w:before="0" w:beforeAutospacing="0" w:after="0" w:afterAutospacing="0"/>
        <w:ind w:firstLine="142"/>
        <w:jc w:val="both"/>
        <w:rPr>
          <w:rFonts w:ascii="Arial" w:hAnsi="Arial" w:cs="Arial"/>
          <w:sz w:val="16"/>
          <w:szCs w:val="16"/>
        </w:rPr>
      </w:pPr>
      <w:r w:rsidRPr="005D6DB0">
        <w:rPr>
          <w:rFonts w:ascii="Arial" w:hAnsi="Arial" w:cs="Arial"/>
          <w:sz w:val="16"/>
          <w:szCs w:val="16"/>
        </w:rPr>
        <w:t>Так, за 10 месяцев 2018 года Новгородским ЛО МВД России на транспорте возбуждено 16 уголовных дел о преступлениях указанной катег</w:t>
      </w:r>
      <w:r w:rsidRPr="005D6DB0">
        <w:rPr>
          <w:rFonts w:ascii="Arial" w:hAnsi="Arial" w:cs="Arial"/>
          <w:sz w:val="16"/>
          <w:szCs w:val="16"/>
        </w:rPr>
        <w:t>о</w:t>
      </w:r>
      <w:r w:rsidRPr="005D6DB0">
        <w:rPr>
          <w:rFonts w:ascii="Arial" w:hAnsi="Arial" w:cs="Arial"/>
          <w:sz w:val="16"/>
          <w:szCs w:val="16"/>
        </w:rPr>
        <w:t>рии. По 5 уголовным делам, направленным в суд Новгородской транспортной прокуратурой, постановлены обвинительные приговоры.</w:t>
      </w:r>
    </w:p>
    <w:p w:rsidR="00462789" w:rsidRPr="005D6DB0" w:rsidRDefault="00462789" w:rsidP="00462789">
      <w:pPr>
        <w:pStyle w:val="1f4"/>
        <w:shd w:val="clear" w:color="auto" w:fill="FFFFFF"/>
        <w:spacing w:before="0" w:beforeAutospacing="0" w:after="0" w:afterAutospacing="0"/>
        <w:ind w:firstLine="142"/>
        <w:jc w:val="both"/>
        <w:rPr>
          <w:rFonts w:ascii="Arial" w:hAnsi="Arial" w:cs="Arial"/>
          <w:sz w:val="16"/>
          <w:szCs w:val="16"/>
        </w:rPr>
      </w:pPr>
      <w:r w:rsidRPr="005D6DB0">
        <w:rPr>
          <w:rFonts w:ascii="Arial" w:hAnsi="Arial" w:cs="Arial"/>
          <w:sz w:val="16"/>
          <w:szCs w:val="16"/>
        </w:rPr>
        <w:t>Использование заведомо подложного документа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w:t>
      </w:r>
      <w:r w:rsidRPr="005D6DB0">
        <w:rPr>
          <w:rFonts w:ascii="Arial" w:hAnsi="Arial" w:cs="Arial"/>
          <w:sz w:val="16"/>
          <w:szCs w:val="16"/>
        </w:rPr>
        <w:t>и</w:t>
      </w:r>
      <w:r w:rsidRPr="005D6DB0">
        <w:rPr>
          <w:rFonts w:ascii="Arial" w:hAnsi="Arial" w:cs="Arial"/>
          <w:sz w:val="16"/>
          <w:szCs w:val="16"/>
        </w:rPr>
        <w:t>тельными работами на срок до двух лет, либо арестом на срок до шести месяцев.</w:t>
      </w:r>
    </w:p>
    <w:p w:rsidR="00462789" w:rsidRPr="005D6DB0" w:rsidRDefault="00462789" w:rsidP="00462789">
      <w:pPr>
        <w:jc w:val="both"/>
        <w:rPr>
          <w:rFonts w:ascii="Arial" w:hAnsi="Arial" w:cs="Arial"/>
          <w:color w:val="000000"/>
          <w:sz w:val="16"/>
          <w:szCs w:val="16"/>
        </w:rPr>
      </w:pPr>
      <w:r w:rsidRPr="005D6DB0">
        <w:rPr>
          <w:rFonts w:ascii="Arial" w:hAnsi="Arial" w:cs="Arial"/>
          <w:color w:val="000000"/>
          <w:sz w:val="16"/>
          <w:szCs w:val="16"/>
        </w:rPr>
        <w:t xml:space="preserve">                                                                  </w:t>
      </w:r>
      <w:r w:rsidRPr="005D6DB0">
        <w:rPr>
          <w:rFonts w:ascii="Arial" w:hAnsi="Arial" w:cs="Arial"/>
          <w:color w:val="000000"/>
          <w:sz w:val="16"/>
          <w:szCs w:val="16"/>
        </w:rPr>
        <w:tab/>
      </w:r>
      <w:r w:rsidRPr="005D6DB0">
        <w:rPr>
          <w:rFonts w:ascii="Arial" w:hAnsi="Arial" w:cs="Arial"/>
          <w:color w:val="000000"/>
          <w:sz w:val="16"/>
          <w:szCs w:val="16"/>
        </w:rPr>
        <w:tab/>
      </w:r>
      <w:r w:rsidRPr="005D6DB0">
        <w:rPr>
          <w:rFonts w:ascii="Arial" w:hAnsi="Arial" w:cs="Arial"/>
          <w:color w:val="000000"/>
          <w:sz w:val="16"/>
          <w:szCs w:val="16"/>
        </w:rPr>
        <w:tab/>
        <w:t>М.А. АЛЯБЫШЕВА,</w:t>
      </w:r>
    </w:p>
    <w:p w:rsidR="00462789" w:rsidRPr="005D6DB0" w:rsidRDefault="00462789" w:rsidP="00462789">
      <w:pPr>
        <w:jc w:val="both"/>
        <w:rPr>
          <w:rFonts w:ascii="Arial" w:hAnsi="Arial" w:cs="Arial"/>
          <w:color w:val="000000"/>
          <w:sz w:val="16"/>
          <w:szCs w:val="16"/>
        </w:rPr>
      </w:pPr>
      <w:r w:rsidRPr="005D6DB0">
        <w:rPr>
          <w:rFonts w:ascii="Arial" w:hAnsi="Arial" w:cs="Arial"/>
          <w:color w:val="000000"/>
          <w:sz w:val="16"/>
          <w:szCs w:val="16"/>
        </w:rPr>
        <w:t xml:space="preserve">                                                                  </w:t>
      </w:r>
      <w:r w:rsidRPr="005D6DB0">
        <w:rPr>
          <w:rFonts w:ascii="Arial" w:hAnsi="Arial" w:cs="Arial"/>
          <w:color w:val="000000"/>
          <w:sz w:val="16"/>
          <w:szCs w:val="16"/>
        </w:rPr>
        <w:tab/>
      </w:r>
      <w:r w:rsidRPr="005D6DB0">
        <w:rPr>
          <w:rFonts w:ascii="Arial" w:hAnsi="Arial" w:cs="Arial"/>
          <w:color w:val="000000"/>
          <w:sz w:val="16"/>
          <w:szCs w:val="16"/>
        </w:rPr>
        <w:tab/>
      </w:r>
      <w:r w:rsidRPr="005D6DB0">
        <w:rPr>
          <w:rFonts w:ascii="Arial" w:hAnsi="Arial" w:cs="Arial"/>
          <w:color w:val="000000"/>
          <w:sz w:val="16"/>
          <w:szCs w:val="16"/>
        </w:rPr>
        <w:tab/>
        <w:t>Помощник Новгородского</w:t>
      </w:r>
      <w:r>
        <w:rPr>
          <w:rFonts w:ascii="Arial" w:hAnsi="Arial" w:cs="Arial"/>
          <w:color w:val="000000"/>
          <w:sz w:val="16"/>
          <w:szCs w:val="16"/>
        </w:rPr>
        <w:t xml:space="preserve"> </w:t>
      </w:r>
      <w:r w:rsidRPr="005D6DB0">
        <w:rPr>
          <w:rFonts w:ascii="Arial" w:hAnsi="Arial" w:cs="Arial"/>
          <w:color w:val="000000"/>
          <w:sz w:val="16"/>
          <w:szCs w:val="16"/>
        </w:rPr>
        <w:t>тран</w:t>
      </w:r>
      <w:r w:rsidRPr="005D6DB0">
        <w:rPr>
          <w:rFonts w:ascii="Arial" w:hAnsi="Arial" w:cs="Arial"/>
          <w:color w:val="000000"/>
          <w:sz w:val="16"/>
          <w:szCs w:val="16"/>
        </w:rPr>
        <w:t>с</w:t>
      </w:r>
      <w:r w:rsidRPr="005D6DB0">
        <w:rPr>
          <w:rFonts w:ascii="Arial" w:hAnsi="Arial" w:cs="Arial"/>
          <w:color w:val="000000"/>
          <w:sz w:val="16"/>
          <w:szCs w:val="16"/>
        </w:rPr>
        <w:t>портного прокурора</w:t>
      </w:r>
    </w:p>
    <w:p w:rsidR="002758EE" w:rsidRDefault="002758EE" w:rsidP="002758EE">
      <w:pPr>
        <w:ind w:firstLine="142"/>
        <w:jc w:val="center"/>
        <w:rPr>
          <w:rFonts w:ascii="Arial" w:hAnsi="Arial" w:cs="Arial"/>
          <w:b/>
          <w:sz w:val="16"/>
          <w:szCs w:val="16"/>
        </w:rPr>
      </w:pPr>
      <w:r w:rsidRPr="00F31979">
        <w:rPr>
          <w:rFonts w:ascii="Arial" w:hAnsi="Arial" w:cs="Arial"/>
          <w:b/>
          <w:sz w:val="16"/>
          <w:szCs w:val="16"/>
        </w:rPr>
        <w:t>ИНФОРМАЦИОННОЕ СООБЩЕНИЕ</w:t>
      </w:r>
    </w:p>
    <w:p w:rsidR="00462789" w:rsidRPr="008C2B72" w:rsidRDefault="00462789" w:rsidP="00462789">
      <w:pPr>
        <w:ind w:firstLine="720"/>
        <w:jc w:val="center"/>
        <w:rPr>
          <w:rFonts w:ascii="Arial" w:hAnsi="Arial" w:cs="Arial"/>
          <w:b/>
          <w:sz w:val="16"/>
          <w:szCs w:val="16"/>
        </w:rPr>
      </w:pPr>
      <w:r w:rsidRPr="008C2B72">
        <w:rPr>
          <w:rFonts w:ascii="Arial" w:hAnsi="Arial" w:cs="Arial"/>
          <w:b/>
          <w:sz w:val="16"/>
          <w:szCs w:val="16"/>
        </w:rPr>
        <w:t xml:space="preserve">Новгородской транспортной прокуратурой на постоянной основе проводится </w:t>
      </w:r>
      <w:r w:rsidR="008647CC">
        <w:rPr>
          <w:rFonts w:ascii="Arial" w:hAnsi="Arial" w:cs="Arial"/>
          <w:b/>
          <w:sz w:val="16"/>
          <w:szCs w:val="16"/>
        </w:rPr>
        <w:t xml:space="preserve">анализ причин </w:t>
      </w:r>
      <w:proofErr w:type="spellStart"/>
      <w:r w:rsidRPr="008C2B72">
        <w:rPr>
          <w:rFonts w:ascii="Arial" w:hAnsi="Arial" w:cs="Arial"/>
          <w:b/>
          <w:sz w:val="16"/>
          <w:szCs w:val="16"/>
        </w:rPr>
        <w:t>травмирования</w:t>
      </w:r>
      <w:proofErr w:type="spellEnd"/>
      <w:r w:rsidRPr="008C2B72">
        <w:rPr>
          <w:rFonts w:ascii="Arial" w:hAnsi="Arial" w:cs="Arial"/>
          <w:b/>
          <w:sz w:val="16"/>
          <w:szCs w:val="16"/>
        </w:rPr>
        <w:t xml:space="preserve"> граждан </w:t>
      </w:r>
    </w:p>
    <w:p w:rsidR="00462789" w:rsidRPr="008C2B72" w:rsidRDefault="00462789" w:rsidP="00462789">
      <w:pPr>
        <w:ind w:firstLine="720"/>
        <w:jc w:val="center"/>
        <w:rPr>
          <w:rFonts w:ascii="Arial" w:hAnsi="Arial" w:cs="Arial"/>
          <w:b/>
          <w:sz w:val="16"/>
          <w:szCs w:val="16"/>
        </w:rPr>
      </w:pPr>
      <w:r w:rsidRPr="008C2B72">
        <w:rPr>
          <w:rFonts w:ascii="Arial" w:hAnsi="Arial" w:cs="Arial"/>
          <w:b/>
          <w:sz w:val="16"/>
          <w:szCs w:val="16"/>
        </w:rPr>
        <w:t>железнодорожным транспортом</w:t>
      </w:r>
    </w:p>
    <w:p w:rsidR="00462789" w:rsidRPr="008C2B72" w:rsidRDefault="00462789" w:rsidP="00462789">
      <w:pPr>
        <w:ind w:firstLine="142"/>
        <w:jc w:val="both"/>
        <w:rPr>
          <w:rFonts w:ascii="Arial" w:hAnsi="Arial" w:cs="Arial"/>
          <w:sz w:val="16"/>
          <w:szCs w:val="16"/>
        </w:rPr>
      </w:pPr>
      <w:r w:rsidRPr="008C2B72">
        <w:rPr>
          <w:rFonts w:ascii="Arial" w:hAnsi="Arial" w:cs="Arial"/>
          <w:sz w:val="16"/>
          <w:szCs w:val="16"/>
        </w:rPr>
        <w:t>Новгородской транспортной прокуратурой постоянно проводится работа, направленная на обеспечение безопасности движения железнодорожного транспорта на  железнодорожных путях общего пользования и безопасного нахождения граждан на объектах железнодорожного транспорта на террит</w:t>
      </w:r>
      <w:r w:rsidRPr="008C2B72">
        <w:rPr>
          <w:rFonts w:ascii="Arial" w:hAnsi="Arial" w:cs="Arial"/>
          <w:sz w:val="16"/>
          <w:szCs w:val="16"/>
        </w:rPr>
        <w:t>о</w:t>
      </w:r>
      <w:r w:rsidRPr="008C2B72">
        <w:rPr>
          <w:rFonts w:ascii="Arial" w:hAnsi="Arial" w:cs="Arial"/>
          <w:sz w:val="16"/>
          <w:szCs w:val="16"/>
        </w:rPr>
        <w:t xml:space="preserve">рии Новгородской области.  </w:t>
      </w:r>
    </w:p>
    <w:p w:rsidR="00462789" w:rsidRPr="008C2B72" w:rsidRDefault="00462789" w:rsidP="00462789">
      <w:pPr>
        <w:pStyle w:val="af3"/>
        <w:shd w:val="clear" w:color="auto" w:fill="FFFFFF"/>
        <w:spacing w:before="0" w:beforeAutospacing="0" w:after="0" w:afterAutospacing="0"/>
        <w:ind w:firstLine="142"/>
        <w:jc w:val="both"/>
        <w:rPr>
          <w:rFonts w:ascii="Arial" w:hAnsi="Arial" w:cs="Arial"/>
          <w:sz w:val="16"/>
          <w:szCs w:val="16"/>
        </w:rPr>
      </w:pPr>
      <w:r w:rsidRPr="008C2B72">
        <w:rPr>
          <w:rFonts w:ascii="Arial" w:hAnsi="Arial" w:cs="Arial"/>
          <w:sz w:val="16"/>
          <w:szCs w:val="16"/>
        </w:rPr>
        <w:t xml:space="preserve">На территории Новгородской области за 10 месяцев 2018 года зарегистрировано 4 случая железнодорожного </w:t>
      </w:r>
      <w:proofErr w:type="spellStart"/>
      <w:r w:rsidRPr="008C2B72">
        <w:rPr>
          <w:rFonts w:ascii="Arial" w:hAnsi="Arial" w:cs="Arial"/>
          <w:sz w:val="16"/>
          <w:szCs w:val="16"/>
        </w:rPr>
        <w:t>травмирования</w:t>
      </w:r>
      <w:proofErr w:type="spellEnd"/>
      <w:r w:rsidRPr="008C2B72">
        <w:rPr>
          <w:rFonts w:ascii="Arial" w:hAnsi="Arial" w:cs="Arial"/>
          <w:sz w:val="16"/>
          <w:szCs w:val="16"/>
        </w:rPr>
        <w:t xml:space="preserve"> граждан со смертельным исходом. </w:t>
      </w:r>
    </w:p>
    <w:p w:rsidR="00462789" w:rsidRPr="008C2B72" w:rsidRDefault="00462789" w:rsidP="00462789">
      <w:pPr>
        <w:pStyle w:val="af3"/>
        <w:shd w:val="clear" w:color="auto" w:fill="FFFFFF"/>
        <w:spacing w:before="0" w:beforeAutospacing="0" w:after="0" w:afterAutospacing="0"/>
        <w:ind w:firstLine="142"/>
        <w:jc w:val="both"/>
        <w:rPr>
          <w:rFonts w:ascii="Arial" w:hAnsi="Arial" w:cs="Arial"/>
          <w:color w:val="000000"/>
          <w:sz w:val="16"/>
          <w:szCs w:val="16"/>
        </w:rPr>
      </w:pPr>
      <w:r w:rsidRPr="008C2B72">
        <w:rPr>
          <w:rFonts w:ascii="Arial" w:hAnsi="Arial" w:cs="Arial"/>
          <w:color w:val="000000"/>
          <w:sz w:val="16"/>
          <w:szCs w:val="16"/>
        </w:rPr>
        <w:t xml:space="preserve">Так, </w:t>
      </w:r>
      <w:r w:rsidRPr="008C2B72">
        <w:rPr>
          <w:rFonts w:ascii="Arial" w:hAnsi="Arial" w:cs="Arial"/>
          <w:sz w:val="16"/>
          <w:szCs w:val="16"/>
        </w:rPr>
        <w:t>15.05.2018 в 17.30 на станции Чудово Новгородской области молодая женщина была смертельно травмирована пассажирским поездом, которая находилась на железнодорожных путях вне зоны пешеходного перехода.</w:t>
      </w:r>
    </w:p>
    <w:p w:rsidR="00462789" w:rsidRPr="008C2B72" w:rsidRDefault="00462789" w:rsidP="00462789">
      <w:pPr>
        <w:shd w:val="clear" w:color="auto" w:fill="FFFFFF"/>
        <w:ind w:firstLine="142"/>
        <w:jc w:val="both"/>
        <w:rPr>
          <w:rFonts w:ascii="Arial" w:hAnsi="Arial" w:cs="Arial"/>
          <w:sz w:val="16"/>
          <w:szCs w:val="16"/>
        </w:rPr>
      </w:pPr>
      <w:r w:rsidRPr="008C2B72">
        <w:rPr>
          <w:rFonts w:ascii="Arial" w:hAnsi="Arial" w:cs="Arial"/>
          <w:sz w:val="16"/>
          <w:szCs w:val="16"/>
        </w:rPr>
        <w:t xml:space="preserve">Результаты проведенных проверок свидетельствуют о том, что основными причинами </w:t>
      </w:r>
      <w:proofErr w:type="spellStart"/>
      <w:r w:rsidRPr="008C2B72">
        <w:rPr>
          <w:rFonts w:ascii="Arial" w:hAnsi="Arial" w:cs="Arial"/>
          <w:sz w:val="16"/>
          <w:szCs w:val="16"/>
        </w:rPr>
        <w:t>травмирования</w:t>
      </w:r>
      <w:proofErr w:type="spellEnd"/>
      <w:r w:rsidRPr="008C2B72">
        <w:rPr>
          <w:rFonts w:ascii="Arial" w:hAnsi="Arial" w:cs="Arial"/>
          <w:sz w:val="16"/>
          <w:szCs w:val="16"/>
        </w:rPr>
        <w:t xml:space="preserve"> граждан железнодорожным транспортом стан</w:t>
      </w:r>
      <w:r w:rsidRPr="008C2B72">
        <w:rPr>
          <w:rFonts w:ascii="Arial" w:hAnsi="Arial" w:cs="Arial"/>
          <w:sz w:val="16"/>
          <w:szCs w:val="16"/>
        </w:rPr>
        <w:t>о</w:t>
      </w:r>
      <w:r w:rsidRPr="008C2B72">
        <w:rPr>
          <w:rFonts w:ascii="Arial" w:hAnsi="Arial" w:cs="Arial"/>
          <w:sz w:val="16"/>
          <w:szCs w:val="16"/>
        </w:rPr>
        <w:t>вится несоблюдение гражданами на объектах железнодорожного транспорта установленных правил поведения, их нахождение на железнодоро</w:t>
      </w:r>
      <w:r w:rsidRPr="008C2B72">
        <w:rPr>
          <w:rFonts w:ascii="Arial" w:hAnsi="Arial" w:cs="Arial"/>
          <w:sz w:val="16"/>
          <w:szCs w:val="16"/>
        </w:rPr>
        <w:t>ж</w:t>
      </w:r>
      <w:r w:rsidRPr="008C2B72">
        <w:rPr>
          <w:rFonts w:ascii="Arial" w:hAnsi="Arial" w:cs="Arial"/>
          <w:sz w:val="16"/>
          <w:szCs w:val="16"/>
        </w:rPr>
        <w:t>ных путях в зонах непосредственного движения поездов, а также переход железнодорожных путей вне специально оборудованных мест - пешеходных пер</w:t>
      </w:r>
      <w:r w:rsidRPr="008C2B72">
        <w:rPr>
          <w:rFonts w:ascii="Arial" w:hAnsi="Arial" w:cs="Arial"/>
          <w:sz w:val="16"/>
          <w:szCs w:val="16"/>
        </w:rPr>
        <w:t>е</w:t>
      </w:r>
      <w:r w:rsidRPr="008C2B72">
        <w:rPr>
          <w:rFonts w:ascii="Arial" w:hAnsi="Arial" w:cs="Arial"/>
          <w:sz w:val="16"/>
          <w:szCs w:val="16"/>
        </w:rPr>
        <w:t>ходов.</w:t>
      </w:r>
    </w:p>
    <w:p w:rsidR="00462789" w:rsidRPr="008C2B72" w:rsidRDefault="00462789" w:rsidP="00462789">
      <w:pPr>
        <w:ind w:firstLine="142"/>
        <w:jc w:val="both"/>
        <w:rPr>
          <w:rFonts w:ascii="Arial" w:hAnsi="Arial" w:cs="Arial"/>
          <w:sz w:val="16"/>
          <w:szCs w:val="16"/>
        </w:rPr>
      </w:pPr>
      <w:r w:rsidRPr="008C2B72">
        <w:rPr>
          <w:rFonts w:ascii="Arial" w:hAnsi="Arial" w:cs="Arial"/>
          <w:sz w:val="16"/>
          <w:szCs w:val="16"/>
        </w:rPr>
        <w:t>Поэтому, находясь на объектах железнодорожного транспорта, в первую очередь необходимо соблюдать правила безопасности для пеш</w:t>
      </w:r>
      <w:r w:rsidRPr="008C2B72">
        <w:rPr>
          <w:rFonts w:ascii="Arial" w:hAnsi="Arial" w:cs="Arial"/>
          <w:sz w:val="16"/>
          <w:szCs w:val="16"/>
        </w:rPr>
        <w:t>е</w:t>
      </w:r>
      <w:r w:rsidRPr="008C2B72">
        <w:rPr>
          <w:rFonts w:ascii="Arial" w:hAnsi="Arial" w:cs="Arial"/>
          <w:sz w:val="16"/>
          <w:szCs w:val="16"/>
        </w:rPr>
        <w:t xml:space="preserve">ходов: </w:t>
      </w:r>
    </w:p>
    <w:p w:rsidR="00462789" w:rsidRPr="008C2B72" w:rsidRDefault="00462789" w:rsidP="00462789">
      <w:pPr>
        <w:ind w:firstLine="142"/>
        <w:jc w:val="both"/>
        <w:rPr>
          <w:rFonts w:ascii="Arial" w:hAnsi="Arial" w:cs="Arial"/>
          <w:sz w:val="16"/>
          <w:szCs w:val="16"/>
        </w:rPr>
      </w:pPr>
      <w:r w:rsidRPr="008C2B72">
        <w:rPr>
          <w:rFonts w:ascii="Arial" w:hAnsi="Arial" w:cs="Arial"/>
          <w:sz w:val="16"/>
          <w:szCs w:val="16"/>
        </w:rPr>
        <w:t>1. Пешеходы должны переходить железнодорожные пути только в установленных метах, пользуясь при этом пешеходными мостами, пер</w:t>
      </w:r>
      <w:r w:rsidRPr="008C2B72">
        <w:rPr>
          <w:rFonts w:ascii="Arial" w:hAnsi="Arial" w:cs="Arial"/>
          <w:sz w:val="16"/>
          <w:szCs w:val="16"/>
        </w:rPr>
        <w:t>е</w:t>
      </w:r>
      <w:r w:rsidRPr="008C2B72">
        <w:rPr>
          <w:rFonts w:ascii="Arial" w:hAnsi="Arial" w:cs="Arial"/>
          <w:sz w:val="16"/>
          <w:szCs w:val="16"/>
        </w:rPr>
        <w:t>ездами. На станции переходить железнодорожные пути по мостам, настилам, а также в местах, где установлены указатели «переход через пути».</w:t>
      </w:r>
    </w:p>
    <w:p w:rsidR="00462789" w:rsidRPr="008C2B72" w:rsidRDefault="00462789" w:rsidP="00462789">
      <w:pPr>
        <w:ind w:firstLine="142"/>
        <w:jc w:val="both"/>
        <w:rPr>
          <w:rFonts w:ascii="Arial" w:hAnsi="Arial" w:cs="Arial"/>
          <w:sz w:val="16"/>
          <w:szCs w:val="16"/>
        </w:rPr>
      </w:pPr>
      <w:r w:rsidRPr="008C2B72">
        <w:rPr>
          <w:rFonts w:ascii="Arial" w:hAnsi="Arial" w:cs="Arial"/>
          <w:sz w:val="16"/>
          <w:szCs w:val="16"/>
        </w:rPr>
        <w:t>2. Перед переходом по пешеходному настилу необходимо убедиться в отсутствии движущегося поезда, локомотива или вагонов.</w:t>
      </w:r>
    </w:p>
    <w:p w:rsidR="00462789" w:rsidRPr="008C2B72" w:rsidRDefault="00462789" w:rsidP="00462789">
      <w:pPr>
        <w:ind w:firstLine="142"/>
        <w:jc w:val="both"/>
        <w:rPr>
          <w:rFonts w:ascii="Arial" w:hAnsi="Arial" w:cs="Arial"/>
          <w:sz w:val="16"/>
          <w:szCs w:val="16"/>
        </w:rPr>
      </w:pPr>
      <w:r w:rsidRPr="008C2B72">
        <w:rPr>
          <w:rFonts w:ascii="Arial" w:hAnsi="Arial" w:cs="Arial"/>
          <w:sz w:val="16"/>
          <w:szCs w:val="16"/>
        </w:rPr>
        <w:t>3. При приближении поезда следует остановиться, пропустить его и, убедившись в отсутствии движущегося подвижного состава по соседним путям, продолжить переход.</w:t>
      </w:r>
    </w:p>
    <w:p w:rsidR="00462789" w:rsidRPr="008C2B72" w:rsidRDefault="00462789" w:rsidP="00462789">
      <w:pPr>
        <w:ind w:firstLine="142"/>
        <w:jc w:val="both"/>
        <w:rPr>
          <w:rFonts w:ascii="Arial" w:hAnsi="Arial" w:cs="Arial"/>
          <w:sz w:val="16"/>
          <w:szCs w:val="16"/>
        </w:rPr>
      </w:pPr>
      <w:r w:rsidRPr="008C2B72">
        <w:rPr>
          <w:rFonts w:ascii="Arial" w:hAnsi="Arial" w:cs="Arial"/>
          <w:sz w:val="16"/>
          <w:szCs w:val="16"/>
        </w:rPr>
        <w:t>4. Подходя к железнодорожному переезду, граждане должны внимательно следить за световой и звуковой сигнализацией.</w:t>
      </w:r>
    </w:p>
    <w:p w:rsidR="00462789" w:rsidRPr="008C2B72" w:rsidRDefault="00462789" w:rsidP="00462789">
      <w:pPr>
        <w:ind w:firstLine="142"/>
        <w:jc w:val="both"/>
        <w:rPr>
          <w:rFonts w:ascii="Arial" w:hAnsi="Arial" w:cs="Arial"/>
          <w:sz w:val="16"/>
          <w:szCs w:val="16"/>
        </w:rPr>
      </w:pPr>
      <w:r w:rsidRPr="008C2B72">
        <w:rPr>
          <w:rFonts w:ascii="Arial" w:hAnsi="Arial" w:cs="Arial"/>
          <w:sz w:val="16"/>
          <w:szCs w:val="16"/>
        </w:rPr>
        <w:t xml:space="preserve">Следует отметить, что за проход по железнодорожным путям в неустановленном месте частью 5 статьи 11.1 </w:t>
      </w:r>
      <w:proofErr w:type="spellStart"/>
      <w:r w:rsidRPr="008C2B72">
        <w:rPr>
          <w:rFonts w:ascii="Arial" w:hAnsi="Arial" w:cs="Arial"/>
          <w:sz w:val="16"/>
          <w:szCs w:val="16"/>
        </w:rPr>
        <w:t>КоАП</w:t>
      </w:r>
      <w:proofErr w:type="spellEnd"/>
      <w:r w:rsidRPr="008C2B72">
        <w:rPr>
          <w:rFonts w:ascii="Arial" w:hAnsi="Arial" w:cs="Arial"/>
          <w:sz w:val="16"/>
          <w:szCs w:val="16"/>
        </w:rPr>
        <w:t xml:space="preserve"> РФ установлена администрати</w:t>
      </w:r>
      <w:r w:rsidRPr="008C2B72">
        <w:rPr>
          <w:rFonts w:ascii="Arial" w:hAnsi="Arial" w:cs="Arial"/>
          <w:sz w:val="16"/>
          <w:szCs w:val="16"/>
        </w:rPr>
        <w:t>в</w:t>
      </w:r>
      <w:r w:rsidRPr="008C2B72">
        <w:rPr>
          <w:rFonts w:ascii="Arial" w:hAnsi="Arial" w:cs="Arial"/>
          <w:sz w:val="16"/>
          <w:szCs w:val="16"/>
        </w:rPr>
        <w:t xml:space="preserve">ная ответственность в виде административного штрафа. </w:t>
      </w:r>
    </w:p>
    <w:p w:rsidR="00462789" w:rsidRPr="008C2B72" w:rsidRDefault="00462789" w:rsidP="00462789">
      <w:pPr>
        <w:ind w:firstLine="720"/>
        <w:jc w:val="center"/>
        <w:rPr>
          <w:rFonts w:ascii="Arial" w:hAnsi="Arial" w:cs="Arial"/>
          <w:sz w:val="16"/>
          <w:szCs w:val="16"/>
        </w:rPr>
      </w:pPr>
      <w:r w:rsidRPr="008C2B72">
        <w:rPr>
          <w:rFonts w:ascii="Arial" w:hAnsi="Arial" w:cs="Arial"/>
          <w:b/>
          <w:sz w:val="16"/>
          <w:szCs w:val="16"/>
        </w:rPr>
        <w:t>Будьте осторожны и предельно внимательны при переходе через железнодорожные пути, от этого зачастую зависит Ваша жизнь и здоровье!</w:t>
      </w:r>
    </w:p>
    <w:p w:rsidR="00462789" w:rsidRPr="008C2B72" w:rsidRDefault="00462789" w:rsidP="00462789">
      <w:pPr>
        <w:shd w:val="clear" w:color="auto" w:fill="FFFFFF"/>
        <w:jc w:val="both"/>
        <w:rPr>
          <w:rFonts w:ascii="Arial" w:hAnsi="Arial" w:cs="Arial"/>
          <w:sz w:val="16"/>
          <w:szCs w:val="16"/>
        </w:rPr>
      </w:pPr>
      <w:r w:rsidRPr="008C2B72">
        <w:rPr>
          <w:rFonts w:ascii="Arial" w:hAnsi="Arial" w:cs="Arial"/>
          <w:sz w:val="16"/>
          <w:szCs w:val="16"/>
        </w:rPr>
        <w:t>О.А.ОШКИНА</w:t>
      </w:r>
      <w:r>
        <w:rPr>
          <w:rFonts w:ascii="Arial" w:hAnsi="Arial" w:cs="Arial"/>
          <w:sz w:val="16"/>
          <w:szCs w:val="16"/>
        </w:rPr>
        <w:t xml:space="preserve">   </w:t>
      </w:r>
      <w:r w:rsidRPr="008C2B72">
        <w:rPr>
          <w:rFonts w:ascii="Arial" w:hAnsi="Arial" w:cs="Arial"/>
          <w:sz w:val="16"/>
          <w:szCs w:val="16"/>
        </w:rPr>
        <w:t>Старший помощник Новгородского</w:t>
      </w:r>
      <w:r>
        <w:rPr>
          <w:rFonts w:ascii="Arial" w:hAnsi="Arial" w:cs="Arial"/>
          <w:sz w:val="16"/>
          <w:szCs w:val="16"/>
        </w:rPr>
        <w:t xml:space="preserve"> </w:t>
      </w:r>
      <w:r w:rsidRPr="008C2B72">
        <w:rPr>
          <w:rFonts w:ascii="Arial" w:hAnsi="Arial" w:cs="Arial"/>
          <w:sz w:val="16"/>
          <w:szCs w:val="16"/>
        </w:rPr>
        <w:t>транспортного прокурора</w:t>
      </w:r>
    </w:p>
    <w:p w:rsidR="0083212E" w:rsidRPr="00CE2A95" w:rsidRDefault="0083212E" w:rsidP="0083212E">
      <w:pPr>
        <w:pStyle w:val="2"/>
        <w:rPr>
          <w:rFonts w:ascii="Arial" w:hAnsi="Arial" w:cs="Arial"/>
          <w:color w:val="000000"/>
          <w:sz w:val="16"/>
          <w:szCs w:val="16"/>
        </w:rPr>
      </w:pPr>
      <w:r w:rsidRPr="00CE2A95">
        <w:rPr>
          <w:rFonts w:ascii="Arial" w:hAnsi="Arial" w:cs="Arial"/>
          <w:color w:val="000000"/>
          <w:sz w:val="16"/>
          <w:szCs w:val="16"/>
        </w:rPr>
        <w:lastRenderedPageBreak/>
        <w:t>АДМИНИСТРАЦИЯ ВАЛДАЙСКОГО МУНИЦИПАЛЬНОГО РАЙОНА</w:t>
      </w:r>
    </w:p>
    <w:p w:rsidR="0083212E" w:rsidRPr="00CE2A95" w:rsidRDefault="0083212E" w:rsidP="0083212E">
      <w:pPr>
        <w:pStyle w:val="3"/>
        <w:rPr>
          <w:rFonts w:ascii="Arial" w:hAnsi="Arial" w:cs="Arial"/>
          <w:sz w:val="16"/>
          <w:szCs w:val="16"/>
        </w:rPr>
      </w:pPr>
      <w:r w:rsidRPr="00CE2A95">
        <w:rPr>
          <w:rFonts w:ascii="Arial" w:hAnsi="Arial" w:cs="Arial"/>
          <w:sz w:val="16"/>
          <w:szCs w:val="16"/>
        </w:rPr>
        <w:t>П О С Т А Н О В Л Е Н И Е</w:t>
      </w:r>
    </w:p>
    <w:p w:rsidR="0083212E" w:rsidRPr="00CE2A95" w:rsidRDefault="0083212E" w:rsidP="0083212E">
      <w:pPr>
        <w:jc w:val="center"/>
        <w:rPr>
          <w:rFonts w:ascii="Arial" w:hAnsi="Arial" w:cs="Arial"/>
          <w:color w:val="000000"/>
          <w:sz w:val="16"/>
          <w:szCs w:val="16"/>
        </w:rPr>
      </w:pPr>
      <w:r w:rsidRPr="00CE2A95">
        <w:rPr>
          <w:rFonts w:ascii="Arial" w:hAnsi="Arial" w:cs="Arial"/>
          <w:color w:val="000000"/>
          <w:sz w:val="16"/>
          <w:szCs w:val="16"/>
        </w:rPr>
        <w:t>22.11.2018 № 1842</w:t>
      </w:r>
    </w:p>
    <w:p w:rsidR="0083212E" w:rsidRPr="00CE2A95" w:rsidRDefault="0083212E" w:rsidP="0083212E">
      <w:pPr>
        <w:pStyle w:val="headertexttopleveltextcentertext"/>
        <w:shd w:val="clear" w:color="auto" w:fill="FFFFFF"/>
        <w:spacing w:before="0" w:beforeAutospacing="0" w:after="0" w:afterAutospacing="0"/>
        <w:jc w:val="center"/>
        <w:textAlignment w:val="baseline"/>
        <w:rPr>
          <w:rFonts w:ascii="Arial" w:hAnsi="Arial" w:cs="Arial"/>
          <w:b/>
          <w:sz w:val="16"/>
          <w:szCs w:val="16"/>
        </w:rPr>
      </w:pPr>
      <w:r w:rsidRPr="00CE2A95">
        <w:rPr>
          <w:rFonts w:ascii="Arial" w:hAnsi="Arial" w:cs="Arial"/>
          <w:b/>
          <w:sz w:val="16"/>
          <w:szCs w:val="16"/>
        </w:rPr>
        <w:t>О внесении изменений в постановление Администрации Валдайского муниципального района от 26.04.2018 №643</w:t>
      </w:r>
    </w:p>
    <w:p w:rsidR="0083212E" w:rsidRPr="0083212E" w:rsidRDefault="0083212E" w:rsidP="0083212E">
      <w:pPr>
        <w:ind w:firstLine="142"/>
        <w:jc w:val="both"/>
        <w:rPr>
          <w:rFonts w:ascii="Arial" w:hAnsi="Arial" w:cs="Arial"/>
          <w:sz w:val="16"/>
          <w:szCs w:val="16"/>
        </w:rPr>
      </w:pPr>
      <w:r w:rsidRPr="0083212E">
        <w:rPr>
          <w:rFonts w:ascii="Arial" w:hAnsi="Arial" w:cs="Arial"/>
          <w:spacing w:val="1"/>
          <w:sz w:val="16"/>
          <w:szCs w:val="16"/>
        </w:rPr>
        <w:t>В соответствии со статьей 8 Федерального закона от 8 мая 1994 года № 3-ФЗ «О статусе члена Совета Федерации и статусе депутата Государстве</w:t>
      </w:r>
      <w:r w:rsidRPr="0083212E">
        <w:rPr>
          <w:rFonts w:ascii="Arial" w:hAnsi="Arial" w:cs="Arial"/>
          <w:spacing w:val="1"/>
          <w:sz w:val="16"/>
          <w:szCs w:val="16"/>
        </w:rPr>
        <w:t>н</w:t>
      </w:r>
      <w:r w:rsidRPr="0083212E">
        <w:rPr>
          <w:rFonts w:ascii="Arial" w:hAnsi="Arial" w:cs="Arial"/>
          <w:spacing w:val="1"/>
          <w:sz w:val="16"/>
          <w:szCs w:val="16"/>
        </w:rPr>
        <w:t xml:space="preserve">ной Думы Федерального Собрания Российской Федерации, </w:t>
      </w:r>
      <w:hyperlink r:id="rId9" w:history="1">
        <w:r w:rsidRPr="0083212E">
          <w:rPr>
            <w:rStyle w:val="af"/>
            <w:rFonts w:ascii="Arial" w:hAnsi="Arial" w:cs="Arial"/>
            <w:color w:val="auto"/>
            <w:spacing w:val="1"/>
            <w:sz w:val="16"/>
            <w:szCs w:val="16"/>
            <w:u w:val="none"/>
          </w:rPr>
          <w:t xml:space="preserve">статьей </w:t>
        </w:r>
      </w:hyperlink>
      <w:r w:rsidRPr="0083212E">
        <w:rPr>
          <w:rFonts w:ascii="Arial" w:hAnsi="Arial" w:cs="Arial"/>
          <w:spacing w:val="1"/>
          <w:sz w:val="16"/>
          <w:szCs w:val="16"/>
        </w:rPr>
        <w:t>11</w:t>
      </w:r>
      <w:r w:rsidRPr="0083212E">
        <w:rPr>
          <w:rStyle w:val="apple-converted-space"/>
          <w:rFonts w:ascii="Arial" w:hAnsi="Arial" w:cs="Arial"/>
          <w:spacing w:val="1"/>
          <w:sz w:val="16"/>
          <w:szCs w:val="16"/>
        </w:rPr>
        <w:t xml:space="preserve"> </w:t>
      </w:r>
      <w:r w:rsidRPr="0083212E">
        <w:rPr>
          <w:rFonts w:ascii="Arial" w:hAnsi="Arial" w:cs="Arial"/>
          <w:spacing w:val="1"/>
          <w:sz w:val="16"/>
          <w:szCs w:val="16"/>
        </w:rPr>
        <w:t>Федерального закона от 06 октября 1999 года № 184-ФЗ «Об общих при</w:t>
      </w:r>
      <w:r w:rsidRPr="0083212E">
        <w:rPr>
          <w:rFonts w:ascii="Arial" w:hAnsi="Arial" w:cs="Arial"/>
          <w:spacing w:val="1"/>
          <w:sz w:val="16"/>
          <w:szCs w:val="16"/>
        </w:rPr>
        <w:t>н</w:t>
      </w:r>
      <w:r w:rsidRPr="0083212E">
        <w:rPr>
          <w:rFonts w:ascii="Arial" w:hAnsi="Arial" w:cs="Arial"/>
          <w:spacing w:val="1"/>
          <w:sz w:val="16"/>
          <w:szCs w:val="16"/>
        </w:rPr>
        <w:t>ципах организации законодательных (представительных) и исполнительных органов государственной власти субъектов Российской Федерации»,</w:t>
      </w:r>
      <w:r w:rsidRPr="0083212E">
        <w:rPr>
          <w:rStyle w:val="apple-converted-space"/>
          <w:rFonts w:ascii="Arial" w:hAnsi="Arial" w:cs="Arial"/>
          <w:spacing w:val="1"/>
          <w:sz w:val="16"/>
          <w:szCs w:val="16"/>
        </w:rPr>
        <w:t xml:space="preserve"> </w:t>
      </w:r>
      <w:hyperlink r:id="rId10" w:history="1">
        <w:r w:rsidRPr="0083212E">
          <w:rPr>
            <w:rStyle w:val="af"/>
            <w:rFonts w:ascii="Arial" w:hAnsi="Arial" w:cs="Arial"/>
            <w:color w:val="auto"/>
            <w:spacing w:val="1"/>
            <w:sz w:val="16"/>
            <w:szCs w:val="16"/>
            <w:u w:val="none"/>
          </w:rPr>
          <w:t>Федерал</w:t>
        </w:r>
        <w:r w:rsidRPr="0083212E">
          <w:rPr>
            <w:rStyle w:val="af"/>
            <w:rFonts w:ascii="Arial" w:hAnsi="Arial" w:cs="Arial"/>
            <w:color w:val="auto"/>
            <w:spacing w:val="1"/>
            <w:sz w:val="16"/>
            <w:szCs w:val="16"/>
            <w:u w:val="none"/>
          </w:rPr>
          <w:t>ь</w:t>
        </w:r>
        <w:r w:rsidRPr="0083212E">
          <w:rPr>
            <w:rStyle w:val="af"/>
            <w:rFonts w:ascii="Arial" w:hAnsi="Arial" w:cs="Arial"/>
            <w:color w:val="auto"/>
            <w:spacing w:val="1"/>
            <w:sz w:val="16"/>
            <w:szCs w:val="16"/>
            <w:u w:val="none"/>
          </w:rPr>
          <w:t>ным законом</w:t>
        </w:r>
      </w:hyperlink>
      <w:r w:rsidRPr="0083212E">
        <w:rPr>
          <w:rStyle w:val="apple-converted-space"/>
          <w:rFonts w:ascii="Arial" w:hAnsi="Arial" w:cs="Arial"/>
          <w:spacing w:val="1"/>
          <w:sz w:val="16"/>
          <w:szCs w:val="16"/>
        </w:rPr>
        <w:t xml:space="preserve"> </w:t>
      </w:r>
      <w:r w:rsidRPr="0083212E">
        <w:rPr>
          <w:rFonts w:ascii="Arial" w:hAnsi="Arial" w:cs="Arial"/>
          <w:spacing w:val="1"/>
          <w:sz w:val="16"/>
          <w:szCs w:val="16"/>
        </w:rPr>
        <w:t>от 07 июня 2017 года № 107-ФЗ</w:t>
      </w:r>
      <w:r w:rsidRPr="0083212E">
        <w:rPr>
          <w:rFonts w:ascii="Arial" w:hAnsi="Arial" w:cs="Arial"/>
          <w:sz w:val="16"/>
          <w:szCs w:val="16"/>
        </w:rPr>
        <w:t xml:space="preserve"> </w:t>
      </w:r>
      <w:r w:rsidRPr="0083212E">
        <w:rPr>
          <w:rFonts w:ascii="Arial" w:hAnsi="Arial" w:cs="Arial"/>
          <w:spacing w:val="1"/>
          <w:sz w:val="16"/>
          <w:szCs w:val="16"/>
        </w:rPr>
        <w:t>«О внесении изменений в отдельные законодательные акты Российской Федерации в части совершенс</w:t>
      </w:r>
      <w:r w:rsidRPr="0083212E">
        <w:rPr>
          <w:rFonts w:ascii="Arial" w:hAnsi="Arial" w:cs="Arial"/>
          <w:spacing w:val="1"/>
          <w:sz w:val="16"/>
          <w:szCs w:val="16"/>
        </w:rPr>
        <w:t>т</w:t>
      </w:r>
      <w:r w:rsidRPr="0083212E">
        <w:rPr>
          <w:rFonts w:ascii="Arial" w:hAnsi="Arial" w:cs="Arial"/>
          <w:spacing w:val="1"/>
          <w:sz w:val="16"/>
          <w:szCs w:val="16"/>
        </w:rPr>
        <w:t xml:space="preserve">вования законодательства о публичных мероприятиях» </w:t>
      </w:r>
      <w:r w:rsidRPr="0083212E">
        <w:rPr>
          <w:rFonts w:ascii="Arial" w:hAnsi="Arial" w:cs="Arial"/>
          <w:sz w:val="16"/>
          <w:szCs w:val="16"/>
        </w:rPr>
        <w:t xml:space="preserve">Администрация Валдайского муниципального района </w:t>
      </w:r>
      <w:r w:rsidRPr="0083212E">
        <w:rPr>
          <w:rFonts w:ascii="Arial" w:hAnsi="Arial" w:cs="Arial"/>
          <w:b/>
          <w:sz w:val="16"/>
          <w:szCs w:val="16"/>
        </w:rPr>
        <w:t>П</w:t>
      </w:r>
      <w:r w:rsidRPr="0083212E">
        <w:rPr>
          <w:rFonts w:ascii="Arial" w:hAnsi="Arial" w:cs="Arial"/>
          <w:b/>
          <w:sz w:val="16"/>
          <w:szCs w:val="16"/>
        </w:rPr>
        <w:t>О</w:t>
      </w:r>
      <w:r w:rsidRPr="0083212E">
        <w:rPr>
          <w:rFonts w:ascii="Arial" w:hAnsi="Arial" w:cs="Arial"/>
          <w:b/>
          <w:sz w:val="16"/>
          <w:szCs w:val="16"/>
        </w:rPr>
        <w:t>СТАНОВЛЯЕТ:</w:t>
      </w:r>
    </w:p>
    <w:p w:rsidR="0083212E" w:rsidRPr="0083212E" w:rsidRDefault="0083212E" w:rsidP="0083212E">
      <w:pPr>
        <w:ind w:firstLine="142"/>
        <w:jc w:val="both"/>
        <w:rPr>
          <w:rFonts w:ascii="Arial" w:hAnsi="Arial" w:cs="Arial"/>
          <w:spacing w:val="1"/>
          <w:sz w:val="16"/>
          <w:szCs w:val="16"/>
        </w:rPr>
      </w:pPr>
      <w:r w:rsidRPr="0083212E">
        <w:rPr>
          <w:rFonts w:ascii="Arial" w:hAnsi="Arial" w:cs="Arial"/>
          <w:sz w:val="16"/>
          <w:szCs w:val="16"/>
        </w:rPr>
        <w:t>1. Внести изменения в постановление Администрации Валдайского муниципального района от 26.04.2018 № 643 «Об утверждении Порядка</w:t>
      </w:r>
      <w:r w:rsidRPr="0083212E">
        <w:rPr>
          <w:rFonts w:ascii="Arial" w:hAnsi="Arial" w:cs="Arial"/>
          <w:spacing w:val="1"/>
          <w:sz w:val="16"/>
          <w:szCs w:val="16"/>
        </w:rPr>
        <w:t xml:space="preserve"> предоста</w:t>
      </w:r>
      <w:r w:rsidRPr="0083212E">
        <w:rPr>
          <w:rFonts w:ascii="Arial" w:hAnsi="Arial" w:cs="Arial"/>
          <w:spacing w:val="1"/>
          <w:sz w:val="16"/>
          <w:szCs w:val="16"/>
        </w:rPr>
        <w:t>в</w:t>
      </w:r>
      <w:r w:rsidRPr="0083212E">
        <w:rPr>
          <w:rFonts w:ascii="Arial" w:hAnsi="Arial" w:cs="Arial"/>
          <w:spacing w:val="1"/>
          <w:sz w:val="16"/>
          <w:szCs w:val="16"/>
        </w:rPr>
        <w:t>ления помещений для проведения встреч депутатов с избирателями на территории Валдайского муниципального района и Перечня п</w:t>
      </w:r>
      <w:r w:rsidRPr="0083212E">
        <w:rPr>
          <w:rFonts w:ascii="Arial" w:hAnsi="Arial" w:cs="Arial"/>
          <w:spacing w:val="1"/>
          <w:sz w:val="16"/>
          <w:szCs w:val="16"/>
        </w:rPr>
        <w:t>о</w:t>
      </w:r>
      <w:r w:rsidRPr="0083212E">
        <w:rPr>
          <w:rFonts w:ascii="Arial" w:hAnsi="Arial" w:cs="Arial"/>
          <w:spacing w:val="1"/>
          <w:sz w:val="16"/>
          <w:szCs w:val="16"/>
        </w:rPr>
        <w:t>мещений для проведения встреч депутатов с избирателями на терр</w:t>
      </w:r>
      <w:r w:rsidRPr="0083212E">
        <w:rPr>
          <w:rFonts w:ascii="Arial" w:hAnsi="Arial" w:cs="Arial"/>
          <w:spacing w:val="1"/>
          <w:sz w:val="16"/>
          <w:szCs w:val="16"/>
        </w:rPr>
        <w:t>и</w:t>
      </w:r>
      <w:r w:rsidRPr="0083212E">
        <w:rPr>
          <w:rFonts w:ascii="Arial" w:hAnsi="Arial" w:cs="Arial"/>
          <w:spacing w:val="1"/>
          <w:sz w:val="16"/>
          <w:szCs w:val="16"/>
        </w:rPr>
        <w:t>тории Валдайского муниципального района»</w:t>
      </w:r>
      <w:r w:rsidRPr="0083212E">
        <w:rPr>
          <w:rFonts w:ascii="Arial" w:hAnsi="Arial" w:cs="Arial"/>
          <w:sz w:val="16"/>
          <w:szCs w:val="16"/>
        </w:rPr>
        <w:t>:</w:t>
      </w:r>
    </w:p>
    <w:p w:rsidR="0083212E" w:rsidRPr="0083212E" w:rsidRDefault="0083212E" w:rsidP="0083212E">
      <w:pPr>
        <w:pStyle w:val="headertexttopleveltextcentertext"/>
        <w:shd w:val="clear" w:color="auto" w:fill="FFFFFF"/>
        <w:spacing w:before="0" w:beforeAutospacing="0" w:after="0" w:afterAutospacing="0"/>
        <w:ind w:firstLine="142"/>
        <w:jc w:val="both"/>
        <w:textAlignment w:val="baseline"/>
        <w:rPr>
          <w:rFonts w:ascii="Arial" w:hAnsi="Arial" w:cs="Arial"/>
          <w:sz w:val="16"/>
          <w:szCs w:val="16"/>
        </w:rPr>
      </w:pPr>
      <w:r w:rsidRPr="0083212E">
        <w:rPr>
          <w:rFonts w:ascii="Arial" w:hAnsi="Arial" w:cs="Arial"/>
          <w:sz w:val="16"/>
          <w:szCs w:val="16"/>
        </w:rPr>
        <w:t>1.1. Дополнить заголовок к тексту словами «…, об определении специально отведенных мест для проведения встреч депутатов с избирателями на те</w:t>
      </w:r>
      <w:r w:rsidRPr="0083212E">
        <w:rPr>
          <w:rFonts w:ascii="Arial" w:hAnsi="Arial" w:cs="Arial"/>
          <w:sz w:val="16"/>
          <w:szCs w:val="16"/>
        </w:rPr>
        <w:t>р</w:t>
      </w:r>
      <w:r w:rsidRPr="0083212E">
        <w:rPr>
          <w:rFonts w:ascii="Arial" w:hAnsi="Arial" w:cs="Arial"/>
          <w:sz w:val="16"/>
          <w:szCs w:val="16"/>
        </w:rPr>
        <w:t>ритории Валдайского муниципального района».</w:t>
      </w:r>
    </w:p>
    <w:p w:rsidR="0083212E" w:rsidRPr="0083212E" w:rsidRDefault="0083212E" w:rsidP="0083212E">
      <w:pPr>
        <w:pStyle w:val="headertexttopleveltextcentertext"/>
        <w:shd w:val="clear" w:color="auto" w:fill="FFFFFF"/>
        <w:spacing w:before="0" w:beforeAutospacing="0" w:after="0" w:afterAutospacing="0"/>
        <w:ind w:firstLine="142"/>
        <w:jc w:val="both"/>
        <w:textAlignment w:val="baseline"/>
        <w:rPr>
          <w:rFonts w:ascii="Arial" w:hAnsi="Arial" w:cs="Arial"/>
          <w:spacing w:val="1"/>
          <w:sz w:val="16"/>
          <w:szCs w:val="16"/>
        </w:rPr>
      </w:pPr>
      <w:r w:rsidRPr="0083212E">
        <w:rPr>
          <w:rFonts w:ascii="Arial" w:hAnsi="Arial" w:cs="Arial"/>
          <w:sz w:val="16"/>
          <w:szCs w:val="16"/>
        </w:rPr>
        <w:t>1.2. Дополнить пункт 1 Порядка предоставления помещений для проведения встреч депутатов с избирателями на территории Валдайского муниц</w:t>
      </w:r>
      <w:r w:rsidRPr="0083212E">
        <w:rPr>
          <w:rFonts w:ascii="Arial" w:hAnsi="Arial" w:cs="Arial"/>
          <w:sz w:val="16"/>
          <w:szCs w:val="16"/>
        </w:rPr>
        <w:t>и</w:t>
      </w:r>
      <w:r w:rsidRPr="0083212E">
        <w:rPr>
          <w:rFonts w:ascii="Arial" w:hAnsi="Arial" w:cs="Arial"/>
          <w:sz w:val="16"/>
          <w:szCs w:val="16"/>
        </w:rPr>
        <w:t>пального района после слов «…регулирует порядок предоставления помещений для проведения встреч депутатов…» словами «…</w:t>
      </w:r>
      <w:r w:rsidRPr="0083212E">
        <w:rPr>
          <w:rFonts w:ascii="Arial" w:hAnsi="Arial" w:cs="Arial"/>
          <w:spacing w:val="1"/>
          <w:sz w:val="16"/>
          <w:szCs w:val="16"/>
        </w:rPr>
        <w:t>Государственной Д</w:t>
      </w:r>
      <w:r w:rsidRPr="0083212E">
        <w:rPr>
          <w:rFonts w:ascii="Arial" w:hAnsi="Arial" w:cs="Arial"/>
          <w:spacing w:val="1"/>
          <w:sz w:val="16"/>
          <w:szCs w:val="16"/>
        </w:rPr>
        <w:t>у</w:t>
      </w:r>
      <w:r w:rsidRPr="0083212E">
        <w:rPr>
          <w:rFonts w:ascii="Arial" w:hAnsi="Arial" w:cs="Arial"/>
          <w:spacing w:val="1"/>
          <w:sz w:val="16"/>
          <w:szCs w:val="16"/>
        </w:rPr>
        <w:t>мы Федерального собрания Российской Федерации, депутатов Новгородской областной Думы, депутатов представительных органов муниципал</w:t>
      </w:r>
      <w:r w:rsidRPr="0083212E">
        <w:rPr>
          <w:rFonts w:ascii="Arial" w:hAnsi="Arial" w:cs="Arial"/>
          <w:spacing w:val="1"/>
          <w:sz w:val="16"/>
          <w:szCs w:val="16"/>
        </w:rPr>
        <w:t>ь</w:t>
      </w:r>
      <w:r w:rsidRPr="0083212E">
        <w:rPr>
          <w:rFonts w:ascii="Arial" w:hAnsi="Arial" w:cs="Arial"/>
          <w:spacing w:val="1"/>
          <w:sz w:val="16"/>
          <w:szCs w:val="16"/>
        </w:rPr>
        <w:t>ных образований Валдайского м</w:t>
      </w:r>
      <w:r w:rsidRPr="0083212E">
        <w:rPr>
          <w:rFonts w:ascii="Arial" w:hAnsi="Arial" w:cs="Arial"/>
          <w:spacing w:val="1"/>
          <w:sz w:val="16"/>
          <w:szCs w:val="16"/>
        </w:rPr>
        <w:t>у</w:t>
      </w:r>
      <w:r w:rsidRPr="0083212E">
        <w:rPr>
          <w:rFonts w:ascii="Arial" w:hAnsi="Arial" w:cs="Arial"/>
          <w:spacing w:val="1"/>
          <w:sz w:val="16"/>
          <w:szCs w:val="16"/>
        </w:rPr>
        <w:t xml:space="preserve">ниципального района…»; </w:t>
      </w:r>
    </w:p>
    <w:p w:rsidR="0083212E" w:rsidRPr="0083212E" w:rsidRDefault="0083212E" w:rsidP="0083212E">
      <w:pPr>
        <w:pStyle w:val="headertexttopleveltextcentertext"/>
        <w:shd w:val="clear" w:color="auto" w:fill="FFFFFF"/>
        <w:spacing w:before="0" w:beforeAutospacing="0" w:after="0" w:afterAutospacing="0"/>
        <w:ind w:firstLine="142"/>
        <w:jc w:val="both"/>
        <w:textAlignment w:val="baseline"/>
        <w:rPr>
          <w:rFonts w:ascii="Arial" w:hAnsi="Arial" w:cs="Arial"/>
          <w:spacing w:val="1"/>
          <w:sz w:val="16"/>
          <w:szCs w:val="16"/>
        </w:rPr>
      </w:pPr>
      <w:r w:rsidRPr="0083212E">
        <w:rPr>
          <w:rFonts w:ascii="Arial" w:hAnsi="Arial" w:cs="Arial"/>
          <w:spacing w:val="1"/>
          <w:sz w:val="16"/>
          <w:szCs w:val="16"/>
        </w:rPr>
        <w:t>1.3. Дополнить Перечень помещений для проведения встреч депутатов с избирателями на территории Валдайского муниципального района, строк</w:t>
      </w:r>
      <w:r w:rsidRPr="0083212E">
        <w:rPr>
          <w:rFonts w:ascii="Arial" w:hAnsi="Arial" w:cs="Arial"/>
          <w:spacing w:val="1"/>
          <w:sz w:val="16"/>
          <w:szCs w:val="16"/>
        </w:rPr>
        <w:t>а</w:t>
      </w:r>
      <w:r w:rsidRPr="0083212E">
        <w:rPr>
          <w:rFonts w:ascii="Arial" w:hAnsi="Arial" w:cs="Arial"/>
          <w:spacing w:val="1"/>
          <w:sz w:val="16"/>
          <w:szCs w:val="16"/>
        </w:rPr>
        <w:t xml:space="preserve">ми 3-11 следующего содержания: </w:t>
      </w:r>
    </w:p>
    <w:tbl>
      <w:tblPr>
        <w:tblW w:w="0" w:type="auto"/>
        <w:tblInd w:w="151" w:type="dxa"/>
        <w:tblLayout w:type="fixed"/>
        <w:tblCellMar>
          <w:left w:w="0" w:type="dxa"/>
          <w:right w:w="0" w:type="dxa"/>
        </w:tblCellMar>
        <w:tblLook w:val="04A0"/>
      </w:tblPr>
      <w:tblGrid>
        <w:gridCol w:w="716"/>
        <w:gridCol w:w="4387"/>
        <w:gridCol w:w="6404"/>
      </w:tblGrid>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b/>
                <w:color w:val="2D2D2D"/>
                <w:sz w:val="16"/>
                <w:szCs w:val="16"/>
              </w:rPr>
            </w:pPr>
            <w:r w:rsidRPr="00CE2A95">
              <w:rPr>
                <w:rFonts w:ascii="Arial" w:hAnsi="Arial" w:cs="Arial"/>
                <w:b/>
                <w:color w:val="2D2D2D"/>
                <w:sz w:val="16"/>
                <w:szCs w:val="16"/>
              </w:rPr>
              <w:t xml:space="preserve">№ </w:t>
            </w:r>
            <w:proofErr w:type="spellStart"/>
            <w:r w:rsidRPr="00CE2A95">
              <w:rPr>
                <w:rFonts w:ascii="Arial" w:hAnsi="Arial" w:cs="Arial"/>
                <w:b/>
                <w:color w:val="2D2D2D"/>
                <w:sz w:val="16"/>
                <w:szCs w:val="16"/>
              </w:rPr>
              <w:t>п</w:t>
            </w:r>
            <w:proofErr w:type="spellEnd"/>
            <w:r w:rsidRPr="00CE2A95">
              <w:rPr>
                <w:rFonts w:ascii="Arial" w:hAnsi="Arial" w:cs="Arial"/>
                <w:b/>
                <w:color w:val="2D2D2D"/>
                <w:sz w:val="16"/>
                <w:szCs w:val="16"/>
              </w:rPr>
              <w:t>/</w:t>
            </w:r>
            <w:proofErr w:type="spellStart"/>
            <w:r w:rsidRPr="00CE2A95">
              <w:rPr>
                <w:rFonts w:ascii="Arial" w:hAnsi="Arial" w:cs="Arial"/>
                <w:b/>
                <w:color w:val="2D2D2D"/>
                <w:sz w:val="16"/>
                <w:szCs w:val="16"/>
              </w:rPr>
              <w:t>п</w:t>
            </w:r>
            <w:proofErr w:type="spellEnd"/>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b/>
                <w:color w:val="2D2D2D"/>
                <w:sz w:val="16"/>
                <w:szCs w:val="16"/>
              </w:rPr>
            </w:pPr>
            <w:r w:rsidRPr="00CE2A95">
              <w:rPr>
                <w:rFonts w:ascii="Arial" w:hAnsi="Arial" w:cs="Arial"/>
                <w:b/>
                <w:color w:val="2D2D2D"/>
                <w:sz w:val="16"/>
                <w:szCs w:val="16"/>
              </w:rPr>
              <w:t>Наименование организ</w:t>
            </w:r>
            <w:r w:rsidRPr="00CE2A95">
              <w:rPr>
                <w:rFonts w:ascii="Arial" w:hAnsi="Arial" w:cs="Arial"/>
                <w:b/>
                <w:color w:val="2D2D2D"/>
                <w:sz w:val="16"/>
                <w:szCs w:val="16"/>
              </w:rPr>
              <w:t>а</w:t>
            </w:r>
            <w:r w:rsidRPr="00CE2A95">
              <w:rPr>
                <w:rFonts w:ascii="Arial" w:hAnsi="Arial" w:cs="Arial"/>
                <w:b/>
                <w:color w:val="2D2D2D"/>
                <w:sz w:val="16"/>
                <w:szCs w:val="16"/>
              </w:rPr>
              <w:t xml:space="preserve">ции, </w:t>
            </w:r>
            <w:r w:rsidRPr="00CE2A95">
              <w:rPr>
                <w:rFonts w:ascii="Arial" w:hAnsi="Arial" w:cs="Arial"/>
                <w:b/>
                <w:color w:val="2D2D2D"/>
                <w:sz w:val="16"/>
                <w:szCs w:val="16"/>
              </w:rPr>
              <w:br/>
              <w:t>учре</w:t>
            </w:r>
            <w:r w:rsidRPr="00CE2A95">
              <w:rPr>
                <w:rFonts w:ascii="Arial" w:hAnsi="Arial" w:cs="Arial"/>
                <w:b/>
                <w:color w:val="2D2D2D"/>
                <w:sz w:val="16"/>
                <w:szCs w:val="16"/>
              </w:rPr>
              <w:t>ж</w:t>
            </w:r>
            <w:r w:rsidRPr="00CE2A95">
              <w:rPr>
                <w:rFonts w:ascii="Arial" w:hAnsi="Arial" w:cs="Arial"/>
                <w:b/>
                <w:color w:val="2D2D2D"/>
                <w:sz w:val="16"/>
                <w:szCs w:val="16"/>
              </w:rPr>
              <w:t>дения</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83212E" w:rsidRPr="00CE2A95" w:rsidRDefault="0083212E" w:rsidP="000F6AF6">
            <w:pPr>
              <w:pStyle w:val="formattext"/>
              <w:spacing w:before="0" w:beforeAutospacing="0" w:after="0" w:afterAutospacing="0"/>
              <w:jc w:val="center"/>
              <w:textAlignment w:val="baseline"/>
              <w:rPr>
                <w:rFonts w:ascii="Arial" w:hAnsi="Arial" w:cs="Arial"/>
                <w:b/>
                <w:color w:val="2D2D2D"/>
                <w:sz w:val="16"/>
                <w:szCs w:val="16"/>
              </w:rPr>
            </w:pPr>
            <w:r w:rsidRPr="00CE2A95">
              <w:rPr>
                <w:rFonts w:ascii="Arial" w:hAnsi="Arial" w:cs="Arial"/>
                <w:b/>
                <w:color w:val="2D2D2D"/>
                <w:sz w:val="16"/>
                <w:szCs w:val="16"/>
              </w:rPr>
              <w:t>Адрес организации,</w:t>
            </w:r>
            <w:r w:rsidRPr="00CE2A95">
              <w:rPr>
                <w:rFonts w:ascii="Arial" w:hAnsi="Arial" w:cs="Arial"/>
                <w:b/>
                <w:color w:val="2D2D2D"/>
                <w:sz w:val="16"/>
                <w:szCs w:val="16"/>
              </w:rPr>
              <w:br/>
              <w:t>учреждения</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«3.</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spacing w:val="1"/>
                <w:sz w:val="16"/>
                <w:szCs w:val="16"/>
              </w:rPr>
              <w:t xml:space="preserve">Дворецкий сельский </w:t>
            </w:r>
            <w:r w:rsidRPr="00CE2A95">
              <w:rPr>
                <w:rFonts w:ascii="Arial" w:hAnsi="Arial" w:cs="Arial"/>
                <w:spacing w:val="1"/>
                <w:sz w:val="16"/>
                <w:szCs w:val="16"/>
              </w:rPr>
              <w:br/>
              <w:t>Дом кул</w:t>
            </w:r>
            <w:r w:rsidRPr="00CE2A95">
              <w:rPr>
                <w:rFonts w:ascii="Arial" w:hAnsi="Arial" w:cs="Arial"/>
                <w:spacing w:val="1"/>
                <w:sz w:val="16"/>
                <w:szCs w:val="16"/>
              </w:rPr>
              <w:t>ь</w:t>
            </w:r>
            <w:r w:rsidRPr="00CE2A95">
              <w:rPr>
                <w:rFonts w:ascii="Arial" w:hAnsi="Arial" w:cs="Arial"/>
                <w:spacing w:val="1"/>
                <w:sz w:val="16"/>
                <w:szCs w:val="16"/>
              </w:rPr>
              <w:t>туры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spacing w:val="1"/>
                <w:sz w:val="16"/>
                <w:szCs w:val="16"/>
              </w:rPr>
              <w:t>Новгородская область Валда</w:t>
            </w:r>
            <w:r w:rsidRPr="00CE2A95">
              <w:rPr>
                <w:rFonts w:ascii="Arial" w:hAnsi="Arial" w:cs="Arial"/>
                <w:spacing w:val="1"/>
                <w:sz w:val="16"/>
                <w:szCs w:val="16"/>
              </w:rPr>
              <w:t>й</w:t>
            </w:r>
            <w:r w:rsidRPr="00CE2A95">
              <w:rPr>
                <w:rFonts w:ascii="Arial" w:hAnsi="Arial" w:cs="Arial"/>
                <w:spacing w:val="1"/>
                <w:sz w:val="16"/>
                <w:szCs w:val="16"/>
              </w:rPr>
              <w:t xml:space="preserve">ский район </w:t>
            </w:r>
            <w:proofErr w:type="spellStart"/>
            <w:r w:rsidRPr="00CE2A95">
              <w:rPr>
                <w:rFonts w:ascii="Arial" w:hAnsi="Arial" w:cs="Arial"/>
                <w:spacing w:val="1"/>
                <w:sz w:val="16"/>
                <w:szCs w:val="16"/>
              </w:rPr>
              <w:t>д.Паршино</w:t>
            </w:r>
            <w:proofErr w:type="spellEnd"/>
            <w:r w:rsidRPr="00CE2A95">
              <w:rPr>
                <w:rFonts w:ascii="Arial" w:hAnsi="Arial" w:cs="Arial"/>
                <w:spacing w:val="1"/>
                <w:sz w:val="16"/>
                <w:szCs w:val="16"/>
              </w:rPr>
              <w:t xml:space="preserve"> д.28</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4.</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proofErr w:type="spellStart"/>
            <w:r w:rsidRPr="00CE2A95">
              <w:rPr>
                <w:rFonts w:ascii="Arial" w:hAnsi="Arial" w:cs="Arial"/>
                <w:spacing w:val="1"/>
                <w:sz w:val="16"/>
                <w:szCs w:val="16"/>
              </w:rPr>
              <w:t>Едровский</w:t>
            </w:r>
            <w:proofErr w:type="spellEnd"/>
            <w:r w:rsidRPr="00CE2A95">
              <w:rPr>
                <w:rFonts w:ascii="Arial" w:hAnsi="Arial" w:cs="Arial"/>
                <w:spacing w:val="1"/>
                <w:sz w:val="16"/>
                <w:szCs w:val="16"/>
              </w:rPr>
              <w:t xml:space="preserve"> сельский </w:t>
            </w:r>
            <w:r w:rsidRPr="00CE2A95">
              <w:rPr>
                <w:rFonts w:ascii="Arial" w:hAnsi="Arial" w:cs="Arial"/>
                <w:spacing w:val="1"/>
                <w:sz w:val="16"/>
                <w:szCs w:val="16"/>
              </w:rPr>
              <w:br/>
              <w:t>Дом кул</w:t>
            </w:r>
            <w:r w:rsidRPr="00CE2A95">
              <w:rPr>
                <w:rFonts w:ascii="Arial" w:hAnsi="Arial" w:cs="Arial"/>
                <w:spacing w:val="1"/>
                <w:sz w:val="16"/>
                <w:szCs w:val="16"/>
              </w:rPr>
              <w:t>ь</w:t>
            </w:r>
            <w:r w:rsidRPr="00CE2A95">
              <w:rPr>
                <w:rFonts w:ascii="Arial" w:hAnsi="Arial" w:cs="Arial"/>
                <w:spacing w:val="1"/>
                <w:sz w:val="16"/>
                <w:szCs w:val="16"/>
              </w:rPr>
              <w:t>туры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r w:rsidRPr="00CE2A95">
              <w:rPr>
                <w:rFonts w:ascii="Arial" w:hAnsi="Arial" w:cs="Arial"/>
                <w:spacing w:val="1"/>
                <w:sz w:val="16"/>
                <w:szCs w:val="16"/>
              </w:rPr>
              <w:t>Новгородская область, Валдайский район с. Едрово ул. Сосн</w:t>
            </w:r>
            <w:r w:rsidRPr="00CE2A95">
              <w:rPr>
                <w:rFonts w:ascii="Arial" w:hAnsi="Arial" w:cs="Arial"/>
                <w:spacing w:val="1"/>
                <w:sz w:val="16"/>
                <w:szCs w:val="16"/>
              </w:rPr>
              <w:t>о</w:t>
            </w:r>
            <w:r w:rsidRPr="00CE2A95">
              <w:rPr>
                <w:rFonts w:ascii="Arial" w:hAnsi="Arial" w:cs="Arial"/>
                <w:spacing w:val="1"/>
                <w:sz w:val="16"/>
                <w:szCs w:val="16"/>
              </w:rPr>
              <w:t>вая д.61</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5.</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proofErr w:type="spellStart"/>
            <w:r w:rsidRPr="00CE2A95">
              <w:rPr>
                <w:rFonts w:ascii="Arial" w:hAnsi="Arial" w:cs="Arial"/>
                <w:spacing w:val="1"/>
                <w:sz w:val="16"/>
                <w:szCs w:val="16"/>
              </w:rPr>
              <w:t>Ивантеевский</w:t>
            </w:r>
            <w:proofErr w:type="spellEnd"/>
            <w:r w:rsidRPr="00CE2A95">
              <w:rPr>
                <w:rFonts w:ascii="Arial" w:hAnsi="Arial" w:cs="Arial"/>
                <w:spacing w:val="1"/>
                <w:sz w:val="16"/>
                <w:szCs w:val="16"/>
              </w:rPr>
              <w:t xml:space="preserve"> сельский </w:t>
            </w:r>
            <w:r w:rsidRPr="00CE2A95">
              <w:rPr>
                <w:rFonts w:ascii="Arial" w:hAnsi="Arial" w:cs="Arial"/>
                <w:spacing w:val="1"/>
                <w:sz w:val="16"/>
                <w:szCs w:val="16"/>
              </w:rPr>
              <w:br/>
              <w:t>Дом культ</w:t>
            </w:r>
            <w:r w:rsidRPr="00CE2A95">
              <w:rPr>
                <w:rFonts w:ascii="Arial" w:hAnsi="Arial" w:cs="Arial"/>
                <w:spacing w:val="1"/>
                <w:sz w:val="16"/>
                <w:szCs w:val="16"/>
              </w:rPr>
              <w:t>у</w:t>
            </w:r>
            <w:r w:rsidRPr="00CE2A95">
              <w:rPr>
                <w:rFonts w:ascii="Arial" w:hAnsi="Arial" w:cs="Arial"/>
                <w:spacing w:val="1"/>
                <w:sz w:val="16"/>
                <w:szCs w:val="16"/>
              </w:rPr>
              <w:t>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r w:rsidRPr="00CE2A95">
              <w:rPr>
                <w:rFonts w:ascii="Arial" w:hAnsi="Arial" w:cs="Arial"/>
                <w:spacing w:val="1"/>
                <w:sz w:val="16"/>
                <w:szCs w:val="16"/>
              </w:rPr>
              <w:t xml:space="preserve">Новгородская область Валдайский район  </w:t>
            </w:r>
            <w:proofErr w:type="spellStart"/>
            <w:r w:rsidRPr="00CE2A95">
              <w:rPr>
                <w:rFonts w:ascii="Arial" w:hAnsi="Arial" w:cs="Arial"/>
                <w:spacing w:val="1"/>
                <w:sz w:val="16"/>
                <w:szCs w:val="16"/>
              </w:rPr>
              <w:t>д.Ивантеево</w:t>
            </w:r>
            <w:proofErr w:type="spellEnd"/>
            <w:r w:rsidRPr="00CE2A95">
              <w:rPr>
                <w:rFonts w:ascii="Arial" w:hAnsi="Arial" w:cs="Arial"/>
                <w:spacing w:val="1"/>
                <w:sz w:val="16"/>
                <w:szCs w:val="16"/>
              </w:rPr>
              <w:t xml:space="preserve"> ул. Озё</w:t>
            </w:r>
            <w:r w:rsidRPr="00CE2A95">
              <w:rPr>
                <w:rFonts w:ascii="Arial" w:hAnsi="Arial" w:cs="Arial"/>
                <w:spacing w:val="1"/>
                <w:sz w:val="16"/>
                <w:szCs w:val="16"/>
              </w:rPr>
              <w:t>р</w:t>
            </w:r>
            <w:r w:rsidRPr="00CE2A95">
              <w:rPr>
                <w:rFonts w:ascii="Arial" w:hAnsi="Arial" w:cs="Arial"/>
                <w:spacing w:val="1"/>
                <w:sz w:val="16"/>
                <w:szCs w:val="16"/>
              </w:rPr>
              <w:t>ная д.22</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6.</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proofErr w:type="spellStart"/>
            <w:r w:rsidRPr="00CE2A95">
              <w:rPr>
                <w:rFonts w:ascii="Arial" w:hAnsi="Arial" w:cs="Arial"/>
                <w:spacing w:val="1"/>
                <w:sz w:val="16"/>
                <w:szCs w:val="16"/>
              </w:rPr>
              <w:t>Короцкой</w:t>
            </w:r>
            <w:proofErr w:type="spellEnd"/>
            <w:r w:rsidRPr="00CE2A95">
              <w:rPr>
                <w:rFonts w:ascii="Arial" w:hAnsi="Arial" w:cs="Arial"/>
                <w:spacing w:val="1"/>
                <w:sz w:val="16"/>
                <w:szCs w:val="16"/>
              </w:rPr>
              <w:t xml:space="preserve"> сельский </w:t>
            </w:r>
            <w:r w:rsidRPr="00CE2A95">
              <w:rPr>
                <w:rFonts w:ascii="Arial" w:hAnsi="Arial" w:cs="Arial"/>
                <w:spacing w:val="1"/>
                <w:sz w:val="16"/>
                <w:szCs w:val="16"/>
              </w:rPr>
              <w:br/>
              <w:t>Дом кул</w:t>
            </w:r>
            <w:r w:rsidRPr="00CE2A95">
              <w:rPr>
                <w:rFonts w:ascii="Arial" w:hAnsi="Arial" w:cs="Arial"/>
                <w:spacing w:val="1"/>
                <w:sz w:val="16"/>
                <w:szCs w:val="16"/>
              </w:rPr>
              <w:t>ь</w:t>
            </w:r>
            <w:r w:rsidRPr="00CE2A95">
              <w:rPr>
                <w:rFonts w:ascii="Arial" w:hAnsi="Arial" w:cs="Arial"/>
                <w:spacing w:val="1"/>
                <w:sz w:val="16"/>
                <w:szCs w:val="16"/>
              </w:rPr>
              <w:t>туры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r w:rsidRPr="00CE2A95">
              <w:rPr>
                <w:rFonts w:ascii="Arial" w:hAnsi="Arial" w:cs="Arial"/>
                <w:spacing w:val="1"/>
                <w:sz w:val="16"/>
                <w:szCs w:val="16"/>
              </w:rPr>
              <w:t xml:space="preserve">Новгородская область Валдайский район </w:t>
            </w:r>
            <w:proofErr w:type="spellStart"/>
            <w:r w:rsidRPr="00CE2A95">
              <w:rPr>
                <w:rFonts w:ascii="Arial" w:hAnsi="Arial" w:cs="Arial"/>
                <w:spacing w:val="1"/>
                <w:sz w:val="16"/>
                <w:szCs w:val="16"/>
              </w:rPr>
              <w:t>д.Короцко</w:t>
            </w:r>
            <w:proofErr w:type="spellEnd"/>
            <w:r w:rsidRPr="00CE2A95">
              <w:rPr>
                <w:rFonts w:ascii="Arial" w:hAnsi="Arial" w:cs="Arial"/>
                <w:spacing w:val="1"/>
                <w:sz w:val="16"/>
                <w:szCs w:val="16"/>
              </w:rPr>
              <w:t xml:space="preserve"> ул.Центральная д.8-А</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7.</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proofErr w:type="spellStart"/>
            <w:r w:rsidRPr="00CE2A95">
              <w:rPr>
                <w:rFonts w:ascii="Arial" w:hAnsi="Arial" w:cs="Arial"/>
                <w:spacing w:val="1"/>
                <w:sz w:val="16"/>
                <w:szCs w:val="16"/>
              </w:rPr>
              <w:t>Лутовенский</w:t>
            </w:r>
            <w:proofErr w:type="spellEnd"/>
            <w:r w:rsidRPr="00CE2A95">
              <w:rPr>
                <w:rFonts w:ascii="Arial" w:hAnsi="Arial" w:cs="Arial"/>
                <w:spacing w:val="1"/>
                <w:sz w:val="16"/>
                <w:szCs w:val="16"/>
              </w:rPr>
              <w:t xml:space="preserve"> сельский </w:t>
            </w:r>
            <w:r w:rsidRPr="00CE2A95">
              <w:rPr>
                <w:rFonts w:ascii="Arial" w:hAnsi="Arial" w:cs="Arial"/>
                <w:spacing w:val="1"/>
                <w:sz w:val="16"/>
                <w:szCs w:val="16"/>
              </w:rPr>
              <w:br/>
              <w:t>Дом культуры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r w:rsidRPr="00CE2A95">
              <w:rPr>
                <w:rFonts w:ascii="Arial" w:hAnsi="Arial" w:cs="Arial"/>
                <w:spacing w:val="1"/>
                <w:sz w:val="16"/>
                <w:szCs w:val="16"/>
              </w:rPr>
              <w:t>Новгородская область Валда</w:t>
            </w:r>
            <w:r w:rsidRPr="00CE2A95">
              <w:rPr>
                <w:rFonts w:ascii="Arial" w:hAnsi="Arial" w:cs="Arial"/>
                <w:spacing w:val="1"/>
                <w:sz w:val="16"/>
                <w:szCs w:val="16"/>
              </w:rPr>
              <w:t>й</w:t>
            </w:r>
            <w:r w:rsidRPr="00CE2A95">
              <w:rPr>
                <w:rFonts w:ascii="Arial" w:hAnsi="Arial" w:cs="Arial"/>
                <w:spacing w:val="1"/>
                <w:sz w:val="16"/>
                <w:szCs w:val="16"/>
              </w:rPr>
              <w:t xml:space="preserve">ский район д. </w:t>
            </w:r>
            <w:proofErr w:type="spellStart"/>
            <w:r w:rsidRPr="00CE2A95">
              <w:rPr>
                <w:rFonts w:ascii="Arial" w:hAnsi="Arial" w:cs="Arial"/>
                <w:spacing w:val="1"/>
                <w:sz w:val="16"/>
                <w:szCs w:val="16"/>
              </w:rPr>
              <w:t>Лутовенка</w:t>
            </w:r>
            <w:proofErr w:type="spellEnd"/>
            <w:r w:rsidRPr="00CE2A95">
              <w:rPr>
                <w:rFonts w:ascii="Arial" w:hAnsi="Arial" w:cs="Arial"/>
                <w:spacing w:val="1"/>
                <w:sz w:val="16"/>
                <w:szCs w:val="16"/>
              </w:rPr>
              <w:t xml:space="preserve"> ул. Школьная д.3</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8.</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proofErr w:type="spellStart"/>
            <w:r w:rsidRPr="00CE2A95">
              <w:rPr>
                <w:rFonts w:ascii="Arial" w:hAnsi="Arial" w:cs="Arial"/>
                <w:spacing w:val="1"/>
                <w:sz w:val="16"/>
                <w:szCs w:val="16"/>
              </w:rPr>
              <w:t>Любницкий</w:t>
            </w:r>
            <w:proofErr w:type="spellEnd"/>
            <w:r w:rsidRPr="00CE2A95">
              <w:rPr>
                <w:rFonts w:ascii="Arial" w:hAnsi="Arial" w:cs="Arial"/>
                <w:spacing w:val="1"/>
                <w:sz w:val="16"/>
                <w:szCs w:val="16"/>
              </w:rPr>
              <w:t xml:space="preserve"> сельский </w:t>
            </w:r>
            <w:r w:rsidRPr="00CE2A95">
              <w:rPr>
                <w:rFonts w:ascii="Arial" w:hAnsi="Arial" w:cs="Arial"/>
                <w:spacing w:val="1"/>
                <w:sz w:val="16"/>
                <w:szCs w:val="16"/>
              </w:rPr>
              <w:br/>
              <w:t>Дом культуры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r w:rsidRPr="00CE2A95">
              <w:rPr>
                <w:rFonts w:ascii="Arial" w:hAnsi="Arial" w:cs="Arial"/>
                <w:spacing w:val="1"/>
                <w:sz w:val="16"/>
                <w:szCs w:val="16"/>
              </w:rPr>
              <w:t>Новгородская область Валда</w:t>
            </w:r>
            <w:r w:rsidRPr="00CE2A95">
              <w:rPr>
                <w:rFonts w:ascii="Arial" w:hAnsi="Arial" w:cs="Arial"/>
                <w:spacing w:val="1"/>
                <w:sz w:val="16"/>
                <w:szCs w:val="16"/>
              </w:rPr>
              <w:t>й</w:t>
            </w:r>
            <w:r w:rsidRPr="00CE2A95">
              <w:rPr>
                <w:rFonts w:ascii="Arial" w:hAnsi="Arial" w:cs="Arial"/>
                <w:spacing w:val="1"/>
                <w:sz w:val="16"/>
                <w:szCs w:val="16"/>
              </w:rPr>
              <w:t xml:space="preserve">ский район </w:t>
            </w:r>
            <w:proofErr w:type="spellStart"/>
            <w:r w:rsidRPr="00CE2A95">
              <w:rPr>
                <w:rFonts w:ascii="Arial" w:hAnsi="Arial" w:cs="Arial"/>
                <w:spacing w:val="1"/>
                <w:sz w:val="16"/>
                <w:szCs w:val="16"/>
              </w:rPr>
              <w:t>д.Любницы</w:t>
            </w:r>
            <w:proofErr w:type="spellEnd"/>
            <w:r w:rsidRPr="00CE2A95">
              <w:rPr>
                <w:rFonts w:ascii="Arial" w:hAnsi="Arial" w:cs="Arial"/>
                <w:spacing w:val="1"/>
                <w:sz w:val="16"/>
                <w:szCs w:val="16"/>
              </w:rPr>
              <w:t xml:space="preserve"> ул.8 Марта д.24</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9.</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proofErr w:type="spellStart"/>
            <w:r w:rsidRPr="00CE2A95">
              <w:rPr>
                <w:rFonts w:ascii="Arial" w:hAnsi="Arial" w:cs="Arial"/>
                <w:spacing w:val="1"/>
                <w:sz w:val="16"/>
                <w:szCs w:val="16"/>
              </w:rPr>
              <w:t>Рощинский</w:t>
            </w:r>
            <w:proofErr w:type="spellEnd"/>
            <w:r w:rsidRPr="00CE2A95">
              <w:rPr>
                <w:rFonts w:ascii="Arial" w:hAnsi="Arial" w:cs="Arial"/>
                <w:spacing w:val="1"/>
                <w:sz w:val="16"/>
                <w:szCs w:val="16"/>
              </w:rPr>
              <w:t xml:space="preserve"> сельский </w:t>
            </w:r>
            <w:r w:rsidRPr="00CE2A95">
              <w:rPr>
                <w:rFonts w:ascii="Arial" w:hAnsi="Arial" w:cs="Arial"/>
                <w:spacing w:val="1"/>
                <w:sz w:val="16"/>
                <w:szCs w:val="16"/>
              </w:rPr>
              <w:br/>
              <w:t>Дом культуры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r w:rsidRPr="00CE2A95">
              <w:rPr>
                <w:rFonts w:ascii="Arial" w:hAnsi="Arial" w:cs="Arial"/>
                <w:spacing w:val="1"/>
                <w:sz w:val="16"/>
                <w:szCs w:val="16"/>
              </w:rPr>
              <w:t>Новгородская область Валда</w:t>
            </w:r>
            <w:r w:rsidRPr="00CE2A95">
              <w:rPr>
                <w:rFonts w:ascii="Arial" w:hAnsi="Arial" w:cs="Arial"/>
                <w:spacing w:val="1"/>
                <w:sz w:val="16"/>
                <w:szCs w:val="16"/>
              </w:rPr>
              <w:t>й</w:t>
            </w:r>
            <w:r w:rsidRPr="00CE2A95">
              <w:rPr>
                <w:rFonts w:ascii="Arial" w:hAnsi="Arial" w:cs="Arial"/>
                <w:spacing w:val="1"/>
                <w:sz w:val="16"/>
                <w:szCs w:val="16"/>
              </w:rPr>
              <w:t>ский район п.Рощино д.11-А</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10.</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proofErr w:type="spellStart"/>
            <w:r w:rsidRPr="00CE2A95">
              <w:rPr>
                <w:rFonts w:ascii="Arial" w:hAnsi="Arial" w:cs="Arial"/>
                <w:spacing w:val="1"/>
                <w:sz w:val="16"/>
                <w:szCs w:val="16"/>
              </w:rPr>
              <w:t>Семёновщинский</w:t>
            </w:r>
            <w:proofErr w:type="spellEnd"/>
            <w:r w:rsidRPr="00CE2A95">
              <w:rPr>
                <w:rFonts w:ascii="Arial" w:hAnsi="Arial" w:cs="Arial"/>
                <w:spacing w:val="1"/>
                <w:sz w:val="16"/>
                <w:szCs w:val="16"/>
              </w:rPr>
              <w:t xml:space="preserve"> сельский </w:t>
            </w:r>
            <w:r w:rsidRPr="00CE2A95">
              <w:rPr>
                <w:rFonts w:ascii="Arial" w:hAnsi="Arial" w:cs="Arial"/>
                <w:spacing w:val="1"/>
                <w:sz w:val="16"/>
                <w:szCs w:val="16"/>
              </w:rPr>
              <w:br/>
              <w:t>Дом кул</w:t>
            </w:r>
            <w:r w:rsidRPr="00CE2A95">
              <w:rPr>
                <w:rFonts w:ascii="Arial" w:hAnsi="Arial" w:cs="Arial"/>
                <w:spacing w:val="1"/>
                <w:sz w:val="16"/>
                <w:szCs w:val="16"/>
              </w:rPr>
              <w:t>ь</w:t>
            </w:r>
            <w:r w:rsidRPr="00CE2A95">
              <w:rPr>
                <w:rFonts w:ascii="Arial" w:hAnsi="Arial" w:cs="Arial"/>
                <w:spacing w:val="1"/>
                <w:sz w:val="16"/>
                <w:szCs w:val="16"/>
              </w:rPr>
              <w:t>туры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r w:rsidRPr="00CE2A95">
              <w:rPr>
                <w:rFonts w:ascii="Arial" w:hAnsi="Arial" w:cs="Arial"/>
                <w:spacing w:val="1"/>
                <w:sz w:val="16"/>
                <w:szCs w:val="16"/>
              </w:rPr>
              <w:t xml:space="preserve">Новгородская область Валдайский район </w:t>
            </w:r>
            <w:proofErr w:type="spellStart"/>
            <w:r w:rsidRPr="00CE2A95">
              <w:rPr>
                <w:rFonts w:ascii="Arial" w:hAnsi="Arial" w:cs="Arial"/>
                <w:spacing w:val="1"/>
                <w:sz w:val="16"/>
                <w:szCs w:val="16"/>
              </w:rPr>
              <w:t>д.Семёновщина</w:t>
            </w:r>
            <w:proofErr w:type="spellEnd"/>
            <w:r w:rsidRPr="00CE2A95">
              <w:rPr>
                <w:rFonts w:ascii="Arial" w:hAnsi="Arial" w:cs="Arial"/>
                <w:spacing w:val="1"/>
                <w:sz w:val="16"/>
                <w:szCs w:val="16"/>
              </w:rPr>
              <w:t xml:space="preserve"> д.105</w:t>
            </w:r>
          </w:p>
        </w:tc>
      </w:tr>
      <w:tr w:rsidR="0083212E" w:rsidRPr="00CE2A95" w:rsidTr="009647B8">
        <w:tc>
          <w:tcPr>
            <w:tcW w:w="71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color w:val="2D2D2D"/>
                <w:sz w:val="16"/>
                <w:szCs w:val="16"/>
              </w:rPr>
            </w:pPr>
            <w:r w:rsidRPr="00CE2A95">
              <w:rPr>
                <w:rFonts w:ascii="Arial" w:hAnsi="Arial" w:cs="Arial"/>
                <w:color w:val="2D2D2D"/>
                <w:sz w:val="16"/>
                <w:szCs w:val="16"/>
              </w:rPr>
              <w:t>11.</w:t>
            </w:r>
          </w:p>
        </w:tc>
        <w:tc>
          <w:tcPr>
            <w:tcW w:w="43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proofErr w:type="spellStart"/>
            <w:r w:rsidRPr="00CE2A95">
              <w:rPr>
                <w:rFonts w:ascii="Arial" w:hAnsi="Arial" w:cs="Arial"/>
                <w:spacing w:val="1"/>
                <w:sz w:val="16"/>
                <w:szCs w:val="16"/>
              </w:rPr>
              <w:t>Яжелбицкий</w:t>
            </w:r>
            <w:proofErr w:type="spellEnd"/>
            <w:r w:rsidRPr="00CE2A95">
              <w:rPr>
                <w:rFonts w:ascii="Arial" w:hAnsi="Arial" w:cs="Arial"/>
                <w:spacing w:val="1"/>
                <w:sz w:val="16"/>
                <w:szCs w:val="16"/>
              </w:rPr>
              <w:t xml:space="preserve"> сельский </w:t>
            </w:r>
            <w:r w:rsidRPr="00CE2A95">
              <w:rPr>
                <w:rFonts w:ascii="Arial" w:hAnsi="Arial" w:cs="Arial"/>
                <w:spacing w:val="1"/>
                <w:sz w:val="16"/>
                <w:szCs w:val="16"/>
              </w:rPr>
              <w:br/>
              <w:t>Дом культуры</w:t>
            </w:r>
          </w:p>
        </w:tc>
        <w:tc>
          <w:tcPr>
            <w:tcW w:w="6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83212E" w:rsidRPr="00CE2A95" w:rsidRDefault="0083212E" w:rsidP="000F6AF6">
            <w:pPr>
              <w:pStyle w:val="formattext"/>
              <w:spacing w:before="0" w:beforeAutospacing="0" w:after="0" w:afterAutospacing="0"/>
              <w:jc w:val="center"/>
              <w:textAlignment w:val="baseline"/>
              <w:rPr>
                <w:rFonts w:ascii="Arial" w:hAnsi="Arial" w:cs="Arial"/>
                <w:spacing w:val="1"/>
                <w:sz w:val="16"/>
                <w:szCs w:val="16"/>
              </w:rPr>
            </w:pPr>
            <w:r w:rsidRPr="00CE2A95">
              <w:rPr>
                <w:rFonts w:ascii="Arial" w:hAnsi="Arial" w:cs="Arial"/>
                <w:spacing w:val="1"/>
                <w:sz w:val="16"/>
                <w:szCs w:val="16"/>
              </w:rPr>
              <w:t>Новгородская область Валда</w:t>
            </w:r>
            <w:r w:rsidRPr="00CE2A95">
              <w:rPr>
                <w:rFonts w:ascii="Arial" w:hAnsi="Arial" w:cs="Arial"/>
                <w:spacing w:val="1"/>
                <w:sz w:val="16"/>
                <w:szCs w:val="16"/>
              </w:rPr>
              <w:t>й</w:t>
            </w:r>
            <w:r w:rsidRPr="00CE2A95">
              <w:rPr>
                <w:rFonts w:ascii="Arial" w:hAnsi="Arial" w:cs="Arial"/>
                <w:spacing w:val="1"/>
                <w:sz w:val="16"/>
                <w:szCs w:val="16"/>
              </w:rPr>
              <w:t>ский район с.Яжелбицы ул. Усадьба д.26</w:t>
            </w:r>
          </w:p>
        </w:tc>
      </w:tr>
    </w:tbl>
    <w:p w:rsidR="0083212E" w:rsidRPr="00CE2A95" w:rsidRDefault="0083212E" w:rsidP="0083212E">
      <w:pPr>
        <w:pStyle w:val="headertexttopleveltextcentertext"/>
        <w:shd w:val="clear" w:color="auto" w:fill="FFFFFF"/>
        <w:spacing w:before="0" w:beforeAutospacing="0" w:after="0" w:afterAutospacing="0"/>
        <w:ind w:firstLine="697"/>
        <w:jc w:val="right"/>
        <w:textAlignment w:val="baseline"/>
        <w:rPr>
          <w:rFonts w:ascii="Arial" w:hAnsi="Arial" w:cs="Arial"/>
          <w:spacing w:val="1"/>
          <w:sz w:val="16"/>
          <w:szCs w:val="16"/>
        </w:rPr>
      </w:pPr>
      <w:r w:rsidRPr="00CE2A95">
        <w:rPr>
          <w:rFonts w:ascii="Arial" w:hAnsi="Arial" w:cs="Arial"/>
          <w:spacing w:val="1"/>
          <w:sz w:val="16"/>
          <w:szCs w:val="16"/>
        </w:rPr>
        <w:t>».</w:t>
      </w:r>
    </w:p>
    <w:p w:rsidR="0083212E" w:rsidRPr="00CE2A95" w:rsidRDefault="0083212E" w:rsidP="0083212E">
      <w:pPr>
        <w:ind w:firstLine="697"/>
        <w:jc w:val="both"/>
        <w:rPr>
          <w:rFonts w:ascii="Arial" w:hAnsi="Arial" w:cs="Arial"/>
          <w:sz w:val="16"/>
          <w:szCs w:val="16"/>
        </w:rPr>
      </w:pPr>
      <w:r w:rsidRPr="00CE2A9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E2A95">
        <w:rPr>
          <w:rFonts w:ascii="Arial" w:hAnsi="Arial" w:cs="Arial"/>
          <w:sz w:val="16"/>
          <w:szCs w:val="16"/>
        </w:rPr>
        <w:t>и</w:t>
      </w:r>
      <w:r w:rsidRPr="00CE2A95">
        <w:rPr>
          <w:rFonts w:ascii="Arial" w:hAnsi="Arial" w:cs="Arial"/>
          <w:sz w:val="16"/>
          <w:szCs w:val="16"/>
        </w:rPr>
        <w:t>пального района в сети «Интернет».</w:t>
      </w:r>
    </w:p>
    <w:p w:rsidR="0083212E" w:rsidRPr="00CE2A95" w:rsidRDefault="0083212E" w:rsidP="0083212E">
      <w:pPr>
        <w:jc w:val="both"/>
        <w:rPr>
          <w:rFonts w:ascii="Arial" w:hAnsi="Arial" w:cs="Arial"/>
          <w:b/>
          <w:sz w:val="16"/>
          <w:szCs w:val="16"/>
        </w:rPr>
      </w:pPr>
      <w:r w:rsidRPr="00CE2A95">
        <w:rPr>
          <w:rFonts w:ascii="Arial" w:hAnsi="Arial" w:cs="Arial"/>
          <w:b/>
          <w:sz w:val="16"/>
          <w:szCs w:val="16"/>
        </w:rPr>
        <w:t>Глава муниципального района</w:t>
      </w:r>
      <w:r w:rsidRPr="00CE2A95">
        <w:rPr>
          <w:rFonts w:ascii="Arial" w:hAnsi="Arial" w:cs="Arial"/>
          <w:b/>
          <w:sz w:val="16"/>
          <w:szCs w:val="16"/>
        </w:rPr>
        <w:tab/>
      </w:r>
      <w:r w:rsidRPr="00CE2A95">
        <w:rPr>
          <w:rFonts w:ascii="Arial" w:hAnsi="Arial" w:cs="Arial"/>
          <w:b/>
          <w:sz w:val="16"/>
          <w:szCs w:val="16"/>
        </w:rPr>
        <w:tab/>
      </w:r>
      <w:proofErr w:type="spellStart"/>
      <w:r w:rsidRPr="00CE2A95">
        <w:rPr>
          <w:rFonts w:ascii="Arial" w:hAnsi="Arial" w:cs="Arial"/>
          <w:b/>
          <w:sz w:val="16"/>
          <w:szCs w:val="16"/>
        </w:rPr>
        <w:t>Ю.В.Стадэ</w:t>
      </w:r>
      <w:proofErr w:type="spellEnd"/>
    </w:p>
    <w:p w:rsidR="002F3DCC" w:rsidRPr="00B93DC8" w:rsidRDefault="002F3DCC" w:rsidP="002F3DCC">
      <w:pPr>
        <w:pStyle w:val="2"/>
        <w:rPr>
          <w:rFonts w:ascii="Arial" w:hAnsi="Arial" w:cs="Arial"/>
          <w:color w:val="000000"/>
          <w:sz w:val="16"/>
          <w:szCs w:val="16"/>
        </w:rPr>
      </w:pPr>
      <w:r w:rsidRPr="00B93DC8">
        <w:rPr>
          <w:rFonts w:ascii="Arial" w:hAnsi="Arial" w:cs="Arial"/>
          <w:color w:val="000000"/>
          <w:sz w:val="16"/>
          <w:szCs w:val="16"/>
        </w:rPr>
        <w:t>АДМИНИСТРАЦИЯ ВАЛДАЙСКОГО МУНИЦИПАЛЬНОГО РАЙОНА</w:t>
      </w:r>
    </w:p>
    <w:p w:rsidR="002F3DCC" w:rsidRPr="00B93DC8" w:rsidRDefault="002F3DCC" w:rsidP="002F3DCC">
      <w:pPr>
        <w:pStyle w:val="3"/>
        <w:rPr>
          <w:rFonts w:ascii="Arial" w:hAnsi="Arial" w:cs="Arial"/>
          <w:sz w:val="16"/>
          <w:szCs w:val="16"/>
        </w:rPr>
      </w:pPr>
      <w:r w:rsidRPr="00B93DC8">
        <w:rPr>
          <w:rFonts w:ascii="Arial" w:hAnsi="Arial" w:cs="Arial"/>
          <w:sz w:val="16"/>
          <w:szCs w:val="16"/>
        </w:rPr>
        <w:t>П О С Т А Н О В Л Е Н И Е</w:t>
      </w:r>
    </w:p>
    <w:p w:rsidR="002F3DCC" w:rsidRPr="00B93DC8" w:rsidRDefault="002F3DCC" w:rsidP="002F3DCC">
      <w:pPr>
        <w:jc w:val="center"/>
        <w:rPr>
          <w:rFonts w:ascii="Arial" w:hAnsi="Arial" w:cs="Arial"/>
          <w:color w:val="000000"/>
          <w:sz w:val="16"/>
          <w:szCs w:val="16"/>
        </w:rPr>
      </w:pPr>
      <w:r w:rsidRPr="00B93DC8">
        <w:rPr>
          <w:rFonts w:ascii="Arial" w:hAnsi="Arial" w:cs="Arial"/>
          <w:color w:val="000000"/>
          <w:sz w:val="16"/>
          <w:szCs w:val="16"/>
        </w:rPr>
        <w:t>22.11.2018 № 1843</w:t>
      </w:r>
    </w:p>
    <w:p w:rsidR="002F3DCC" w:rsidRPr="00B93DC8" w:rsidRDefault="002F3DCC" w:rsidP="002F3DCC">
      <w:pPr>
        <w:autoSpaceDE w:val="0"/>
        <w:jc w:val="center"/>
        <w:rPr>
          <w:rFonts w:ascii="Arial" w:eastAsia="Calibri" w:hAnsi="Arial" w:cs="Arial"/>
          <w:b/>
          <w:color w:val="000000"/>
          <w:sz w:val="16"/>
          <w:szCs w:val="16"/>
          <w:lang w:eastAsia="en-US"/>
        </w:rPr>
      </w:pPr>
      <w:r w:rsidRPr="00B93DC8">
        <w:rPr>
          <w:rFonts w:ascii="Arial" w:eastAsia="Lucida Sans Unicode" w:hAnsi="Arial" w:cs="Arial"/>
          <w:b/>
          <w:bCs/>
          <w:color w:val="000000"/>
          <w:kern w:val="3"/>
          <w:sz w:val="16"/>
          <w:szCs w:val="16"/>
          <w:lang w:eastAsia="zh-CN" w:bidi="hi-IN"/>
        </w:rPr>
        <w:t xml:space="preserve">О </w:t>
      </w:r>
      <w:r w:rsidRPr="00B93DC8">
        <w:rPr>
          <w:rFonts w:ascii="Arial" w:hAnsi="Arial" w:cs="Arial"/>
          <w:b/>
          <w:sz w:val="16"/>
          <w:szCs w:val="16"/>
        </w:rPr>
        <w:t>проведении открытого аукциона</w:t>
      </w:r>
      <w:r>
        <w:rPr>
          <w:rFonts w:ascii="Arial" w:hAnsi="Arial" w:cs="Arial"/>
          <w:b/>
          <w:sz w:val="16"/>
          <w:szCs w:val="16"/>
        </w:rPr>
        <w:t xml:space="preserve"> </w:t>
      </w:r>
      <w:r w:rsidRPr="00B93DC8">
        <w:rPr>
          <w:rFonts w:ascii="Arial" w:hAnsi="Arial" w:cs="Arial"/>
          <w:b/>
          <w:sz w:val="16"/>
          <w:szCs w:val="16"/>
        </w:rPr>
        <w:t xml:space="preserve"> на право заключения договора о </w:t>
      </w:r>
      <w:r w:rsidRPr="00B93DC8">
        <w:rPr>
          <w:rFonts w:ascii="Arial" w:eastAsia="Calibri" w:hAnsi="Arial" w:cs="Arial"/>
          <w:b/>
          <w:color w:val="000000"/>
          <w:sz w:val="16"/>
          <w:szCs w:val="16"/>
          <w:lang w:eastAsia="en-US"/>
        </w:rPr>
        <w:t>предоставлении</w:t>
      </w:r>
    </w:p>
    <w:p w:rsidR="002F3DCC" w:rsidRPr="00B93DC8" w:rsidRDefault="002F3DCC" w:rsidP="002F3DCC">
      <w:pPr>
        <w:autoSpaceDE w:val="0"/>
        <w:jc w:val="center"/>
        <w:rPr>
          <w:rFonts w:ascii="Arial" w:eastAsia="Calibri" w:hAnsi="Arial" w:cs="Arial"/>
          <w:b/>
          <w:color w:val="000000"/>
          <w:sz w:val="16"/>
          <w:szCs w:val="16"/>
          <w:lang w:eastAsia="en-US"/>
        </w:rPr>
      </w:pPr>
      <w:r w:rsidRPr="00B93DC8">
        <w:rPr>
          <w:rFonts w:ascii="Arial" w:eastAsia="Calibri" w:hAnsi="Arial" w:cs="Arial"/>
          <w:b/>
          <w:color w:val="000000"/>
          <w:sz w:val="16"/>
          <w:szCs w:val="16"/>
          <w:lang w:eastAsia="en-US"/>
        </w:rPr>
        <w:t xml:space="preserve">права на размещение нестационарного торгового объекта на территории Валдайского муниципального района </w:t>
      </w:r>
    </w:p>
    <w:p w:rsidR="002F3DCC" w:rsidRPr="00B93DC8" w:rsidRDefault="002F3DCC" w:rsidP="002F3DCC">
      <w:pPr>
        <w:autoSpaceDE w:val="0"/>
        <w:autoSpaceDN w:val="0"/>
        <w:adjustRightInd w:val="0"/>
        <w:ind w:firstLine="142"/>
        <w:jc w:val="both"/>
        <w:rPr>
          <w:rFonts w:ascii="Arial" w:hAnsi="Arial" w:cs="Arial"/>
          <w:b/>
          <w:sz w:val="16"/>
          <w:szCs w:val="16"/>
        </w:rPr>
      </w:pPr>
      <w:r w:rsidRPr="00B93DC8">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утве</w:t>
      </w:r>
      <w:r w:rsidRPr="00B93DC8">
        <w:rPr>
          <w:rFonts w:ascii="Arial" w:hAnsi="Arial" w:cs="Arial"/>
          <w:sz w:val="16"/>
          <w:szCs w:val="16"/>
        </w:rPr>
        <w:t>р</w:t>
      </w:r>
      <w:r w:rsidRPr="00B93DC8">
        <w:rPr>
          <w:rFonts w:ascii="Arial" w:hAnsi="Arial" w:cs="Arial"/>
          <w:sz w:val="16"/>
          <w:szCs w:val="16"/>
        </w:rPr>
        <w:t>ждённым постановлением Администрации Валдайского муниципального района от 21.04.2017 № 680, схемой размещения нестационарных торг</w:t>
      </w:r>
      <w:r w:rsidRPr="00B93DC8">
        <w:rPr>
          <w:rFonts w:ascii="Arial" w:hAnsi="Arial" w:cs="Arial"/>
          <w:sz w:val="16"/>
          <w:szCs w:val="16"/>
        </w:rPr>
        <w:t>о</w:t>
      </w:r>
      <w:r w:rsidRPr="00B93DC8">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собственн</w:t>
      </w:r>
      <w:r w:rsidRPr="00B93DC8">
        <w:rPr>
          <w:rFonts w:ascii="Arial" w:hAnsi="Arial" w:cs="Arial"/>
          <w:sz w:val="16"/>
          <w:szCs w:val="16"/>
        </w:rPr>
        <w:t>о</w:t>
      </w:r>
      <w:r w:rsidRPr="00B93DC8">
        <w:rPr>
          <w:rFonts w:ascii="Arial" w:hAnsi="Arial" w:cs="Arial"/>
          <w:sz w:val="16"/>
          <w:szCs w:val="16"/>
        </w:rPr>
        <w:t xml:space="preserve">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B93DC8">
        <w:rPr>
          <w:rFonts w:ascii="Arial" w:hAnsi="Arial" w:cs="Arial"/>
          <w:b/>
          <w:sz w:val="16"/>
          <w:szCs w:val="16"/>
        </w:rPr>
        <w:t>ПОСТАНОВЛ</w:t>
      </w:r>
      <w:r w:rsidRPr="00B93DC8">
        <w:rPr>
          <w:rFonts w:ascii="Arial" w:hAnsi="Arial" w:cs="Arial"/>
          <w:b/>
          <w:sz w:val="16"/>
          <w:szCs w:val="16"/>
        </w:rPr>
        <w:t>Я</w:t>
      </w:r>
      <w:r w:rsidRPr="00B93DC8">
        <w:rPr>
          <w:rFonts w:ascii="Arial" w:hAnsi="Arial" w:cs="Arial"/>
          <w:b/>
          <w:sz w:val="16"/>
          <w:szCs w:val="16"/>
        </w:rPr>
        <w:t>ЕТ:</w:t>
      </w:r>
    </w:p>
    <w:p w:rsidR="002F3DCC" w:rsidRPr="00B93DC8" w:rsidRDefault="002F3DCC" w:rsidP="002F3DCC">
      <w:pPr>
        <w:ind w:firstLine="142"/>
        <w:jc w:val="both"/>
        <w:rPr>
          <w:rFonts w:ascii="Arial" w:hAnsi="Arial" w:cs="Arial"/>
          <w:sz w:val="16"/>
          <w:szCs w:val="16"/>
        </w:rPr>
      </w:pPr>
      <w:r w:rsidRPr="00B93DC8">
        <w:rPr>
          <w:rFonts w:ascii="Arial" w:hAnsi="Arial" w:cs="Arial"/>
          <w:sz w:val="16"/>
          <w:szCs w:val="16"/>
        </w:rPr>
        <w:t xml:space="preserve">1. </w:t>
      </w:r>
      <w:r w:rsidRPr="00B93DC8">
        <w:rPr>
          <w:rFonts w:ascii="Arial" w:eastAsia="Calibri" w:hAnsi="Arial" w:cs="Arial"/>
          <w:kern w:val="2"/>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sidRPr="00B93DC8">
        <w:rPr>
          <w:rFonts w:ascii="Arial" w:hAnsi="Arial" w:cs="Arial"/>
          <w:sz w:val="16"/>
          <w:szCs w:val="16"/>
        </w:rPr>
        <w:t xml:space="preserve"> Валда</w:t>
      </w:r>
      <w:r w:rsidRPr="00B93DC8">
        <w:rPr>
          <w:rFonts w:ascii="Arial" w:hAnsi="Arial" w:cs="Arial"/>
          <w:sz w:val="16"/>
          <w:szCs w:val="16"/>
        </w:rPr>
        <w:t>й</w:t>
      </w:r>
      <w:r w:rsidRPr="00B93DC8">
        <w:rPr>
          <w:rFonts w:ascii="Arial" w:hAnsi="Arial" w:cs="Arial"/>
          <w:sz w:val="16"/>
          <w:szCs w:val="16"/>
        </w:rPr>
        <w:t>ского муниципального района –</w:t>
      </w:r>
      <w:r w:rsidRPr="00B93DC8">
        <w:rPr>
          <w:rFonts w:ascii="Arial" w:eastAsia="Calibri" w:hAnsi="Arial" w:cs="Arial"/>
          <w:kern w:val="2"/>
          <w:sz w:val="16"/>
          <w:szCs w:val="16"/>
          <w:lang w:eastAsia="ar-SA"/>
        </w:rPr>
        <w:t xml:space="preserve"> нестационарный торговый объект </w:t>
      </w:r>
      <w:r w:rsidRPr="00B93DC8">
        <w:rPr>
          <w:rFonts w:ascii="Arial" w:hAnsi="Arial" w:cs="Arial"/>
          <w:sz w:val="16"/>
          <w:szCs w:val="16"/>
        </w:rPr>
        <w:t xml:space="preserve">общей площадью 18,0 кв.м, расположенный на участке с кадастровым номером </w:t>
      </w:r>
      <w:r w:rsidRPr="00B93DC8">
        <w:rPr>
          <w:rFonts w:ascii="Arial" w:hAnsi="Arial" w:cs="Arial"/>
          <w:color w:val="000000"/>
          <w:sz w:val="16"/>
          <w:szCs w:val="16"/>
        </w:rPr>
        <w:t>53:03:0428002:413,</w:t>
      </w:r>
      <w:r w:rsidRPr="00B93DC8">
        <w:rPr>
          <w:rFonts w:ascii="Arial" w:hAnsi="Arial" w:cs="Arial"/>
          <w:sz w:val="16"/>
          <w:szCs w:val="16"/>
        </w:rPr>
        <w:t xml:space="preserve"> по адресу: Новгородская область, Валдайский район, с. Едрово, ул. Гражданская, целевое назначение - розничная торговля смеша</w:t>
      </w:r>
      <w:r w:rsidRPr="00B93DC8">
        <w:rPr>
          <w:rFonts w:ascii="Arial" w:hAnsi="Arial" w:cs="Arial"/>
          <w:sz w:val="16"/>
          <w:szCs w:val="16"/>
        </w:rPr>
        <w:t>н</w:t>
      </w:r>
      <w:r w:rsidRPr="00B93DC8">
        <w:rPr>
          <w:rFonts w:ascii="Arial" w:hAnsi="Arial" w:cs="Arial"/>
          <w:sz w:val="16"/>
          <w:szCs w:val="16"/>
        </w:rPr>
        <w:t>ной группой товаров.</w:t>
      </w:r>
    </w:p>
    <w:p w:rsidR="002F3DCC" w:rsidRPr="00B93DC8" w:rsidRDefault="002F3DCC" w:rsidP="002F3DCC">
      <w:pPr>
        <w:pStyle w:val="Standard"/>
        <w:ind w:firstLine="142"/>
        <w:jc w:val="both"/>
        <w:rPr>
          <w:rFonts w:ascii="Arial" w:hAnsi="Arial" w:cs="Arial"/>
          <w:sz w:val="16"/>
          <w:szCs w:val="16"/>
        </w:rPr>
      </w:pPr>
      <w:r w:rsidRPr="00B93DC8">
        <w:rPr>
          <w:rFonts w:ascii="Arial" w:eastAsia="Calibri" w:hAnsi="Arial" w:cs="Arial"/>
          <w:kern w:val="2"/>
          <w:sz w:val="16"/>
          <w:szCs w:val="16"/>
          <w:lang w:eastAsia="ar-SA"/>
        </w:rPr>
        <w:t>2. Комитету экономического развития Администрации  муниципального района провести аукцион по приобретению права на заключение договоров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2F3DCC" w:rsidRPr="00B93DC8" w:rsidRDefault="002F3DCC" w:rsidP="002F3DCC">
      <w:pPr>
        <w:suppressAutoHyphens/>
        <w:ind w:firstLine="142"/>
        <w:jc w:val="both"/>
        <w:rPr>
          <w:rFonts w:ascii="Arial" w:eastAsia="SimSun" w:hAnsi="Arial" w:cs="Arial"/>
          <w:kern w:val="2"/>
          <w:sz w:val="16"/>
          <w:szCs w:val="16"/>
          <w:lang w:eastAsia="hi-IN" w:bidi="hi-IN"/>
        </w:rPr>
      </w:pPr>
      <w:r w:rsidRPr="00B93DC8">
        <w:rPr>
          <w:rFonts w:ascii="Arial" w:eastAsia="SimSun" w:hAnsi="Arial" w:cs="Arial"/>
          <w:kern w:val="2"/>
          <w:sz w:val="16"/>
          <w:szCs w:val="16"/>
          <w:lang w:eastAsia="hi-IN" w:bidi="hi-IN"/>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3DCC" w:rsidRPr="00B93DC8" w:rsidRDefault="002F3DCC" w:rsidP="002F3DCC">
      <w:pPr>
        <w:jc w:val="both"/>
        <w:rPr>
          <w:rFonts w:ascii="Arial" w:hAnsi="Arial" w:cs="Arial"/>
          <w:b/>
          <w:sz w:val="16"/>
          <w:szCs w:val="16"/>
        </w:rPr>
      </w:pPr>
      <w:r w:rsidRPr="00B93DC8">
        <w:rPr>
          <w:rFonts w:ascii="Arial" w:hAnsi="Arial" w:cs="Arial"/>
          <w:b/>
          <w:sz w:val="16"/>
          <w:szCs w:val="16"/>
        </w:rPr>
        <w:t>Глава муниципального района</w:t>
      </w:r>
      <w:r w:rsidRPr="00B93DC8">
        <w:rPr>
          <w:rFonts w:ascii="Arial" w:hAnsi="Arial" w:cs="Arial"/>
          <w:b/>
          <w:sz w:val="16"/>
          <w:szCs w:val="16"/>
        </w:rPr>
        <w:tab/>
      </w:r>
      <w:r w:rsidRPr="00B93DC8">
        <w:rPr>
          <w:rFonts w:ascii="Arial" w:hAnsi="Arial" w:cs="Arial"/>
          <w:b/>
          <w:sz w:val="16"/>
          <w:szCs w:val="16"/>
        </w:rPr>
        <w:tab/>
      </w:r>
      <w:proofErr w:type="spellStart"/>
      <w:r w:rsidRPr="00B93DC8">
        <w:rPr>
          <w:rFonts w:ascii="Arial" w:hAnsi="Arial" w:cs="Arial"/>
          <w:b/>
          <w:sz w:val="16"/>
          <w:szCs w:val="16"/>
        </w:rPr>
        <w:t>Ю.В.Стадэ</w:t>
      </w:r>
      <w:proofErr w:type="spellEnd"/>
    </w:p>
    <w:p w:rsidR="00295937" w:rsidRPr="0025040F" w:rsidRDefault="00295937" w:rsidP="00295937">
      <w:pPr>
        <w:pStyle w:val="2"/>
        <w:rPr>
          <w:rFonts w:ascii="Arial" w:hAnsi="Arial" w:cs="Arial"/>
          <w:color w:val="000000"/>
          <w:sz w:val="16"/>
          <w:szCs w:val="16"/>
        </w:rPr>
      </w:pPr>
      <w:r w:rsidRPr="0025040F">
        <w:rPr>
          <w:rFonts w:ascii="Arial" w:hAnsi="Arial" w:cs="Arial"/>
          <w:color w:val="000000"/>
          <w:sz w:val="16"/>
          <w:szCs w:val="16"/>
        </w:rPr>
        <w:t>АДМИНИСТРАЦИЯ ВАЛДАЙСКОГО МУНИЦИПАЛЬНОГО РАЙОНА</w:t>
      </w:r>
    </w:p>
    <w:p w:rsidR="00295937" w:rsidRPr="0025040F" w:rsidRDefault="00295937" w:rsidP="00295937">
      <w:pPr>
        <w:pStyle w:val="3"/>
        <w:rPr>
          <w:rFonts w:ascii="Arial" w:hAnsi="Arial" w:cs="Arial"/>
          <w:sz w:val="16"/>
          <w:szCs w:val="16"/>
        </w:rPr>
      </w:pPr>
      <w:r w:rsidRPr="0025040F">
        <w:rPr>
          <w:rFonts w:ascii="Arial" w:hAnsi="Arial" w:cs="Arial"/>
          <w:sz w:val="16"/>
          <w:szCs w:val="16"/>
        </w:rPr>
        <w:t>П О С Т А Н О В Л Е Н И Е</w:t>
      </w:r>
    </w:p>
    <w:p w:rsidR="00295937" w:rsidRPr="0025040F" w:rsidRDefault="00295937" w:rsidP="00295937">
      <w:pPr>
        <w:jc w:val="center"/>
        <w:rPr>
          <w:rFonts w:ascii="Arial" w:hAnsi="Arial" w:cs="Arial"/>
          <w:color w:val="000000"/>
          <w:sz w:val="16"/>
          <w:szCs w:val="16"/>
        </w:rPr>
      </w:pPr>
      <w:r w:rsidRPr="0025040F">
        <w:rPr>
          <w:rFonts w:ascii="Arial" w:hAnsi="Arial" w:cs="Arial"/>
          <w:color w:val="000000"/>
          <w:sz w:val="16"/>
          <w:szCs w:val="16"/>
        </w:rPr>
        <w:t>22.11.2018 № 1847</w:t>
      </w:r>
    </w:p>
    <w:p w:rsidR="00295937" w:rsidRPr="0025040F" w:rsidRDefault="00295937" w:rsidP="00295937">
      <w:pPr>
        <w:jc w:val="center"/>
        <w:rPr>
          <w:rFonts w:ascii="Arial" w:hAnsi="Arial" w:cs="Arial"/>
          <w:b/>
          <w:sz w:val="16"/>
          <w:szCs w:val="16"/>
        </w:rPr>
      </w:pPr>
      <w:r w:rsidRPr="0025040F">
        <w:rPr>
          <w:rFonts w:ascii="Arial" w:hAnsi="Arial" w:cs="Arial"/>
          <w:b/>
          <w:sz w:val="16"/>
          <w:szCs w:val="16"/>
        </w:rPr>
        <w:t xml:space="preserve">О проведении публичных слушаний по вопросу предоставления разрешения на условно разрешённый </w:t>
      </w:r>
    </w:p>
    <w:p w:rsidR="00295937" w:rsidRPr="0025040F" w:rsidRDefault="00295937" w:rsidP="00295937">
      <w:pPr>
        <w:jc w:val="center"/>
        <w:rPr>
          <w:rFonts w:ascii="Arial" w:hAnsi="Arial" w:cs="Arial"/>
          <w:sz w:val="16"/>
          <w:szCs w:val="16"/>
        </w:rPr>
      </w:pPr>
      <w:r w:rsidRPr="0025040F">
        <w:rPr>
          <w:rFonts w:ascii="Arial" w:hAnsi="Arial" w:cs="Arial"/>
          <w:b/>
          <w:sz w:val="16"/>
          <w:szCs w:val="16"/>
        </w:rPr>
        <w:t>вид использов</w:t>
      </w:r>
      <w:r w:rsidRPr="0025040F">
        <w:rPr>
          <w:rFonts w:ascii="Arial" w:hAnsi="Arial" w:cs="Arial"/>
          <w:b/>
          <w:sz w:val="16"/>
          <w:szCs w:val="16"/>
        </w:rPr>
        <w:t>а</w:t>
      </w:r>
      <w:r w:rsidRPr="0025040F">
        <w:rPr>
          <w:rFonts w:ascii="Arial" w:hAnsi="Arial" w:cs="Arial"/>
          <w:b/>
          <w:sz w:val="16"/>
          <w:szCs w:val="16"/>
        </w:rPr>
        <w:t>ния земельного участка</w:t>
      </w:r>
    </w:p>
    <w:p w:rsidR="00295937" w:rsidRPr="0025040F" w:rsidRDefault="00295937" w:rsidP="00295937">
      <w:pPr>
        <w:ind w:firstLine="142"/>
        <w:jc w:val="both"/>
        <w:rPr>
          <w:rFonts w:ascii="Arial" w:hAnsi="Arial" w:cs="Arial"/>
          <w:b/>
          <w:sz w:val="16"/>
          <w:szCs w:val="16"/>
        </w:rPr>
      </w:pPr>
      <w:r w:rsidRPr="0025040F">
        <w:rPr>
          <w:rFonts w:ascii="Arial" w:hAnsi="Arial" w:cs="Arial"/>
          <w:sz w:val="16"/>
          <w:szCs w:val="16"/>
        </w:rPr>
        <w:t>Рассмотрев заявление ГОКУ «Управление ЗНЧС и ПБ Новгородской области» адрес: Великий Новгород, ул.Большая Московская, д.67, в целях собл</w:t>
      </w:r>
      <w:r w:rsidRPr="0025040F">
        <w:rPr>
          <w:rFonts w:ascii="Arial" w:hAnsi="Arial" w:cs="Arial"/>
          <w:sz w:val="16"/>
          <w:szCs w:val="16"/>
        </w:rPr>
        <w:t>ю</w:t>
      </w:r>
      <w:r w:rsidRPr="0025040F">
        <w:rPr>
          <w:rFonts w:ascii="Arial" w:hAnsi="Arial" w:cs="Arial"/>
          <w:sz w:val="16"/>
          <w:szCs w:val="16"/>
        </w:rPr>
        <w:t>дения прав человека на благоприятные условия жизнедеятельности, прав и законных интересов правообладателей земельных участков и объектов кап</w:t>
      </w:r>
      <w:r w:rsidRPr="0025040F">
        <w:rPr>
          <w:rFonts w:ascii="Arial" w:hAnsi="Arial" w:cs="Arial"/>
          <w:sz w:val="16"/>
          <w:szCs w:val="16"/>
        </w:rPr>
        <w:t>и</w:t>
      </w:r>
      <w:r w:rsidRPr="0025040F">
        <w:rPr>
          <w:rFonts w:ascii="Arial" w:hAnsi="Arial" w:cs="Arial"/>
          <w:sz w:val="16"/>
          <w:szCs w:val="16"/>
        </w:rPr>
        <w:t>тального строительства, в соответствии со статьей 39 Градостроительного кодекса Российской Федерации, Правилами землепользования и з</w:t>
      </w:r>
      <w:r w:rsidRPr="0025040F">
        <w:rPr>
          <w:rFonts w:ascii="Arial" w:hAnsi="Arial" w:cs="Arial"/>
          <w:sz w:val="16"/>
          <w:szCs w:val="16"/>
        </w:rPr>
        <w:t>а</w:t>
      </w:r>
      <w:r w:rsidRPr="0025040F">
        <w:rPr>
          <w:rFonts w:ascii="Arial" w:hAnsi="Arial" w:cs="Arial"/>
          <w:sz w:val="16"/>
          <w:szCs w:val="16"/>
        </w:rPr>
        <w:t>стройки Валдайского городского поселения Администрация Валдайского муниципал</w:t>
      </w:r>
      <w:r w:rsidRPr="0025040F">
        <w:rPr>
          <w:rFonts w:ascii="Arial" w:hAnsi="Arial" w:cs="Arial"/>
          <w:sz w:val="16"/>
          <w:szCs w:val="16"/>
        </w:rPr>
        <w:t>ь</w:t>
      </w:r>
      <w:r w:rsidRPr="0025040F">
        <w:rPr>
          <w:rFonts w:ascii="Arial" w:hAnsi="Arial" w:cs="Arial"/>
          <w:sz w:val="16"/>
          <w:szCs w:val="16"/>
        </w:rPr>
        <w:t xml:space="preserve">ного района </w:t>
      </w:r>
      <w:r w:rsidRPr="0025040F">
        <w:rPr>
          <w:rFonts w:ascii="Arial" w:hAnsi="Arial" w:cs="Arial"/>
          <w:b/>
          <w:sz w:val="16"/>
          <w:szCs w:val="16"/>
        </w:rPr>
        <w:t>ПОСТАНОВЛЯЕТ:</w:t>
      </w:r>
    </w:p>
    <w:p w:rsidR="00295937" w:rsidRPr="0025040F" w:rsidRDefault="00295937" w:rsidP="00295937">
      <w:pPr>
        <w:ind w:firstLine="142"/>
        <w:jc w:val="both"/>
        <w:rPr>
          <w:rFonts w:ascii="Arial" w:hAnsi="Arial" w:cs="Arial"/>
          <w:sz w:val="16"/>
          <w:szCs w:val="16"/>
        </w:rPr>
      </w:pPr>
      <w:r w:rsidRPr="0025040F">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в территориальной зоне ЗД.(Зона объектов здравоохранения) по адресу: Российская Фед</w:t>
      </w:r>
      <w:r w:rsidRPr="0025040F">
        <w:rPr>
          <w:rFonts w:ascii="Arial" w:hAnsi="Arial" w:cs="Arial"/>
          <w:sz w:val="16"/>
          <w:szCs w:val="16"/>
        </w:rPr>
        <w:t>е</w:t>
      </w:r>
      <w:r w:rsidRPr="0025040F">
        <w:rPr>
          <w:rFonts w:ascii="Arial" w:hAnsi="Arial" w:cs="Arial"/>
          <w:sz w:val="16"/>
          <w:szCs w:val="16"/>
        </w:rPr>
        <w:t>рация, Новгородская область, Валдайский район, Валдайское городское поселение, г.Валдай, ул.Песчаная, в кадастровом квартале 53:03:0102002, примыка</w:t>
      </w:r>
      <w:r w:rsidRPr="0025040F">
        <w:rPr>
          <w:rFonts w:ascii="Arial" w:hAnsi="Arial" w:cs="Arial"/>
          <w:sz w:val="16"/>
          <w:szCs w:val="16"/>
        </w:rPr>
        <w:t>ю</w:t>
      </w:r>
      <w:r w:rsidRPr="0025040F">
        <w:rPr>
          <w:rFonts w:ascii="Arial" w:hAnsi="Arial" w:cs="Arial"/>
          <w:sz w:val="16"/>
          <w:szCs w:val="16"/>
        </w:rPr>
        <w:t>щего с северной стороны к земельному участку с кадастровым номером 53:03:0102002:55 для условно разрешённого вида использования: «администр</w:t>
      </w:r>
      <w:r w:rsidRPr="0025040F">
        <w:rPr>
          <w:rFonts w:ascii="Arial" w:hAnsi="Arial" w:cs="Arial"/>
          <w:sz w:val="16"/>
          <w:szCs w:val="16"/>
        </w:rPr>
        <w:t>а</w:t>
      </w:r>
      <w:r w:rsidRPr="0025040F">
        <w:rPr>
          <w:rFonts w:ascii="Arial" w:hAnsi="Arial" w:cs="Arial"/>
          <w:sz w:val="16"/>
          <w:szCs w:val="16"/>
        </w:rPr>
        <w:t>тивно-управленческие учре</w:t>
      </w:r>
      <w:r w:rsidRPr="0025040F">
        <w:rPr>
          <w:rFonts w:ascii="Arial" w:hAnsi="Arial" w:cs="Arial"/>
          <w:sz w:val="16"/>
          <w:szCs w:val="16"/>
        </w:rPr>
        <w:t>ж</w:t>
      </w:r>
      <w:r w:rsidRPr="0025040F">
        <w:rPr>
          <w:rFonts w:ascii="Arial" w:hAnsi="Arial" w:cs="Arial"/>
          <w:sz w:val="16"/>
          <w:szCs w:val="16"/>
        </w:rPr>
        <w:t>дения».</w:t>
      </w:r>
    </w:p>
    <w:p w:rsidR="00295937" w:rsidRPr="0025040F" w:rsidRDefault="00295937" w:rsidP="00295937">
      <w:pPr>
        <w:ind w:firstLine="142"/>
        <w:jc w:val="both"/>
        <w:rPr>
          <w:rFonts w:ascii="Arial" w:hAnsi="Arial" w:cs="Arial"/>
          <w:sz w:val="16"/>
          <w:szCs w:val="16"/>
        </w:rPr>
      </w:pPr>
      <w:r w:rsidRPr="0025040F">
        <w:rPr>
          <w:rFonts w:ascii="Arial" w:hAnsi="Arial" w:cs="Arial"/>
          <w:sz w:val="16"/>
          <w:szCs w:val="16"/>
        </w:rPr>
        <w:t>2. Публичные слушания назначить на 28 декабря 2018 года в 15.00 часов в кабинете 408 Администрации Валдайского муниципального района по адр</w:t>
      </w:r>
      <w:r w:rsidRPr="0025040F">
        <w:rPr>
          <w:rFonts w:ascii="Arial" w:hAnsi="Arial" w:cs="Arial"/>
          <w:sz w:val="16"/>
          <w:szCs w:val="16"/>
        </w:rPr>
        <w:t>е</w:t>
      </w:r>
      <w:r w:rsidRPr="0025040F">
        <w:rPr>
          <w:rFonts w:ascii="Arial" w:hAnsi="Arial" w:cs="Arial"/>
          <w:sz w:val="16"/>
          <w:szCs w:val="16"/>
        </w:rPr>
        <w:t>су: Новгородская область, г.Валдай, пр.Комсомольский, д.19/21.</w:t>
      </w:r>
    </w:p>
    <w:p w:rsidR="00295937" w:rsidRPr="0025040F" w:rsidRDefault="00295937" w:rsidP="00295937">
      <w:pPr>
        <w:ind w:firstLine="142"/>
        <w:jc w:val="both"/>
        <w:rPr>
          <w:rFonts w:ascii="Arial" w:hAnsi="Arial" w:cs="Arial"/>
          <w:sz w:val="16"/>
          <w:szCs w:val="16"/>
        </w:rPr>
      </w:pPr>
      <w:r w:rsidRPr="0025040F">
        <w:rPr>
          <w:rFonts w:ascii="Arial" w:hAnsi="Arial" w:cs="Arial"/>
          <w:sz w:val="16"/>
          <w:szCs w:val="16"/>
        </w:rPr>
        <w:t>3. Опубликовать постановление в бюллетене «Валдайский Вес</w:t>
      </w:r>
      <w:r w:rsidRPr="0025040F">
        <w:rPr>
          <w:rFonts w:ascii="Arial" w:hAnsi="Arial" w:cs="Arial"/>
          <w:sz w:val="16"/>
          <w:szCs w:val="16"/>
        </w:rPr>
        <w:t>т</w:t>
      </w:r>
      <w:r w:rsidRPr="0025040F">
        <w:rPr>
          <w:rFonts w:ascii="Arial" w:hAnsi="Arial" w:cs="Arial"/>
          <w:sz w:val="16"/>
          <w:szCs w:val="16"/>
        </w:rPr>
        <w:t xml:space="preserve">ник». </w:t>
      </w:r>
    </w:p>
    <w:p w:rsidR="00295937" w:rsidRPr="0025040F" w:rsidRDefault="00295937" w:rsidP="00295937">
      <w:pPr>
        <w:jc w:val="both"/>
        <w:rPr>
          <w:rFonts w:ascii="Arial" w:hAnsi="Arial" w:cs="Arial"/>
          <w:b/>
          <w:sz w:val="16"/>
          <w:szCs w:val="16"/>
        </w:rPr>
      </w:pPr>
      <w:r w:rsidRPr="0025040F">
        <w:rPr>
          <w:rFonts w:ascii="Arial" w:hAnsi="Arial" w:cs="Arial"/>
          <w:b/>
          <w:sz w:val="16"/>
          <w:szCs w:val="16"/>
        </w:rPr>
        <w:t>Глава муниципального района</w:t>
      </w:r>
      <w:r w:rsidRPr="0025040F">
        <w:rPr>
          <w:rFonts w:ascii="Arial" w:hAnsi="Arial" w:cs="Arial"/>
          <w:b/>
          <w:sz w:val="16"/>
          <w:szCs w:val="16"/>
        </w:rPr>
        <w:tab/>
      </w:r>
      <w:r w:rsidRPr="0025040F">
        <w:rPr>
          <w:rFonts w:ascii="Arial" w:hAnsi="Arial" w:cs="Arial"/>
          <w:b/>
          <w:sz w:val="16"/>
          <w:szCs w:val="16"/>
        </w:rPr>
        <w:tab/>
      </w:r>
      <w:proofErr w:type="spellStart"/>
      <w:r w:rsidRPr="0025040F">
        <w:rPr>
          <w:rFonts w:ascii="Arial" w:hAnsi="Arial" w:cs="Arial"/>
          <w:b/>
          <w:sz w:val="16"/>
          <w:szCs w:val="16"/>
        </w:rPr>
        <w:t>Ю.В.Стадэ</w:t>
      </w:r>
      <w:proofErr w:type="spellEnd"/>
    </w:p>
    <w:p w:rsidR="00551EC6" w:rsidRDefault="00551EC6" w:rsidP="00551EC6">
      <w:pPr>
        <w:pStyle w:val="2"/>
        <w:rPr>
          <w:rFonts w:ascii="Arial" w:hAnsi="Arial" w:cs="Arial"/>
          <w:color w:val="000000"/>
          <w:sz w:val="16"/>
          <w:szCs w:val="16"/>
          <w:lang w:val="ru-RU"/>
        </w:rPr>
      </w:pPr>
    </w:p>
    <w:p w:rsidR="00551EC6" w:rsidRPr="009427EA" w:rsidRDefault="00551EC6" w:rsidP="00551EC6">
      <w:pPr>
        <w:pStyle w:val="2"/>
        <w:rPr>
          <w:rFonts w:ascii="Arial" w:hAnsi="Arial" w:cs="Arial"/>
          <w:color w:val="000000"/>
          <w:sz w:val="16"/>
          <w:szCs w:val="16"/>
        </w:rPr>
      </w:pPr>
      <w:r w:rsidRPr="009427EA">
        <w:rPr>
          <w:rFonts w:ascii="Arial" w:hAnsi="Arial" w:cs="Arial"/>
          <w:color w:val="000000"/>
          <w:sz w:val="16"/>
          <w:szCs w:val="16"/>
        </w:rPr>
        <w:t>АДМИНИСТРАЦИЯ ВАЛДАЙСКОГО МУНИЦИПАЛЬНОГО РАЙОНА</w:t>
      </w:r>
    </w:p>
    <w:p w:rsidR="00551EC6" w:rsidRPr="009427EA" w:rsidRDefault="00551EC6" w:rsidP="00551EC6">
      <w:pPr>
        <w:pStyle w:val="3"/>
        <w:rPr>
          <w:rFonts w:ascii="Arial" w:hAnsi="Arial" w:cs="Arial"/>
          <w:sz w:val="16"/>
          <w:szCs w:val="16"/>
        </w:rPr>
      </w:pPr>
      <w:r w:rsidRPr="009427EA">
        <w:rPr>
          <w:rFonts w:ascii="Arial" w:hAnsi="Arial" w:cs="Arial"/>
          <w:sz w:val="16"/>
          <w:szCs w:val="16"/>
        </w:rPr>
        <w:t>П О С Т А Н О В Л Е Н И Е</w:t>
      </w:r>
    </w:p>
    <w:p w:rsidR="00551EC6" w:rsidRPr="009427EA" w:rsidRDefault="00551EC6" w:rsidP="00551EC6">
      <w:pPr>
        <w:jc w:val="center"/>
        <w:rPr>
          <w:rFonts w:ascii="Arial" w:hAnsi="Arial" w:cs="Arial"/>
          <w:color w:val="000000"/>
          <w:sz w:val="16"/>
          <w:szCs w:val="16"/>
        </w:rPr>
      </w:pPr>
      <w:r w:rsidRPr="009427EA">
        <w:rPr>
          <w:rFonts w:ascii="Arial" w:hAnsi="Arial" w:cs="Arial"/>
          <w:color w:val="000000"/>
          <w:sz w:val="16"/>
          <w:szCs w:val="16"/>
        </w:rPr>
        <w:t>23.11.2018 № 1852</w:t>
      </w:r>
    </w:p>
    <w:p w:rsidR="00551EC6" w:rsidRPr="009427EA" w:rsidRDefault="00551EC6" w:rsidP="00551EC6">
      <w:pPr>
        <w:jc w:val="center"/>
        <w:rPr>
          <w:rFonts w:ascii="Arial" w:hAnsi="Arial" w:cs="Arial"/>
          <w:b/>
          <w:sz w:val="16"/>
          <w:szCs w:val="16"/>
        </w:rPr>
      </w:pPr>
      <w:r w:rsidRPr="009427EA">
        <w:rPr>
          <w:rFonts w:ascii="Arial" w:hAnsi="Arial" w:cs="Arial"/>
          <w:b/>
          <w:sz w:val="16"/>
          <w:szCs w:val="16"/>
        </w:rPr>
        <w:t>О внесении изменения в Положение о единой дежурно-диспетчерской службе Валдайского муниципального района</w:t>
      </w:r>
    </w:p>
    <w:p w:rsidR="00551EC6" w:rsidRPr="009427EA" w:rsidRDefault="00551EC6" w:rsidP="00551EC6">
      <w:pPr>
        <w:ind w:firstLine="142"/>
        <w:jc w:val="both"/>
        <w:rPr>
          <w:rFonts w:ascii="Arial" w:hAnsi="Arial" w:cs="Arial"/>
          <w:sz w:val="16"/>
          <w:szCs w:val="16"/>
        </w:rPr>
      </w:pPr>
      <w:r w:rsidRPr="009427EA">
        <w:rPr>
          <w:rFonts w:ascii="Arial" w:hAnsi="Arial" w:cs="Arial"/>
          <w:sz w:val="16"/>
          <w:szCs w:val="16"/>
        </w:rPr>
        <w:t>В рамках выполнения поручения, предусмотренного подпунктом «б» пункта 4 перечня от 18 октября 2017 года № Пр-2107 по итогам совещания През</w:t>
      </w:r>
      <w:r w:rsidRPr="009427EA">
        <w:rPr>
          <w:rFonts w:ascii="Arial" w:hAnsi="Arial" w:cs="Arial"/>
          <w:sz w:val="16"/>
          <w:szCs w:val="16"/>
        </w:rPr>
        <w:t>и</w:t>
      </w:r>
      <w:r w:rsidRPr="009427EA">
        <w:rPr>
          <w:rFonts w:ascii="Arial" w:hAnsi="Arial" w:cs="Arial"/>
          <w:sz w:val="16"/>
          <w:szCs w:val="16"/>
        </w:rPr>
        <w:t>дента Российской Федерации с членами Правительства Российской Федерации от 27 сентября  2017 года, принятого постановления Правительства Ро</w:t>
      </w:r>
      <w:r w:rsidRPr="009427EA">
        <w:rPr>
          <w:rFonts w:ascii="Arial" w:hAnsi="Arial" w:cs="Arial"/>
          <w:sz w:val="16"/>
          <w:szCs w:val="16"/>
        </w:rPr>
        <w:t>с</w:t>
      </w:r>
      <w:r w:rsidRPr="009427EA">
        <w:rPr>
          <w:rFonts w:ascii="Arial" w:hAnsi="Arial" w:cs="Arial"/>
          <w:sz w:val="16"/>
          <w:szCs w:val="16"/>
        </w:rPr>
        <w:lastRenderedPageBreak/>
        <w:t>сийской Федерации от 18 июля 2018 года № 840 «О внесении  изменений в Положение о единой государственной системе предупреждения  и ликвид</w:t>
      </w:r>
      <w:r w:rsidRPr="009427EA">
        <w:rPr>
          <w:rFonts w:ascii="Arial" w:hAnsi="Arial" w:cs="Arial"/>
          <w:sz w:val="16"/>
          <w:szCs w:val="16"/>
        </w:rPr>
        <w:t>а</w:t>
      </w:r>
      <w:r w:rsidRPr="009427EA">
        <w:rPr>
          <w:rFonts w:ascii="Arial" w:hAnsi="Arial" w:cs="Arial"/>
          <w:sz w:val="16"/>
          <w:szCs w:val="16"/>
        </w:rPr>
        <w:t xml:space="preserve">ции чрезвычайных ситуаций», Администрация Валдайского муниципального района </w:t>
      </w:r>
      <w:r w:rsidRPr="009427EA">
        <w:rPr>
          <w:rFonts w:ascii="Arial" w:hAnsi="Arial" w:cs="Arial"/>
          <w:b/>
          <w:sz w:val="16"/>
          <w:szCs w:val="16"/>
        </w:rPr>
        <w:t>ПОСТАНО</w:t>
      </w:r>
      <w:r w:rsidRPr="009427EA">
        <w:rPr>
          <w:rFonts w:ascii="Arial" w:hAnsi="Arial" w:cs="Arial"/>
          <w:b/>
          <w:sz w:val="16"/>
          <w:szCs w:val="16"/>
        </w:rPr>
        <w:t>В</w:t>
      </w:r>
      <w:r w:rsidRPr="009427EA">
        <w:rPr>
          <w:rFonts w:ascii="Arial" w:hAnsi="Arial" w:cs="Arial"/>
          <w:b/>
          <w:sz w:val="16"/>
          <w:szCs w:val="16"/>
        </w:rPr>
        <w:t>ЛЯЕТ:</w:t>
      </w:r>
    </w:p>
    <w:p w:rsidR="00551EC6" w:rsidRPr="009427EA" w:rsidRDefault="00551EC6" w:rsidP="00551EC6">
      <w:pPr>
        <w:ind w:firstLine="142"/>
        <w:jc w:val="both"/>
        <w:rPr>
          <w:rFonts w:ascii="Arial" w:hAnsi="Arial" w:cs="Arial"/>
          <w:sz w:val="16"/>
          <w:szCs w:val="16"/>
        </w:rPr>
      </w:pPr>
      <w:r w:rsidRPr="009427EA">
        <w:rPr>
          <w:rFonts w:ascii="Arial" w:hAnsi="Arial" w:cs="Arial"/>
          <w:sz w:val="16"/>
          <w:szCs w:val="16"/>
        </w:rPr>
        <w:t>1.Внести изменение в Положение о единой дежурно-диспетчерской службе Валдайского муниципального района, утвержденное постановлением Адм</w:t>
      </w:r>
      <w:r w:rsidRPr="009427EA">
        <w:rPr>
          <w:rFonts w:ascii="Arial" w:hAnsi="Arial" w:cs="Arial"/>
          <w:sz w:val="16"/>
          <w:szCs w:val="16"/>
        </w:rPr>
        <w:t>и</w:t>
      </w:r>
      <w:r w:rsidRPr="009427EA">
        <w:rPr>
          <w:rFonts w:ascii="Arial" w:hAnsi="Arial" w:cs="Arial"/>
          <w:sz w:val="16"/>
          <w:szCs w:val="16"/>
        </w:rPr>
        <w:t>нистрации Валдайского муниципальн</w:t>
      </w:r>
      <w:r w:rsidRPr="009427EA">
        <w:rPr>
          <w:rFonts w:ascii="Arial" w:hAnsi="Arial" w:cs="Arial"/>
          <w:sz w:val="16"/>
          <w:szCs w:val="16"/>
        </w:rPr>
        <w:t>о</w:t>
      </w:r>
      <w:r w:rsidRPr="009427EA">
        <w:rPr>
          <w:rFonts w:ascii="Arial" w:hAnsi="Arial" w:cs="Arial"/>
          <w:sz w:val="16"/>
          <w:szCs w:val="16"/>
        </w:rPr>
        <w:t>го района от 07.02.2018 № 247, дополнив пункт 1.2.1 вторым абзацем следующего содержания:</w:t>
      </w:r>
    </w:p>
    <w:p w:rsidR="00551EC6" w:rsidRPr="009427EA" w:rsidRDefault="00551EC6" w:rsidP="00551EC6">
      <w:pPr>
        <w:ind w:firstLine="142"/>
        <w:jc w:val="both"/>
        <w:rPr>
          <w:rFonts w:ascii="Arial" w:hAnsi="Arial" w:cs="Arial"/>
          <w:sz w:val="16"/>
          <w:szCs w:val="16"/>
        </w:rPr>
      </w:pPr>
      <w:r w:rsidRPr="009427EA">
        <w:rPr>
          <w:rFonts w:ascii="Arial" w:hAnsi="Arial" w:cs="Arial"/>
          <w:sz w:val="16"/>
          <w:szCs w:val="16"/>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w:t>
      </w:r>
      <w:r w:rsidRPr="009427EA">
        <w:rPr>
          <w:rFonts w:ascii="Arial" w:hAnsi="Arial" w:cs="Arial"/>
          <w:sz w:val="16"/>
          <w:szCs w:val="16"/>
        </w:rPr>
        <w:t>з</w:t>
      </w:r>
      <w:r w:rsidRPr="009427EA">
        <w:rPr>
          <w:rFonts w:ascii="Arial" w:hAnsi="Arial" w:cs="Arial"/>
          <w:sz w:val="16"/>
          <w:szCs w:val="16"/>
        </w:rPr>
        <w:t>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w:t>
      </w:r>
      <w:r w:rsidRPr="009427EA">
        <w:rPr>
          <w:rFonts w:ascii="Arial" w:hAnsi="Arial" w:cs="Arial"/>
          <w:sz w:val="16"/>
          <w:szCs w:val="16"/>
        </w:rPr>
        <w:t>е</w:t>
      </w:r>
      <w:r w:rsidRPr="009427EA">
        <w:rPr>
          <w:rFonts w:ascii="Arial" w:hAnsi="Arial" w:cs="Arial"/>
          <w:sz w:val="16"/>
          <w:szCs w:val="16"/>
        </w:rPr>
        <w:t>дусмотренных законодательством Российской Федерации выплат, о порядке восстановления утраченных в результате чрезвычайных ситуаций докуме</w:t>
      </w:r>
      <w:r w:rsidRPr="009427EA">
        <w:rPr>
          <w:rFonts w:ascii="Arial" w:hAnsi="Arial" w:cs="Arial"/>
          <w:sz w:val="16"/>
          <w:szCs w:val="16"/>
        </w:rPr>
        <w:t>н</w:t>
      </w:r>
      <w:r w:rsidRPr="009427EA">
        <w:rPr>
          <w:rFonts w:ascii="Arial" w:hAnsi="Arial" w:cs="Arial"/>
          <w:sz w:val="16"/>
          <w:szCs w:val="16"/>
        </w:rPr>
        <w:t>тов.».</w:t>
      </w:r>
    </w:p>
    <w:p w:rsidR="00551EC6" w:rsidRPr="009427EA" w:rsidRDefault="00551EC6" w:rsidP="00551EC6">
      <w:pPr>
        <w:shd w:val="clear" w:color="auto" w:fill="FFFFFF"/>
        <w:ind w:firstLine="142"/>
        <w:jc w:val="both"/>
        <w:rPr>
          <w:rFonts w:ascii="Arial" w:hAnsi="Arial" w:cs="Arial"/>
          <w:bCs/>
          <w:sz w:val="16"/>
          <w:szCs w:val="16"/>
        </w:rPr>
      </w:pPr>
      <w:r w:rsidRPr="009427EA">
        <w:rPr>
          <w:rFonts w:ascii="Arial" w:hAnsi="Arial" w:cs="Arial"/>
          <w:bCs/>
          <w:sz w:val="16"/>
          <w:szCs w:val="16"/>
        </w:rPr>
        <w:t xml:space="preserve">2. Контроль за выполнением  постановления возложить на заместителя Главы администрации муниципального района Карпенко А.Г. </w:t>
      </w:r>
    </w:p>
    <w:p w:rsidR="00551EC6" w:rsidRPr="009427EA" w:rsidRDefault="00551EC6" w:rsidP="00551EC6">
      <w:pPr>
        <w:ind w:firstLine="142"/>
        <w:jc w:val="both"/>
        <w:rPr>
          <w:rFonts w:ascii="Arial" w:hAnsi="Arial" w:cs="Arial"/>
          <w:sz w:val="16"/>
          <w:szCs w:val="16"/>
        </w:rPr>
      </w:pPr>
      <w:r w:rsidRPr="009427E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9427EA">
        <w:rPr>
          <w:rFonts w:ascii="Arial" w:hAnsi="Arial" w:cs="Arial"/>
          <w:sz w:val="16"/>
          <w:szCs w:val="16"/>
        </w:rPr>
        <w:t>ь</w:t>
      </w:r>
      <w:r w:rsidRPr="009427EA">
        <w:rPr>
          <w:rFonts w:ascii="Arial" w:hAnsi="Arial" w:cs="Arial"/>
          <w:sz w:val="16"/>
          <w:szCs w:val="16"/>
        </w:rPr>
        <w:t>ного района в сети «Интернет».</w:t>
      </w:r>
    </w:p>
    <w:p w:rsidR="00551EC6" w:rsidRPr="009427EA" w:rsidRDefault="00551EC6" w:rsidP="00551EC6">
      <w:pPr>
        <w:jc w:val="both"/>
        <w:rPr>
          <w:rFonts w:ascii="Arial" w:hAnsi="Arial" w:cs="Arial"/>
          <w:b/>
          <w:sz w:val="16"/>
          <w:szCs w:val="16"/>
        </w:rPr>
      </w:pPr>
      <w:r w:rsidRPr="009427EA">
        <w:rPr>
          <w:rFonts w:ascii="Arial" w:hAnsi="Arial" w:cs="Arial"/>
          <w:b/>
          <w:sz w:val="16"/>
          <w:szCs w:val="16"/>
        </w:rPr>
        <w:t>Глава муниципального района</w:t>
      </w:r>
      <w:r w:rsidRPr="009427EA">
        <w:rPr>
          <w:rFonts w:ascii="Arial" w:hAnsi="Arial" w:cs="Arial"/>
          <w:b/>
          <w:sz w:val="16"/>
          <w:szCs w:val="16"/>
        </w:rPr>
        <w:tab/>
      </w:r>
      <w:r w:rsidRPr="009427EA">
        <w:rPr>
          <w:rFonts w:ascii="Arial" w:hAnsi="Arial" w:cs="Arial"/>
          <w:b/>
          <w:sz w:val="16"/>
          <w:szCs w:val="16"/>
        </w:rPr>
        <w:tab/>
      </w:r>
      <w:proofErr w:type="spellStart"/>
      <w:r w:rsidRPr="009427EA">
        <w:rPr>
          <w:rFonts w:ascii="Arial" w:hAnsi="Arial" w:cs="Arial"/>
          <w:b/>
          <w:sz w:val="16"/>
          <w:szCs w:val="16"/>
        </w:rPr>
        <w:t>Ю.В.Стадэ</w:t>
      </w:r>
      <w:proofErr w:type="spellEnd"/>
    </w:p>
    <w:p w:rsidR="000F6AF6" w:rsidRPr="00654BDE" w:rsidRDefault="000F6AF6" w:rsidP="000F6AF6">
      <w:pPr>
        <w:pStyle w:val="2"/>
        <w:rPr>
          <w:rFonts w:ascii="Arial" w:hAnsi="Arial" w:cs="Arial"/>
          <w:color w:val="000000"/>
          <w:sz w:val="16"/>
          <w:szCs w:val="16"/>
        </w:rPr>
      </w:pPr>
      <w:r w:rsidRPr="00654BDE">
        <w:rPr>
          <w:rFonts w:ascii="Arial" w:hAnsi="Arial" w:cs="Arial"/>
          <w:color w:val="000000"/>
          <w:sz w:val="16"/>
          <w:szCs w:val="16"/>
        </w:rPr>
        <w:t>АДМИНИСТРАЦИЯ ВАЛДАЙСКОГО МУНИЦИПАЛЬНОГО РАЙОНА</w:t>
      </w:r>
    </w:p>
    <w:p w:rsidR="000F6AF6" w:rsidRPr="00654BDE" w:rsidRDefault="000F6AF6" w:rsidP="000F6AF6">
      <w:pPr>
        <w:pStyle w:val="3"/>
        <w:rPr>
          <w:rFonts w:ascii="Arial" w:hAnsi="Arial" w:cs="Arial"/>
          <w:sz w:val="16"/>
          <w:szCs w:val="16"/>
        </w:rPr>
      </w:pPr>
      <w:r w:rsidRPr="00654BDE">
        <w:rPr>
          <w:rFonts w:ascii="Arial" w:hAnsi="Arial" w:cs="Arial"/>
          <w:sz w:val="16"/>
          <w:szCs w:val="16"/>
        </w:rPr>
        <w:t>П О С Т А Н О В Л Е Н И Е</w:t>
      </w:r>
    </w:p>
    <w:p w:rsidR="000F6AF6" w:rsidRPr="00654BDE" w:rsidRDefault="000F6AF6" w:rsidP="000F6AF6">
      <w:pPr>
        <w:jc w:val="center"/>
        <w:rPr>
          <w:rFonts w:ascii="Arial" w:hAnsi="Arial" w:cs="Arial"/>
          <w:color w:val="000000"/>
          <w:sz w:val="16"/>
          <w:szCs w:val="16"/>
        </w:rPr>
      </w:pPr>
      <w:r w:rsidRPr="00654BDE">
        <w:rPr>
          <w:rFonts w:ascii="Arial" w:hAnsi="Arial" w:cs="Arial"/>
          <w:color w:val="000000"/>
          <w:sz w:val="16"/>
          <w:szCs w:val="16"/>
        </w:rPr>
        <w:t>26.11.2018 № 1861</w:t>
      </w:r>
    </w:p>
    <w:tbl>
      <w:tblPr>
        <w:tblW w:w="0" w:type="auto"/>
        <w:tblLook w:val="01E0"/>
      </w:tblPr>
      <w:tblGrid>
        <w:gridCol w:w="11346"/>
      </w:tblGrid>
      <w:tr w:rsidR="000F6AF6" w:rsidRPr="00654BDE" w:rsidTr="000F6AF6">
        <w:trPr>
          <w:trHeight w:val="360"/>
        </w:trPr>
        <w:tc>
          <w:tcPr>
            <w:tcW w:w="11346" w:type="dxa"/>
            <w:shd w:val="clear" w:color="auto" w:fill="auto"/>
          </w:tcPr>
          <w:p w:rsidR="000F6AF6" w:rsidRPr="00654BDE" w:rsidRDefault="000F6AF6" w:rsidP="000F6AF6">
            <w:pPr>
              <w:jc w:val="center"/>
              <w:rPr>
                <w:rFonts w:ascii="Arial" w:hAnsi="Arial" w:cs="Arial"/>
                <w:b/>
                <w:sz w:val="16"/>
                <w:szCs w:val="16"/>
              </w:rPr>
            </w:pPr>
            <w:r w:rsidRPr="00654BDE">
              <w:rPr>
                <w:rFonts w:ascii="Arial" w:hAnsi="Arial" w:cs="Arial"/>
                <w:b/>
                <w:sz w:val="16"/>
                <w:szCs w:val="16"/>
              </w:rPr>
              <w:t xml:space="preserve">Об утверждении муниципальной программы «Развитие муниципальной службы и форм участия </w:t>
            </w:r>
          </w:p>
          <w:p w:rsidR="000F6AF6" w:rsidRPr="00654BDE" w:rsidRDefault="000F6AF6" w:rsidP="000F6AF6">
            <w:pPr>
              <w:jc w:val="center"/>
              <w:rPr>
                <w:rFonts w:ascii="Arial" w:hAnsi="Arial" w:cs="Arial"/>
                <w:sz w:val="16"/>
                <w:szCs w:val="16"/>
              </w:rPr>
            </w:pPr>
            <w:r w:rsidRPr="00654BDE">
              <w:rPr>
                <w:rFonts w:ascii="Arial" w:hAnsi="Arial" w:cs="Arial"/>
                <w:b/>
                <w:sz w:val="16"/>
                <w:szCs w:val="16"/>
              </w:rPr>
              <w:t>населения в осуществлении местного самоуправления в Валдайском муниципальном районе на 2019 - 2023 г</w:t>
            </w:r>
            <w:r w:rsidRPr="00654BDE">
              <w:rPr>
                <w:rFonts w:ascii="Arial" w:hAnsi="Arial" w:cs="Arial"/>
                <w:b/>
                <w:sz w:val="16"/>
                <w:szCs w:val="16"/>
              </w:rPr>
              <w:t>о</w:t>
            </w:r>
            <w:r w:rsidRPr="00654BDE">
              <w:rPr>
                <w:rFonts w:ascii="Arial" w:hAnsi="Arial" w:cs="Arial"/>
                <w:b/>
                <w:sz w:val="16"/>
                <w:szCs w:val="16"/>
              </w:rPr>
              <w:t>ды»</w:t>
            </w:r>
          </w:p>
        </w:tc>
      </w:tr>
    </w:tbl>
    <w:p w:rsidR="000F6AF6" w:rsidRPr="000F6AF6" w:rsidRDefault="000F6AF6" w:rsidP="000F6AF6">
      <w:pPr>
        <w:autoSpaceDE w:val="0"/>
        <w:autoSpaceDN w:val="0"/>
        <w:adjustRightInd w:val="0"/>
        <w:ind w:firstLine="142"/>
        <w:jc w:val="both"/>
        <w:rPr>
          <w:rFonts w:ascii="Arial" w:hAnsi="Arial" w:cs="Arial"/>
          <w:b/>
          <w:sz w:val="16"/>
          <w:szCs w:val="16"/>
        </w:rPr>
      </w:pPr>
      <w:r w:rsidRPr="000F6AF6">
        <w:rPr>
          <w:rFonts w:ascii="Arial" w:hAnsi="Arial" w:cs="Arial"/>
          <w:sz w:val="16"/>
          <w:szCs w:val="16"/>
        </w:rPr>
        <w:t xml:space="preserve">Во исполнение Федерального закона от 2 марта 2007 года №25-ФЗ «О муниципальной службе в Российской Федерации», в соответствии со </w:t>
      </w:r>
      <w:hyperlink r:id="rId11" w:history="1">
        <w:r w:rsidRPr="000F6AF6">
          <w:rPr>
            <w:rStyle w:val="af"/>
            <w:rFonts w:ascii="Arial" w:hAnsi="Arial" w:cs="Arial"/>
            <w:color w:val="auto"/>
            <w:sz w:val="16"/>
            <w:szCs w:val="16"/>
            <w:u w:val="none"/>
          </w:rPr>
          <w:t>статьей 179</w:t>
        </w:r>
      </w:hyperlink>
      <w:r w:rsidRPr="000F6AF6">
        <w:rPr>
          <w:rFonts w:ascii="Arial" w:hAnsi="Arial" w:cs="Arial"/>
          <w:sz w:val="16"/>
          <w:szCs w:val="16"/>
        </w:rPr>
        <w:t xml:space="preserve"> Бюджетного кодекса Российской Федерации, постановлением Администрации Валдайского муниципального района от 26.08.2013 №1160 «Об утве</w:t>
      </w:r>
      <w:r w:rsidRPr="000F6AF6">
        <w:rPr>
          <w:rFonts w:ascii="Arial" w:hAnsi="Arial" w:cs="Arial"/>
          <w:sz w:val="16"/>
          <w:szCs w:val="16"/>
        </w:rPr>
        <w:t>р</w:t>
      </w:r>
      <w:r w:rsidRPr="000F6AF6">
        <w:rPr>
          <w:rFonts w:ascii="Arial" w:hAnsi="Arial" w:cs="Arial"/>
          <w:sz w:val="16"/>
          <w:szCs w:val="16"/>
        </w:rPr>
        <w:t>ждении Порядка принятия решений о разработке муниципальных программ Валдайского муниципального района, их формирования и реализации» А</w:t>
      </w:r>
      <w:r w:rsidRPr="000F6AF6">
        <w:rPr>
          <w:rFonts w:ascii="Arial" w:hAnsi="Arial" w:cs="Arial"/>
          <w:sz w:val="16"/>
          <w:szCs w:val="16"/>
        </w:rPr>
        <w:t>д</w:t>
      </w:r>
      <w:r w:rsidRPr="000F6AF6">
        <w:rPr>
          <w:rFonts w:ascii="Arial" w:hAnsi="Arial" w:cs="Arial"/>
          <w:sz w:val="16"/>
          <w:szCs w:val="16"/>
        </w:rPr>
        <w:t xml:space="preserve">министрация Валдайского муниципального района </w:t>
      </w:r>
      <w:r w:rsidRPr="000F6AF6">
        <w:rPr>
          <w:rFonts w:ascii="Arial" w:hAnsi="Arial" w:cs="Arial"/>
          <w:b/>
          <w:sz w:val="16"/>
          <w:szCs w:val="16"/>
        </w:rPr>
        <w:t>ПОСТАНОВЛ</w:t>
      </w:r>
      <w:r w:rsidRPr="000F6AF6">
        <w:rPr>
          <w:rFonts w:ascii="Arial" w:hAnsi="Arial" w:cs="Arial"/>
          <w:b/>
          <w:sz w:val="16"/>
          <w:szCs w:val="16"/>
        </w:rPr>
        <w:t>Я</w:t>
      </w:r>
      <w:r w:rsidRPr="000F6AF6">
        <w:rPr>
          <w:rFonts w:ascii="Arial" w:hAnsi="Arial" w:cs="Arial"/>
          <w:b/>
          <w:sz w:val="16"/>
          <w:szCs w:val="16"/>
        </w:rPr>
        <w:t>ЕТ:</w:t>
      </w:r>
    </w:p>
    <w:p w:rsidR="000F6AF6" w:rsidRPr="000F6AF6" w:rsidRDefault="000F6AF6" w:rsidP="000F6AF6">
      <w:pPr>
        <w:ind w:firstLine="142"/>
        <w:jc w:val="both"/>
        <w:rPr>
          <w:rFonts w:ascii="Arial" w:hAnsi="Arial" w:cs="Arial"/>
          <w:sz w:val="16"/>
          <w:szCs w:val="16"/>
        </w:rPr>
      </w:pPr>
      <w:r w:rsidRPr="000F6AF6">
        <w:rPr>
          <w:rFonts w:ascii="Arial" w:hAnsi="Arial" w:cs="Arial"/>
          <w:sz w:val="16"/>
          <w:szCs w:val="16"/>
        </w:rPr>
        <w:t>1. Утвердить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(далее – муниципальная пр</w:t>
      </w:r>
      <w:r w:rsidRPr="000F6AF6">
        <w:rPr>
          <w:rFonts w:ascii="Arial" w:hAnsi="Arial" w:cs="Arial"/>
          <w:sz w:val="16"/>
          <w:szCs w:val="16"/>
        </w:rPr>
        <w:t>о</w:t>
      </w:r>
      <w:r w:rsidRPr="000F6AF6">
        <w:rPr>
          <w:rFonts w:ascii="Arial" w:hAnsi="Arial" w:cs="Arial"/>
          <w:sz w:val="16"/>
          <w:szCs w:val="16"/>
        </w:rPr>
        <w:t>грамма).</w:t>
      </w:r>
    </w:p>
    <w:p w:rsidR="000F6AF6" w:rsidRPr="000F6AF6" w:rsidRDefault="000F6AF6" w:rsidP="000F6AF6">
      <w:pPr>
        <w:ind w:firstLine="142"/>
        <w:jc w:val="both"/>
        <w:rPr>
          <w:rFonts w:ascii="Arial" w:hAnsi="Arial" w:cs="Arial"/>
          <w:sz w:val="16"/>
          <w:szCs w:val="16"/>
        </w:rPr>
      </w:pPr>
      <w:r w:rsidRPr="000F6AF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F6AF6">
        <w:rPr>
          <w:rFonts w:ascii="Arial" w:hAnsi="Arial" w:cs="Arial"/>
          <w:sz w:val="16"/>
          <w:szCs w:val="16"/>
        </w:rPr>
        <w:t>ь</w:t>
      </w:r>
      <w:r w:rsidRPr="000F6AF6">
        <w:rPr>
          <w:rFonts w:ascii="Arial" w:hAnsi="Arial" w:cs="Arial"/>
          <w:sz w:val="16"/>
          <w:szCs w:val="16"/>
        </w:rPr>
        <w:t>ного района в сети «Интернет».</w:t>
      </w:r>
    </w:p>
    <w:p w:rsidR="000F6AF6" w:rsidRPr="000F6AF6" w:rsidRDefault="000F6AF6" w:rsidP="000F6AF6">
      <w:pPr>
        <w:ind w:firstLine="142"/>
        <w:jc w:val="both"/>
        <w:rPr>
          <w:rFonts w:ascii="Arial" w:hAnsi="Arial" w:cs="Arial"/>
          <w:sz w:val="16"/>
          <w:szCs w:val="16"/>
        </w:rPr>
      </w:pPr>
      <w:r w:rsidRPr="000F6AF6">
        <w:rPr>
          <w:rFonts w:ascii="Arial" w:hAnsi="Arial" w:cs="Arial"/>
          <w:sz w:val="16"/>
          <w:szCs w:val="16"/>
        </w:rPr>
        <w:t>3. Постановление вступает в силу с 01 января 2019 года.</w:t>
      </w:r>
    </w:p>
    <w:p w:rsidR="000F6AF6" w:rsidRPr="00654BDE" w:rsidRDefault="000F6AF6" w:rsidP="000F6AF6">
      <w:pPr>
        <w:jc w:val="both"/>
        <w:rPr>
          <w:rFonts w:ascii="Arial" w:hAnsi="Arial" w:cs="Arial"/>
          <w:b/>
          <w:sz w:val="16"/>
          <w:szCs w:val="16"/>
        </w:rPr>
      </w:pPr>
      <w:r w:rsidRPr="00654BDE">
        <w:rPr>
          <w:rFonts w:ascii="Arial" w:hAnsi="Arial" w:cs="Arial"/>
          <w:b/>
          <w:sz w:val="16"/>
          <w:szCs w:val="16"/>
        </w:rPr>
        <w:t>Глава муниципального района</w:t>
      </w:r>
      <w:r w:rsidRPr="00654BDE">
        <w:rPr>
          <w:rFonts w:ascii="Arial" w:hAnsi="Arial" w:cs="Arial"/>
          <w:b/>
          <w:sz w:val="16"/>
          <w:szCs w:val="16"/>
        </w:rPr>
        <w:tab/>
      </w:r>
      <w:r w:rsidRPr="00654BDE">
        <w:rPr>
          <w:rFonts w:ascii="Arial" w:hAnsi="Arial" w:cs="Arial"/>
          <w:b/>
          <w:sz w:val="16"/>
          <w:szCs w:val="16"/>
        </w:rPr>
        <w:tab/>
      </w:r>
      <w:proofErr w:type="spellStart"/>
      <w:r w:rsidRPr="00654BDE">
        <w:rPr>
          <w:rFonts w:ascii="Arial" w:hAnsi="Arial" w:cs="Arial"/>
          <w:b/>
          <w:sz w:val="16"/>
          <w:szCs w:val="16"/>
        </w:rPr>
        <w:t>Ю.В.Стадэ</w:t>
      </w:r>
      <w:proofErr w:type="spellEnd"/>
    </w:p>
    <w:p w:rsidR="000F6AF6" w:rsidRPr="00654BDE" w:rsidRDefault="000F6AF6" w:rsidP="000F6AF6">
      <w:pPr>
        <w:ind w:left="5245"/>
        <w:jc w:val="center"/>
        <w:rPr>
          <w:rFonts w:ascii="Arial" w:hAnsi="Arial" w:cs="Arial"/>
          <w:sz w:val="16"/>
          <w:szCs w:val="16"/>
        </w:rPr>
      </w:pPr>
      <w:r w:rsidRPr="00654BDE">
        <w:rPr>
          <w:rFonts w:ascii="Arial" w:hAnsi="Arial" w:cs="Arial"/>
          <w:sz w:val="16"/>
          <w:szCs w:val="16"/>
        </w:rPr>
        <w:t>УТВЕРЖДЕНА</w:t>
      </w:r>
    </w:p>
    <w:p w:rsidR="000F6AF6" w:rsidRPr="00654BDE" w:rsidRDefault="000F6AF6" w:rsidP="000F6AF6">
      <w:pPr>
        <w:ind w:left="5245"/>
        <w:jc w:val="center"/>
        <w:rPr>
          <w:rFonts w:ascii="Arial" w:hAnsi="Arial" w:cs="Arial"/>
          <w:sz w:val="16"/>
          <w:szCs w:val="16"/>
        </w:rPr>
      </w:pPr>
      <w:r w:rsidRPr="00654BDE">
        <w:rPr>
          <w:rFonts w:ascii="Arial" w:hAnsi="Arial" w:cs="Arial"/>
          <w:sz w:val="16"/>
          <w:szCs w:val="16"/>
        </w:rPr>
        <w:t>постановлением Администрации</w:t>
      </w:r>
      <w:r>
        <w:rPr>
          <w:rFonts w:ascii="Arial" w:hAnsi="Arial" w:cs="Arial"/>
          <w:sz w:val="16"/>
          <w:szCs w:val="16"/>
        </w:rPr>
        <w:t xml:space="preserve"> </w:t>
      </w:r>
      <w:r w:rsidRPr="00654BDE">
        <w:rPr>
          <w:rFonts w:ascii="Arial" w:hAnsi="Arial" w:cs="Arial"/>
          <w:sz w:val="16"/>
          <w:szCs w:val="16"/>
        </w:rPr>
        <w:t>муниципального района</w:t>
      </w:r>
    </w:p>
    <w:p w:rsidR="000F6AF6" w:rsidRPr="00654BDE" w:rsidRDefault="000F6AF6" w:rsidP="000F6AF6">
      <w:pPr>
        <w:ind w:left="5245"/>
        <w:jc w:val="center"/>
        <w:rPr>
          <w:rFonts w:ascii="Arial" w:hAnsi="Arial" w:cs="Arial"/>
          <w:sz w:val="16"/>
          <w:szCs w:val="16"/>
        </w:rPr>
      </w:pPr>
      <w:r w:rsidRPr="00654BDE">
        <w:rPr>
          <w:rFonts w:ascii="Arial" w:hAnsi="Arial" w:cs="Arial"/>
          <w:sz w:val="16"/>
          <w:szCs w:val="16"/>
        </w:rPr>
        <w:t>от 26.11.2018 № 1861</w:t>
      </w:r>
    </w:p>
    <w:p w:rsidR="000F6AF6" w:rsidRPr="00654BDE" w:rsidRDefault="000F6AF6" w:rsidP="000F6AF6">
      <w:pPr>
        <w:jc w:val="center"/>
        <w:rPr>
          <w:rFonts w:ascii="Arial" w:hAnsi="Arial" w:cs="Arial"/>
          <w:b/>
          <w:bCs/>
          <w:sz w:val="16"/>
          <w:szCs w:val="16"/>
        </w:rPr>
      </w:pPr>
      <w:r w:rsidRPr="00654BDE">
        <w:rPr>
          <w:rFonts w:ascii="Arial" w:hAnsi="Arial" w:cs="Arial"/>
          <w:b/>
          <w:sz w:val="16"/>
          <w:szCs w:val="16"/>
        </w:rPr>
        <w:t>Муниципальная программа</w:t>
      </w:r>
    </w:p>
    <w:p w:rsidR="000F6AF6" w:rsidRPr="00654BDE" w:rsidRDefault="000F6AF6" w:rsidP="000F6AF6">
      <w:pPr>
        <w:jc w:val="center"/>
        <w:rPr>
          <w:rFonts w:ascii="Arial" w:hAnsi="Arial" w:cs="Arial"/>
          <w:b/>
          <w:sz w:val="16"/>
          <w:szCs w:val="16"/>
        </w:rPr>
      </w:pPr>
      <w:r w:rsidRPr="00654BDE">
        <w:rPr>
          <w:rFonts w:ascii="Arial" w:hAnsi="Arial" w:cs="Arial"/>
          <w:b/>
          <w:bCs/>
          <w:sz w:val="16"/>
          <w:szCs w:val="16"/>
        </w:rPr>
        <w:t>«</w:t>
      </w:r>
      <w:r w:rsidRPr="00654BDE">
        <w:rPr>
          <w:rFonts w:ascii="Arial" w:hAnsi="Arial" w:cs="Arial"/>
          <w:b/>
          <w:sz w:val="16"/>
          <w:szCs w:val="16"/>
        </w:rPr>
        <w:t>Развитие муниципальной службы и форм участия населения в осуществлении местного самоуправления в Валдайском муниципальном ра</w:t>
      </w:r>
      <w:r w:rsidRPr="00654BDE">
        <w:rPr>
          <w:rFonts w:ascii="Arial" w:hAnsi="Arial" w:cs="Arial"/>
          <w:b/>
          <w:sz w:val="16"/>
          <w:szCs w:val="16"/>
        </w:rPr>
        <w:t>й</w:t>
      </w:r>
      <w:r w:rsidRPr="00654BDE">
        <w:rPr>
          <w:rFonts w:ascii="Arial" w:hAnsi="Arial" w:cs="Arial"/>
          <w:b/>
          <w:sz w:val="16"/>
          <w:szCs w:val="16"/>
        </w:rPr>
        <w:t>оне на 2019 - 2023 годы»</w:t>
      </w:r>
    </w:p>
    <w:p w:rsidR="000F6AF6" w:rsidRPr="00654BDE" w:rsidRDefault="000F6AF6" w:rsidP="000F6AF6">
      <w:pPr>
        <w:pStyle w:val="ConsPlusNonformat"/>
        <w:jc w:val="center"/>
        <w:rPr>
          <w:rFonts w:ascii="Arial" w:hAnsi="Arial" w:cs="Arial"/>
          <w:b/>
          <w:sz w:val="16"/>
          <w:szCs w:val="16"/>
        </w:rPr>
      </w:pPr>
      <w:r w:rsidRPr="00654BDE">
        <w:rPr>
          <w:rFonts w:ascii="Arial" w:hAnsi="Arial" w:cs="Arial"/>
          <w:b/>
          <w:sz w:val="16"/>
          <w:szCs w:val="16"/>
        </w:rPr>
        <w:t>ПАСПОРТ</w:t>
      </w:r>
    </w:p>
    <w:p w:rsidR="000F6AF6" w:rsidRPr="00654BDE" w:rsidRDefault="000F6AF6" w:rsidP="000F6AF6">
      <w:pPr>
        <w:pStyle w:val="ConsPlusNonformat"/>
        <w:jc w:val="center"/>
        <w:rPr>
          <w:rFonts w:ascii="Arial" w:hAnsi="Arial" w:cs="Arial"/>
          <w:b/>
          <w:sz w:val="16"/>
          <w:szCs w:val="16"/>
        </w:rPr>
      </w:pPr>
      <w:r w:rsidRPr="00654BDE">
        <w:rPr>
          <w:rFonts w:ascii="Arial" w:hAnsi="Arial" w:cs="Arial"/>
          <w:b/>
          <w:sz w:val="16"/>
          <w:szCs w:val="16"/>
        </w:rPr>
        <w:t xml:space="preserve">муниципальной программы </w:t>
      </w:r>
    </w:p>
    <w:p w:rsidR="000F6AF6" w:rsidRPr="00654BDE" w:rsidRDefault="000F6AF6" w:rsidP="000F6AF6">
      <w:pPr>
        <w:jc w:val="center"/>
        <w:rPr>
          <w:rFonts w:ascii="Arial" w:hAnsi="Arial" w:cs="Arial"/>
          <w:b/>
          <w:sz w:val="16"/>
          <w:szCs w:val="16"/>
        </w:rPr>
      </w:pPr>
      <w:r w:rsidRPr="00654BDE">
        <w:rPr>
          <w:rFonts w:ascii="Arial" w:hAnsi="Arial" w:cs="Arial"/>
          <w:b/>
          <w:bCs/>
          <w:sz w:val="16"/>
          <w:szCs w:val="16"/>
        </w:rPr>
        <w:t>«</w:t>
      </w:r>
      <w:r w:rsidRPr="00654BDE">
        <w:rPr>
          <w:rFonts w:ascii="Arial" w:hAnsi="Arial" w:cs="Arial"/>
          <w:b/>
          <w:sz w:val="16"/>
          <w:szCs w:val="16"/>
        </w:rPr>
        <w:t>Развитие муниципальной службы и форм участия населения в осуществлении местного самоуправления в Валдайском муниципальном ра</w:t>
      </w:r>
      <w:r w:rsidRPr="00654BDE">
        <w:rPr>
          <w:rFonts w:ascii="Arial" w:hAnsi="Arial" w:cs="Arial"/>
          <w:b/>
          <w:sz w:val="16"/>
          <w:szCs w:val="16"/>
        </w:rPr>
        <w:t>й</w:t>
      </w:r>
      <w:r w:rsidRPr="00654BDE">
        <w:rPr>
          <w:rFonts w:ascii="Arial" w:hAnsi="Arial" w:cs="Arial"/>
          <w:b/>
          <w:sz w:val="16"/>
          <w:szCs w:val="16"/>
        </w:rPr>
        <w:t>оне на 2019 - 2023 годы»</w:t>
      </w:r>
    </w:p>
    <w:p w:rsidR="000F6AF6" w:rsidRPr="00654BDE" w:rsidRDefault="000F6AF6" w:rsidP="000F6AF6">
      <w:pPr>
        <w:widowControl w:val="0"/>
        <w:autoSpaceDE w:val="0"/>
        <w:autoSpaceDN w:val="0"/>
        <w:adjustRightInd w:val="0"/>
        <w:ind w:firstLine="142"/>
        <w:jc w:val="both"/>
        <w:rPr>
          <w:rFonts w:ascii="Arial" w:hAnsi="Arial" w:cs="Arial"/>
          <w:sz w:val="16"/>
          <w:szCs w:val="16"/>
        </w:rPr>
      </w:pPr>
      <w:r w:rsidRPr="00654BDE">
        <w:rPr>
          <w:rFonts w:ascii="Arial" w:hAnsi="Arial" w:cs="Arial"/>
          <w:b/>
          <w:sz w:val="16"/>
          <w:szCs w:val="16"/>
        </w:rPr>
        <w:t>1.</w:t>
      </w:r>
      <w:r w:rsidRPr="00654BDE">
        <w:rPr>
          <w:rFonts w:ascii="Arial" w:hAnsi="Arial" w:cs="Arial"/>
          <w:sz w:val="16"/>
          <w:szCs w:val="16"/>
        </w:rPr>
        <w:t xml:space="preserve"> </w:t>
      </w:r>
      <w:r w:rsidRPr="00654BDE">
        <w:rPr>
          <w:rFonts w:ascii="Arial" w:hAnsi="Arial" w:cs="Arial"/>
          <w:b/>
          <w:sz w:val="16"/>
          <w:szCs w:val="16"/>
        </w:rPr>
        <w:t>Ответственный исполнитель муниципальной программы:</w:t>
      </w:r>
      <w:r w:rsidRPr="00654BDE">
        <w:rPr>
          <w:rFonts w:ascii="Arial" w:hAnsi="Arial" w:cs="Arial"/>
          <w:sz w:val="16"/>
          <w:szCs w:val="16"/>
        </w:rPr>
        <w:t xml:space="preserve"> комитет по организационным и общим вопросам Администрации Валдайского муниц</w:t>
      </w:r>
      <w:r w:rsidRPr="00654BDE">
        <w:rPr>
          <w:rFonts w:ascii="Arial" w:hAnsi="Arial" w:cs="Arial"/>
          <w:sz w:val="16"/>
          <w:szCs w:val="16"/>
        </w:rPr>
        <w:t>и</w:t>
      </w:r>
      <w:r w:rsidRPr="00654BDE">
        <w:rPr>
          <w:rFonts w:ascii="Arial" w:hAnsi="Arial" w:cs="Arial"/>
          <w:sz w:val="16"/>
          <w:szCs w:val="16"/>
        </w:rPr>
        <w:t>пальн</w:t>
      </w:r>
      <w:r w:rsidRPr="00654BDE">
        <w:rPr>
          <w:rFonts w:ascii="Arial" w:hAnsi="Arial" w:cs="Arial"/>
          <w:sz w:val="16"/>
          <w:szCs w:val="16"/>
        </w:rPr>
        <w:t>о</w:t>
      </w:r>
      <w:r w:rsidRPr="00654BDE">
        <w:rPr>
          <w:rFonts w:ascii="Arial" w:hAnsi="Arial" w:cs="Arial"/>
          <w:sz w:val="16"/>
          <w:szCs w:val="16"/>
        </w:rPr>
        <w:t>го района.</w:t>
      </w:r>
    </w:p>
    <w:p w:rsidR="000F6AF6" w:rsidRPr="00654BDE" w:rsidRDefault="000F6AF6" w:rsidP="000F6AF6">
      <w:pPr>
        <w:ind w:firstLine="142"/>
        <w:jc w:val="both"/>
        <w:rPr>
          <w:rFonts w:ascii="Arial" w:hAnsi="Arial" w:cs="Arial"/>
          <w:sz w:val="16"/>
          <w:szCs w:val="16"/>
        </w:rPr>
      </w:pPr>
      <w:r w:rsidRPr="00654BDE">
        <w:rPr>
          <w:rFonts w:ascii="Arial" w:hAnsi="Arial" w:cs="Arial"/>
          <w:b/>
          <w:sz w:val="16"/>
          <w:szCs w:val="16"/>
        </w:rPr>
        <w:t xml:space="preserve">2. Соисполнители муниципальной программы: </w:t>
      </w:r>
      <w:r w:rsidRPr="00654BDE">
        <w:rPr>
          <w:rFonts w:ascii="Arial" w:hAnsi="Arial" w:cs="Arial"/>
          <w:sz w:val="16"/>
          <w:szCs w:val="16"/>
        </w:rPr>
        <w:t>отдел правового регулирования Администрации муниципального района, отдел бухгалтерского учета Администрации муниципального района, структурные подразделения Администрации муниципального района в пределах их компетенции, органы мес</w:t>
      </w:r>
      <w:r w:rsidRPr="00654BDE">
        <w:rPr>
          <w:rFonts w:ascii="Arial" w:hAnsi="Arial" w:cs="Arial"/>
          <w:sz w:val="16"/>
          <w:szCs w:val="16"/>
        </w:rPr>
        <w:t>т</w:t>
      </w:r>
      <w:r w:rsidRPr="00654BDE">
        <w:rPr>
          <w:rFonts w:ascii="Arial" w:hAnsi="Arial" w:cs="Arial"/>
          <w:sz w:val="16"/>
          <w:szCs w:val="16"/>
        </w:rPr>
        <w:t>ного самоуправления муниципального района в пр</w:t>
      </w:r>
      <w:r w:rsidRPr="00654BDE">
        <w:rPr>
          <w:rFonts w:ascii="Arial" w:hAnsi="Arial" w:cs="Arial"/>
          <w:sz w:val="16"/>
          <w:szCs w:val="16"/>
        </w:rPr>
        <w:t>е</w:t>
      </w:r>
      <w:r w:rsidRPr="00654BDE">
        <w:rPr>
          <w:rFonts w:ascii="Arial" w:hAnsi="Arial" w:cs="Arial"/>
          <w:sz w:val="16"/>
          <w:szCs w:val="16"/>
        </w:rPr>
        <w:t>делах их компетенции.</w:t>
      </w:r>
    </w:p>
    <w:p w:rsidR="000F6AF6" w:rsidRPr="00654BDE" w:rsidRDefault="000F6AF6" w:rsidP="000F6AF6">
      <w:pPr>
        <w:widowControl w:val="0"/>
        <w:autoSpaceDE w:val="0"/>
        <w:autoSpaceDN w:val="0"/>
        <w:adjustRightInd w:val="0"/>
        <w:ind w:firstLine="142"/>
        <w:jc w:val="both"/>
        <w:rPr>
          <w:rFonts w:ascii="Arial" w:hAnsi="Arial" w:cs="Arial"/>
          <w:b/>
          <w:sz w:val="16"/>
          <w:szCs w:val="16"/>
        </w:rPr>
      </w:pPr>
      <w:r w:rsidRPr="00654BDE">
        <w:rPr>
          <w:rFonts w:ascii="Arial" w:hAnsi="Arial" w:cs="Arial"/>
          <w:b/>
          <w:sz w:val="16"/>
          <w:szCs w:val="16"/>
        </w:rPr>
        <w:t>3. Цели, задачи и целевые показатели муниципальной программы:</w:t>
      </w: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8061"/>
        <w:gridCol w:w="585"/>
        <w:gridCol w:w="567"/>
        <w:gridCol w:w="567"/>
        <w:gridCol w:w="567"/>
        <w:gridCol w:w="709"/>
      </w:tblGrid>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F6AF6" w:rsidRPr="000F6AF6" w:rsidRDefault="000F6AF6" w:rsidP="000F6AF6">
            <w:pPr>
              <w:pStyle w:val="ConsPlusCell"/>
              <w:jc w:val="center"/>
              <w:rPr>
                <w:b/>
                <w:sz w:val="16"/>
                <w:szCs w:val="16"/>
              </w:rPr>
            </w:pPr>
            <w:r w:rsidRPr="000F6AF6">
              <w:rPr>
                <w:b/>
                <w:sz w:val="16"/>
                <w:szCs w:val="16"/>
              </w:rPr>
              <w:t xml:space="preserve">№ </w:t>
            </w:r>
            <w:proofErr w:type="spellStart"/>
            <w:r w:rsidRPr="000F6AF6">
              <w:rPr>
                <w:b/>
                <w:sz w:val="16"/>
                <w:szCs w:val="16"/>
              </w:rPr>
              <w:t>п</w:t>
            </w:r>
            <w:proofErr w:type="spellEnd"/>
            <w:r w:rsidRPr="000F6AF6">
              <w:rPr>
                <w:b/>
                <w:sz w:val="16"/>
                <w:szCs w:val="16"/>
              </w:rPr>
              <w:t>/</w:t>
            </w:r>
            <w:proofErr w:type="spellStart"/>
            <w:r w:rsidRPr="000F6AF6">
              <w:rPr>
                <w:b/>
                <w:sz w:val="16"/>
                <w:szCs w:val="16"/>
              </w:rPr>
              <w:t>п</w:t>
            </w:r>
            <w:proofErr w:type="spellEnd"/>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Цели, задачи муниципальной программы, наименование и единица измерения целевого показат</w:t>
            </w:r>
            <w:r w:rsidRPr="000F6AF6">
              <w:rPr>
                <w:rFonts w:ascii="Arial" w:hAnsi="Arial" w:cs="Arial"/>
                <w:b/>
                <w:sz w:val="16"/>
                <w:szCs w:val="16"/>
              </w:rPr>
              <w:t>е</w:t>
            </w:r>
            <w:r w:rsidRPr="000F6AF6">
              <w:rPr>
                <w:rFonts w:ascii="Arial" w:hAnsi="Arial" w:cs="Arial"/>
                <w:b/>
                <w:sz w:val="16"/>
                <w:szCs w:val="16"/>
              </w:rPr>
              <w:t>ля</w:t>
            </w:r>
          </w:p>
        </w:tc>
        <w:tc>
          <w:tcPr>
            <w:tcW w:w="299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 xml:space="preserve">Значения целевого показателя </w:t>
            </w:r>
            <w:r w:rsidRPr="000F6AF6">
              <w:rPr>
                <w:rFonts w:ascii="Arial" w:hAnsi="Arial" w:cs="Arial"/>
                <w:b/>
                <w:sz w:val="16"/>
                <w:szCs w:val="16"/>
              </w:rPr>
              <w:br/>
              <w:t>по г</w:t>
            </w:r>
            <w:r w:rsidRPr="000F6AF6">
              <w:rPr>
                <w:rFonts w:ascii="Arial" w:hAnsi="Arial" w:cs="Arial"/>
                <w:b/>
                <w:sz w:val="16"/>
                <w:szCs w:val="16"/>
              </w:rPr>
              <w:t>о</w:t>
            </w:r>
            <w:r w:rsidRPr="000F6AF6">
              <w:rPr>
                <w:rFonts w:ascii="Arial" w:hAnsi="Arial" w:cs="Arial"/>
                <w:b/>
                <w:sz w:val="16"/>
                <w:szCs w:val="16"/>
              </w:rPr>
              <w:t>дам</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both"/>
              <w:rPr>
                <w:rFonts w:ascii="Arial" w:hAnsi="Arial" w:cs="Arial"/>
                <w:sz w:val="16"/>
                <w:szCs w:val="16"/>
              </w:rPr>
            </w:pP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both"/>
              <w:rPr>
                <w:rFonts w:ascii="Arial" w:hAnsi="Arial" w:cs="Arial"/>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2023</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7</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b/>
                <w:sz w:val="16"/>
                <w:szCs w:val="16"/>
              </w:rPr>
            </w:pPr>
            <w:r w:rsidRPr="000F6AF6">
              <w:rPr>
                <w:b/>
                <w:sz w:val="16"/>
                <w:szCs w:val="16"/>
              </w:rPr>
              <w:t>Цель 1. Развитие единой, целостной и эффективной системы муниципальной слу</w:t>
            </w:r>
            <w:r w:rsidRPr="000F6AF6">
              <w:rPr>
                <w:b/>
                <w:sz w:val="16"/>
                <w:szCs w:val="16"/>
              </w:rPr>
              <w:t>ж</w:t>
            </w:r>
            <w:r w:rsidRPr="000F6AF6">
              <w:rPr>
                <w:b/>
                <w:sz w:val="16"/>
                <w:szCs w:val="16"/>
              </w:rPr>
              <w:t>бы</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b/>
                <w:sz w:val="16"/>
                <w:szCs w:val="16"/>
              </w:rPr>
            </w:pPr>
            <w:r w:rsidRPr="000F6AF6">
              <w:rPr>
                <w:b/>
                <w:sz w:val="16"/>
                <w:szCs w:val="16"/>
              </w:rPr>
              <w:t>1.1.</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Задача 1. Своевременность приведения муниципальных нормативных правовых актов по вопросам муниципальной службы в соо</w:t>
            </w:r>
            <w:r w:rsidRPr="000F6AF6">
              <w:rPr>
                <w:rFonts w:ascii="Arial" w:hAnsi="Arial" w:cs="Arial"/>
                <w:b/>
                <w:sz w:val="16"/>
                <w:szCs w:val="16"/>
              </w:rPr>
              <w:t>т</w:t>
            </w:r>
            <w:r w:rsidRPr="000F6AF6">
              <w:rPr>
                <w:rFonts w:ascii="Arial" w:hAnsi="Arial" w:cs="Arial"/>
                <w:b/>
                <w:sz w:val="16"/>
                <w:szCs w:val="16"/>
              </w:rPr>
              <w:t>ветствие с федеральным и о</w:t>
            </w:r>
            <w:r w:rsidRPr="000F6AF6">
              <w:rPr>
                <w:rFonts w:ascii="Arial" w:hAnsi="Arial" w:cs="Arial"/>
                <w:b/>
                <w:sz w:val="16"/>
                <w:szCs w:val="16"/>
              </w:rPr>
              <w:t>б</w:t>
            </w:r>
            <w:r w:rsidRPr="000F6AF6">
              <w:rPr>
                <w:rFonts w:ascii="Arial" w:hAnsi="Arial" w:cs="Arial"/>
                <w:b/>
                <w:sz w:val="16"/>
                <w:szCs w:val="16"/>
              </w:rPr>
              <w:t xml:space="preserve">ластным законодательством </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1.1.1.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1. Доля нормативных правовых актов по вопр</w:t>
            </w:r>
            <w:r w:rsidRPr="000F6AF6">
              <w:rPr>
                <w:sz w:val="16"/>
                <w:szCs w:val="16"/>
              </w:rPr>
              <w:t>о</w:t>
            </w:r>
            <w:r w:rsidRPr="000F6AF6">
              <w:rPr>
                <w:sz w:val="16"/>
                <w:szCs w:val="16"/>
              </w:rPr>
              <w:t>сам муниципальной службы, приведенных в соответствие с федеральным и областным законодательс</w:t>
            </w:r>
            <w:r w:rsidRPr="000F6AF6">
              <w:rPr>
                <w:sz w:val="16"/>
                <w:szCs w:val="16"/>
              </w:rPr>
              <w:t>т</w:t>
            </w:r>
            <w:r w:rsidRPr="000F6AF6">
              <w:rPr>
                <w:sz w:val="16"/>
                <w:szCs w:val="16"/>
              </w:rPr>
              <w:t xml:space="preserve">вом, (%) </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1.1.2.</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2. Количество семинаров, совещаний, для руководителей и работников кадровых служб орг</w:t>
            </w:r>
            <w:r w:rsidRPr="000F6AF6">
              <w:rPr>
                <w:sz w:val="16"/>
                <w:szCs w:val="16"/>
              </w:rPr>
              <w:t>а</w:t>
            </w:r>
            <w:r w:rsidRPr="000F6AF6">
              <w:rPr>
                <w:sz w:val="16"/>
                <w:szCs w:val="16"/>
              </w:rPr>
              <w:t>нов местного самоуправления городского и сельских поселений по вопросам муниципальной слу</w:t>
            </w:r>
            <w:r w:rsidRPr="000F6AF6">
              <w:rPr>
                <w:sz w:val="16"/>
                <w:szCs w:val="16"/>
              </w:rPr>
              <w:t>ж</w:t>
            </w:r>
            <w:r w:rsidRPr="000F6AF6">
              <w:rPr>
                <w:sz w:val="16"/>
                <w:szCs w:val="16"/>
              </w:rPr>
              <w:t>бы (количес</w:t>
            </w:r>
            <w:r w:rsidRPr="000F6AF6">
              <w:rPr>
                <w:sz w:val="16"/>
                <w:szCs w:val="16"/>
              </w:rPr>
              <w:t>т</w:t>
            </w:r>
            <w:r w:rsidRPr="000F6AF6">
              <w:rPr>
                <w:sz w:val="16"/>
                <w:szCs w:val="16"/>
              </w:rPr>
              <w:t>во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1.2.</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b/>
                <w:sz w:val="16"/>
                <w:szCs w:val="16"/>
              </w:rPr>
            </w:pPr>
            <w:r w:rsidRPr="000F6AF6">
              <w:rPr>
                <w:b/>
                <w:sz w:val="16"/>
                <w:szCs w:val="16"/>
              </w:rPr>
              <w:t>Задача 2. Совершенствование механизма предупреждения коррупции, выявления и разрешения конфликта интересов на муниципал</w:t>
            </w:r>
            <w:r w:rsidRPr="000F6AF6">
              <w:rPr>
                <w:b/>
                <w:sz w:val="16"/>
                <w:szCs w:val="16"/>
              </w:rPr>
              <w:t>ь</w:t>
            </w:r>
            <w:r w:rsidRPr="000F6AF6">
              <w:rPr>
                <w:b/>
                <w:sz w:val="16"/>
                <w:szCs w:val="16"/>
              </w:rPr>
              <w:t>ной слу</w:t>
            </w:r>
            <w:r w:rsidRPr="000F6AF6">
              <w:rPr>
                <w:b/>
                <w:sz w:val="16"/>
                <w:szCs w:val="16"/>
              </w:rPr>
              <w:t>ж</w:t>
            </w:r>
            <w:r w:rsidRPr="000F6AF6">
              <w:rPr>
                <w:b/>
                <w:sz w:val="16"/>
                <w:szCs w:val="16"/>
              </w:rPr>
              <w:t>бе в районе</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1.2.1.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1. Доля нормативных правовых актов по вопросам противодействия коррупции, приведе</w:t>
            </w:r>
            <w:r w:rsidRPr="000F6AF6">
              <w:rPr>
                <w:sz w:val="16"/>
                <w:szCs w:val="16"/>
              </w:rPr>
              <w:t>н</w:t>
            </w:r>
            <w:r w:rsidRPr="000F6AF6">
              <w:rPr>
                <w:sz w:val="16"/>
                <w:szCs w:val="16"/>
              </w:rPr>
              <w:t>ных в соответствие с федеральным и областным законод</w:t>
            </w:r>
            <w:r w:rsidRPr="000F6AF6">
              <w:rPr>
                <w:sz w:val="16"/>
                <w:szCs w:val="16"/>
              </w:rPr>
              <w:t>а</w:t>
            </w:r>
            <w:r w:rsidRPr="000F6AF6">
              <w:rPr>
                <w:sz w:val="16"/>
                <w:szCs w:val="16"/>
              </w:rPr>
              <w:t xml:space="preserve">тельством (%) </w:t>
            </w:r>
          </w:p>
          <w:p w:rsidR="000F6AF6" w:rsidRPr="000F6AF6" w:rsidRDefault="000F6AF6" w:rsidP="000F6AF6">
            <w:pPr>
              <w:pStyle w:val="ConsPlusCell"/>
              <w:rPr>
                <w:sz w:val="16"/>
                <w:szCs w:val="16"/>
              </w:rPr>
            </w:pPr>
            <w:r w:rsidRPr="000F6AF6">
              <w:rPr>
                <w:sz w:val="16"/>
                <w:szCs w:val="16"/>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 xml:space="preserve">1.2.2. </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pacing w:val="1"/>
                <w:sz w:val="16"/>
                <w:szCs w:val="16"/>
              </w:rPr>
            </w:pPr>
            <w:r w:rsidRPr="000F6AF6">
              <w:rPr>
                <w:sz w:val="16"/>
                <w:szCs w:val="16"/>
              </w:rPr>
              <w:t>Показатель 2. Доля муниципальных служащих, получивших дисциплинарные взыскания за коррупцио</w:t>
            </w:r>
            <w:r w:rsidRPr="000F6AF6">
              <w:rPr>
                <w:sz w:val="16"/>
                <w:szCs w:val="16"/>
              </w:rPr>
              <w:t>н</w:t>
            </w:r>
            <w:r w:rsidRPr="000F6AF6">
              <w:rPr>
                <w:sz w:val="16"/>
                <w:szCs w:val="16"/>
              </w:rPr>
              <w:t>ные проступки от общего количества муниципальных сл</w:t>
            </w:r>
            <w:r w:rsidRPr="000F6AF6">
              <w:rPr>
                <w:sz w:val="16"/>
                <w:szCs w:val="16"/>
              </w:rPr>
              <w:t>у</w:t>
            </w:r>
            <w:r w:rsidRPr="000F6AF6">
              <w:rPr>
                <w:sz w:val="16"/>
                <w:szCs w:val="16"/>
              </w:rPr>
              <w:t>жащих (%)</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1.2.3.</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3. Количество семинаров, совещаний муниципальных служащих по вопросам противодейс</w:t>
            </w:r>
            <w:r w:rsidRPr="000F6AF6">
              <w:rPr>
                <w:sz w:val="16"/>
                <w:szCs w:val="16"/>
              </w:rPr>
              <w:t>т</w:t>
            </w:r>
            <w:r w:rsidRPr="000F6AF6">
              <w:rPr>
                <w:sz w:val="16"/>
                <w:szCs w:val="16"/>
              </w:rPr>
              <w:t>вия коррупции (количе</w:t>
            </w:r>
            <w:r w:rsidRPr="000F6AF6">
              <w:rPr>
                <w:sz w:val="16"/>
                <w:szCs w:val="16"/>
              </w:rPr>
              <w:t>с</w:t>
            </w:r>
            <w:r w:rsidRPr="000F6AF6">
              <w:rPr>
                <w:sz w:val="16"/>
                <w:szCs w:val="16"/>
              </w:rPr>
              <w:t>тво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1.2.4.</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4. Реализация мероприятий по предупреждению коррупции на муниц</w:t>
            </w:r>
            <w:r w:rsidRPr="000F6AF6">
              <w:rPr>
                <w:sz w:val="16"/>
                <w:szCs w:val="16"/>
              </w:rPr>
              <w:t>и</w:t>
            </w:r>
            <w:r w:rsidRPr="000F6AF6">
              <w:rPr>
                <w:sz w:val="16"/>
                <w:szCs w:val="16"/>
              </w:rPr>
              <w:t>пальной службе (в %)</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1.3.</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b/>
                <w:sz w:val="16"/>
                <w:szCs w:val="16"/>
              </w:rPr>
            </w:pPr>
            <w:r w:rsidRPr="000F6AF6">
              <w:rPr>
                <w:b/>
                <w:sz w:val="16"/>
                <w:szCs w:val="16"/>
              </w:rPr>
              <w:t xml:space="preserve">Задача 3. Совершенствование механизма, обеспечивающего соблюдение муниципальными служащими общих </w:t>
            </w:r>
            <w:hyperlink r:id="rId12" w:tooltip="Указ Президента РФ от 12.08.2002 N 885 (ред. от 16.07.2009) &quot;Об утверждении общих принципов служебного поведения государственных служащих&quot;{КонсультантПлюс}" w:history="1">
              <w:r w:rsidRPr="000F6AF6">
                <w:rPr>
                  <w:rStyle w:val="af"/>
                  <w:b/>
                  <w:color w:val="auto"/>
                  <w:sz w:val="16"/>
                  <w:szCs w:val="16"/>
                  <w:u w:val="none"/>
                </w:rPr>
                <w:t>принципов</w:t>
              </w:r>
            </w:hyperlink>
            <w:r w:rsidRPr="000F6AF6">
              <w:rPr>
                <w:b/>
                <w:sz w:val="16"/>
                <w:szCs w:val="16"/>
              </w:rPr>
              <w:t xml:space="preserve"> служебн</w:t>
            </w:r>
            <w:r w:rsidRPr="000F6AF6">
              <w:rPr>
                <w:b/>
                <w:sz w:val="16"/>
                <w:szCs w:val="16"/>
              </w:rPr>
              <w:t>о</w:t>
            </w:r>
            <w:r w:rsidRPr="000F6AF6">
              <w:rPr>
                <w:b/>
                <w:sz w:val="16"/>
                <w:szCs w:val="16"/>
              </w:rPr>
              <w:t>го поведения</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1.3.1.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1. Реализация принципов служебного повед</w:t>
            </w:r>
            <w:r w:rsidRPr="000F6AF6">
              <w:rPr>
                <w:sz w:val="16"/>
                <w:szCs w:val="16"/>
              </w:rPr>
              <w:t>е</w:t>
            </w:r>
            <w:r w:rsidRPr="000F6AF6">
              <w:rPr>
                <w:sz w:val="16"/>
                <w:szCs w:val="16"/>
              </w:rPr>
              <w:t>ния муниципальных служащих муниципального района, закрепленных в этическом кодексе муниципального служащего муниципальн</w:t>
            </w:r>
            <w:r w:rsidRPr="000F6AF6">
              <w:rPr>
                <w:sz w:val="16"/>
                <w:szCs w:val="16"/>
              </w:rPr>
              <w:t>о</w:t>
            </w:r>
            <w:r w:rsidRPr="000F6AF6">
              <w:rPr>
                <w:sz w:val="16"/>
                <w:szCs w:val="16"/>
              </w:rPr>
              <w:t>го района (в %)</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jc w:val="center"/>
              <w:rPr>
                <w:rFonts w:ascii="Arial" w:hAnsi="Arial" w:cs="Arial"/>
                <w:sz w:val="16"/>
                <w:szCs w:val="16"/>
              </w:rPr>
            </w:pPr>
            <w:r w:rsidRPr="000F6AF6">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jc w:val="center"/>
              <w:rPr>
                <w:rFonts w:ascii="Arial" w:hAnsi="Arial" w:cs="Arial"/>
                <w:sz w:val="16"/>
                <w:szCs w:val="16"/>
              </w:rPr>
            </w:pPr>
            <w:r w:rsidRPr="000F6AF6">
              <w:rPr>
                <w:rFonts w:ascii="Arial" w:hAnsi="Arial" w:cs="Arial"/>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1.4.</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jc w:val="center"/>
              <w:rPr>
                <w:rFonts w:ascii="Arial" w:hAnsi="Arial" w:cs="Arial"/>
                <w:b/>
                <w:sz w:val="16"/>
                <w:szCs w:val="16"/>
              </w:rPr>
            </w:pPr>
            <w:r w:rsidRPr="000F6AF6">
              <w:rPr>
                <w:rFonts w:ascii="Arial" w:hAnsi="Arial" w:cs="Arial"/>
                <w:b/>
                <w:sz w:val="16"/>
                <w:szCs w:val="16"/>
              </w:rPr>
              <w:t>Задача 4. Обучение, переподготовка и повышение квалификации лиц, замещающих муниципальные должности, муниципальных сл</w:t>
            </w:r>
            <w:r w:rsidRPr="000F6AF6">
              <w:rPr>
                <w:rFonts w:ascii="Arial" w:hAnsi="Arial" w:cs="Arial"/>
                <w:b/>
                <w:sz w:val="16"/>
                <w:szCs w:val="16"/>
              </w:rPr>
              <w:t>у</w:t>
            </w:r>
            <w:r w:rsidRPr="000F6AF6">
              <w:rPr>
                <w:rFonts w:ascii="Arial" w:hAnsi="Arial" w:cs="Arial"/>
                <w:b/>
                <w:sz w:val="16"/>
                <w:szCs w:val="16"/>
              </w:rPr>
              <w:t>жащих и служащих Администрации Валдайского муниципал</w:t>
            </w:r>
            <w:r w:rsidRPr="000F6AF6">
              <w:rPr>
                <w:rFonts w:ascii="Arial" w:hAnsi="Arial" w:cs="Arial"/>
                <w:b/>
                <w:sz w:val="16"/>
                <w:szCs w:val="16"/>
              </w:rPr>
              <w:t>ь</w:t>
            </w:r>
            <w:r w:rsidRPr="000F6AF6">
              <w:rPr>
                <w:rFonts w:ascii="Arial" w:hAnsi="Arial" w:cs="Arial"/>
                <w:b/>
                <w:sz w:val="16"/>
                <w:szCs w:val="16"/>
              </w:rPr>
              <w:t>ного района</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1.4.1.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1. Доля муниципальных служащих и лиц, замещающих муниципальные должности в Админ</w:t>
            </w:r>
            <w:r w:rsidRPr="000F6AF6">
              <w:rPr>
                <w:sz w:val="16"/>
                <w:szCs w:val="16"/>
              </w:rPr>
              <w:t>и</w:t>
            </w:r>
            <w:r w:rsidRPr="000F6AF6">
              <w:rPr>
                <w:sz w:val="16"/>
                <w:szCs w:val="16"/>
              </w:rPr>
              <w:t>страции Валдайского муниципального района, прошедших курсы повышения квалификации или профе</w:t>
            </w:r>
            <w:r w:rsidRPr="000F6AF6">
              <w:rPr>
                <w:sz w:val="16"/>
                <w:szCs w:val="16"/>
              </w:rPr>
              <w:t>с</w:t>
            </w:r>
            <w:r w:rsidRPr="000F6AF6">
              <w:rPr>
                <w:sz w:val="16"/>
                <w:szCs w:val="16"/>
              </w:rPr>
              <w:t>сиональную переподготовку, обучающие семинары (в % от общего числа муниципальных сл</w:t>
            </w:r>
            <w:r w:rsidRPr="000F6AF6">
              <w:rPr>
                <w:sz w:val="16"/>
                <w:szCs w:val="16"/>
              </w:rPr>
              <w:t>у</w:t>
            </w:r>
            <w:r w:rsidRPr="000F6AF6">
              <w:rPr>
                <w:sz w:val="16"/>
                <w:szCs w:val="16"/>
              </w:rPr>
              <w:t>жащих и лиц, замещающих муниципальные должности в Администрации Валдайского мун</w:t>
            </w:r>
            <w:r w:rsidRPr="000F6AF6">
              <w:rPr>
                <w:sz w:val="16"/>
                <w:szCs w:val="16"/>
              </w:rPr>
              <w:t>и</w:t>
            </w:r>
            <w:r w:rsidRPr="000F6AF6">
              <w:rPr>
                <w:sz w:val="16"/>
                <w:szCs w:val="16"/>
              </w:rPr>
              <w:t>ципального района)</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15</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1.4.2.</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2. Доля лиц, замещающих должности служащих в Администрации Валдайского муниципал</w:t>
            </w:r>
            <w:r w:rsidRPr="000F6AF6">
              <w:rPr>
                <w:sz w:val="16"/>
                <w:szCs w:val="16"/>
              </w:rPr>
              <w:t>ь</w:t>
            </w:r>
            <w:r w:rsidRPr="000F6AF6">
              <w:rPr>
                <w:sz w:val="16"/>
                <w:szCs w:val="16"/>
              </w:rPr>
              <w:t>ного района, прошедших курсы повышения квалификации или профессионал</w:t>
            </w:r>
            <w:r w:rsidRPr="000F6AF6">
              <w:rPr>
                <w:sz w:val="16"/>
                <w:szCs w:val="16"/>
              </w:rPr>
              <w:t>ь</w:t>
            </w:r>
            <w:r w:rsidRPr="000F6AF6">
              <w:rPr>
                <w:sz w:val="16"/>
                <w:szCs w:val="16"/>
              </w:rPr>
              <w:t>ную переподготовку (в % от общего числа служащих, замещающих должности в Администрации Валдайского муниципального ра</w:t>
            </w:r>
            <w:r w:rsidRPr="000F6AF6">
              <w:rPr>
                <w:sz w:val="16"/>
                <w:szCs w:val="16"/>
              </w:rPr>
              <w:t>й</w:t>
            </w:r>
            <w:r w:rsidRPr="000F6AF6">
              <w:rPr>
                <w:sz w:val="16"/>
                <w:szCs w:val="16"/>
              </w:rPr>
              <w:t>она)</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5</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b/>
                <w:sz w:val="16"/>
                <w:szCs w:val="16"/>
              </w:rPr>
              <w:t>Цель 2.</w:t>
            </w:r>
            <w:r w:rsidRPr="000F6AF6">
              <w:rPr>
                <w:rFonts w:ascii="Arial" w:hAnsi="Arial" w:cs="Arial"/>
                <w:sz w:val="16"/>
                <w:szCs w:val="16"/>
              </w:rPr>
              <w:t xml:space="preserve"> </w:t>
            </w:r>
            <w:r w:rsidRPr="000F6AF6">
              <w:rPr>
                <w:rFonts w:ascii="Arial" w:hAnsi="Arial" w:cs="Arial"/>
                <w:b/>
                <w:sz w:val="16"/>
                <w:szCs w:val="16"/>
              </w:rPr>
              <w:t>Обеспечение эффективного муниципал</w:t>
            </w:r>
            <w:r w:rsidRPr="000F6AF6">
              <w:rPr>
                <w:rFonts w:ascii="Arial" w:hAnsi="Arial" w:cs="Arial"/>
                <w:b/>
                <w:sz w:val="16"/>
                <w:szCs w:val="16"/>
              </w:rPr>
              <w:t>ь</w:t>
            </w:r>
            <w:r w:rsidRPr="000F6AF6">
              <w:rPr>
                <w:rFonts w:ascii="Arial" w:hAnsi="Arial" w:cs="Arial"/>
                <w:b/>
                <w:sz w:val="16"/>
                <w:szCs w:val="16"/>
              </w:rPr>
              <w:t>ного управления</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b/>
                <w:sz w:val="16"/>
                <w:szCs w:val="16"/>
              </w:rPr>
            </w:pPr>
            <w:r w:rsidRPr="000F6AF6">
              <w:rPr>
                <w:b/>
                <w:sz w:val="16"/>
                <w:szCs w:val="16"/>
              </w:rPr>
              <w:t>2.1.</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Задача 1. Постоянный анализ и оптимизация структуры и штатной численн</w:t>
            </w:r>
            <w:r w:rsidRPr="000F6AF6">
              <w:rPr>
                <w:rFonts w:ascii="Arial" w:hAnsi="Arial" w:cs="Arial"/>
                <w:b/>
                <w:sz w:val="16"/>
                <w:szCs w:val="16"/>
              </w:rPr>
              <w:t>о</w:t>
            </w:r>
            <w:r w:rsidRPr="000F6AF6">
              <w:rPr>
                <w:rFonts w:ascii="Arial" w:hAnsi="Arial" w:cs="Arial"/>
                <w:b/>
                <w:sz w:val="16"/>
                <w:szCs w:val="16"/>
              </w:rPr>
              <w:t>сти органов местного самоуправления</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2.1.1.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pacing w:val="1"/>
                <w:sz w:val="16"/>
                <w:szCs w:val="16"/>
              </w:rPr>
              <w:t>Показатель 1. Соблюдение рекомендуемой максимал</w:t>
            </w:r>
            <w:r w:rsidRPr="000F6AF6">
              <w:rPr>
                <w:spacing w:val="1"/>
                <w:sz w:val="16"/>
                <w:szCs w:val="16"/>
              </w:rPr>
              <w:t>ь</w:t>
            </w:r>
            <w:r w:rsidRPr="000F6AF6">
              <w:rPr>
                <w:spacing w:val="1"/>
                <w:sz w:val="16"/>
                <w:szCs w:val="16"/>
              </w:rPr>
              <w:t>ной численности работников органов местного самоуправления (% от рекомендуемой численн</w:t>
            </w:r>
            <w:r w:rsidRPr="000F6AF6">
              <w:rPr>
                <w:spacing w:val="1"/>
                <w:sz w:val="16"/>
                <w:szCs w:val="16"/>
              </w:rPr>
              <w:t>о</w:t>
            </w:r>
            <w:r w:rsidRPr="000F6AF6">
              <w:rPr>
                <w:spacing w:val="1"/>
                <w:sz w:val="16"/>
                <w:szCs w:val="16"/>
              </w:rPr>
              <w:t>сти)</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jc w:val="center"/>
              <w:rPr>
                <w:rFonts w:ascii="Arial" w:hAnsi="Arial" w:cs="Arial"/>
                <w:sz w:val="16"/>
                <w:szCs w:val="16"/>
              </w:rPr>
            </w:pPr>
            <w:r w:rsidRPr="000F6AF6">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jc w:val="center"/>
              <w:rPr>
                <w:rFonts w:ascii="Arial" w:hAnsi="Arial" w:cs="Arial"/>
                <w:sz w:val="16"/>
                <w:szCs w:val="16"/>
              </w:rPr>
            </w:pPr>
            <w:r w:rsidRPr="000F6AF6">
              <w:rPr>
                <w:rFonts w:ascii="Arial" w:hAnsi="Arial" w:cs="Arial"/>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2.1.2.</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pacing w:val="1"/>
                <w:sz w:val="16"/>
                <w:szCs w:val="16"/>
              </w:rPr>
              <w:t>Показатель 2. Проведение аттестации муниципальных служ</w:t>
            </w:r>
            <w:r w:rsidRPr="000F6AF6">
              <w:rPr>
                <w:spacing w:val="1"/>
                <w:sz w:val="16"/>
                <w:szCs w:val="16"/>
              </w:rPr>
              <w:t>а</w:t>
            </w:r>
            <w:r w:rsidRPr="000F6AF6">
              <w:rPr>
                <w:spacing w:val="1"/>
                <w:sz w:val="16"/>
                <w:szCs w:val="16"/>
              </w:rPr>
              <w:t>щих (% аттестованных муниципальных служащих к общему числу муниципальных служащих, подлежащих аттест</w:t>
            </w:r>
            <w:r w:rsidRPr="000F6AF6">
              <w:rPr>
                <w:spacing w:val="1"/>
                <w:sz w:val="16"/>
                <w:szCs w:val="16"/>
              </w:rPr>
              <w:t>а</w:t>
            </w:r>
            <w:r w:rsidRPr="000F6AF6">
              <w:rPr>
                <w:spacing w:val="1"/>
                <w:sz w:val="16"/>
                <w:szCs w:val="16"/>
              </w:rPr>
              <w:t>ции)</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2.1.3.</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pacing w:val="1"/>
                <w:sz w:val="16"/>
                <w:szCs w:val="16"/>
              </w:rPr>
              <w:t>Показатель 3. Проведение аттестации служащих (% аттестованных служащих к общему числу служ</w:t>
            </w:r>
            <w:r w:rsidRPr="000F6AF6">
              <w:rPr>
                <w:spacing w:val="1"/>
                <w:sz w:val="16"/>
                <w:szCs w:val="16"/>
              </w:rPr>
              <w:t>а</w:t>
            </w:r>
            <w:r w:rsidRPr="000F6AF6">
              <w:rPr>
                <w:spacing w:val="1"/>
                <w:sz w:val="16"/>
                <w:szCs w:val="16"/>
              </w:rPr>
              <w:t>щих, подлеж</w:t>
            </w:r>
            <w:r w:rsidRPr="000F6AF6">
              <w:rPr>
                <w:spacing w:val="1"/>
                <w:sz w:val="16"/>
                <w:szCs w:val="16"/>
              </w:rPr>
              <w:t>а</w:t>
            </w:r>
            <w:r w:rsidRPr="000F6AF6">
              <w:rPr>
                <w:spacing w:val="1"/>
                <w:sz w:val="16"/>
                <w:szCs w:val="16"/>
              </w:rPr>
              <w:t>щих аттестации)</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lastRenderedPageBreak/>
              <w:t>2.1.4.</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pacing w:val="1"/>
                <w:sz w:val="16"/>
                <w:szCs w:val="16"/>
              </w:rPr>
            </w:pPr>
            <w:r w:rsidRPr="000F6AF6">
              <w:rPr>
                <w:spacing w:val="1"/>
                <w:sz w:val="16"/>
                <w:szCs w:val="16"/>
              </w:rPr>
              <w:t>Показатель 4. Доля лиц, поступивших на муниципальную службу по итогам конкурсного отбора либо назначенных из резерва (% от общего количества лиц, поступивших на муниципальную службу в Адм</w:t>
            </w:r>
            <w:r w:rsidRPr="000F6AF6">
              <w:rPr>
                <w:spacing w:val="1"/>
                <w:sz w:val="16"/>
                <w:szCs w:val="16"/>
              </w:rPr>
              <w:t>и</w:t>
            </w:r>
            <w:r w:rsidRPr="000F6AF6">
              <w:rPr>
                <w:spacing w:val="1"/>
                <w:sz w:val="16"/>
                <w:szCs w:val="16"/>
              </w:rPr>
              <w:t>нистрацию муниципальн</w:t>
            </w:r>
            <w:r w:rsidRPr="000F6AF6">
              <w:rPr>
                <w:spacing w:val="1"/>
                <w:sz w:val="16"/>
                <w:szCs w:val="16"/>
              </w:rPr>
              <w:t>о</w:t>
            </w:r>
            <w:r w:rsidRPr="000F6AF6">
              <w:rPr>
                <w:spacing w:val="1"/>
                <w:sz w:val="16"/>
                <w:szCs w:val="16"/>
              </w:rPr>
              <w:t>го района в текущем году)</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50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2.2.</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Задача 2. Организация и обеспечение взаимодействия Администрации муниципального района с Ассоциацией "Совет муниципал</w:t>
            </w:r>
            <w:r w:rsidRPr="000F6AF6">
              <w:rPr>
                <w:rFonts w:ascii="Arial" w:hAnsi="Arial" w:cs="Arial"/>
                <w:b/>
                <w:sz w:val="16"/>
                <w:szCs w:val="16"/>
              </w:rPr>
              <w:t>ь</w:t>
            </w:r>
            <w:r w:rsidRPr="000F6AF6">
              <w:rPr>
                <w:rFonts w:ascii="Arial" w:hAnsi="Arial" w:cs="Arial"/>
                <w:b/>
                <w:sz w:val="16"/>
                <w:szCs w:val="16"/>
              </w:rPr>
              <w:t>ных образований Новгородской обла</w:t>
            </w:r>
            <w:r w:rsidRPr="000F6AF6">
              <w:rPr>
                <w:rFonts w:ascii="Arial" w:hAnsi="Arial" w:cs="Arial"/>
                <w:b/>
                <w:sz w:val="16"/>
                <w:szCs w:val="16"/>
              </w:rPr>
              <w:t>с</w:t>
            </w:r>
            <w:r w:rsidRPr="000F6AF6">
              <w:rPr>
                <w:rFonts w:ascii="Arial" w:hAnsi="Arial" w:cs="Arial"/>
                <w:b/>
                <w:sz w:val="16"/>
                <w:szCs w:val="16"/>
              </w:rPr>
              <w:t>ти"</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2.2.1.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pacing w:val="1"/>
                <w:sz w:val="16"/>
                <w:szCs w:val="16"/>
              </w:rPr>
            </w:pPr>
            <w:r w:rsidRPr="000F6AF6">
              <w:rPr>
                <w:sz w:val="16"/>
                <w:szCs w:val="16"/>
              </w:rPr>
              <w:t>Показатель 1. Отношение суммы уплаченных членских взносов к пл</w:t>
            </w:r>
            <w:r w:rsidRPr="000F6AF6">
              <w:rPr>
                <w:sz w:val="16"/>
                <w:szCs w:val="16"/>
              </w:rPr>
              <w:t>а</w:t>
            </w:r>
            <w:r w:rsidRPr="000F6AF6">
              <w:rPr>
                <w:sz w:val="16"/>
                <w:szCs w:val="16"/>
              </w:rPr>
              <w:t xml:space="preserve">новому показателю, (%) </w:t>
            </w:r>
            <w:hyperlink w:anchor="P107" w:history="1">
              <w:r w:rsidRPr="000F6AF6">
                <w:rPr>
                  <w:sz w:val="16"/>
                  <w:szCs w:val="16"/>
                </w:rPr>
                <w:t>&lt;*&gt;</w:t>
              </w:r>
            </w:hyperlink>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3.</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Цель 3. Развитие системы территориального общественного самоуправления в Валдайском мун</w:t>
            </w:r>
            <w:r w:rsidRPr="000F6AF6">
              <w:rPr>
                <w:rFonts w:ascii="Arial" w:hAnsi="Arial" w:cs="Arial"/>
                <w:b/>
                <w:sz w:val="16"/>
                <w:szCs w:val="16"/>
              </w:rPr>
              <w:t>и</w:t>
            </w:r>
            <w:r w:rsidRPr="000F6AF6">
              <w:rPr>
                <w:rFonts w:ascii="Arial" w:hAnsi="Arial" w:cs="Arial"/>
                <w:b/>
                <w:sz w:val="16"/>
                <w:szCs w:val="16"/>
              </w:rPr>
              <w:t>ципальном районе</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3.1.</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b/>
                <w:sz w:val="16"/>
                <w:szCs w:val="16"/>
              </w:rPr>
            </w:pPr>
            <w:r w:rsidRPr="000F6AF6">
              <w:rPr>
                <w:b/>
                <w:sz w:val="16"/>
                <w:szCs w:val="16"/>
              </w:rPr>
              <w:t>Задача 1. Методическое и информационное сопровождение по вопросам  создания, организации, развития форм участия насел</w:t>
            </w:r>
            <w:r w:rsidRPr="000F6AF6">
              <w:rPr>
                <w:b/>
                <w:sz w:val="16"/>
                <w:szCs w:val="16"/>
              </w:rPr>
              <w:t>е</w:t>
            </w:r>
            <w:r w:rsidRPr="000F6AF6">
              <w:rPr>
                <w:b/>
                <w:sz w:val="16"/>
                <w:szCs w:val="16"/>
              </w:rPr>
              <w:t>ния в осуществлении мес</w:t>
            </w:r>
            <w:r w:rsidRPr="000F6AF6">
              <w:rPr>
                <w:b/>
                <w:sz w:val="16"/>
                <w:szCs w:val="16"/>
              </w:rPr>
              <w:t>т</w:t>
            </w:r>
            <w:r w:rsidRPr="000F6AF6">
              <w:rPr>
                <w:b/>
                <w:sz w:val="16"/>
                <w:szCs w:val="16"/>
              </w:rPr>
              <w:t>ного самоуправления</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3.1.1.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1. Количество информационно-раздаточного мат</w:t>
            </w:r>
            <w:r w:rsidRPr="000F6AF6">
              <w:rPr>
                <w:sz w:val="16"/>
                <w:szCs w:val="16"/>
              </w:rPr>
              <w:t>е</w:t>
            </w:r>
            <w:r w:rsidRPr="000F6AF6">
              <w:rPr>
                <w:sz w:val="16"/>
                <w:szCs w:val="16"/>
              </w:rPr>
              <w:t>риала, листовок, методических пособий, сборников документов по вопросам создания, организации, развития форм участия населения в осущес</w:t>
            </w:r>
            <w:r w:rsidRPr="000F6AF6">
              <w:rPr>
                <w:sz w:val="16"/>
                <w:szCs w:val="16"/>
              </w:rPr>
              <w:t>т</w:t>
            </w:r>
            <w:r w:rsidRPr="000F6AF6">
              <w:rPr>
                <w:sz w:val="16"/>
                <w:szCs w:val="16"/>
              </w:rPr>
              <w:t>влении местного самоуправления (кол</w:t>
            </w:r>
            <w:r w:rsidRPr="000F6AF6">
              <w:rPr>
                <w:sz w:val="16"/>
                <w:szCs w:val="16"/>
              </w:rPr>
              <w:t>и</w:t>
            </w:r>
            <w:r w:rsidRPr="000F6AF6">
              <w:rPr>
                <w:sz w:val="16"/>
                <w:szCs w:val="16"/>
              </w:rPr>
              <w:t>чество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 xml:space="preserve">48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48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48</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48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48</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3.1.2.</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2. Количество разм</w:t>
            </w:r>
            <w:r w:rsidRPr="000F6AF6">
              <w:rPr>
                <w:sz w:val="16"/>
                <w:szCs w:val="16"/>
              </w:rPr>
              <w:t>е</w:t>
            </w:r>
            <w:r w:rsidRPr="000F6AF6">
              <w:rPr>
                <w:sz w:val="16"/>
                <w:szCs w:val="16"/>
              </w:rPr>
              <w:t>щенных материалов на сайте Администрации муниципального района по освещению  деятельности форм участия населения в осуществлении местного самоуправления  (колич</w:t>
            </w:r>
            <w:r w:rsidRPr="000F6AF6">
              <w:rPr>
                <w:sz w:val="16"/>
                <w:szCs w:val="16"/>
              </w:rPr>
              <w:t>е</w:t>
            </w:r>
            <w:r w:rsidRPr="000F6AF6">
              <w:rPr>
                <w:sz w:val="16"/>
                <w:szCs w:val="16"/>
              </w:rPr>
              <w:t>ство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3.2.</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Задача 2. Привлечение населения района к непосредственному участию в ос</w:t>
            </w:r>
            <w:r w:rsidRPr="000F6AF6">
              <w:rPr>
                <w:rFonts w:ascii="Arial" w:hAnsi="Arial" w:cs="Arial"/>
                <w:b/>
                <w:sz w:val="16"/>
                <w:szCs w:val="16"/>
              </w:rPr>
              <w:t>у</w:t>
            </w:r>
            <w:r w:rsidRPr="000F6AF6">
              <w:rPr>
                <w:rFonts w:ascii="Arial" w:hAnsi="Arial" w:cs="Arial"/>
                <w:b/>
                <w:sz w:val="16"/>
                <w:szCs w:val="16"/>
              </w:rPr>
              <w:t>ществлении местного самоуправления</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3.2.1.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1. Увеличение зарегистрированных органов ТОС на территории Валдайского муниципал</w:t>
            </w:r>
            <w:r w:rsidRPr="000F6AF6">
              <w:rPr>
                <w:sz w:val="16"/>
                <w:szCs w:val="16"/>
              </w:rPr>
              <w:t>ь</w:t>
            </w:r>
            <w:r w:rsidRPr="000F6AF6">
              <w:rPr>
                <w:sz w:val="16"/>
                <w:szCs w:val="16"/>
              </w:rPr>
              <w:t>ного района (колич</w:t>
            </w:r>
            <w:r w:rsidRPr="000F6AF6">
              <w:rPr>
                <w:sz w:val="16"/>
                <w:szCs w:val="16"/>
              </w:rPr>
              <w:t>е</w:t>
            </w:r>
            <w:r w:rsidRPr="000F6AF6">
              <w:rPr>
                <w:sz w:val="16"/>
                <w:szCs w:val="16"/>
              </w:rPr>
              <w:t>ство ТОС)</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25</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3.2.2.</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2. Количество семинаров, совещаний, конференций, «круглых столов» с участием представ</w:t>
            </w:r>
            <w:r w:rsidRPr="000F6AF6">
              <w:rPr>
                <w:sz w:val="16"/>
                <w:szCs w:val="16"/>
              </w:rPr>
              <w:t>и</w:t>
            </w:r>
            <w:r w:rsidRPr="000F6AF6">
              <w:rPr>
                <w:sz w:val="16"/>
                <w:szCs w:val="16"/>
              </w:rPr>
              <w:t>телей ТОС  (количес</w:t>
            </w:r>
            <w:r w:rsidRPr="000F6AF6">
              <w:rPr>
                <w:sz w:val="16"/>
                <w:szCs w:val="16"/>
              </w:rPr>
              <w:t>т</w:t>
            </w:r>
            <w:r w:rsidRPr="000F6AF6">
              <w:rPr>
                <w:sz w:val="16"/>
                <w:szCs w:val="16"/>
              </w:rPr>
              <w:t>во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 xml:space="preserve">3.2.3. </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3. Реализация мероприятий, направленных на вовлечение органов ТОС на участие в прав</w:t>
            </w:r>
            <w:r w:rsidRPr="000F6AF6">
              <w:rPr>
                <w:sz w:val="16"/>
                <w:szCs w:val="16"/>
              </w:rPr>
              <w:t>о</w:t>
            </w:r>
            <w:r w:rsidRPr="000F6AF6">
              <w:rPr>
                <w:sz w:val="16"/>
                <w:szCs w:val="16"/>
              </w:rPr>
              <w:t>творческой деятельности пре</w:t>
            </w:r>
            <w:r w:rsidRPr="000F6AF6">
              <w:rPr>
                <w:sz w:val="16"/>
                <w:szCs w:val="16"/>
              </w:rPr>
              <w:t>д</w:t>
            </w:r>
            <w:r w:rsidRPr="000F6AF6">
              <w:rPr>
                <w:sz w:val="16"/>
                <w:szCs w:val="16"/>
              </w:rPr>
              <w:t>ставительных органов района (%)</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 xml:space="preserve"> 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 xml:space="preserve">100 </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3.2.4</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rPr>
                <w:sz w:val="16"/>
                <w:szCs w:val="16"/>
              </w:rPr>
            </w:pPr>
            <w:r w:rsidRPr="000F6AF6">
              <w:rPr>
                <w:sz w:val="16"/>
                <w:szCs w:val="16"/>
              </w:rPr>
              <w:t>Показатель 4. Реализация мероприятий, направленных на вовлечение граждан в территориальное общ</w:t>
            </w:r>
            <w:r w:rsidRPr="000F6AF6">
              <w:rPr>
                <w:sz w:val="16"/>
                <w:szCs w:val="16"/>
              </w:rPr>
              <w:t>е</w:t>
            </w:r>
            <w:r w:rsidRPr="000F6AF6">
              <w:rPr>
                <w:sz w:val="16"/>
                <w:szCs w:val="16"/>
              </w:rPr>
              <w:t>ственное сам</w:t>
            </w:r>
            <w:r w:rsidRPr="000F6AF6">
              <w:rPr>
                <w:sz w:val="16"/>
                <w:szCs w:val="16"/>
              </w:rPr>
              <w:t>о</w:t>
            </w:r>
            <w:r w:rsidRPr="000F6AF6">
              <w:rPr>
                <w:sz w:val="16"/>
                <w:szCs w:val="16"/>
              </w:rPr>
              <w:t>управление (%)</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100</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b/>
                <w:sz w:val="16"/>
                <w:szCs w:val="16"/>
              </w:rPr>
            </w:pPr>
            <w:r w:rsidRPr="000F6AF6">
              <w:rPr>
                <w:rFonts w:ascii="Arial" w:hAnsi="Arial" w:cs="Arial"/>
                <w:b/>
                <w:sz w:val="16"/>
                <w:szCs w:val="16"/>
              </w:rPr>
              <w:t>3.3.</w:t>
            </w:r>
          </w:p>
        </w:tc>
        <w:tc>
          <w:tcPr>
            <w:tcW w:w="11056"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rFonts w:eastAsia="Lucida Sans Unicode"/>
                <w:b/>
                <w:kern w:val="2"/>
                <w:sz w:val="16"/>
                <w:szCs w:val="16"/>
                <w:lang w:eastAsia="ar-SA"/>
              </w:rPr>
            </w:pPr>
            <w:r w:rsidRPr="000F6AF6">
              <w:rPr>
                <w:b/>
                <w:sz w:val="16"/>
                <w:szCs w:val="16"/>
              </w:rPr>
              <w:t xml:space="preserve">Задача 3. </w:t>
            </w:r>
            <w:r w:rsidRPr="000F6AF6">
              <w:rPr>
                <w:rFonts w:eastAsia="Lucida Sans Unicode"/>
                <w:b/>
                <w:kern w:val="2"/>
                <w:sz w:val="16"/>
                <w:szCs w:val="16"/>
                <w:lang w:eastAsia="ar-SA"/>
              </w:rPr>
              <w:t>Стимулирование социальной активности, достижений граждан, ТОС, добившихся значительных успехов в  обществе</w:t>
            </w:r>
            <w:r w:rsidRPr="000F6AF6">
              <w:rPr>
                <w:rFonts w:eastAsia="Lucida Sans Unicode"/>
                <w:b/>
                <w:kern w:val="2"/>
                <w:sz w:val="16"/>
                <w:szCs w:val="16"/>
                <w:lang w:eastAsia="ar-SA"/>
              </w:rPr>
              <w:t>н</w:t>
            </w:r>
            <w:r w:rsidRPr="000F6AF6">
              <w:rPr>
                <w:rFonts w:eastAsia="Lucida Sans Unicode"/>
                <w:b/>
                <w:kern w:val="2"/>
                <w:sz w:val="16"/>
                <w:szCs w:val="16"/>
                <w:lang w:eastAsia="ar-SA"/>
              </w:rPr>
              <w:t>ной работе, внесших значительных вклад в развитие местного сам</w:t>
            </w:r>
            <w:r w:rsidRPr="000F6AF6">
              <w:rPr>
                <w:rFonts w:eastAsia="Lucida Sans Unicode"/>
                <w:b/>
                <w:kern w:val="2"/>
                <w:sz w:val="16"/>
                <w:szCs w:val="16"/>
                <w:lang w:eastAsia="ar-SA"/>
              </w:rPr>
              <w:t>о</w:t>
            </w:r>
            <w:r w:rsidRPr="000F6AF6">
              <w:rPr>
                <w:rFonts w:eastAsia="Lucida Sans Unicode"/>
                <w:b/>
                <w:kern w:val="2"/>
                <w:sz w:val="16"/>
                <w:szCs w:val="16"/>
                <w:lang w:eastAsia="ar-SA"/>
              </w:rPr>
              <w:t>управления</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Nonformat"/>
              <w:jc w:val="center"/>
              <w:rPr>
                <w:rFonts w:ascii="Arial" w:hAnsi="Arial" w:cs="Arial"/>
                <w:sz w:val="16"/>
                <w:szCs w:val="16"/>
              </w:rPr>
            </w:pPr>
            <w:r w:rsidRPr="000F6AF6">
              <w:rPr>
                <w:rFonts w:ascii="Arial" w:hAnsi="Arial" w:cs="Arial"/>
                <w:sz w:val="16"/>
                <w:szCs w:val="16"/>
              </w:rPr>
              <w:t>3.3.1.</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Nonformat"/>
              <w:jc w:val="both"/>
              <w:rPr>
                <w:rFonts w:ascii="Arial" w:hAnsi="Arial" w:cs="Arial"/>
                <w:sz w:val="16"/>
                <w:szCs w:val="16"/>
              </w:rPr>
            </w:pPr>
            <w:r w:rsidRPr="000F6AF6">
              <w:rPr>
                <w:rFonts w:ascii="Arial" w:hAnsi="Arial" w:cs="Arial"/>
                <w:sz w:val="16"/>
                <w:szCs w:val="16"/>
              </w:rPr>
              <w:t>Показатель 1. Количество проведенных конкурсов «Лучшее ТОС Валдайского муниципального ра</w:t>
            </w:r>
            <w:r w:rsidRPr="000F6AF6">
              <w:rPr>
                <w:rFonts w:ascii="Arial" w:hAnsi="Arial" w:cs="Arial"/>
                <w:sz w:val="16"/>
                <w:szCs w:val="16"/>
              </w:rPr>
              <w:t>й</w:t>
            </w:r>
            <w:r w:rsidRPr="000F6AF6">
              <w:rPr>
                <w:rFonts w:ascii="Arial" w:hAnsi="Arial" w:cs="Arial"/>
                <w:sz w:val="16"/>
                <w:szCs w:val="16"/>
              </w:rPr>
              <w:t>она» (количество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 xml:space="preserve">1 </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Nonformat"/>
              <w:jc w:val="center"/>
              <w:rPr>
                <w:rFonts w:ascii="Arial" w:hAnsi="Arial" w:cs="Arial"/>
                <w:sz w:val="16"/>
                <w:szCs w:val="16"/>
              </w:rPr>
            </w:pPr>
            <w:r w:rsidRPr="000F6AF6">
              <w:rPr>
                <w:rFonts w:ascii="Arial" w:hAnsi="Arial" w:cs="Arial"/>
                <w:sz w:val="16"/>
                <w:szCs w:val="16"/>
              </w:rPr>
              <w:t>3.3.2.</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Nonformat"/>
              <w:jc w:val="both"/>
              <w:rPr>
                <w:rFonts w:ascii="Arial" w:hAnsi="Arial" w:cs="Arial"/>
                <w:sz w:val="16"/>
                <w:szCs w:val="16"/>
              </w:rPr>
            </w:pPr>
            <w:r w:rsidRPr="000F6AF6">
              <w:rPr>
                <w:rFonts w:ascii="Arial" w:hAnsi="Arial" w:cs="Arial"/>
                <w:sz w:val="16"/>
                <w:szCs w:val="16"/>
              </w:rPr>
              <w:t>Показатель 2. Количество проведенных торжественных мер</w:t>
            </w:r>
            <w:r w:rsidRPr="000F6AF6">
              <w:rPr>
                <w:rFonts w:ascii="Arial" w:hAnsi="Arial" w:cs="Arial"/>
                <w:sz w:val="16"/>
                <w:szCs w:val="16"/>
              </w:rPr>
              <w:t>о</w:t>
            </w:r>
            <w:r w:rsidRPr="000F6AF6">
              <w:rPr>
                <w:rFonts w:ascii="Arial" w:hAnsi="Arial" w:cs="Arial"/>
                <w:sz w:val="16"/>
                <w:szCs w:val="16"/>
              </w:rPr>
              <w:t>приятий, посвященных памятным датам в истории Валдайского муниципального района и страны, с участием представителей ТОС и активных гр</w:t>
            </w:r>
            <w:r w:rsidRPr="000F6AF6">
              <w:rPr>
                <w:rFonts w:ascii="Arial" w:hAnsi="Arial" w:cs="Arial"/>
                <w:sz w:val="16"/>
                <w:szCs w:val="16"/>
              </w:rPr>
              <w:t>а</w:t>
            </w:r>
            <w:r w:rsidRPr="000F6AF6">
              <w:rPr>
                <w:rFonts w:ascii="Arial" w:hAnsi="Arial" w:cs="Arial"/>
                <w:sz w:val="16"/>
                <w:szCs w:val="16"/>
              </w:rPr>
              <w:t>ждан (количество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2</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Nonformat"/>
              <w:jc w:val="center"/>
              <w:rPr>
                <w:rFonts w:ascii="Arial" w:hAnsi="Arial" w:cs="Arial"/>
                <w:sz w:val="16"/>
                <w:szCs w:val="16"/>
              </w:rPr>
            </w:pPr>
            <w:r w:rsidRPr="000F6AF6">
              <w:rPr>
                <w:rFonts w:ascii="Arial" w:hAnsi="Arial" w:cs="Arial"/>
                <w:sz w:val="16"/>
                <w:szCs w:val="16"/>
              </w:rPr>
              <w:t>3.3.3.</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jc w:val="both"/>
              <w:rPr>
                <w:rFonts w:ascii="Arial" w:hAnsi="Arial" w:cs="Arial"/>
                <w:sz w:val="16"/>
                <w:szCs w:val="16"/>
              </w:rPr>
            </w:pPr>
            <w:r w:rsidRPr="000F6AF6">
              <w:rPr>
                <w:rFonts w:ascii="Arial" w:eastAsia="Arial" w:hAnsi="Arial" w:cs="Arial"/>
                <w:sz w:val="16"/>
                <w:szCs w:val="16"/>
                <w:lang w:eastAsia="ar-SA"/>
              </w:rPr>
              <w:t>Показатель 3. Оказание материальной и финансовой поддержки стимулирующего характера председат</w:t>
            </w:r>
            <w:r w:rsidRPr="000F6AF6">
              <w:rPr>
                <w:rFonts w:ascii="Arial" w:eastAsia="Arial" w:hAnsi="Arial" w:cs="Arial"/>
                <w:sz w:val="16"/>
                <w:szCs w:val="16"/>
                <w:lang w:eastAsia="ar-SA"/>
              </w:rPr>
              <w:t>е</w:t>
            </w:r>
            <w:r w:rsidRPr="000F6AF6">
              <w:rPr>
                <w:rFonts w:ascii="Arial" w:eastAsia="Arial" w:hAnsi="Arial" w:cs="Arial"/>
                <w:sz w:val="16"/>
                <w:szCs w:val="16"/>
                <w:lang w:eastAsia="ar-SA"/>
              </w:rPr>
              <w:t>лям ТОС (раз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w:t>
            </w:r>
          </w:p>
        </w:tc>
      </w:tr>
      <w:tr w:rsidR="000F6AF6" w:rsidRPr="000F6AF6" w:rsidTr="009647B8">
        <w:tc>
          <w:tcPr>
            <w:tcW w:w="5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Nonformat"/>
              <w:jc w:val="center"/>
              <w:rPr>
                <w:rFonts w:ascii="Arial" w:hAnsi="Arial" w:cs="Arial"/>
                <w:sz w:val="16"/>
                <w:szCs w:val="16"/>
              </w:rPr>
            </w:pPr>
            <w:r w:rsidRPr="000F6AF6">
              <w:rPr>
                <w:rFonts w:ascii="Arial" w:hAnsi="Arial" w:cs="Arial"/>
                <w:sz w:val="16"/>
                <w:szCs w:val="16"/>
              </w:rPr>
              <w:t>3.3.4.</w:t>
            </w:r>
          </w:p>
        </w:tc>
        <w:tc>
          <w:tcPr>
            <w:tcW w:w="80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jc w:val="both"/>
              <w:rPr>
                <w:rFonts w:ascii="Arial" w:eastAsia="Arial" w:hAnsi="Arial" w:cs="Arial"/>
                <w:sz w:val="16"/>
                <w:szCs w:val="16"/>
                <w:lang w:eastAsia="ar-SA"/>
              </w:rPr>
            </w:pPr>
            <w:r w:rsidRPr="000F6AF6">
              <w:rPr>
                <w:rFonts w:ascii="Arial" w:eastAsia="Arial" w:hAnsi="Arial" w:cs="Arial"/>
                <w:sz w:val="16"/>
                <w:szCs w:val="16"/>
                <w:lang w:eastAsia="ar-SA"/>
              </w:rPr>
              <w:t>Показатель 4. Участие Валдайского городского поселения в государственной программе «Государстве</w:t>
            </w:r>
            <w:r w:rsidRPr="000F6AF6">
              <w:rPr>
                <w:rFonts w:ascii="Arial" w:eastAsia="Arial" w:hAnsi="Arial" w:cs="Arial"/>
                <w:sz w:val="16"/>
                <w:szCs w:val="16"/>
                <w:lang w:eastAsia="ar-SA"/>
              </w:rPr>
              <w:t>н</w:t>
            </w:r>
            <w:r w:rsidRPr="000F6AF6">
              <w:rPr>
                <w:rFonts w:ascii="Arial" w:eastAsia="Arial" w:hAnsi="Arial" w:cs="Arial"/>
                <w:sz w:val="16"/>
                <w:szCs w:val="16"/>
                <w:lang w:eastAsia="ar-SA"/>
              </w:rPr>
              <w:t>ная поддержка развития местного самоуправления в Новгородской области и социально ориентирова</w:t>
            </w:r>
            <w:r w:rsidRPr="000F6AF6">
              <w:rPr>
                <w:rFonts w:ascii="Arial" w:eastAsia="Arial" w:hAnsi="Arial" w:cs="Arial"/>
                <w:sz w:val="16"/>
                <w:szCs w:val="16"/>
                <w:lang w:eastAsia="ar-SA"/>
              </w:rPr>
              <w:t>н</w:t>
            </w:r>
            <w:r w:rsidRPr="000F6AF6">
              <w:rPr>
                <w:rFonts w:ascii="Arial" w:eastAsia="Arial" w:hAnsi="Arial" w:cs="Arial"/>
                <w:sz w:val="16"/>
                <w:szCs w:val="16"/>
                <w:lang w:eastAsia="ar-SA"/>
              </w:rPr>
              <w:t>ных некоммерческих организаций Новгородской области на 2018-2020 годы» в части реализации прое</w:t>
            </w:r>
            <w:r w:rsidRPr="000F6AF6">
              <w:rPr>
                <w:rFonts w:ascii="Arial" w:eastAsia="Arial" w:hAnsi="Arial" w:cs="Arial"/>
                <w:sz w:val="16"/>
                <w:szCs w:val="16"/>
                <w:lang w:eastAsia="ar-SA"/>
              </w:rPr>
              <w:t>к</w:t>
            </w:r>
            <w:r w:rsidRPr="000F6AF6">
              <w:rPr>
                <w:rFonts w:ascii="Arial" w:eastAsia="Arial" w:hAnsi="Arial" w:cs="Arial"/>
                <w:sz w:val="16"/>
                <w:szCs w:val="16"/>
                <w:lang w:eastAsia="ar-SA"/>
              </w:rPr>
              <w:t>тов ТОС по развитию территорий в Валдайском городском посел</w:t>
            </w:r>
            <w:r w:rsidRPr="000F6AF6">
              <w:rPr>
                <w:rFonts w:ascii="Arial" w:eastAsia="Arial" w:hAnsi="Arial" w:cs="Arial"/>
                <w:sz w:val="16"/>
                <w:szCs w:val="16"/>
                <w:lang w:eastAsia="ar-SA"/>
              </w:rPr>
              <w:t>е</w:t>
            </w:r>
            <w:r w:rsidRPr="000F6AF6">
              <w:rPr>
                <w:rFonts w:ascii="Arial" w:eastAsia="Arial" w:hAnsi="Arial" w:cs="Arial"/>
                <w:sz w:val="16"/>
                <w:szCs w:val="16"/>
                <w:lang w:eastAsia="ar-SA"/>
              </w:rPr>
              <w:t>нии (раз в год)</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pStyle w:val="ConsPlusCell"/>
              <w:jc w:val="center"/>
              <w:rPr>
                <w:sz w:val="16"/>
                <w:szCs w:val="16"/>
              </w:rPr>
            </w:pPr>
            <w:r w:rsidRPr="000F6AF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F6AF6" w:rsidRPr="000F6AF6" w:rsidRDefault="000F6AF6" w:rsidP="000F6AF6">
            <w:pPr>
              <w:autoSpaceDE w:val="0"/>
              <w:autoSpaceDN w:val="0"/>
              <w:adjustRightInd w:val="0"/>
              <w:jc w:val="center"/>
              <w:rPr>
                <w:rFonts w:ascii="Arial" w:hAnsi="Arial" w:cs="Arial"/>
                <w:sz w:val="16"/>
                <w:szCs w:val="16"/>
              </w:rPr>
            </w:pPr>
            <w:r w:rsidRPr="000F6AF6">
              <w:rPr>
                <w:rFonts w:ascii="Arial" w:hAnsi="Arial" w:cs="Arial"/>
                <w:sz w:val="16"/>
                <w:szCs w:val="16"/>
              </w:rPr>
              <w:t>1</w:t>
            </w:r>
          </w:p>
        </w:tc>
      </w:tr>
    </w:tbl>
    <w:p w:rsidR="000F6AF6" w:rsidRPr="00654BDE" w:rsidRDefault="000F6AF6" w:rsidP="004E5B0F">
      <w:pPr>
        <w:widowControl w:val="0"/>
        <w:autoSpaceDE w:val="0"/>
        <w:autoSpaceDN w:val="0"/>
        <w:adjustRightInd w:val="0"/>
        <w:ind w:firstLine="142"/>
        <w:jc w:val="both"/>
        <w:rPr>
          <w:rFonts w:ascii="Arial" w:hAnsi="Arial" w:cs="Arial"/>
          <w:sz w:val="16"/>
          <w:szCs w:val="16"/>
        </w:rPr>
      </w:pPr>
      <w:r w:rsidRPr="00654BDE">
        <w:rPr>
          <w:rFonts w:ascii="Arial" w:hAnsi="Arial" w:cs="Arial"/>
          <w:b/>
          <w:sz w:val="16"/>
          <w:szCs w:val="16"/>
        </w:rPr>
        <w:t>4.</w:t>
      </w:r>
      <w:r w:rsidRPr="00654BDE">
        <w:rPr>
          <w:rFonts w:ascii="Arial" w:hAnsi="Arial" w:cs="Arial"/>
          <w:sz w:val="16"/>
          <w:szCs w:val="16"/>
        </w:rPr>
        <w:t xml:space="preserve"> </w:t>
      </w:r>
      <w:r w:rsidRPr="00654BDE">
        <w:rPr>
          <w:rFonts w:ascii="Arial" w:hAnsi="Arial" w:cs="Arial"/>
          <w:b/>
          <w:sz w:val="16"/>
          <w:szCs w:val="16"/>
        </w:rPr>
        <w:t>Сроки реализации муниципальной программы</w:t>
      </w:r>
      <w:r w:rsidRPr="00654BDE">
        <w:rPr>
          <w:rFonts w:ascii="Arial" w:hAnsi="Arial" w:cs="Arial"/>
          <w:sz w:val="16"/>
          <w:szCs w:val="16"/>
        </w:rPr>
        <w:t xml:space="preserve">: </w:t>
      </w:r>
      <w:r w:rsidRPr="00654BDE">
        <w:rPr>
          <w:rFonts w:ascii="Arial" w:hAnsi="Arial" w:cs="Arial"/>
          <w:bCs/>
          <w:sz w:val="16"/>
          <w:szCs w:val="16"/>
        </w:rPr>
        <w:t>2019 - 2023 годы</w:t>
      </w:r>
      <w:r w:rsidRPr="00654BDE">
        <w:rPr>
          <w:rFonts w:ascii="Arial" w:hAnsi="Arial" w:cs="Arial"/>
          <w:sz w:val="16"/>
          <w:szCs w:val="16"/>
        </w:rPr>
        <w:t>.</w:t>
      </w:r>
    </w:p>
    <w:p w:rsidR="000F6AF6" w:rsidRPr="00654BDE" w:rsidRDefault="000F6AF6" w:rsidP="004E5B0F">
      <w:pPr>
        <w:widowControl w:val="0"/>
        <w:autoSpaceDE w:val="0"/>
        <w:autoSpaceDN w:val="0"/>
        <w:adjustRightInd w:val="0"/>
        <w:ind w:firstLine="142"/>
        <w:jc w:val="both"/>
        <w:rPr>
          <w:rFonts w:ascii="Arial" w:hAnsi="Arial" w:cs="Arial"/>
          <w:b/>
          <w:sz w:val="16"/>
          <w:szCs w:val="16"/>
        </w:rPr>
      </w:pPr>
      <w:r w:rsidRPr="00654BDE">
        <w:rPr>
          <w:rFonts w:ascii="Arial" w:hAnsi="Arial" w:cs="Arial"/>
          <w:b/>
          <w:sz w:val="16"/>
          <w:szCs w:val="16"/>
        </w:rPr>
        <w:t>5. Объемы и источники финансирования муниципальной програ</w:t>
      </w:r>
      <w:r w:rsidRPr="00654BDE">
        <w:rPr>
          <w:rFonts w:ascii="Arial" w:hAnsi="Arial" w:cs="Arial"/>
          <w:b/>
          <w:sz w:val="16"/>
          <w:szCs w:val="16"/>
        </w:rPr>
        <w:t>м</w:t>
      </w:r>
      <w:r w:rsidRPr="00654BDE">
        <w:rPr>
          <w:rFonts w:ascii="Arial" w:hAnsi="Arial" w:cs="Arial"/>
          <w:b/>
          <w:sz w:val="16"/>
          <w:szCs w:val="16"/>
        </w:rPr>
        <w:t>мы в целом и по годам реализации (тыс. руб.):</w:t>
      </w:r>
    </w:p>
    <w:tbl>
      <w:tblPr>
        <w:tblW w:w="11358" w:type="dxa"/>
        <w:tblInd w:w="75" w:type="dxa"/>
        <w:tblLayout w:type="fixed"/>
        <w:tblCellMar>
          <w:left w:w="75" w:type="dxa"/>
          <w:right w:w="75" w:type="dxa"/>
        </w:tblCellMar>
        <w:tblLook w:val="04A0"/>
      </w:tblPr>
      <w:tblGrid>
        <w:gridCol w:w="1309"/>
        <w:gridCol w:w="1828"/>
        <w:gridCol w:w="1843"/>
        <w:gridCol w:w="3402"/>
        <w:gridCol w:w="1701"/>
        <w:gridCol w:w="1275"/>
      </w:tblGrid>
      <w:tr w:rsidR="000F6AF6" w:rsidRPr="00654BDE" w:rsidTr="004E5B0F">
        <w:trPr>
          <w:trHeight w:val="20"/>
        </w:trPr>
        <w:tc>
          <w:tcPr>
            <w:tcW w:w="1309" w:type="dxa"/>
            <w:vMerge w:val="restart"/>
            <w:tcBorders>
              <w:top w:val="single" w:sz="4" w:space="0" w:color="auto"/>
              <w:left w:val="single" w:sz="4" w:space="0" w:color="auto"/>
              <w:bottom w:val="single" w:sz="4" w:space="0" w:color="auto"/>
              <w:right w:val="single" w:sz="4" w:space="0" w:color="auto"/>
            </w:tcBorders>
            <w:vAlign w:val="center"/>
          </w:tcPr>
          <w:p w:rsidR="000F6AF6" w:rsidRPr="00654BDE" w:rsidRDefault="000F6AF6" w:rsidP="000F6AF6">
            <w:pPr>
              <w:pStyle w:val="ConsPlusCell"/>
              <w:jc w:val="center"/>
              <w:rPr>
                <w:b/>
                <w:sz w:val="16"/>
                <w:szCs w:val="16"/>
              </w:rPr>
            </w:pPr>
            <w:r w:rsidRPr="00654BDE">
              <w:rPr>
                <w:b/>
                <w:sz w:val="16"/>
                <w:szCs w:val="16"/>
              </w:rPr>
              <w:t>Год</w:t>
            </w:r>
          </w:p>
        </w:tc>
        <w:tc>
          <w:tcPr>
            <w:tcW w:w="10049" w:type="dxa"/>
            <w:gridSpan w:val="5"/>
            <w:tcBorders>
              <w:top w:val="single" w:sz="4" w:space="0" w:color="auto"/>
              <w:left w:val="single" w:sz="4" w:space="0" w:color="auto"/>
              <w:bottom w:val="single" w:sz="4" w:space="0" w:color="auto"/>
              <w:right w:val="single" w:sz="4" w:space="0" w:color="auto"/>
            </w:tcBorders>
            <w:vAlign w:val="center"/>
          </w:tcPr>
          <w:p w:rsidR="000F6AF6" w:rsidRPr="00654BDE" w:rsidRDefault="000F6AF6" w:rsidP="000F6AF6">
            <w:pPr>
              <w:pStyle w:val="ConsPlusCell"/>
              <w:jc w:val="center"/>
              <w:rPr>
                <w:b/>
                <w:sz w:val="16"/>
                <w:szCs w:val="16"/>
              </w:rPr>
            </w:pPr>
            <w:r w:rsidRPr="00654BDE">
              <w:rPr>
                <w:b/>
                <w:sz w:val="16"/>
                <w:szCs w:val="16"/>
              </w:rPr>
              <w:t>Источник финансирования</w:t>
            </w:r>
          </w:p>
        </w:tc>
      </w:tr>
      <w:tr w:rsidR="000F6AF6" w:rsidRPr="00654BDE" w:rsidTr="004E5B0F">
        <w:trPr>
          <w:trHeight w:val="20"/>
        </w:trPr>
        <w:tc>
          <w:tcPr>
            <w:tcW w:w="1309" w:type="dxa"/>
            <w:vMerge/>
            <w:tcBorders>
              <w:top w:val="single" w:sz="4" w:space="0" w:color="auto"/>
              <w:left w:val="single" w:sz="4" w:space="0" w:color="auto"/>
              <w:bottom w:val="single" w:sz="4" w:space="0" w:color="auto"/>
              <w:right w:val="single" w:sz="4" w:space="0" w:color="auto"/>
            </w:tcBorders>
            <w:vAlign w:val="center"/>
          </w:tcPr>
          <w:p w:rsidR="000F6AF6" w:rsidRPr="00654BDE" w:rsidRDefault="000F6AF6" w:rsidP="000F6AF6">
            <w:pPr>
              <w:jc w:val="center"/>
              <w:rPr>
                <w:rFonts w:ascii="Arial" w:hAnsi="Arial" w:cs="Arial"/>
                <w:b/>
                <w:sz w:val="16"/>
                <w:szCs w:val="16"/>
              </w:rPr>
            </w:pPr>
          </w:p>
        </w:tc>
        <w:tc>
          <w:tcPr>
            <w:tcW w:w="1828" w:type="dxa"/>
            <w:tcBorders>
              <w:top w:val="nil"/>
              <w:left w:val="single" w:sz="4" w:space="0" w:color="auto"/>
              <w:bottom w:val="single" w:sz="4" w:space="0" w:color="auto"/>
              <w:right w:val="single" w:sz="4" w:space="0" w:color="auto"/>
            </w:tcBorders>
            <w:vAlign w:val="center"/>
          </w:tcPr>
          <w:p w:rsidR="000F6AF6" w:rsidRPr="00654BDE" w:rsidRDefault="000F6AF6" w:rsidP="000F6AF6">
            <w:pPr>
              <w:pStyle w:val="ConsPlusCell"/>
              <w:jc w:val="center"/>
              <w:rPr>
                <w:b/>
                <w:sz w:val="16"/>
                <w:szCs w:val="16"/>
              </w:rPr>
            </w:pPr>
            <w:r w:rsidRPr="00654BDE">
              <w:rPr>
                <w:b/>
                <w:sz w:val="16"/>
                <w:szCs w:val="16"/>
              </w:rPr>
              <w:t>районный бю</w:t>
            </w:r>
            <w:r w:rsidRPr="00654BDE">
              <w:rPr>
                <w:b/>
                <w:sz w:val="16"/>
                <w:szCs w:val="16"/>
              </w:rPr>
              <w:t>д</w:t>
            </w:r>
            <w:r w:rsidRPr="00654BDE">
              <w:rPr>
                <w:b/>
                <w:sz w:val="16"/>
                <w:szCs w:val="16"/>
              </w:rPr>
              <w:t>жет</w:t>
            </w:r>
          </w:p>
        </w:tc>
        <w:tc>
          <w:tcPr>
            <w:tcW w:w="1843" w:type="dxa"/>
            <w:tcBorders>
              <w:top w:val="nil"/>
              <w:left w:val="single" w:sz="4" w:space="0" w:color="auto"/>
              <w:bottom w:val="single" w:sz="4" w:space="0" w:color="auto"/>
              <w:right w:val="single" w:sz="4" w:space="0" w:color="auto"/>
            </w:tcBorders>
            <w:vAlign w:val="center"/>
          </w:tcPr>
          <w:p w:rsidR="000F6AF6" w:rsidRPr="00654BDE" w:rsidRDefault="000F6AF6" w:rsidP="000F6AF6">
            <w:pPr>
              <w:pStyle w:val="ConsPlusCell"/>
              <w:jc w:val="center"/>
              <w:rPr>
                <w:b/>
                <w:sz w:val="16"/>
                <w:szCs w:val="16"/>
              </w:rPr>
            </w:pPr>
            <w:r w:rsidRPr="00654BDE">
              <w:rPr>
                <w:b/>
                <w:sz w:val="16"/>
                <w:szCs w:val="16"/>
              </w:rPr>
              <w:t>областной бю</w:t>
            </w:r>
            <w:r w:rsidRPr="00654BDE">
              <w:rPr>
                <w:b/>
                <w:sz w:val="16"/>
                <w:szCs w:val="16"/>
              </w:rPr>
              <w:t>д</w:t>
            </w:r>
            <w:r w:rsidRPr="00654BDE">
              <w:rPr>
                <w:b/>
                <w:sz w:val="16"/>
                <w:szCs w:val="16"/>
              </w:rPr>
              <w:t>жет</w:t>
            </w:r>
          </w:p>
        </w:tc>
        <w:tc>
          <w:tcPr>
            <w:tcW w:w="3402" w:type="dxa"/>
            <w:tcBorders>
              <w:top w:val="nil"/>
              <w:left w:val="single" w:sz="4" w:space="0" w:color="auto"/>
              <w:bottom w:val="single" w:sz="4" w:space="0" w:color="auto"/>
              <w:right w:val="single" w:sz="4" w:space="0" w:color="auto"/>
            </w:tcBorders>
            <w:vAlign w:val="center"/>
          </w:tcPr>
          <w:p w:rsidR="000F6AF6" w:rsidRPr="00654BDE" w:rsidRDefault="000F6AF6" w:rsidP="000F6AF6">
            <w:pPr>
              <w:pStyle w:val="ConsPlusCell"/>
              <w:jc w:val="center"/>
              <w:rPr>
                <w:b/>
                <w:sz w:val="16"/>
                <w:szCs w:val="16"/>
              </w:rPr>
            </w:pPr>
            <w:r w:rsidRPr="00654BDE">
              <w:rPr>
                <w:b/>
                <w:sz w:val="16"/>
                <w:szCs w:val="16"/>
              </w:rPr>
              <w:t>бюджет Валдайского г</w:t>
            </w:r>
            <w:r w:rsidRPr="00654BDE">
              <w:rPr>
                <w:b/>
                <w:sz w:val="16"/>
                <w:szCs w:val="16"/>
              </w:rPr>
              <w:t>о</w:t>
            </w:r>
            <w:r w:rsidRPr="00654BDE">
              <w:rPr>
                <w:b/>
                <w:sz w:val="16"/>
                <w:szCs w:val="16"/>
              </w:rPr>
              <w:t>родского</w:t>
            </w:r>
          </w:p>
          <w:p w:rsidR="000F6AF6" w:rsidRPr="00654BDE" w:rsidRDefault="000F6AF6" w:rsidP="000F6AF6">
            <w:pPr>
              <w:pStyle w:val="ConsPlusCell"/>
              <w:jc w:val="center"/>
              <w:rPr>
                <w:b/>
                <w:sz w:val="16"/>
                <w:szCs w:val="16"/>
              </w:rPr>
            </w:pPr>
            <w:r w:rsidRPr="00654BDE">
              <w:rPr>
                <w:b/>
                <w:sz w:val="16"/>
                <w:szCs w:val="16"/>
              </w:rPr>
              <w:t>поселения</w:t>
            </w:r>
          </w:p>
        </w:tc>
        <w:tc>
          <w:tcPr>
            <w:tcW w:w="1701" w:type="dxa"/>
            <w:tcBorders>
              <w:top w:val="nil"/>
              <w:left w:val="single" w:sz="4" w:space="0" w:color="auto"/>
              <w:bottom w:val="single" w:sz="4" w:space="0" w:color="auto"/>
              <w:right w:val="single" w:sz="4" w:space="0" w:color="auto"/>
            </w:tcBorders>
            <w:vAlign w:val="center"/>
          </w:tcPr>
          <w:p w:rsidR="000F6AF6" w:rsidRPr="00654BDE" w:rsidRDefault="000F6AF6" w:rsidP="000F6AF6">
            <w:pPr>
              <w:pStyle w:val="ConsPlusCell"/>
              <w:jc w:val="center"/>
              <w:rPr>
                <w:b/>
                <w:sz w:val="16"/>
                <w:szCs w:val="16"/>
              </w:rPr>
            </w:pPr>
            <w:r w:rsidRPr="00654BDE">
              <w:rPr>
                <w:b/>
                <w:sz w:val="16"/>
                <w:szCs w:val="16"/>
              </w:rPr>
              <w:t>внебюдже</w:t>
            </w:r>
            <w:r w:rsidRPr="00654BDE">
              <w:rPr>
                <w:b/>
                <w:sz w:val="16"/>
                <w:szCs w:val="16"/>
              </w:rPr>
              <w:t>т</w:t>
            </w:r>
            <w:r w:rsidRPr="00654BDE">
              <w:rPr>
                <w:b/>
                <w:sz w:val="16"/>
                <w:szCs w:val="16"/>
              </w:rPr>
              <w:t>ные</w:t>
            </w:r>
          </w:p>
          <w:p w:rsidR="000F6AF6" w:rsidRPr="00654BDE" w:rsidRDefault="000F6AF6" w:rsidP="000F6AF6">
            <w:pPr>
              <w:pStyle w:val="ConsPlusCell"/>
              <w:jc w:val="center"/>
              <w:rPr>
                <w:b/>
                <w:sz w:val="16"/>
                <w:szCs w:val="16"/>
              </w:rPr>
            </w:pPr>
            <w:r w:rsidRPr="00654BDE">
              <w:rPr>
                <w:b/>
                <w:sz w:val="16"/>
                <w:szCs w:val="16"/>
              </w:rPr>
              <w:t>средства</w:t>
            </w:r>
          </w:p>
        </w:tc>
        <w:tc>
          <w:tcPr>
            <w:tcW w:w="1275" w:type="dxa"/>
            <w:tcBorders>
              <w:top w:val="nil"/>
              <w:left w:val="single" w:sz="4" w:space="0" w:color="auto"/>
              <w:bottom w:val="single" w:sz="4" w:space="0" w:color="auto"/>
              <w:right w:val="single" w:sz="4" w:space="0" w:color="auto"/>
            </w:tcBorders>
            <w:vAlign w:val="center"/>
          </w:tcPr>
          <w:p w:rsidR="000F6AF6" w:rsidRPr="00654BDE" w:rsidRDefault="000F6AF6" w:rsidP="000F6AF6">
            <w:pPr>
              <w:pStyle w:val="ConsPlusCell"/>
              <w:jc w:val="center"/>
              <w:rPr>
                <w:b/>
                <w:sz w:val="16"/>
                <w:szCs w:val="16"/>
              </w:rPr>
            </w:pPr>
            <w:r w:rsidRPr="00654BDE">
              <w:rPr>
                <w:b/>
                <w:sz w:val="16"/>
                <w:szCs w:val="16"/>
              </w:rPr>
              <w:t>всего</w:t>
            </w:r>
          </w:p>
        </w:tc>
      </w:tr>
      <w:tr w:rsidR="000F6AF6" w:rsidRPr="00654BDE" w:rsidTr="004E5B0F">
        <w:trPr>
          <w:trHeight w:val="20"/>
        </w:trPr>
        <w:tc>
          <w:tcPr>
            <w:tcW w:w="1309"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1</w:t>
            </w:r>
          </w:p>
        </w:tc>
        <w:tc>
          <w:tcPr>
            <w:tcW w:w="1828"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w:t>
            </w:r>
          </w:p>
        </w:tc>
        <w:tc>
          <w:tcPr>
            <w:tcW w:w="1843"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3</w:t>
            </w:r>
          </w:p>
        </w:tc>
        <w:tc>
          <w:tcPr>
            <w:tcW w:w="3402"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4</w:t>
            </w:r>
          </w:p>
        </w:tc>
        <w:tc>
          <w:tcPr>
            <w:tcW w:w="1701"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5</w:t>
            </w:r>
          </w:p>
        </w:tc>
        <w:tc>
          <w:tcPr>
            <w:tcW w:w="1275"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6</w:t>
            </w:r>
          </w:p>
        </w:tc>
      </w:tr>
      <w:tr w:rsidR="000F6AF6" w:rsidRPr="00654BDE" w:rsidTr="004E5B0F">
        <w:trPr>
          <w:trHeight w:val="20"/>
        </w:trPr>
        <w:tc>
          <w:tcPr>
            <w:tcW w:w="1309"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2019</w:t>
            </w:r>
          </w:p>
        </w:tc>
        <w:tc>
          <w:tcPr>
            <w:tcW w:w="1828"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271,402</w:t>
            </w:r>
          </w:p>
        </w:tc>
        <w:tc>
          <w:tcPr>
            <w:tcW w:w="1843"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w:t>
            </w:r>
          </w:p>
        </w:tc>
        <w:tc>
          <w:tcPr>
            <w:tcW w:w="3402"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10,0</w:t>
            </w:r>
          </w:p>
        </w:tc>
        <w:tc>
          <w:tcPr>
            <w:tcW w:w="1701"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w:t>
            </w:r>
          </w:p>
        </w:tc>
        <w:tc>
          <w:tcPr>
            <w:tcW w:w="1275"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281,402</w:t>
            </w:r>
          </w:p>
        </w:tc>
      </w:tr>
      <w:tr w:rsidR="000F6AF6" w:rsidRPr="00654BDE" w:rsidTr="004E5B0F">
        <w:trPr>
          <w:trHeight w:val="20"/>
        </w:trPr>
        <w:tc>
          <w:tcPr>
            <w:tcW w:w="1309" w:type="dxa"/>
            <w:tcBorders>
              <w:top w:val="nil"/>
              <w:left w:val="single" w:sz="4" w:space="0" w:color="auto"/>
              <w:bottom w:val="single" w:sz="4" w:space="0" w:color="auto"/>
              <w:right w:val="single" w:sz="4" w:space="0" w:color="auto"/>
            </w:tcBorders>
          </w:tcPr>
          <w:p w:rsidR="000F6AF6" w:rsidRPr="00654BDE" w:rsidRDefault="000F6AF6" w:rsidP="000F6AF6">
            <w:pPr>
              <w:jc w:val="center"/>
              <w:rPr>
                <w:rFonts w:ascii="Arial" w:hAnsi="Arial" w:cs="Arial"/>
                <w:sz w:val="16"/>
                <w:szCs w:val="16"/>
              </w:rPr>
            </w:pPr>
            <w:r w:rsidRPr="00654BDE">
              <w:rPr>
                <w:rFonts w:ascii="Arial" w:hAnsi="Arial" w:cs="Arial"/>
                <w:sz w:val="16"/>
                <w:szCs w:val="16"/>
              </w:rPr>
              <w:t>2020</w:t>
            </w:r>
          </w:p>
        </w:tc>
        <w:tc>
          <w:tcPr>
            <w:tcW w:w="1828"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267,402</w:t>
            </w:r>
          </w:p>
        </w:tc>
        <w:tc>
          <w:tcPr>
            <w:tcW w:w="1843"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w:t>
            </w:r>
          </w:p>
        </w:tc>
        <w:tc>
          <w:tcPr>
            <w:tcW w:w="3402"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10,0</w:t>
            </w:r>
          </w:p>
        </w:tc>
        <w:tc>
          <w:tcPr>
            <w:tcW w:w="1701"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w:t>
            </w:r>
          </w:p>
        </w:tc>
        <w:tc>
          <w:tcPr>
            <w:tcW w:w="1275"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277,402</w:t>
            </w:r>
          </w:p>
        </w:tc>
      </w:tr>
      <w:tr w:rsidR="000F6AF6" w:rsidRPr="00654BDE" w:rsidTr="004E5B0F">
        <w:trPr>
          <w:trHeight w:val="20"/>
        </w:trPr>
        <w:tc>
          <w:tcPr>
            <w:tcW w:w="1309" w:type="dxa"/>
            <w:tcBorders>
              <w:top w:val="nil"/>
              <w:left w:val="single" w:sz="4" w:space="0" w:color="auto"/>
              <w:bottom w:val="single" w:sz="4" w:space="0" w:color="auto"/>
              <w:right w:val="single" w:sz="4" w:space="0" w:color="auto"/>
            </w:tcBorders>
          </w:tcPr>
          <w:p w:rsidR="000F6AF6" w:rsidRPr="00654BDE" w:rsidRDefault="000F6AF6" w:rsidP="000F6AF6">
            <w:pPr>
              <w:jc w:val="center"/>
              <w:rPr>
                <w:rFonts w:ascii="Arial" w:hAnsi="Arial" w:cs="Arial"/>
                <w:sz w:val="16"/>
                <w:szCs w:val="16"/>
              </w:rPr>
            </w:pPr>
            <w:r w:rsidRPr="00654BDE">
              <w:rPr>
                <w:rFonts w:ascii="Arial" w:hAnsi="Arial" w:cs="Arial"/>
                <w:sz w:val="16"/>
                <w:szCs w:val="16"/>
              </w:rPr>
              <w:t>2021</w:t>
            </w:r>
          </w:p>
        </w:tc>
        <w:tc>
          <w:tcPr>
            <w:tcW w:w="1828"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267,402</w:t>
            </w:r>
          </w:p>
        </w:tc>
        <w:tc>
          <w:tcPr>
            <w:tcW w:w="1843"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w:t>
            </w:r>
          </w:p>
        </w:tc>
        <w:tc>
          <w:tcPr>
            <w:tcW w:w="3402"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10,0</w:t>
            </w:r>
          </w:p>
        </w:tc>
        <w:tc>
          <w:tcPr>
            <w:tcW w:w="1701"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w:t>
            </w:r>
          </w:p>
        </w:tc>
        <w:tc>
          <w:tcPr>
            <w:tcW w:w="1275"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277,402</w:t>
            </w:r>
          </w:p>
        </w:tc>
      </w:tr>
      <w:tr w:rsidR="000F6AF6" w:rsidRPr="00654BDE" w:rsidTr="004E5B0F">
        <w:trPr>
          <w:trHeight w:val="20"/>
        </w:trPr>
        <w:tc>
          <w:tcPr>
            <w:tcW w:w="1309"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2022</w:t>
            </w:r>
          </w:p>
        </w:tc>
        <w:tc>
          <w:tcPr>
            <w:tcW w:w="1828"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267,402</w:t>
            </w:r>
          </w:p>
        </w:tc>
        <w:tc>
          <w:tcPr>
            <w:tcW w:w="1843"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p>
        </w:tc>
        <w:tc>
          <w:tcPr>
            <w:tcW w:w="3402"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10,0</w:t>
            </w:r>
          </w:p>
        </w:tc>
        <w:tc>
          <w:tcPr>
            <w:tcW w:w="1701"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p>
        </w:tc>
        <w:tc>
          <w:tcPr>
            <w:tcW w:w="1275"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277,402</w:t>
            </w:r>
          </w:p>
        </w:tc>
      </w:tr>
      <w:tr w:rsidR="000F6AF6" w:rsidRPr="00654BDE" w:rsidTr="004E5B0F">
        <w:trPr>
          <w:trHeight w:val="20"/>
        </w:trPr>
        <w:tc>
          <w:tcPr>
            <w:tcW w:w="1309"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2023</w:t>
            </w:r>
          </w:p>
        </w:tc>
        <w:tc>
          <w:tcPr>
            <w:tcW w:w="1828"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267,402</w:t>
            </w:r>
          </w:p>
        </w:tc>
        <w:tc>
          <w:tcPr>
            <w:tcW w:w="1843"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p>
        </w:tc>
        <w:tc>
          <w:tcPr>
            <w:tcW w:w="3402"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10,0</w:t>
            </w:r>
          </w:p>
        </w:tc>
        <w:tc>
          <w:tcPr>
            <w:tcW w:w="1701"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p>
        </w:tc>
        <w:tc>
          <w:tcPr>
            <w:tcW w:w="1275"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277,402</w:t>
            </w:r>
          </w:p>
        </w:tc>
      </w:tr>
      <w:tr w:rsidR="000F6AF6" w:rsidRPr="00654BDE" w:rsidTr="004E5B0F">
        <w:trPr>
          <w:trHeight w:val="20"/>
        </w:trPr>
        <w:tc>
          <w:tcPr>
            <w:tcW w:w="1309"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ВСЕГО</w:t>
            </w:r>
          </w:p>
        </w:tc>
        <w:tc>
          <w:tcPr>
            <w:tcW w:w="1828"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1341,01</w:t>
            </w:r>
          </w:p>
        </w:tc>
        <w:tc>
          <w:tcPr>
            <w:tcW w:w="1843"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p>
        </w:tc>
        <w:tc>
          <w:tcPr>
            <w:tcW w:w="3402"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50,0</w:t>
            </w:r>
          </w:p>
        </w:tc>
        <w:tc>
          <w:tcPr>
            <w:tcW w:w="1701"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p>
        </w:tc>
        <w:tc>
          <w:tcPr>
            <w:tcW w:w="1275" w:type="dxa"/>
            <w:tcBorders>
              <w:top w:val="nil"/>
              <w:left w:val="single" w:sz="4" w:space="0" w:color="auto"/>
              <w:bottom w:val="single" w:sz="4" w:space="0" w:color="auto"/>
              <w:right w:val="single" w:sz="4" w:space="0" w:color="auto"/>
            </w:tcBorders>
          </w:tcPr>
          <w:p w:rsidR="000F6AF6" w:rsidRPr="00654BDE" w:rsidRDefault="000F6AF6" w:rsidP="000F6AF6">
            <w:pPr>
              <w:pStyle w:val="ConsPlusCell"/>
              <w:jc w:val="center"/>
              <w:rPr>
                <w:sz w:val="16"/>
                <w:szCs w:val="16"/>
              </w:rPr>
            </w:pPr>
            <w:r w:rsidRPr="00654BDE">
              <w:rPr>
                <w:sz w:val="16"/>
                <w:szCs w:val="16"/>
              </w:rPr>
              <w:t>1391,01</w:t>
            </w:r>
          </w:p>
        </w:tc>
      </w:tr>
    </w:tbl>
    <w:p w:rsidR="000F6AF6" w:rsidRPr="00654BDE" w:rsidRDefault="000F6AF6" w:rsidP="004E5B0F">
      <w:pPr>
        <w:pStyle w:val="ConsPlusCell"/>
        <w:ind w:firstLine="142"/>
        <w:jc w:val="both"/>
        <w:rPr>
          <w:sz w:val="16"/>
          <w:szCs w:val="16"/>
        </w:rPr>
      </w:pPr>
      <w:r w:rsidRPr="00654BDE">
        <w:rPr>
          <w:b/>
          <w:sz w:val="16"/>
          <w:szCs w:val="16"/>
        </w:rPr>
        <w:t>6. Ожидаемые конечные результаты реализации муниципальной программы:</w:t>
      </w:r>
      <w:r w:rsidRPr="00654BDE">
        <w:rPr>
          <w:sz w:val="16"/>
          <w:szCs w:val="16"/>
        </w:rPr>
        <w:t xml:space="preserve"> в период </w:t>
      </w:r>
      <w:r w:rsidRPr="00654BDE">
        <w:rPr>
          <w:bCs/>
          <w:sz w:val="16"/>
          <w:szCs w:val="16"/>
        </w:rPr>
        <w:t>с 2019 по 2023 годы</w:t>
      </w:r>
      <w:r w:rsidRPr="00654BDE">
        <w:rPr>
          <w:sz w:val="16"/>
          <w:szCs w:val="16"/>
        </w:rPr>
        <w:t xml:space="preserve"> планируется обеспечить: повыш</w:t>
      </w:r>
      <w:r w:rsidRPr="00654BDE">
        <w:rPr>
          <w:sz w:val="16"/>
          <w:szCs w:val="16"/>
        </w:rPr>
        <w:t>е</w:t>
      </w:r>
      <w:r w:rsidRPr="00654BDE">
        <w:rPr>
          <w:sz w:val="16"/>
          <w:szCs w:val="16"/>
        </w:rPr>
        <w:t>ние уровня профессиональных знаний и навыков выборных должностных лиц, муниципальных служащих и служащих Администрации района; реализ</w:t>
      </w:r>
      <w:r w:rsidRPr="00654BDE">
        <w:rPr>
          <w:sz w:val="16"/>
          <w:szCs w:val="16"/>
        </w:rPr>
        <w:t>а</w:t>
      </w:r>
      <w:r w:rsidRPr="00654BDE">
        <w:rPr>
          <w:sz w:val="16"/>
          <w:szCs w:val="16"/>
        </w:rPr>
        <w:t xml:space="preserve">цию </w:t>
      </w:r>
      <w:proofErr w:type="spellStart"/>
      <w:r w:rsidRPr="00654BDE">
        <w:rPr>
          <w:sz w:val="16"/>
          <w:szCs w:val="16"/>
        </w:rPr>
        <w:t>антикоррупционных</w:t>
      </w:r>
      <w:proofErr w:type="spellEnd"/>
      <w:r w:rsidRPr="00654BDE">
        <w:rPr>
          <w:sz w:val="16"/>
          <w:szCs w:val="16"/>
        </w:rPr>
        <w:t xml:space="preserve"> механизмов в системе муниципальной службы района; активизацию участия граждан в непосредственном осуществлении м</w:t>
      </w:r>
      <w:r w:rsidRPr="00654BDE">
        <w:rPr>
          <w:sz w:val="16"/>
          <w:szCs w:val="16"/>
        </w:rPr>
        <w:t>е</w:t>
      </w:r>
      <w:r w:rsidRPr="00654BDE">
        <w:rPr>
          <w:sz w:val="16"/>
          <w:szCs w:val="16"/>
        </w:rPr>
        <w:t>стного самоуправления в районе, взаимодействие Валдайского муниципального района с некоммерческой организацией Ассоциацией «Совет муниц</w:t>
      </w:r>
      <w:r w:rsidRPr="00654BDE">
        <w:rPr>
          <w:sz w:val="16"/>
          <w:szCs w:val="16"/>
        </w:rPr>
        <w:t>и</w:t>
      </w:r>
      <w:r w:rsidRPr="00654BDE">
        <w:rPr>
          <w:sz w:val="16"/>
          <w:szCs w:val="16"/>
        </w:rPr>
        <w:t>пальных обр</w:t>
      </w:r>
      <w:r w:rsidRPr="00654BDE">
        <w:rPr>
          <w:sz w:val="16"/>
          <w:szCs w:val="16"/>
        </w:rPr>
        <w:t>а</w:t>
      </w:r>
      <w:r w:rsidRPr="00654BDE">
        <w:rPr>
          <w:sz w:val="16"/>
          <w:szCs w:val="16"/>
        </w:rPr>
        <w:t>зований Новгородской области».</w:t>
      </w:r>
    </w:p>
    <w:p w:rsidR="000F6AF6" w:rsidRPr="00654BDE" w:rsidRDefault="000F6AF6" w:rsidP="004E5B0F">
      <w:pPr>
        <w:ind w:firstLine="142"/>
        <w:jc w:val="center"/>
        <w:rPr>
          <w:rFonts w:ascii="Arial" w:hAnsi="Arial" w:cs="Arial"/>
          <w:b/>
          <w:sz w:val="16"/>
          <w:szCs w:val="16"/>
        </w:rPr>
      </w:pPr>
      <w:r w:rsidRPr="00654BDE">
        <w:rPr>
          <w:rFonts w:ascii="Arial" w:hAnsi="Arial" w:cs="Arial"/>
          <w:b/>
          <w:sz w:val="16"/>
          <w:szCs w:val="16"/>
        </w:rPr>
        <w:t>1. Характеристика текущего состояния развития муниципальной службы и местного самоуправления в Валдайском муниципальном ра</w:t>
      </w:r>
      <w:r w:rsidRPr="00654BDE">
        <w:rPr>
          <w:rFonts w:ascii="Arial" w:hAnsi="Arial" w:cs="Arial"/>
          <w:b/>
          <w:sz w:val="16"/>
          <w:szCs w:val="16"/>
        </w:rPr>
        <w:t>й</w:t>
      </w:r>
      <w:r w:rsidRPr="00654BDE">
        <w:rPr>
          <w:rFonts w:ascii="Arial" w:hAnsi="Arial" w:cs="Arial"/>
          <w:b/>
          <w:sz w:val="16"/>
          <w:szCs w:val="16"/>
        </w:rPr>
        <w:t>оне, приоритеты и цели муниц</w:t>
      </w:r>
      <w:r w:rsidRPr="00654BDE">
        <w:rPr>
          <w:rFonts w:ascii="Arial" w:hAnsi="Arial" w:cs="Arial"/>
          <w:b/>
          <w:sz w:val="16"/>
          <w:szCs w:val="16"/>
        </w:rPr>
        <w:t>и</w:t>
      </w:r>
      <w:r w:rsidRPr="00654BDE">
        <w:rPr>
          <w:rFonts w:ascii="Arial" w:hAnsi="Arial" w:cs="Arial"/>
          <w:b/>
          <w:sz w:val="16"/>
          <w:szCs w:val="16"/>
        </w:rPr>
        <w:t>пальной политики в указанной сфере</w:t>
      </w:r>
    </w:p>
    <w:p w:rsidR="000F6AF6" w:rsidRPr="00654BDE" w:rsidRDefault="000F6AF6" w:rsidP="004E5B0F">
      <w:pPr>
        <w:pStyle w:val="af3"/>
        <w:spacing w:before="0" w:beforeAutospacing="0" w:after="0" w:afterAutospacing="0"/>
        <w:ind w:firstLine="142"/>
        <w:jc w:val="both"/>
        <w:textAlignment w:val="top"/>
        <w:rPr>
          <w:rFonts w:ascii="Arial" w:hAnsi="Arial" w:cs="Arial"/>
          <w:color w:val="000000"/>
          <w:sz w:val="16"/>
          <w:szCs w:val="16"/>
        </w:rPr>
      </w:pPr>
      <w:r w:rsidRPr="00654BDE">
        <w:rPr>
          <w:rFonts w:ascii="Arial" w:hAnsi="Arial" w:cs="Arial"/>
          <w:color w:val="000000"/>
          <w:sz w:val="16"/>
          <w:szCs w:val="16"/>
        </w:rPr>
        <w:t>В настоящее время, не смотря на активное развитие законодательства о муниципальной службе существует немало проблем и спорных вопросов относительно правоприменительной практики, проблем, которые неразрывно связаны с институтом муниц</w:t>
      </w:r>
      <w:r w:rsidRPr="00654BDE">
        <w:rPr>
          <w:rFonts w:ascii="Arial" w:hAnsi="Arial" w:cs="Arial"/>
          <w:color w:val="000000"/>
          <w:sz w:val="16"/>
          <w:szCs w:val="16"/>
        </w:rPr>
        <w:t>и</w:t>
      </w:r>
      <w:r w:rsidRPr="00654BDE">
        <w:rPr>
          <w:rFonts w:ascii="Arial" w:hAnsi="Arial" w:cs="Arial"/>
          <w:color w:val="000000"/>
          <w:sz w:val="16"/>
          <w:szCs w:val="16"/>
        </w:rPr>
        <w:t>пальной службы.</w:t>
      </w:r>
    </w:p>
    <w:p w:rsidR="000F6AF6" w:rsidRPr="00654BDE" w:rsidRDefault="000F6AF6" w:rsidP="004E5B0F">
      <w:pPr>
        <w:pStyle w:val="af3"/>
        <w:spacing w:before="0" w:beforeAutospacing="0" w:after="0" w:afterAutospacing="0"/>
        <w:ind w:firstLine="142"/>
        <w:jc w:val="both"/>
        <w:textAlignment w:val="top"/>
        <w:rPr>
          <w:rFonts w:ascii="Arial" w:hAnsi="Arial" w:cs="Arial"/>
          <w:sz w:val="16"/>
          <w:szCs w:val="16"/>
        </w:rPr>
      </w:pPr>
      <w:r w:rsidRPr="00654BDE">
        <w:rPr>
          <w:rFonts w:ascii="Arial" w:hAnsi="Arial" w:cs="Arial"/>
          <w:sz w:val="16"/>
          <w:szCs w:val="16"/>
        </w:rPr>
        <w:t xml:space="preserve">Наиболее распространенными среди всего перечня проблем являются: отсутствие или нехватка профессиональных кадров, бюрократия и коррупция. </w:t>
      </w:r>
    </w:p>
    <w:p w:rsidR="000F6AF6" w:rsidRPr="00654BDE" w:rsidRDefault="000F6AF6" w:rsidP="004E5B0F">
      <w:pPr>
        <w:pStyle w:val="af3"/>
        <w:spacing w:before="0" w:beforeAutospacing="0" w:after="0" w:afterAutospacing="0"/>
        <w:ind w:firstLine="142"/>
        <w:jc w:val="both"/>
        <w:textAlignment w:val="top"/>
        <w:rPr>
          <w:rFonts w:ascii="Arial" w:hAnsi="Arial" w:cs="Arial"/>
          <w:color w:val="000000"/>
          <w:sz w:val="16"/>
          <w:szCs w:val="16"/>
        </w:rPr>
      </w:pPr>
      <w:r w:rsidRPr="00654BDE">
        <w:rPr>
          <w:rFonts w:ascii="Arial" w:hAnsi="Arial" w:cs="Arial"/>
          <w:sz w:val="16"/>
          <w:szCs w:val="16"/>
        </w:rPr>
        <w:t xml:space="preserve">В течение 2014- 2018 годов осуществлен комплекс мероприятий,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 состава муниципальных служащих. </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На сегодняшний день правовыми актами Валдайского муниципального района урегулированы все основные вопросы муниципальной службы, в ра</w:t>
      </w:r>
      <w:r w:rsidRPr="00654BDE">
        <w:rPr>
          <w:rFonts w:ascii="Arial" w:hAnsi="Arial" w:cs="Arial"/>
          <w:sz w:val="16"/>
          <w:szCs w:val="16"/>
        </w:rPr>
        <w:t>м</w:t>
      </w:r>
      <w:r w:rsidRPr="00654BDE">
        <w:rPr>
          <w:rFonts w:ascii="Arial" w:hAnsi="Arial" w:cs="Arial"/>
          <w:sz w:val="16"/>
          <w:szCs w:val="16"/>
        </w:rPr>
        <w:t>ках действующего законодательства Российской Федерации, Новгородской области. В результате определены подходы к формированию кадр</w:t>
      </w:r>
      <w:r w:rsidRPr="00654BDE">
        <w:rPr>
          <w:rFonts w:ascii="Arial" w:hAnsi="Arial" w:cs="Arial"/>
          <w:sz w:val="16"/>
          <w:szCs w:val="16"/>
        </w:rPr>
        <w:t>о</w:t>
      </w:r>
      <w:r w:rsidRPr="00654BDE">
        <w:rPr>
          <w:rFonts w:ascii="Arial" w:hAnsi="Arial" w:cs="Arial"/>
          <w:sz w:val="16"/>
          <w:szCs w:val="16"/>
        </w:rPr>
        <w:t>вого состава муниципальной службы, сформирован кадровый резерв, функционирует комиссия по соблюдению требований к служебному поведению и урегулиров</w:t>
      </w:r>
      <w:r w:rsidRPr="00654BDE">
        <w:rPr>
          <w:rFonts w:ascii="Arial" w:hAnsi="Arial" w:cs="Arial"/>
          <w:sz w:val="16"/>
          <w:szCs w:val="16"/>
        </w:rPr>
        <w:t>а</w:t>
      </w:r>
      <w:r w:rsidRPr="00654BDE">
        <w:rPr>
          <w:rFonts w:ascii="Arial" w:hAnsi="Arial" w:cs="Arial"/>
          <w:sz w:val="16"/>
          <w:szCs w:val="16"/>
        </w:rPr>
        <w:t>нию конфликта интересов на муниципальной службе. Конкретизированы квалификационные требования к должностям муниципальной службы. За пер</w:t>
      </w:r>
      <w:r w:rsidRPr="00654BDE">
        <w:rPr>
          <w:rFonts w:ascii="Arial" w:hAnsi="Arial" w:cs="Arial"/>
          <w:sz w:val="16"/>
          <w:szCs w:val="16"/>
        </w:rPr>
        <w:t>и</w:t>
      </w:r>
      <w:r w:rsidRPr="00654BDE">
        <w:rPr>
          <w:rFonts w:ascii="Arial" w:hAnsi="Arial" w:cs="Arial"/>
          <w:sz w:val="16"/>
          <w:szCs w:val="16"/>
        </w:rPr>
        <w:t>од 2014-2018 годов в связи с меняющимся федеральным и областным законодательством приведены в соответствие следующее количество нормати</w:t>
      </w:r>
      <w:r w:rsidRPr="00654BDE">
        <w:rPr>
          <w:rFonts w:ascii="Arial" w:hAnsi="Arial" w:cs="Arial"/>
          <w:sz w:val="16"/>
          <w:szCs w:val="16"/>
        </w:rPr>
        <w:t>в</w:t>
      </w:r>
      <w:r w:rsidRPr="00654BDE">
        <w:rPr>
          <w:rFonts w:ascii="Arial" w:hAnsi="Arial" w:cs="Arial"/>
          <w:sz w:val="16"/>
          <w:szCs w:val="16"/>
        </w:rPr>
        <w:t>ных правовых актов по вопросам муниципал</w:t>
      </w:r>
      <w:r w:rsidRPr="00654BDE">
        <w:rPr>
          <w:rFonts w:ascii="Arial" w:hAnsi="Arial" w:cs="Arial"/>
          <w:sz w:val="16"/>
          <w:szCs w:val="16"/>
        </w:rPr>
        <w:t>ь</w:t>
      </w:r>
      <w:r w:rsidRPr="00654BDE">
        <w:rPr>
          <w:rFonts w:ascii="Arial" w:hAnsi="Arial" w:cs="Arial"/>
          <w:sz w:val="16"/>
          <w:szCs w:val="16"/>
        </w:rPr>
        <w:t>ной службы, а также издано новых:</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в 2014 году – 27;</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в 2015 году – 10;</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в 2016 году – 37;</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в 2017 году – 22;</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за 9 месяцев 2018 года – 20.</w:t>
      </w:r>
    </w:p>
    <w:p w:rsidR="000F6AF6" w:rsidRPr="00654BDE" w:rsidRDefault="000F6AF6" w:rsidP="004E5B0F">
      <w:pPr>
        <w:ind w:firstLine="142"/>
        <w:jc w:val="both"/>
        <w:rPr>
          <w:rFonts w:ascii="Arial" w:hAnsi="Arial" w:cs="Arial"/>
          <w:sz w:val="16"/>
          <w:szCs w:val="16"/>
        </w:rPr>
      </w:pPr>
      <w:r w:rsidRPr="00654BDE">
        <w:rPr>
          <w:rFonts w:ascii="Arial" w:hAnsi="Arial" w:cs="Arial"/>
          <w:sz w:val="16"/>
          <w:szCs w:val="16"/>
        </w:rPr>
        <w:t>В течение 2014-2018 годов проводились семинары, совещания по вопросам реформирования муниципальной службы, ее совершенствования, для р</w:t>
      </w:r>
      <w:r w:rsidRPr="00654BDE">
        <w:rPr>
          <w:rFonts w:ascii="Arial" w:hAnsi="Arial" w:cs="Arial"/>
          <w:sz w:val="16"/>
          <w:szCs w:val="16"/>
        </w:rPr>
        <w:t>у</w:t>
      </w:r>
      <w:r w:rsidRPr="00654BDE">
        <w:rPr>
          <w:rFonts w:ascii="Arial" w:hAnsi="Arial" w:cs="Arial"/>
          <w:sz w:val="16"/>
          <w:szCs w:val="16"/>
        </w:rPr>
        <w:t>ководителей органов муниципальных образований Валдайского муниципального района и специалистов, занимающихся кадровой работой в горо</w:t>
      </w:r>
      <w:r w:rsidRPr="00654BDE">
        <w:rPr>
          <w:rFonts w:ascii="Arial" w:hAnsi="Arial" w:cs="Arial"/>
          <w:sz w:val="16"/>
          <w:szCs w:val="16"/>
        </w:rPr>
        <w:t>д</w:t>
      </w:r>
      <w:r w:rsidRPr="00654BDE">
        <w:rPr>
          <w:rFonts w:ascii="Arial" w:hAnsi="Arial" w:cs="Arial"/>
          <w:sz w:val="16"/>
          <w:szCs w:val="16"/>
        </w:rPr>
        <w:t>ском и сельских посел</w:t>
      </w:r>
      <w:r w:rsidRPr="00654BDE">
        <w:rPr>
          <w:rFonts w:ascii="Arial" w:hAnsi="Arial" w:cs="Arial"/>
          <w:sz w:val="16"/>
          <w:szCs w:val="16"/>
        </w:rPr>
        <w:t>е</w:t>
      </w:r>
      <w:r w:rsidRPr="00654BDE">
        <w:rPr>
          <w:rFonts w:ascii="Arial" w:hAnsi="Arial" w:cs="Arial"/>
          <w:sz w:val="16"/>
          <w:szCs w:val="16"/>
        </w:rPr>
        <w:t>ниях (по 2 мероприятия в год).</w:t>
      </w:r>
    </w:p>
    <w:p w:rsidR="000F6AF6" w:rsidRPr="00654BDE" w:rsidRDefault="000F6AF6" w:rsidP="004E5B0F">
      <w:pPr>
        <w:ind w:firstLine="142"/>
        <w:jc w:val="both"/>
        <w:rPr>
          <w:rFonts w:ascii="Arial" w:hAnsi="Arial" w:cs="Arial"/>
          <w:sz w:val="16"/>
          <w:szCs w:val="16"/>
        </w:rPr>
      </w:pPr>
      <w:r w:rsidRPr="00654BDE">
        <w:rPr>
          <w:rFonts w:ascii="Arial" w:hAnsi="Arial" w:cs="Arial"/>
          <w:sz w:val="16"/>
          <w:szCs w:val="16"/>
        </w:rPr>
        <w:t>Реализация мероприятий муниципальной программы должна привести к созданию условий для совершенствования муниципальной службы, а также повышения эффективности кадровой политики, результативности, роли и престижа муниц</w:t>
      </w:r>
      <w:r w:rsidRPr="00654BDE">
        <w:rPr>
          <w:rFonts w:ascii="Arial" w:hAnsi="Arial" w:cs="Arial"/>
          <w:sz w:val="16"/>
          <w:szCs w:val="16"/>
        </w:rPr>
        <w:t>и</w:t>
      </w:r>
      <w:r w:rsidRPr="00654BDE">
        <w:rPr>
          <w:rFonts w:ascii="Arial" w:hAnsi="Arial" w:cs="Arial"/>
          <w:sz w:val="16"/>
          <w:szCs w:val="16"/>
        </w:rPr>
        <w:t xml:space="preserve">пальной службы. </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Ключевой во всех государственных сферах, и в муниципальной службе в том числе, является проблема коррупции. На сегодняшний день сформиров</w:t>
      </w:r>
      <w:r w:rsidRPr="00654BDE">
        <w:rPr>
          <w:rFonts w:ascii="Arial" w:hAnsi="Arial" w:cs="Arial"/>
          <w:color w:val="000000"/>
          <w:sz w:val="16"/>
          <w:szCs w:val="16"/>
        </w:rPr>
        <w:t>а</w:t>
      </w:r>
      <w:r w:rsidRPr="00654BDE">
        <w:rPr>
          <w:rFonts w:ascii="Arial" w:hAnsi="Arial" w:cs="Arial"/>
          <w:color w:val="000000"/>
          <w:sz w:val="16"/>
          <w:szCs w:val="16"/>
        </w:rPr>
        <w:t xml:space="preserve">на </w:t>
      </w:r>
      <w:proofErr w:type="spellStart"/>
      <w:r w:rsidRPr="00654BDE">
        <w:rPr>
          <w:rFonts w:ascii="Arial" w:hAnsi="Arial" w:cs="Arial"/>
          <w:color w:val="000000"/>
          <w:sz w:val="16"/>
          <w:szCs w:val="16"/>
        </w:rPr>
        <w:t>антикоррупционная</w:t>
      </w:r>
      <w:proofErr w:type="spellEnd"/>
      <w:r w:rsidRPr="00654BDE">
        <w:rPr>
          <w:rFonts w:ascii="Arial" w:hAnsi="Arial" w:cs="Arial"/>
          <w:color w:val="000000"/>
          <w:sz w:val="16"/>
          <w:szCs w:val="16"/>
        </w:rPr>
        <w:t xml:space="preserve"> правовая база: Федеральный закон от 25 декабря 2008 года №273-Ф3 "О противодействии коррупции", приняты ряд указов През</w:t>
      </w:r>
      <w:r w:rsidRPr="00654BDE">
        <w:rPr>
          <w:rFonts w:ascii="Arial" w:hAnsi="Arial" w:cs="Arial"/>
          <w:color w:val="000000"/>
          <w:sz w:val="16"/>
          <w:szCs w:val="16"/>
        </w:rPr>
        <w:t>и</w:t>
      </w:r>
      <w:r w:rsidRPr="00654BDE">
        <w:rPr>
          <w:rFonts w:ascii="Arial" w:hAnsi="Arial" w:cs="Arial"/>
          <w:color w:val="000000"/>
          <w:sz w:val="16"/>
          <w:szCs w:val="16"/>
        </w:rPr>
        <w:t>дента РФ, разработаны Национальный план и Национальная стратегия по противодействию коррупции, при Президенте РФ под его председ</w:t>
      </w:r>
      <w:r w:rsidRPr="00654BDE">
        <w:rPr>
          <w:rFonts w:ascii="Arial" w:hAnsi="Arial" w:cs="Arial"/>
          <w:color w:val="000000"/>
          <w:sz w:val="16"/>
          <w:szCs w:val="16"/>
        </w:rPr>
        <w:t>а</w:t>
      </w:r>
      <w:r w:rsidRPr="00654BDE">
        <w:rPr>
          <w:rFonts w:ascii="Arial" w:hAnsi="Arial" w:cs="Arial"/>
          <w:color w:val="000000"/>
          <w:sz w:val="16"/>
          <w:szCs w:val="16"/>
        </w:rPr>
        <w:t xml:space="preserve">тельством создан Совет по противодействию коррупции, который ежегодно осуществляет заседания. В рамках </w:t>
      </w:r>
      <w:proofErr w:type="spellStart"/>
      <w:r w:rsidRPr="00654BDE">
        <w:rPr>
          <w:rFonts w:ascii="Arial" w:hAnsi="Arial" w:cs="Arial"/>
          <w:color w:val="000000"/>
          <w:sz w:val="16"/>
          <w:szCs w:val="16"/>
        </w:rPr>
        <w:t>антикоррупционной</w:t>
      </w:r>
      <w:proofErr w:type="spellEnd"/>
      <w:r w:rsidRPr="00654BDE">
        <w:rPr>
          <w:rFonts w:ascii="Arial" w:hAnsi="Arial" w:cs="Arial"/>
          <w:color w:val="000000"/>
          <w:sz w:val="16"/>
          <w:szCs w:val="16"/>
        </w:rPr>
        <w:t xml:space="preserve"> политики были пр</w:t>
      </w:r>
      <w:r w:rsidRPr="00654BDE">
        <w:rPr>
          <w:rFonts w:ascii="Arial" w:hAnsi="Arial" w:cs="Arial"/>
          <w:color w:val="000000"/>
          <w:sz w:val="16"/>
          <w:szCs w:val="16"/>
        </w:rPr>
        <w:t>и</w:t>
      </w:r>
      <w:r w:rsidRPr="00654BDE">
        <w:rPr>
          <w:rFonts w:ascii="Arial" w:hAnsi="Arial" w:cs="Arial"/>
          <w:color w:val="000000"/>
          <w:sz w:val="16"/>
          <w:szCs w:val="16"/>
        </w:rPr>
        <w:t>няты указы и внесены соответствующие изменения в Федеральный закон №79-ФЗ "О государственной гражданской службе РФ" и Федерал</w:t>
      </w:r>
      <w:r w:rsidRPr="00654BDE">
        <w:rPr>
          <w:rFonts w:ascii="Arial" w:hAnsi="Arial" w:cs="Arial"/>
          <w:color w:val="000000"/>
          <w:sz w:val="16"/>
          <w:szCs w:val="16"/>
        </w:rPr>
        <w:t>ь</w:t>
      </w:r>
      <w:r w:rsidRPr="00654BDE">
        <w:rPr>
          <w:rFonts w:ascii="Arial" w:hAnsi="Arial" w:cs="Arial"/>
          <w:color w:val="000000"/>
          <w:sz w:val="16"/>
          <w:szCs w:val="16"/>
        </w:rPr>
        <w:t>ный закон № 25-ФЗ "О муниципальной службе в РФ" в соответствии с которыми лица, замещающие государственные должности, государственные и муниципал</w:t>
      </w:r>
      <w:r w:rsidRPr="00654BDE">
        <w:rPr>
          <w:rFonts w:ascii="Arial" w:hAnsi="Arial" w:cs="Arial"/>
          <w:color w:val="000000"/>
          <w:sz w:val="16"/>
          <w:szCs w:val="16"/>
        </w:rPr>
        <w:t>ь</w:t>
      </w:r>
      <w:r w:rsidRPr="00654BDE">
        <w:rPr>
          <w:rFonts w:ascii="Arial" w:hAnsi="Arial" w:cs="Arial"/>
          <w:color w:val="000000"/>
          <w:sz w:val="16"/>
          <w:szCs w:val="16"/>
        </w:rPr>
        <w:t>ные служащие обязаны каждый год предоставлять сведения о доходах, об имуществе и обязател</w:t>
      </w:r>
      <w:r w:rsidRPr="00654BDE">
        <w:rPr>
          <w:rFonts w:ascii="Arial" w:hAnsi="Arial" w:cs="Arial"/>
          <w:color w:val="000000"/>
          <w:sz w:val="16"/>
          <w:szCs w:val="16"/>
        </w:rPr>
        <w:t>ь</w:t>
      </w:r>
      <w:r w:rsidRPr="00654BDE">
        <w:rPr>
          <w:rFonts w:ascii="Arial" w:hAnsi="Arial" w:cs="Arial"/>
          <w:color w:val="000000"/>
          <w:sz w:val="16"/>
          <w:szCs w:val="16"/>
        </w:rPr>
        <w:t>ствах имущественного характера.</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 xml:space="preserve">В 2014-2018 годах в целях противодействия коррупции и формирования </w:t>
      </w:r>
      <w:proofErr w:type="spellStart"/>
      <w:r w:rsidRPr="00654BDE">
        <w:rPr>
          <w:rFonts w:ascii="Arial" w:hAnsi="Arial" w:cs="Arial"/>
          <w:color w:val="000000"/>
          <w:sz w:val="16"/>
          <w:szCs w:val="16"/>
        </w:rPr>
        <w:t>антикоррупционной</w:t>
      </w:r>
      <w:proofErr w:type="spellEnd"/>
      <w:r w:rsidRPr="00654BDE">
        <w:rPr>
          <w:rFonts w:ascii="Arial" w:hAnsi="Arial" w:cs="Arial"/>
          <w:color w:val="000000"/>
          <w:sz w:val="16"/>
          <w:szCs w:val="16"/>
        </w:rPr>
        <w:t xml:space="preserve"> грамотности в Администрации муниципального района осущес</w:t>
      </w:r>
      <w:r w:rsidRPr="00654BDE">
        <w:rPr>
          <w:rFonts w:ascii="Arial" w:hAnsi="Arial" w:cs="Arial"/>
          <w:color w:val="000000"/>
          <w:sz w:val="16"/>
          <w:szCs w:val="16"/>
        </w:rPr>
        <w:t>т</w:t>
      </w:r>
      <w:r w:rsidRPr="00654BDE">
        <w:rPr>
          <w:rFonts w:ascii="Arial" w:hAnsi="Arial" w:cs="Arial"/>
          <w:color w:val="000000"/>
          <w:sz w:val="16"/>
          <w:szCs w:val="16"/>
        </w:rPr>
        <w:t>влялись ряд мероприятий:</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1. Создана вкладка «Противодействие коррупции» на официальном сайте Администрации муниципального ра</w:t>
      </w:r>
      <w:r w:rsidRPr="00654BDE">
        <w:rPr>
          <w:rFonts w:ascii="Arial" w:hAnsi="Arial" w:cs="Arial"/>
          <w:color w:val="000000"/>
          <w:sz w:val="16"/>
          <w:szCs w:val="16"/>
        </w:rPr>
        <w:t>й</w:t>
      </w:r>
      <w:r w:rsidRPr="00654BDE">
        <w:rPr>
          <w:rFonts w:ascii="Arial" w:hAnsi="Arial" w:cs="Arial"/>
          <w:color w:val="000000"/>
          <w:sz w:val="16"/>
          <w:szCs w:val="16"/>
        </w:rPr>
        <w:t>она.</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lastRenderedPageBreak/>
        <w:t>2. Велся мониторинг законодательства о противодействии коррупции, муниципальные правовые акты приводились в соответствие с действующим ф</w:t>
      </w:r>
      <w:r w:rsidRPr="00654BDE">
        <w:rPr>
          <w:rFonts w:ascii="Arial" w:hAnsi="Arial" w:cs="Arial"/>
          <w:color w:val="000000"/>
          <w:sz w:val="16"/>
          <w:szCs w:val="16"/>
        </w:rPr>
        <w:t>е</w:t>
      </w:r>
      <w:r w:rsidRPr="00654BDE">
        <w:rPr>
          <w:rFonts w:ascii="Arial" w:hAnsi="Arial" w:cs="Arial"/>
          <w:color w:val="000000"/>
          <w:sz w:val="16"/>
          <w:szCs w:val="16"/>
        </w:rPr>
        <w:t>деральным и областным законодательством, а также утверждались новые положения и порядки, направленные на противодействие ко</w:t>
      </w:r>
      <w:r w:rsidRPr="00654BDE">
        <w:rPr>
          <w:rFonts w:ascii="Arial" w:hAnsi="Arial" w:cs="Arial"/>
          <w:color w:val="000000"/>
          <w:sz w:val="16"/>
          <w:szCs w:val="16"/>
        </w:rPr>
        <w:t>р</w:t>
      </w:r>
      <w:r w:rsidRPr="00654BDE">
        <w:rPr>
          <w:rFonts w:ascii="Arial" w:hAnsi="Arial" w:cs="Arial"/>
          <w:color w:val="000000"/>
          <w:sz w:val="16"/>
          <w:szCs w:val="16"/>
        </w:rPr>
        <w:t xml:space="preserve">рупции в органах местного самоуправления Валдайского муниципального района. В настоящее время сферу </w:t>
      </w:r>
      <w:proofErr w:type="spellStart"/>
      <w:r w:rsidRPr="00654BDE">
        <w:rPr>
          <w:rFonts w:ascii="Arial" w:hAnsi="Arial" w:cs="Arial"/>
          <w:color w:val="000000"/>
          <w:sz w:val="16"/>
          <w:szCs w:val="16"/>
        </w:rPr>
        <w:t>антикоррупционной</w:t>
      </w:r>
      <w:proofErr w:type="spellEnd"/>
      <w:r w:rsidRPr="00654BDE">
        <w:rPr>
          <w:rFonts w:ascii="Arial" w:hAnsi="Arial" w:cs="Arial"/>
          <w:color w:val="000000"/>
          <w:sz w:val="16"/>
          <w:szCs w:val="16"/>
        </w:rPr>
        <w:t xml:space="preserve"> направленности регулируют 27 норм</w:t>
      </w:r>
      <w:r w:rsidRPr="00654BDE">
        <w:rPr>
          <w:rFonts w:ascii="Arial" w:hAnsi="Arial" w:cs="Arial"/>
          <w:color w:val="000000"/>
          <w:sz w:val="16"/>
          <w:szCs w:val="16"/>
        </w:rPr>
        <w:t>а</w:t>
      </w:r>
      <w:r w:rsidRPr="00654BDE">
        <w:rPr>
          <w:rFonts w:ascii="Arial" w:hAnsi="Arial" w:cs="Arial"/>
          <w:color w:val="000000"/>
          <w:sz w:val="16"/>
          <w:szCs w:val="16"/>
        </w:rPr>
        <w:t>тивных правовых акта Администрации Валдайского муниципального района и Думы Валдайского мун</w:t>
      </w:r>
      <w:r w:rsidRPr="00654BDE">
        <w:rPr>
          <w:rFonts w:ascii="Arial" w:hAnsi="Arial" w:cs="Arial"/>
          <w:color w:val="000000"/>
          <w:sz w:val="16"/>
          <w:szCs w:val="16"/>
        </w:rPr>
        <w:t>и</w:t>
      </w:r>
      <w:r w:rsidRPr="00654BDE">
        <w:rPr>
          <w:rFonts w:ascii="Arial" w:hAnsi="Arial" w:cs="Arial"/>
          <w:color w:val="000000"/>
          <w:sz w:val="16"/>
          <w:szCs w:val="16"/>
        </w:rPr>
        <w:t>ципального района. За период 2014-2018 годов было издано и внесены изменения в действующие нормативные правовые а</w:t>
      </w:r>
      <w:r w:rsidRPr="00654BDE">
        <w:rPr>
          <w:rFonts w:ascii="Arial" w:hAnsi="Arial" w:cs="Arial"/>
          <w:color w:val="000000"/>
          <w:sz w:val="16"/>
          <w:szCs w:val="16"/>
        </w:rPr>
        <w:t>к</w:t>
      </w:r>
      <w:r w:rsidRPr="00654BDE">
        <w:rPr>
          <w:rFonts w:ascii="Arial" w:hAnsi="Arial" w:cs="Arial"/>
          <w:color w:val="000000"/>
          <w:sz w:val="16"/>
          <w:szCs w:val="16"/>
        </w:rPr>
        <w:t>ты в данной сфере.</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2014 году – 13 нормативных правовых актов;</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2015 году – 7 нормативных правовых актов;</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2016 году – 19 нормативных правовых актов;</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2017 году – 8 нормативных правовых актов;</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за 9 месяцев 2018 года – 2 нормативных правовых акта.</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 xml:space="preserve">Как видим из динамики, в 2014 и в 2016 году были урегулированы основные направления </w:t>
      </w:r>
      <w:proofErr w:type="spellStart"/>
      <w:r w:rsidRPr="00654BDE">
        <w:rPr>
          <w:rFonts w:ascii="Arial" w:hAnsi="Arial" w:cs="Arial"/>
          <w:color w:val="000000"/>
          <w:sz w:val="16"/>
          <w:szCs w:val="16"/>
        </w:rPr>
        <w:t>антикоррупционной</w:t>
      </w:r>
      <w:proofErr w:type="spellEnd"/>
      <w:r w:rsidRPr="00654BDE">
        <w:rPr>
          <w:rFonts w:ascii="Arial" w:hAnsi="Arial" w:cs="Arial"/>
          <w:color w:val="000000"/>
          <w:sz w:val="16"/>
          <w:szCs w:val="16"/>
        </w:rPr>
        <w:t xml:space="preserve"> политики органов местного самоуправл</w:t>
      </w:r>
      <w:r w:rsidRPr="00654BDE">
        <w:rPr>
          <w:rFonts w:ascii="Arial" w:hAnsi="Arial" w:cs="Arial"/>
          <w:color w:val="000000"/>
          <w:sz w:val="16"/>
          <w:szCs w:val="16"/>
        </w:rPr>
        <w:t>е</w:t>
      </w:r>
      <w:r w:rsidRPr="00654BDE">
        <w:rPr>
          <w:rFonts w:ascii="Arial" w:hAnsi="Arial" w:cs="Arial"/>
          <w:color w:val="000000"/>
          <w:sz w:val="16"/>
          <w:szCs w:val="16"/>
        </w:rPr>
        <w:t xml:space="preserve">ния Валдайского муниципального района. </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3. Проводились заседания комиссии по соблюдению требований к служебному поведению и урегулированию конфликта интересов:</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2014 году – 4 заседания;</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2015 году – 6 заседаний;</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2016 году – 9 заседаний;</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2017 году – 5 заседаний;</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sz w:val="16"/>
          <w:szCs w:val="16"/>
        </w:rPr>
        <w:t xml:space="preserve">за 9 месяцев </w:t>
      </w:r>
      <w:r w:rsidRPr="00654BDE">
        <w:rPr>
          <w:rFonts w:ascii="Arial" w:hAnsi="Arial" w:cs="Arial"/>
          <w:color w:val="000000"/>
          <w:sz w:val="16"/>
          <w:szCs w:val="16"/>
        </w:rPr>
        <w:t xml:space="preserve"> 2018 года – 3 заседания.</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4. В 2015 году создана телефонная «горячая» линия по вопросам противодействия коррупции в Администрации Валдайского муниципального ра</w:t>
      </w:r>
      <w:r w:rsidRPr="00654BDE">
        <w:rPr>
          <w:rFonts w:ascii="Arial" w:hAnsi="Arial" w:cs="Arial"/>
          <w:color w:val="000000"/>
          <w:sz w:val="16"/>
          <w:szCs w:val="16"/>
        </w:rPr>
        <w:t>й</w:t>
      </w:r>
      <w:r w:rsidRPr="00654BDE">
        <w:rPr>
          <w:rFonts w:ascii="Arial" w:hAnsi="Arial" w:cs="Arial"/>
          <w:color w:val="000000"/>
          <w:sz w:val="16"/>
          <w:szCs w:val="16"/>
        </w:rPr>
        <w:t>она.</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5. В 2015 году оформлен тематический стенд с почтовым ящиком для принятия обращений, касающихся коррупции в органах местного самоуправл</w:t>
      </w:r>
      <w:r w:rsidRPr="00654BDE">
        <w:rPr>
          <w:rFonts w:ascii="Arial" w:hAnsi="Arial" w:cs="Arial"/>
          <w:color w:val="000000"/>
          <w:sz w:val="16"/>
          <w:szCs w:val="16"/>
        </w:rPr>
        <w:t>е</w:t>
      </w:r>
      <w:r w:rsidRPr="00654BDE">
        <w:rPr>
          <w:rFonts w:ascii="Arial" w:hAnsi="Arial" w:cs="Arial"/>
          <w:color w:val="000000"/>
          <w:sz w:val="16"/>
          <w:szCs w:val="16"/>
        </w:rPr>
        <w:t>ния Валдайского мун</w:t>
      </w:r>
      <w:r w:rsidRPr="00654BDE">
        <w:rPr>
          <w:rFonts w:ascii="Arial" w:hAnsi="Arial" w:cs="Arial"/>
          <w:color w:val="000000"/>
          <w:sz w:val="16"/>
          <w:szCs w:val="16"/>
        </w:rPr>
        <w:t>и</w:t>
      </w:r>
      <w:r w:rsidRPr="00654BDE">
        <w:rPr>
          <w:rFonts w:ascii="Arial" w:hAnsi="Arial" w:cs="Arial"/>
          <w:color w:val="000000"/>
          <w:sz w:val="16"/>
          <w:szCs w:val="16"/>
        </w:rPr>
        <w:t>ципального района.</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6. Все муниципальные служащие, поступающие на должности муниципальной службы в Администрацию муниципального района ознакомлены с норм</w:t>
      </w:r>
      <w:r w:rsidRPr="00654BDE">
        <w:rPr>
          <w:rFonts w:ascii="Arial" w:hAnsi="Arial" w:cs="Arial"/>
          <w:color w:val="000000"/>
          <w:sz w:val="16"/>
          <w:szCs w:val="16"/>
        </w:rPr>
        <w:t>а</w:t>
      </w:r>
      <w:r w:rsidRPr="00654BDE">
        <w:rPr>
          <w:rFonts w:ascii="Arial" w:hAnsi="Arial" w:cs="Arial"/>
          <w:color w:val="000000"/>
          <w:sz w:val="16"/>
          <w:szCs w:val="16"/>
        </w:rPr>
        <w:t>тивными правовыми актами, регулирующие правоотношения в сфере противодействия коррупции. Проводятся обучающие семинары по теме против</w:t>
      </w:r>
      <w:r w:rsidRPr="00654BDE">
        <w:rPr>
          <w:rFonts w:ascii="Arial" w:hAnsi="Arial" w:cs="Arial"/>
          <w:color w:val="000000"/>
          <w:sz w:val="16"/>
          <w:szCs w:val="16"/>
        </w:rPr>
        <w:t>о</w:t>
      </w:r>
      <w:r w:rsidRPr="00654BDE">
        <w:rPr>
          <w:rFonts w:ascii="Arial" w:hAnsi="Arial" w:cs="Arial"/>
          <w:color w:val="000000"/>
          <w:sz w:val="16"/>
          <w:szCs w:val="16"/>
        </w:rPr>
        <w:t>действия коррупции в органах местного самоуправления. За период 2014-2018 гг. доля муниципальных служащих, получивших дисциплинарные взыск</w:t>
      </w:r>
      <w:r w:rsidRPr="00654BDE">
        <w:rPr>
          <w:rFonts w:ascii="Arial" w:hAnsi="Arial" w:cs="Arial"/>
          <w:color w:val="000000"/>
          <w:sz w:val="16"/>
          <w:szCs w:val="16"/>
        </w:rPr>
        <w:t>а</w:t>
      </w:r>
      <w:r w:rsidRPr="00654BDE">
        <w:rPr>
          <w:rFonts w:ascii="Arial" w:hAnsi="Arial" w:cs="Arial"/>
          <w:color w:val="000000"/>
          <w:sz w:val="16"/>
          <w:szCs w:val="16"/>
        </w:rPr>
        <w:t>ния за коррупционные проступки, от общего количества муниц</w:t>
      </w:r>
      <w:r w:rsidRPr="00654BDE">
        <w:rPr>
          <w:rFonts w:ascii="Arial" w:hAnsi="Arial" w:cs="Arial"/>
          <w:color w:val="000000"/>
          <w:sz w:val="16"/>
          <w:szCs w:val="16"/>
        </w:rPr>
        <w:t>и</w:t>
      </w:r>
      <w:r w:rsidRPr="00654BDE">
        <w:rPr>
          <w:rFonts w:ascii="Arial" w:hAnsi="Arial" w:cs="Arial"/>
          <w:color w:val="000000"/>
          <w:sz w:val="16"/>
          <w:szCs w:val="16"/>
        </w:rPr>
        <w:t>пальных служащих, составила:</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2014 – 4% (2 человека);</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2015 – 1,8% (1 человек);</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2016- 3,5 % (2 человека);</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2017 – 0;</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за 9 месяцев 2018 – 3,4%.</w:t>
      </w:r>
    </w:p>
    <w:p w:rsidR="000F6AF6" w:rsidRPr="00654BDE" w:rsidRDefault="000F6AF6" w:rsidP="004E5B0F">
      <w:pPr>
        <w:ind w:firstLine="142"/>
        <w:jc w:val="both"/>
        <w:rPr>
          <w:rFonts w:ascii="Arial" w:hAnsi="Arial" w:cs="Arial"/>
          <w:sz w:val="16"/>
          <w:szCs w:val="16"/>
        </w:rPr>
      </w:pPr>
      <w:r w:rsidRPr="00654BDE">
        <w:rPr>
          <w:rFonts w:ascii="Arial" w:hAnsi="Arial" w:cs="Arial"/>
          <w:color w:val="000000"/>
          <w:sz w:val="16"/>
          <w:szCs w:val="16"/>
        </w:rPr>
        <w:t>Результатом проделанной работы стало отсутствие коррупционных правонарушений со стороны должностных лиц Администрации муниципального района, депутатов Думы Валдайского муниципального района и Совета депутатов Ва</w:t>
      </w:r>
      <w:r w:rsidRPr="00654BDE">
        <w:rPr>
          <w:rFonts w:ascii="Arial" w:hAnsi="Arial" w:cs="Arial"/>
          <w:color w:val="000000"/>
          <w:sz w:val="16"/>
          <w:szCs w:val="16"/>
        </w:rPr>
        <w:t>л</w:t>
      </w:r>
      <w:r w:rsidRPr="00654BDE">
        <w:rPr>
          <w:rFonts w:ascii="Arial" w:hAnsi="Arial" w:cs="Arial"/>
          <w:color w:val="000000"/>
          <w:sz w:val="16"/>
          <w:szCs w:val="16"/>
        </w:rPr>
        <w:t>дайского городского поселения, но коррупционные проступки еще имеют место быть. Обращений граждан по вопросам коррупции в Администрацию муниципал</w:t>
      </w:r>
      <w:r w:rsidRPr="00654BDE">
        <w:rPr>
          <w:rFonts w:ascii="Arial" w:hAnsi="Arial" w:cs="Arial"/>
          <w:color w:val="000000"/>
          <w:sz w:val="16"/>
          <w:szCs w:val="16"/>
        </w:rPr>
        <w:t>ь</w:t>
      </w:r>
      <w:r w:rsidRPr="00654BDE">
        <w:rPr>
          <w:rFonts w:ascii="Arial" w:hAnsi="Arial" w:cs="Arial"/>
          <w:color w:val="000000"/>
          <w:sz w:val="16"/>
          <w:szCs w:val="16"/>
        </w:rPr>
        <w:t>ного района не поступало.</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Практика показывает, что невозможно сведение противодействия коррупции только к привлечению к ответственности лиц, виновных в коррупцио</w:t>
      </w:r>
      <w:r w:rsidRPr="00654BDE">
        <w:rPr>
          <w:rFonts w:ascii="Arial" w:hAnsi="Arial" w:cs="Arial"/>
          <w:color w:val="000000"/>
          <w:sz w:val="16"/>
          <w:szCs w:val="16"/>
        </w:rPr>
        <w:t>н</w:t>
      </w:r>
      <w:r w:rsidRPr="00654BDE">
        <w:rPr>
          <w:rFonts w:ascii="Arial" w:hAnsi="Arial" w:cs="Arial"/>
          <w:color w:val="000000"/>
          <w:sz w:val="16"/>
          <w:szCs w:val="16"/>
        </w:rPr>
        <w:t>ных нарушениях, необходима система экономических, правовых, организационных, образовательных, а также воспитательных и иных мер, напра</w:t>
      </w:r>
      <w:r w:rsidRPr="00654BDE">
        <w:rPr>
          <w:rFonts w:ascii="Arial" w:hAnsi="Arial" w:cs="Arial"/>
          <w:color w:val="000000"/>
          <w:sz w:val="16"/>
          <w:szCs w:val="16"/>
        </w:rPr>
        <w:t>в</w:t>
      </w:r>
      <w:r w:rsidRPr="00654BDE">
        <w:rPr>
          <w:rFonts w:ascii="Arial" w:hAnsi="Arial" w:cs="Arial"/>
          <w:color w:val="000000"/>
          <w:sz w:val="16"/>
          <w:szCs w:val="16"/>
        </w:rPr>
        <w:t>ленных на предупреждение коррупции, устранение порождающих ее причин, на что и направлены м</w:t>
      </w:r>
      <w:r w:rsidRPr="00654BDE">
        <w:rPr>
          <w:rFonts w:ascii="Arial" w:hAnsi="Arial" w:cs="Arial"/>
          <w:color w:val="000000"/>
          <w:sz w:val="16"/>
          <w:szCs w:val="16"/>
        </w:rPr>
        <w:t>е</w:t>
      </w:r>
      <w:r w:rsidRPr="00654BDE">
        <w:rPr>
          <w:rFonts w:ascii="Arial" w:hAnsi="Arial" w:cs="Arial"/>
          <w:color w:val="000000"/>
          <w:sz w:val="16"/>
          <w:szCs w:val="16"/>
        </w:rPr>
        <w:t>роприятия муниципальной программы.</w:t>
      </w:r>
    </w:p>
    <w:p w:rsidR="000F6AF6" w:rsidRPr="00654BDE" w:rsidRDefault="000F6AF6" w:rsidP="004E5B0F">
      <w:pPr>
        <w:ind w:firstLine="142"/>
        <w:jc w:val="both"/>
        <w:rPr>
          <w:rFonts w:ascii="Arial" w:hAnsi="Arial" w:cs="Arial"/>
          <w:color w:val="000000"/>
          <w:sz w:val="16"/>
          <w:szCs w:val="16"/>
        </w:rPr>
      </w:pPr>
      <w:r w:rsidRPr="00654BDE">
        <w:rPr>
          <w:rFonts w:ascii="Arial" w:hAnsi="Arial" w:cs="Arial"/>
          <w:color w:val="000000"/>
          <w:sz w:val="16"/>
          <w:szCs w:val="16"/>
        </w:rPr>
        <w:t>В отношениях между населением и властью главным связующим звеном являются именно муниципальные служащие. От их профессионализма, ко</w:t>
      </w:r>
      <w:r w:rsidRPr="00654BDE">
        <w:rPr>
          <w:rFonts w:ascii="Arial" w:hAnsi="Arial" w:cs="Arial"/>
          <w:color w:val="000000"/>
          <w:sz w:val="16"/>
          <w:szCs w:val="16"/>
        </w:rPr>
        <w:t>м</w:t>
      </w:r>
      <w:r w:rsidRPr="00654BDE">
        <w:rPr>
          <w:rFonts w:ascii="Arial" w:hAnsi="Arial" w:cs="Arial"/>
          <w:color w:val="000000"/>
          <w:sz w:val="16"/>
          <w:szCs w:val="16"/>
        </w:rPr>
        <w:t>петентности, грамотности и элементарного желания работать во благо населения и каждого человека в отдельности зависит эффективность реализ</w:t>
      </w:r>
      <w:r w:rsidRPr="00654BDE">
        <w:rPr>
          <w:rFonts w:ascii="Arial" w:hAnsi="Arial" w:cs="Arial"/>
          <w:color w:val="000000"/>
          <w:sz w:val="16"/>
          <w:szCs w:val="16"/>
        </w:rPr>
        <w:t>а</w:t>
      </w:r>
      <w:r w:rsidRPr="00654BDE">
        <w:rPr>
          <w:rFonts w:ascii="Arial" w:hAnsi="Arial" w:cs="Arial"/>
          <w:color w:val="000000"/>
          <w:sz w:val="16"/>
          <w:szCs w:val="16"/>
        </w:rPr>
        <w:t>ции как государственной, так и муниципальной социально-экономической политики на территории муниципалитетов, степень доверия и престиж органов вл</w:t>
      </w:r>
      <w:r w:rsidRPr="00654BDE">
        <w:rPr>
          <w:rFonts w:ascii="Arial" w:hAnsi="Arial" w:cs="Arial"/>
          <w:color w:val="000000"/>
          <w:sz w:val="16"/>
          <w:szCs w:val="16"/>
        </w:rPr>
        <w:t>а</w:t>
      </w:r>
      <w:r w:rsidRPr="00654BDE">
        <w:rPr>
          <w:rFonts w:ascii="Arial" w:hAnsi="Arial" w:cs="Arial"/>
          <w:color w:val="000000"/>
          <w:sz w:val="16"/>
          <w:szCs w:val="16"/>
        </w:rPr>
        <w:t>сти в глазах местного сообщества.</w:t>
      </w:r>
    </w:p>
    <w:p w:rsidR="000F6AF6" w:rsidRPr="00654BDE" w:rsidRDefault="000F6AF6" w:rsidP="004E5B0F">
      <w:pPr>
        <w:shd w:val="clear" w:color="auto" w:fill="FFFFFF"/>
        <w:ind w:right="29" w:firstLine="142"/>
        <w:jc w:val="both"/>
        <w:rPr>
          <w:rFonts w:ascii="Arial" w:hAnsi="Arial" w:cs="Arial"/>
          <w:sz w:val="16"/>
          <w:szCs w:val="16"/>
        </w:rPr>
      </w:pPr>
      <w:r w:rsidRPr="00654BDE">
        <w:rPr>
          <w:rFonts w:ascii="Arial" w:hAnsi="Arial" w:cs="Arial"/>
          <w:sz w:val="16"/>
          <w:szCs w:val="16"/>
        </w:rPr>
        <w:t>В современных условиях развитие местного самоуправления и муниципальной службы должно осуществляться на основе комплексного подхода. Он подразумевает как развитие профессионального уровня сотрудников, так и процедуру аттестации муниципальных служащих, рациональное использов</w:t>
      </w:r>
      <w:r w:rsidRPr="00654BDE">
        <w:rPr>
          <w:rFonts w:ascii="Arial" w:hAnsi="Arial" w:cs="Arial"/>
          <w:sz w:val="16"/>
          <w:szCs w:val="16"/>
        </w:rPr>
        <w:t>а</w:t>
      </w:r>
      <w:r w:rsidRPr="00654BDE">
        <w:rPr>
          <w:rFonts w:ascii="Arial" w:hAnsi="Arial" w:cs="Arial"/>
          <w:sz w:val="16"/>
          <w:szCs w:val="16"/>
        </w:rPr>
        <w:t>ние существующего кадрового потенциала и подготовку нового, информирование населения о текущих процессах в сфере местного сам</w:t>
      </w:r>
      <w:r w:rsidRPr="00654BDE">
        <w:rPr>
          <w:rFonts w:ascii="Arial" w:hAnsi="Arial" w:cs="Arial"/>
          <w:sz w:val="16"/>
          <w:szCs w:val="16"/>
        </w:rPr>
        <w:t>о</w:t>
      </w:r>
      <w:r w:rsidRPr="00654BDE">
        <w:rPr>
          <w:rFonts w:ascii="Arial" w:hAnsi="Arial" w:cs="Arial"/>
          <w:sz w:val="16"/>
          <w:szCs w:val="16"/>
        </w:rPr>
        <w:t>управления и муниципальной службы.</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Подбор персонала на муниципальную службу осуществляется через реализацию определенных федеральным законодательством приоритетных н</w:t>
      </w:r>
      <w:r w:rsidRPr="00654BDE">
        <w:rPr>
          <w:rFonts w:ascii="Arial" w:hAnsi="Arial" w:cs="Arial"/>
          <w:sz w:val="16"/>
          <w:szCs w:val="16"/>
        </w:rPr>
        <w:t>а</w:t>
      </w:r>
      <w:r w:rsidRPr="00654BDE">
        <w:rPr>
          <w:rFonts w:ascii="Arial" w:hAnsi="Arial" w:cs="Arial"/>
          <w:sz w:val="16"/>
          <w:szCs w:val="16"/>
        </w:rPr>
        <w:t>правлений формирования кадрового состава муниципальной службы, назначения на должности муниципальной службы из кадрового резерва, провед</w:t>
      </w:r>
      <w:r w:rsidRPr="00654BDE">
        <w:rPr>
          <w:rFonts w:ascii="Arial" w:hAnsi="Arial" w:cs="Arial"/>
          <w:sz w:val="16"/>
          <w:szCs w:val="16"/>
        </w:rPr>
        <w:t>е</w:t>
      </w:r>
      <w:r w:rsidRPr="00654BDE">
        <w:rPr>
          <w:rFonts w:ascii="Arial" w:hAnsi="Arial" w:cs="Arial"/>
          <w:sz w:val="16"/>
          <w:szCs w:val="16"/>
        </w:rPr>
        <w:t>ние конкурсов на замещение вакантной должности муниципальной  слу</w:t>
      </w:r>
      <w:r w:rsidRPr="00654BDE">
        <w:rPr>
          <w:rFonts w:ascii="Arial" w:hAnsi="Arial" w:cs="Arial"/>
          <w:sz w:val="16"/>
          <w:szCs w:val="16"/>
        </w:rPr>
        <w:t>ж</w:t>
      </w:r>
      <w:r w:rsidRPr="00654BDE">
        <w:rPr>
          <w:rFonts w:ascii="Arial" w:hAnsi="Arial" w:cs="Arial"/>
          <w:sz w:val="16"/>
          <w:szCs w:val="16"/>
        </w:rPr>
        <w:t>бы.</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С целью определения уровня профессиональных знаний, навыков и умений муниципальных служащих, соответствия их замещаемым должностям и перспективы дальнейшего служебного роста в муниципальном образовании проводится аттестация муниципальных служащих, а с 2017 года и служ</w:t>
      </w:r>
      <w:r w:rsidRPr="00654BDE">
        <w:rPr>
          <w:rFonts w:ascii="Arial" w:hAnsi="Arial" w:cs="Arial"/>
          <w:sz w:val="16"/>
          <w:szCs w:val="16"/>
        </w:rPr>
        <w:t>а</w:t>
      </w:r>
      <w:r w:rsidRPr="00654BDE">
        <w:rPr>
          <w:rFonts w:ascii="Arial" w:hAnsi="Arial" w:cs="Arial"/>
          <w:sz w:val="16"/>
          <w:szCs w:val="16"/>
        </w:rPr>
        <w:t>щих Администрации муниципального района в рамках действующего законодательства. В период 2014-2018 годов было аттестовано:</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2014 год – 28 человек;</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2015 год – 17 человек;</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2016 год – 16 человек;</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2017 год – 38 человек (15 муниципальных служащих и 23 служащих);</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за 9 месяцев 2018 года – 26 человек (21 муниципальный служащий и 5 сл</w:t>
      </w:r>
      <w:r w:rsidRPr="00654BDE">
        <w:rPr>
          <w:rFonts w:ascii="Arial" w:hAnsi="Arial" w:cs="Arial"/>
          <w:sz w:val="16"/>
          <w:szCs w:val="16"/>
        </w:rPr>
        <w:t>у</w:t>
      </w:r>
      <w:r w:rsidRPr="00654BDE">
        <w:rPr>
          <w:rFonts w:ascii="Arial" w:hAnsi="Arial" w:cs="Arial"/>
          <w:sz w:val="16"/>
          <w:szCs w:val="16"/>
        </w:rPr>
        <w:t>жащих).</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Повышение профессионализма муниципальных служащих обеспечивается путем получения ими второго высшего профессионального образования, прохождения профессиональной переподготовки, курсов повышения квалификации, пр</w:t>
      </w:r>
      <w:r w:rsidRPr="00654BDE">
        <w:rPr>
          <w:rFonts w:ascii="Arial" w:hAnsi="Arial" w:cs="Arial"/>
          <w:sz w:val="16"/>
          <w:szCs w:val="16"/>
        </w:rPr>
        <w:t>о</w:t>
      </w:r>
      <w:r w:rsidRPr="00654BDE">
        <w:rPr>
          <w:rFonts w:ascii="Arial" w:hAnsi="Arial" w:cs="Arial"/>
          <w:sz w:val="16"/>
          <w:szCs w:val="16"/>
        </w:rPr>
        <w:t>ведения конференций, семинаров. В период 2014-2018 годов прошли курсы п</w:t>
      </w:r>
      <w:r w:rsidRPr="00654BDE">
        <w:rPr>
          <w:rFonts w:ascii="Arial" w:hAnsi="Arial" w:cs="Arial"/>
          <w:sz w:val="16"/>
          <w:szCs w:val="16"/>
        </w:rPr>
        <w:t>о</w:t>
      </w:r>
      <w:r w:rsidRPr="00654BDE">
        <w:rPr>
          <w:rFonts w:ascii="Arial" w:hAnsi="Arial" w:cs="Arial"/>
          <w:sz w:val="16"/>
          <w:szCs w:val="16"/>
        </w:rPr>
        <w:t>вышения квалификации:</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2014 год – 28 человек;</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2015 год – 17 человек;</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2016 год – 16 человек;</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2017 год – 18 человек;</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за 9 месяцев 2018 года – 6 человек.</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В Администрации муниципального района формируется кадровый резерв и резерв управленческих кадров. Это позволяет обеспечивать преемстве</w:t>
      </w:r>
      <w:r w:rsidRPr="00654BDE">
        <w:rPr>
          <w:rFonts w:ascii="Arial" w:hAnsi="Arial" w:cs="Arial"/>
          <w:sz w:val="16"/>
          <w:szCs w:val="16"/>
        </w:rPr>
        <w:t>н</w:t>
      </w:r>
      <w:r w:rsidRPr="00654BDE">
        <w:rPr>
          <w:rFonts w:ascii="Arial" w:hAnsi="Arial" w:cs="Arial"/>
          <w:sz w:val="16"/>
          <w:szCs w:val="16"/>
        </w:rPr>
        <w:t>ность кадров, закрывать новые открывающиеся позиции за счет развития сотрудников внутри Администрации, обеспечивать непрерывность и эффекти</w:t>
      </w:r>
      <w:r w:rsidRPr="00654BDE">
        <w:rPr>
          <w:rFonts w:ascii="Arial" w:hAnsi="Arial" w:cs="Arial"/>
          <w:sz w:val="16"/>
          <w:szCs w:val="16"/>
        </w:rPr>
        <w:t>в</w:t>
      </w:r>
      <w:r w:rsidRPr="00654BDE">
        <w:rPr>
          <w:rFonts w:ascii="Arial" w:hAnsi="Arial" w:cs="Arial"/>
          <w:sz w:val="16"/>
          <w:szCs w:val="16"/>
        </w:rPr>
        <w:t>ность ее работы. В настоящее время в кадровом резерве состоит 16 человек, в резерве упра</w:t>
      </w:r>
      <w:r w:rsidRPr="00654BDE">
        <w:rPr>
          <w:rFonts w:ascii="Arial" w:hAnsi="Arial" w:cs="Arial"/>
          <w:sz w:val="16"/>
          <w:szCs w:val="16"/>
        </w:rPr>
        <w:t>в</w:t>
      </w:r>
      <w:r w:rsidRPr="00654BDE">
        <w:rPr>
          <w:rFonts w:ascii="Arial" w:hAnsi="Arial" w:cs="Arial"/>
          <w:sz w:val="16"/>
          <w:szCs w:val="16"/>
        </w:rPr>
        <w:t>ленческих кадров – 12 человек.</w:t>
      </w:r>
    </w:p>
    <w:p w:rsidR="000F6AF6" w:rsidRPr="00654BDE" w:rsidRDefault="000F6AF6" w:rsidP="004E5B0F">
      <w:pPr>
        <w:shd w:val="clear" w:color="auto" w:fill="FFFFFF"/>
        <w:tabs>
          <w:tab w:val="left" w:pos="8645"/>
        </w:tabs>
        <w:ind w:right="77" w:firstLine="142"/>
        <w:jc w:val="both"/>
        <w:rPr>
          <w:rFonts w:ascii="Arial" w:hAnsi="Arial" w:cs="Arial"/>
          <w:sz w:val="16"/>
          <w:szCs w:val="16"/>
        </w:rPr>
      </w:pPr>
      <w:r w:rsidRPr="00654BDE">
        <w:rPr>
          <w:rFonts w:ascii="Arial" w:hAnsi="Arial" w:cs="Arial"/>
          <w:sz w:val="16"/>
          <w:szCs w:val="16"/>
        </w:rPr>
        <w:t>Последовательная реализация мероприятий муниципальной программы должна привести к созданию условий для совершенствования муниципал</w:t>
      </w:r>
      <w:r w:rsidRPr="00654BDE">
        <w:rPr>
          <w:rFonts w:ascii="Arial" w:hAnsi="Arial" w:cs="Arial"/>
          <w:sz w:val="16"/>
          <w:szCs w:val="16"/>
        </w:rPr>
        <w:t>ь</w:t>
      </w:r>
      <w:r w:rsidRPr="00654BDE">
        <w:rPr>
          <w:rFonts w:ascii="Arial" w:hAnsi="Arial" w:cs="Arial"/>
          <w:sz w:val="16"/>
          <w:szCs w:val="16"/>
        </w:rPr>
        <w:t>ной службы, а также повышения эффективности кадровой политики, результативности, роли и престижа муниципал</w:t>
      </w:r>
      <w:r w:rsidRPr="00654BDE">
        <w:rPr>
          <w:rFonts w:ascii="Arial" w:hAnsi="Arial" w:cs="Arial"/>
          <w:sz w:val="16"/>
          <w:szCs w:val="16"/>
        </w:rPr>
        <w:t>ь</w:t>
      </w:r>
      <w:r w:rsidRPr="00654BDE">
        <w:rPr>
          <w:rFonts w:ascii="Arial" w:hAnsi="Arial" w:cs="Arial"/>
          <w:sz w:val="16"/>
          <w:szCs w:val="16"/>
        </w:rPr>
        <w:t>ной службы.</w:t>
      </w:r>
    </w:p>
    <w:p w:rsidR="000F6AF6" w:rsidRPr="00654BDE" w:rsidRDefault="000F6AF6" w:rsidP="004E5B0F">
      <w:pPr>
        <w:ind w:firstLine="142"/>
        <w:jc w:val="both"/>
        <w:rPr>
          <w:rFonts w:ascii="Arial" w:hAnsi="Arial" w:cs="Arial"/>
          <w:color w:val="333333"/>
          <w:sz w:val="16"/>
          <w:szCs w:val="16"/>
          <w:shd w:val="clear" w:color="auto" w:fill="FFFFFF"/>
        </w:rPr>
      </w:pPr>
      <w:r w:rsidRPr="00654BDE">
        <w:rPr>
          <w:rFonts w:ascii="Arial" w:hAnsi="Arial" w:cs="Arial"/>
          <w:sz w:val="16"/>
          <w:szCs w:val="16"/>
        </w:rPr>
        <w:t>В современных условиях одними из основных задач России является становление и укрепление позиций правового государства и гражданского общ</w:t>
      </w:r>
      <w:r w:rsidRPr="00654BDE">
        <w:rPr>
          <w:rFonts w:ascii="Arial" w:hAnsi="Arial" w:cs="Arial"/>
          <w:sz w:val="16"/>
          <w:szCs w:val="16"/>
        </w:rPr>
        <w:t>е</w:t>
      </w:r>
      <w:r w:rsidRPr="00654BDE">
        <w:rPr>
          <w:rFonts w:ascii="Arial" w:hAnsi="Arial" w:cs="Arial"/>
          <w:sz w:val="16"/>
          <w:szCs w:val="16"/>
        </w:rPr>
        <w:t>ства. Эффективность достижения данных задач зависит от многих факторов, в числе которых участие населения в общественно-политических пр</w:t>
      </w:r>
      <w:r w:rsidRPr="00654BDE">
        <w:rPr>
          <w:rFonts w:ascii="Arial" w:hAnsi="Arial" w:cs="Arial"/>
          <w:sz w:val="16"/>
          <w:szCs w:val="16"/>
        </w:rPr>
        <w:t>о</w:t>
      </w:r>
      <w:r w:rsidRPr="00654BDE">
        <w:rPr>
          <w:rFonts w:ascii="Arial" w:hAnsi="Arial" w:cs="Arial"/>
          <w:sz w:val="16"/>
          <w:szCs w:val="16"/>
        </w:rPr>
        <w:t>цессах и реализация своих инициатив на местном уровне. Особая роль в этом принадлежит территориальному общественному самоуправлению (д</w:t>
      </w:r>
      <w:r w:rsidRPr="00654BDE">
        <w:rPr>
          <w:rFonts w:ascii="Arial" w:hAnsi="Arial" w:cs="Arial"/>
          <w:sz w:val="16"/>
          <w:szCs w:val="16"/>
        </w:rPr>
        <w:t>а</w:t>
      </w:r>
      <w:r w:rsidRPr="00654BDE">
        <w:rPr>
          <w:rFonts w:ascii="Arial" w:hAnsi="Arial" w:cs="Arial"/>
          <w:sz w:val="16"/>
          <w:szCs w:val="16"/>
        </w:rPr>
        <w:t>лее ТОС), являющемуся неотъемлемой частью гражданского общества и одной из форм реализации прав граждан на местное самоуправление». Именно ТОС в</w:t>
      </w:r>
      <w:r w:rsidRPr="00654BDE">
        <w:rPr>
          <w:rFonts w:ascii="Arial" w:hAnsi="Arial" w:cs="Arial"/>
          <w:sz w:val="16"/>
          <w:szCs w:val="16"/>
        </w:rPr>
        <w:t>ы</w:t>
      </w:r>
      <w:r w:rsidRPr="00654BDE">
        <w:rPr>
          <w:rFonts w:ascii="Arial" w:hAnsi="Arial" w:cs="Arial"/>
          <w:sz w:val="16"/>
          <w:szCs w:val="16"/>
        </w:rPr>
        <w:t>ступает важным институтом вза</w:t>
      </w:r>
      <w:r w:rsidRPr="00654BDE">
        <w:rPr>
          <w:rFonts w:ascii="Arial" w:hAnsi="Arial" w:cs="Arial"/>
          <w:sz w:val="16"/>
          <w:szCs w:val="16"/>
        </w:rPr>
        <w:t>и</w:t>
      </w:r>
      <w:r w:rsidRPr="00654BDE">
        <w:rPr>
          <w:rFonts w:ascii="Arial" w:hAnsi="Arial" w:cs="Arial"/>
          <w:sz w:val="16"/>
          <w:szCs w:val="16"/>
        </w:rPr>
        <w:t>модействия государства и народа.</w:t>
      </w:r>
      <w:r w:rsidRPr="00654BDE">
        <w:rPr>
          <w:rFonts w:ascii="Arial" w:hAnsi="Arial" w:cs="Arial"/>
          <w:color w:val="333333"/>
          <w:sz w:val="16"/>
          <w:szCs w:val="16"/>
          <w:shd w:val="clear" w:color="auto" w:fill="FFFFFF"/>
        </w:rPr>
        <w:t xml:space="preserve"> </w:t>
      </w:r>
    </w:p>
    <w:p w:rsidR="000F6AF6" w:rsidRPr="00654BDE" w:rsidRDefault="000F6AF6" w:rsidP="004E5B0F">
      <w:pPr>
        <w:ind w:firstLine="142"/>
        <w:jc w:val="both"/>
        <w:rPr>
          <w:rFonts w:ascii="Arial" w:hAnsi="Arial" w:cs="Arial"/>
          <w:color w:val="333333"/>
          <w:sz w:val="16"/>
          <w:szCs w:val="16"/>
          <w:shd w:val="clear" w:color="auto" w:fill="FFFFFF"/>
        </w:rPr>
      </w:pPr>
      <w:r w:rsidRPr="00654BDE">
        <w:rPr>
          <w:rFonts w:ascii="Arial" w:hAnsi="Arial" w:cs="Arial"/>
          <w:color w:val="333333"/>
          <w:sz w:val="16"/>
          <w:szCs w:val="16"/>
          <w:shd w:val="clear" w:color="auto" w:fill="FFFFFF"/>
        </w:rPr>
        <w:t xml:space="preserve">В </w:t>
      </w:r>
      <w:r w:rsidRPr="00654BDE">
        <w:rPr>
          <w:rFonts w:ascii="Arial" w:hAnsi="Arial" w:cs="Arial"/>
          <w:sz w:val="16"/>
          <w:szCs w:val="16"/>
          <w:shd w:val="clear" w:color="auto" w:fill="FFFFFF"/>
        </w:rPr>
        <w:t>соответствии с Федеральным законом от 6 октября 2003 года № 131- ФЗ «Об общих принципах организации местного самоуправления в Росси</w:t>
      </w:r>
      <w:r w:rsidRPr="00654BDE">
        <w:rPr>
          <w:rFonts w:ascii="Arial" w:hAnsi="Arial" w:cs="Arial"/>
          <w:sz w:val="16"/>
          <w:szCs w:val="16"/>
          <w:shd w:val="clear" w:color="auto" w:fill="FFFFFF"/>
        </w:rPr>
        <w:t>й</w:t>
      </w:r>
      <w:r w:rsidRPr="00654BDE">
        <w:rPr>
          <w:rFonts w:ascii="Arial" w:hAnsi="Arial" w:cs="Arial"/>
          <w:sz w:val="16"/>
          <w:szCs w:val="16"/>
          <w:shd w:val="clear" w:color="auto" w:fill="FFFFFF"/>
        </w:rPr>
        <w:t>ской Федерации» территориальное общественное самоуправление — это «самоорганизация граждан по месту их жительства на части территории п</w:t>
      </w:r>
      <w:r w:rsidRPr="00654BDE">
        <w:rPr>
          <w:rFonts w:ascii="Arial" w:hAnsi="Arial" w:cs="Arial"/>
          <w:sz w:val="16"/>
          <w:szCs w:val="16"/>
          <w:shd w:val="clear" w:color="auto" w:fill="FFFFFF"/>
        </w:rPr>
        <w:t>о</w:t>
      </w:r>
      <w:r w:rsidRPr="00654BDE">
        <w:rPr>
          <w:rFonts w:ascii="Arial" w:hAnsi="Arial" w:cs="Arial"/>
          <w:sz w:val="16"/>
          <w:szCs w:val="16"/>
          <w:shd w:val="clear" w:color="auto" w:fill="FFFFFF"/>
        </w:rPr>
        <w:t>селения, внутригородской территории города федерального значения, внутригородского района для самостоятельного</w:t>
      </w:r>
      <w:r w:rsidRPr="00654BDE">
        <w:rPr>
          <w:rFonts w:ascii="Arial" w:hAnsi="Arial" w:cs="Arial"/>
          <w:color w:val="333333"/>
          <w:sz w:val="16"/>
          <w:szCs w:val="16"/>
          <w:shd w:val="clear" w:color="auto" w:fill="FFFFFF"/>
        </w:rPr>
        <w:t xml:space="preserve"> и под свою ответс</w:t>
      </w:r>
      <w:r w:rsidRPr="00654BDE">
        <w:rPr>
          <w:rFonts w:ascii="Arial" w:hAnsi="Arial" w:cs="Arial"/>
          <w:color w:val="333333"/>
          <w:sz w:val="16"/>
          <w:szCs w:val="16"/>
          <w:shd w:val="clear" w:color="auto" w:fill="FFFFFF"/>
        </w:rPr>
        <w:t>т</w:t>
      </w:r>
      <w:r w:rsidRPr="00654BDE">
        <w:rPr>
          <w:rFonts w:ascii="Arial" w:hAnsi="Arial" w:cs="Arial"/>
          <w:color w:val="333333"/>
          <w:sz w:val="16"/>
          <w:szCs w:val="16"/>
          <w:shd w:val="clear" w:color="auto" w:fill="FFFFFF"/>
        </w:rPr>
        <w:t>венность осуществления собственных ин</w:t>
      </w:r>
      <w:r w:rsidRPr="00654BDE">
        <w:rPr>
          <w:rFonts w:ascii="Arial" w:hAnsi="Arial" w:cs="Arial"/>
          <w:color w:val="333333"/>
          <w:sz w:val="16"/>
          <w:szCs w:val="16"/>
          <w:shd w:val="clear" w:color="auto" w:fill="FFFFFF"/>
        </w:rPr>
        <w:t>и</w:t>
      </w:r>
      <w:r w:rsidRPr="00654BDE">
        <w:rPr>
          <w:rFonts w:ascii="Arial" w:hAnsi="Arial" w:cs="Arial"/>
          <w:color w:val="333333"/>
          <w:sz w:val="16"/>
          <w:szCs w:val="16"/>
          <w:shd w:val="clear" w:color="auto" w:fill="FFFFFF"/>
        </w:rPr>
        <w:t xml:space="preserve">циатив по вопросам местного значения». </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Данная форма организации наиболее близка к населению и имеет несколько особенностей, среди них наиболее важными являются: Во-первых, созд</w:t>
      </w:r>
      <w:r w:rsidRPr="00654BDE">
        <w:rPr>
          <w:rFonts w:ascii="Arial" w:hAnsi="Arial" w:cs="Arial"/>
          <w:sz w:val="16"/>
          <w:szCs w:val="16"/>
          <w:shd w:val="clear" w:color="auto" w:fill="FFFFFF"/>
        </w:rPr>
        <w:t>а</w:t>
      </w:r>
      <w:r w:rsidRPr="00654BDE">
        <w:rPr>
          <w:rFonts w:ascii="Arial" w:hAnsi="Arial" w:cs="Arial"/>
          <w:sz w:val="16"/>
          <w:szCs w:val="16"/>
          <w:shd w:val="clear" w:color="auto" w:fill="FFFFFF"/>
        </w:rPr>
        <w:t>ние территориального общественного самоуправления возможно только на той те</w:t>
      </w:r>
      <w:r w:rsidRPr="00654BDE">
        <w:rPr>
          <w:rFonts w:ascii="Arial" w:hAnsi="Arial" w:cs="Arial"/>
          <w:sz w:val="16"/>
          <w:szCs w:val="16"/>
          <w:shd w:val="clear" w:color="auto" w:fill="FFFFFF"/>
        </w:rPr>
        <w:t>р</w:t>
      </w:r>
      <w:r w:rsidRPr="00654BDE">
        <w:rPr>
          <w:rFonts w:ascii="Arial" w:hAnsi="Arial" w:cs="Arial"/>
          <w:sz w:val="16"/>
          <w:szCs w:val="16"/>
          <w:shd w:val="clear" w:color="auto" w:fill="FFFFFF"/>
        </w:rPr>
        <w:t>ритории, где присутствует инициатива граждан. Это прежде всего говорит, что для создания необходимо наличие определённой инициативной группы граждан, которые готовы к решению вопросов м</w:t>
      </w:r>
      <w:r w:rsidRPr="00654BDE">
        <w:rPr>
          <w:rFonts w:ascii="Arial" w:hAnsi="Arial" w:cs="Arial"/>
          <w:sz w:val="16"/>
          <w:szCs w:val="16"/>
          <w:shd w:val="clear" w:color="auto" w:fill="FFFFFF"/>
        </w:rPr>
        <w:t>е</w:t>
      </w:r>
      <w:r w:rsidRPr="00654BDE">
        <w:rPr>
          <w:rFonts w:ascii="Arial" w:hAnsi="Arial" w:cs="Arial"/>
          <w:sz w:val="16"/>
          <w:szCs w:val="16"/>
          <w:shd w:val="clear" w:color="auto" w:fill="FFFFFF"/>
        </w:rPr>
        <w:t xml:space="preserve">стного значения. Во-вторых, ТОС отличается </w:t>
      </w:r>
      <w:proofErr w:type="spellStart"/>
      <w:r w:rsidRPr="00654BDE">
        <w:rPr>
          <w:rFonts w:ascii="Arial" w:hAnsi="Arial" w:cs="Arial"/>
          <w:sz w:val="16"/>
          <w:szCs w:val="16"/>
          <w:shd w:val="clear" w:color="auto" w:fill="FFFFFF"/>
        </w:rPr>
        <w:t>многоуровневостью</w:t>
      </w:r>
      <w:proofErr w:type="spellEnd"/>
      <w:r w:rsidRPr="00654BDE">
        <w:rPr>
          <w:rFonts w:ascii="Arial" w:hAnsi="Arial" w:cs="Arial"/>
          <w:sz w:val="16"/>
          <w:szCs w:val="16"/>
          <w:shd w:val="clear" w:color="auto" w:fill="FFFFFF"/>
        </w:rPr>
        <w:t>. Его создание возможно в подъезде многоквартирного д</w:t>
      </w:r>
      <w:r w:rsidRPr="00654BDE">
        <w:rPr>
          <w:rFonts w:ascii="Arial" w:hAnsi="Arial" w:cs="Arial"/>
          <w:sz w:val="16"/>
          <w:szCs w:val="16"/>
          <w:shd w:val="clear" w:color="auto" w:fill="FFFFFF"/>
        </w:rPr>
        <w:t>о</w:t>
      </w:r>
      <w:r w:rsidRPr="00654BDE">
        <w:rPr>
          <w:rFonts w:ascii="Arial" w:hAnsi="Arial" w:cs="Arial"/>
          <w:sz w:val="16"/>
          <w:szCs w:val="16"/>
          <w:shd w:val="clear" w:color="auto" w:fill="FFFFFF"/>
        </w:rPr>
        <w:t>ма, в многоквартирном доме, в группе домов, в жилом микрорайоне, в сельском населенном пункте, не являющимся поселением и на иных частях территории проживания граждан. Это создает предп</w:t>
      </w:r>
      <w:r w:rsidRPr="00654BDE">
        <w:rPr>
          <w:rFonts w:ascii="Arial" w:hAnsi="Arial" w:cs="Arial"/>
          <w:sz w:val="16"/>
          <w:szCs w:val="16"/>
          <w:shd w:val="clear" w:color="auto" w:fill="FFFFFF"/>
        </w:rPr>
        <w:t>о</w:t>
      </w:r>
      <w:r w:rsidRPr="00654BDE">
        <w:rPr>
          <w:rFonts w:ascii="Arial" w:hAnsi="Arial" w:cs="Arial"/>
          <w:sz w:val="16"/>
          <w:szCs w:val="16"/>
          <w:shd w:val="clear" w:color="auto" w:fill="FFFFFF"/>
        </w:rPr>
        <w:t>сылку создания ТОС как на небольших территориях, где концентрация а</w:t>
      </w:r>
      <w:r w:rsidRPr="00654BDE">
        <w:rPr>
          <w:rFonts w:ascii="Arial" w:hAnsi="Arial" w:cs="Arial"/>
          <w:sz w:val="16"/>
          <w:szCs w:val="16"/>
          <w:shd w:val="clear" w:color="auto" w:fill="FFFFFF"/>
        </w:rPr>
        <w:t>к</w:t>
      </w:r>
      <w:r w:rsidRPr="00654BDE">
        <w:rPr>
          <w:rFonts w:ascii="Arial" w:hAnsi="Arial" w:cs="Arial"/>
          <w:sz w:val="16"/>
          <w:szCs w:val="16"/>
          <w:shd w:val="clear" w:color="auto" w:fill="FFFFFF"/>
        </w:rPr>
        <w:t xml:space="preserve">тивных граждан невелика, так и на крупных. </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Одной из главных проблем территориального общественного самоуправления можно назвать вопрос несовершенства нормативно-правовой базы, к</w:t>
      </w:r>
      <w:r w:rsidRPr="00654BDE">
        <w:rPr>
          <w:rFonts w:ascii="Arial" w:hAnsi="Arial" w:cs="Arial"/>
          <w:sz w:val="16"/>
          <w:szCs w:val="16"/>
          <w:shd w:val="clear" w:color="auto" w:fill="FFFFFF"/>
        </w:rPr>
        <w:t>о</w:t>
      </w:r>
      <w:r w:rsidRPr="00654BDE">
        <w:rPr>
          <w:rFonts w:ascii="Arial" w:hAnsi="Arial" w:cs="Arial"/>
          <w:sz w:val="16"/>
          <w:szCs w:val="16"/>
          <w:shd w:val="clear" w:color="auto" w:fill="FFFFFF"/>
        </w:rPr>
        <w:t>торая регулирует деятельность ТОС. Так, в ФЗ № 131 всего одна статья посвящена ТОС. Она определяет только общие понятия и полномочия. Б</w:t>
      </w:r>
      <w:r w:rsidRPr="00654BDE">
        <w:rPr>
          <w:rFonts w:ascii="Arial" w:hAnsi="Arial" w:cs="Arial"/>
          <w:sz w:val="16"/>
          <w:szCs w:val="16"/>
          <w:shd w:val="clear" w:color="auto" w:fill="FFFFFF"/>
        </w:rPr>
        <w:t>о</w:t>
      </w:r>
      <w:r w:rsidRPr="00654BDE">
        <w:rPr>
          <w:rFonts w:ascii="Arial" w:hAnsi="Arial" w:cs="Arial"/>
          <w:sz w:val="16"/>
          <w:szCs w:val="16"/>
          <w:shd w:val="clear" w:color="auto" w:fill="FFFFFF"/>
        </w:rPr>
        <w:t>лее конкретные вопросы, связанные с деятельностью ТОС регулируются региональными и местн</w:t>
      </w:r>
      <w:r w:rsidRPr="00654BDE">
        <w:rPr>
          <w:rFonts w:ascii="Arial" w:hAnsi="Arial" w:cs="Arial"/>
          <w:sz w:val="16"/>
          <w:szCs w:val="16"/>
          <w:shd w:val="clear" w:color="auto" w:fill="FFFFFF"/>
        </w:rPr>
        <w:t>ы</w:t>
      </w:r>
      <w:r w:rsidRPr="00654BDE">
        <w:rPr>
          <w:rFonts w:ascii="Arial" w:hAnsi="Arial" w:cs="Arial"/>
          <w:sz w:val="16"/>
          <w:szCs w:val="16"/>
          <w:shd w:val="clear" w:color="auto" w:fill="FFFFFF"/>
        </w:rPr>
        <w:t xml:space="preserve">ми нормативно-правовыми актами.  </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Отчужденность населения от проблем территории проживания также сказывается на функционировании ТОС. Люди в большинстве случаев думают только о собственных интересах, равнодушны к жизни государства и безразличны к окружающим. Данные факторы способствуют развитию иждивенч</w:t>
      </w:r>
      <w:r w:rsidRPr="00654BDE">
        <w:rPr>
          <w:rFonts w:ascii="Arial" w:hAnsi="Arial" w:cs="Arial"/>
          <w:sz w:val="16"/>
          <w:szCs w:val="16"/>
          <w:shd w:val="clear" w:color="auto" w:fill="FFFFFF"/>
        </w:rPr>
        <w:t>е</w:t>
      </w:r>
      <w:r w:rsidRPr="00654BDE">
        <w:rPr>
          <w:rFonts w:ascii="Arial" w:hAnsi="Arial" w:cs="Arial"/>
          <w:sz w:val="16"/>
          <w:szCs w:val="16"/>
          <w:shd w:val="clear" w:color="auto" w:fill="FFFFFF"/>
        </w:rPr>
        <w:t>ских настроений и появлению потребительского отнош</w:t>
      </w:r>
      <w:r w:rsidRPr="00654BDE">
        <w:rPr>
          <w:rFonts w:ascii="Arial" w:hAnsi="Arial" w:cs="Arial"/>
          <w:sz w:val="16"/>
          <w:szCs w:val="16"/>
          <w:shd w:val="clear" w:color="auto" w:fill="FFFFFF"/>
        </w:rPr>
        <w:t>е</w:t>
      </w:r>
      <w:r w:rsidRPr="00654BDE">
        <w:rPr>
          <w:rFonts w:ascii="Arial" w:hAnsi="Arial" w:cs="Arial"/>
          <w:sz w:val="16"/>
          <w:szCs w:val="16"/>
          <w:shd w:val="clear" w:color="auto" w:fill="FFFFFF"/>
        </w:rPr>
        <w:t xml:space="preserve">ния. </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lastRenderedPageBreak/>
        <w:t>Также немаловажным барьером в деятельности ТОС является недостаточное финансирование. В  местном бюджете просто не оказывается тех средств, которые необходимы ТОС для реализации задуманного. Тогда как добровольных взносов граждан и доходов от собственной деятельн</w:t>
      </w:r>
      <w:r w:rsidRPr="00654BDE">
        <w:rPr>
          <w:rFonts w:ascii="Arial" w:hAnsi="Arial" w:cs="Arial"/>
          <w:sz w:val="16"/>
          <w:szCs w:val="16"/>
          <w:shd w:val="clear" w:color="auto" w:fill="FFFFFF"/>
        </w:rPr>
        <w:t>о</w:t>
      </w:r>
      <w:r w:rsidRPr="00654BDE">
        <w:rPr>
          <w:rFonts w:ascii="Arial" w:hAnsi="Arial" w:cs="Arial"/>
          <w:sz w:val="16"/>
          <w:szCs w:val="16"/>
          <w:shd w:val="clear" w:color="auto" w:fill="FFFFFF"/>
        </w:rPr>
        <w:t>сти не хватает для реализации крупных проектов и эффективного функциониров</w:t>
      </w:r>
      <w:r w:rsidRPr="00654BDE">
        <w:rPr>
          <w:rFonts w:ascii="Arial" w:hAnsi="Arial" w:cs="Arial"/>
          <w:sz w:val="16"/>
          <w:szCs w:val="16"/>
          <w:shd w:val="clear" w:color="auto" w:fill="FFFFFF"/>
        </w:rPr>
        <w:t>а</w:t>
      </w:r>
      <w:r w:rsidRPr="00654BDE">
        <w:rPr>
          <w:rFonts w:ascii="Arial" w:hAnsi="Arial" w:cs="Arial"/>
          <w:sz w:val="16"/>
          <w:szCs w:val="16"/>
          <w:shd w:val="clear" w:color="auto" w:fill="FFFFFF"/>
        </w:rPr>
        <w:t>ния.</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За период 2014-2018 годов Администрацией Валдайского муниципального района осуществлялись рад мероприятий по развитию территориального общественного самоупра</w:t>
      </w:r>
      <w:r w:rsidRPr="00654BDE">
        <w:rPr>
          <w:rFonts w:ascii="Arial" w:hAnsi="Arial" w:cs="Arial"/>
          <w:sz w:val="16"/>
          <w:szCs w:val="16"/>
          <w:shd w:val="clear" w:color="auto" w:fill="FFFFFF"/>
        </w:rPr>
        <w:t>в</w:t>
      </w:r>
      <w:r w:rsidRPr="00654BDE">
        <w:rPr>
          <w:rFonts w:ascii="Arial" w:hAnsi="Arial" w:cs="Arial"/>
          <w:sz w:val="16"/>
          <w:szCs w:val="16"/>
          <w:shd w:val="clear" w:color="auto" w:fill="FFFFFF"/>
        </w:rPr>
        <w:t>ления в районе:</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1. Организация и проведение собраний с активными гражданами, активами ТОС просветительского характера.</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2014 год- 7 собраний;</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2015 год – 9 собраний;</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2016 год – 8 собраний;</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2017 год – 5 собраний;</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за 9 месяцев 2018 года – 5 собраний.</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 Проведение ежегодного конкурса «Лучшее территориальной общественное самоуправление Валдайского м</w:t>
      </w:r>
      <w:r w:rsidRPr="00654BDE">
        <w:rPr>
          <w:rFonts w:ascii="Arial" w:hAnsi="Arial" w:cs="Arial"/>
          <w:sz w:val="16"/>
          <w:szCs w:val="16"/>
          <w:shd w:val="clear" w:color="auto" w:fill="FFFFFF"/>
        </w:rPr>
        <w:t>у</w:t>
      </w:r>
      <w:r w:rsidRPr="00654BDE">
        <w:rPr>
          <w:rFonts w:ascii="Arial" w:hAnsi="Arial" w:cs="Arial"/>
          <w:sz w:val="16"/>
          <w:szCs w:val="16"/>
          <w:shd w:val="clear" w:color="auto" w:fill="FFFFFF"/>
        </w:rPr>
        <w:t>ниципального района».</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Количество ТОС за период 2014-2018 годов:</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2014 год – 16;</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2015 год – 16;</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2016 год- 17;</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2017 год-18;</w:t>
      </w:r>
    </w:p>
    <w:p w:rsidR="000F6AF6" w:rsidRPr="00654BDE" w:rsidRDefault="000F6AF6" w:rsidP="004E5B0F">
      <w:pPr>
        <w:ind w:firstLine="142"/>
        <w:jc w:val="both"/>
        <w:rPr>
          <w:rFonts w:ascii="Arial" w:hAnsi="Arial" w:cs="Arial"/>
          <w:sz w:val="16"/>
          <w:szCs w:val="16"/>
          <w:shd w:val="clear" w:color="auto" w:fill="FFFFFF"/>
        </w:rPr>
      </w:pPr>
      <w:r w:rsidRPr="00654BDE">
        <w:rPr>
          <w:rFonts w:ascii="Arial" w:hAnsi="Arial" w:cs="Arial"/>
          <w:sz w:val="16"/>
          <w:szCs w:val="16"/>
          <w:shd w:val="clear" w:color="auto" w:fill="FFFFFF"/>
        </w:rPr>
        <w:t>2018 год – 19.</w:t>
      </w:r>
    </w:p>
    <w:p w:rsidR="000F6AF6" w:rsidRPr="00654BDE" w:rsidRDefault="000F6AF6" w:rsidP="004E5B0F">
      <w:pPr>
        <w:ind w:firstLine="142"/>
        <w:jc w:val="both"/>
        <w:rPr>
          <w:rFonts w:ascii="Arial" w:hAnsi="Arial" w:cs="Arial"/>
          <w:sz w:val="16"/>
          <w:szCs w:val="16"/>
        </w:rPr>
      </w:pPr>
      <w:r w:rsidRPr="00654BDE">
        <w:rPr>
          <w:rFonts w:ascii="Arial" w:hAnsi="Arial" w:cs="Arial"/>
          <w:sz w:val="16"/>
          <w:szCs w:val="16"/>
        </w:rPr>
        <w:t>Вышеуказанных мероприятий явно недостаточно для эффективного развития органов ТОС в Валдайском муниципальном районе. Необходима б</w:t>
      </w:r>
      <w:r w:rsidRPr="00654BDE">
        <w:rPr>
          <w:rFonts w:ascii="Arial" w:hAnsi="Arial" w:cs="Arial"/>
          <w:sz w:val="16"/>
          <w:szCs w:val="16"/>
        </w:rPr>
        <w:t>о</w:t>
      </w:r>
      <w:r w:rsidRPr="00654BDE">
        <w:rPr>
          <w:rFonts w:ascii="Arial" w:hAnsi="Arial" w:cs="Arial"/>
          <w:sz w:val="16"/>
          <w:szCs w:val="16"/>
        </w:rPr>
        <w:t>лее широкая просветительская работа, создание информативных стендов, организация семинаров, совещаний, а также увеличения призового фонда конку</w:t>
      </w:r>
      <w:r w:rsidRPr="00654BDE">
        <w:rPr>
          <w:rFonts w:ascii="Arial" w:hAnsi="Arial" w:cs="Arial"/>
          <w:sz w:val="16"/>
          <w:szCs w:val="16"/>
        </w:rPr>
        <w:t>р</w:t>
      </w:r>
      <w:r w:rsidRPr="00654BDE">
        <w:rPr>
          <w:rFonts w:ascii="Arial" w:hAnsi="Arial" w:cs="Arial"/>
          <w:sz w:val="16"/>
          <w:szCs w:val="16"/>
        </w:rPr>
        <w:t>са «Лучшее территориальное общественное самоуправление Валда</w:t>
      </w:r>
      <w:r w:rsidRPr="00654BDE">
        <w:rPr>
          <w:rFonts w:ascii="Arial" w:hAnsi="Arial" w:cs="Arial"/>
          <w:sz w:val="16"/>
          <w:szCs w:val="16"/>
        </w:rPr>
        <w:t>й</w:t>
      </w:r>
      <w:r w:rsidRPr="00654BDE">
        <w:rPr>
          <w:rFonts w:ascii="Arial" w:hAnsi="Arial" w:cs="Arial"/>
          <w:sz w:val="16"/>
          <w:szCs w:val="16"/>
        </w:rPr>
        <w:t>ского муниципального района».</w:t>
      </w:r>
    </w:p>
    <w:p w:rsidR="000F6AF6" w:rsidRPr="00654BDE" w:rsidRDefault="000F6AF6" w:rsidP="004E5B0F">
      <w:pPr>
        <w:pStyle w:val="ConsPlusNormal"/>
        <w:ind w:firstLine="142"/>
        <w:jc w:val="both"/>
        <w:rPr>
          <w:b/>
          <w:bCs/>
          <w:sz w:val="16"/>
          <w:szCs w:val="16"/>
        </w:rPr>
      </w:pPr>
      <w:r w:rsidRPr="00654BDE">
        <w:rPr>
          <w:b/>
          <w:bCs/>
          <w:sz w:val="16"/>
          <w:szCs w:val="16"/>
        </w:rPr>
        <w:t>2. Основные показатели и анализ социальных, финансово-экономических и прочих рисков реализации муниципальной программы</w:t>
      </w:r>
    </w:p>
    <w:p w:rsidR="000F6AF6" w:rsidRPr="00654BDE" w:rsidRDefault="000F6AF6" w:rsidP="004E5B0F">
      <w:pPr>
        <w:pStyle w:val="ConsPlusNormal"/>
        <w:ind w:firstLine="142"/>
        <w:jc w:val="both"/>
        <w:rPr>
          <w:sz w:val="16"/>
          <w:szCs w:val="16"/>
        </w:rPr>
      </w:pPr>
      <w:r w:rsidRPr="00654BDE">
        <w:rPr>
          <w:sz w:val="16"/>
          <w:szCs w:val="16"/>
        </w:rPr>
        <w:t>Основными рисками в реализации муниципальной программы являются недостаточное и (или) несвоевременное финансирование мероприятий пр</w:t>
      </w:r>
      <w:r w:rsidRPr="00654BDE">
        <w:rPr>
          <w:sz w:val="16"/>
          <w:szCs w:val="16"/>
        </w:rPr>
        <w:t>о</w:t>
      </w:r>
      <w:r w:rsidRPr="00654BDE">
        <w:rPr>
          <w:sz w:val="16"/>
          <w:szCs w:val="16"/>
        </w:rPr>
        <w:t>граммы.</w:t>
      </w:r>
    </w:p>
    <w:p w:rsidR="000F6AF6" w:rsidRPr="00654BDE" w:rsidRDefault="000F6AF6" w:rsidP="004E5B0F">
      <w:pPr>
        <w:pStyle w:val="ConsPlusNormal"/>
        <w:ind w:firstLine="142"/>
        <w:jc w:val="both"/>
        <w:rPr>
          <w:sz w:val="16"/>
          <w:szCs w:val="16"/>
        </w:rPr>
      </w:pPr>
      <w:r w:rsidRPr="00654BDE">
        <w:rPr>
          <w:sz w:val="16"/>
          <w:szCs w:val="16"/>
        </w:rPr>
        <w:t>Эффективное управление рисками предполагает точное и своевременное финансирование мероприятий муниципальной программы, своевреме</w:t>
      </w:r>
      <w:r w:rsidRPr="00654BDE">
        <w:rPr>
          <w:sz w:val="16"/>
          <w:szCs w:val="16"/>
        </w:rPr>
        <w:t>н</w:t>
      </w:r>
      <w:r w:rsidRPr="00654BDE">
        <w:rPr>
          <w:sz w:val="16"/>
          <w:szCs w:val="16"/>
        </w:rPr>
        <w:t>ное принятие управленческих решений при возникновении тенденции роста рисков, а также мониторинг количественного и качественного состава работн</w:t>
      </w:r>
      <w:r w:rsidRPr="00654BDE">
        <w:rPr>
          <w:sz w:val="16"/>
          <w:szCs w:val="16"/>
        </w:rPr>
        <w:t>и</w:t>
      </w:r>
      <w:r w:rsidRPr="00654BDE">
        <w:rPr>
          <w:sz w:val="16"/>
          <w:szCs w:val="16"/>
        </w:rPr>
        <w:t>ков органов местного самоуправления Администрации Валдайского муниципал</w:t>
      </w:r>
      <w:r w:rsidRPr="00654BDE">
        <w:rPr>
          <w:sz w:val="16"/>
          <w:szCs w:val="16"/>
        </w:rPr>
        <w:t>ь</w:t>
      </w:r>
      <w:r w:rsidRPr="00654BDE">
        <w:rPr>
          <w:sz w:val="16"/>
          <w:szCs w:val="16"/>
        </w:rPr>
        <w:t>ного района.</w:t>
      </w:r>
    </w:p>
    <w:p w:rsidR="000F6AF6" w:rsidRPr="00654BDE" w:rsidRDefault="000F6AF6" w:rsidP="004E5B0F">
      <w:pPr>
        <w:autoSpaceDE w:val="0"/>
        <w:autoSpaceDN w:val="0"/>
        <w:adjustRightInd w:val="0"/>
        <w:ind w:firstLine="142"/>
        <w:jc w:val="center"/>
        <w:rPr>
          <w:rFonts w:ascii="Arial" w:hAnsi="Arial" w:cs="Arial"/>
          <w:sz w:val="16"/>
          <w:szCs w:val="16"/>
        </w:rPr>
      </w:pPr>
      <w:r w:rsidRPr="00654BDE">
        <w:rPr>
          <w:rFonts w:ascii="Arial" w:hAnsi="Arial" w:cs="Arial"/>
          <w:b/>
          <w:bCs/>
          <w:sz w:val="16"/>
          <w:szCs w:val="16"/>
        </w:rPr>
        <w:t>3. Механизм управления реализацией муниципальной программы</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Руководство реализацией муниципальной программы осуществляет заказчик м</w:t>
      </w:r>
      <w:r w:rsidRPr="00654BDE">
        <w:rPr>
          <w:rFonts w:ascii="Arial" w:hAnsi="Arial" w:cs="Arial"/>
          <w:sz w:val="16"/>
          <w:szCs w:val="16"/>
        </w:rPr>
        <w:t>у</w:t>
      </w:r>
      <w:r w:rsidRPr="00654BDE">
        <w:rPr>
          <w:rFonts w:ascii="Arial" w:hAnsi="Arial" w:cs="Arial"/>
          <w:sz w:val="16"/>
          <w:szCs w:val="16"/>
        </w:rPr>
        <w:t>ниципальной программы.</w:t>
      </w:r>
    </w:p>
    <w:p w:rsidR="000F6AF6" w:rsidRPr="00654BDE" w:rsidRDefault="000F6AF6" w:rsidP="004E5B0F">
      <w:pPr>
        <w:autoSpaceDE w:val="0"/>
        <w:autoSpaceDN w:val="0"/>
        <w:adjustRightInd w:val="0"/>
        <w:ind w:firstLine="142"/>
        <w:jc w:val="both"/>
        <w:rPr>
          <w:rFonts w:ascii="Arial" w:hAnsi="Arial" w:cs="Arial"/>
          <w:sz w:val="16"/>
          <w:szCs w:val="16"/>
        </w:rPr>
      </w:pPr>
      <w:r w:rsidRPr="00654BDE">
        <w:rPr>
          <w:rFonts w:ascii="Arial" w:hAnsi="Arial" w:cs="Arial"/>
          <w:sz w:val="16"/>
          <w:szCs w:val="16"/>
        </w:rPr>
        <w:t>Общий контроль за реализацией программных мероприятий осуществляется комитетом по организационным и общим вопросам Администрации мун</w:t>
      </w:r>
      <w:r w:rsidRPr="00654BDE">
        <w:rPr>
          <w:rFonts w:ascii="Arial" w:hAnsi="Arial" w:cs="Arial"/>
          <w:sz w:val="16"/>
          <w:szCs w:val="16"/>
        </w:rPr>
        <w:t>и</w:t>
      </w:r>
      <w:r w:rsidRPr="00654BDE">
        <w:rPr>
          <w:rFonts w:ascii="Arial" w:hAnsi="Arial" w:cs="Arial"/>
          <w:sz w:val="16"/>
          <w:szCs w:val="16"/>
        </w:rPr>
        <w:t>ципального района.</w:t>
      </w:r>
    </w:p>
    <w:p w:rsidR="000F6AF6" w:rsidRPr="00654BDE" w:rsidRDefault="000F6AF6" w:rsidP="004E5B0F">
      <w:pPr>
        <w:widowControl w:val="0"/>
        <w:autoSpaceDE w:val="0"/>
        <w:autoSpaceDN w:val="0"/>
        <w:adjustRightInd w:val="0"/>
        <w:ind w:firstLine="142"/>
        <w:jc w:val="both"/>
        <w:rPr>
          <w:rFonts w:ascii="Arial" w:hAnsi="Arial" w:cs="Arial"/>
          <w:sz w:val="16"/>
          <w:szCs w:val="16"/>
        </w:rPr>
      </w:pPr>
      <w:r w:rsidRPr="00654BDE">
        <w:rPr>
          <w:rFonts w:ascii="Arial" w:hAnsi="Arial" w:cs="Arial"/>
          <w:sz w:val="16"/>
          <w:szCs w:val="16"/>
        </w:rPr>
        <w:t>Комитет по организационным и общим вопросам до 20 июля текущего года и до 1 марта года, следующего за отчетным, готовит полугодовой и год</w:t>
      </w:r>
      <w:r w:rsidRPr="00654BDE">
        <w:rPr>
          <w:rFonts w:ascii="Arial" w:hAnsi="Arial" w:cs="Arial"/>
          <w:sz w:val="16"/>
          <w:szCs w:val="16"/>
        </w:rPr>
        <w:t>о</w:t>
      </w:r>
      <w:r w:rsidRPr="00654BDE">
        <w:rPr>
          <w:rFonts w:ascii="Arial" w:hAnsi="Arial" w:cs="Arial"/>
          <w:sz w:val="16"/>
          <w:szCs w:val="16"/>
        </w:rPr>
        <w:t xml:space="preserve">вой </w:t>
      </w:r>
      <w:hyperlink w:anchor="Par370" w:history="1">
        <w:r w:rsidRPr="00654BDE">
          <w:rPr>
            <w:rFonts w:ascii="Arial" w:hAnsi="Arial" w:cs="Arial"/>
            <w:sz w:val="16"/>
            <w:szCs w:val="16"/>
          </w:rPr>
          <w:t>отчеты</w:t>
        </w:r>
      </w:hyperlink>
      <w:r w:rsidRPr="00654BDE">
        <w:rPr>
          <w:rFonts w:ascii="Arial" w:hAnsi="Arial" w:cs="Arial"/>
          <w:sz w:val="16"/>
          <w:szCs w:val="16"/>
        </w:rPr>
        <w:t xml:space="preserve"> о ходе реализации муниципальной программы по форме, утвержденным постановлением Администрации Валдайского муниципал</w:t>
      </w:r>
      <w:r w:rsidRPr="00654BDE">
        <w:rPr>
          <w:rFonts w:ascii="Arial" w:hAnsi="Arial" w:cs="Arial"/>
          <w:sz w:val="16"/>
          <w:szCs w:val="16"/>
        </w:rPr>
        <w:t>ь</w:t>
      </w:r>
      <w:r w:rsidRPr="00654BDE">
        <w:rPr>
          <w:rFonts w:ascii="Arial" w:hAnsi="Arial" w:cs="Arial"/>
          <w:sz w:val="16"/>
          <w:szCs w:val="16"/>
        </w:rPr>
        <w:t>ного района от 26.08.2013 №1160 «Об утверждении</w:t>
      </w:r>
      <w:r w:rsidRPr="00654BDE">
        <w:rPr>
          <w:rFonts w:ascii="Arial" w:hAnsi="Arial" w:cs="Arial"/>
          <w:color w:val="000000"/>
          <w:sz w:val="16"/>
          <w:szCs w:val="16"/>
        </w:rPr>
        <w:t xml:space="preserve"> Порядка принятия решений о разработке муниципальных программ Валдайского муниципального района, их форм</w:t>
      </w:r>
      <w:r w:rsidRPr="00654BDE">
        <w:rPr>
          <w:rFonts w:ascii="Arial" w:hAnsi="Arial" w:cs="Arial"/>
          <w:color w:val="000000"/>
          <w:sz w:val="16"/>
          <w:szCs w:val="16"/>
        </w:rPr>
        <w:t>и</w:t>
      </w:r>
      <w:r w:rsidRPr="00654BDE">
        <w:rPr>
          <w:rFonts w:ascii="Arial" w:hAnsi="Arial" w:cs="Arial"/>
          <w:color w:val="000000"/>
          <w:sz w:val="16"/>
          <w:szCs w:val="16"/>
        </w:rPr>
        <w:t>рования и реализации»</w:t>
      </w:r>
      <w:r w:rsidRPr="00654BDE">
        <w:rPr>
          <w:rFonts w:ascii="Arial" w:hAnsi="Arial" w:cs="Arial"/>
          <w:sz w:val="16"/>
          <w:szCs w:val="16"/>
        </w:rPr>
        <w:t>, и направляет в комитет экономического развития Администрации муниципального ра</w:t>
      </w:r>
      <w:r w:rsidRPr="00654BDE">
        <w:rPr>
          <w:rFonts w:ascii="Arial" w:hAnsi="Arial" w:cs="Arial"/>
          <w:sz w:val="16"/>
          <w:szCs w:val="16"/>
        </w:rPr>
        <w:t>й</w:t>
      </w:r>
      <w:r w:rsidRPr="00654BDE">
        <w:rPr>
          <w:rFonts w:ascii="Arial" w:hAnsi="Arial" w:cs="Arial"/>
          <w:sz w:val="16"/>
          <w:szCs w:val="16"/>
        </w:rPr>
        <w:t>она.</w:t>
      </w:r>
    </w:p>
    <w:p w:rsidR="000F6AF6" w:rsidRPr="00654BDE" w:rsidRDefault="000F6AF6" w:rsidP="004E5B0F">
      <w:pPr>
        <w:widowControl w:val="0"/>
        <w:autoSpaceDE w:val="0"/>
        <w:autoSpaceDN w:val="0"/>
        <w:adjustRightInd w:val="0"/>
        <w:ind w:firstLine="142"/>
        <w:jc w:val="both"/>
        <w:rPr>
          <w:rFonts w:ascii="Arial" w:hAnsi="Arial" w:cs="Arial"/>
          <w:sz w:val="16"/>
          <w:szCs w:val="16"/>
        </w:rPr>
      </w:pPr>
      <w:r w:rsidRPr="00654BDE">
        <w:rPr>
          <w:rFonts w:ascii="Arial" w:hAnsi="Arial" w:cs="Arial"/>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w:t>
      </w:r>
      <w:r w:rsidRPr="00654BDE">
        <w:rPr>
          <w:rFonts w:ascii="Arial" w:hAnsi="Arial" w:cs="Arial"/>
          <w:sz w:val="16"/>
          <w:szCs w:val="16"/>
        </w:rPr>
        <w:t>м</w:t>
      </w:r>
      <w:r w:rsidRPr="00654BDE">
        <w:rPr>
          <w:rFonts w:ascii="Arial" w:hAnsi="Arial" w:cs="Arial"/>
          <w:sz w:val="16"/>
          <w:szCs w:val="16"/>
        </w:rPr>
        <w:t>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0F6AF6" w:rsidRPr="00654BDE" w:rsidRDefault="000F6AF6" w:rsidP="004E5B0F">
      <w:pPr>
        <w:pStyle w:val="ConsPlusNormal"/>
        <w:ind w:firstLine="142"/>
        <w:jc w:val="both"/>
        <w:rPr>
          <w:sz w:val="16"/>
          <w:szCs w:val="16"/>
        </w:rPr>
      </w:pPr>
      <w:r w:rsidRPr="00654BDE">
        <w:rPr>
          <w:sz w:val="16"/>
          <w:szCs w:val="16"/>
        </w:rPr>
        <w:t>При необходимости комитетом по организационным и общим вопросам готовятся предложения по уточнению мероприятий муниципальной програ</w:t>
      </w:r>
      <w:r w:rsidRPr="00654BDE">
        <w:rPr>
          <w:sz w:val="16"/>
          <w:szCs w:val="16"/>
        </w:rPr>
        <w:t>м</w:t>
      </w:r>
      <w:r w:rsidRPr="00654BDE">
        <w:rPr>
          <w:sz w:val="16"/>
          <w:szCs w:val="16"/>
        </w:rPr>
        <w:t>мы, объемов финансирования, механизма реализации муниципальной программы, исполнителей муниципальной программы, показателей для оценки э</w:t>
      </w:r>
      <w:r w:rsidRPr="00654BDE">
        <w:rPr>
          <w:sz w:val="16"/>
          <w:szCs w:val="16"/>
        </w:rPr>
        <w:t>ф</w:t>
      </w:r>
      <w:r w:rsidRPr="00654BDE">
        <w:rPr>
          <w:sz w:val="16"/>
          <w:szCs w:val="16"/>
        </w:rPr>
        <w:t>фективности реализации муниципальной пр</w:t>
      </w:r>
      <w:r w:rsidRPr="00654BDE">
        <w:rPr>
          <w:sz w:val="16"/>
          <w:szCs w:val="16"/>
        </w:rPr>
        <w:t>о</w:t>
      </w:r>
      <w:r w:rsidRPr="00654BDE">
        <w:rPr>
          <w:sz w:val="16"/>
          <w:szCs w:val="16"/>
        </w:rPr>
        <w:t>граммы.</w:t>
      </w:r>
    </w:p>
    <w:p w:rsidR="000F6AF6" w:rsidRPr="00654BDE" w:rsidRDefault="000F6AF6" w:rsidP="000F6AF6">
      <w:pPr>
        <w:ind w:firstLine="225"/>
        <w:jc w:val="center"/>
        <w:rPr>
          <w:rFonts w:ascii="Arial" w:hAnsi="Arial" w:cs="Arial"/>
          <w:sz w:val="16"/>
          <w:szCs w:val="16"/>
        </w:rPr>
      </w:pPr>
      <w:r w:rsidRPr="00654BDE">
        <w:rPr>
          <w:rFonts w:ascii="Arial" w:hAnsi="Arial" w:cs="Arial"/>
          <w:sz w:val="16"/>
          <w:szCs w:val="16"/>
        </w:rPr>
        <w:t>______________________________</w:t>
      </w:r>
    </w:p>
    <w:p w:rsidR="004E5B0F" w:rsidRPr="00654BDE" w:rsidRDefault="004E5B0F" w:rsidP="004E5B0F">
      <w:pPr>
        <w:widowControl w:val="0"/>
        <w:autoSpaceDE w:val="0"/>
        <w:autoSpaceDN w:val="0"/>
        <w:adjustRightInd w:val="0"/>
        <w:jc w:val="center"/>
        <w:rPr>
          <w:rFonts w:ascii="Arial" w:hAnsi="Arial" w:cs="Arial"/>
          <w:b/>
          <w:sz w:val="14"/>
          <w:szCs w:val="14"/>
        </w:rPr>
      </w:pPr>
      <w:r w:rsidRPr="00654BDE">
        <w:rPr>
          <w:rFonts w:ascii="Arial" w:hAnsi="Arial" w:cs="Arial"/>
          <w:b/>
          <w:sz w:val="14"/>
          <w:szCs w:val="14"/>
        </w:rPr>
        <w:t>4. Мероприятия муниципальной Программы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
        <w:gridCol w:w="3526"/>
        <w:gridCol w:w="2002"/>
        <w:gridCol w:w="709"/>
        <w:gridCol w:w="1134"/>
        <w:gridCol w:w="691"/>
        <w:gridCol w:w="18"/>
        <w:gridCol w:w="549"/>
        <w:gridCol w:w="18"/>
        <w:gridCol w:w="549"/>
        <w:gridCol w:w="18"/>
        <w:gridCol w:w="690"/>
        <w:gridCol w:w="18"/>
        <w:gridCol w:w="567"/>
        <w:gridCol w:w="124"/>
        <w:gridCol w:w="18"/>
        <w:gridCol w:w="549"/>
      </w:tblGrid>
      <w:tr w:rsidR="004E5B0F" w:rsidRPr="004E5B0F" w:rsidTr="00EE3ABC">
        <w:tc>
          <w:tcPr>
            <w:tcW w:w="330" w:type="dxa"/>
            <w:vMerge w:val="restart"/>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 xml:space="preserve">№ </w:t>
            </w:r>
            <w:proofErr w:type="spellStart"/>
            <w:r w:rsidRPr="004E5B0F">
              <w:rPr>
                <w:rFonts w:ascii="Arial" w:hAnsi="Arial" w:cs="Arial"/>
                <w:b/>
                <w:sz w:val="14"/>
                <w:szCs w:val="14"/>
              </w:rPr>
              <w:t>п</w:t>
            </w:r>
            <w:proofErr w:type="spellEnd"/>
            <w:r w:rsidRPr="004E5B0F">
              <w:rPr>
                <w:rFonts w:ascii="Arial" w:hAnsi="Arial" w:cs="Arial"/>
                <w:b/>
                <w:sz w:val="14"/>
                <w:szCs w:val="14"/>
              </w:rPr>
              <w:t>/</w:t>
            </w:r>
            <w:proofErr w:type="spellStart"/>
            <w:r w:rsidRPr="004E5B0F">
              <w:rPr>
                <w:rFonts w:ascii="Arial" w:hAnsi="Arial" w:cs="Arial"/>
                <w:b/>
                <w:sz w:val="14"/>
                <w:szCs w:val="14"/>
              </w:rPr>
              <w:t>п</w:t>
            </w:r>
            <w:proofErr w:type="spellEnd"/>
          </w:p>
        </w:tc>
        <w:tc>
          <w:tcPr>
            <w:tcW w:w="3526" w:type="dxa"/>
            <w:vMerge w:val="restart"/>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Наимен</w:t>
            </w:r>
            <w:r w:rsidRPr="004E5B0F">
              <w:rPr>
                <w:rFonts w:ascii="Arial" w:hAnsi="Arial" w:cs="Arial"/>
                <w:b/>
                <w:sz w:val="14"/>
                <w:szCs w:val="14"/>
              </w:rPr>
              <w:t>о</w:t>
            </w:r>
            <w:r w:rsidRPr="004E5B0F">
              <w:rPr>
                <w:rFonts w:ascii="Arial" w:hAnsi="Arial" w:cs="Arial"/>
                <w:b/>
                <w:sz w:val="14"/>
                <w:szCs w:val="14"/>
              </w:rPr>
              <w:t>вание</w:t>
            </w:r>
            <w:r w:rsidRPr="004E5B0F">
              <w:rPr>
                <w:rFonts w:ascii="Arial" w:hAnsi="Arial" w:cs="Arial"/>
                <w:b/>
                <w:sz w:val="14"/>
                <w:szCs w:val="14"/>
              </w:rPr>
              <w:br/>
              <w:t>меропри</w:t>
            </w:r>
            <w:r w:rsidRPr="004E5B0F">
              <w:rPr>
                <w:rFonts w:ascii="Arial" w:hAnsi="Arial" w:cs="Arial"/>
                <w:b/>
                <w:sz w:val="14"/>
                <w:szCs w:val="14"/>
              </w:rPr>
              <w:t>я</w:t>
            </w:r>
            <w:r w:rsidRPr="004E5B0F">
              <w:rPr>
                <w:rFonts w:ascii="Arial" w:hAnsi="Arial" w:cs="Arial"/>
                <w:b/>
                <w:sz w:val="14"/>
                <w:szCs w:val="14"/>
              </w:rPr>
              <w:t>тия</w:t>
            </w:r>
          </w:p>
        </w:tc>
        <w:tc>
          <w:tcPr>
            <w:tcW w:w="2002" w:type="dxa"/>
            <w:vMerge w:val="restart"/>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Исполнитель</w:t>
            </w:r>
          </w:p>
        </w:tc>
        <w:tc>
          <w:tcPr>
            <w:tcW w:w="709" w:type="dxa"/>
            <w:vMerge w:val="restart"/>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Срок</w:t>
            </w:r>
            <w:r w:rsidRPr="004E5B0F">
              <w:rPr>
                <w:rFonts w:ascii="Arial" w:hAnsi="Arial" w:cs="Arial"/>
                <w:b/>
                <w:sz w:val="14"/>
                <w:szCs w:val="14"/>
              </w:rPr>
              <w:br/>
              <w:t>реализ</w:t>
            </w:r>
            <w:r w:rsidRPr="004E5B0F">
              <w:rPr>
                <w:rFonts w:ascii="Arial" w:hAnsi="Arial" w:cs="Arial"/>
                <w:b/>
                <w:sz w:val="14"/>
                <w:szCs w:val="14"/>
              </w:rPr>
              <w:t>а</w:t>
            </w:r>
            <w:r w:rsidRPr="004E5B0F">
              <w:rPr>
                <w:rFonts w:ascii="Arial" w:hAnsi="Arial" w:cs="Arial"/>
                <w:b/>
                <w:sz w:val="14"/>
                <w:szCs w:val="14"/>
              </w:rPr>
              <w:t>ции</w:t>
            </w:r>
          </w:p>
        </w:tc>
        <w:tc>
          <w:tcPr>
            <w:tcW w:w="1134" w:type="dxa"/>
            <w:vMerge w:val="restart"/>
            <w:shd w:val="clear" w:color="auto" w:fill="auto"/>
            <w:tcMar>
              <w:left w:w="28" w:type="dxa"/>
              <w:right w:w="28" w:type="dxa"/>
            </w:tcMar>
            <w:vAlign w:val="center"/>
          </w:tcPr>
          <w:p w:rsidR="004E5B0F" w:rsidRPr="004E5B0F" w:rsidRDefault="004E5B0F" w:rsidP="00EE3ABC">
            <w:pPr>
              <w:autoSpaceDE w:val="0"/>
              <w:autoSpaceDN w:val="0"/>
              <w:adjustRightInd w:val="0"/>
              <w:jc w:val="center"/>
              <w:rPr>
                <w:rFonts w:ascii="Arial" w:hAnsi="Arial" w:cs="Arial"/>
                <w:b/>
                <w:sz w:val="14"/>
                <w:szCs w:val="14"/>
              </w:rPr>
            </w:pPr>
            <w:r w:rsidRPr="004E5B0F">
              <w:rPr>
                <w:rFonts w:ascii="Arial" w:hAnsi="Arial" w:cs="Arial"/>
                <w:b/>
                <w:sz w:val="14"/>
                <w:szCs w:val="14"/>
              </w:rPr>
              <w:t>Целевой</w:t>
            </w:r>
            <w:r w:rsidR="00EE3ABC">
              <w:rPr>
                <w:rFonts w:ascii="Arial" w:hAnsi="Arial" w:cs="Arial"/>
                <w:b/>
                <w:sz w:val="14"/>
                <w:szCs w:val="14"/>
              </w:rPr>
              <w:t xml:space="preserve"> </w:t>
            </w:r>
            <w:r w:rsidRPr="004E5B0F">
              <w:rPr>
                <w:rFonts w:ascii="Arial" w:hAnsi="Arial" w:cs="Arial"/>
                <w:b/>
                <w:sz w:val="14"/>
                <w:szCs w:val="14"/>
              </w:rPr>
              <w:t>пок</w:t>
            </w:r>
            <w:r w:rsidRPr="004E5B0F">
              <w:rPr>
                <w:rFonts w:ascii="Arial" w:hAnsi="Arial" w:cs="Arial"/>
                <w:b/>
                <w:sz w:val="14"/>
                <w:szCs w:val="14"/>
              </w:rPr>
              <w:t>а</w:t>
            </w:r>
            <w:r w:rsidRPr="004E5B0F">
              <w:rPr>
                <w:rFonts w:ascii="Arial" w:hAnsi="Arial" w:cs="Arial"/>
                <w:b/>
                <w:sz w:val="14"/>
                <w:szCs w:val="14"/>
              </w:rPr>
              <w:t>затель</w:t>
            </w:r>
            <w:r w:rsidR="00EE3ABC">
              <w:rPr>
                <w:rFonts w:ascii="Arial" w:hAnsi="Arial" w:cs="Arial"/>
                <w:b/>
                <w:sz w:val="14"/>
                <w:szCs w:val="14"/>
              </w:rPr>
              <w:t xml:space="preserve"> </w:t>
            </w:r>
            <w:r w:rsidRPr="004E5B0F">
              <w:rPr>
                <w:rFonts w:ascii="Arial" w:hAnsi="Arial" w:cs="Arial"/>
                <w:b/>
                <w:sz w:val="14"/>
                <w:szCs w:val="14"/>
              </w:rPr>
              <w:t>(номер целевого</w:t>
            </w:r>
            <w:r w:rsidR="00EE3ABC">
              <w:rPr>
                <w:rFonts w:ascii="Arial" w:hAnsi="Arial" w:cs="Arial"/>
                <w:b/>
                <w:sz w:val="14"/>
                <w:szCs w:val="14"/>
              </w:rPr>
              <w:t xml:space="preserve"> </w:t>
            </w:r>
            <w:r w:rsidRPr="004E5B0F">
              <w:rPr>
                <w:rFonts w:ascii="Arial" w:hAnsi="Arial" w:cs="Arial"/>
                <w:b/>
                <w:sz w:val="14"/>
                <w:szCs w:val="14"/>
              </w:rPr>
              <w:t>пок</w:t>
            </w:r>
            <w:r w:rsidRPr="004E5B0F">
              <w:rPr>
                <w:rFonts w:ascii="Arial" w:hAnsi="Arial" w:cs="Arial"/>
                <w:b/>
                <w:sz w:val="14"/>
                <w:szCs w:val="14"/>
              </w:rPr>
              <w:t>а</w:t>
            </w:r>
            <w:r w:rsidRPr="004E5B0F">
              <w:rPr>
                <w:rFonts w:ascii="Arial" w:hAnsi="Arial" w:cs="Arial"/>
                <w:b/>
                <w:sz w:val="14"/>
                <w:szCs w:val="14"/>
              </w:rPr>
              <w:t>зателя из</w:t>
            </w:r>
            <w:r w:rsidR="00EE3ABC">
              <w:rPr>
                <w:rFonts w:ascii="Arial" w:hAnsi="Arial" w:cs="Arial"/>
                <w:b/>
                <w:sz w:val="14"/>
                <w:szCs w:val="14"/>
              </w:rPr>
              <w:t xml:space="preserve"> </w:t>
            </w:r>
            <w:r w:rsidRPr="004E5B0F">
              <w:rPr>
                <w:rFonts w:ascii="Arial" w:hAnsi="Arial" w:cs="Arial"/>
                <w:b/>
                <w:sz w:val="14"/>
                <w:szCs w:val="14"/>
              </w:rPr>
              <w:t>па</w:t>
            </w:r>
            <w:r w:rsidRPr="004E5B0F">
              <w:rPr>
                <w:rFonts w:ascii="Arial" w:hAnsi="Arial" w:cs="Arial"/>
                <w:b/>
                <w:sz w:val="14"/>
                <w:szCs w:val="14"/>
              </w:rPr>
              <w:t>с</w:t>
            </w:r>
            <w:r w:rsidRPr="004E5B0F">
              <w:rPr>
                <w:rFonts w:ascii="Arial" w:hAnsi="Arial" w:cs="Arial"/>
                <w:b/>
                <w:sz w:val="14"/>
                <w:szCs w:val="14"/>
              </w:rPr>
              <w:t>порта</w:t>
            </w:r>
            <w:r w:rsidR="00EE3ABC">
              <w:rPr>
                <w:rFonts w:ascii="Arial" w:hAnsi="Arial" w:cs="Arial"/>
                <w:b/>
                <w:sz w:val="14"/>
                <w:szCs w:val="14"/>
              </w:rPr>
              <w:t xml:space="preserve"> </w:t>
            </w:r>
            <w:r w:rsidRPr="004E5B0F">
              <w:rPr>
                <w:rFonts w:ascii="Arial" w:hAnsi="Arial" w:cs="Arial"/>
                <w:b/>
                <w:sz w:val="14"/>
                <w:szCs w:val="14"/>
              </w:rPr>
              <w:t>муниц</w:t>
            </w:r>
            <w:r w:rsidRPr="004E5B0F">
              <w:rPr>
                <w:rFonts w:ascii="Arial" w:hAnsi="Arial" w:cs="Arial"/>
                <w:b/>
                <w:sz w:val="14"/>
                <w:szCs w:val="14"/>
              </w:rPr>
              <w:t>и</w:t>
            </w:r>
            <w:r w:rsidRPr="004E5B0F">
              <w:rPr>
                <w:rFonts w:ascii="Arial" w:hAnsi="Arial" w:cs="Arial"/>
                <w:b/>
                <w:sz w:val="14"/>
                <w:szCs w:val="14"/>
              </w:rPr>
              <w:t>пальной</w:t>
            </w:r>
            <w:r w:rsidR="00EE3ABC">
              <w:rPr>
                <w:rFonts w:ascii="Arial" w:hAnsi="Arial" w:cs="Arial"/>
                <w:b/>
                <w:sz w:val="14"/>
                <w:szCs w:val="14"/>
              </w:rPr>
              <w:t xml:space="preserve"> </w:t>
            </w:r>
            <w:r w:rsidRPr="004E5B0F">
              <w:rPr>
                <w:rFonts w:ascii="Arial" w:hAnsi="Arial" w:cs="Arial"/>
                <w:b/>
                <w:sz w:val="14"/>
                <w:szCs w:val="14"/>
              </w:rPr>
              <w:t>пр</w:t>
            </w:r>
            <w:r w:rsidRPr="004E5B0F">
              <w:rPr>
                <w:rFonts w:ascii="Arial" w:hAnsi="Arial" w:cs="Arial"/>
                <w:b/>
                <w:sz w:val="14"/>
                <w:szCs w:val="14"/>
              </w:rPr>
              <w:t>о</w:t>
            </w:r>
            <w:r w:rsidRPr="004E5B0F">
              <w:rPr>
                <w:rFonts w:ascii="Arial" w:hAnsi="Arial" w:cs="Arial"/>
                <w:b/>
                <w:sz w:val="14"/>
                <w:szCs w:val="14"/>
              </w:rPr>
              <w:t>граммы)</w:t>
            </w:r>
          </w:p>
        </w:tc>
        <w:tc>
          <w:tcPr>
            <w:tcW w:w="709" w:type="dxa"/>
            <w:gridSpan w:val="2"/>
            <w:vMerge w:val="restart"/>
            <w:shd w:val="clear" w:color="auto" w:fill="auto"/>
            <w:tcMar>
              <w:left w:w="28" w:type="dxa"/>
              <w:right w:w="28" w:type="dxa"/>
            </w:tcMar>
            <w:vAlign w:val="center"/>
          </w:tcPr>
          <w:p w:rsidR="004E5B0F" w:rsidRPr="004E5B0F" w:rsidRDefault="004E5B0F" w:rsidP="00EE3ABC">
            <w:pPr>
              <w:autoSpaceDE w:val="0"/>
              <w:autoSpaceDN w:val="0"/>
              <w:adjustRightInd w:val="0"/>
              <w:jc w:val="center"/>
              <w:rPr>
                <w:rFonts w:ascii="Arial" w:hAnsi="Arial" w:cs="Arial"/>
                <w:b/>
                <w:sz w:val="14"/>
                <w:szCs w:val="14"/>
              </w:rPr>
            </w:pPr>
            <w:r w:rsidRPr="004E5B0F">
              <w:rPr>
                <w:rFonts w:ascii="Arial" w:hAnsi="Arial" w:cs="Arial"/>
                <w:b/>
                <w:sz w:val="14"/>
                <w:szCs w:val="14"/>
              </w:rPr>
              <w:t>Исто</w:t>
            </w:r>
            <w:r w:rsidRPr="004E5B0F">
              <w:rPr>
                <w:rFonts w:ascii="Arial" w:hAnsi="Arial" w:cs="Arial"/>
                <w:b/>
                <w:sz w:val="14"/>
                <w:szCs w:val="14"/>
              </w:rPr>
              <w:t>ч</w:t>
            </w:r>
            <w:r w:rsidRPr="004E5B0F">
              <w:rPr>
                <w:rFonts w:ascii="Arial" w:hAnsi="Arial" w:cs="Arial"/>
                <w:b/>
                <w:sz w:val="14"/>
                <w:szCs w:val="14"/>
              </w:rPr>
              <w:t>ник ф</w:t>
            </w:r>
            <w:r w:rsidRPr="004E5B0F">
              <w:rPr>
                <w:rFonts w:ascii="Arial" w:hAnsi="Arial" w:cs="Arial"/>
                <w:b/>
                <w:sz w:val="14"/>
                <w:szCs w:val="14"/>
              </w:rPr>
              <w:t>и</w:t>
            </w:r>
            <w:r w:rsidRPr="004E5B0F">
              <w:rPr>
                <w:rFonts w:ascii="Arial" w:hAnsi="Arial" w:cs="Arial"/>
                <w:b/>
                <w:sz w:val="14"/>
                <w:szCs w:val="14"/>
              </w:rPr>
              <w:t>нанс</w:t>
            </w:r>
            <w:r w:rsidRPr="004E5B0F">
              <w:rPr>
                <w:rFonts w:ascii="Arial" w:hAnsi="Arial" w:cs="Arial"/>
                <w:b/>
                <w:sz w:val="14"/>
                <w:szCs w:val="14"/>
              </w:rPr>
              <w:t>и</w:t>
            </w:r>
            <w:r w:rsidRPr="004E5B0F">
              <w:rPr>
                <w:rFonts w:ascii="Arial" w:hAnsi="Arial" w:cs="Arial"/>
                <w:b/>
                <w:sz w:val="14"/>
                <w:szCs w:val="14"/>
              </w:rPr>
              <w:t>ров</w:t>
            </w:r>
            <w:r w:rsidRPr="004E5B0F">
              <w:rPr>
                <w:rFonts w:ascii="Arial" w:hAnsi="Arial" w:cs="Arial"/>
                <w:b/>
                <w:sz w:val="14"/>
                <w:szCs w:val="14"/>
              </w:rPr>
              <w:t>а</w:t>
            </w:r>
            <w:r w:rsidRPr="004E5B0F">
              <w:rPr>
                <w:rFonts w:ascii="Arial" w:hAnsi="Arial" w:cs="Arial"/>
                <w:b/>
                <w:sz w:val="14"/>
                <w:szCs w:val="14"/>
              </w:rPr>
              <w:t>ния</w:t>
            </w:r>
          </w:p>
        </w:tc>
        <w:tc>
          <w:tcPr>
            <w:tcW w:w="3100" w:type="dxa"/>
            <w:gridSpan w:val="10"/>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Объем финансир</w:t>
            </w:r>
            <w:r w:rsidRPr="004E5B0F">
              <w:rPr>
                <w:rFonts w:ascii="Arial" w:hAnsi="Arial" w:cs="Arial"/>
                <w:b/>
                <w:sz w:val="14"/>
                <w:szCs w:val="14"/>
              </w:rPr>
              <w:t>о</w:t>
            </w:r>
            <w:r w:rsidRPr="004E5B0F">
              <w:rPr>
                <w:rFonts w:ascii="Arial" w:hAnsi="Arial" w:cs="Arial"/>
                <w:b/>
                <w:sz w:val="14"/>
                <w:szCs w:val="14"/>
              </w:rPr>
              <w:t>вания</w:t>
            </w:r>
            <w:r w:rsidRPr="004E5B0F">
              <w:rPr>
                <w:rFonts w:ascii="Arial" w:hAnsi="Arial" w:cs="Arial"/>
                <w:b/>
                <w:sz w:val="14"/>
                <w:szCs w:val="14"/>
              </w:rPr>
              <w:br/>
              <w:t>по годам (тыс. руб.)</w:t>
            </w:r>
          </w:p>
        </w:tc>
      </w:tr>
      <w:tr w:rsidR="004E5B0F" w:rsidRPr="004E5B0F" w:rsidTr="00EE3ABC">
        <w:tc>
          <w:tcPr>
            <w:tcW w:w="330" w:type="dxa"/>
            <w:vMerge/>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p>
        </w:tc>
        <w:tc>
          <w:tcPr>
            <w:tcW w:w="3526" w:type="dxa"/>
            <w:vMerge/>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p>
        </w:tc>
        <w:tc>
          <w:tcPr>
            <w:tcW w:w="2002" w:type="dxa"/>
            <w:vMerge/>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p>
        </w:tc>
        <w:tc>
          <w:tcPr>
            <w:tcW w:w="709" w:type="dxa"/>
            <w:vMerge/>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p>
        </w:tc>
        <w:tc>
          <w:tcPr>
            <w:tcW w:w="1134" w:type="dxa"/>
            <w:vMerge/>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p>
        </w:tc>
        <w:tc>
          <w:tcPr>
            <w:tcW w:w="709" w:type="dxa"/>
            <w:gridSpan w:val="2"/>
            <w:vMerge/>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p>
        </w:tc>
        <w:tc>
          <w:tcPr>
            <w:tcW w:w="567" w:type="dxa"/>
            <w:gridSpan w:val="2"/>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2019</w:t>
            </w:r>
          </w:p>
        </w:tc>
        <w:tc>
          <w:tcPr>
            <w:tcW w:w="567" w:type="dxa"/>
            <w:gridSpan w:val="2"/>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2020</w:t>
            </w:r>
          </w:p>
        </w:tc>
        <w:tc>
          <w:tcPr>
            <w:tcW w:w="708" w:type="dxa"/>
            <w:gridSpan w:val="2"/>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2021</w:t>
            </w:r>
          </w:p>
        </w:tc>
        <w:tc>
          <w:tcPr>
            <w:tcW w:w="709" w:type="dxa"/>
            <w:gridSpan w:val="3"/>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2022</w:t>
            </w:r>
          </w:p>
        </w:tc>
        <w:tc>
          <w:tcPr>
            <w:tcW w:w="549" w:type="dxa"/>
            <w:shd w:val="clear" w:color="auto" w:fill="auto"/>
            <w:tcMar>
              <w:left w:w="28" w:type="dxa"/>
              <w:right w:w="28" w:type="dxa"/>
            </w:tcMar>
            <w:vAlign w:val="cente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2023</w:t>
            </w:r>
          </w:p>
        </w:tc>
      </w:tr>
      <w:tr w:rsidR="004E5B0F" w:rsidRPr="004E5B0F" w:rsidTr="00EE3ABC">
        <w:tc>
          <w:tcPr>
            <w:tcW w:w="330"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w:t>
            </w:r>
          </w:p>
        </w:tc>
        <w:tc>
          <w:tcPr>
            <w:tcW w:w="3526"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w:t>
            </w:r>
          </w:p>
        </w:tc>
        <w:tc>
          <w:tcPr>
            <w:tcW w:w="2002"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4</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5</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6</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7</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8</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9</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54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11</w:t>
            </w:r>
          </w:p>
        </w:tc>
      </w:tr>
      <w:tr w:rsidR="004E5B0F" w:rsidRPr="004E5B0F" w:rsidTr="004E5B0F">
        <w:tc>
          <w:tcPr>
            <w:tcW w:w="330"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1</w:t>
            </w:r>
          </w:p>
        </w:tc>
        <w:tc>
          <w:tcPr>
            <w:tcW w:w="11180" w:type="dxa"/>
            <w:gridSpan w:val="16"/>
            <w:shd w:val="clear" w:color="auto" w:fill="auto"/>
            <w:tcMar>
              <w:left w:w="28" w:type="dxa"/>
              <w:right w:w="28" w:type="dxa"/>
            </w:tcMar>
          </w:tcPr>
          <w:p w:rsidR="004E5B0F" w:rsidRPr="004E5B0F" w:rsidRDefault="004E5B0F" w:rsidP="004E5B0F">
            <w:pPr>
              <w:autoSpaceDE w:val="0"/>
              <w:autoSpaceDN w:val="0"/>
              <w:adjustRightInd w:val="0"/>
              <w:rPr>
                <w:rFonts w:ascii="Arial" w:hAnsi="Arial" w:cs="Arial"/>
                <w:b/>
                <w:sz w:val="14"/>
                <w:szCs w:val="14"/>
              </w:rPr>
            </w:pPr>
            <w:r w:rsidRPr="004E5B0F">
              <w:rPr>
                <w:rFonts w:ascii="Arial" w:hAnsi="Arial" w:cs="Arial"/>
                <w:b/>
                <w:sz w:val="14"/>
                <w:szCs w:val="14"/>
              </w:rPr>
              <w:t>Задача: своевременность приведения муниципальных нормативных правовых актов по вопросам муниципальной службы в соответствие с федерал</w:t>
            </w:r>
            <w:r w:rsidRPr="004E5B0F">
              <w:rPr>
                <w:rFonts w:ascii="Arial" w:hAnsi="Arial" w:cs="Arial"/>
                <w:b/>
                <w:sz w:val="14"/>
                <w:szCs w:val="14"/>
              </w:rPr>
              <w:t>ь</w:t>
            </w:r>
            <w:r w:rsidRPr="004E5B0F">
              <w:rPr>
                <w:rFonts w:ascii="Arial" w:hAnsi="Arial" w:cs="Arial"/>
                <w:b/>
                <w:sz w:val="14"/>
                <w:szCs w:val="14"/>
              </w:rPr>
              <w:t>ным и облас</w:t>
            </w:r>
            <w:r w:rsidRPr="004E5B0F">
              <w:rPr>
                <w:rFonts w:ascii="Arial" w:hAnsi="Arial" w:cs="Arial"/>
                <w:b/>
                <w:sz w:val="14"/>
                <w:szCs w:val="14"/>
              </w:rPr>
              <w:t>т</w:t>
            </w:r>
            <w:r w:rsidRPr="004E5B0F">
              <w:rPr>
                <w:rFonts w:ascii="Arial" w:hAnsi="Arial" w:cs="Arial"/>
                <w:b/>
                <w:sz w:val="14"/>
                <w:szCs w:val="14"/>
              </w:rPr>
              <w:t>ным законодательством</w:t>
            </w:r>
          </w:p>
        </w:tc>
      </w:tr>
      <w:tr w:rsidR="004E5B0F" w:rsidRPr="004E5B0F" w:rsidTr="00EE3ABC">
        <w:tc>
          <w:tcPr>
            <w:tcW w:w="330"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1.1.</w:t>
            </w:r>
          </w:p>
        </w:tc>
        <w:tc>
          <w:tcPr>
            <w:tcW w:w="3526" w:type="dxa"/>
            <w:shd w:val="clear" w:color="auto" w:fill="auto"/>
            <w:tcMar>
              <w:left w:w="28" w:type="dxa"/>
              <w:right w:w="28" w:type="dxa"/>
            </w:tcMar>
          </w:tcPr>
          <w:p w:rsidR="004E5B0F" w:rsidRPr="004E5B0F" w:rsidRDefault="004E5B0F" w:rsidP="004E5B0F">
            <w:pPr>
              <w:autoSpaceDE w:val="0"/>
              <w:autoSpaceDN w:val="0"/>
              <w:adjustRightInd w:val="0"/>
              <w:ind w:left="69" w:right="114"/>
              <w:jc w:val="both"/>
              <w:rPr>
                <w:rFonts w:ascii="Arial" w:hAnsi="Arial" w:cs="Arial"/>
                <w:sz w:val="14"/>
                <w:szCs w:val="14"/>
              </w:rPr>
            </w:pPr>
            <w:r w:rsidRPr="004E5B0F">
              <w:rPr>
                <w:rFonts w:ascii="Arial" w:hAnsi="Arial" w:cs="Arial"/>
                <w:sz w:val="14"/>
                <w:szCs w:val="14"/>
              </w:rPr>
              <w:t>Мониторинг соответствия муниципальных норм</w:t>
            </w:r>
            <w:r w:rsidRPr="004E5B0F">
              <w:rPr>
                <w:rFonts w:ascii="Arial" w:hAnsi="Arial" w:cs="Arial"/>
                <w:sz w:val="14"/>
                <w:szCs w:val="14"/>
              </w:rPr>
              <w:t>а</w:t>
            </w:r>
            <w:r w:rsidRPr="004E5B0F">
              <w:rPr>
                <w:rFonts w:ascii="Arial" w:hAnsi="Arial" w:cs="Arial"/>
                <w:sz w:val="14"/>
                <w:szCs w:val="14"/>
              </w:rPr>
              <w:t>тивных правовых актов по вопросам муниц</w:t>
            </w:r>
            <w:r w:rsidRPr="004E5B0F">
              <w:rPr>
                <w:rFonts w:ascii="Arial" w:hAnsi="Arial" w:cs="Arial"/>
                <w:sz w:val="14"/>
                <w:szCs w:val="14"/>
              </w:rPr>
              <w:t>и</w:t>
            </w:r>
            <w:r w:rsidRPr="004E5B0F">
              <w:rPr>
                <w:rFonts w:ascii="Arial" w:hAnsi="Arial" w:cs="Arial"/>
                <w:sz w:val="14"/>
                <w:szCs w:val="14"/>
              </w:rPr>
              <w:t>пальной службы федеральному и областному законодател</w:t>
            </w:r>
            <w:r w:rsidRPr="004E5B0F">
              <w:rPr>
                <w:rFonts w:ascii="Arial" w:hAnsi="Arial" w:cs="Arial"/>
                <w:sz w:val="14"/>
                <w:szCs w:val="14"/>
              </w:rPr>
              <w:t>ь</w:t>
            </w:r>
            <w:r w:rsidRPr="004E5B0F">
              <w:rPr>
                <w:rFonts w:ascii="Arial" w:hAnsi="Arial" w:cs="Arial"/>
                <w:sz w:val="14"/>
                <w:szCs w:val="14"/>
              </w:rPr>
              <w:t xml:space="preserve">ству </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отдел правового регул</w:t>
            </w:r>
            <w:r w:rsidRPr="004E5B0F">
              <w:rPr>
                <w:rFonts w:ascii="Arial" w:hAnsi="Arial" w:cs="Arial"/>
                <w:sz w:val="14"/>
                <w:szCs w:val="14"/>
              </w:rPr>
              <w:t>и</w:t>
            </w:r>
            <w:r w:rsidRPr="004E5B0F">
              <w:rPr>
                <w:rFonts w:ascii="Arial" w:hAnsi="Arial" w:cs="Arial"/>
                <w:sz w:val="14"/>
                <w:szCs w:val="14"/>
              </w:rPr>
              <w:t>рования Админис</w:t>
            </w:r>
            <w:r w:rsidRPr="004E5B0F">
              <w:rPr>
                <w:rFonts w:ascii="Arial" w:hAnsi="Arial" w:cs="Arial"/>
                <w:sz w:val="14"/>
                <w:szCs w:val="14"/>
              </w:rPr>
              <w:t>т</w:t>
            </w:r>
            <w:r w:rsidRPr="004E5B0F">
              <w:rPr>
                <w:rFonts w:ascii="Arial" w:hAnsi="Arial" w:cs="Arial"/>
                <w:sz w:val="14"/>
                <w:szCs w:val="14"/>
              </w:rPr>
              <w:t>рации муниципального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1.1.1</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4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EE3ABC">
        <w:tc>
          <w:tcPr>
            <w:tcW w:w="330"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w:t>
            </w:r>
          </w:p>
        </w:tc>
        <w:tc>
          <w:tcPr>
            <w:tcW w:w="3526" w:type="dxa"/>
            <w:shd w:val="clear" w:color="auto" w:fill="auto"/>
            <w:tcMar>
              <w:left w:w="28" w:type="dxa"/>
              <w:right w:w="28" w:type="dxa"/>
            </w:tcMar>
          </w:tcPr>
          <w:p w:rsidR="004E5B0F" w:rsidRPr="004E5B0F" w:rsidRDefault="004E5B0F" w:rsidP="004E5B0F">
            <w:pPr>
              <w:autoSpaceDE w:val="0"/>
              <w:autoSpaceDN w:val="0"/>
              <w:adjustRightInd w:val="0"/>
              <w:ind w:left="69" w:right="114"/>
              <w:jc w:val="both"/>
              <w:rPr>
                <w:rFonts w:ascii="Arial" w:hAnsi="Arial" w:cs="Arial"/>
                <w:sz w:val="14"/>
                <w:szCs w:val="14"/>
              </w:rPr>
            </w:pPr>
            <w:r w:rsidRPr="004E5B0F">
              <w:rPr>
                <w:rFonts w:ascii="Arial" w:hAnsi="Arial" w:cs="Arial"/>
                <w:sz w:val="14"/>
                <w:szCs w:val="14"/>
              </w:rPr>
              <w:t>Проведение семинаров, совещаний для руков</w:t>
            </w:r>
            <w:r w:rsidRPr="004E5B0F">
              <w:rPr>
                <w:rFonts w:ascii="Arial" w:hAnsi="Arial" w:cs="Arial"/>
                <w:sz w:val="14"/>
                <w:szCs w:val="14"/>
              </w:rPr>
              <w:t>о</w:t>
            </w:r>
            <w:r w:rsidRPr="004E5B0F">
              <w:rPr>
                <w:rFonts w:ascii="Arial" w:hAnsi="Arial" w:cs="Arial"/>
                <w:sz w:val="14"/>
                <w:szCs w:val="14"/>
              </w:rPr>
              <w:t>дителей и работников кадровых служб органов мес</w:t>
            </w:r>
            <w:r w:rsidRPr="004E5B0F">
              <w:rPr>
                <w:rFonts w:ascii="Arial" w:hAnsi="Arial" w:cs="Arial"/>
                <w:sz w:val="14"/>
                <w:szCs w:val="14"/>
              </w:rPr>
              <w:t>т</w:t>
            </w:r>
            <w:r w:rsidRPr="004E5B0F">
              <w:rPr>
                <w:rFonts w:ascii="Arial" w:hAnsi="Arial" w:cs="Arial"/>
                <w:sz w:val="14"/>
                <w:szCs w:val="14"/>
              </w:rPr>
              <w:t>ного самоуправления городского и сельских поселений по вопросам  муниципальной слу</w:t>
            </w:r>
            <w:r w:rsidRPr="004E5B0F">
              <w:rPr>
                <w:rFonts w:ascii="Arial" w:hAnsi="Arial" w:cs="Arial"/>
                <w:sz w:val="14"/>
                <w:szCs w:val="14"/>
              </w:rPr>
              <w:t>ж</w:t>
            </w:r>
            <w:r w:rsidRPr="004E5B0F">
              <w:rPr>
                <w:rFonts w:ascii="Arial" w:hAnsi="Arial" w:cs="Arial"/>
                <w:sz w:val="14"/>
                <w:szCs w:val="14"/>
              </w:rPr>
              <w:t>бы</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отдел правового регул</w:t>
            </w:r>
            <w:r w:rsidRPr="004E5B0F">
              <w:rPr>
                <w:rFonts w:ascii="Arial" w:hAnsi="Arial" w:cs="Arial"/>
                <w:sz w:val="14"/>
                <w:szCs w:val="14"/>
              </w:rPr>
              <w:t>и</w:t>
            </w:r>
            <w:r w:rsidRPr="004E5B0F">
              <w:rPr>
                <w:rFonts w:ascii="Arial" w:hAnsi="Arial" w:cs="Arial"/>
                <w:sz w:val="14"/>
                <w:szCs w:val="14"/>
              </w:rPr>
              <w:t>рования Админис</w:t>
            </w:r>
            <w:r w:rsidRPr="004E5B0F">
              <w:rPr>
                <w:rFonts w:ascii="Arial" w:hAnsi="Arial" w:cs="Arial"/>
                <w:sz w:val="14"/>
                <w:szCs w:val="14"/>
              </w:rPr>
              <w:t>т</w:t>
            </w:r>
            <w:r w:rsidRPr="004E5B0F">
              <w:rPr>
                <w:rFonts w:ascii="Arial" w:hAnsi="Arial" w:cs="Arial"/>
                <w:sz w:val="14"/>
                <w:szCs w:val="14"/>
              </w:rPr>
              <w:t>рации муниципального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1.1.2</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4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4E5B0F">
        <w:tc>
          <w:tcPr>
            <w:tcW w:w="330"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w:t>
            </w:r>
          </w:p>
        </w:tc>
        <w:tc>
          <w:tcPr>
            <w:tcW w:w="11180" w:type="dxa"/>
            <w:gridSpan w:val="16"/>
            <w:shd w:val="clear" w:color="auto" w:fill="auto"/>
            <w:tcMar>
              <w:left w:w="28" w:type="dxa"/>
              <w:right w:w="28" w:type="dxa"/>
            </w:tcMar>
          </w:tcPr>
          <w:p w:rsidR="004E5B0F" w:rsidRPr="004E5B0F" w:rsidRDefault="004E5B0F" w:rsidP="004E5B0F">
            <w:pPr>
              <w:autoSpaceDE w:val="0"/>
              <w:autoSpaceDN w:val="0"/>
              <w:adjustRightInd w:val="0"/>
              <w:ind w:left="114" w:right="114"/>
              <w:rPr>
                <w:rFonts w:ascii="Arial" w:hAnsi="Arial" w:cs="Arial"/>
                <w:b/>
                <w:sz w:val="14"/>
                <w:szCs w:val="14"/>
              </w:rPr>
            </w:pPr>
            <w:r w:rsidRPr="004E5B0F">
              <w:rPr>
                <w:rFonts w:ascii="Arial" w:hAnsi="Arial" w:cs="Arial"/>
                <w:b/>
                <w:sz w:val="14"/>
                <w:szCs w:val="14"/>
              </w:rPr>
              <w:t>Задача: совершенствование механизма предупреждения коррупции, выявления и разрешения конфликта интересов на муниципальной службе в ра</w:t>
            </w:r>
            <w:r w:rsidRPr="004E5B0F">
              <w:rPr>
                <w:rFonts w:ascii="Arial" w:hAnsi="Arial" w:cs="Arial"/>
                <w:b/>
                <w:sz w:val="14"/>
                <w:szCs w:val="14"/>
              </w:rPr>
              <w:t>й</w:t>
            </w:r>
            <w:r w:rsidRPr="004E5B0F">
              <w:rPr>
                <w:rFonts w:ascii="Arial" w:hAnsi="Arial" w:cs="Arial"/>
                <w:b/>
                <w:sz w:val="14"/>
                <w:szCs w:val="14"/>
              </w:rPr>
              <w:t>оне</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2.1.</w:t>
            </w:r>
          </w:p>
        </w:tc>
        <w:tc>
          <w:tcPr>
            <w:tcW w:w="3526" w:type="dxa"/>
            <w:shd w:val="clear" w:color="auto" w:fill="auto"/>
            <w:tcMar>
              <w:left w:w="28" w:type="dxa"/>
              <w:right w:w="28" w:type="dxa"/>
            </w:tcMar>
          </w:tcPr>
          <w:p w:rsidR="004E5B0F" w:rsidRPr="004E5B0F" w:rsidRDefault="004E5B0F" w:rsidP="004E5B0F">
            <w:pPr>
              <w:ind w:left="69" w:right="114"/>
              <w:jc w:val="both"/>
              <w:rPr>
                <w:rFonts w:ascii="Arial" w:hAnsi="Arial" w:cs="Arial"/>
                <w:sz w:val="14"/>
                <w:szCs w:val="14"/>
              </w:rPr>
            </w:pPr>
            <w:r w:rsidRPr="004E5B0F">
              <w:rPr>
                <w:rFonts w:ascii="Arial" w:hAnsi="Arial" w:cs="Arial"/>
                <w:sz w:val="14"/>
                <w:szCs w:val="14"/>
              </w:rPr>
              <w:t>Мониторинг соответствия муниципальных норм</w:t>
            </w:r>
            <w:r w:rsidRPr="004E5B0F">
              <w:rPr>
                <w:rFonts w:ascii="Arial" w:hAnsi="Arial" w:cs="Arial"/>
                <w:sz w:val="14"/>
                <w:szCs w:val="14"/>
              </w:rPr>
              <w:t>а</w:t>
            </w:r>
            <w:r w:rsidRPr="004E5B0F">
              <w:rPr>
                <w:rFonts w:ascii="Arial" w:hAnsi="Arial" w:cs="Arial"/>
                <w:sz w:val="14"/>
                <w:szCs w:val="14"/>
              </w:rPr>
              <w:t>тивных правовых актов по вопросам противоде</w:t>
            </w:r>
            <w:r w:rsidRPr="004E5B0F">
              <w:rPr>
                <w:rFonts w:ascii="Arial" w:hAnsi="Arial" w:cs="Arial"/>
                <w:sz w:val="14"/>
                <w:szCs w:val="14"/>
              </w:rPr>
              <w:t>й</w:t>
            </w:r>
            <w:r w:rsidRPr="004E5B0F">
              <w:rPr>
                <w:rFonts w:ascii="Arial" w:hAnsi="Arial" w:cs="Arial"/>
                <w:sz w:val="14"/>
                <w:szCs w:val="14"/>
              </w:rPr>
              <w:t>ствия коррупции  федеральному и областному законодательс</w:t>
            </w:r>
            <w:r w:rsidRPr="004E5B0F">
              <w:rPr>
                <w:rFonts w:ascii="Arial" w:hAnsi="Arial" w:cs="Arial"/>
                <w:sz w:val="14"/>
                <w:szCs w:val="14"/>
              </w:rPr>
              <w:t>т</w:t>
            </w:r>
            <w:r w:rsidRPr="004E5B0F">
              <w:rPr>
                <w:rFonts w:ascii="Arial" w:hAnsi="Arial" w:cs="Arial"/>
                <w:sz w:val="14"/>
                <w:szCs w:val="14"/>
              </w:rPr>
              <w:t>ву</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отдел правового регул</w:t>
            </w:r>
            <w:r w:rsidRPr="004E5B0F">
              <w:rPr>
                <w:rFonts w:ascii="Arial" w:hAnsi="Arial" w:cs="Arial"/>
                <w:sz w:val="14"/>
                <w:szCs w:val="14"/>
              </w:rPr>
              <w:t>и</w:t>
            </w:r>
            <w:r w:rsidRPr="004E5B0F">
              <w:rPr>
                <w:rFonts w:ascii="Arial" w:hAnsi="Arial" w:cs="Arial"/>
                <w:sz w:val="14"/>
                <w:szCs w:val="14"/>
              </w:rPr>
              <w:t>рования Админис</w:t>
            </w:r>
            <w:r w:rsidRPr="004E5B0F">
              <w:rPr>
                <w:rFonts w:ascii="Arial" w:hAnsi="Arial" w:cs="Arial"/>
                <w:sz w:val="14"/>
                <w:szCs w:val="14"/>
              </w:rPr>
              <w:t>т</w:t>
            </w:r>
            <w:r w:rsidRPr="004E5B0F">
              <w:rPr>
                <w:rFonts w:ascii="Arial" w:hAnsi="Arial" w:cs="Arial"/>
                <w:sz w:val="14"/>
                <w:szCs w:val="14"/>
              </w:rPr>
              <w:t>рации муниципального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1.2.1</w:t>
            </w:r>
          </w:p>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1.2.4</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2.2.</w:t>
            </w:r>
          </w:p>
        </w:tc>
        <w:tc>
          <w:tcPr>
            <w:tcW w:w="3526" w:type="dxa"/>
            <w:shd w:val="clear" w:color="auto" w:fill="auto"/>
            <w:tcMar>
              <w:left w:w="28" w:type="dxa"/>
              <w:right w:w="28" w:type="dxa"/>
            </w:tcMar>
          </w:tcPr>
          <w:p w:rsidR="004E5B0F" w:rsidRPr="004E5B0F" w:rsidRDefault="004E5B0F" w:rsidP="004E5B0F">
            <w:pPr>
              <w:ind w:left="69" w:right="114"/>
              <w:jc w:val="both"/>
              <w:rPr>
                <w:rFonts w:ascii="Arial" w:hAnsi="Arial" w:cs="Arial"/>
                <w:sz w:val="14"/>
                <w:szCs w:val="14"/>
              </w:rPr>
            </w:pPr>
            <w:r w:rsidRPr="004E5B0F">
              <w:rPr>
                <w:rFonts w:ascii="Arial" w:hAnsi="Arial" w:cs="Arial"/>
                <w:sz w:val="14"/>
                <w:szCs w:val="14"/>
              </w:rPr>
              <w:t>Проведение семинаров, совещаний муниципал</w:t>
            </w:r>
            <w:r w:rsidRPr="004E5B0F">
              <w:rPr>
                <w:rFonts w:ascii="Arial" w:hAnsi="Arial" w:cs="Arial"/>
                <w:sz w:val="14"/>
                <w:szCs w:val="14"/>
              </w:rPr>
              <w:t>ь</w:t>
            </w:r>
            <w:r w:rsidRPr="004E5B0F">
              <w:rPr>
                <w:rFonts w:ascii="Arial" w:hAnsi="Arial" w:cs="Arial"/>
                <w:sz w:val="14"/>
                <w:szCs w:val="14"/>
              </w:rPr>
              <w:t>ных служащих по вопросам противодейс</w:t>
            </w:r>
            <w:r w:rsidRPr="004E5B0F">
              <w:rPr>
                <w:rFonts w:ascii="Arial" w:hAnsi="Arial" w:cs="Arial"/>
                <w:sz w:val="14"/>
                <w:szCs w:val="14"/>
              </w:rPr>
              <w:t>т</w:t>
            </w:r>
            <w:r w:rsidRPr="004E5B0F">
              <w:rPr>
                <w:rFonts w:ascii="Arial" w:hAnsi="Arial" w:cs="Arial"/>
                <w:sz w:val="14"/>
                <w:szCs w:val="14"/>
              </w:rPr>
              <w:t xml:space="preserve">вия коррупции </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отдел правового регул</w:t>
            </w:r>
            <w:r w:rsidRPr="004E5B0F">
              <w:rPr>
                <w:rFonts w:ascii="Arial" w:hAnsi="Arial" w:cs="Arial"/>
                <w:sz w:val="14"/>
                <w:szCs w:val="14"/>
              </w:rPr>
              <w:t>и</w:t>
            </w:r>
            <w:r w:rsidRPr="004E5B0F">
              <w:rPr>
                <w:rFonts w:ascii="Arial" w:hAnsi="Arial" w:cs="Arial"/>
                <w:sz w:val="14"/>
                <w:szCs w:val="14"/>
              </w:rPr>
              <w:t>рования Админис</w:t>
            </w:r>
            <w:r w:rsidRPr="004E5B0F">
              <w:rPr>
                <w:rFonts w:ascii="Arial" w:hAnsi="Arial" w:cs="Arial"/>
                <w:sz w:val="14"/>
                <w:szCs w:val="14"/>
              </w:rPr>
              <w:t>т</w:t>
            </w:r>
            <w:r w:rsidRPr="004E5B0F">
              <w:rPr>
                <w:rFonts w:ascii="Arial" w:hAnsi="Arial" w:cs="Arial"/>
                <w:sz w:val="14"/>
                <w:szCs w:val="14"/>
              </w:rPr>
              <w:t>рации муниципального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1.2.2</w:t>
            </w:r>
          </w:p>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1.2.3</w:t>
            </w:r>
          </w:p>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1.2.4</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2.3.</w:t>
            </w:r>
          </w:p>
        </w:tc>
        <w:tc>
          <w:tcPr>
            <w:tcW w:w="3526" w:type="dxa"/>
            <w:shd w:val="clear" w:color="auto" w:fill="auto"/>
            <w:tcMar>
              <w:left w:w="28" w:type="dxa"/>
              <w:right w:w="28" w:type="dxa"/>
            </w:tcMar>
          </w:tcPr>
          <w:p w:rsidR="004E5B0F" w:rsidRPr="004E5B0F" w:rsidRDefault="004E5B0F" w:rsidP="004E5B0F">
            <w:pPr>
              <w:ind w:left="69" w:right="114"/>
              <w:jc w:val="both"/>
              <w:rPr>
                <w:rFonts w:ascii="Arial" w:hAnsi="Arial" w:cs="Arial"/>
                <w:sz w:val="14"/>
                <w:szCs w:val="14"/>
              </w:rPr>
            </w:pPr>
            <w:r w:rsidRPr="004E5B0F">
              <w:rPr>
                <w:rFonts w:ascii="Arial" w:hAnsi="Arial" w:cs="Arial"/>
                <w:sz w:val="14"/>
                <w:szCs w:val="14"/>
              </w:rPr>
              <w:t>Организация ознакомления муниципальных сл</w:t>
            </w:r>
            <w:r w:rsidRPr="004E5B0F">
              <w:rPr>
                <w:rFonts w:ascii="Arial" w:hAnsi="Arial" w:cs="Arial"/>
                <w:sz w:val="14"/>
                <w:szCs w:val="14"/>
              </w:rPr>
              <w:t>у</w:t>
            </w:r>
            <w:r w:rsidRPr="004E5B0F">
              <w:rPr>
                <w:rFonts w:ascii="Arial" w:hAnsi="Arial" w:cs="Arial"/>
                <w:sz w:val="14"/>
                <w:szCs w:val="14"/>
              </w:rPr>
              <w:t>жащих в нормативными правовыми актами, рег</w:t>
            </w:r>
            <w:r w:rsidRPr="004E5B0F">
              <w:rPr>
                <w:rFonts w:ascii="Arial" w:hAnsi="Arial" w:cs="Arial"/>
                <w:sz w:val="14"/>
                <w:szCs w:val="14"/>
              </w:rPr>
              <w:t>у</w:t>
            </w:r>
            <w:r w:rsidRPr="004E5B0F">
              <w:rPr>
                <w:rFonts w:ascii="Arial" w:hAnsi="Arial" w:cs="Arial"/>
                <w:sz w:val="14"/>
                <w:szCs w:val="14"/>
              </w:rPr>
              <w:t>лирующих правоотношения в сфере противоде</w:t>
            </w:r>
            <w:r w:rsidRPr="004E5B0F">
              <w:rPr>
                <w:rFonts w:ascii="Arial" w:hAnsi="Arial" w:cs="Arial"/>
                <w:sz w:val="14"/>
                <w:szCs w:val="14"/>
              </w:rPr>
              <w:t>й</w:t>
            </w:r>
            <w:r w:rsidRPr="004E5B0F">
              <w:rPr>
                <w:rFonts w:ascii="Arial" w:hAnsi="Arial" w:cs="Arial"/>
                <w:sz w:val="14"/>
                <w:szCs w:val="14"/>
              </w:rPr>
              <w:t>ствия ко</w:t>
            </w:r>
            <w:r w:rsidRPr="004E5B0F">
              <w:rPr>
                <w:rFonts w:ascii="Arial" w:hAnsi="Arial" w:cs="Arial"/>
                <w:sz w:val="14"/>
                <w:szCs w:val="14"/>
              </w:rPr>
              <w:t>р</w:t>
            </w:r>
            <w:r w:rsidRPr="004E5B0F">
              <w:rPr>
                <w:rFonts w:ascii="Arial" w:hAnsi="Arial" w:cs="Arial"/>
                <w:sz w:val="14"/>
                <w:szCs w:val="14"/>
              </w:rPr>
              <w:t xml:space="preserve">рупции </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1.2.2</w:t>
            </w:r>
          </w:p>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1.2.4</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2.4.</w:t>
            </w:r>
          </w:p>
        </w:tc>
        <w:tc>
          <w:tcPr>
            <w:tcW w:w="3526" w:type="dxa"/>
            <w:shd w:val="clear" w:color="auto" w:fill="auto"/>
            <w:tcMar>
              <w:left w:w="28" w:type="dxa"/>
              <w:right w:w="28" w:type="dxa"/>
            </w:tcMar>
          </w:tcPr>
          <w:p w:rsidR="004E5B0F" w:rsidRPr="004E5B0F" w:rsidRDefault="004E5B0F" w:rsidP="004E5B0F">
            <w:pPr>
              <w:ind w:left="69" w:right="114"/>
              <w:jc w:val="both"/>
              <w:rPr>
                <w:rFonts w:ascii="Arial" w:hAnsi="Arial" w:cs="Arial"/>
                <w:b/>
                <w:sz w:val="14"/>
                <w:szCs w:val="14"/>
              </w:rPr>
            </w:pPr>
            <w:r w:rsidRPr="004E5B0F">
              <w:rPr>
                <w:rFonts w:ascii="Arial" w:hAnsi="Arial" w:cs="Arial"/>
                <w:sz w:val="14"/>
                <w:szCs w:val="14"/>
              </w:rPr>
              <w:t>Организация проведения проверок полноты и достоверности сведений, предоставленных гра</w:t>
            </w:r>
            <w:r w:rsidRPr="004E5B0F">
              <w:rPr>
                <w:rFonts w:ascii="Arial" w:hAnsi="Arial" w:cs="Arial"/>
                <w:sz w:val="14"/>
                <w:szCs w:val="14"/>
              </w:rPr>
              <w:t>ж</w:t>
            </w:r>
            <w:r w:rsidRPr="004E5B0F">
              <w:rPr>
                <w:rFonts w:ascii="Arial" w:hAnsi="Arial" w:cs="Arial"/>
                <w:sz w:val="14"/>
                <w:szCs w:val="14"/>
              </w:rPr>
              <w:t>данами, претендующими на замещение муниц</w:t>
            </w:r>
            <w:r w:rsidRPr="004E5B0F">
              <w:rPr>
                <w:rFonts w:ascii="Arial" w:hAnsi="Arial" w:cs="Arial"/>
                <w:sz w:val="14"/>
                <w:szCs w:val="14"/>
              </w:rPr>
              <w:t>и</w:t>
            </w:r>
            <w:r w:rsidRPr="004E5B0F">
              <w:rPr>
                <w:rFonts w:ascii="Arial" w:hAnsi="Arial" w:cs="Arial"/>
                <w:sz w:val="14"/>
                <w:szCs w:val="14"/>
              </w:rPr>
              <w:t>пальных должностей и должностей муниципал</w:t>
            </w:r>
            <w:r w:rsidRPr="004E5B0F">
              <w:rPr>
                <w:rFonts w:ascii="Arial" w:hAnsi="Arial" w:cs="Arial"/>
                <w:sz w:val="14"/>
                <w:szCs w:val="14"/>
              </w:rPr>
              <w:t>ь</w:t>
            </w:r>
            <w:r w:rsidRPr="004E5B0F">
              <w:rPr>
                <w:rFonts w:ascii="Arial" w:hAnsi="Arial" w:cs="Arial"/>
                <w:sz w:val="14"/>
                <w:szCs w:val="14"/>
              </w:rPr>
              <w:t>ной службы, сведений о доходах, расходах, им</w:t>
            </w:r>
            <w:r w:rsidRPr="004E5B0F">
              <w:rPr>
                <w:rFonts w:ascii="Arial" w:hAnsi="Arial" w:cs="Arial"/>
                <w:sz w:val="14"/>
                <w:szCs w:val="14"/>
              </w:rPr>
              <w:t>у</w:t>
            </w:r>
            <w:r w:rsidRPr="004E5B0F">
              <w:rPr>
                <w:rFonts w:ascii="Arial" w:hAnsi="Arial" w:cs="Arial"/>
                <w:sz w:val="14"/>
                <w:szCs w:val="14"/>
              </w:rPr>
              <w:t>ществе и обязательствах имущественного хара</w:t>
            </w:r>
            <w:r w:rsidRPr="004E5B0F">
              <w:rPr>
                <w:rFonts w:ascii="Arial" w:hAnsi="Arial" w:cs="Arial"/>
                <w:sz w:val="14"/>
                <w:szCs w:val="14"/>
              </w:rPr>
              <w:t>к</w:t>
            </w:r>
            <w:r w:rsidRPr="004E5B0F">
              <w:rPr>
                <w:rFonts w:ascii="Arial" w:hAnsi="Arial" w:cs="Arial"/>
                <w:sz w:val="14"/>
                <w:szCs w:val="14"/>
              </w:rPr>
              <w:t>тера лиц, замещающих муниципальные должн</w:t>
            </w:r>
            <w:r w:rsidRPr="004E5B0F">
              <w:rPr>
                <w:rFonts w:ascii="Arial" w:hAnsi="Arial" w:cs="Arial"/>
                <w:sz w:val="14"/>
                <w:szCs w:val="14"/>
              </w:rPr>
              <w:t>о</w:t>
            </w:r>
            <w:r w:rsidRPr="004E5B0F">
              <w:rPr>
                <w:rFonts w:ascii="Arial" w:hAnsi="Arial" w:cs="Arial"/>
                <w:sz w:val="14"/>
                <w:szCs w:val="14"/>
              </w:rPr>
              <w:t>сти и должности муниципальной службы в Ва</w:t>
            </w:r>
            <w:r w:rsidRPr="004E5B0F">
              <w:rPr>
                <w:rFonts w:ascii="Arial" w:hAnsi="Arial" w:cs="Arial"/>
                <w:sz w:val="14"/>
                <w:szCs w:val="14"/>
              </w:rPr>
              <w:t>л</w:t>
            </w:r>
            <w:r w:rsidRPr="004E5B0F">
              <w:rPr>
                <w:rFonts w:ascii="Arial" w:hAnsi="Arial" w:cs="Arial"/>
                <w:sz w:val="14"/>
                <w:szCs w:val="14"/>
              </w:rPr>
              <w:t>дайском муниципал</w:t>
            </w:r>
            <w:r w:rsidRPr="004E5B0F">
              <w:rPr>
                <w:rFonts w:ascii="Arial" w:hAnsi="Arial" w:cs="Arial"/>
                <w:sz w:val="14"/>
                <w:szCs w:val="14"/>
              </w:rPr>
              <w:t>ь</w:t>
            </w:r>
            <w:r w:rsidRPr="004E5B0F">
              <w:rPr>
                <w:rFonts w:ascii="Arial" w:hAnsi="Arial" w:cs="Arial"/>
                <w:sz w:val="14"/>
                <w:szCs w:val="14"/>
              </w:rPr>
              <w:t xml:space="preserve">ном районе, включая супруга </w:t>
            </w:r>
            <w:r w:rsidRPr="004E5B0F">
              <w:rPr>
                <w:rFonts w:ascii="Arial" w:hAnsi="Arial" w:cs="Arial"/>
                <w:sz w:val="14"/>
                <w:szCs w:val="14"/>
              </w:rPr>
              <w:lastRenderedPageBreak/>
              <w:t>(супругу), несовершеннолетних д</w:t>
            </w:r>
            <w:r w:rsidRPr="004E5B0F">
              <w:rPr>
                <w:rFonts w:ascii="Arial" w:hAnsi="Arial" w:cs="Arial"/>
                <w:sz w:val="14"/>
                <w:szCs w:val="14"/>
              </w:rPr>
              <w:t>е</w:t>
            </w:r>
            <w:r w:rsidRPr="004E5B0F">
              <w:rPr>
                <w:rFonts w:ascii="Arial" w:hAnsi="Arial" w:cs="Arial"/>
                <w:sz w:val="14"/>
                <w:szCs w:val="14"/>
              </w:rPr>
              <w:t>тей</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lastRenderedPageBreak/>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ind w:left="114" w:right="114"/>
              <w:rPr>
                <w:rFonts w:ascii="Arial" w:hAnsi="Arial" w:cs="Arial"/>
                <w:sz w:val="14"/>
                <w:szCs w:val="14"/>
              </w:rPr>
            </w:pP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1.2.4</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lastRenderedPageBreak/>
              <w:t>2.5.</w:t>
            </w:r>
          </w:p>
        </w:tc>
        <w:tc>
          <w:tcPr>
            <w:tcW w:w="3526" w:type="dxa"/>
            <w:shd w:val="clear" w:color="auto" w:fill="auto"/>
            <w:tcMar>
              <w:left w:w="28" w:type="dxa"/>
              <w:right w:w="28" w:type="dxa"/>
            </w:tcMar>
          </w:tcPr>
          <w:p w:rsidR="004E5B0F" w:rsidRPr="004E5B0F" w:rsidRDefault="004E5B0F" w:rsidP="004E5B0F">
            <w:pPr>
              <w:ind w:left="69" w:right="114"/>
              <w:rPr>
                <w:rFonts w:ascii="Arial" w:hAnsi="Arial" w:cs="Arial"/>
                <w:sz w:val="14"/>
                <w:szCs w:val="14"/>
              </w:rPr>
            </w:pPr>
            <w:r w:rsidRPr="004E5B0F">
              <w:rPr>
                <w:rFonts w:ascii="Arial" w:hAnsi="Arial" w:cs="Arial"/>
                <w:sz w:val="14"/>
                <w:szCs w:val="14"/>
              </w:rPr>
              <w:t>Проведение проверок в случае несоблюдения ограничений, запретов и неисполнения обяза</w:t>
            </w:r>
            <w:r w:rsidRPr="004E5B0F">
              <w:rPr>
                <w:rFonts w:ascii="Arial" w:hAnsi="Arial" w:cs="Arial"/>
                <w:sz w:val="14"/>
                <w:szCs w:val="14"/>
              </w:rPr>
              <w:t>н</w:t>
            </w:r>
            <w:r w:rsidRPr="004E5B0F">
              <w:rPr>
                <w:rFonts w:ascii="Arial" w:hAnsi="Arial" w:cs="Arial"/>
                <w:sz w:val="14"/>
                <w:szCs w:val="14"/>
              </w:rPr>
              <w:t>ностей, установленных в целях противодействия корру</w:t>
            </w:r>
            <w:r w:rsidRPr="004E5B0F">
              <w:rPr>
                <w:rFonts w:ascii="Arial" w:hAnsi="Arial" w:cs="Arial"/>
                <w:sz w:val="14"/>
                <w:szCs w:val="14"/>
              </w:rPr>
              <w:t>п</w:t>
            </w:r>
            <w:r w:rsidRPr="004E5B0F">
              <w:rPr>
                <w:rFonts w:ascii="Arial" w:hAnsi="Arial" w:cs="Arial"/>
                <w:sz w:val="14"/>
                <w:szCs w:val="14"/>
              </w:rPr>
              <w:t>ции, нарушения ограничений, касающихся получения подарков, и порядка сдачи п</w:t>
            </w:r>
            <w:r w:rsidRPr="004E5B0F">
              <w:rPr>
                <w:rFonts w:ascii="Arial" w:hAnsi="Arial" w:cs="Arial"/>
                <w:sz w:val="14"/>
                <w:szCs w:val="14"/>
              </w:rPr>
              <w:t>о</w:t>
            </w:r>
            <w:r w:rsidRPr="004E5B0F">
              <w:rPr>
                <w:rFonts w:ascii="Arial" w:hAnsi="Arial" w:cs="Arial"/>
                <w:sz w:val="14"/>
                <w:szCs w:val="14"/>
              </w:rPr>
              <w:t>дарка</w:t>
            </w:r>
          </w:p>
        </w:tc>
        <w:tc>
          <w:tcPr>
            <w:tcW w:w="2002" w:type="dxa"/>
            <w:shd w:val="clear" w:color="auto" w:fill="auto"/>
            <w:tcMar>
              <w:left w:w="28" w:type="dxa"/>
              <w:right w:w="28" w:type="dxa"/>
            </w:tcMar>
          </w:tcPr>
          <w:p w:rsidR="004E5B0F" w:rsidRPr="004E5B0F" w:rsidRDefault="004E5B0F" w:rsidP="004E5B0F">
            <w:pPr>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1.2.4</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2.6.</w:t>
            </w:r>
          </w:p>
        </w:tc>
        <w:tc>
          <w:tcPr>
            <w:tcW w:w="3526" w:type="dxa"/>
            <w:shd w:val="clear" w:color="auto" w:fill="auto"/>
            <w:tcMar>
              <w:left w:w="28" w:type="dxa"/>
              <w:right w:w="28" w:type="dxa"/>
            </w:tcMar>
          </w:tcPr>
          <w:p w:rsidR="004E5B0F" w:rsidRPr="004E5B0F" w:rsidRDefault="004E5B0F" w:rsidP="004E5B0F">
            <w:pPr>
              <w:ind w:left="69" w:right="114"/>
              <w:jc w:val="both"/>
              <w:rPr>
                <w:rFonts w:ascii="Arial" w:hAnsi="Arial" w:cs="Arial"/>
                <w:sz w:val="14"/>
                <w:szCs w:val="14"/>
              </w:rPr>
            </w:pPr>
            <w:r w:rsidRPr="004E5B0F">
              <w:rPr>
                <w:rFonts w:ascii="Arial" w:hAnsi="Arial" w:cs="Arial"/>
                <w:sz w:val="14"/>
                <w:szCs w:val="14"/>
              </w:rPr>
              <w:t>Организация приема и анализ сообщений гра</w:t>
            </w:r>
            <w:r w:rsidRPr="004E5B0F">
              <w:rPr>
                <w:rFonts w:ascii="Arial" w:hAnsi="Arial" w:cs="Arial"/>
                <w:sz w:val="14"/>
                <w:szCs w:val="14"/>
              </w:rPr>
              <w:t>ж</w:t>
            </w:r>
            <w:r w:rsidRPr="004E5B0F">
              <w:rPr>
                <w:rFonts w:ascii="Arial" w:hAnsi="Arial" w:cs="Arial"/>
                <w:sz w:val="14"/>
                <w:szCs w:val="14"/>
              </w:rPr>
              <w:t>дан о коррупционных правонарушениях в Адм</w:t>
            </w:r>
            <w:r w:rsidRPr="004E5B0F">
              <w:rPr>
                <w:rFonts w:ascii="Arial" w:hAnsi="Arial" w:cs="Arial"/>
                <w:sz w:val="14"/>
                <w:szCs w:val="14"/>
              </w:rPr>
              <w:t>и</w:t>
            </w:r>
            <w:r w:rsidRPr="004E5B0F">
              <w:rPr>
                <w:rFonts w:ascii="Arial" w:hAnsi="Arial" w:cs="Arial"/>
                <w:sz w:val="14"/>
                <w:szCs w:val="14"/>
              </w:rPr>
              <w:t>нистр</w:t>
            </w:r>
            <w:r w:rsidRPr="004E5B0F">
              <w:rPr>
                <w:rFonts w:ascii="Arial" w:hAnsi="Arial" w:cs="Arial"/>
                <w:sz w:val="14"/>
                <w:szCs w:val="14"/>
              </w:rPr>
              <w:t>а</w:t>
            </w:r>
            <w:r w:rsidRPr="004E5B0F">
              <w:rPr>
                <w:rFonts w:ascii="Arial" w:hAnsi="Arial" w:cs="Arial"/>
                <w:sz w:val="14"/>
                <w:szCs w:val="14"/>
              </w:rPr>
              <w:t>ции муниципального района, проведение анализа обращений граждан и их объединений о совершении ко</w:t>
            </w:r>
            <w:r w:rsidRPr="004E5B0F">
              <w:rPr>
                <w:rFonts w:ascii="Arial" w:hAnsi="Arial" w:cs="Arial"/>
                <w:sz w:val="14"/>
                <w:szCs w:val="14"/>
              </w:rPr>
              <w:t>р</w:t>
            </w:r>
            <w:r w:rsidRPr="004E5B0F">
              <w:rPr>
                <w:rFonts w:ascii="Arial" w:hAnsi="Arial" w:cs="Arial"/>
                <w:sz w:val="14"/>
                <w:szCs w:val="14"/>
              </w:rPr>
              <w:t>рупционных правонарушениях, поступивших на официальный сайт Администр</w:t>
            </w:r>
            <w:r w:rsidRPr="004E5B0F">
              <w:rPr>
                <w:rFonts w:ascii="Arial" w:hAnsi="Arial" w:cs="Arial"/>
                <w:sz w:val="14"/>
                <w:szCs w:val="14"/>
              </w:rPr>
              <w:t>а</w:t>
            </w:r>
            <w:r w:rsidRPr="004E5B0F">
              <w:rPr>
                <w:rFonts w:ascii="Arial" w:hAnsi="Arial" w:cs="Arial"/>
                <w:sz w:val="14"/>
                <w:szCs w:val="14"/>
              </w:rPr>
              <w:t>ции муниципального ра</w:t>
            </w:r>
            <w:r w:rsidRPr="004E5B0F">
              <w:rPr>
                <w:rFonts w:ascii="Arial" w:hAnsi="Arial" w:cs="Arial"/>
                <w:sz w:val="14"/>
                <w:szCs w:val="14"/>
              </w:rPr>
              <w:t>й</w:t>
            </w:r>
            <w:r w:rsidRPr="004E5B0F">
              <w:rPr>
                <w:rFonts w:ascii="Arial" w:hAnsi="Arial" w:cs="Arial"/>
                <w:sz w:val="14"/>
                <w:szCs w:val="14"/>
              </w:rPr>
              <w:t>она</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ind w:left="114" w:right="114"/>
              <w:rPr>
                <w:rFonts w:ascii="Arial" w:hAnsi="Arial" w:cs="Arial"/>
                <w:spacing w:val="1"/>
                <w:sz w:val="14"/>
                <w:szCs w:val="14"/>
              </w:rPr>
            </w:pPr>
            <w:r w:rsidRPr="004E5B0F">
              <w:rPr>
                <w:rFonts w:ascii="Arial" w:hAnsi="Arial" w:cs="Arial"/>
                <w:sz w:val="14"/>
                <w:szCs w:val="14"/>
              </w:rPr>
              <w:t>комитет экономическ</w:t>
            </w:r>
            <w:r w:rsidRPr="004E5B0F">
              <w:rPr>
                <w:rFonts w:ascii="Arial" w:hAnsi="Arial" w:cs="Arial"/>
                <w:sz w:val="14"/>
                <w:szCs w:val="14"/>
              </w:rPr>
              <w:t>о</w:t>
            </w:r>
            <w:r w:rsidRPr="004E5B0F">
              <w:rPr>
                <w:rFonts w:ascii="Arial" w:hAnsi="Arial" w:cs="Arial"/>
                <w:sz w:val="14"/>
                <w:szCs w:val="14"/>
              </w:rPr>
              <w:t>го развития Админис</w:t>
            </w:r>
            <w:r w:rsidRPr="004E5B0F">
              <w:rPr>
                <w:rFonts w:ascii="Arial" w:hAnsi="Arial" w:cs="Arial"/>
                <w:sz w:val="14"/>
                <w:szCs w:val="14"/>
              </w:rPr>
              <w:t>т</w:t>
            </w:r>
            <w:r w:rsidRPr="004E5B0F">
              <w:rPr>
                <w:rFonts w:ascii="Arial" w:hAnsi="Arial" w:cs="Arial"/>
                <w:sz w:val="14"/>
                <w:szCs w:val="14"/>
              </w:rPr>
              <w:t>рации муниципального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1.2.4</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2.7.</w:t>
            </w:r>
          </w:p>
        </w:tc>
        <w:tc>
          <w:tcPr>
            <w:tcW w:w="3526" w:type="dxa"/>
            <w:shd w:val="clear" w:color="auto" w:fill="auto"/>
            <w:tcMar>
              <w:left w:w="28" w:type="dxa"/>
              <w:right w:w="28" w:type="dxa"/>
            </w:tcMar>
          </w:tcPr>
          <w:p w:rsidR="004E5B0F" w:rsidRPr="004E5B0F" w:rsidRDefault="004E5B0F" w:rsidP="004E5B0F">
            <w:pPr>
              <w:autoSpaceDE w:val="0"/>
              <w:autoSpaceDN w:val="0"/>
              <w:adjustRightInd w:val="0"/>
              <w:ind w:left="69" w:right="114"/>
              <w:jc w:val="both"/>
              <w:rPr>
                <w:rFonts w:ascii="Arial" w:hAnsi="Arial" w:cs="Arial"/>
                <w:sz w:val="14"/>
                <w:szCs w:val="14"/>
              </w:rPr>
            </w:pPr>
            <w:r w:rsidRPr="004E5B0F">
              <w:rPr>
                <w:rFonts w:ascii="Arial" w:hAnsi="Arial" w:cs="Arial"/>
                <w:sz w:val="14"/>
                <w:szCs w:val="14"/>
              </w:rPr>
              <w:t>Организация работы телефона доверия (горячей линии) для обращений граждан о злоупотребл</w:t>
            </w:r>
            <w:r w:rsidRPr="004E5B0F">
              <w:rPr>
                <w:rFonts w:ascii="Arial" w:hAnsi="Arial" w:cs="Arial"/>
                <w:sz w:val="14"/>
                <w:szCs w:val="14"/>
              </w:rPr>
              <w:t>е</w:t>
            </w:r>
            <w:r w:rsidRPr="004E5B0F">
              <w:rPr>
                <w:rFonts w:ascii="Arial" w:hAnsi="Arial" w:cs="Arial"/>
                <w:sz w:val="14"/>
                <w:szCs w:val="14"/>
              </w:rPr>
              <w:t>ниях должностных лиц, извещение о его наличии население городского и сельских поселений ра</w:t>
            </w:r>
            <w:r w:rsidRPr="004E5B0F">
              <w:rPr>
                <w:rFonts w:ascii="Arial" w:hAnsi="Arial" w:cs="Arial"/>
                <w:sz w:val="14"/>
                <w:szCs w:val="14"/>
              </w:rPr>
              <w:t>й</w:t>
            </w:r>
            <w:r w:rsidRPr="004E5B0F">
              <w:rPr>
                <w:rFonts w:ascii="Arial" w:hAnsi="Arial" w:cs="Arial"/>
                <w:sz w:val="14"/>
                <w:szCs w:val="14"/>
              </w:rPr>
              <w:t xml:space="preserve">она </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1.2.4</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4E5B0F">
        <w:tc>
          <w:tcPr>
            <w:tcW w:w="330" w:type="dxa"/>
            <w:shd w:val="clear" w:color="auto" w:fill="auto"/>
            <w:tcMar>
              <w:left w:w="28" w:type="dxa"/>
              <w:right w:w="28" w:type="dxa"/>
            </w:tcMar>
          </w:tcPr>
          <w:p w:rsidR="004E5B0F" w:rsidRPr="004E5B0F" w:rsidRDefault="004E5B0F" w:rsidP="004E5B0F">
            <w:pPr>
              <w:jc w:val="center"/>
              <w:rPr>
                <w:rFonts w:ascii="Arial" w:hAnsi="Arial" w:cs="Arial"/>
                <w:b/>
                <w:sz w:val="14"/>
                <w:szCs w:val="14"/>
              </w:rPr>
            </w:pPr>
            <w:r w:rsidRPr="004E5B0F">
              <w:rPr>
                <w:rFonts w:ascii="Arial" w:hAnsi="Arial" w:cs="Arial"/>
                <w:b/>
                <w:sz w:val="14"/>
                <w:szCs w:val="14"/>
              </w:rPr>
              <w:t>3</w:t>
            </w:r>
          </w:p>
        </w:tc>
        <w:tc>
          <w:tcPr>
            <w:tcW w:w="11180" w:type="dxa"/>
            <w:gridSpan w:val="16"/>
            <w:shd w:val="clear" w:color="auto" w:fill="auto"/>
            <w:tcMar>
              <w:left w:w="28" w:type="dxa"/>
              <w:right w:w="28" w:type="dxa"/>
            </w:tcMar>
          </w:tcPr>
          <w:p w:rsidR="004E5B0F" w:rsidRPr="004E5B0F" w:rsidRDefault="004E5B0F" w:rsidP="004E5B0F">
            <w:pPr>
              <w:autoSpaceDE w:val="0"/>
              <w:autoSpaceDN w:val="0"/>
              <w:adjustRightInd w:val="0"/>
              <w:ind w:left="114" w:right="114"/>
              <w:rPr>
                <w:rFonts w:ascii="Arial" w:hAnsi="Arial" w:cs="Arial"/>
                <w:b/>
                <w:sz w:val="14"/>
                <w:szCs w:val="14"/>
              </w:rPr>
            </w:pPr>
            <w:r w:rsidRPr="004E5B0F">
              <w:rPr>
                <w:rFonts w:ascii="Arial" w:hAnsi="Arial" w:cs="Arial"/>
                <w:b/>
                <w:sz w:val="14"/>
                <w:szCs w:val="14"/>
              </w:rPr>
              <w:t xml:space="preserve">Задача: совершенствование механизма, обеспечивающего соблюдение муниципальными служащими общих </w:t>
            </w:r>
            <w:hyperlink r:id="rId13" w:tooltip="Указ Президента РФ от 12.08.2002 N 885 (ред. от 16.07.2009) &quot;Об утверждении общих принципов служебного поведения государственных служащих&quot;{КонсультантПлюс}" w:history="1">
              <w:r w:rsidRPr="004E5B0F">
                <w:rPr>
                  <w:rStyle w:val="af"/>
                  <w:rFonts w:ascii="Arial" w:hAnsi="Arial" w:cs="Arial"/>
                  <w:b/>
                  <w:color w:val="auto"/>
                  <w:sz w:val="14"/>
                  <w:szCs w:val="14"/>
                  <w:u w:val="none"/>
                </w:rPr>
                <w:t>принципов</w:t>
              </w:r>
            </w:hyperlink>
            <w:r w:rsidRPr="004E5B0F">
              <w:rPr>
                <w:rFonts w:ascii="Arial" w:hAnsi="Arial" w:cs="Arial"/>
                <w:b/>
                <w:sz w:val="14"/>
                <w:szCs w:val="14"/>
              </w:rPr>
              <w:t xml:space="preserve"> служебного пов</w:t>
            </w:r>
            <w:r w:rsidRPr="004E5B0F">
              <w:rPr>
                <w:rFonts w:ascii="Arial" w:hAnsi="Arial" w:cs="Arial"/>
                <w:b/>
                <w:sz w:val="14"/>
                <w:szCs w:val="14"/>
              </w:rPr>
              <w:t>е</w:t>
            </w:r>
            <w:r w:rsidRPr="004E5B0F">
              <w:rPr>
                <w:rFonts w:ascii="Arial" w:hAnsi="Arial" w:cs="Arial"/>
                <w:b/>
                <w:sz w:val="14"/>
                <w:szCs w:val="14"/>
              </w:rPr>
              <w:t>дения</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3.1.</w:t>
            </w:r>
          </w:p>
        </w:tc>
        <w:tc>
          <w:tcPr>
            <w:tcW w:w="3526" w:type="dxa"/>
            <w:shd w:val="clear" w:color="auto" w:fill="auto"/>
            <w:tcMar>
              <w:left w:w="28" w:type="dxa"/>
              <w:right w:w="28" w:type="dxa"/>
            </w:tcMar>
          </w:tcPr>
          <w:p w:rsidR="004E5B0F" w:rsidRPr="004E5B0F" w:rsidRDefault="004E5B0F" w:rsidP="004E5B0F">
            <w:pPr>
              <w:ind w:left="69" w:right="114"/>
              <w:jc w:val="both"/>
              <w:rPr>
                <w:rFonts w:ascii="Arial" w:hAnsi="Arial" w:cs="Arial"/>
                <w:sz w:val="14"/>
                <w:szCs w:val="14"/>
              </w:rPr>
            </w:pPr>
            <w:r w:rsidRPr="004E5B0F">
              <w:rPr>
                <w:rFonts w:ascii="Arial" w:hAnsi="Arial" w:cs="Arial"/>
                <w:sz w:val="14"/>
                <w:szCs w:val="14"/>
              </w:rPr>
              <w:t>Реализация принципов служебного поведения муниципальных служащих муниципального ра</w:t>
            </w:r>
            <w:r w:rsidRPr="004E5B0F">
              <w:rPr>
                <w:rFonts w:ascii="Arial" w:hAnsi="Arial" w:cs="Arial"/>
                <w:sz w:val="14"/>
                <w:szCs w:val="14"/>
              </w:rPr>
              <w:t>й</w:t>
            </w:r>
            <w:r w:rsidRPr="004E5B0F">
              <w:rPr>
                <w:rFonts w:ascii="Arial" w:hAnsi="Arial" w:cs="Arial"/>
                <w:sz w:val="14"/>
                <w:szCs w:val="14"/>
              </w:rPr>
              <w:t>она, закрепленных в этическом кодексе муниц</w:t>
            </w:r>
            <w:r w:rsidRPr="004E5B0F">
              <w:rPr>
                <w:rFonts w:ascii="Arial" w:hAnsi="Arial" w:cs="Arial"/>
                <w:sz w:val="14"/>
                <w:szCs w:val="14"/>
              </w:rPr>
              <w:t>и</w:t>
            </w:r>
            <w:r w:rsidRPr="004E5B0F">
              <w:rPr>
                <w:rFonts w:ascii="Arial" w:hAnsi="Arial" w:cs="Arial"/>
                <w:sz w:val="14"/>
                <w:szCs w:val="14"/>
              </w:rPr>
              <w:t>пального служащего муниципального ра</w:t>
            </w:r>
            <w:r w:rsidRPr="004E5B0F">
              <w:rPr>
                <w:rFonts w:ascii="Arial" w:hAnsi="Arial" w:cs="Arial"/>
                <w:sz w:val="14"/>
                <w:szCs w:val="14"/>
              </w:rPr>
              <w:t>й</w:t>
            </w:r>
            <w:r w:rsidRPr="004E5B0F">
              <w:rPr>
                <w:rFonts w:ascii="Arial" w:hAnsi="Arial" w:cs="Arial"/>
                <w:sz w:val="14"/>
                <w:szCs w:val="14"/>
              </w:rPr>
              <w:t>она</w:t>
            </w:r>
          </w:p>
        </w:tc>
        <w:tc>
          <w:tcPr>
            <w:tcW w:w="2002" w:type="dxa"/>
            <w:shd w:val="clear" w:color="auto" w:fill="auto"/>
            <w:tcMar>
              <w:left w:w="28" w:type="dxa"/>
              <w:right w:w="28" w:type="dxa"/>
            </w:tcMar>
          </w:tcPr>
          <w:p w:rsidR="004E5B0F" w:rsidRPr="004E5B0F" w:rsidRDefault="004E5B0F" w:rsidP="004E5B0F">
            <w:pPr>
              <w:ind w:left="114" w:right="114"/>
              <w:rPr>
                <w:rFonts w:ascii="Arial" w:hAnsi="Arial" w:cs="Arial"/>
                <w:spacing w:val="1"/>
                <w:sz w:val="14"/>
                <w:szCs w:val="14"/>
              </w:rPr>
            </w:pPr>
            <w:r w:rsidRPr="004E5B0F">
              <w:rPr>
                <w:rFonts w:ascii="Arial" w:hAnsi="Arial" w:cs="Arial"/>
                <w:sz w:val="14"/>
                <w:szCs w:val="14"/>
              </w:rPr>
              <w:t>структурные подраздел</w:t>
            </w:r>
            <w:r w:rsidRPr="004E5B0F">
              <w:rPr>
                <w:rFonts w:ascii="Arial" w:hAnsi="Arial" w:cs="Arial"/>
                <w:sz w:val="14"/>
                <w:szCs w:val="14"/>
              </w:rPr>
              <w:t>е</w:t>
            </w:r>
            <w:r w:rsidRPr="004E5B0F">
              <w:rPr>
                <w:rFonts w:ascii="Arial" w:hAnsi="Arial" w:cs="Arial"/>
                <w:sz w:val="14"/>
                <w:szCs w:val="14"/>
              </w:rPr>
              <w:t>ния Администрации м</w:t>
            </w:r>
            <w:r w:rsidRPr="004E5B0F">
              <w:rPr>
                <w:rFonts w:ascii="Arial" w:hAnsi="Arial" w:cs="Arial"/>
                <w:sz w:val="14"/>
                <w:szCs w:val="14"/>
              </w:rPr>
              <w:t>у</w:t>
            </w:r>
            <w:r w:rsidRPr="004E5B0F">
              <w:rPr>
                <w:rFonts w:ascii="Arial" w:hAnsi="Arial" w:cs="Arial"/>
                <w:sz w:val="14"/>
                <w:szCs w:val="14"/>
              </w:rPr>
              <w:t>ниципального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1.3.1</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4E5B0F">
        <w:tc>
          <w:tcPr>
            <w:tcW w:w="330" w:type="dxa"/>
            <w:shd w:val="clear" w:color="auto" w:fill="auto"/>
            <w:tcMar>
              <w:left w:w="28" w:type="dxa"/>
              <w:right w:w="28" w:type="dxa"/>
            </w:tcMar>
          </w:tcPr>
          <w:p w:rsidR="004E5B0F" w:rsidRPr="004E5B0F" w:rsidRDefault="004E5B0F" w:rsidP="004E5B0F">
            <w:pPr>
              <w:jc w:val="center"/>
              <w:rPr>
                <w:rFonts w:ascii="Arial" w:hAnsi="Arial" w:cs="Arial"/>
                <w:b/>
                <w:sz w:val="14"/>
                <w:szCs w:val="14"/>
              </w:rPr>
            </w:pPr>
            <w:r w:rsidRPr="004E5B0F">
              <w:rPr>
                <w:rFonts w:ascii="Arial" w:hAnsi="Arial" w:cs="Arial"/>
                <w:b/>
                <w:sz w:val="14"/>
                <w:szCs w:val="14"/>
              </w:rPr>
              <w:t>4</w:t>
            </w:r>
          </w:p>
        </w:tc>
        <w:tc>
          <w:tcPr>
            <w:tcW w:w="11180" w:type="dxa"/>
            <w:gridSpan w:val="16"/>
            <w:shd w:val="clear" w:color="auto" w:fill="auto"/>
            <w:tcMar>
              <w:left w:w="28" w:type="dxa"/>
              <w:right w:w="28" w:type="dxa"/>
            </w:tcMar>
          </w:tcPr>
          <w:p w:rsidR="004E5B0F" w:rsidRPr="004E5B0F" w:rsidRDefault="004E5B0F" w:rsidP="004E5B0F">
            <w:pPr>
              <w:autoSpaceDE w:val="0"/>
              <w:autoSpaceDN w:val="0"/>
              <w:adjustRightInd w:val="0"/>
              <w:ind w:left="114" w:right="114"/>
              <w:rPr>
                <w:rFonts w:ascii="Arial" w:hAnsi="Arial" w:cs="Arial"/>
                <w:b/>
                <w:sz w:val="14"/>
                <w:szCs w:val="14"/>
              </w:rPr>
            </w:pPr>
            <w:r w:rsidRPr="004E5B0F">
              <w:rPr>
                <w:rFonts w:ascii="Arial" w:hAnsi="Arial" w:cs="Arial"/>
                <w:b/>
                <w:sz w:val="14"/>
                <w:szCs w:val="14"/>
              </w:rPr>
              <w:t>Задача: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w:t>
            </w:r>
            <w:r w:rsidRPr="004E5B0F">
              <w:rPr>
                <w:rFonts w:ascii="Arial" w:hAnsi="Arial" w:cs="Arial"/>
                <w:b/>
                <w:sz w:val="14"/>
                <w:szCs w:val="14"/>
              </w:rPr>
              <w:t>и</w:t>
            </w:r>
            <w:r w:rsidRPr="004E5B0F">
              <w:rPr>
                <w:rFonts w:ascii="Arial" w:hAnsi="Arial" w:cs="Arial"/>
                <w:b/>
                <w:sz w:val="14"/>
                <w:szCs w:val="14"/>
              </w:rPr>
              <w:t>пального района</w:t>
            </w:r>
          </w:p>
        </w:tc>
      </w:tr>
      <w:tr w:rsidR="004E5B0F" w:rsidRPr="004E5B0F" w:rsidTr="00EE3ABC">
        <w:tc>
          <w:tcPr>
            <w:tcW w:w="330" w:type="dxa"/>
            <w:shd w:val="clear" w:color="auto" w:fill="auto"/>
            <w:tcMar>
              <w:left w:w="28" w:type="dxa"/>
              <w:right w:w="28" w:type="dxa"/>
            </w:tcMar>
          </w:tcPr>
          <w:p w:rsidR="004E5B0F" w:rsidRPr="004E5B0F" w:rsidRDefault="004E5B0F" w:rsidP="004E5B0F">
            <w:pPr>
              <w:ind w:left="-285"/>
              <w:jc w:val="center"/>
              <w:rPr>
                <w:rFonts w:ascii="Arial" w:hAnsi="Arial" w:cs="Arial"/>
                <w:sz w:val="14"/>
                <w:szCs w:val="14"/>
              </w:rPr>
            </w:pPr>
            <w:r w:rsidRPr="004E5B0F">
              <w:rPr>
                <w:rFonts w:ascii="Arial" w:hAnsi="Arial" w:cs="Arial"/>
                <w:sz w:val="14"/>
                <w:szCs w:val="14"/>
              </w:rPr>
              <w:t>4.1.</w:t>
            </w:r>
          </w:p>
        </w:tc>
        <w:tc>
          <w:tcPr>
            <w:tcW w:w="3526" w:type="dxa"/>
            <w:shd w:val="clear" w:color="auto" w:fill="auto"/>
            <w:tcMar>
              <w:left w:w="28" w:type="dxa"/>
              <w:right w:w="28" w:type="dxa"/>
            </w:tcMar>
          </w:tcPr>
          <w:p w:rsidR="004E5B0F" w:rsidRPr="004E5B0F" w:rsidRDefault="004E5B0F" w:rsidP="004E5B0F">
            <w:pPr>
              <w:pStyle w:val="ConsPlusCell"/>
              <w:ind w:left="69" w:right="114"/>
              <w:rPr>
                <w:sz w:val="14"/>
                <w:szCs w:val="14"/>
              </w:rPr>
            </w:pPr>
            <w:r w:rsidRPr="004E5B0F">
              <w:rPr>
                <w:sz w:val="14"/>
                <w:szCs w:val="14"/>
              </w:rPr>
              <w:t>Направление лиц, замещающих муниципальные должности, муниципальных служащих и служ</w:t>
            </w:r>
            <w:r w:rsidRPr="004E5B0F">
              <w:rPr>
                <w:sz w:val="14"/>
                <w:szCs w:val="14"/>
              </w:rPr>
              <w:t>а</w:t>
            </w:r>
            <w:r w:rsidRPr="004E5B0F">
              <w:rPr>
                <w:sz w:val="14"/>
                <w:szCs w:val="14"/>
              </w:rPr>
              <w:t>щих на профессиональную переподготовку, ку</w:t>
            </w:r>
            <w:r w:rsidRPr="004E5B0F">
              <w:rPr>
                <w:sz w:val="14"/>
                <w:szCs w:val="14"/>
              </w:rPr>
              <w:t>р</w:t>
            </w:r>
            <w:r w:rsidRPr="004E5B0F">
              <w:rPr>
                <w:sz w:val="14"/>
                <w:szCs w:val="14"/>
              </w:rPr>
              <w:t>сы повышения квалиф</w:t>
            </w:r>
            <w:r w:rsidRPr="004E5B0F">
              <w:rPr>
                <w:sz w:val="14"/>
                <w:szCs w:val="14"/>
              </w:rPr>
              <w:t>и</w:t>
            </w:r>
            <w:r w:rsidRPr="004E5B0F">
              <w:rPr>
                <w:sz w:val="14"/>
                <w:szCs w:val="14"/>
              </w:rPr>
              <w:t>кации</w:t>
            </w:r>
          </w:p>
        </w:tc>
        <w:tc>
          <w:tcPr>
            <w:tcW w:w="2002" w:type="dxa"/>
            <w:shd w:val="clear" w:color="auto" w:fill="auto"/>
            <w:tcMar>
              <w:left w:w="28" w:type="dxa"/>
              <w:right w:w="28" w:type="dxa"/>
            </w:tcMar>
          </w:tcPr>
          <w:p w:rsidR="004E5B0F" w:rsidRPr="004E5B0F" w:rsidRDefault="004E5B0F" w:rsidP="004E5B0F">
            <w:pPr>
              <w:ind w:left="114" w:right="114"/>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ind w:left="114" w:right="114"/>
              <w:rPr>
                <w:rFonts w:ascii="Arial" w:hAnsi="Arial" w:cs="Arial"/>
                <w:sz w:val="14"/>
                <w:szCs w:val="14"/>
              </w:rPr>
            </w:pPr>
            <w:r w:rsidRPr="004E5B0F">
              <w:rPr>
                <w:rFonts w:ascii="Arial" w:hAnsi="Arial" w:cs="Arial"/>
                <w:sz w:val="14"/>
                <w:szCs w:val="14"/>
              </w:rPr>
              <w:t>структурные подраздел</w:t>
            </w:r>
            <w:r w:rsidRPr="004E5B0F">
              <w:rPr>
                <w:rFonts w:ascii="Arial" w:hAnsi="Arial" w:cs="Arial"/>
                <w:sz w:val="14"/>
                <w:szCs w:val="14"/>
              </w:rPr>
              <w:t>е</w:t>
            </w:r>
            <w:r w:rsidRPr="004E5B0F">
              <w:rPr>
                <w:rFonts w:ascii="Arial" w:hAnsi="Arial" w:cs="Arial"/>
                <w:sz w:val="14"/>
                <w:szCs w:val="14"/>
              </w:rPr>
              <w:t>ния Администрации м</w:t>
            </w:r>
            <w:r w:rsidRPr="004E5B0F">
              <w:rPr>
                <w:rFonts w:ascii="Arial" w:hAnsi="Arial" w:cs="Arial"/>
                <w:sz w:val="14"/>
                <w:szCs w:val="14"/>
              </w:rPr>
              <w:t>у</w:t>
            </w:r>
            <w:r w:rsidRPr="004E5B0F">
              <w:rPr>
                <w:rFonts w:ascii="Arial" w:hAnsi="Arial" w:cs="Arial"/>
                <w:sz w:val="14"/>
                <w:szCs w:val="14"/>
              </w:rPr>
              <w:t>ниципального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both"/>
              <w:rPr>
                <w:rFonts w:ascii="Arial" w:hAnsi="Arial" w:cs="Arial"/>
                <w:sz w:val="14"/>
                <w:szCs w:val="14"/>
              </w:rPr>
            </w:pPr>
            <w:r w:rsidRPr="004E5B0F">
              <w:rPr>
                <w:rFonts w:ascii="Arial" w:hAnsi="Arial" w:cs="Arial"/>
                <w:sz w:val="14"/>
                <w:szCs w:val="14"/>
              </w:rPr>
              <w:t>1.4.1</w:t>
            </w:r>
          </w:p>
          <w:p w:rsidR="004E5B0F" w:rsidRPr="004E5B0F" w:rsidRDefault="004E5B0F" w:rsidP="004E5B0F">
            <w:pPr>
              <w:autoSpaceDE w:val="0"/>
              <w:autoSpaceDN w:val="0"/>
              <w:adjustRightInd w:val="0"/>
              <w:jc w:val="both"/>
              <w:rPr>
                <w:rFonts w:ascii="Arial" w:hAnsi="Arial" w:cs="Arial"/>
                <w:sz w:val="14"/>
                <w:szCs w:val="14"/>
              </w:rPr>
            </w:pPr>
            <w:r w:rsidRPr="004E5B0F">
              <w:rPr>
                <w:rFonts w:ascii="Arial" w:hAnsi="Arial" w:cs="Arial"/>
                <w:sz w:val="14"/>
                <w:szCs w:val="14"/>
              </w:rPr>
              <w:t>1.4.2</w:t>
            </w:r>
          </w:p>
          <w:p w:rsidR="004E5B0F" w:rsidRPr="004E5B0F" w:rsidRDefault="004E5B0F" w:rsidP="004E5B0F">
            <w:pPr>
              <w:autoSpaceDE w:val="0"/>
              <w:autoSpaceDN w:val="0"/>
              <w:adjustRightInd w:val="0"/>
              <w:jc w:val="both"/>
              <w:rPr>
                <w:rFonts w:ascii="Arial" w:hAnsi="Arial" w:cs="Arial"/>
                <w:sz w:val="14"/>
                <w:szCs w:val="14"/>
              </w:rPr>
            </w:pPr>
          </w:p>
        </w:tc>
        <w:tc>
          <w:tcPr>
            <w:tcW w:w="691" w:type="dxa"/>
            <w:shd w:val="clear" w:color="auto" w:fill="auto"/>
            <w:tcMar>
              <w:left w:w="28" w:type="dxa"/>
              <w:right w:w="28" w:type="dxa"/>
            </w:tcMar>
          </w:tcPr>
          <w:p w:rsidR="004E5B0F" w:rsidRPr="004E5B0F" w:rsidRDefault="004E5B0F" w:rsidP="004E5B0F">
            <w:pPr>
              <w:autoSpaceDE w:val="0"/>
              <w:autoSpaceDN w:val="0"/>
              <w:adjustRightInd w:val="0"/>
              <w:rPr>
                <w:rFonts w:ascii="Arial" w:hAnsi="Arial" w:cs="Arial"/>
                <w:sz w:val="14"/>
                <w:szCs w:val="14"/>
              </w:rPr>
            </w:pPr>
            <w:r w:rsidRPr="004E5B0F">
              <w:rPr>
                <w:rFonts w:ascii="Arial" w:hAnsi="Arial" w:cs="Arial"/>
                <w:sz w:val="14"/>
                <w:szCs w:val="14"/>
              </w:rPr>
              <w:t>за счет средств м</w:t>
            </w:r>
            <w:r w:rsidRPr="004E5B0F">
              <w:rPr>
                <w:rFonts w:ascii="Arial" w:hAnsi="Arial" w:cs="Arial"/>
                <w:sz w:val="14"/>
                <w:szCs w:val="14"/>
              </w:rPr>
              <w:t>е</w:t>
            </w:r>
            <w:r w:rsidRPr="004E5B0F">
              <w:rPr>
                <w:rFonts w:ascii="Arial" w:hAnsi="Arial" w:cs="Arial"/>
                <w:sz w:val="14"/>
                <w:szCs w:val="14"/>
              </w:rPr>
              <w:t>стного бю</w:t>
            </w:r>
            <w:r w:rsidRPr="004E5B0F">
              <w:rPr>
                <w:rFonts w:ascii="Arial" w:hAnsi="Arial" w:cs="Arial"/>
                <w:sz w:val="14"/>
                <w:szCs w:val="14"/>
              </w:rPr>
              <w:t>д</w:t>
            </w:r>
            <w:r w:rsidRPr="004E5B0F">
              <w:rPr>
                <w:rFonts w:ascii="Arial" w:hAnsi="Arial" w:cs="Arial"/>
                <w:sz w:val="14"/>
                <w:szCs w:val="14"/>
              </w:rPr>
              <w:t>жета</w:t>
            </w:r>
          </w:p>
          <w:p w:rsidR="004E5B0F" w:rsidRPr="004E5B0F" w:rsidRDefault="004E5B0F" w:rsidP="004E5B0F">
            <w:pPr>
              <w:autoSpaceDE w:val="0"/>
              <w:autoSpaceDN w:val="0"/>
              <w:adjustRightInd w:val="0"/>
              <w:rPr>
                <w:rFonts w:ascii="Arial" w:hAnsi="Arial" w:cs="Arial"/>
                <w:sz w:val="14"/>
                <w:szCs w:val="14"/>
              </w:rPr>
            </w:pPr>
          </w:p>
          <w:p w:rsidR="004E5B0F" w:rsidRPr="004E5B0F" w:rsidRDefault="004E5B0F" w:rsidP="004E5B0F">
            <w:pPr>
              <w:autoSpaceDE w:val="0"/>
              <w:autoSpaceDN w:val="0"/>
              <w:adjustRightInd w:val="0"/>
              <w:rPr>
                <w:rFonts w:ascii="Arial" w:hAnsi="Arial" w:cs="Arial"/>
                <w:sz w:val="14"/>
                <w:szCs w:val="14"/>
              </w:rPr>
            </w:pPr>
            <w:r w:rsidRPr="004E5B0F">
              <w:rPr>
                <w:rFonts w:ascii="Arial" w:hAnsi="Arial" w:cs="Arial"/>
                <w:sz w:val="14"/>
                <w:szCs w:val="14"/>
              </w:rPr>
              <w:t>за счет средств облас</w:t>
            </w:r>
            <w:r w:rsidRPr="004E5B0F">
              <w:rPr>
                <w:rFonts w:ascii="Arial" w:hAnsi="Arial" w:cs="Arial"/>
                <w:sz w:val="14"/>
                <w:szCs w:val="14"/>
              </w:rPr>
              <w:t>т</w:t>
            </w:r>
            <w:r w:rsidRPr="004E5B0F">
              <w:rPr>
                <w:rFonts w:ascii="Arial" w:hAnsi="Arial" w:cs="Arial"/>
                <w:sz w:val="14"/>
                <w:szCs w:val="14"/>
              </w:rPr>
              <w:t>ного бюджета</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100,0</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100,0</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100,0</w:t>
            </w: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100,0</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100,0</w:t>
            </w:r>
          </w:p>
        </w:tc>
      </w:tr>
      <w:tr w:rsidR="004E5B0F" w:rsidRPr="004E5B0F" w:rsidTr="004E5B0F">
        <w:tc>
          <w:tcPr>
            <w:tcW w:w="330" w:type="dxa"/>
            <w:shd w:val="clear" w:color="auto" w:fill="auto"/>
            <w:tcMar>
              <w:left w:w="28" w:type="dxa"/>
              <w:right w:w="28" w:type="dxa"/>
            </w:tcMar>
          </w:tcPr>
          <w:p w:rsidR="004E5B0F" w:rsidRPr="004E5B0F" w:rsidRDefault="004E5B0F" w:rsidP="004E5B0F">
            <w:pPr>
              <w:ind w:left="-285"/>
              <w:jc w:val="center"/>
              <w:rPr>
                <w:rFonts w:ascii="Arial" w:hAnsi="Arial" w:cs="Arial"/>
                <w:b/>
                <w:sz w:val="14"/>
                <w:szCs w:val="14"/>
              </w:rPr>
            </w:pPr>
            <w:r w:rsidRPr="004E5B0F">
              <w:rPr>
                <w:rFonts w:ascii="Arial" w:hAnsi="Arial" w:cs="Arial"/>
                <w:b/>
                <w:sz w:val="14"/>
                <w:szCs w:val="14"/>
              </w:rPr>
              <w:t>5</w:t>
            </w:r>
          </w:p>
        </w:tc>
        <w:tc>
          <w:tcPr>
            <w:tcW w:w="11180" w:type="dxa"/>
            <w:gridSpan w:val="16"/>
            <w:shd w:val="clear" w:color="auto" w:fill="auto"/>
            <w:tcMar>
              <w:left w:w="28" w:type="dxa"/>
              <w:right w:w="28" w:type="dxa"/>
            </w:tcMar>
          </w:tcPr>
          <w:p w:rsidR="004E5B0F" w:rsidRPr="004E5B0F" w:rsidRDefault="004E5B0F" w:rsidP="004E5B0F">
            <w:pPr>
              <w:autoSpaceDE w:val="0"/>
              <w:autoSpaceDN w:val="0"/>
              <w:adjustRightInd w:val="0"/>
              <w:ind w:left="114" w:right="114"/>
              <w:rPr>
                <w:rFonts w:ascii="Arial" w:hAnsi="Arial" w:cs="Arial"/>
                <w:b/>
                <w:sz w:val="14"/>
                <w:szCs w:val="14"/>
              </w:rPr>
            </w:pPr>
            <w:r w:rsidRPr="004E5B0F">
              <w:rPr>
                <w:rFonts w:ascii="Arial" w:hAnsi="Arial" w:cs="Arial"/>
                <w:b/>
                <w:sz w:val="14"/>
                <w:szCs w:val="14"/>
              </w:rPr>
              <w:t>Задача: постоянный анализ и оптимизация структуры и штатной численности органов местного сам</w:t>
            </w:r>
            <w:r w:rsidRPr="004E5B0F">
              <w:rPr>
                <w:rFonts w:ascii="Arial" w:hAnsi="Arial" w:cs="Arial"/>
                <w:b/>
                <w:sz w:val="14"/>
                <w:szCs w:val="14"/>
              </w:rPr>
              <w:t>о</w:t>
            </w:r>
            <w:r w:rsidRPr="004E5B0F">
              <w:rPr>
                <w:rFonts w:ascii="Arial" w:hAnsi="Arial" w:cs="Arial"/>
                <w:b/>
                <w:sz w:val="14"/>
                <w:szCs w:val="14"/>
              </w:rPr>
              <w:t>управления</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5.1.</w:t>
            </w:r>
          </w:p>
        </w:tc>
        <w:tc>
          <w:tcPr>
            <w:tcW w:w="3526" w:type="dxa"/>
            <w:shd w:val="clear" w:color="auto" w:fill="auto"/>
            <w:tcMar>
              <w:left w:w="28" w:type="dxa"/>
              <w:right w:w="28" w:type="dxa"/>
            </w:tcMar>
          </w:tcPr>
          <w:p w:rsidR="004E5B0F" w:rsidRPr="004E5B0F" w:rsidRDefault="004E5B0F" w:rsidP="004E5B0F">
            <w:pPr>
              <w:pStyle w:val="ConsPlusCell"/>
              <w:ind w:left="69" w:right="114"/>
              <w:rPr>
                <w:spacing w:val="1"/>
                <w:sz w:val="14"/>
                <w:szCs w:val="14"/>
              </w:rPr>
            </w:pPr>
            <w:r w:rsidRPr="004E5B0F">
              <w:rPr>
                <w:spacing w:val="1"/>
                <w:sz w:val="14"/>
                <w:szCs w:val="14"/>
              </w:rPr>
              <w:t>Проведение мониторинга штатной численности орг</w:t>
            </w:r>
            <w:r w:rsidRPr="004E5B0F">
              <w:rPr>
                <w:spacing w:val="1"/>
                <w:sz w:val="14"/>
                <w:szCs w:val="14"/>
              </w:rPr>
              <w:t>а</w:t>
            </w:r>
            <w:r w:rsidRPr="004E5B0F">
              <w:rPr>
                <w:spacing w:val="1"/>
                <w:sz w:val="14"/>
                <w:szCs w:val="14"/>
              </w:rPr>
              <w:t>нов местного самоуправления Валдайского муниципального ра</w:t>
            </w:r>
            <w:r w:rsidRPr="004E5B0F">
              <w:rPr>
                <w:spacing w:val="1"/>
                <w:sz w:val="14"/>
                <w:szCs w:val="14"/>
              </w:rPr>
              <w:t>й</w:t>
            </w:r>
            <w:r w:rsidRPr="004E5B0F">
              <w:rPr>
                <w:spacing w:val="1"/>
                <w:sz w:val="14"/>
                <w:szCs w:val="14"/>
              </w:rPr>
              <w:t>она</w:t>
            </w:r>
          </w:p>
        </w:tc>
        <w:tc>
          <w:tcPr>
            <w:tcW w:w="2002" w:type="dxa"/>
            <w:shd w:val="clear" w:color="auto" w:fill="auto"/>
            <w:tcMar>
              <w:left w:w="28" w:type="dxa"/>
              <w:right w:w="28" w:type="dxa"/>
            </w:tcMar>
          </w:tcPr>
          <w:p w:rsidR="004E5B0F" w:rsidRPr="004E5B0F" w:rsidRDefault="004E5B0F" w:rsidP="004E5B0F">
            <w:pPr>
              <w:ind w:left="114" w:right="114"/>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2.1.1</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5.2.</w:t>
            </w:r>
          </w:p>
        </w:tc>
        <w:tc>
          <w:tcPr>
            <w:tcW w:w="3526" w:type="dxa"/>
            <w:shd w:val="clear" w:color="auto" w:fill="auto"/>
            <w:tcMar>
              <w:left w:w="28" w:type="dxa"/>
              <w:right w:w="28" w:type="dxa"/>
            </w:tcMar>
          </w:tcPr>
          <w:p w:rsidR="004E5B0F" w:rsidRPr="004E5B0F" w:rsidRDefault="004E5B0F" w:rsidP="004E5B0F">
            <w:pPr>
              <w:pStyle w:val="ConsPlusCell"/>
              <w:ind w:left="69" w:right="114"/>
              <w:rPr>
                <w:sz w:val="14"/>
                <w:szCs w:val="14"/>
              </w:rPr>
            </w:pPr>
            <w:r w:rsidRPr="004E5B0F">
              <w:rPr>
                <w:spacing w:val="1"/>
                <w:sz w:val="14"/>
                <w:szCs w:val="14"/>
              </w:rPr>
              <w:t>Проведение аттестации муниципальных служ</w:t>
            </w:r>
            <w:r w:rsidRPr="004E5B0F">
              <w:rPr>
                <w:spacing w:val="1"/>
                <w:sz w:val="14"/>
                <w:szCs w:val="14"/>
              </w:rPr>
              <w:t>а</w:t>
            </w:r>
            <w:r w:rsidRPr="004E5B0F">
              <w:rPr>
                <w:spacing w:val="1"/>
                <w:sz w:val="14"/>
                <w:szCs w:val="14"/>
              </w:rPr>
              <w:t>щих</w:t>
            </w:r>
          </w:p>
        </w:tc>
        <w:tc>
          <w:tcPr>
            <w:tcW w:w="2002" w:type="dxa"/>
            <w:shd w:val="clear" w:color="auto" w:fill="auto"/>
            <w:tcMar>
              <w:left w:w="28" w:type="dxa"/>
              <w:right w:w="28" w:type="dxa"/>
            </w:tcMar>
          </w:tcPr>
          <w:p w:rsidR="004E5B0F" w:rsidRPr="004E5B0F" w:rsidRDefault="004E5B0F" w:rsidP="004E5B0F">
            <w:pPr>
              <w:ind w:left="114" w:right="114"/>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2.1.2</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5.3.</w:t>
            </w:r>
          </w:p>
        </w:tc>
        <w:tc>
          <w:tcPr>
            <w:tcW w:w="3526" w:type="dxa"/>
            <w:shd w:val="clear" w:color="auto" w:fill="auto"/>
            <w:tcMar>
              <w:left w:w="28" w:type="dxa"/>
              <w:right w:w="28" w:type="dxa"/>
            </w:tcMar>
          </w:tcPr>
          <w:p w:rsidR="004E5B0F" w:rsidRPr="004E5B0F" w:rsidRDefault="004E5B0F" w:rsidP="004E5B0F">
            <w:pPr>
              <w:pStyle w:val="ConsPlusCell"/>
              <w:ind w:left="69" w:right="114"/>
              <w:rPr>
                <w:spacing w:val="1"/>
                <w:sz w:val="14"/>
                <w:szCs w:val="14"/>
              </w:rPr>
            </w:pPr>
            <w:r w:rsidRPr="004E5B0F">
              <w:rPr>
                <w:spacing w:val="1"/>
                <w:sz w:val="14"/>
                <w:szCs w:val="14"/>
              </w:rPr>
              <w:t>Проведение аттестации служ</w:t>
            </w:r>
            <w:r w:rsidRPr="004E5B0F">
              <w:rPr>
                <w:spacing w:val="1"/>
                <w:sz w:val="14"/>
                <w:szCs w:val="14"/>
              </w:rPr>
              <w:t>а</w:t>
            </w:r>
            <w:r w:rsidRPr="004E5B0F">
              <w:rPr>
                <w:spacing w:val="1"/>
                <w:sz w:val="14"/>
                <w:szCs w:val="14"/>
              </w:rPr>
              <w:t>щих</w:t>
            </w:r>
          </w:p>
        </w:tc>
        <w:tc>
          <w:tcPr>
            <w:tcW w:w="2002" w:type="dxa"/>
            <w:shd w:val="clear" w:color="auto" w:fill="auto"/>
            <w:tcMar>
              <w:left w:w="28" w:type="dxa"/>
              <w:right w:w="28" w:type="dxa"/>
            </w:tcMar>
          </w:tcPr>
          <w:p w:rsidR="004E5B0F" w:rsidRPr="004E5B0F" w:rsidRDefault="004E5B0F" w:rsidP="004E5B0F">
            <w:pPr>
              <w:ind w:left="114" w:right="114"/>
              <w:rPr>
                <w:rFonts w:ascii="Arial" w:hAnsi="Arial" w:cs="Arial"/>
                <w:sz w:val="14"/>
                <w:szCs w:val="14"/>
              </w:rPr>
            </w:pP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2.1.3</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5.4.</w:t>
            </w:r>
          </w:p>
        </w:tc>
        <w:tc>
          <w:tcPr>
            <w:tcW w:w="3526" w:type="dxa"/>
            <w:shd w:val="clear" w:color="auto" w:fill="auto"/>
            <w:tcMar>
              <w:left w:w="28" w:type="dxa"/>
              <w:right w:w="28" w:type="dxa"/>
            </w:tcMar>
          </w:tcPr>
          <w:p w:rsidR="004E5B0F" w:rsidRPr="004E5B0F" w:rsidRDefault="004E5B0F" w:rsidP="004E5B0F">
            <w:pPr>
              <w:pStyle w:val="ConsPlusCell"/>
              <w:ind w:left="69" w:right="114"/>
              <w:rPr>
                <w:sz w:val="14"/>
                <w:szCs w:val="14"/>
              </w:rPr>
            </w:pPr>
            <w:r w:rsidRPr="004E5B0F">
              <w:rPr>
                <w:sz w:val="14"/>
                <w:szCs w:val="14"/>
              </w:rPr>
              <w:t>Проведение конкурсных отборов для замещения в</w:t>
            </w:r>
            <w:r w:rsidRPr="004E5B0F">
              <w:rPr>
                <w:sz w:val="14"/>
                <w:szCs w:val="14"/>
              </w:rPr>
              <w:t>а</w:t>
            </w:r>
            <w:r w:rsidRPr="004E5B0F">
              <w:rPr>
                <w:sz w:val="14"/>
                <w:szCs w:val="14"/>
              </w:rPr>
              <w:t>кантных должностей муниципальной службы в Администрации муниципального ра</w:t>
            </w:r>
            <w:r w:rsidRPr="004E5B0F">
              <w:rPr>
                <w:sz w:val="14"/>
                <w:szCs w:val="14"/>
              </w:rPr>
              <w:t>й</w:t>
            </w:r>
            <w:r w:rsidRPr="004E5B0F">
              <w:rPr>
                <w:sz w:val="14"/>
                <w:szCs w:val="14"/>
              </w:rPr>
              <w:t xml:space="preserve">она </w:t>
            </w:r>
          </w:p>
        </w:tc>
        <w:tc>
          <w:tcPr>
            <w:tcW w:w="2002" w:type="dxa"/>
            <w:shd w:val="clear" w:color="auto" w:fill="auto"/>
            <w:tcMar>
              <w:left w:w="28" w:type="dxa"/>
              <w:right w:w="28" w:type="dxa"/>
            </w:tcMar>
          </w:tcPr>
          <w:p w:rsidR="004E5B0F" w:rsidRPr="004E5B0F" w:rsidRDefault="004E5B0F" w:rsidP="004E5B0F">
            <w:pPr>
              <w:ind w:left="114" w:right="114"/>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ind w:left="114" w:right="114"/>
              <w:rPr>
                <w:rFonts w:ascii="Arial" w:hAnsi="Arial" w:cs="Arial"/>
                <w:sz w:val="14"/>
                <w:szCs w:val="14"/>
              </w:rPr>
            </w:pPr>
            <w:r w:rsidRPr="004E5B0F">
              <w:rPr>
                <w:rFonts w:ascii="Arial" w:hAnsi="Arial" w:cs="Arial"/>
                <w:sz w:val="14"/>
                <w:szCs w:val="14"/>
              </w:rPr>
              <w:t>структурные подраздел</w:t>
            </w:r>
            <w:r w:rsidRPr="004E5B0F">
              <w:rPr>
                <w:rFonts w:ascii="Arial" w:hAnsi="Arial" w:cs="Arial"/>
                <w:sz w:val="14"/>
                <w:szCs w:val="14"/>
              </w:rPr>
              <w:t>е</w:t>
            </w:r>
            <w:r w:rsidRPr="004E5B0F">
              <w:rPr>
                <w:rFonts w:ascii="Arial" w:hAnsi="Arial" w:cs="Arial"/>
                <w:sz w:val="14"/>
                <w:szCs w:val="14"/>
              </w:rPr>
              <w:t>ния Администрации м</w:t>
            </w:r>
            <w:r w:rsidRPr="004E5B0F">
              <w:rPr>
                <w:rFonts w:ascii="Arial" w:hAnsi="Arial" w:cs="Arial"/>
                <w:sz w:val="14"/>
                <w:szCs w:val="14"/>
              </w:rPr>
              <w:t>у</w:t>
            </w:r>
            <w:r w:rsidRPr="004E5B0F">
              <w:rPr>
                <w:rFonts w:ascii="Arial" w:hAnsi="Arial" w:cs="Arial"/>
                <w:sz w:val="14"/>
                <w:szCs w:val="14"/>
              </w:rPr>
              <w:t>ниципального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2.1.4</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709"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r>
      <w:tr w:rsidR="004E5B0F" w:rsidRPr="004E5B0F" w:rsidTr="004E5B0F">
        <w:tc>
          <w:tcPr>
            <w:tcW w:w="330" w:type="dxa"/>
            <w:shd w:val="clear" w:color="auto" w:fill="auto"/>
            <w:tcMar>
              <w:left w:w="28" w:type="dxa"/>
              <w:right w:w="28" w:type="dxa"/>
            </w:tcMar>
          </w:tcPr>
          <w:p w:rsidR="004E5B0F" w:rsidRPr="004E5B0F" w:rsidRDefault="004E5B0F" w:rsidP="004E5B0F">
            <w:pPr>
              <w:jc w:val="center"/>
              <w:rPr>
                <w:rFonts w:ascii="Arial" w:hAnsi="Arial" w:cs="Arial"/>
                <w:b/>
                <w:sz w:val="14"/>
                <w:szCs w:val="14"/>
              </w:rPr>
            </w:pPr>
            <w:r w:rsidRPr="004E5B0F">
              <w:rPr>
                <w:rFonts w:ascii="Arial" w:hAnsi="Arial" w:cs="Arial"/>
                <w:b/>
                <w:sz w:val="14"/>
                <w:szCs w:val="14"/>
              </w:rPr>
              <w:t>6</w:t>
            </w:r>
          </w:p>
        </w:tc>
        <w:tc>
          <w:tcPr>
            <w:tcW w:w="11180" w:type="dxa"/>
            <w:gridSpan w:val="16"/>
            <w:shd w:val="clear" w:color="auto" w:fill="auto"/>
            <w:tcMar>
              <w:left w:w="28" w:type="dxa"/>
              <w:right w:w="28" w:type="dxa"/>
            </w:tcMar>
          </w:tcPr>
          <w:p w:rsidR="004E5B0F" w:rsidRPr="004E5B0F" w:rsidRDefault="004E5B0F" w:rsidP="004E5B0F">
            <w:pPr>
              <w:autoSpaceDE w:val="0"/>
              <w:autoSpaceDN w:val="0"/>
              <w:adjustRightInd w:val="0"/>
              <w:ind w:left="114" w:right="114"/>
              <w:jc w:val="center"/>
              <w:rPr>
                <w:rFonts w:ascii="Arial" w:hAnsi="Arial" w:cs="Arial"/>
                <w:b/>
                <w:sz w:val="14"/>
                <w:szCs w:val="14"/>
              </w:rPr>
            </w:pPr>
            <w:r w:rsidRPr="004E5B0F">
              <w:rPr>
                <w:rFonts w:ascii="Arial" w:hAnsi="Arial" w:cs="Arial"/>
                <w:b/>
                <w:sz w:val="14"/>
                <w:szCs w:val="14"/>
              </w:rPr>
              <w:t>Задача: развитие сотрудничества между муниципальными образованиями Новгородской области, организация и обеспечение взаимодействия Админ</w:t>
            </w:r>
            <w:r w:rsidRPr="004E5B0F">
              <w:rPr>
                <w:rFonts w:ascii="Arial" w:hAnsi="Arial" w:cs="Arial"/>
                <w:b/>
                <w:sz w:val="14"/>
                <w:szCs w:val="14"/>
              </w:rPr>
              <w:t>и</w:t>
            </w:r>
            <w:r w:rsidRPr="004E5B0F">
              <w:rPr>
                <w:rFonts w:ascii="Arial" w:hAnsi="Arial" w:cs="Arial"/>
                <w:b/>
                <w:sz w:val="14"/>
                <w:szCs w:val="14"/>
              </w:rPr>
              <w:t>страции муниципального района с Ассоциацией "Совет муниципальных образований Новгородской о</w:t>
            </w:r>
            <w:r w:rsidRPr="004E5B0F">
              <w:rPr>
                <w:rFonts w:ascii="Arial" w:hAnsi="Arial" w:cs="Arial"/>
                <w:b/>
                <w:sz w:val="14"/>
                <w:szCs w:val="14"/>
              </w:rPr>
              <w:t>б</w:t>
            </w:r>
            <w:r w:rsidRPr="004E5B0F">
              <w:rPr>
                <w:rFonts w:ascii="Arial" w:hAnsi="Arial" w:cs="Arial"/>
                <w:b/>
                <w:sz w:val="14"/>
                <w:szCs w:val="14"/>
              </w:rPr>
              <w:t>ласти"</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6.1.</w:t>
            </w:r>
          </w:p>
        </w:tc>
        <w:tc>
          <w:tcPr>
            <w:tcW w:w="3526" w:type="dxa"/>
            <w:shd w:val="clear" w:color="auto" w:fill="auto"/>
            <w:tcMar>
              <w:left w:w="28" w:type="dxa"/>
              <w:right w:w="28" w:type="dxa"/>
            </w:tcMar>
          </w:tcPr>
          <w:p w:rsidR="004E5B0F" w:rsidRPr="004E5B0F" w:rsidRDefault="004E5B0F" w:rsidP="004E5B0F">
            <w:pPr>
              <w:pStyle w:val="ConsPlusCell"/>
              <w:ind w:left="69" w:right="114"/>
              <w:rPr>
                <w:sz w:val="14"/>
                <w:szCs w:val="14"/>
              </w:rPr>
            </w:pPr>
            <w:r w:rsidRPr="004E5B0F">
              <w:rPr>
                <w:sz w:val="14"/>
                <w:szCs w:val="14"/>
              </w:rPr>
              <w:t>Оплата членских взносов на участие в учрежд</w:t>
            </w:r>
            <w:r w:rsidRPr="004E5B0F">
              <w:rPr>
                <w:sz w:val="14"/>
                <w:szCs w:val="14"/>
              </w:rPr>
              <w:t>е</w:t>
            </w:r>
            <w:r w:rsidRPr="004E5B0F">
              <w:rPr>
                <w:sz w:val="14"/>
                <w:szCs w:val="14"/>
              </w:rPr>
              <w:t>нии и деятельности Ассоциации «Совет муниц</w:t>
            </w:r>
            <w:r w:rsidRPr="004E5B0F">
              <w:rPr>
                <w:sz w:val="14"/>
                <w:szCs w:val="14"/>
              </w:rPr>
              <w:t>и</w:t>
            </w:r>
            <w:r w:rsidRPr="004E5B0F">
              <w:rPr>
                <w:sz w:val="14"/>
                <w:szCs w:val="14"/>
              </w:rPr>
              <w:t>пальных образований Новгородской о</w:t>
            </w:r>
            <w:r w:rsidRPr="004E5B0F">
              <w:rPr>
                <w:sz w:val="14"/>
                <w:szCs w:val="14"/>
              </w:rPr>
              <w:t>б</w:t>
            </w:r>
            <w:r w:rsidRPr="004E5B0F">
              <w:rPr>
                <w:sz w:val="14"/>
                <w:szCs w:val="14"/>
              </w:rPr>
              <w:t>ласти»</w:t>
            </w:r>
          </w:p>
        </w:tc>
        <w:tc>
          <w:tcPr>
            <w:tcW w:w="2002" w:type="dxa"/>
            <w:shd w:val="clear" w:color="auto" w:fill="auto"/>
            <w:tcMar>
              <w:left w:w="28" w:type="dxa"/>
              <w:right w:w="28" w:type="dxa"/>
            </w:tcMar>
          </w:tcPr>
          <w:p w:rsidR="004E5B0F" w:rsidRPr="004E5B0F" w:rsidRDefault="004E5B0F" w:rsidP="004E5B0F">
            <w:pPr>
              <w:ind w:left="114" w:right="114"/>
              <w:rPr>
                <w:rFonts w:ascii="Arial" w:hAnsi="Arial" w:cs="Arial"/>
                <w:sz w:val="14"/>
                <w:szCs w:val="14"/>
              </w:rPr>
            </w:pPr>
            <w:r w:rsidRPr="004E5B0F">
              <w:rPr>
                <w:rFonts w:ascii="Arial" w:hAnsi="Arial" w:cs="Arial"/>
                <w:sz w:val="14"/>
                <w:szCs w:val="14"/>
              </w:rPr>
              <w:t>отдел бухгалтерского учета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2.2.1</w:t>
            </w:r>
          </w:p>
        </w:tc>
        <w:tc>
          <w:tcPr>
            <w:tcW w:w="691"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райо</w:t>
            </w:r>
            <w:r w:rsidRPr="004E5B0F">
              <w:rPr>
                <w:rFonts w:ascii="Arial" w:hAnsi="Arial" w:cs="Arial"/>
                <w:sz w:val="14"/>
                <w:szCs w:val="14"/>
              </w:rPr>
              <w:t>н</w:t>
            </w:r>
            <w:r w:rsidRPr="004E5B0F">
              <w:rPr>
                <w:rFonts w:ascii="Arial" w:hAnsi="Arial" w:cs="Arial"/>
                <w:sz w:val="14"/>
                <w:szCs w:val="14"/>
              </w:rPr>
              <w:t>ный бюджет</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133,902</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133,902</w:t>
            </w:r>
          </w:p>
        </w:tc>
        <w:tc>
          <w:tcPr>
            <w:tcW w:w="726"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133,902</w:t>
            </w:r>
          </w:p>
        </w:tc>
        <w:tc>
          <w:tcPr>
            <w:tcW w:w="691"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sz w:val="14"/>
                <w:szCs w:val="14"/>
              </w:rPr>
              <w:t>133,902</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sz w:val="14"/>
                <w:szCs w:val="14"/>
              </w:rPr>
              <w:t>133,902</w:t>
            </w:r>
          </w:p>
        </w:tc>
      </w:tr>
      <w:tr w:rsidR="004E5B0F" w:rsidRPr="004E5B0F" w:rsidTr="004E5B0F">
        <w:tc>
          <w:tcPr>
            <w:tcW w:w="330" w:type="dxa"/>
            <w:shd w:val="clear" w:color="auto" w:fill="auto"/>
            <w:tcMar>
              <w:left w:w="28" w:type="dxa"/>
              <w:right w:w="28" w:type="dxa"/>
            </w:tcMar>
          </w:tcPr>
          <w:p w:rsidR="004E5B0F" w:rsidRPr="004E5B0F" w:rsidRDefault="004E5B0F" w:rsidP="004E5B0F">
            <w:pPr>
              <w:jc w:val="center"/>
              <w:rPr>
                <w:rFonts w:ascii="Arial" w:hAnsi="Arial" w:cs="Arial"/>
                <w:b/>
                <w:sz w:val="14"/>
                <w:szCs w:val="14"/>
              </w:rPr>
            </w:pPr>
            <w:r w:rsidRPr="004E5B0F">
              <w:rPr>
                <w:rFonts w:ascii="Arial" w:hAnsi="Arial" w:cs="Arial"/>
                <w:b/>
                <w:sz w:val="14"/>
                <w:szCs w:val="14"/>
              </w:rPr>
              <w:t>7.</w:t>
            </w:r>
          </w:p>
        </w:tc>
        <w:tc>
          <w:tcPr>
            <w:tcW w:w="11180" w:type="dxa"/>
            <w:gridSpan w:val="16"/>
            <w:shd w:val="clear" w:color="auto" w:fill="auto"/>
            <w:tcMar>
              <w:left w:w="28" w:type="dxa"/>
              <w:right w:w="28" w:type="dxa"/>
            </w:tcMar>
          </w:tcPr>
          <w:p w:rsidR="004E5B0F" w:rsidRPr="004E5B0F" w:rsidRDefault="004E5B0F" w:rsidP="004E5B0F">
            <w:pPr>
              <w:autoSpaceDE w:val="0"/>
              <w:autoSpaceDN w:val="0"/>
              <w:adjustRightInd w:val="0"/>
              <w:ind w:left="114" w:right="114"/>
              <w:rPr>
                <w:rFonts w:ascii="Arial" w:hAnsi="Arial" w:cs="Arial"/>
                <w:b/>
                <w:sz w:val="14"/>
                <w:szCs w:val="14"/>
              </w:rPr>
            </w:pPr>
            <w:r w:rsidRPr="004E5B0F">
              <w:rPr>
                <w:rFonts w:ascii="Arial" w:hAnsi="Arial" w:cs="Arial"/>
                <w:b/>
                <w:sz w:val="14"/>
                <w:szCs w:val="14"/>
              </w:rPr>
              <w:t>Задача: методическое и информационное сопровождение по вопросам  создания, организации, развития форм участия населения в осуществлении м</w:t>
            </w:r>
            <w:r w:rsidRPr="004E5B0F">
              <w:rPr>
                <w:rFonts w:ascii="Arial" w:hAnsi="Arial" w:cs="Arial"/>
                <w:b/>
                <w:sz w:val="14"/>
                <w:szCs w:val="14"/>
              </w:rPr>
              <w:t>е</w:t>
            </w:r>
            <w:r w:rsidRPr="004E5B0F">
              <w:rPr>
                <w:rFonts w:ascii="Arial" w:hAnsi="Arial" w:cs="Arial"/>
                <w:b/>
                <w:sz w:val="14"/>
                <w:szCs w:val="14"/>
              </w:rPr>
              <w:t>стного с</w:t>
            </w:r>
            <w:r w:rsidRPr="004E5B0F">
              <w:rPr>
                <w:rFonts w:ascii="Arial" w:hAnsi="Arial" w:cs="Arial"/>
                <w:b/>
                <w:sz w:val="14"/>
                <w:szCs w:val="14"/>
              </w:rPr>
              <w:t>а</w:t>
            </w:r>
            <w:r w:rsidRPr="004E5B0F">
              <w:rPr>
                <w:rFonts w:ascii="Arial" w:hAnsi="Arial" w:cs="Arial"/>
                <w:b/>
                <w:sz w:val="14"/>
                <w:szCs w:val="14"/>
              </w:rPr>
              <w:t>моуправления</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7.1.</w:t>
            </w:r>
          </w:p>
        </w:tc>
        <w:tc>
          <w:tcPr>
            <w:tcW w:w="3526" w:type="dxa"/>
            <w:shd w:val="clear" w:color="auto" w:fill="auto"/>
            <w:tcMar>
              <w:left w:w="28" w:type="dxa"/>
              <w:right w:w="28" w:type="dxa"/>
            </w:tcMar>
          </w:tcPr>
          <w:p w:rsidR="004E5B0F" w:rsidRPr="004E5B0F" w:rsidRDefault="004E5B0F" w:rsidP="004E5B0F">
            <w:pPr>
              <w:pStyle w:val="ConsPlusCell"/>
              <w:ind w:left="69" w:right="114"/>
              <w:rPr>
                <w:sz w:val="14"/>
                <w:szCs w:val="14"/>
              </w:rPr>
            </w:pPr>
            <w:r w:rsidRPr="004E5B0F">
              <w:rPr>
                <w:sz w:val="14"/>
                <w:szCs w:val="14"/>
              </w:rPr>
              <w:t>Изготовление информационно-раздаточного м</w:t>
            </w:r>
            <w:r w:rsidRPr="004E5B0F">
              <w:rPr>
                <w:sz w:val="14"/>
                <w:szCs w:val="14"/>
              </w:rPr>
              <w:t>а</w:t>
            </w:r>
            <w:r w:rsidRPr="004E5B0F">
              <w:rPr>
                <w:sz w:val="14"/>
                <w:szCs w:val="14"/>
              </w:rPr>
              <w:t>териала, листовок, методических пособий, сбо</w:t>
            </w:r>
            <w:r w:rsidRPr="004E5B0F">
              <w:rPr>
                <w:sz w:val="14"/>
                <w:szCs w:val="14"/>
              </w:rPr>
              <w:t>р</w:t>
            </w:r>
            <w:r w:rsidRPr="004E5B0F">
              <w:rPr>
                <w:sz w:val="14"/>
                <w:szCs w:val="14"/>
              </w:rPr>
              <w:t>ников документов по вопросам создания, орган</w:t>
            </w:r>
            <w:r w:rsidRPr="004E5B0F">
              <w:rPr>
                <w:sz w:val="14"/>
                <w:szCs w:val="14"/>
              </w:rPr>
              <w:t>и</w:t>
            </w:r>
            <w:r w:rsidRPr="004E5B0F">
              <w:rPr>
                <w:sz w:val="14"/>
                <w:szCs w:val="14"/>
              </w:rPr>
              <w:t>зации, развития форм участия населения в ос</w:t>
            </w:r>
            <w:r w:rsidRPr="004E5B0F">
              <w:rPr>
                <w:sz w:val="14"/>
                <w:szCs w:val="14"/>
              </w:rPr>
              <w:t>у</w:t>
            </w:r>
            <w:r w:rsidRPr="004E5B0F">
              <w:rPr>
                <w:sz w:val="14"/>
                <w:szCs w:val="14"/>
              </w:rPr>
              <w:t>ществлении местного самоуправл</w:t>
            </w:r>
            <w:r w:rsidRPr="004E5B0F">
              <w:rPr>
                <w:sz w:val="14"/>
                <w:szCs w:val="14"/>
              </w:rPr>
              <w:t>е</w:t>
            </w:r>
            <w:r w:rsidRPr="004E5B0F">
              <w:rPr>
                <w:sz w:val="14"/>
                <w:szCs w:val="14"/>
              </w:rPr>
              <w:t xml:space="preserve">ния </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w:t>
            </w:r>
            <w:r w:rsidRPr="004E5B0F">
              <w:rPr>
                <w:rFonts w:ascii="Arial" w:hAnsi="Arial" w:cs="Arial"/>
                <w:sz w:val="14"/>
                <w:szCs w:val="14"/>
              </w:rPr>
              <w:br/>
              <w:t>годы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3.1.1</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райо</w:t>
            </w:r>
            <w:r w:rsidRPr="004E5B0F">
              <w:rPr>
                <w:rFonts w:ascii="Arial" w:hAnsi="Arial" w:cs="Arial"/>
                <w:sz w:val="14"/>
                <w:szCs w:val="14"/>
              </w:rPr>
              <w:t>н</w:t>
            </w:r>
            <w:r w:rsidRPr="004E5B0F">
              <w:rPr>
                <w:rFonts w:ascii="Arial" w:hAnsi="Arial" w:cs="Arial"/>
                <w:sz w:val="14"/>
                <w:szCs w:val="14"/>
              </w:rPr>
              <w:t>ный бюджет</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1,5</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1,5</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1,5</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1,5</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1,5</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7.2.</w:t>
            </w:r>
          </w:p>
        </w:tc>
        <w:tc>
          <w:tcPr>
            <w:tcW w:w="3526" w:type="dxa"/>
            <w:shd w:val="clear" w:color="auto" w:fill="auto"/>
            <w:tcMar>
              <w:left w:w="28" w:type="dxa"/>
              <w:right w:w="28" w:type="dxa"/>
            </w:tcMar>
          </w:tcPr>
          <w:p w:rsidR="004E5B0F" w:rsidRPr="004E5B0F" w:rsidRDefault="004E5B0F" w:rsidP="004E5B0F">
            <w:pPr>
              <w:pStyle w:val="ConsPlusCell"/>
              <w:ind w:left="69" w:right="114"/>
              <w:rPr>
                <w:sz w:val="14"/>
                <w:szCs w:val="14"/>
              </w:rPr>
            </w:pPr>
            <w:r w:rsidRPr="004E5B0F">
              <w:rPr>
                <w:sz w:val="14"/>
                <w:szCs w:val="14"/>
              </w:rPr>
              <w:t>Размещение публикаций на официальном сайте Администрации муниципального района по о</w:t>
            </w:r>
            <w:r w:rsidRPr="004E5B0F">
              <w:rPr>
                <w:sz w:val="14"/>
                <w:szCs w:val="14"/>
              </w:rPr>
              <w:t>с</w:t>
            </w:r>
            <w:r w:rsidRPr="004E5B0F">
              <w:rPr>
                <w:sz w:val="14"/>
                <w:szCs w:val="14"/>
              </w:rPr>
              <w:t>вещению  деятельности форм участия населения в осуществлении местного самоуправл</w:t>
            </w:r>
            <w:r w:rsidRPr="004E5B0F">
              <w:rPr>
                <w:sz w:val="14"/>
                <w:szCs w:val="14"/>
              </w:rPr>
              <w:t>е</w:t>
            </w:r>
            <w:r w:rsidRPr="004E5B0F">
              <w:rPr>
                <w:sz w:val="14"/>
                <w:szCs w:val="14"/>
              </w:rPr>
              <w:t>ния</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3.1.2</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w:t>
            </w:r>
          </w:p>
        </w:tc>
      </w:tr>
      <w:tr w:rsidR="004E5B0F" w:rsidRPr="004E5B0F" w:rsidTr="004E5B0F">
        <w:tc>
          <w:tcPr>
            <w:tcW w:w="330" w:type="dxa"/>
            <w:shd w:val="clear" w:color="auto" w:fill="auto"/>
            <w:tcMar>
              <w:left w:w="28" w:type="dxa"/>
              <w:right w:w="28" w:type="dxa"/>
            </w:tcMar>
          </w:tcPr>
          <w:p w:rsidR="004E5B0F" w:rsidRPr="004E5B0F" w:rsidRDefault="004E5B0F" w:rsidP="004E5B0F">
            <w:pPr>
              <w:jc w:val="center"/>
              <w:rPr>
                <w:rFonts w:ascii="Arial" w:hAnsi="Arial" w:cs="Arial"/>
                <w:b/>
                <w:sz w:val="14"/>
                <w:szCs w:val="14"/>
              </w:rPr>
            </w:pPr>
            <w:r w:rsidRPr="004E5B0F">
              <w:rPr>
                <w:rFonts w:ascii="Arial" w:hAnsi="Arial" w:cs="Arial"/>
                <w:b/>
                <w:sz w:val="14"/>
                <w:szCs w:val="14"/>
              </w:rPr>
              <w:t>8.</w:t>
            </w:r>
          </w:p>
        </w:tc>
        <w:tc>
          <w:tcPr>
            <w:tcW w:w="11180" w:type="dxa"/>
            <w:gridSpan w:val="16"/>
            <w:shd w:val="clear" w:color="auto" w:fill="auto"/>
            <w:tcMar>
              <w:left w:w="28" w:type="dxa"/>
              <w:right w:w="28" w:type="dxa"/>
            </w:tcMar>
          </w:tcPr>
          <w:p w:rsidR="004E5B0F" w:rsidRPr="004E5B0F" w:rsidRDefault="004E5B0F" w:rsidP="004E5B0F">
            <w:pPr>
              <w:pStyle w:val="ConsPlusCell"/>
              <w:ind w:left="114" w:right="114"/>
              <w:rPr>
                <w:b/>
                <w:sz w:val="14"/>
                <w:szCs w:val="14"/>
              </w:rPr>
            </w:pPr>
            <w:r w:rsidRPr="004E5B0F">
              <w:rPr>
                <w:b/>
                <w:sz w:val="14"/>
                <w:szCs w:val="14"/>
              </w:rPr>
              <w:t>Задача: привлечение населения района к непосредственному участию в осуществлении местного сам</w:t>
            </w:r>
            <w:r w:rsidRPr="004E5B0F">
              <w:rPr>
                <w:b/>
                <w:sz w:val="14"/>
                <w:szCs w:val="14"/>
              </w:rPr>
              <w:t>о</w:t>
            </w:r>
            <w:r w:rsidRPr="004E5B0F">
              <w:rPr>
                <w:b/>
                <w:sz w:val="14"/>
                <w:szCs w:val="14"/>
              </w:rPr>
              <w:t>управления</w:t>
            </w:r>
          </w:p>
          <w:p w:rsidR="004E5B0F" w:rsidRPr="004E5B0F" w:rsidRDefault="004E5B0F" w:rsidP="004E5B0F">
            <w:pPr>
              <w:autoSpaceDE w:val="0"/>
              <w:autoSpaceDN w:val="0"/>
              <w:adjustRightInd w:val="0"/>
              <w:ind w:left="114" w:right="114"/>
              <w:jc w:val="center"/>
              <w:rPr>
                <w:rFonts w:ascii="Arial" w:hAnsi="Arial" w:cs="Arial"/>
                <w:b/>
                <w:sz w:val="14"/>
                <w:szCs w:val="14"/>
              </w:rPr>
            </w:pP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8.1.</w:t>
            </w:r>
          </w:p>
        </w:tc>
        <w:tc>
          <w:tcPr>
            <w:tcW w:w="3526" w:type="dxa"/>
            <w:shd w:val="clear" w:color="auto" w:fill="auto"/>
            <w:tcMar>
              <w:left w:w="28" w:type="dxa"/>
              <w:right w:w="28" w:type="dxa"/>
            </w:tcMar>
          </w:tcPr>
          <w:p w:rsidR="004E5B0F" w:rsidRPr="004E5B0F" w:rsidRDefault="004E5B0F" w:rsidP="004E5B0F">
            <w:pPr>
              <w:pStyle w:val="ConsPlusCell"/>
              <w:ind w:left="69" w:right="114"/>
              <w:rPr>
                <w:sz w:val="14"/>
                <w:szCs w:val="14"/>
              </w:rPr>
            </w:pPr>
            <w:r w:rsidRPr="004E5B0F">
              <w:rPr>
                <w:sz w:val="14"/>
                <w:szCs w:val="14"/>
              </w:rPr>
              <w:t>Изготовление информационного стенда, посв</w:t>
            </w:r>
            <w:r w:rsidRPr="004E5B0F">
              <w:rPr>
                <w:sz w:val="14"/>
                <w:szCs w:val="14"/>
              </w:rPr>
              <w:t>я</w:t>
            </w:r>
            <w:r w:rsidRPr="004E5B0F">
              <w:rPr>
                <w:sz w:val="14"/>
                <w:szCs w:val="14"/>
              </w:rPr>
              <w:t>щенного вопросам создания, организации, разв</w:t>
            </w:r>
            <w:r w:rsidRPr="004E5B0F">
              <w:rPr>
                <w:sz w:val="14"/>
                <w:szCs w:val="14"/>
              </w:rPr>
              <w:t>и</w:t>
            </w:r>
            <w:r w:rsidRPr="004E5B0F">
              <w:rPr>
                <w:sz w:val="14"/>
                <w:szCs w:val="14"/>
              </w:rPr>
              <w:t xml:space="preserve">тия ТОС </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r w:rsidRPr="004E5B0F">
              <w:rPr>
                <w:rFonts w:ascii="Arial" w:hAnsi="Arial" w:cs="Arial"/>
                <w:spacing w:val="1"/>
                <w:sz w:val="14"/>
                <w:szCs w:val="14"/>
              </w:rPr>
              <w:t xml:space="preserve"> </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3.2.1</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райо</w:t>
            </w:r>
            <w:r w:rsidRPr="004E5B0F">
              <w:rPr>
                <w:rFonts w:ascii="Arial" w:hAnsi="Arial" w:cs="Arial"/>
                <w:sz w:val="14"/>
                <w:szCs w:val="14"/>
              </w:rPr>
              <w:t>н</w:t>
            </w:r>
            <w:r w:rsidRPr="004E5B0F">
              <w:rPr>
                <w:rFonts w:ascii="Arial" w:hAnsi="Arial" w:cs="Arial"/>
                <w:sz w:val="14"/>
                <w:szCs w:val="14"/>
              </w:rPr>
              <w:t>ный бюджет</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4,0</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0</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0</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0</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0</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8.2.</w:t>
            </w:r>
          </w:p>
        </w:tc>
        <w:tc>
          <w:tcPr>
            <w:tcW w:w="3526" w:type="dxa"/>
            <w:shd w:val="clear" w:color="auto" w:fill="auto"/>
            <w:tcMar>
              <w:left w:w="28" w:type="dxa"/>
              <w:right w:w="28" w:type="dxa"/>
            </w:tcMar>
          </w:tcPr>
          <w:p w:rsidR="004E5B0F" w:rsidRPr="004E5B0F" w:rsidRDefault="004E5B0F" w:rsidP="004E5B0F">
            <w:pPr>
              <w:pStyle w:val="ConsPlusCell"/>
              <w:ind w:left="69" w:right="114"/>
              <w:rPr>
                <w:b/>
                <w:sz w:val="14"/>
                <w:szCs w:val="14"/>
              </w:rPr>
            </w:pPr>
            <w:r w:rsidRPr="004E5B0F">
              <w:rPr>
                <w:sz w:val="14"/>
                <w:szCs w:val="14"/>
              </w:rPr>
              <w:t>Организация и проведение семинаров, совещ</w:t>
            </w:r>
            <w:r w:rsidRPr="004E5B0F">
              <w:rPr>
                <w:sz w:val="14"/>
                <w:szCs w:val="14"/>
              </w:rPr>
              <w:t>а</w:t>
            </w:r>
            <w:r w:rsidRPr="004E5B0F">
              <w:rPr>
                <w:sz w:val="14"/>
                <w:szCs w:val="14"/>
              </w:rPr>
              <w:t>ний, конференций, «круглых столов» с участием пре</w:t>
            </w:r>
            <w:r w:rsidRPr="004E5B0F">
              <w:rPr>
                <w:sz w:val="14"/>
                <w:szCs w:val="14"/>
              </w:rPr>
              <w:t>д</w:t>
            </w:r>
            <w:r w:rsidRPr="004E5B0F">
              <w:rPr>
                <w:sz w:val="14"/>
                <w:szCs w:val="14"/>
              </w:rPr>
              <w:t xml:space="preserve">ставителей ТОС  </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3.2.2</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райо</w:t>
            </w:r>
            <w:r w:rsidRPr="004E5B0F">
              <w:rPr>
                <w:rFonts w:ascii="Arial" w:hAnsi="Arial" w:cs="Arial"/>
                <w:sz w:val="14"/>
                <w:szCs w:val="14"/>
              </w:rPr>
              <w:t>н</w:t>
            </w:r>
            <w:r w:rsidRPr="004E5B0F">
              <w:rPr>
                <w:rFonts w:ascii="Arial" w:hAnsi="Arial" w:cs="Arial"/>
                <w:sz w:val="14"/>
                <w:szCs w:val="14"/>
              </w:rPr>
              <w:t>ный бюджет</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8.3.</w:t>
            </w:r>
          </w:p>
        </w:tc>
        <w:tc>
          <w:tcPr>
            <w:tcW w:w="3526" w:type="dxa"/>
            <w:shd w:val="clear" w:color="auto" w:fill="auto"/>
            <w:tcMar>
              <w:left w:w="28" w:type="dxa"/>
              <w:right w:w="28" w:type="dxa"/>
            </w:tcMar>
          </w:tcPr>
          <w:p w:rsidR="004E5B0F" w:rsidRPr="004E5B0F" w:rsidRDefault="004E5B0F" w:rsidP="004E5B0F">
            <w:pPr>
              <w:pStyle w:val="ConsPlusCell"/>
              <w:ind w:left="69" w:right="114"/>
              <w:rPr>
                <w:sz w:val="14"/>
                <w:szCs w:val="14"/>
              </w:rPr>
            </w:pPr>
            <w:r w:rsidRPr="004E5B0F">
              <w:rPr>
                <w:sz w:val="14"/>
                <w:szCs w:val="14"/>
              </w:rPr>
              <w:t>Анализ Уставов муниципальных образований муниципального района на предмет наличия п</w:t>
            </w:r>
            <w:r w:rsidRPr="004E5B0F">
              <w:rPr>
                <w:sz w:val="14"/>
                <w:szCs w:val="14"/>
              </w:rPr>
              <w:t>о</w:t>
            </w:r>
            <w:r w:rsidRPr="004E5B0F">
              <w:rPr>
                <w:sz w:val="14"/>
                <w:szCs w:val="14"/>
              </w:rPr>
              <w:t>ложений, дающих право органам ТОС участв</w:t>
            </w:r>
            <w:r w:rsidRPr="004E5B0F">
              <w:rPr>
                <w:sz w:val="14"/>
                <w:szCs w:val="14"/>
              </w:rPr>
              <w:t>о</w:t>
            </w:r>
            <w:r w:rsidRPr="004E5B0F">
              <w:rPr>
                <w:sz w:val="14"/>
                <w:szCs w:val="14"/>
              </w:rPr>
              <w:t>вать в правотворческой деятельности представ</w:t>
            </w:r>
            <w:r w:rsidRPr="004E5B0F">
              <w:rPr>
                <w:sz w:val="14"/>
                <w:szCs w:val="14"/>
              </w:rPr>
              <w:t>и</w:t>
            </w:r>
            <w:r w:rsidRPr="004E5B0F">
              <w:rPr>
                <w:sz w:val="14"/>
                <w:szCs w:val="14"/>
              </w:rPr>
              <w:t>тельных органов ра</w:t>
            </w:r>
            <w:r w:rsidRPr="004E5B0F">
              <w:rPr>
                <w:sz w:val="14"/>
                <w:szCs w:val="14"/>
              </w:rPr>
              <w:t>й</w:t>
            </w:r>
            <w:r w:rsidRPr="004E5B0F">
              <w:rPr>
                <w:sz w:val="14"/>
                <w:szCs w:val="14"/>
              </w:rPr>
              <w:t>она</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autoSpaceDE w:val="0"/>
              <w:autoSpaceDN w:val="0"/>
              <w:adjustRightInd w:val="0"/>
              <w:ind w:left="114" w:right="114"/>
              <w:jc w:val="both"/>
              <w:rPr>
                <w:rFonts w:ascii="Arial" w:hAnsi="Arial" w:cs="Arial"/>
                <w:sz w:val="14"/>
                <w:szCs w:val="14"/>
              </w:rPr>
            </w:pP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3.2.3.</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r>
      <w:tr w:rsidR="004E5B0F" w:rsidRPr="004E5B0F" w:rsidTr="004E5B0F">
        <w:tc>
          <w:tcPr>
            <w:tcW w:w="330" w:type="dxa"/>
            <w:shd w:val="clear" w:color="auto" w:fill="auto"/>
            <w:tcMar>
              <w:left w:w="28" w:type="dxa"/>
              <w:right w:w="28" w:type="dxa"/>
            </w:tcMar>
          </w:tcPr>
          <w:p w:rsidR="004E5B0F" w:rsidRPr="004E5B0F" w:rsidRDefault="004E5B0F" w:rsidP="004E5B0F">
            <w:pPr>
              <w:jc w:val="center"/>
              <w:rPr>
                <w:rFonts w:ascii="Arial" w:hAnsi="Arial" w:cs="Arial"/>
                <w:b/>
                <w:sz w:val="14"/>
                <w:szCs w:val="14"/>
              </w:rPr>
            </w:pPr>
            <w:r w:rsidRPr="004E5B0F">
              <w:rPr>
                <w:rFonts w:ascii="Arial" w:hAnsi="Arial" w:cs="Arial"/>
                <w:b/>
                <w:sz w:val="14"/>
                <w:szCs w:val="14"/>
              </w:rPr>
              <w:t>9.</w:t>
            </w:r>
          </w:p>
        </w:tc>
        <w:tc>
          <w:tcPr>
            <w:tcW w:w="11180" w:type="dxa"/>
            <w:gridSpan w:val="16"/>
            <w:shd w:val="clear" w:color="auto" w:fill="auto"/>
            <w:tcMar>
              <w:left w:w="28" w:type="dxa"/>
              <w:right w:w="28" w:type="dxa"/>
            </w:tcMar>
          </w:tcPr>
          <w:p w:rsidR="004E5B0F" w:rsidRPr="004E5B0F" w:rsidRDefault="004E5B0F" w:rsidP="004E5B0F">
            <w:pPr>
              <w:pStyle w:val="ConsPlusCell"/>
              <w:ind w:left="114" w:right="114"/>
              <w:jc w:val="center"/>
              <w:rPr>
                <w:rFonts w:eastAsia="Lucida Sans Unicode"/>
                <w:b/>
                <w:kern w:val="2"/>
                <w:sz w:val="14"/>
                <w:szCs w:val="14"/>
                <w:lang w:eastAsia="ar-SA"/>
              </w:rPr>
            </w:pPr>
            <w:r w:rsidRPr="004E5B0F">
              <w:rPr>
                <w:b/>
                <w:sz w:val="14"/>
                <w:szCs w:val="14"/>
              </w:rPr>
              <w:t xml:space="preserve">Задача: </w:t>
            </w:r>
            <w:r w:rsidRPr="004E5B0F">
              <w:rPr>
                <w:rFonts w:eastAsia="Lucida Sans Unicode"/>
                <w:b/>
                <w:kern w:val="2"/>
                <w:sz w:val="14"/>
                <w:szCs w:val="14"/>
                <w:lang w:eastAsia="ar-SA"/>
              </w:rPr>
              <w:t>стимулирование социальной активности, достижений граждан, ТОС, добившихся значительных успехов в  общественной работе, внесших знач</w:t>
            </w:r>
            <w:r w:rsidRPr="004E5B0F">
              <w:rPr>
                <w:rFonts w:eastAsia="Lucida Sans Unicode"/>
                <w:b/>
                <w:kern w:val="2"/>
                <w:sz w:val="14"/>
                <w:szCs w:val="14"/>
                <w:lang w:eastAsia="ar-SA"/>
              </w:rPr>
              <w:t>и</w:t>
            </w:r>
            <w:r w:rsidRPr="004E5B0F">
              <w:rPr>
                <w:rFonts w:eastAsia="Lucida Sans Unicode"/>
                <w:b/>
                <w:kern w:val="2"/>
                <w:sz w:val="14"/>
                <w:szCs w:val="14"/>
                <w:lang w:eastAsia="ar-SA"/>
              </w:rPr>
              <w:t>тельных вклад в развитие местного с</w:t>
            </w:r>
            <w:r w:rsidRPr="004E5B0F">
              <w:rPr>
                <w:rFonts w:eastAsia="Lucida Sans Unicode"/>
                <w:b/>
                <w:kern w:val="2"/>
                <w:sz w:val="14"/>
                <w:szCs w:val="14"/>
                <w:lang w:eastAsia="ar-SA"/>
              </w:rPr>
              <w:t>а</w:t>
            </w:r>
            <w:r w:rsidRPr="004E5B0F">
              <w:rPr>
                <w:rFonts w:eastAsia="Lucida Sans Unicode"/>
                <w:b/>
                <w:kern w:val="2"/>
                <w:sz w:val="14"/>
                <w:szCs w:val="14"/>
                <w:lang w:eastAsia="ar-SA"/>
              </w:rPr>
              <w:t>моуправления</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9.1.</w:t>
            </w:r>
          </w:p>
        </w:tc>
        <w:tc>
          <w:tcPr>
            <w:tcW w:w="3526" w:type="dxa"/>
            <w:shd w:val="clear" w:color="auto" w:fill="auto"/>
            <w:tcMar>
              <w:left w:w="28" w:type="dxa"/>
              <w:right w:w="28" w:type="dxa"/>
            </w:tcMar>
          </w:tcPr>
          <w:p w:rsidR="004E5B0F" w:rsidRPr="004E5B0F" w:rsidRDefault="004E5B0F" w:rsidP="004E5B0F">
            <w:pPr>
              <w:pStyle w:val="ConsPlusNonformat"/>
              <w:ind w:left="69" w:right="114"/>
              <w:jc w:val="both"/>
              <w:rPr>
                <w:rFonts w:ascii="Arial" w:hAnsi="Arial" w:cs="Arial"/>
                <w:sz w:val="14"/>
                <w:szCs w:val="14"/>
              </w:rPr>
            </w:pPr>
            <w:r w:rsidRPr="004E5B0F">
              <w:rPr>
                <w:rFonts w:ascii="Arial" w:hAnsi="Arial" w:cs="Arial"/>
                <w:sz w:val="14"/>
                <w:szCs w:val="14"/>
              </w:rPr>
              <w:t>Проведение ежегодного конкурса «Лучшее ТОС Валдайского муниц</w:t>
            </w:r>
            <w:r w:rsidRPr="004E5B0F">
              <w:rPr>
                <w:rFonts w:ascii="Arial" w:hAnsi="Arial" w:cs="Arial"/>
                <w:sz w:val="14"/>
                <w:szCs w:val="14"/>
              </w:rPr>
              <w:t>и</w:t>
            </w:r>
            <w:r w:rsidRPr="004E5B0F">
              <w:rPr>
                <w:rFonts w:ascii="Arial" w:hAnsi="Arial" w:cs="Arial"/>
                <w:sz w:val="14"/>
                <w:szCs w:val="14"/>
              </w:rPr>
              <w:t xml:space="preserve">пального района» </w:t>
            </w:r>
          </w:p>
        </w:tc>
        <w:tc>
          <w:tcPr>
            <w:tcW w:w="2002" w:type="dxa"/>
            <w:shd w:val="clear" w:color="auto" w:fill="auto"/>
            <w:tcMar>
              <w:left w:w="28" w:type="dxa"/>
              <w:right w:w="28" w:type="dxa"/>
            </w:tcMar>
          </w:tcPr>
          <w:p w:rsidR="004E5B0F" w:rsidRPr="004E5B0F" w:rsidRDefault="004E5B0F" w:rsidP="004E5B0F">
            <w:pPr>
              <w:autoSpaceDE w:val="0"/>
              <w:autoSpaceDN w:val="0"/>
              <w:adjustRightInd w:val="0"/>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 xml:space="preserve">она </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w:t>
            </w:r>
          </w:p>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годы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3.3.1</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райо</w:t>
            </w:r>
            <w:r w:rsidRPr="004E5B0F">
              <w:rPr>
                <w:rFonts w:ascii="Arial" w:hAnsi="Arial" w:cs="Arial"/>
                <w:sz w:val="14"/>
                <w:szCs w:val="14"/>
              </w:rPr>
              <w:t>н</w:t>
            </w:r>
            <w:r w:rsidRPr="004E5B0F">
              <w:rPr>
                <w:rFonts w:ascii="Arial" w:hAnsi="Arial" w:cs="Arial"/>
                <w:sz w:val="14"/>
                <w:szCs w:val="14"/>
              </w:rPr>
              <w:t>ный бюджет</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9.2</w:t>
            </w:r>
          </w:p>
        </w:tc>
        <w:tc>
          <w:tcPr>
            <w:tcW w:w="3526" w:type="dxa"/>
            <w:shd w:val="clear" w:color="auto" w:fill="auto"/>
            <w:tcMar>
              <w:left w:w="28" w:type="dxa"/>
              <w:right w:w="28" w:type="dxa"/>
            </w:tcMar>
          </w:tcPr>
          <w:p w:rsidR="004E5B0F" w:rsidRPr="004E5B0F" w:rsidRDefault="004E5B0F" w:rsidP="004E5B0F">
            <w:pPr>
              <w:pStyle w:val="ConsPlusNonformat"/>
              <w:ind w:left="69" w:right="114"/>
              <w:jc w:val="both"/>
              <w:rPr>
                <w:rFonts w:ascii="Arial" w:hAnsi="Arial" w:cs="Arial"/>
                <w:sz w:val="14"/>
                <w:szCs w:val="14"/>
              </w:rPr>
            </w:pPr>
            <w:r w:rsidRPr="004E5B0F">
              <w:rPr>
                <w:rFonts w:ascii="Arial" w:hAnsi="Arial" w:cs="Arial"/>
                <w:sz w:val="14"/>
                <w:szCs w:val="14"/>
              </w:rPr>
              <w:t>Проведение торжественных мероприятий, п</w:t>
            </w:r>
            <w:r w:rsidRPr="004E5B0F">
              <w:rPr>
                <w:rFonts w:ascii="Arial" w:hAnsi="Arial" w:cs="Arial"/>
                <w:sz w:val="14"/>
                <w:szCs w:val="14"/>
              </w:rPr>
              <w:t>о</w:t>
            </w:r>
            <w:r w:rsidRPr="004E5B0F">
              <w:rPr>
                <w:rFonts w:ascii="Arial" w:hAnsi="Arial" w:cs="Arial"/>
                <w:sz w:val="14"/>
                <w:szCs w:val="14"/>
              </w:rPr>
              <w:t>священных памятным датам в истории Валда</w:t>
            </w:r>
            <w:r w:rsidRPr="004E5B0F">
              <w:rPr>
                <w:rFonts w:ascii="Arial" w:hAnsi="Arial" w:cs="Arial"/>
                <w:sz w:val="14"/>
                <w:szCs w:val="14"/>
              </w:rPr>
              <w:t>й</w:t>
            </w:r>
            <w:r w:rsidRPr="004E5B0F">
              <w:rPr>
                <w:rFonts w:ascii="Arial" w:hAnsi="Arial" w:cs="Arial"/>
                <w:sz w:val="14"/>
                <w:szCs w:val="14"/>
              </w:rPr>
              <w:t>ского муниципального района и страны, с участ</w:t>
            </w:r>
            <w:r w:rsidRPr="004E5B0F">
              <w:rPr>
                <w:rFonts w:ascii="Arial" w:hAnsi="Arial" w:cs="Arial"/>
                <w:sz w:val="14"/>
                <w:szCs w:val="14"/>
              </w:rPr>
              <w:t>и</w:t>
            </w:r>
            <w:r w:rsidRPr="004E5B0F">
              <w:rPr>
                <w:rFonts w:ascii="Arial" w:hAnsi="Arial" w:cs="Arial"/>
                <w:sz w:val="14"/>
                <w:szCs w:val="14"/>
              </w:rPr>
              <w:t>ем представителей ТОС и активных гра</w:t>
            </w:r>
            <w:r w:rsidRPr="004E5B0F">
              <w:rPr>
                <w:rFonts w:ascii="Arial" w:hAnsi="Arial" w:cs="Arial"/>
                <w:sz w:val="14"/>
                <w:szCs w:val="14"/>
              </w:rPr>
              <w:t>ж</w:t>
            </w:r>
            <w:r w:rsidRPr="004E5B0F">
              <w:rPr>
                <w:rFonts w:ascii="Arial" w:hAnsi="Arial" w:cs="Arial"/>
                <w:sz w:val="14"/>
                <w:szCs w:val="14"/>
              </w:rPr>
              <w:t xml:space="preserve">дан </w:t>
            </w:r>
          </w:p>
        </w:tc>
        <w:tc>
          <w:tcPr>
            <w:tcW w:w="2002" w:type="dxa"/>
            <w:shd w:val="clear" w:color="auto" w:fill="auto"/>
            <w:tcMar>
              <w:left w:w="28" w:type="dxa"/>
              <w:right w:w="28" w:type="dxa"/>
            </w:tcMar>
          </w:tcPr>
          <w:p w:rsidR="004E5B0F" w:rsidRPr="004E5B0F" w:rsidRDefault="004E5B0F" w:rsidP="004E5B0F">
            <w:pPr>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3.3.2</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 xml:space="preserve"> </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 xml:space="preserve"> </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t>9.3.</w:t>
            </w:r>
          </w:p>
        </w:tc>
        <w:tc>
          <w:tcPr>
            <w:tcW w:w="3526" w:type="dxa"/>
            <w:shd w:val="clear" w:color="auto" w:fill="auto"/>
            <w:tcMar>
              <w:left w:w="28" w:type="dxa"/>
              <w:right w:w="28" w:type="dxa"/>
            </w:tcMar>
          </w:tcPr>
          <w:p w:rsidR="004E5B0F" w:rsidRPr="004E5B0F" w:rsidRDefault="004E5B0F" w:rsidP="004E5B0F">
            <w:pPr>
              <w:ind w:left="69" w:right="114"/>
              <w:jc w:val="both"/>
              <w:rPr>
                <w:rFonts w:ascii="Arial" w:eastAsia="Arial" w:hAnsi="Arial" w:cs="Arial"/>
                <w:sz w:val="14"/>
                <w:szCs w:val="14"/>
                <w:lang w:eastAsia="ar-SA"/>
              </w:rPr>
            </w:pPr>
            <w:r w:rsidRPr="004E5B0F">
              <w:rPr>
                <w:rFonts w:ascii="Arial" w:eastAsia="Arial" w:hAnsi="Arial" w:cs="Arial"/>
                <w:sz w:val="14"/>
                <w:szCs w:val="14"/>
                <w:lang w:eastAsia="ar-SA"/>
              </w:rPr>
              <w:t>Оказание материальной и финансовой поддер</w:t>
            </w:r>
            <w:r w:rsidRPr="004E5B0F">
              <w:rPr>
                <w:rFonts w:ascii="Arial" w:eastAsia="Arial" w:hAnsi="Arial" w:cs="Arial"/>
                <w:sz w:val="14"/>
                <w:szCs w:val="14"/>
                <w:lang w:eastAsia="ar-SA"/>
              </w:rPr>
              <w:t>ж</w:t>
            </w:r>
            <w:r w:rsidRPr="004E5B0F">
              <w:rPr>
                <w:rFonts w:ascii="Arial" w:eastAsia="Arial" w:hAnsi="Arial" w:cs="Arial"/>
                <w:sz w:val="14"/>
                <w:szCs w:val="14"/>
                <w:lang w:eastAsia="ar-SA"/>
              </w:rPr>
              <w:t>ки стимулирующего характера председателям ТОС, занявшим призовые места по р</w:t>
            </w:r>
            <w:r w:rsidRPr="004E5B0F">
              <w:rPr>
                <w:rFonts w:ascii="Arial" w:eastAsia="Arial" w:hAnsi="Arial" w:cs="Arial"/>
                <w:sz w:val="14"/>
                <w:szCs w:val="14"/>
                <w:lang w:eastAsia="ar-SA"/>
              </w:rPr>
              <w:t>е</w:t>
            </w:r>
            <w:r w:rsidRPr="004E5B0F">
              <w:rPr>
                <w:rFonts w:ascii="Arial" w:eastAsia="Arial" w:hAnsi="Arial" w:cs="Arial"/>
                <w:sz w:val="14"/>
                <w:szCs w:val="14"/>
                <w:lang w:eastAsia="ar-SA"/>
              </w:rPr>
              <w:t xml:space="preserve">зультатам конкурса </w:t>
            </w:r>
            <w:r w:rsidRPr="004E5B0F">
              <w:rPr>
                <w:rFonts w:ascii="Arial" w:hAnsi="Arial" w:cs="Arial"/>
                <w:sz w:val="14"/>
                <w:szCs w:val="14"/>
              </w:rPr>
              <w:t>«Лучшее ТОС Валдайского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tc>
        <w:tc>
          <w:tcPr>
            <w:tcW w:w="2002" w:type="dxa"/>
            <w:shd w:val="clear" w:color="auto" w:fill="auto"/>
            <w:tcMar>
              <w:left w:w="28" w:type="dxa"/>
              <w:right w:w="28" w:type="dxa"/>
            </w:tcMar>
          </w:tcPr>
          <w:p w:rsidR="004E5B0F" w:rsidRPr="004E5B0F" w:rsidRDefault="004E5B0F" w:rsidP="004E5B0F">
            <w:pPr>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ind w:left="114" w:right="114"/>
              <w:rPr>
                <w:rFonts w:ascii="Arial" w:hAnsi="Arial" w:cs="Arial"/>
                <w:b/>
                <w:sz w:val="14"/>
                <w:szCs w:val="14"/>
              </w:rPr>
            </w:pP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3.3.3</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райо</w:t>
            </w:r>
            <w:r w:rsidRPr="004E5B0F">
              <w:rPr>
                <w:rFonts w:ascii="Arial" w:hAnsi="Arial" w:cs="Arial"/>
                <w:sz w:val="14"/>
                <w:szCs w:val="14"/>
              </w:rPr>
              <w:t>н</w:t>
            </w:r>
            <w:r w:rsidRPr="004E5B0F">
              <w:rPr>
                <w:rFonts w:ascii="Arial" w:hAnsi="Arial" w:cs="Arial"/>
                <w:sz w:val="14"/>
                <w:szCs w:val="14"/>
              </w:rPr>
              <w:t>ный бюджет</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30,0</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30,0</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30,0</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30,0</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30,0</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sz w:val="14"/>
                <w:szCs w:val="14"/>
              </w:rPr>
            </w:pPr>
            <w:r w:rsidRPr="004E5B0F">
              <w:rPr>
                <w:rFonts w:ascii="Arial" w:hAnsi="Arial" w:cs="Arial"/>
                <w:sz w:val="14"/>
                <w:szCs w:val="14"/>
              </w:rPr>
              <w:lastRenderedPageBreak/>
              <w:t>9.4.</w:t>
            </w:r>
          </w:p>
        </w:tc>
        <w:tc>
          <w:tcPr>
            <w:tcW w:w="3526" w:type="dxa"/>
            <w:shd w:val="clear" w:color="auto" w:fill="auto"/>
            <w:tcMar>
              <w:left w:w="28" w:type="dxa"/>
              <w:right w:w="28" w:type="dxa"/>
            </w:tcMar>
          </w:tcPr>
          <w:p w:rsidR="004E5B0F" w:rsidRPr="004E5B0F" w:rsidRDefault="004E5B0F" w:rsidP="004E5B0F">
            <w:pPr>
              <w:ind w:left="69" w:right="114"/>
              <w:jc w:val="both"/>
              <w:rPr>
                <w:rFonts w:ascii="Arial" w:hAnsi="Arial" w:cs="Arial"/>
                <w:b/>
                <w:sz w:val="14"/>
                <w:szCs w:val="14"/>
              </w:rPr>
            </w:pPr>
            <w:r w:rsidRPr="004E5B0F">
              <w:rPr>
                <w:rFonts w:ascii="Arial" w:eastAsia="Arial" w:hAnsi="Arial" w:cs="Arial"/>
                <w:sz w:val="14"/>
                <w:szCs w:val="14"/>
                <w:lang w:eastAsia="ar-SA"/>
              </w:rPr>
              <w:t>Обеспечение участия Валдайского городского поселения в государственной программе «Гос</w:t>
            </w:r>
            <w:r w:rsidRPr="004E5B0F">
              <w:rPr>
                <w:rFonts w:ascii="Arial" w:eastAsia="Arial" w:hAnsi="Arial" w:cs="Arial"/>
                <w:sz w:val="14"/>
                <w:szCs w:val="14"/>
                <w:lang w:eastAsia="ar-SA"/>
              </w:rPr>
              <w:t>у</w:t>
            </w:r>
            <w:r w:rsidRPr="004E5B0F">
              <w:rPr>
                <w:rFonts w:ascii="Arial" w:eastAsia="Arial" w:hAnsi="Arial" w:cs="Arial"/>
                <w:sz w:val="14"/>
                <w:szCs w:val="14"/>
                <w:lang w:eastAsia="ar-SA"/>
              </w:rPr>
              <w:t>дарственная поддержка развития местного сам</w:t>
            </w:r>
            <w:r w:rsidRPr="004E5B0F">
              <w:rPr>
                <w:rFonts w:ascii="Arial" w:eastAsia="Arial" w:hAnsi="Arial" w:cs="Arial"/>
                <w:sz w:val="14"/>
                <w:szCs w:val="14"/>
                <w:lang w:eastAsia="ar-SA"/>
              </w:rPr>
              <w:t>о</w:t>
            </w:r>
            <w:r w:rsidRPr="004E5B0F">
              <w:rPr>
                <w:rFonts w:ascii="Arial" w:eastAsia="Arial" w:hAnsi="Arial" w:cs="Arial"/>
                <w:sz w:val="14"/>
                <w:szCs w:val="14"/>
                <w:lang w:eastAsia="ar-SA"/>
              </w:rPr>
              <w:t>упра</w:t>
            </w:r>
            <w:r w:rsidRPr="004E5B0F">
              <w:rPr>
                <w:rFonts w:ascii="Arial" w:eastAsia="Arial" w:hAnsi="Arial" w:cs="Arial"/>
                <w:sz w:val="14"/>
                <w:szCs w:val="14"/>
                <w:lang w:eastAsia="ar-SA"/>
              </w:rPr>
              <w:t>в</w:t>
            </w:r>
            <w:r w:rsidRPr="004E5B0F">
              <w:rPr>
                <w:rFonts w:ascii="Arial" w:eastAsia="Arial" w:hAnsi="Arial" w:cs="Arial"/>
                <w:sz w:val="14"/>
                <w:szCs w:val="14"/>
                <w:lang w:eastAsia="ar-SA"/>
              </w:rPr>
              <w:t>ления в Новгородской области и социально орие</w:t>
            </w:r>
            <w:r w:rsidRPr="004E5B0F">
              <w:rPr>
                <w:rFonts w:ascii="Arial" w:eastAsia="Arial" w:hAnsi="Arial" w:cs="Arial"/>
                <w:sz w:val="14"/>
                <w:szCs w:val="14"/>
                <w:lang w:eastAsia="ar-SA"/>
              </w:rPr>
              <w:t>н</w:t>
            </w:r>
            <w:r w:rsidRPr="004E5B0F">
              <w:rPr>
                <w:rFonts w:ascii="Arial" w:eastAsia="Arial" w:hAnsi="Arial" w:cs="Arial"/>
                <w:sz w:val="14"/>
                <w:szCs w:val="14"/>
                <w:lang w:eastAsia="ar-SA"/>
              </w:rPr>
              <w:t>тированных некоммерческих организаций Новгородской области на 2018-2020 годы» в ча</w:t>
            </w:r>
            <w:r w:rsidRPr="004E5B0F">
              <w:rPr>
                <w:rFonts w:ascii="Arial" w:eastAsia="Arial" w:hAnsi="Arial" w:cs="Arial"/>
                <w:sz w:val="14"/>
                <w:szCs w:val="14"/>
                <w:lang w:eastAsia="ar-SA"/>
              </w:rPr>
              <w:t>с</w:t>
            </w:r>
            <w:r w:rsidRPr="004E5B0F">
              <w:rPr>
                <w:rFonts w:ascii="Arial" w:eastAsia="Arial" w:hAnsi="Arial" w:cs="Arial"/>
                <w:sz w:val="14"/>
                <w:szCs w:val="14"/>
                <w:lang w:eastAsia="ar-SA"/>
              </w:rPr>
              <w:t>ти реализации проектов ТОС по развитию терр</w:t>
            </w:r>
            <w:r w:rsidRPr="004E5B0F">
              <w:rPr>
                <w:rFonts w:ascii="Arial" w:eastAsia="Arial" w:hAnsi="Arial" w:cs="Arial"/>
                <w:sz w:val="14"/>
                <w:szCs w:val="14"/>
                <w:lang w:eastAsia="ar-SA"/>
              </w:rPr>
              <w:t>и</w:t>
            </w:r>
            <w:r w:rsidRPr="004E5B0F">
              <w:rPr>
                <w:rFonts w:ascii="Arial" w:eastAsia="Arial" w:hAnsi="Arial" w:cs="Arial"/>
                <w:sz w:val="14"/>
                <w:szCs w:val="14"/>
                <w:lang w:eastAsia="ar-SA"/>
              </w:rPr>
              <w:t>торий в Валдайском городском п</w:t>
            </w:r>
            <w:r w:rsidRPr="004E5B0F">
              <w:rPr>
                <w:rFonts w:ascii="Arial" w:eastAsia="Arial" w:hAnsi="Arial" w:cs="Arial"/>
                <w:sz w:val="14"/>
                <w:szCs w:val="14"/>
                <w:lang w:eastAsia="ar-SA"/>
              </w:rPr>
              <w:t>о</w:t>
            </w:r>
            <w:r w:rsidRPr="004E5B0F">
              <w:rPr>
                <w:rFonts w:ascii="Arial" w:eastAsia="Arial" w:hAnsi="Arial" w:cs="Arial"/>
                <w:sz w:val="14"/>
                <w:szCs w:val="14"/>
                <w:lang w:eastAsia="ar-SA"/>
              </w:rPr>
              <w:t xml:space="preserve">селении </w:t>
            </w:r>
          </w:p>
        </w:tc>
        <w:tc>
          <w:tcPr>
            <w:tcW w:w="2002" w:type="dxa"/>
            <w:shd w:val="clear" w:color="auto" w:fill="auto"/>
            <w:tcMar>
              <w:left w:w="28" w:type="dxa"/>
              <w:right w:w="28" w:type="dxa"/>
            </w:tcMar>
          </w:tcPr>
          <w:p w:rsidR="004E5B0F" w:rsidRPr="004E5B0F" w:rsidRDefault="004E5B0F" w:rsidP="004E5B0F">
            <w:pPr>
              <w:ind w:left="114" w:right="114"/>
              <w:jc w:val="both"/>
              <w:rPr>
                <w:rFonts w:ascii="Arial" w:hAnsi="Arial" w:cs="Arial"/>
                <w:sz w:val="14"/>
                <w:szCs w:val="14"/>
              </w:rPr>
            </w:pPr>
            <w:r w:rsidRPr="004E5B0F">
              <w:rPr>
                <w:rFonts w:ascii="Arial" w:hAnsi="Arial" w:cs="Arial"/>
                <w:sz w:val="14"/>
                <w:szCs w:val="14"/>
              </w:rPr>
              <w:t>комитет по организац</w:t>
            </w:r>
            <w:r w:rsidRPr="004E5B0F">
              <w:rPr>
                <w:rFonts w:ascii="Arial" w:hAnsi="Arial" w:cs="Arial"/>
                <w:sz w:val="14"/>
                <w:szCs w:val="14"/>
              </w:rPr>
              <w:t>и</w:t>
            </w:r>
            <w:r w:rsidRPr="004E5B0F">
              <w:rPr>
                <w:rFonts w:ascii="Arial" w:hAnsi="Arial" w:cs="Arial"/>
                <w:sz w:val="14"/>
                <w:szCs w:val="14"/>
              </w:rPr>
              <w:t>онным и общим вопр</w:t>
            </w:r>
            <w:r w:rsidRPr="004E5B0F">
              <w:rPr>
                <w:rFonts w:ascii="Arial" w:hAnsi="Arial" w:cs="Arial"/>
                <w:sz w:val="14"/>
                <w:szCs w:val="14"/>
              </w:rPr>
              <w:t>о</w:t>
            </w:r>
            <w:r w:rsidRPr="004E5B0F">
              <w:rPr>
                <w:rFonts w:ascii="Arial" w:hAnsi="Arial" w:cs="Arial"/>
                <w:sz w:val="14"/>
                <w:szCs w:val="14"/>
              </w:rPr>
              <w:t>сам Администрации муниц</w:t>
            </w:r>
            <w:r w:rsidRPr="004E5B0F">
              <w:rPr>
                <w:rFonts w:ascii="Arial" w:hAnsi="Arial" w:cs="Arial"/>
                <w:sz w:val="14"/>
                <w:szCs w:val="14"/>
              </w:rPr>
              <w:t>и</w:t>
            </w:r>
            <w:r w:rsidRPr="004E5B0F">
              <w:rPr>
                <w:rFonts w:ascii="Arial" w:hAnsi="Arial" w:cs="Arial"/>
                <w:sz w:val="14"/>
                <w:szCs w:val="14"/>
              </w:rPr>
              <w:t>пального ра</w:t>
            </w:r>
            <w:r w:rsidRPr="004E5B0F">
              <w:rPr>
                <w:rFonts w:ascii="Arial" w:hAnsi="Arial" w:cs="Arial"/>
                <w:sz w:val="14"/>
                <w:szCs w:val="14"/>
              </w:rPr>
              <w:t>й</w:t>
            </w:r>
            <w:r w:rsidRPr="004E5B0F">
              <w:rPr>
                <w:rFonts w:ascii="Arial" w:hAnsi="Arial" w:cs="Arial"/>
                <w:sz w:val="14"/>
                <w:szCs w:val="14"/>
              </w:rPr>
              <w:t>она</w:t>
            </w:r>
          </w:p>
          <w:p w:rsidR="004E5B0F" w:rsidRPr="004E5B0F" w:rsidRDefault="004E5B0F" w:rsidP="004E5B0F">
            <w:pPr>
              <w:ind w:left="114" w:right="114"/>
              <w:rPr>
                <w:rFonts w:ascii="Arial" w:hAnsi="Arial" w:cs="Arial"/>
                <w:b/>
                <w:sz w:val="14"/>
                <w:szCs w:val="14"/>
              </w:rPr>
            </w:pP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sz w:val="14"/>
                <w:szCs w:val="14"/>
              </w:rPr>
              <w:t>2019-2023 г</w:t>
            </w:r>
            <w:r w:rsidRPr="004E5B0F">
              <w:rPr>
                <w:rFonts w:ascii="Arial" w:hAnsi="Arial" w:cs="Arial"/>
                <w:sz w:val="14"/>
                <w:szCs w:val="14"/>
              </w:rPr>
              <w:t>о</w:t>
            </w:r>
            <w:r w:rsidRPr="004E5B0F">
              <w:rPr>
                <w:rFonts w:ascii="Arial" w:hAnsi="Arial" w:cs="Arial"/>
                <w:sz w:val="14"/>
                <w:szCs w:val="14"/>
              </w:rPr>
              <w:t>ды</w:t>
            </w: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3.3.4</w:t>
            </w: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облас</w:t>
            </w:r>
            <w:r w:rsidRPr="004E5B0F">
              <w:rPr>
                <w:rFonts w:ascii="Arial" w:hAnsi="Arial" w:cs="Arial"/>
                <w:sz w:val="14"/>
                <w:szCs w:val="14"/>
              </w:rPr>
              <w:t>т</w:t>
            </w:r>
            <w:r w:rsidRPr="004E5B0F">
              <w:rPr>
                <w:rFonts w:ascii="Arial" w:hAnsi="Arial" w:cs="Arial"/>
                <w:sz w:val="14"/>
                <w:szCs w:val="14"/>
              </w:rPr>
              <w:t>ной бю</w:t>
            </w:r>
            <w:r w:rsidRPr="004E5B0F">
              <w:rPr>
                <w:rFonts w:ascii="Arial" w:hAnsi="Arial" w:cs="Arial"/>
                <w:sz w:val="14"/>
                <w:szCs w:val="14"/>
              </w:rPr>
              <w:t>д</w:t>
            </w:r>
            <w:r w:rsidRPr="004E5B0F">
              <w:rPr>
                <w:rFonts w:ascii="Arial" w:hAnsi="Arial" w:cs="Arial"/>
                <w:sz w:val="14"/>
                <w:szCs w:val="14"/>
              </w:rPr>
              <w:t>жет, бюджет Валда</w:t>
            </w:r>
            <w:r w:rsidRPr="004E5B0F">
              <w:rPr>
                <w:rFonts w:ascii="Arial" w:hAnsi="Arial" w:cs="Arial"/>
                <w:sz w:val="14"/>
                <w:szCs w:val="14"/>
              </w:rPr>
              <w:t>й</w:t>
            </w:r>
            <w:r w:rsidRPr="004E5B0F">
              <w:rPr>
                <w:rFonts w:ascii="Arial" w:hAnsi="Arial" w:cs="Arial"/>
                <w:sz w:val="14"/>
                <w:szCs w:val="14"/>
              </w:rPr>
              <w:t>ского городск</w:t>
            </w:r>
            <w:r w:rsidRPr="004E5B0F">
              <w:rPr>
                <w:rFonts w:ascii="Arial" w:hAnsi="Arial" w:cs="Arial"/>
                <w:sz w:val="14"/>
                <w:szCs w:val="14"/>
              </w:rPr>
              <w:t>о</w:t>
            </w:r>
            <w:r w:rsidRPr="004E5B0F">
              <w:rPr>
                <w:rFonts w:ascii="Arial" w:hAnsi="Arial" w:cs="Arial"/>
                <w:sz w:val="14"/>
                <w:szCs w:val="14"/>
              </w:rPr>
              <w:t>го пос</w:t>
            </w:r>
            <w:r w:rsidRPr="004E5B0F">
              <w:rPr>
                <w:rFonts w:ascii="Arial" w:hAnsi="Arial" w:cs="Arial"/>
                <w:sz w:val="14"/>
                <w:szCs w:val="14"/>
              </w:rPr>
              <w:t>е</w:t>
            </w:r>
            <w:r w:rsidRPr="004E5B0F">
              <w:rPr>
                <w:rFonts w:ascii="Arial" w:hAnsi="Arial" w:cs="Arial"/>
                <w:sz w:val="14"/>
                <w:szCs w:val="14"/>
              </w:rPr>
              <w:t>ления</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sz w:val="14"/>
                <w:szCs w:val="14"/>
              </w:rPr>
            </w:pPr>
            <w:r w:rsidRPr="004E5B0F">
              <w:rPr>
                <w:rFonts w:ascii="Arial" w:hAnsi="Arial" w:cs="Arial"/>
                <w:sz w:val="14"/>
                <w:szCs w:val="14"/>
              </w:rPr>
              <w:t>10,0</w:t>
            </w:r>
          </w:p>
        </w:tc>
      </w:tr>
      <w:tr w:rsidR="004E5B0F" w:rsidRPr="004E5B0F" w:rsidTr="00EE3ABC">
        <w:tc>
          <w:tcPr>
            <w:tcW w:w="330" w:type="dxa"/>
            <w:shd w:val="clear" w:color="auto" w:fill="auto"/>
            <w:tcMar>
              <w:left w:w="28" w:type="dxa"/>
              <w:right w:w="28" w:type="dxa"/>
            </w:tcMar>
          </w:tcPr>
          <w:p w:rsidR="004E5B0F" w:rsidRPr="004E5B0F" w:rsidRDefault="004E5B0F" w:rsidP="004E5B0F">
            <w:pPr>
              <w:jc w:val="center"/>
              <w:rPr>
                <w:rFonts w:ascii="Arial" w:hAnsi="Arial" w:cs="Arial"/>
                <w:b/>
                <w:sz w:val="14"/>
                <w:szCs w:val="14"/>
              </w:rPr>
            </w:pPr>
          </w:p>
        </w:tc>
        <w:tc>
          <w:tcPr>
            <w:tcW w:w="3526" w:type="dxa"/>
            <w:shd w:val="clear" w:color="auto" w:fill="auto"/>
            <w:tcMar>
              <w:left w:w="28" w:type="dxa"/>
              <w:right w:w="28" w:type="dxa"/>
            </w:tcMar>
          </w:tcPr>
          <w:p w:rsidR="004E5B0F" w:rsidRPr="004E5B0F" w:rsidRDefault="004E5B0F" w:rsidP="004E5B0F">
            <w:pPr>
              <w:jc w:val="both"/>
              <w:rPr>
                <w:rFonts w:ascii="Arial" w:hAnsi="Arial" w:cs="Arial"/>
                <w:b/>
                <w:sz w:val="14"/>
                <w:szCs w:val="14"/>
              </w:rPr>
            </w:pPr>
            <w:r w:rsidRPr="004E5B0F">
              <w:rPr>
                <w:rFonts w:ascii="Arial" w:hAnsi="Arial" w:cs="Arial"/>
                <w:b/>
                <w:sz w:val="14"/>
                <w:szCs w:val="14"/>
              </w:rPr>
              <w:t>ИТОГО по Программе</w:t>
            </w:r>
          </w:p>
        </w:tc>
        <w:tc>
          <w:tcPr>
            <w:tcW w:w="2002" w:type="dxa"/>
            <w:shd w:val="clear" w:color="auto" w:fill="auto"/>
            <w:tcMar>
              <w:left w:w="28" w:type="dxa"/>
              <w:right w:w="28" w:type="dxa"/>
            </w:tcMar>
          </w:tcPr>
          <w:p w:rsidR="004E5B0F" w:rsidRPr="004E5B0F" w:rsidRDefault="004E5B0F" w:rsidP="004E5B0F">
            <w:pPr>
              <w:rPr>
                <w:rFonts w:ascii="Arial" w:hAnsi="Arial" w:cs="Arial"/>
                <w:b/>
                <w:sz w:val="14"/>
                <w:szCs w:val="14"/>
              </w:rPr>
            </w:pPr>
          </w:p>
        </w:tc>
        <w:tc>
          <w:tcPr>
            <w:tcW w:w="709"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p>
        </w:tc>
        <w:tc>
          <w:tcPr>
            <w:tcW w:w="1134" w:type="dxa"/>
            <w:shd w:val="clear" w:color="auto" w:fill="auto"/>
            <w:tcMar>
              <w:left w:w="28" w:type="dxa"/>
              <w:right w:w="28" w:type="dxa"/>
            </w:tcMar>
          </w:tcPr>
          <w:p w:rsidR="004E5B0F" w:rsidRPr="004E5B0F" w:rsidRDefault="004E5B0F" w:rsidP="004E5B0F">
            <w:pPr>
              <w:autoSpaceDE w:val="0"/>
              <w:autoSpaceDN w:val="0"/>
              <w:adjustRightInd w:val="0"/>
              <w:jc w:val="both"/>
              <w:rPr>
                <w:rFonts w:ascii="Arial" w:hAnsi="Arial" w:cs="Arial"/>
                <w:b/>
                <w:sz w:val="14"/>
                <w:szCs w:val="14"/>
              </w:rPr>
            </w:pPr>
          </w:p>
        </w:tc>
        <w:tc>
          <w:tcPr>
            <w:tcW w:w="709" w:type="dxa"/>
            <w:gridSpan w:val="2"/>
            <w:shd w:val="clear" w:color="auto" w:fill="auto"/>
            <w:tcMar>
              <w:left w:w="28" w:type="dxa"/>
              <w:right w:w="28" w:type="dxa"/>
            </w:tcMar>
          </w:tcPr>
          <w:p w:rsidR="004E5B0F" w:rsidRPr="004E5B0F" w:rsidRDefault="004E5B0F" w:rsidP="004E5B0F">
            <w:pPr>
              <w:autoSpaceDE w:val="0"/>
              <w:autoSpaceDN w:val="0"/>
              <w:adjustRightInd w:val="0"/>
              <w:rPr>
                <w:rFonts w:ascii="Arial" w:hAnsi="Arial" w:cs="Arial"/>
                <w:b/>
                <w:sz w:val="14"/>
                <w:szCs w:val="14"/>
              </w:rPr>
            </w:pP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281,402</w:t>
            </w:r>
          </w:p>
        </w:tc>
        <w:tc>
          <w:tcPr>
            <w:tcW w:w="567"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277,402</w:t>
            </w:r>
          </w:p>
        </w:tc>
        <w:tc>
          <w:tcPr>
            <w:tcW w:w="708" w:type="dxa"/>
            <w:gridSpan w:val="2"/>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277,402</w:t>
            </w:r>
          </w:p>
        </w:tc>
        <w:tc>
          <w:tcPr>
            <w:tcW w:w="567" w:type="dxa"/>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277,402</w:t>
            </w:r>
          </w:p>
        </w:tc>
        <w:tc>
          <w:tcPr>
            <w:tcW w:w="691" w:type="dxa"/>
            <w:gridSpan w:val="3"/>
            <w:shd w:val="clear" w:color="auto" w:fill="auto"/>
            <w:tcMar>
              <w:left w:w="28" w:type="dxa"/>
              <w:right w:w="28" w:type="dxa"/>
            </w:tcMar>
          </w:tcPr>
          <w:p w:rsidR="004E5B0F" w:rsidRPr="004E5B0F" w:rsidRDefault="004E5B0F" w:rsidP="004E5B0F">
            <w:pPr>
              <w:autoSpaceDE w:val="0"/>
              <w:autoSpaceDN w:val="0"/>
              <w:adjustRightInd w:val="0"/>
              <w:jc w:val="center"/>
              <w:rPr>
                <w:rFonts w:ascii="Arial" w:hAnsi="Arial" w:cs="Arial"/>
                <w:b/>
                <w:sz w:val="14"/>
                <w:szCs w:val="14"/>
              </w:rPr>
            </w:pPr>
            <w:r w:rsidRPr="004E5B0F">
              <w:rPr>
                <w:rFonts w:ascii="Arial" w:hAnsi="Arial" w:cs="Arial"/>
                <w:b/>
                <w:sz w:val="14"/>
                <w:szCs w:val="14"/>
              </w:rPr>
              <w:t>277,402</w:t>
            </w:r>
          </w:p>
        </w:tc>
      </w:tr>
    </w:tbl>
    <w:p w:rsidR="00CF7BBF" w:rsidRDefault="00CF7BBF" w:rsidP="00E76502">
      <w:pPr>
        <w:jc w:val="center"/>
        <w:rPr>
          <w:rFonts w:ascii="Arial" w:hAnsi="Arial" w:cs="Arial"/>
          <w:b/>
          <w:sz w:val="16"/>
          <w:szCs w:val="16"/>
        </w:rPr>
      </w:pPr>
    </w:p>
    <w:p w:rsidR="00CF7BBF" w:rsidRPr="00090D55" w:rsidRDefault="00CF7BBF" w:rsidP="00CF7BBF">
      <w:pPr>
        <w:jc w:val="center"/>
        <w:rPr>
          <w:rFonts w:ascii="Arial" w:hAnsi="Arial" w:cs="Arial"/>
          <w:b/>
          <w:sz w:val="16"/>
          <w:szCs w:val="16"/>
        </w:rPr>
      </w:pPr>
      <w:r w:rsidRPr="00090D55">
        <w:rPr>
          <w:rFonts w:ascii="Arial" w:hAnsi="Arial" w:cs="Arial"/>
          <w:b/>
          <w:sz w:val="16"/>
          <w:szCs w:val="16"/>
        </w:rPr>
        <w:t>СОВЕТ  ДЕПУТАТОВ  ВАЛДАЙСКОГО  ГОРОДСКОГО  ПОСЕЛ</w:t>
      </w:r>
      <w:r w:rsidRPr="00090D55">
        <w:rPr>
          <w:rFonts w:ascii="Arial" w:hAnsi="Arial" w:cs="Arial"/>
          <w:b/>
          <w:sz w:val="16"/>
          <w:szCs w:val="16"/>
        </w:rPr>
        <w:t>Е</w:t>
      </w:r>
      <w:r w:rsidRPr="00090D55">
        <w:rPr>
          <w:rFonts w:ascii="Arial" w:hAnsi="Arial" w:cs="Arial"/>
          <w:b/>
          <w:sz w:val="16"/>
          <w:szCs w:val="16"/>
        </w:rPr>
        <w:t>НИЯ</w:t>
      </w:r>
    </w:p>
    <w:p w:rsidR="00CF7BBF" w:rsidRPr="00090D55" w:rsidRDefault="00CF7BBF" w:rsidP="00CF7BBF">
      <w:pPr>
        <w:jc w:val="center"/>
        <w:rPr>
          <w:rFonts w:ascii="Arial" w:hAnsi="Arial" w:cs="Arial"/>
          <w:sz w:val="16"/>
          <w:szCs w:val="16"/>
        </w:rPr>
      </w:pPr>
      <w:r w:rsidRPr="00090D55">
        <w:rPr>
          <w:rFonts w:ascii="Arial" w:hAnsi="Arial" w:cs="Arial"/>
          <w:sz w:val="16"/>
          <w:szCs w:val="16"/>
        </w:rPr>
        <w:t>Р Е Ш Е Н И Е</w:t>
      </w:r>
    </w:p>
    <w:p w:rsidR="00CF7BBF" w:rsidRPr="00090D55" w:rsidRDefault="00CF7BBF" w:rsidP="00CF7BBF">
      <w:pPr>
        <w:pStyle w:val="ConsTitle"/>
        <w:jc w:val="center"/>
      </w:pPr>
      <w:r w:rsidRPr="00090D55">
        <w:t>Об утверждении проекта изменений</w:t>
      </w:r>
      <w:r>
        <w:t xml:space="preserve"> </w:t>
      </w:r>
      <w:r w:rsidRPr="00090D55">
        <w:t>и дополнений в Устав Валдайского</w:t>
      </w:r>
      <w:r>
        <w:t xml:space="preserve"> </w:t>
      </w:r>
      <w:r w:rsidRPr="00090D55">
        <w:t>городского поселения</w:t>
      </w:r>
    </w:p>
    <w:p w:rsidR="00CF7BBF" w:rsidRPr="00090D55" w:rsidRDefault="00CF7BBF" w:rsidP="00CF7BBF">
      <w:pPr>
        <w:pStyle w:val="ConsNonformat"/>
        <w:ind w:firstLine="142"/>
        <w:jc w:val="both"/>
        <w:rPr>
          <w:rFonts w:ascii="Arial" w:hAnsi="Arial" w:cs="Arial"/>
          <w:b/>
          <w:sz w:val="16"/>
          <w:szCs w:val="16"/>
        </w:rPr>
      </w:pPr>
      <w:r w:rsidRPr="00090D55">
        <w:rPr>
          <w:rFonts w:ascii="Arial" w:hAnsi="Arial" w:cs="Arial"/>
          <w:b/>
          <w:sz w:val="16"/>
          <w:szCs w:val="16"/>
        </w:rPr>
        <w:t>Принято Советом депутатов Валдайского городского пос</w:t>
      </w:r>
      <w:r w:rsidRPr="00090D55">
        <w:rPr>
          <w:rFonts w:ascii="Arial" w:hAnsi="Arial" w:cs="Arial"/>
          <w:b/>
          <w:sz w:val="16"/>
          <w:szCs w:val="16"/>
        </w:rPr>
        <w:t>е</w:t>
      </w:r>
      <w:r w:rsidRPr="00090D55">
        <w:rPr>
          <w:rFonts w:ascii="Arial" w:hAnsi="Arial" w:cs="Arial"/>
          <w:b/>
          <w:sz w:val="16"/>
          <w:szCs w:val="16"/>
        </w:rPr>
        <w:t>ления 27 ноября 2018 года.</w:t>
      </w:r>
    </w:p>
    <w:p w:rsidR="00CF7BBF" w:rsidRPr="00987041" w:rsidRDefault="00CF7BBF" w:rsidP="00CF7BBF">
      <w:pPr>
        <w:ind w:firstLine="142"/>
        <w:jc w:val="both"/>
        <w:rPr>
          <w:rFonts w:ascii="Arial" w:hAnsi="Arial" w:cs="Arial"/>
          <w:b/>
          <w:sz w:val="16"/>
          <w:szCs w:val="16"/>
        </w:rPr>
      </w:pPr>
      <w:r w:rsidRPr="00987041">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w:t>
      </w:r>
      <w:r w:rsidRPr="00987041">
        <w:rPr>
          <w:rFonts w:ascii="Arial" w:hAnsi="Arial" w:cs="Arial"/>
          <w:sz w:val="16"/>
          <w:szCs w:val="16"/>
        </w:rPr>
        <w:t>о</w:t>
      </w:r>
      <w:r w:rsidRPr="00987041">
        <w:rPr>
          <w:rFonts w:ascii="Arial" w:hAnsi="Arial" w:cs="Arial"/>
          <w:sz w:val="16"/>
          <w:szCs w:val="16"/>
        </w:rPr>
        <w:t>ном от 06 октября 2003 года №131-ФЗ «Об общих принципах организации местного самоуправления в Российской Федерации», статьей 48 Устава Ва</w:t>
      </w:r>
      <w:r w:rsidRPr="00987041">
        <w:rPr>
          <w:rFonts w:ascii="Arial" w:hAnsi="Arial" w:cs="Arial"/>
          <w:sz w:val="16"/>
          <w:szCs w:val="16"/>
        </w:rPr>
        <w:t>л</w:t>
      </w:r>
      <w:r w:rsidRPr="00987041">
        <w:rPr>
          <w:rFonts w:ascii="Arial" w:hAnsi="Arial" w:cs="Arial"/>
          <w:sz w:val="16"/>
          <w:szCs w:val="16"/>
        </w:rPr>
        <w:t>дайского городского поселения Совет депутатов Ва</w:t>
      </w:r>
      <w:r w:rsidRPr="00987041">
        <w:rPr>
          <w:rFonts w:ascii="Arial" w:hAnsi="Arial" w:cs="Arial"/>
          <w:sz w:val="16"/>
          <w:szCs w:val="16"/>
        </w:rPr>
        <w:t>л</w:t>
      </w:r>
      <w:r w:rsidRPr="00987041">
        <w:rPr>
          <w:rFonts w:ascii="Arial" w:hAnsi="Arial" w:cs="Arial"/>
          <w:sz w:val="16"/>
          <w:szCs w:val="16"/>
        </w:rPr>
        <w:t xml:space="preserve">дайского городского поселения </w:t>
      </w:r>
      <w:r w:rsidRPr="00987041">
        <w:rPr>
          <w:rFonts w:ascii="Arial" w:hAnsi="Arial" w:cs="Arial"/>
          <w:b/>
          <w:sz w:val="16"/>
          <w:szCs w:val="16"/>
        </w:rPr>
        <w:t xml:space="preserve">РЕШИЛ: </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1. Утвердить проект следующих изменений и дополнений в Устав Валдайского городского поселения (далее - Устав), утвержденный решением Сов</w:t>
      </w:r>
      <w:r w:rsidRPr="00987041">
        <w:rPr>
          <w:rFonts w:ascii="Arial" w:hAnsi="Arial" w:cs="Arial"/>
          <w:sz w:val="16"/>
          <w:szCs w:val="16"/>
        </w:rPr>
        <w:t>е</w:t>
      </w:r>
      <w:r w:rsidRPr="00987041">
        <w:rPr>
          <w:rFonts w:ascii="Arial" w:hAnsi="Arial" w:cs="Arial"/>
          <w:sz w:val="16"/>
          <w:szCs w:val="16"/>
        </w:rPr>
        <w:t>та депутатов Валдайского городского поселения от 27.01.2016 №25 «Об утверждении Устава Валдайского городского поселения в новой реда</w:t>
      </w:r>
      <w:r w:rsidRPr="00987041">
        <w:rPr>
          <w:rFonts w:ascii="Arial" w:hAnsi="Arial" w:cs="Arial"/>
          <w:sz w:val="16"/>
          <w:szCs w:val="16"/>
        </w:rPr>
        <w:t>к</w:t>
      </w:r>
      <w:r w:rsidRPr="00987041">
        <w:rPr>
          <w:rFonts w:ascii="Arial" w:hAnsi="Arial" w:cs="Arial"/>
          <w:sz w:val="16"/>
          <w:szCs w:val="16"/>
        </w:rPr>
        <w:t>ции»:</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1.1. Дополнить Устав статьей 11.1 следующего содержания:</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«11.1. Староста сельского населенного пункта Валдайского горо</w:t>
      </w:r>
      <w:r w:rsidRPr="00987041">
        <w:rPr>
          <w:rFonts w:ascii="Arial" w:hAnsi="Arial" w:cs="Arial"/>
          <w:sz w:val="16"/>
          <w:szCs w:val="16"/>
        </w:rPr>
        <w:t>д</w:t>
      </w:r>
      <w:r w:rsidRPr="00987041">
        <w:rPr>
          <w:rFonts w:ascii="Arial" w:hAnsi="Arial" w:cs="Arial"/>
          <w:sz w:val="16"/>
          <w:szCs w:val="16"/>
        </w:rPr>
        <w:t>ского поселения</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1. Для организации взаимодействия органов местного самоуправления и жителей Валдайского городского поселения при решении вопросов мес</w:t>
      </w:r>
      <w:r w:rsidRPr="00987041">
        <w:rPr>
          <w:rFonts w:ascii="Arial" w:hAnsi="Arial" w:cs="Arial"/>
          <w:sz w:val="16"/>
          <w:szCs w:val="16"/>
        </w:rPr>
        <w:t>т</w:t>
      </w:r>
      <w:r w:rsidRPr="00987041">
        <w:rPr>
          <w:rFonts w:ascii="Arial" w:hAnsi="Arial" w:cs="Arial"/>
          <w:sz w:val="16"/>
          <w:szCs w:val="16"/>
        </w:rPr>
        <w:t>ного значения в населенном пункте, расположенном в Валдайском городском поселении, может назначаться староста сельского нас</w:t>
      </w:r>
      <w:r w:rsidRPr="00987041">
        <w:rPr>
          <w:rFonts w:ascii="Arial" w:hAnsi="Arial" w:cs="Arial"/>
          <w:sz w:val="16"/>
          <w:szCs w:val="16"/>
        </w:rPr>
        <w:t>е</w:t>
      </w:r>
      <w:r w:rsidRPr="00987041">
        <w:rPr>
          <w:rFonts w:ascii="Arial" w:hAnsi="Arial" w:cs="Arial"/>
          <w:sz w:val="16"/>
          <w:szCs w:val="16"/>
        </w:rPr>
        <w:t>ленного пункта.</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2. Староста сельского населенного пункта назначается Советом депутатов Валдайского городского поселения, в состав которого входит данный сел</w:t>
      </w:r>
      <w:r w:rsidRPr="00987041">
        <w:rPr>
          <w:rFonts w:ascii="Arial" w:hAnsi="Arial" w:cs="Arial"/>
          <w:sz w:val="16"/>
          <w:szCs w:val="16"/>
        </w:rPr>
        <w:t>ь</w:t>
      </w:r>
      <w:r w:rsidRPr="00987041">
        <w:rPr>
          <w:rFonts w:ascii="Arial" w:hAnsi="Arial" w:cs="Arial"/>
          <w:sz w:val="16"/>
          <w:szCs w:val="16"/>
        </w:rPr>
        <w:t>ский населенный пункт, по представлению схода граждан сельского населенного пункта из числа лиц, проживающих на территории данного сел</w:t>
      </w:r>
      <w:r w:rsidRPr="00987041">
        <w:rPr>
          <w:rFonts w:ascii="Arial" w:hAnsi="Arial" w:cs="Arial"/>
          <w:sz w:val="16"/>
          <w:szCs w:val="16"/>
        </w:rPr>
        <w:t>ь</w:t>
      </w:r>
      <w:r w:rsidRPr="00987041">
        <w:rPr>
          <w:rFonts w:ascii="Arial" w:hAnsi="Arial" w:cs="Arial"/>
          <w:sz w:val="16"/>
          <w:szCs w:val="16"/>
        </w:rPr>
        <w:t>ского населенного пункта и обладающих активным и</w:t>
      </w:r>
      <w:r w:rsidRPr="00987041">
        <w:rPr>
          <w:rFonts w:ascii="Arial" w:hAnsi="Arial" w:cs="Arial"/>
          <w:sz w:val="16"/>
          <w:szCs w:val="16"/>
        </w:rPr>
        <w:t>з</w:t>
      </w:r>
      <w:r w:rsidRPr="00987041">
        <w:rPr>
          <w:rFonts w:ascii="Arial" w:hAnsi="Arial" w:cs="Arial"/>
          <w:sz w:val="16"/>
          <w:szCs w:val="16"/>
        </w:rPr>
        <w:t>бирательным правом.</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w:t>
      </w:r>
      <w:r w:rsidRPr="00987041">
        <w:rPr>
          <w:rFonts w:ascii="Arial" w:hAnsi="Arial" w:cs="Arial"/>
          <w:sz w:val="16"/>
          <w:szCs w:val="16"/>
        </w:rPr>
        <w:t>н</w:t>
      </w:r>
      <w:r w:rsidRPr="00987041">
        <w:rPr>
          <w:rFonts w:ascii="Arial" w:hAnsi="Arial" w:cs="Arial"/>
          <w:sz w:val="16"/>
          <w:szCs w:val="16"/>
        </w:rPr>
        <w:t>ных с ними отношениях с органами местного с</w:t>
      </w:r>
      <w:r w:rsidRPr="00987041">
        <w:rPr>
          <w:rFonts w:ascii="Arial" w:hAnsi="Arial" w:cs="Arial"/>
          <w:sz w:val="16"/>
          <w:szCs w:val="16"/>
        </w:rPr>
        <w:t>а</w:t>
      </w:r>
      <w:r w:rsidRPr="00987041">
        <w:rPr>
          <w:rFonts w:ascii="Arial" w:hAnsi="Arial" w:cs="Arial"/>
          <w:sz w:val="16"/>
          <w:szCs w:val="16"/>
        </w:rPr>
        <w:t>моуправления.</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4. Старостой сельского населенного пункта не может быть назн</w:t>
      </w:r>
      <w:r w:rsidRPr="00987041">
        <w:rPr>
          <w:rFonts w:ascii="Arial" w:hAnsi="Arial" w:cs="Arial"/>
          <w:sz w:val="16"/>
          <w:szCs w:val="16"/>
        </w:rPr>
        <w:t>а</w:t>
      </w:r>
      <w:r w:rsidRPr="00987041">
        <w:rPr>
          <w:rFonts w:ascii="Arial" w:hAnsi="Arial" w:cs="Arial"/>
          <w:sz w:val="16"/>
          <w:szCs w:val="16"/>
        </w:rPr>
        <w:t>чено лицо:</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1) замещающее государственную должность, должность государственной гражданской службы, муниципальную должность или должность муниципал</w:t>
      </w:r>
      <w:r w:rsidRPr="00987041">
        <w:rPr>
          <w:rFonts w:ascii="Arial" w:hAnsi="Arial" w:cs="Arial"/>
          <w:sz w:val="16"/>
          <w:szCs w:val="16"/>
        </w:rPr>
        <w:t>ь</w:t>
      </w:r>
      <w:r w:rsidRPr="00987041">
        <w:rPr>
          <w:rFonts w:ascii="Arial" w:hAnsi="Arial" w:cs="Arial"/>
          <w:sz w:val="16"/>
          <w:szCs w:val="16"/>
        </w:rPr>
        <w:t>ной службы;</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2) признанное судом недееспособным или ограниченно дееспосо</w:t>
      </w:r>
      <w:r w:rsidRPr="00987041">
        <w:rPr>
          <w:rFonts w:ascii="Arial" w:hAnsi="Arial" w:cs="Arial"/>
          <w:sz w:val="16"/>
          <w:szCs w:val="16"/>
        </w:rPr>
        <w:t>б</w:t>
      </w:r>
      <w:r w:rsidRPr="00987041">
        <w:rPr>
          <w:rFonts w:ascii="Arial" w:hAnsi="Arial" w:cs="Arial"/>
          <w:sz w:val="16"/>
          <w:szCs w:val="16"/>
        </w:rPr>
        <w:t>ным;</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3) имеющее непогашенную или неснятую судимость.</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5. Срок полномочий старосты сельского населенного пункта устанавливается настоящим уставом и с</w:t>
      </w:r>
      <w:r w:rsidRPr="00987041">
        <w:rPr>
          <w:rFonts w:ascii="Arial" w:hAnsi="Arial" w:cs="Arial"/>
          <w:sz w:val="16"/>
          <w:szCs w:val="16"/>
        </w:rPr>
        <w:t>о</w:t>
      </w:r>
      <w:r w:rsidRPr="00987041">
        <w:rPr>
          <w:rFonts w:ascii="Arial" w:hAnsi="Arial" w:cs="Arial"/>
          <w:sz w:val="16"/>
          <w:szCs w:val="16"/>
        </w:rPr>
        <w:t>ставляет 5 лет.</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Полномочия старосты сельского населенного пункта прекращаются досрочно по решению Совета депутатов Валдайского городского поселения, в с</w:t>
      </w:r>
      <w:r w:rsidRPr="00987041">
        <w:rPr>
          <w:rFonts w:ascii="Arial" w:hAnsi="Arial" w:cs="Arial"/>
          <w:sz w:val="16"/>
          <w:szCs w:val="16"/>
        </w:rPr>
        <w:t>о</w:t>
      </w:r>
      <w:r w:rsidRPr="00987041">
        <w:rPr>
          <w:rFonts w:ascii="Arial" w:hAnsi="Arial" w:cs="Arial"/>
          <w:sz w:val="16"/>
          <w:szCs w:val="16"/>
        </w:rPr>
        <w:t>став которого входит данный сельский населенный пункт, по представлению схода граждан сельского населенного пункта Валдайского городского пос</w:t>
      </w:r>
      <w:r w:rsidRPr="00987041">
        <w:rPr>
          <w:rFonts w:ascii="Arial" w:hAnsi="Arial" w:cs="Arial"/>
          <w:sz w:val="16"/>
          <w:szCs w:val="16"/>
        </w:rPr>
        <w:t>е</w:t>
      </w:r>
      <w:r w:rsidRPr="00987041">
        <w:rPr>
          <w:rFonts w:ascii="Arial" w:hAnsi="Arial" w:cs="Arial"/>
          <w:sz w:val="16"/>
          <w:szCs w:val="16"/>
        </w:rPr>
        <w:t xml:space="preserve">ления, а также в случаях, установленных пунктами 1 - 7 части 10 статьи 40 </w:t>
      </w:r>
      <w:hyperlink r:id="rId14" w:history="1">
        <w:r w:rsidRPr="00987041">
          <w:rPr>
            <w:rStyle w:val="af"/>
            <w:rFonts w:ascii="Arial" w:hAnsi="Arial" w:cs="Arial"/>
            <w:color w:val="auto"/>
            <w:sz w:val="16"/>
            <w:szCs w:val="16"/>
            <w:u w:val="none"/>
          </w:rPr>
          <w:t>Федерального закона от 06.10.2003 № 131-ФЗ</w:t>
        </w:r>
      </w:hyperlink>
      <w:r w:rsidRPr="00987041">
        <w:rPr>
          <w:rFonts w:ascii="Arial" w:hAnsi="Arial" w:cs="Arial"/>
          <w:sz w:val="16"/>
          <w:szCs w:val="16"/>
        </w:rPr>
        <w:t xml:space="preserve"> «Об общих принципах орган</w:t>
      </w:r>
      <w:r w:rsidRPr="00987041">
        <w:rPr>
          <w:rFonts w:ascii="Arial" w:hAnsi="Arial" w:cs="Arial"/>
          <w:sz w:val="16"/>
          <w:szCs w:val="16"/>
        </w:rPr>
        <w:t>и</w:t>
      </w:r>
      <w:r w:rsidRPr="00987041">
        <w:rPr>
          <w:rFonts w:ascii="Arial" w:hAnsi="Arial" w:cs="Arial"/>
          <w:sz w:val="16"/>
          <w:szCs w:val="16"/>
        </w:rPr>
        <w:t>зации местного самоуправления в Российской Фед</w:t>
      </w:r>
      <w:r w:rsidRPr="00987041">
        <w:rPr>
          <w:rFonts w:ascii="Arial" w:hAnsi="Arial" w:cs="Arial"/>
          <w:sz w:val="16"/>
          <w:szCs w:val="16"/>
        </w:rPr>
        <w:t>е</w:t>
      </w:r>
      <w:r w:rsidRPr="00987041">
        <w:rPr>
          <w:rFonts w:ascii="Arial" w:hAnsi="Arial" w:cs="Arial"/>
          <w:sz w:val="16"/>
          <w:szCs w:val="16"/>
        </w:rPr>
        <w:t>рации».</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6. Староста сельского населенного пункта для решения возложе</w:t>
      </w:r>
      <w:r w:rsidRPr="00987041">
        <w:rPr>
          <w:rFonts w:ascii="Arial" w:hAnsi="Arial" w:cs="Arial"/>
          <w:sz w:val="16"/>
          <w:szCs w:val="16"/>
        </w:rPr>
        <w:t>н</w:t>
      </w:r>
      <w:r w:rsidRPr="00987041">
        <w:rPr>
          <w:rFonts w:ascii="Arial" w:hAnsi="Arial" w:cs="Arial"/>
          <w:sz w:val="16"/>
          <w:szCs w:val="16"/>
        </w:rPr>
        <w:t>ных на него задач:</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w:t>
      </w:r>
      <w:r w:rsidRPr="00987041">
        <w:rPr>
          <w:rFonts w:ascii="Arial" w:hAnsi="Arial" w:cs="Arial"/>
          <w:sz w:val="16"/>
          <w:szCs w:val="16"/>
        </w:rPr>
        <w:t>е</w:t>
      </w:r>
      <w:r w:rsidRPr="00987041">
        <w:rPr>
          <w:rFonts w:ascii="Arial" w:hAnsi="Arial" w:cs="Arial"/>
          <w:sz w:val="16"/>
          <w:szCs w:val="16"/>
        </w:rPr>
        <w:t>шения вопросов местного значения в Валдайском городском поселении. Порядок взаимодействия старосты с органами местного самоуправления и по</w:t>
      </w:r>
      <w:r w:rsidRPr="00987041">
        <w:rPr>
          <w:rFonts w:ascii="Arial" w:hAnsi="Arial" w:cs="Arial"/>
          <w:sz w:val="16"/>
          <w:szCs w:val="16"/>
        </w:rPr>
        <w:t>д</w:t>
      </w:r>
      <w:r w:rsidRPr="00987041">
        <w:rPr>
          <w:rFonts w:ascii="Arial" w:hAnsi="Arial" w:cs="Arial"/>
          <w:sz w:val="16"/>
          <w:szCs w:val="16"/>
        </w:rPr>
        <w:t>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Валдайского горо</w:t>
      </w:r>
      <w:r w:rsidRPr="00987041">
        <w:rPr>
          <w:rFonts w:ascii="Arial" w:hAnsi="Arial" w:cs="Arial"/>
          <w:sz w:val="16"/>
          <w:szCs w:val="16"/>
        </w:rPr>
        <w:t>д</w:t>
      </w:r>
      <w:r w:rsidRPr="00987041">
        <w:rPr>
          <w:rFonts w:ascii="Arial" w:hAnsi="Arial" w:cs="Arial"/>
          <w:sz w:val="16"/>
          <w:szCs w:val="16"/>
        </w:rPr>
        <w:t>ского поселения.</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w:t>
      </w:r>
      <w:r w:rsidRPr="00987041">
        <w:rPr>
          <w:rFonts w:ascii="Arial" w:hAnsi="Arial" w:cs="Arial"/>
          <w:sz w:val="16"/>
          <w:szCs w:val="16"/>
        </w:rPr>
        <w:t>с</w:t>
      </w:r>
      <w:r w:rsidRPr="00987041">
        <w:rPr>
          <w:rFonts w:ascii="Arial" w:hAnsi="Arial" w:cs="Arial"/>
          <w:sz w:val="16"/>
          <w:szCs w:val="16"/>
        </w:rPr>
        <w:t>смотрению органами местного самоуправления;</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3) информирует жителей сельского населенного пункта по вопросам организации и осуществления местного самоуправления, а также с</w:t>
      </w:r>
      <w:r w:rsidRPr="00987041">
        <w:rPr>
          <w:rFonts w:ascii="Arial" w:hAnsi="Arial" w:cs="Arial"/>
          <w:sz w:val="16"/>
          <w:szCs w:val="16"/>
        </w:rPr>
        <w:t>о</w:t>
      </w:r>
      <w:r w:rsidRPr="00987041">
        <w:rPr>
          <w:rFonts w:ascii="Arial" w:hAnsi="Arial" w:cs="Arial"/>
          <w:sz w:val="16"/>
          <w:szCs w:val="16"/>
        </w:rPr>
        <w:t>действует в доведении до их сведения иной и</w:t>
      </w:r>
      <w:r w:rsidRPr="00987041">
        <w:rPr>
          <w:rFonts w:ascii="Arial" w:hAnsi="Arial" w:cs="Arial"/>
          <w:sz w:val="16"/>
          <w:szCs w:val="16"/>
        </w:rPr>
        <w:t>н</w:t>
      </w:r>
      <w:r w:rsidRPr="00987041">
        <w:rPr>
          <w:rFonts w:ascii="Arial" w:hAnsi="Arial" w:cs="Arial"/>
          <w:sz w:val="16"/>
          <w:szCs w:val="16"/>
        </w:rPr>
        <w:t>формации, полученной от органов местного самоуправления;</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4) содействует органам местного самоуправления в организации и проведении публичных слушаний и общественных обсуждений, обн</w:t>
      </w:r>
      <w:r w:rsidRPr="00987041">
        <w:rPr>
          <w:rFonts w:ascii="Arial" w:hAnsi="Arial" w:cs="Arial"/>
          <w:sz w:val="16"/>
          <w:szCs w:val="16"/>
        </w:rPr>
        <w:t>а</w:t>
      </w:r>
      <w:r w:rsidRPr="00987041">
        <w:rPr>
          <w:rFonts w:ascii="Arial" w:hAnsi="Arial" w:cs="Arial"/>
          <w:sz w:val="16"/>
          <w:szCs w:val="16"/>
        </w:rPr>
        <w:t>родовании их результатов в сельском населенном пункте;</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5) осуществляет иные полномочия и права, предусмотренные уставом муниципального образования и (или) нормативным правовым актом представ</w:t>
      </w:r>
      <w:r w:rsidRPr="00987041">
        <w:rPr>
          <w:rFonts w:ascii="Arial" w:hAnsi="Arial" w:cs="Arial"/>
          <w:sz w:val="16"/>
          <w:szCs w:val="16"/>
        </w:rPr>
        <w:t>и</w:t>
      </w:r>
      <w:r w:rsidRPr="00987041">
        <w:rPr>
          <w:rFonts w:ascii="Arial" w:hAnsi="Arial" w:cs="Arial"/>
          <w:sz w:val="16"/>
          <w:szCs w:val="16"/>
        </w:rPr>
        <w:t>тельного органа муниципального образования в соответствии с законом субъекта Российской Ф</w:t>
      </w:r>
      <w:r w:rsidRPr="00987041">
        <w:rPr>
          <w:rFonts w:ascii="Arial" w:hAnsi="Arial" w:cs="Arial"/>
          <w:sz w:val="16"/>
          <w:szCs w:val="16"/>
        </w:rPr>
        <w:t>е</w:t>
      </w:r>
      <w:r w:rsidRPr="00987041">
        <w:rPr>
          <w:rFonts w:ascii="Arial" w:hAnsi="Arial" w:cs="Arial"/>
          <w:sz w:val="16"/>
          <w:szCs w:val="16"/>
        </w:rPr>
        <w:t>дерации.</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 xml:space="preserve">7. Гарантии деятельности и иные вопросы статуса старосты сельского населенного пункта устанавливаются </w:t>
      </w:r>
      <w:r w:rsidRPr="00987041">
        <w:rPr>
          <w:rFonts w:ascii="Arial" w:hAnsi="Arial" w:cs="Arial"/>
          <w:bCs/>
          <w:sz w:val="16"/>
          <w:szCs w:val="16"/>
        </w:rPr>
        <w:t>решением Совета депутатов Валдайск</w:t>
      </w:r>
      <w:r w:rsidRPr="00987041">
        <w:rPr>
          <w:rFonts w:ascii="Arial" w:hAnsi="Arial" w:cs="Arial"/>
          <w:bCs/>
          <w:sz w:val="16"/>
          <w:szCs w:val="16"/>
        </w:rPr>
        <w:t>о</w:t>
      </w:r>
      <w:r w:rsidRPr="00987041">
        <w:rPr>
          <w:rFonts w:ascii="Arial" w:hAnsi="Arial" w:cs="Arial"/>
          <w:bCs/>
          <w:sz w:val="16"/>
          <w:szCs w:val="16"/>
        </w:rPr>
        <w:t>го городского поселения</w:t>
      </w:r>
      <w:r w:rsidRPr="00987041">
        <w:rPr>
          <w:rFonts w:ascii="Arial" w:hAnsi="Arial" w:cs="Arial"/>
          <w:sz w:val="16"/>
          <w:szCs w:val="16"/>
        </w:rPr>
        <w:t xml:space="preserve"> в соответствии с законом Новгородской о</w:t>
      </w:r>
      <w:r w:rsidRPr="00987041">
        <w:rPr>
          <w:rFonts w:ascii="Arial" w:hAnsi="Arial" w:cs="Arial"/>
          <w:sz w:val="16"/>
          <w:szCs w:val="16"/>
        </w:rPr>
        <w:t>б</w:t>
      </w:r>
      <w:r w:rsidRPr="00987041">
        <w:rPr>
          <w:rFonts w:ascii="Arial" w:hAnsi="Arial" w:cs="Arial"/>
          <w:sz w:val="16"/>
          <w:szCs w:val="16"/>
        </w:rPr>
        <w:t>ласти.</w:t>
      </w:r>
    </w:p>
    <w:p w:rsidR="00CF7BBF" w:rsidRPr="00987041" w:rsidRDefault="00CF7BBF" w:rsidP="00CF7BBF">
      <w:pPr>
        <w:autoSpaceDE w:val="0"/>
        <w:autoSpaceDN w:val="0"/>
        <w:adjustRightInd w:val="0"/>
        <w:ind w:firstLine="142"/>
        <w:jc w:val="both"/>
        <w:rPr>
          <w:rFonts w:ascii="Arial" w:hAnsi="Arial" w:cs="Arial"/>
          <w:bCs/>
          <w:sz w:val="16"/>
          <w:szCs w:val="16"/>
        </w:rPr>
      </w:pPr>
      <w:r w:rsidRPr="00987041">
        <w:rPr>
          <w:rFonts w:ascii="Arial" w:hAnsi="Arial" w:cs="Arial"/>
          <w:sz w:val="16"/>
          <w:szCs w:val="16"/>
        </w:rPr>
        <w:t>8.</w:t>
      </w:r>
      <w:r w:rsidRPr="00987041">
        <w:rPr>
          <w:rFonts w:ascii="Arial" w:hAnsi="Arial" w:cs="Arial"/>
          <w:bCs/>
          <w:sz w:val="16"/>
          <w:szCs w:val="16"/>
        </w:rPr>
        <w:t xml:space="preserve"> Удостоверение старосты, подтверждающее его статус, выдается Главой </w:t>
      </w:r>
      <w:r w:rsidRPr="00987041">
        <w:rPr>
          <w:rFonts w:ascii="Arial" w:hAnsi="Arial" w:cs="Arial"/>
          <w:sz w:val="16"/>
          <w:szCs w:val="16"/>
        </w:rPr>
        <w:t>Валдайского городского</w:t>
      </w:r>
      <w:r w:rsidRPr="00987041">
        <w:rPr>
          <w:rFonts w:ascii="Arial" w:hAnsi="Arial" w:cs="Arial"/>
          <w:bCs/>
          <w:sz w:val="16"/>
          <w:szCs w:val="16"/>
        </w:rPr>
        <w:t xml:space="preserve"> поселения. Положение об удостоверении старо</w:t>
      </w:r>
      <w:r w:rsidRPr="00987041">
        <w:rPr>
          <w:rFonts w:ascii="Arial" w:hAnsi="Arial" w:cs="Arial"/>
          <w:bCs/>
          <w:sz w:val="16"/>
          <w:szCs w:val="16"/>
        </w:rPr>
        <w:t>с</w:t>
      </w:r>
      <w:r w:rsidRPr="00987041">
        <w:rPr>
          <w:rFonts w:ascii="Arial" w:hAnsi="Arial" w:cs="Arial"/>
          <w:bCs/>
          <w:sz w:val="16"/>
          <w:szCs w:val="16"/>
        </w:rPr>
        <w:t xml:space="preserve">ты, образец, описание и порядок его выдачи утверждаются решением Совета депутатов </w:t>
      </w:r>
      <w:r w:rsidRPr="00987041">
        <w:rPr>
          <w:rFonts w:ascii="Arial" w:hAnsi="Arial" w:cs="Arial"/>
          <w:sz w:val="16"/>
          <w:szCs w:val="16"/>
        </w:rPr>
        <w:t xml:space="preserve">Валдайского городского </w:t>
      </w:r>
      <w:r w:rsidRPr="00987041">
        <w:rPr>
          <w:rFonts w:ascii="Arial" w:hAnsi="Arial" w:cs="Arial"/>
          <w:bCs/>
          <w:sz w:val="16"/>
          <w:szCs w:val="16"/>
        </w:rPr>
        <w:t>пос</w:t>
      </w:r>
      <w:r w:rsidRPr="00987041">
        <w:rPr>
          <w:rFonts w:ascii="Arial" w:hAnsi="Arial" w:cs="Arial"/>
          <w:bCs/>
          <w:sz w:val="16"/>
          <w:szCs w:val="16"/>
        </w:rPr>
        <w:t>е</w:t>
      </w:r>
      <w:r w:rsidRPr="00987041">
        <w:rPr>
          <w:rFonts w:ascii="Arial" w:hAnsi="Arial" w:cs="Arial"/>
          <w:bCs/>
          <w:sz w:val="16"/>
          <w:szCs w:val="16"/>
        </w:rPr>
        <w:t>ления.</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bCs/>
          <w:sz w:val="16"/>
          <w:szCs w:val="16"/>
        </w:rPr>
        <w:t>9. Информация о назначенных старостах размещается на официальном сайте Администрации Валдайского муниципального района в информацио</w:t>
      </w:r>
      <w:r w:rsidRPr="00987041">
        <w:rPr>
          <w:rFonts w:ascii="Arial" w:hAnsi="Arial" w:cs="Arial"/>
          <w:bCs/>
          <w:sz w:val="16"/>
          <w:szCs w:val="16"/>
        </w:rPr>
        <w:t>н</w:t>
      </w:r>
      <w:r w:rsidRPr="00987041">
        <w:rPr>
          <w:rFonts w:ascii="Arial" w:hAnsi="Arial" w:cs="Arial"/>
          <w:bCs/>
          <w:sz w:val="16"/>
          <w:szCs w:val="16"/>
        </w:rPr>
        <w:t xml:space="preserve">но-телекоммуникационной сети "Интернет" в порядке и сроки, установленные решением Совета депутатов </w:t>
      </w:r>
      <w:r w:rsidRPr="00987041">
        <w:rPr>
          <w:rFonts w:ascii="Arial" w:hAnsi="Arial" w:cs="Arial"/>
          <w:sz w:val="16"/>
          <w:szCs w:val="16"/>
        </w:rPr>
        <w:t>Валдайского горо</w:t>
      </w:r>
      <w:r w:rsidRPr="00987041">
        <w:rPr>
          <w:rFonts w:ascii="Arial" w:hAnsi="Arial" w:cs="Arial"/>
          <w:sz w:val="16"/>
          <w:szCs w:val="16"/>
        </w:rPr>
        <w:t>д</w:t>
      </w:r>
      <w:r w:rsidRPr="00987041">
        <w:rPr>
          <w:rFonts w:ascii="Arial" w:hAnsi="Arial" w:cs="Arial"/>
          <w:sz w:val="16"/>
          <w:szCs w:val="16"/>
        </w:rPr>
        <w:t xml:space="preserve">ского </w:t>
      </w:r>
      <w:r w:rsidRPr="00987041">
        <w:rPr>
          <w:rFonts w:ascii="Arial" w:hAnsi="Arial" w:cs="Arial"/>
          <w:bCs/>
          <w:sz w:val="16"/>
          <w:szCs w:val="16"/>
        </w:rPr>
        <w:t>поселения.</w:t>
      </w:r>
      <w:r w:rsidRPr="00987041">
        <w:rPr>
          <w:rFonts w:ascii="Arial" w:hAnsi="Arial" w:cs="Arial"/>
          <w:sz w:val="16"/>
          <w:szCs w:val="16"/>
        </w:rPr>
        <w:t>».</w:t>
      </w:r>
    </w:p>
    <w:p w:rsidR="00CF7BBF" w:rsidRPr="00987041" w:rsidRDefault="00CF7BBF" w:rsidP="00CF7BBF">
      <w:pPr>
        <w:autoSpaceDE w:val="0"/>
        <w:autoSpaceDN w:val="0"/>
        <w:adjustRightInd w:val="0"/>
        <w:ind w:firstLine="142"/>
        <w:jc w:val="both"/>
        <w:rPr>
          <w:rFonts w:ascii="Arial" w:hAnsi="Arial" w:cs="Arial"/>
          <w:sz w:val="16"/>
          <w:szCs w:val="16"/>
        </w:rPr>
      </w:pPr>
      <w:r w:rsidRPr="00987041">
        <w:rPr>
          <w:rFonts w:ascii="Arial" w:hAnsi="Arial" w:cs="Arial"/>
          <w:sz w:val="16"/>
          <w:szCs w:val="16"/>
        </w:rPr>
        <w:t xml:space="preserve">1.2. Исключить в части 3 статьи 12 Устава слова «по проектам и вопросам, указанным в части </w:t>
      </w:r>
      <w:hyperlink r:id="rId15" w:history="1">
        <w:r w:rsidRPr="00987041">
          <w:rPr>
            <w:rStyle w:val="af"/>
            <w:rFonts w:ascii="Arial" w:hAnsi="Arial" w:cs="Arial"/>
            <w:color w:val="auto"/>
            <w:sz w:val="16"/>
            <w:szCs w:val="16"/>
            <w:u w:val="none"/>
          </w:rPr>
          <w:t>2</w:t>
        </w:r>
      </w:hyperlink>
      <w:r w:rsidRPr="00987041">
        <w:rPr>
          <w:rFonts w:ascii="Arial" w:hAnsi="Arial" w:cs="Arial"/>
          <w:sz w:val="16"/>
          <w:szCs w:val="16"/>
        </w:rPr>
        <w:t xml:space="preserve"> настоящей статьи,».</w:t>
      </w:r>
    </w:p>
    <w:p w:rsidR="00CF7BBF" w:rsidRPr="00987041" w:rsidRDefault="00CF7BBF" w:rsidP="00CF7BBF">
      <w:pPr>
        <w:autoSpaceDE w:val="0"/>
        <w:autoSpaceDN w:val="0"/>
        <w:adjustRightInd w:val="0"/>
        <w:ind w:firstLine="142"/>
        <w:jc w:val="both"/>
        <w:rPr>
          <w:rFonts w:ascii="Arial" w:hAnsi="Arial" w:cs="Arial"/>
          <w:bCs/>
          <w:sz w:val="16"/>
          <w:szCs w:val="16"/>
        </w:rPr>
      </w:pPr>
      <w:r w:rsidRPr="00987041">
        <w:rPr>
          <w:rFonts w:ascii="Arial" w:hAnsi="Arial" w:cs="Arial"/>
          <w:bCs/>
          <w:sz w:val="16"/>
          <w:szCs w:val="16"/>
        </w:rPr>
        <w:t>1.3. Изложить второй и третий абзацы части 5 статьи 19 Устава в р</w:t>
      </w:r>
      <w:r w:rsidRPr="00987041">
        <w:rPr>
          <w:rFonts w:ascii="Arial" w:hAnsi="Arial" w:cs="Arial"/>
          <w:bCs/>
          <w:sz w:val="16"/>
          <w:szCs w:val="16"/>
        </w:rPr>
        <w:t>е</w:t>
      </w:r>
      <w:r w:rsidRPr="00987041">
        <w:rPr>
          <w:rFonts w:ascii="Arial" w:hAnsi="Arial" w:cs="Arial"/>
          <w:bCs/>
          <w:sz w:val="16"/>
          <w:szCs w:val="16"/>
        </w:rPr>
        <w:t>дакции:</w:t>
      </w:r>
    </w:p>
    <w:p w:rsidR="00CF7BBF" w:rsidRPr="00987041" w:rsidRDefault="00CF7BBF" w:rsidP="00CF7BBF">
      <w:pPr>
        <w:widowControl w:val="0"/>
        <w:adjustRightInd w:val="0"/>
        <w:ind w:firstLine="142"/>
        <w:jc w:val="both"/>
        <w:rPr>
          <w:rFonts w:ascii="Arial" w:hAnsi="Arial" w:cs="Arial"/>
          <w:sz w:val="16"/>
          <w:szCs w:val="16"/>
        </w:rPr>
      </w:pPr>
      <w:r w:rsidRPr="00987041">
        <w:rPr>
          <w:rFonts w:ascii="Arial" w:hAnsi="Arial" w:cs="Arial"/>
          <w:bCs/>
          <w:sz w:val="16"/>
          <w:szCs w:val="16"/>
        </w:rPr>
        <w:t>«</w:t>
      </w:r>
      <w:r w:rsidRPr="00987041">
        <w:rPr>
          <w:rFonts w:ascii="Arial" w:hAnsi="Arial" w:cs="Arial"/>
          <w:sz w:val="16"/>
          <w:szCs w:val="16"/>
        </w:rPr>
        <w:t>по вопросам принятия Устава Валдайского городского поселения и внесение в него изменений и дополнений,  назначения местного референдума, досрочного прекращения полномочий Главы Валдайского городского поселения, удаления в отставку Главы Валдайского г</w:t>
      </w:r>
      <w:r w:rsidRPr="00987041">
        <w:rPr>
          <w:rFonts w:ascii="Arial" w:hAnsi="Arial" w:cs="Arial"/>
          <w:sz w:val="16"/>
          <w:szCs w:val="16"/>
        </w:rPr>
        <w:t>о</w:t>
      </w:r>
      <w:r w:rsidRPr="00987041">
        <w:rPr>
          <w:rFonts w:ascii="Arial" w:hAnsi="Arial" w:cs="Arial"/>
          <w:sz w:val="16"/>
          <w:szCs w:val="16"/>
        </w:rPr>
        <w:t>родского поселения – двумя третями голосов от установленной численности депутатов Совета депутатов Валдайского городского посел</w:t>
      </w:r>
      <w:r w:rsidRPr="00987041">
        <w:rPr>
          <w:rFonts w:ascii="Arial" w:hAnsi="Arial" w:cs="Arial"/>
          <w:sz w:val="16"/>
          <w:szCs w:val="16"/>
        </w:rPr>
        <w:t>е</w:t>
      </w:r>
      <w:r w:rsidRPr="00987041">
        <w:rPr>
          <w:rFonts w:ascii="Arial" w:hAnsi="Arial" w:cs="Arial"/>
          <w:sz w:val="16"/>
          <w:szCs w:val="16"/>
        </w:rPr>
        <w:t>ния;</w:t>
      </w:r>
    </w:p>
    <w:p w:rsidR="00CF7BBF" w:rsidRPr="00987041" w:rsidRDefault="00CF7BBF" w:rsidP="00CF7BBF">
      <w:pPr>
        <w:autoSpaceDE w:val="0"/>
        <w:autoSpaceDN w:val="0"/>
        <w:adjustRightInd w:val="0"/>
        <w:ind w:firstLine="142"/>
        <w:jc w:val="both"/>
        <w:rPr>
          <w:rFonts w:ascii="Arial" w:hAnsi="Arial" w:cs="Arial"/>
          <w:bCs/>
          <w:sz w:val="16"/>
          <w:szCs w:val="16"/>
        </w:rPr>
      </w:pPr>
      <w:r w:rsidRPr="00987041">
        <w:rPr>
          <w:rFonts w:ascii="Arial" w:hAnsi="Arial" w:cs="Arial"/>
          <w:sz w:val="16"/>
          <w:szCs w:val="16"/>
        </w:rPr>
        <w:t>по вопросам утверждения бюджета Валдайского городского поселения, внесения изменений в него и отчета об его исполнении, принятия Регламе</w:t>
      </w:r>
      <w:r w:rsidRPr="00987041">
        <w:rPr>
          <w:rFonts w:ascii="Arial" w:hAnsi="Arial" w:cs="Arial"/>
          <w:sz w:val="16"/>
          <w:szCs w:val="16"/>
        </w:rPr>
        <w:t>н</w:t>
      </w:r>
      <w:r w:rsidRPr="00987041">
        <w:rPr>
          <w:rFonts w:ascii="Arial" w:hAnsi="Arial" w:cs="Arial"/>
          <w:sz w:val="16"/>
          <w:szCs w:val="16"/>
        </w:rPr>
        <w:t>та Совета депутатов Валдайского городского поселения, обращения в Новгородскую областную Думу в порядке законодательной инициативы, назн</w:t>
      </w:r>
      <w:r w:rsidRPr="00987041">
        <w:rPr>
          <w:rFonts w:ascii="Arial" w:hAnsi="Arial" w:cs="Arial"/>
          <w:sz w:val="16"/>
          <w:szCs w:val="16"/>
        </w:rPr>
        <w:t>а</w:t>
      </w:r>
      <w:r w:rsidRPr="00987041">
        <w:rPr>
          <w:rFonts w:ascii="Arial" w:hAnsi="Arial" w:cs="Arial"/>
          <w:sz w:val="16"/>
          <w:szCs w:val="16"/>
        </w:rPr>
        <w:t>чения выборов в органы местного самоуправления Валдайского городского поселения – большинством голосов от установленной численности депутатов Сов</w:t>
      </w:r>
      <w:r w:rsidRPr="00987041">
        <w:rPr>
          <w:rFonts w:ascii="Arial" w:hAnsi="Arial" w:cs="Arial"/>
          <w:sz w:val="16"/>
          <w:szCs w:val="16"/>
        </w:rPr>
        <w:t>е</w:t>
      </w:r>
      <w:r w:rsidRPr="00987041">
        <w:rPr>
          <w:rFonts w:ascii="Arial" w:hAnsi="Arial" w:cs="Arial"/>
          <w:sz w:val="16"/>
          <w:szCs w:val="16"/>
        </w:rPr>
        <w:t>та депутатов Валдайского горо</w:t>
      </w:r>
      <w:r w:rsidRPr="00987041">
        <w:rPr>
          <w:rFonts w:ascii="Arial" w:hAnsi="Arial" w:cs="Arial"/>
          <w:sz w:val="16"/>
          <w:szCs w:val="16"/>
        </w:rPr>
        <w:t>д</w:t>
      </w:r>
      <w:r w:rsidRPr="00987041">
        <w:rPr>
          <w:rFonts w:ascii="Arial" w:hAnsi="Arial" w:cs="Arial"/>
          <w:sz w:val="16"/>
          <w:szCs w:val="16"/>
        </w:rPr>
        <w:t>ского поселения;</w:t>
      </w:r>
      <w:r w:rsidRPr="00987041">
        <w:rPr>
          <w:rFonts w:ascii="Arial" w:hAnsi="Arial" w:cs="Arial"/>
          <w:bCs/>
          <w:sz w:val="16"/>
          <w:szCs w:val="16"/>
        </w:rPr>
        <w:t>».</w:t>
      </w:r>
    </w:p>
    <w:p w:rsidR="00CF7BBF" w:rsidRPr="00987041" w:rsidRDefault="00CF7BBF" w:rsidP="00CF7BBF">
      <w:pPr>
        <w:ind w:firstLine="142"/>
        <w:jc w:val="both"/>
        <w:rPr>
          <w:rFonts w:ascii="Arial" w:hAnsi="Arial" w:cs="Arial"/>
          <w:sz w:val="16"/>
          <w:szCs w:val="16"/>
        </w:rPr>
      </w:pPr>
      <w:r w:rsidRPr="00987041">
        <w:rPr>
          <w:rFonts w:ascii="Arial" w:hAnsi="Arial" w:cs="Arial"/>
          <w:sz w:val="16"/>
          <w:szCs w:val="16"/>
        </w:rPr>
        <w:t>2. Провести публичные слушания по проекту изменений и дополнений в Устав Валдайского городского поселения 15 января 2019 года в малом зале Администрации муниципального района в 17.00 часов, ответственный за проведение публичных слушаний – отдел правового регулирования Админис</w:t>
      </w:r>
      <w:r w:rsidRPr="00987041">
        <w:rPr>
          <w:rFonts w:ascii="Arial" w:hAnsi="Arial" w:cs="Arial"/>
          <w:sz w:val="16"/>
          <w:szCs w:val="16"/>
        </w:rPr>
        <w:t>т</w:t>
      </w:r>
      <w:r w:rsidRPr="00987041">
        <w:rPr>
          <w:rFonts w:ascii="Arial" w:hAnsi="Arial" w:cs="Arial"/>
          <w:sz w:val="16"/>
          <w:szCs w:val="16"/>
        </w:rPr>
        <w:t>рации Валдайского муниципального района.</w:t>
      </w:r>
    </w:p>
    <w:p w:rsidR="00CF7BBF" w:rsidRPr="00987041" w:rsidRDefault="00CF7BBF" w:rsidP="00CF7BBF">
      <w:pPr>
        <w:ind w:firstLine="142"/>
        <w:jc w:val="both"/>
        <w:rPr>
          <w:rFonts w:ascii="Arial" w:hAnsi="Arial" w:cs="Arial"/>
          <w:sz w:val="16"/>
          <w:szCs w:val="16"/>
        </w:rPr>
      </w:pPr>
      <w:r w:rsidRPr="00987041">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w:t>
      </w:r>
      <w:r w:rsidRPr="00987041">
        <w:rPr>
          <w:rFonts w:ascii="Arial" w:hAnsi="Arial" w:cs="Arial"/>
          <w:sz w:val="16"/>
          <w:szCs w:val="16"/>
        </w:rPr>
        <w:t>е</w:t>
      </w:r>
      <w:r w:rsidRPr="00987041">
        <w:rPr>
          <w:rFonts w:ascii="Arial" w:hAnsi="Arial" w:cs="Arial"/>
          <w:sz w:val="16"/>
          <w:szCs w:val="16"/>
        </w:rPr>
        <w:t>ния в сети «Интернет».</w:t>
      </w:r>
    </w:p>
    <w:p w:rsidR="00CF7BBF" w:rsidRPr="00090D55" w:rsidRDefault="00CF7BBF" w:rsidP="00CF7BBF">
      <w:pPr>
        <w:jc w:val="both"/>
        <w:rPr>
          <w:rFonts w:ascii="Arial" w:hAnsi="Arial" w:cs="Arial"/>
          <w:b/>
          <w:sz w:val="16"/>
          <w:szCs w:val="16"/>
        </w:rPr>
      </w:pPr>
      <w:r w:rsidRPr="00090D55">
        <w:rPr>
          <w:rFonts w:ascii="Arial" w:hAnsi="Arial" w:cs="Arial"/>
          <w:b/>
          <w:sz w:val="16"/>
          <w:szCs w:val="16"/>
        </w:rPr>
        <w:t>Глава Валдайского городского поселения, председатель Совета</w:t>
      </w:r>
    </w:p>
    <w:p w:rsidR="00CF7BBF" w:rsidRPr="00090D55" w:rsidRDefault="00CF7BBF" w:rsidP="00CF7BBF">
      <w:pPr>
        <w:pStyle w:val="ConsNormal"/>
        <w:ind w:firstLine="0"/>
        <w:rPr>
          <w:rFonts w:cs="Arial"/>
          <w:b/>
          <w:sz w:val="16"/>
          <w:szCs w:val="16"/>
        </w:rPr>
      </w:pPr>
      <w:r w:rsidRPr="00090D55">
        <w:rPr>
          <w:rFonts w:cs="Arial"/>
          <w:b/>
          <w:sz w:val="16"/>
          <w:szCs w:val="16"/>
        </w:rPr>
        <w:t>депутатов Валдайского городского</w:t>
      </w:r>
      <w:r>
        <w:rPr>
          <w:rFonts w:cs="Arial"/>
          <w:b/>
          <w:sz w:val="16"/>
          <w:szCs w:val="16"/>
        </w:rPr>
        <w:t xml:space="preserve"> </w:t>
      </w:r>
      <w:r w:rsidRPr="00090D55">
        <w:rPr>
          <w:rFonts w:cs="Arial"/>
          <w:b/>
          <w:sz w:val="16"/>
          <w:szCs w:val="16"/>
        </w:rPr>
        <w:t xml:space="preserve">поселения                  </w:t>
      </w:r>
      <w:r>
        <w:rPr>
          <w:rFonts w:cs="Arial"/>
          <w:b/>
          <w:sz w:val="16"/>
          <w:szCs w:val="16"/>
        </w:rPr>
        <w:t xml:space="preserve">                   </w:t>
      </w:r>
      <w:r>
        <w:rPr>
          <w:rFonts w:cs="Arial"/>
          <w:b/>
          <w:sz w:val="16"/>
          <w:szCs w:val="16"/>
        </w:rPr>
        <w:tab/>
        <w:t xml:space="preserve">   </w:t>
      </w:r>
      <w:r w:rsidRPr="00090D55">
        <w:rPr>
          <w:rFonts w:cs="Arial"/>
          <w:b/>
          <w:sz w:val="16"/>
          <w:szCs w:val="16"/>
        </w:rPr>
        <w:t xml:space="preserve">           В.П.Литвиненко   </w:t>
      </w:r>
      <w:r w:rsidRPr="00090D55">
        <w:rPr>
          <w:rFonts w:cs="Arial"/>
          <w:b/>
          <w:sz w:val="16"/>
          <w:szCs w:val="16"/>
        </w:rPr>
        <w:tab/>
      </w:r>
      <w:r w:rsidRPr="00090D55">
        <w:rPr>
          <w:rFonts w:cs="Arial"/>
          <w:b/>
          <w:sz w:val="16"/>
          <w:szCs w:val="16"/>
        </w:rPr>
        <w:tab/>
      </w:r>
      <w:r w:rsidRPr="00090D55">
        <w:rPr>
          <w:rFonts w:cs="Arial"/>
          <w:b/>
          <w:sz w:val="16"/>
          <w:szCs w:val="16"/>
        </w:rPr>
        <w:tab/>
      </w:r>
      <w:r w:rsidRPr="00090D55">
        <w:rPr>
          <w:rFonts w:cs="Arial"/>
          <w:b/>
          <w:sz w:val="16"/>
          <w:szCs w:val="16"/>
        </w:rPr>
        <w:tab/>
      </w:r>
    </w:p>
    <w:p w:rsidR="00CF7BBF" w:rsidRPr="00090D55" w:rsidRDefault="00CF7BBF" w:rsidP="00CF7BBF">
      <w:pPr>
        <w:rPr>
          <w:rFonts w:ascii="Arial" w:hAnsi="Arial" w:cs="Arial"/>
          <w:b/>
          <w:sz w:val="16"/>
          <w:szCs w:val="16"/>
        </w:rPr>
      </w:pPr>
      <w:r w:rsidRPr="00090D55">
        <w:rPr>
          <w:rFonts w:ascii="Arial" w:hAnsi="Arial" w:cs="Arial"/>
          <w:color w:val="000000"/>
          <w:sz w:val="16"/>
          <w:szCs w:val="16"/>
        </w:rPr>
        <w:t>«27» ноября</w:t>
      </w:r>
      <w:r w:rsidRPr="00090D55">
        <w:rPr>
          <w:rFonts w:ascii="Arial" w:hAnsi="Arial" w:cs="Arial"/>
          <w:b/>
          <w:color w:val="000000"/>
          <w:sz w:val="16"/>
          <w:szCs w:val="16"/>
        </w:rPr>
        <w:t xml:space="preserve"> </w:t>
      </w:r>
      <w:r w:rsidRPr="00090D55">
        <w:rPr>
          <w:rFonts w:ascii="Arial" w:hAnsi="Arial" w:cs="Arial"/>
          <w:color w:val="000000"/>
          <w:sz w:val="16"/>
          <w:szCs w:val="16"/>
        </w:rPr>
        <w:t xml:space="preserve">2018 года № 184 </w:t>
      </w:r>
    </w:p>
    <w:p w:rsidR="00CF7BBF" w:rsidRPr="0074764D" w:rsidRDefault="00CF7BBF" w:rsidP="00CF7BBF">
      <w:pPr>
        <w:ind w:left="4678"/>
        <w:jc w:val="center"/>
        <w:rPr>
          <w:rFonts w:ascii="Arial" w:hAnsi="Arial" w:cs="Arial"/>
          <w:sz w:val="16"/>
          <w:szCs w:val="16"/>
        </w:rPr>
      </w:pPr>
      <w:r w:rsidRPr="0074764D">
        <w:rPr>
          <w:rFonts w:ascii="Arial" w:hAnsi="Arial" w:cs="Arial"/>
          <w:sz w:val="16"/>
          <w:szCs w:val="16"/>
        </w:rPr>
        <w:t>УТВЕРЖДЕН</w:t>
      </w:r>
    </w:p>
    <w:p w:rsidR="00CF7BBF" w:rsidRPr="0074764D" w:rsidRDefault="00CF7BBF" w:rsidP="00CF7BBF">
      <w:pPr>
        <w:ind w:left="4678"/>
        <w:jc w:val="center"/>
        <w:rPr>
          <w:rFonts w:ascii="Arial" w:hAnsi="Arial" w:cs="Arial"/>
          <w:sz w:val="16"/>
          <w:szCs w:val="16"/>
        </w:rPr>
      </w:pPr>
      <w:r w:rsidRPr="0074764D">
        <w:rPr>
          <w:rFonts w:ascii="Arial" w:hAnsi="Arial" w:cs="Arial"/>
          <w:sz w:val="16"/>
          <w:szCs w:val="16"/>
        </w:rPr>
        <w:t>решением Совета депутатов</w:t>
      </w:r>
      <w:r>
        <w:rPr>
          <w:rFonts w:ascii="Arial" w:hAnsi="Arial" w:cs="Arial"/>
          <w:sz w:val="16"/>
          <w:szCs w:val="16"/>
        </w:rPr>
        <w:t xml:space="preserve"> </w:t>
      </w:r>
      <w:r w:rsidRPr="0074764D">
        <w:rPr>
          <w:rFonts w:ascii="Arial" w:hAnsi="Arial" w:cs="Arial"/>
          <w:sz w:val="16"/>
          <w:szCs w:val="16"/>
        </w:rPr>
        <w:t>Валдайского городского поселения</w:t>
      </w:r>
    </w:p>
    <w:p w:rsidR="00CF7BBF" w:rsidRPr="0074764D" w:rsidRDefault="00CF7BBF" w:rsidP="00CF7BBF">
      <w:pPr>
        <w:ind w:left="4678"/>
        <w:jc w:val="center"/>
        <w:rPr>
          <w:rFonts w:ascii="Arial" w:hAnsi="Arial" w:cs="Arial"/>
          <w:sz w:val="16"/>
          <w:szCs w:val="16"/>
        </w:rPr>
      </w:pPr>
      <w:r w:rsidRPr="0074764D">
        <w:rPr>
          <w:rFonts w:ascii="Arial" w:hAnsi="Arial" w:cs="Arial"/>
          <w:sz w:val="16"/>
          <w:szCs w:val="16"/>
        </w:rPr>
        <w:t>от 29.08.2007 № 89 (в редакции от 30.03.2016 №37;</w:t>
      </w:r>
      <w:r>
        <w:rPr>
          <w:rFonts w:ascii="Arial" w:hAnsi="Arial" w:cs="Arial"/>
          <w:sz w:val="16"/>
          <w:szCs w:val="16"/>
        </w:rPr>
        <w:t xml:space="preserve"> </w:t>
      </w:r>
      <w:r w:rsidRPr="0074764D">
        <w:rPr>
          <w:rFonts w:ascii="Arial" w:hAnsi="Arial" w:cs="Arial"/>
          <w:sz w:val="16"/>
          <w:szCs w:val="16"/>
        </w:rPr>
        <w:t>от 30.08.2017 № 107)</w:t>
      </w:r>
    </w:p>
    <w:p w:rsidR="00CF7BBF" w:rsidRPr="00CF7BBF" w:rsidRDefault="00CF7BBF" w:rsidP="00CF7BBF">
      <w:pPr>
        <w:pStyle w:val="3"/>
        <w:rPr>
          <w:rFonts w:ascii="Arial" w:hAnsi="Arial" w:cs="Arial"/>
          <w:bCs/>
          <w:sz w:val="16"/>
          <w:szCs w:val="16"/>
        </w:rPr>
      </w:pPr>
      <w:r w:rsidRPr="00CF7BBF">
        <w:rPr>
          <w:rFonts w:ascii="Arial" w:hAnsi="Arial" w:cs="Arial"/>
          <w:bCs/>
          <w:sz w:val="16"/>
          <w:szCs w:val="16"/>
        </w:rPr>
        <w:t>П О Р Я Д О К</w:t>
      </w:r>
    </w:p>
    <w:p w:rsidR="00CF7BBF" w:rsidRDefault="00CF7BBF" w:rsidP="00CF7BBF">
      <w:pPr>
        <w:jc w:val="center"/>
        <w:rPr>
          <w:rFonts w:ascii="Arial" w:hAnsi="Arial" w:cs="Arial"/>
          <w:b/>
          <w:bCs/>
          <w:sz w:val="16"/>
          <w:szCs w:val="16"/>
        </w:rPr>
      </w:pPr>
      <w:r w:rsidRPr="0074764D">
        <w:rPr>
          <w:rFonts w:ascii="Arial" w:hAnsi="Arial" w:cs="Arial"/>
          <w:b/>
          <w:bCs/>
          <w:sz w:val="16"/>
          <w:szCs w:val="16"/>
        </w:rPr>
        <w:t xml:space="preserve">учета предложений по проекту решения Совета депутатов Валдайского городского поселения о внесении изменений </w:t>
      </w:r>
    </w:p>
    <w:p w:rsidR="00CF7BBF" w:rsidRPr="0074764D" w:rsidRDefault="00CF7BBF" w:rsidP="00CF7BBF">
      <w:pPr>
        <w:jc w:val="center"/>
        <w:rPr>
          <w:rFonts w:ascii="Arial" w:hAnsi="Arial" w:cs="Arial"/>
          <w:b/>
          <w:bCs/>
          <w:sz w:val="16"/>
          <w:szCs w:val="16"/>
        </w:rPr>
      </w:pPr>
      <w:r w:rsidRPr="0074764D">
        <w:rPr>
          <w:rFonts w:ascii="Arial" w:hAnsi="Arial" w:cs="Arial"/>
          <w:b/>
          <w:bCs/>
          <w:sz w:val="16"/>
          <w:szCs w:val="16"/>
        </w:rPr>
        <w:t>в Устав Ва</w:t>
      </w:r>
      <w:r w:rsidRPr="0074764D">
        <w:rPr>
          <w:rFonts w:ascii="Arial" w:hAnsi="Arial" w:cs="Arial"/>
          <w:b/>
          <w:bCs/>
          <w:sz w:val="16"/>
          <w:szCs w:val="16"/>
        </w:rPr>
        <w:t>л</w:t>
      </w:r>
      <w:r w:rsidRPr="0074764D">
        <w:rPr>
          <w:rFonts w:ascii="Arial" w:hAnsi="Arial" w:cs="Arial"/>
          <w:b/>
          <w:bCs/>
          <w:sz w:val="16"/>
          <w:szCs w:val="16"/>
        </w:rPr>
        <w:t>дайского городского поселения и участия граждан в его обсуждении</w:t>
      </w:r>
    </w:p>
    <w:p w:rsidR="00CF7BBF" w:rsidRPr="0074764D" w:rsidRDefault="00CF7BBF" w:rsidP="00CF7BBF">
      <w:pPr>
        <w:pStyle w:val="a7"/>
        <w:ind w:firstLine="142"/>
        <w:rPr>
          <w:rFonts w:ascii="Arial" w:hAnsi="Arial" w:cs="Arial"/>
          <w:sz w:val="16"/>
          <w:szCs w:val="16"/>
        </w:rPr>
      </w:pPr>
      <w:r w:rsidRPr="0074764D">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CF7BBF" w:rsidRPr="0074764D" w:rsidRDefault="00CF7BBF" w:rsidP="00CF7BBF">
      <w:pPr>
        <w:ind w:firstLine="142"/>
        <w:jc w:val="both"/>
        <w:rPr>
          <w:rFonts w:ascii="Arial" w:hAnsi="Arial" w:cs="Arial"/>
          <w:sz w:val="16"/>
          <w:szCs w:val="16"/>
        </w:rPr>
      </w:pPr>
      <w:r w:rsidRPr="0074764D">
        <w:rPr>
          <w:rFonts w:ascii="Arial" w:hAnsi="Arial" w:cs="Arial"/>
          <w:sz w:val="16"/>
          <w:szCs w:val="16"/>
        </w:rPr>
        <w:t>1. Проект решения Совета депутатов Валдайского городского поселения о внесении изменений в Устав Валдайского городского поселения публик</w:t>
      </w:r>
      <w:r w:rsidRPr="0074764D">
        <w:rPr>
          <w:rFonts w:ascii="Arial" w:hAnsi="Arial" w:cs="Arial"/>
          <w:sz w:val="16"/>
          <w:szCs w:val="16"/>
        </w:rPr>
        <w:t>у</w:t>
      </w:r>
      <w:r w:rsidRPr="0074764D">
        <w:rPr>
          <w:rFonts w:ascii="Arial" w:hAnsi="Arial" w:cs="Arial"/>
          <w:sz w:val="16"/>
          <w:szCs w:val="16"/>
        </w:rPr>
        <w:t>ется в периодическом печатном издании - бюллетене «Валдайский Вестник» не позднее чем за 30 дней до дня рассмотрения вопроса о принятии ук</w:t>
      </w:r>
      <w:r w:rsidRPr="0074764D">
        <w:rPr>
          <w:rFonts w:ascii="Arial" w:hAnsi="Arial" w:cs="Arial"/>
          <w:sz w:val="16"/>
          <w:szCs w:val="16"/>
        </w:rPr>
        <w:t>а</w:t>
      </w:r>
      <w:r w:rsidRPr="0074764D">
        <w:rPr>
          <w:rFonts w:ascii="Arial" w:hAnsi="Arial" w:cs="Arial"/>
          <w:sz w:val="16"/>
          <w:szCs w:val="16"/>
        </w:rPr>
        <w:t>занного решения.</w:t>
      </w:r>
    </w:p>
    <w:p w:rsidR="00CF7BBF" w:rsidRPr="0074764D" w:rsidRDefault="00CF7BBF" w:rsidP="00CF7BBF">
      <w:pPr>
        <w:ind w:firstLine="142"/>
        <w:jc w:val="both"/>
        <w:rPr>
          <w:rFonts w:ascii="Arial" w:hAnsi="Arial" w:cs="Arial"/>
          <w:sz w:val="16"/>
          <w:szCs w:val="16"/>
        </w:rPr>
      </w:pPr>
      <w:r w:rsidRPr="0074764D">
        <w:rPr>
          <w:rFonts w:ascii="Arial" w:hAnsi="Arial" w:cs="Arial"/>
          <w:sz w:val="16"/>
          <w:szCs w:val="16"/>
        </w:rPr>
        <w:lastRenderedPageBreak/>
        <w:t>2. Предложения по проекту решения Совета депутатов Валдайского городского поселения в Устав Валдайского городского поселения н</w:t>
      </w:r>
      <w:r w:rsidRPr="0074764D">
        <w:rPr>
          <w:rFonts w:ascii="Arial" w:hAnsi="Arial" w:cs="Arial"/>
          <w:sz w:val="16"/>
          <w:szCs w:val="16"/>
        </w:rPr>
        <w:t>а</w:t>
      </w:r>
      <w:r w:rsidRPr="0074764D">
        <w:rPr>
          <w:rFonts w:ascii="Arial" w:hAnsi="Arial" w:cs="Arial"/>
          <w:sz w:val="16"/>
          <w:szCs w:val="16"/>
        </w:rPr>
        <w:t>правляются в письменном виде Главе Валдайского городского поселения по адресу: г.Валдай, пр.Комсомольский, д.19/21.</w:t>
      </w:r>
    </w:p>
    <w:p w:rsidR="00CF7BBF" w:rsidRPr="0074764D" w:rsidRDefault="00CF7BBF" w:rsidP="00CF7BBF">
      <w:pPr>
        <w:ind w:firstLine="142"/>
        <w:jc w:val="both"/>
        <w:rPr>
          <w:rFonts w:ascii="Arial" w:hAnsi="Arial" w:cs="Arial"/>
          <w:sz w:val="16"/>
          <w:szCs w:val="16"/>
        </w:rPr>
      </w:pPr>
      <w:r w:rsidRPr="0074764D">
        <w:rPr>
          <w:rFonts w:ascii="Arial" w:hAnsi="Arial" w:cs="Arial"/>
          <w:sz w:val="16"/>
          <w:szCs w:val="16"/>
        </w:rPr>
        <w:t>3. Рабочая группа депутатов Совета депутатов Валдайского городского поселения ведет учет и обобщение поступивших предложений по проекту р</w:t>
      </w:r>
      <w:r w:rsidRPr="0074764D">
        <w:rPr>
          <w:rFonts w:ascii="Arial" w:hAnsi="Arial" w:cs="Arial"/>
          <w:sz w:val="16"/>
          <w:szCs w:val="16"/>
        </w:rPr>
        <w:t>е</w:t>
      </w:r>
      <w:r w:rsidRPr="0074764D">
        <w:rPr>
          <w:rFonts w:ascii="Arial" w:hAnsi="Arial" w:cs="Arial"/>
          <w:sz w:val="16"/>
          <w:szCs w:val="16"/>
        </w:rPr>
        <w:t>шения Совета депутатов Валдайского городского поселения о внесении изменений в Устав.</w:t>
      </w:r>
    </w:p>
    <w:p w:rsidR="00CF7BBF" w:rsidRPr="0074764D" w:rsidRDefault="00CF7BBF" w:rsidP="00CF7BBF">
      <w:pPr>
        <w:ind w:firstLine="142"/>
        <w:jc w:val="both"/>
        <w:rPr>
          <w:rFonts w:ascii="Arial" w:hAnsi="Arial" w:cs="Arial"/>
          <w:sz w:val="16"/>
          <w:szCs w:val="16"/>
        </w:rPr>
      </w:pPr>
      <w:r w:rsidRPr="0074764D">
        <w:rPr>
          <w:rFonts w:ascii="Arial" w:hAnsi="Arial" w:cs="Arial"/>
          <w:sz w:val="16"/>
          <w:szCs w:val="16"/>
        </w:rPr>
        <w:t>4. Все поступившие предложения по проекту решения Совета депутатов Валдайского городского поселения о внесении изменений в Устав рассматр</w:t>
      </w:r>
      <w:r w:rsidRPr="0074764D">
        <w:rPr>
          <w:rFonts w:ascii="Arial" w:hAnsi="Arial" w:cs="Arial"/>
          <w:sz w:val="16"/>
          <w:szCs w:val="16"/>
        </w:rPr>
        <w:t>и</w:t>
      </w:r>
      <w:r w:rsidRPr="0074764D">
        <w:rPr>
          <w:rFonts w:ascii="Arial" w:hAnsi="Arial" w:cs="Arial"/>
          <w:sz w:val="16"/>
          <w:szCs w:val="16"/>
        </w:rPr>
        <w:t>ваются на заседании рабочей группы депутатов Совета депутатов Валдайского городского поселения и по решению рабочей группы могут выносит</w:t>
      </w:r>
      <w:r w:rsidRPr="0074764D">
        <w:rPr>
          <w:rFonts w:ascii="Arial" w:hAnsi="Arial" w:cs="Arial"/>
          <w:sz w:val="16"/>
          <w:szCs w:val="16"/>
        </w:rPr>
        <w:t>ь</w:t>
      </w:r>
      <w:r w:rsidRPr="0074764D">
        <w:rPr>
          <w:rFonts w:ascii="Arial" w:hAnsi="Arial" w:cs="Arial"/>
          <w:sz w:val="16"/>
          <w:szCs w:val="16"/>
        </w:rPr>
        <w:t>ся на рассмотрение Совета депутатов Валдайского городского поселения для внесения соответствующих изменений в проект указанного реш</w:t>
      </w:r>
      <w:r w:rsidRPr="0074764D">
        <w:rPr>
          <w:rFonts w:ascii="Arial" w:hAnsi="Arial" w:cs="Arial"/>
          <w:sz w:val="16"/>
          <w:szCs w:val="16"/>
        </w:rPr>
        <w:t>е</w:t>
      </w:r>
      <w:r w:rsidRPr="0074764D">
        <w:rPr>
          <w:rFonts w:ascii="Arial" w:hAnsi="Arial" w:cs="Arial"/>
          <w:sz w:val="16"/>
          <w:szCs w:val="16"/>
        </w:rPr>
        <w:t>ния.</w:t>
      </w:r>
    </w:p>
    <w:p w:rsidR="00CF7BBF" w:rsidRPr="0074764D" w:rsidRDefault="00CF7BBF" w:rsidP="00CF7BBF">
      <w:pPr>
        <w:ind w:firstLine="142"/>
        <w:jc w:val="both"/>
        <w:rPr>
          <w:rFonts w:ascii="Arial" w:hAnsi="Arial" w:cs="Arial"/>
          <w:sz w:val="16"/>
          <w:szCs w:val="16"/>
        </w:rPr>
      </w:pPr>
      <w:r w:rsidRPr="0074764D">
        <w:rPr>
          <w:rFonts w:ascii="Arial" w:hAnsi="Arial" w:cs="Arial"/>
          <w:sz w:val="16"/>
          <w:szCs w:val="16"/>
        </w:rPr>
        <w:t>5. Проект решения Совета депутатов Валдайского городского поселения о внесении изменений в Устав Валдайского городского поселения до его пр</w:t>
      </w:r>
      <w:r w:rsidRPr="0074764D">
        <w:rPr>
          <w:rFonts w:ascii="Arial" w:hAnsi="Arial" w:cs="Arial"/>
          <w:sz w:val="16"/>
          <w:szCs w:val="16"/>
        </w:rPr>
        <w:t>и</w:t>
      </w:r>
      <w:r w:rsidRPr="0074764D">
        <w:rPr>
          <w:rFonts w:ascii="Arial" w:hAnsi="Arial" w:cs="Arial"/>
          <w:sz w:val="16"/>
          <w:szCs w:val="16"/>
        </w:rPr>
        <w:t>нятия выносится Советом депутатов Валдайского городского поселения для проведения публичных слушаний.</w:t>
      </w:r>
    </w:p>
    <w:p w:rsidR="00CF7BBF" w:rsidRPr="0074764D" w:rsidRDefault="00CF7BBF" w:rsidP="00CF7BBF">
      <w:pPr>
        <w:ind w:firstLine="142"/>
        <w:jc w:val="both"/>
        <w:rPr>
          <w:rFonts w:ascii="Arial" w:hAnsi="Arial" w:cs="Arial"/>
          <w:sz w:val="16"/>
          <w:szCs w:val="16"/>
        </w:rPr>
      </w:pPr>
      <w:r w:rsidRPr="0074764D">
        <w:rPr>
          <w:rFonts w:ascii="Arial" w:hAnsi="Arial" w:cs="Arial"/>
          <w:sz w:val="16"/>
          <w:szCs w:val="16"/>
        </w:rPr>
        <w:t>6. О дате, месте и времени проведения публичных слушаний по проекту решения Совета депутатов Валдайского городского поселения о внесении и</w:t>
      </w:r>
      <w:r w:rsidRPr="0074764D">
        <w:rPr>
          <w:rFonts w:ascii="Arial" w:hAnsi="Arial" w:cs="Arial"/>
          <w:sz w:val="16"/>
          <w:szCs w:val="16"/>
        </w:rPr>
        <w:t>з</w:t>
      </w:r>
      <w:r w:rsidRPr="0074764D">
        <w:rPr>
          <w:rFonts w:ascii="Arial" w:hAnsi="Arial" w:cs="Arial"/>
          <w:sz w:val="16"/>
          <w:szCs w:val="16"/>
        </w:rPr>
        <w:t>менений в Устав Совет депутатов Валдайского городского поселения принимает решение, которое публикуется в периодическом печа</w:t>
      </w:r>
      <w:r w:rsidRPr="0074764D">
        <w:rPr>
          <w:rFonts w:ascii="Arial" w:hAnsi="Arial" w:cs="Arial"/>
          <w:sz w:val="16"/>
          <w:szCs w:val="16"/>
        </w:rPr>
        <w:t>т</w:t>
      </w:r>
      <w:r w:rsidRPr="0074764D">
        <w:rPr>
          <w:rFonts w:ascii="Arial" w:hAnsi="Arial" w:cs="Arial"/>
          <w:sz w:val="16"/>
          <w:szCs w:val="16"/>
        </w:rPr>
        <w:t>ном издании - бюллетень «Валдайский Вестник» не позднее, чем за 7 дней до дня проведения публичных слушаний.</w:t>
      </w:r>
    </w:p>
    <w:p w:rsidR="00CF7BBF" w:rsidRPr="0074764D" w:rsidRDefault="00CF7BBF" w:rsidP="00CF7BBF">
      <w:pPr>
        <w:ind w:firstLine="142"/>
        <w:jc w:val="both"/>
        <w:rPr>
          <w:rFonts w:ascii="Arial" w:hAnsi="Arial" w:cs="Arial"/>
          <w:sz w:val="16"/>
          <w:szCs w:val="16"/>
        </w:rPr>
      </w:pPr>
      <w:r w:rsidRPr="0074764D">
        <w:rPr>
          <w:rFonts w:ascii="Arial" w:hAnsi="Arial" w:cs="Arial"/>
          <w:sz w:val="16"/>
          <w:szCs w:val="16"/>
        </w:rPr>
        <w:t>Проведение публичных слушаний по проекту Совета депутатов Валдайского городского поселения о внесении изменений в Устав организует Глава Валдайского городского поселения. При проведении публичных слушаний ведется протокол проведения публичных слушаний, в котором фиксирую</w:t>
      </w:r>
      <w:r w:rsidRPr="0074764D">
        <w:rPr>
          <w:rFonts w:ascii="Arial" w:hAnsi="Arial" w:cs="Arial"/>
          <w:sz w:val="16"/>
          <w:szCs w:val="16"/>
        </w:rPr>
        <w:t>т</w:t>
      </w:r>
      <w:r w:rsidRPr="0074764D">
        <w:rPr>
          <w:rFonts w:ascii="Arial" w:hAnsi="Arial" w:cs="Arial"/>
          <w:sz w:val="16"/>
          <w:szCs w:val="16"/>
        </w:rPr>
        <w:t>ся поступившие в ходе публичных слушаний предложения. По результатам публичных слушаний принимается решение большинством присутству</w:t>
      </w:r>
      <w:r w:rsidRPr="0074764D">
        <w:rPr>
          <w:rFonts w:ascii="Arial" w:hAnsi="Arial" w:cs="Arial"/>
          <w:sz w:val="16"/>
          <w:szCs w:val="16"/>
        </w:rPr>
        <w:t>ю</w:t>
      </w:r>
      <w:r w:rsidRPr="0074764D">
        <w:rPr>
          <w:rFonts w:ascii="Arial" w:hAnsi="Arial" w:cs="Arial"/>
          <w:sz w:val="16"/>
          <w:szCs w:val="16"/>
        </w:rPr>
        <w:t>щих на слушаниях, которое заносится в протокол.</w:t>
      </w:r>
    </w:p>
    <w:p w:rsidR="00CF7BBF" w:rsidRPr="0074764D" w:rsidRDefault="00CF7BBF" w:rsidP="00CF7BBF">
      <w:pPr>
        <w:ind w:firstLine="142"/>
        <w:jc w:val="both"/>
        <w:rPr>
          <w:rFonts w:ascii="Arial" w:hAnsi="Arial" w:cs="Arial"/>
          <w:sz w:val="16"/>
          <w:szCs w:val="16"/>
        </w:rPr>
      </w:pPr>
      <w:r w:rsidRPr="0074764D">
        <w:rPr>
          <w:rFonts w:ascii="Arial" w:hAnsi="Arial" w:cs="Arial"/>
          <w:sz w:val="16"/>
          <w:szCs w:val="16"/>
        </w:rPr>
        <w:t>Результаты публичных слушаний публикуются в периодическом печатном издании - бюллетене "Валдайский Вестник" не позднее 10 дней после их проведения.</w:t>
      </w:r>
    </w:p>
    <w:p w:rsidR="00CF7BBF" w:rsidRPr="0074764D" w:rsidRDefault="00CF7BBF" w:rsidP="00CF7BBF">
      <w:pPr>
        <w:jc w:val="center"/>
        <w:rPr>
          <w:rFonts w:ascii="Arial" w:hAnsi="Arial" w:cs="Arial"/>
          <w:sz w:val="16"/>
          <w:szCs w:val="16"/>
        </w:rPr>
      </w:pPr>
      <w:r w:rsidRPr="0074764D">
        <w:rPr>
          <w:rFonts w:ascii="Arial" w:hAnsi="Arial" w:cs="Arial"/>
          <w:sz w:val="16"/>
          <w:szCs w:val="16"/>
        </w:rPr>
        <w:t>_____________________________</w:t>
      </w:r>
    </w:p>
    <w:p w:rsidR="00CF7BBF" w:rsidRDefault="00CF7BBF" w:rsidP="00E76502">
      <w:pPr>
        <w:jc w:val="center"/>
        <w:rPr>
          <w:rFonts w:ascii="Arial" w:hAnsi="Arial" w:cs="Arial"/>
          <w:b/>
          <w:sz w:val="16"/>
          <w:szCs w:val="16"/>
        </w:rPr>
      </w:pPr>
    </w:p>
    <w:p w:rsidR="00E76502" w:rsidRPr="00411CDE" w:rsidRDefault="00E76502" w:rsidP="00E76502">
      <w:pPr>
        <w:jc w:val="center"/>
        <w:rPr>
          <w:rFonts w:ascii="Arial" w:hAnsi="Arial" w:cs="Arial"/>
          <w:b/>
          <w:sz w:val="16"/>
          <w:szCs w:val="16"/>
        </w:rPr>
      </w:pPr>
      <w:r w:rsidRPr="00411CDE">
        <w:rPr>
          <w:rFonts w:ascii="Arial" w:hAnsi="Arial" w:cs="Arial"/>
          <w:b/>
          <w:sz w:val="16"/>
          <w:szCs w:val="16"/>
        </w:rPr>
        <w:t>СОВЕТ  ДЕПУТАТОВ  ВАЛДАЙСКОГО  ГОРОДСКОГО  ПОСЕЛ</w:t>
      </w:r>
      <w:r w:rsidRPr="00411CDE">
        <w:rPr>
          <w:rFonts w:ascii="Arial" w:hAnsi="Arial" w:cs="Arial"/>
          <w:b/>
          <w:sz w:val="16"/>
          <w:szCs w:val="16"/>
        </w:rPr>
        <w:t>Е</w:t>
      </w:r>
      <w:r w:rsidRPr="00411CDE">
        <w:rPr>
          <w:rFonts w:ascii="Arial" w:hAnsi="Arial" w:cs="Arial"/>
          <w:b/>
          <w:sz w:val="16"/>
          <w:szCs w:val="16"/>
        </w:rPr>
        <w:t>НИЯ</w:t>
      </w:r>
    </w:p>
    <w:p w:rsidR="00E76502" w:rsidRPr="00411CDE" w:rsidRDefault="00E76502" w:rsidP="00E76502">
      <w:pPr>
        <w:jc w:val="center"/>
        <w:rPr>
          <w:rFonts w:ascii="Arial" w:hAnsi="Arial" w:cs="Arial"/>
          <w:sz w:val="16"/>
          <w:szCs w:val="16"/>
        </w:rPr>
      </w:pPr>
      <w:r w:rsidRPr="00411CDE">
        <w:rPr>
          <w:rFonts w:ascii="Arial" w:hAnsi="Arial" w:cs="Arial"/>
          <w:sz w:val="16"/>
          <w:szCs w:val="16"/>
        </w:rPr>
        <w:t>Р Е Ш Е Н И Е</w:t>
      </w:r>
    </w:p>
    <w:p w:rsidR="00E76502" w:rsidRPr="00411CDE" w:rsidRDefault="00E76502" w:rsidP="00E76502">
      <w:pPr>
        <w:jc w:val="center"/>
        <w:rPr>
          <w:rFonts w:ascii="Arial" w:hAnsi="Arial" w:cs="Arial"/>
          <w:b/>
          <w:sz w:val="16"/>
          <w:szCs w:val="16"/>
        </w:rPr>
      </w:pPr>
      <w:r w:rsidRPr="00411CDE">
        <w:rPr>
          <w:rFonts w:ascii="Arial" w:hAnsi="Arial" w:cs="Arial"/>
          <w:b/>
          <w:sz w:val="16"/>
          <w:szCs w:val="16"/>
        </w:rPr>
        <w:t>О внесении изменений в решение Совета депутатов Валдайского городского поселения от 27.12.2017 №135</w:t>
      </w:r>
    </w:p>
    <w:p w:rsidR="00E76502" w:rsidRPr="00411CDE" w:rsidRDefault="00E76502" w:rsidP="00E76502">
      <w:pPr>
        <w:pStyle w:val="ConsNonformat"/>
        <w:ind w:firstLine="142"/>
        <w:jc w:val="both"/>
        <w:rPr>
          <w:rFonts w:ascii="Arial" w:hAnsi="Arial" w:cs="Arial"/>
          <w:b/>
          <w:sz w:val="16"/>
          <w:szCs w:val="16"/>
        </w:rPr>
      </w:pPr>
      <w:r w:rsidRPr="00411CDE">
        <w:rPr>
          <w:rFonts w:ascii="Arial" w:hAnsi="Arial" w:cs="Arial"/>
          <w:b/>
          <w:sz w:val="16"/>
          <w:szCs w:val="16"/>
        </w:rPr>
        <w:t>Принято Советом депутатов Валдайского городского пос</w:t>
      </w:r>
      <w:r w:rsidRPr="00411CDE">
        <w:rPr>
          <w:rFonts w:ascii="Arial" w:hAnsi="Arial" w:cs="Arial"/>
          <w:b/>
          <w:sz w:val="16"/>
          <w:szCs w:val="16"/>
        </w:rPr>
        <w:t>е</w:t>
      </w:r>
      <w:r w:rsidRPr="00411CDE">
        <w:rPr>
          <w:rFonts w:ascii="Arial" w:hAnsi="Arial" w:cs="Arial"/>
          <w:b/>
          <w:sz w:val="16"/>
          <w:szCs w:val="16"/>
        </w:rPr>
        <w:t>ления 27 ноября 2018 года.</w:t>
      </w:r>
    </w:p>
    <w:p w:rsidR="00E76502" w:rsidRPr="00411CDE" w:rsidRDefault="00E76502" w:rsidP="00E76502">
      <w:pPr>
        <w:ind w:firstLine="142"/>
        <w:jc w:val="both"/>
        <w:rPr>
          <w:rFonts w:ascii="Arial" w:hAnsi="Arial" w:cs="Arial"/>
          <w:b/>
          <w:sz w:val="16"/>
          <w:szCs w:val="16"/>
        </w:rPr>
      </w:pPr>
      <w:r w:rsidRPr="00411CDE">
        <w:rPr>
          <w:rFonts w:ascii="Arial" w:hAnsi="Arial" w:cs="Arial"/>
          <w:sz w:val="16"/>
          <w:szCs w:val="16"/>
        </w:rPr>
        <w:t xml:space="preserve">Совет депутатов Валдайского городского поселения </w:t>
      </w:r>
      <w:r w:rsidRPr="00411CDE">
        <w:rPr>
          <w:rFonts w:ascii="Arial" w:hAnsi="Arial" w:cs="Arial"/>
          <w:b/>
          <w:sz w:val="16"/>
          <w:szCs w:val="16"/>
        </w:rPr>
        <w:t>РЕШИЛ:</w:t>
      </w:r>
    </w:p>
    <w:p w:rsidR="00E76502" w:rsidRPr="00411CDE" w:rsidRDefault="00E76502" w:rsidP="00E76502">
      <w:pPr>
        <w:ind w:firstLine="142"/>
        <w:jc w:val="both"/>
        <w:rPr>
          <w:rFonts w:ascii="Arial" w:hAnsi="Arial" w:cs="Arial"/>
          <w:sz w:val="16"/>
          <w:szCs w:val="16"/>
        </w:rPr>
      </w:pPr>
      <w:r w:rsidRPr="00411CDE">
        <w:rPr>
          <w:rFonts w:ascii="Arial" w:hAnsi="Arial" w:cs="Arial"/>
          <w:sz w:val="16"/>
          <w:szCs w:val="16"/>
        </w:rPr>
        <w:t>1. Внести изменения в решение Совета депутатов Валдайского городского поселения от 27.12.2017 №135 «О бюджете Валдайского городского посел</w:t>
      </w:r>
      <w:r w:rsidRPr="00411CDE">
        <w:rPr>
          <w:rFonts w:ascii="Arial" w:hAnsi="Arial" w:cs="Arial"/>
          <w:sz w:val="16"/>
          <w:szCs w:val="16"/>
        </w:rPr>
        <w:t>е</w:t>
      </w:r>
      <w:r w:rsidRPr="00411CDE">
        <w:rPr>
          <w:rFonts w:ascii="Arial" w:hAnsi="Arial" w:cs="Arial"/>
          <w:sz w:val="16"/>
          <w:szCs w:val="16"/>
        </w:rPr>
        <w:t xml:space="preserve">ния на 2018 год и на плановый период 2019-2020 годов»: </w:t>
      </w:r>
    </w:p>
    <w:p w:rsidR="00E76502" w:rsidRPr="00411CDE" w:rsidRDefault="00E76502" w:rsidP="00E76502">
      <w:pPr>
        <w:ind w:firstLine="142"/>
        <w:jc w:val="both"/>
        <w:rPr>
          <w:rFonts w:ascii="Arial" w:hAnsi="Arial" w:cs="Arial"/>
          <w:sz w:val="16"/>
          <w:szCs w:val="16"/>
        </w:rPr>
      </w:pPr>
      <w:r w:rsidRPr="00411CDE">
        <w:rPr>
          <w:rFonts w:ascii="Arial" w:hAnsi="Arial" w:cs="Arial"/>
          <w:sz w:val="16"/>
          <w:szCs w:val="16"/>
        </w:rPr>
        <w:t>1.1. Изложить пункт 1 в редакции:</w:t>
      </w:r>
    </w:p>
    <w:p w:rsidR="00E76502" w:rsidRPr="00411CDE" w:rsidRDefault="00E76502" w:rsidP="00E76502">
      <w:pPr>
        <w:ind w:firstLine="142"/>
        <w:jc w:val="both"/>
        <w:rPr>
          <w:rFonts w:ascii="Arial" w:hAnsi="Arial" w:cs="Arial"/>
          <w:sz w:val="16"/>
          <w:szCs w:val="16"/>
        </w:rPr>
      </w:pPr>
      <w:r w:rsidRPr="00411CDE">
        <w:rPr>
          <w:rFonts w:ascii="Arial" w:hAnsi="Arial" w:cs="Arial"/>
          <w:sz w:val="16"/>
          <w:szCs w:val="16"/>
        </w:rPr>
        <w:t>«Утвердить основные характеристики бюджета Валдайского городск</w:t>
      </w:r>
      <w:r w:rsidRPr="00411CDE">
        <w:rPr>
          <w:rFonts w:ascii="Arial" w:hAnsi="Arial" w:cs="Arial"/>
          <w:sz w:val="16"/>
          <w:szCs w:val="16"/>
        </w:rPr>
        <w:t>о</w:t>
      </w:r>
      <w:r w:rsidRPr="00411CDE">
        <w:rPr>
          <w:rFonts w:ascii="Arial" w:hAnsi="Arial" w:cs="Arial"/>
          <w:sz w:val="16"/>
          <w:szCs w:val="16"/>
        </w:rPr>
        <w:t>го поселения на 2018 год:</w:t>
      </w:r>
    </w:p>
    <w:p w:rsidR="00E76502" w:rsidRPr="00411CDE" w:rsidRDefault="00E76502" w:rsidP="00E76502">
      <w:pPr>
        <w:tabs>
          <w:tab w:val="left" w:pos="0"/>
        </w:tabs>
        <w:ind w:firstLine="142"/>
        <w:jc w:val="both"/>
        <w:rPr>
          <w:rFonts w:ascii="Arial" w:hAnsi="Arial" w:cs="Arial"/>
          <w:sz w:val="16"/>
          <w:szCs w:val="16"/>
        </w:rPr>
      </w:pPr>
      <w:r w:rsidRPr="00411CDE">
        <w:rPr>
          <w:rFonts w:ascii="Arial" w:hAnsi="Arial" w:cs="Arial"/>
          <w:sz w:val="16"/>
          <w:szCs w:val="16"/>
        </w:rPr>
        <w:t>прогнозируемый общий объем доходов бюджета Валдайского горо</w:t>
      </w:r>
      <w:r w:rsidRPr="00411CDE">
        <w:rPr>
          <w:rFonts w:ascii="Arial" w:hAnsi="Arial" w:cs="Arial"/>
          <w:sz w:val="16"/>
          <w:szCs w:val="16"/>
        </w:rPr>
        <w:t>д</w:t>
      </w:r>
      <w:r w:rsidRPr="00411CDE">
        <w:rPr>
          <w:rFonts w:ascii="Arial" w:hAnsi="Arial" w:cs="Arial"/>
          <w:sz w:val="16"/>
          <w:szCs w:val="16"/>
        </w:rPr>
        <w:t>ского поселения в сумме 61 992 235,81 рубль;</w:t>
      </w:r>
    </w:p>
    <w:p w:rsidR="00E76502" w:rsidRPr="00411CDE" w:rsidRDefault="00E76502" w:rsidP="00E76502">
      <w:pPr>
        <w:tabs>
          <w:tab w:val="left" w:pos="0"/>
        </w:tabs>
        <w:ind w:firstLine="142"/>
        <w:jc w:val="both"/>
        <w:rPr>
          <w:rFonts w:ascii="Arial" w:hAnsi="Arial" w:cs="Arial"/>
          <w:sz w:val="16"/>
          <w:szCs w:val="16"/>
        </w:rPr>
      </w:pPr>
      <w:r w:rsidRPr="00411CDE">
        <w:rPr>
          <w:rFonts w:ascii="Arial" w:hAnsi="Arial" w:cs="Arial"/>
          <w:sz w:val="16"/>
          <w:szCs w:val="16"/>
        </w:rPr>
        <w:t>общий объем расходов бюджета Валдайского городского пос</w:t>
      </w:r>
      <w:r w:rsidRPr="00411CDE">
        <w:rPr>
          <w:rFonts w:ascii="Arial" w:hAnsi="Arial" w:cs="Arial"/>
          <w:sz w:val="16"/>
          <w:szCs w:val="16"/>
        </w:rPr>
        <w:t>е</w:t>
      </w:r>
      <w:r w:rsidRPr="00411CDE">
        <w:rPr>
          <w:rFonts w:ascii="Arial" w:hAnsi="Arial" w:cs="Arial"/>
          <w:sz w:val="16"/>
          <w:szCs w:val="16"/>
        </w:rPr>
        <w:t>ления в сумме 69 116 397,97 рублей;</w:t>
      </w:r>
    </w:p>
    <w:p w:rsidR="00E76502" w:rsidRPr="00411CDE" w:rsidRDefault="00E76502" w:rsidP="00E76502">
      <w:pPr>
        <w:ind w:firstLine="142"/>
        <w:jc w:val="both"/>
        <w:rPr>
          <w:rFonts w:ascii="Arial" w:hAnsi="Arial" w:cs="Arial"/>
          <w:sz w:val="16"/>
          <w:szCs w:val="16"/>
        </w:rPr>
      </w:pPr>
      <w:r w:rsidRPr="00411CDE">
        <w:rPr>
          <w:rFonts w:ascii="Arial" w:hAnsi="Arial" w:cs="Arial"/>
          <w:sz w:val="16"/>
          <w:szCs w:val="16"/>
        </w:rPr>
        <w:t>прогнозируемый дефицит бюджета Валдайского городского п</w:t>
      </w:r>
      <w:r w:rsidRPr="00411CDE">
        <w:rPr>
          <w:rFonts w:ascii="Arial" w:hAnsi="Arial" w:cs="Arial"/>
          <w:sz w:val="16"/>
          <w:szCs w:val="16"/>
        </w:rPr>
        <w:t>о</w:t>
      </w:r>
      <w:r w:rsidRPr="00411CDE">
        <w:rPr>
          <w:rFonts w:ascii="Arial" w:hAnsi="Arial" w:cs="Arial"/>
          <w:sz w:val="16"/>
          <w:szCs w:val="16"/>
        </w:rPr>
        <w:t>селения в сумме 7 124 162,16 рубля.».</w:t>
      </w:r>
    </w:p>
    <w:p w:rsidR="00E76502" w:rsidRPr="00411CDE" w:rsidRDefault="00E76502" w:rsidP="00E76502">
      <w:pPr>
        <w:tabs>
          <w:tab w:val="left" w:pos="0"/>
        </w:tabs>
        <w:suppressAutoHyphens/>
        <w:ind w:firstLine="142"/>
        <w:jc w:val="both"/>
        <w:rPr>
          <w:rFonts w:ascii="Arial" w:hAnsi="Arial" w:cs="Arial"/>
          <w:sz w:val="16"/>
          <w:szCs w:val="16"/>
        </w:rPr>
      </w:pPr>
      <w:r w:rsidRPr="00411CDE">
        <w:rPr>
          <w:rFonts w:ascii="Arial" w:hAnsi="Arial" w:cs="Arial"/>
          <w:sz w:val="16"/>
          <w:szCs w:val="16"/>
        </w:rPr>
        <w:t>1.2. Читать первый Абзац пункта 10 в редакции:</w:t>
      </w:r>
    </w:p>
    <w:p w:rsidR="00E76502" w:rsidRPr="00411CDE" w:rsidRDefault="00E76502" w:rsidP="00E76502">
      <w:pPr>
        <w:tabs>
          <w:tab w:val="left" w:pos="0"/>
        </w:tabs>
        <w:suppressAutoHyphens/>
        <w:ind w:firstLine="142"/>
        <w:jc w:val="both"/>
        <w:rPr>
          <w:rFonts w:ascii="Arial" w:hAnsi="Arial" w:cs="Arial"/>
          <w:sz w:val="16"/>
          <w:szCs w:val="16"/>
        </w:rPr>
      </w:pPr>
      <w:r w:rsidRPr="00411CDE">
        <w:rPr>
          <w:rFonts w:ascii="Arial" w:hAnsi="Arial" w:cs="Arial"/>
          <w:sz w:val="16"/>
          <w:szCs w:val="16"/>
        </w:rPr>
        <w:t>«Утвердить общий объем бюджетных ассигнований на исполнение публичных нормативных обязательств на 2018 год в сумме 354 005,32 рублей, на 2019 год в сумме 345 516 рублей и на 2020 год в сумме 345 516 рублей.».</w:t>
      </w:r>
    </w:p>
    <w:p w:rsidR="00E76502" w:rsidRPr="00411CDE" w:rsidRDefault="00E76502" w:rsidP="00E76502">
      <w:pPr>
        <w:ind w:firstLine="142"/>
        <w:jc w:val="both"/>
        <w:rPr>
          <w:rFonts w:ascii="Arial" w:hAnsi="Arial" w:cs="Arial"/>
          <w:sz w:val="16"/>
          <w:szCs w:val="16"/>
        </w:rPr>
      </w:pPr>
      <w:r w:rsidRPr="00411CDE">
        <w:rPr>
          <w:rFonts w:ascii="Arial" w:hAnsi="Arial" w:cs="Arial"/>
          <w:sz w:val="16"/>
          <w:szCs w:val="16"/>
        </w:rPr>
        <w:t>1.3. Изложить приложения 1, 2, 6, 8, 9, 10 в прилагаемой реда</w:t>
      </w:r>
      <w:r w:rsidRPr="00411CDE">
        <w:rPr>
          <w:rFonts w:ascii="Arial" w:hAnsi="Arial" w:cs="Arial"/>
          <w:sz w:val="16"/>
          <w:szCs w:val="16"/>
        </w:rPr>
        <w:t>к</w:t>
      </w:r>
      <w:r w:rsidRPr="00411CDE">
        <w:rPr>
          <w:rFonts w:ascii="Arial" w:hAnsi="Arial" w:cs="Arial"/>
          <w:sz w:val="16"/>
          <w:szCs w:val="16"/>
        </w:rPr>
        <w:t>ции.</w:t>
      </w:r>
    </w:p>
    <w:p w:rsidR="00E76502" w:rsidRPr="00411CDE" w:rsidRDefault="00E76502" w:rsidP="00E76502">
      <w:pPr>
        <w:ind w:firstLine="142"/>
        <w:jc w:val="both"/>
        <w:rPr>
          <w:rFonts w:ascii="Arial" w:hAnsi="Arial" w:cs="Arial"/>
          <w:sz w:val="16"/>
          <w:szCs w:val="16"/>
        </w:rPr>
      </w:pPr>
      <w:r w:rsidRPr="00411CDE">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411CDE">
        <w:rPr>
          <w:rFonts w:ascii="Arial" w:hAnsi="Arial" w:cs="Arial"/>
          <w:sz w:val="16"/>
          <w:szCs w:val="16"/>
        </w:rPr>
        <w:t>е</w:t>
      </w:r>
      <w:r w:rsidRPr="00411CDE">
        <w:rPr>
          <w:rFonts w:ascii="Arial" w:hAnsi="Arial" w:cs="Arial"/>
          <w:sz w:val="16"/>
          <w:szCs w:val="16"/>
        </w:rPr>
        <w:t>ния в с</w:t>
      </w:r>
      <w:r w:rsidRPr="00411CDE">
        <w:rPr>
          <w:rFonts w:ascii="Arial" w:hAnsi="Arial" w:cs="Arial"/>
          <w:sz w:val="16"/>
          <w:szCs w:val="16"/>
        </w:rPr>
        <w:t>е</w:t>
      </w:r>
      <w:r w:rsidRPr="00411CDE">
        <w:rPr>
          <w:rFonts w:ascii="Arial" w:hAnsi="Arial" w:cs="Arial"/>
          <w:sz w:val="16"/>
          <w:szCs w:val="16"/>
        </w:rPr>
        <w:t>ти «Интернет».</w:t>
      </w:r>
    </w:p>
    <w:p w:rsidR="00E76502" w:rsidRPr="00411CDE" w:rsidRDefault="00E76502" w:rsidP="00E76502">
      <w:pPr>
        <w:jc w:val="both"/>
        <w:rPr>
          <w:rFonts w:ascii="Arial" w:hAnsi="Arial" w:cs="Arial"/>
          <w:b/>
          <w:sz w:val="16"/>
          <w:szCs w:val="16"/>
        </w:rPr>
      </w:pPr>
      <w:r w:rsidRPr="00411CDE">
        <w:rPr>
          <w:rFonts w:ascii="Arial" w:hAnsi="Arial" w:cs="Arial"/>
          <w:b/>
          <w:sz w:val="16"/>
          <w:szCs w:val="16"/>
        </w:rPr>
        <w:t>Глава Валдайского городского поселения, председатель Совета</w:t>
      </w:r>
    </w:p>
    <w:p w:rsidR="00E76502" w:rsidRPr="00411CDE" w:rsidRDefault="00E76502" w:rsidP="00E76502">
      <w:pPr>
        <w:pStyle w:val="ConsNormal"/>
        <w:ind w:firstLine="0"/>
        <w:rPr>
          <w:rFonts w:cs="Arial"/>
          <w:b/>
          <w:sz w:val="16"/>
          <w:szCs w:val="16"/>
        </w:rPr>
      </w:pPr>
      <w:r w:rsidRPr="00411CDE">
        <w:rPr>
          <w:rFonts w:cs="Arial"/>
          <w:b/>
          <w:sz w:val="16"/>
          <w:szCs w:val="16"/>
        </w:rPr>
        <w:t>депутатов Валдайского городского</w:t>
      </w:r>
      <w:r>
        <w:rPr>
          <w:rFonts w:cs="Arial"/>
          <w:b/>
          <w:sz w:val="16"/>
          <w:szCs w:val="16"/>
        </w:rPr>
        <w:t xml:space="preserve"> </w:t>
      </w:r>
      <w:r w:rsidRPr="00411CDE">
        <w:rPr>
          <w:rFonts w:cs="Arial"/>
          <w:b/>
          <w:sz w:val="16"/>
          <w:szCs w:val="16"/>
        </w:rPr>
        <w:t xml:space="preserve">поселения                  </w:t>
      </w:r>
      <w:r>
        <w:rPr>
          <w:rFonts w:cs="Arial"/>
          <w:b/>
          <w:sz w:val="16"/>
          <w:szCs w:val="16"/>
        </w:rPr>
        <w:t xml:space="preserve">            </w:t>
      </w:r>
      <w:r w:rsidRPr="00411CDE">
        <w:rPr>
          <w:rFonts w:cs="Arial"/>
          <w:b/>
          <w:sz w:val="16"/>
          <w:szCs w:val="16"/>
        </w:rPr>
        <w:t xml:space="preserve">                    В.П.Литвиненко   </w:t>
      </w:r>
      <w:r w:rsidRPr="00411CDE">
        <w:rPr>
          <w:rFonts w:cs="Arial"/>
          <w:b/>
          <w:sz w:val="16"/>
          <w:szCs w:val="16"/>
        </w:rPr>
        <w:tab/>
      </w:r>
      <w:r w:rsidRPr="00411CDE">
        <w:rPr>
          <w:rFonts w:cs="Arial"/>
          <w:b/>
          <w:sz w:val="16"/>
          <w:szCs w:val="16"/>
        </w:rPr>
        <w:tab/>
      </w:r>
      <w:r w:rsidRPr="00411CDE">
        <w:rPr>
          <w:rFonts w:cs="Arial"/>
          <w:b/>
          <w:sz w:val="16"/>
          <w:szCs w:val="16"/>
        </w:rPr>
        <w:tab/>
      </w:r>
      <w:r w:rsidRPr="00411CDE">
        <w:rPr>
          <w:rFonts w:cs="Arial"/>
          <w:b/>
          <w:sz w:val="16"/>
          <w:szCs w:val="16"/>
        </w:rPr>
        <w:tab/>
      </w:r>
    </w:p>
    <w:p w:rsidR="00E76502" w:rsidRPr="00411CDE" w:rsidRDefault="005C713E" w:rsidP="00E76502">
      <w:pPr>
        <w:rPr>
          <w:rFonts w:ascii="Arial" w:hAnsi="Arial" w:cs="Arial"/>
          <w:b/>
          <w:sz w:val="16"/>
          <w:szCs w:val="16"/>
        </w:rPr>
      </w:pPr>
      <w:r>
        <w:rPr>
          <w:rFonts w:ascii="Arial" w:hAnsi="Arial" w:cs="Arial"/>
          <w:color w:val="000000"/>
          <w:sz w:val="16"/>
          <w:szCs w:val="16"/>
        </w:rPr>
        <w:t>«27</w:t>
      </w:r>
      <w:r w:rsidR="00E76502" w:rsidRPr="00411CDE">
        <w:rPr>
          <w:rFonts w:ascii="Arial" w:hAnsi="Arial" w:cs="Arial"/>
          <w:color w:val="000000"/>
          <w:sz w:val="16"/>
          <w:szCs w:val="16"/>
        </w:rPr>
        <w:t>» ноября</w:t>
      </w:r>
      <w:r w:rsidR="00E76502" w:rsidRPr="00411CDE">
        <w:rPr>
          <w:rFonts w:ascii="Arial" w:hAnsi="Arial" w:cs="Arial"/>
          <w:b/>
          <w:color w:val="000000"/>
          <w:sz w:val="16"/>
          <w:szCs w:val="16"/>
        </w:rPr>
        <w:t xml:space="preserve"> </w:t>
      </w:r>
      <w:r w:rsidR="00E76502" w:rsidRPr="00411CDE">
        <w:rPr>
          <w:rFonts w:ascii="Arial" w:hAnsi="Arial" w:cs="Arial"/>
          <w:color w:val="000000"/>
          <w:sz w:val="16"/>
          <w:szCs w:val="16"/>
        </w:rPr>
        <w:t xml:space="preserve">2018 года № 185 </w:t>
      </w:r>
    </w:p>
    <w:tbl>
      <w:tblPr>
        <w:tblW w:w="11624" w:type="dxa"/>
        <w:tblInd w:w="28" w:type="dxa"/>
        <w:tblLook w:val="04A0"/>
      </w:tblPr>
      <w:tblGrid>
        <w:gridCol w:w="6822"/>
        <w:gridCol w:w="1701"/>
        <w:gridCol w:w="993"/>
        <w:gridCol w:w="992"/>
        <w:gridCol w:w="1116"/>
      </w:tblGrid>
      <w:tr w:rsidR="003810F6" w:rsidRPr="003810F6" w:rsidTr="009647B8">
        <w:trPr>
          <w:trHeight w:val="20"/>
        </w:trPr>
        <w:tc>
          <w:tcPr>
            <w:tcW w:w="6822" w:type="dxa"/>
            <w:tcBorders>
              <w:top w:val="nil"/>
              <w:left w:val="nil"/>
              <w:bottom w:val="nil"/>
              <w:right w:val="nil"/>
            </w:tcBorders>
            <w:shd w:val="clear" w:color="auto" w:fill="auto"/>
            <w:noWrap/>
            <w:tcMar>
              <w:left w:w="28" w:type="dxa"/>
              <w:right w:w="28" w:type="dxa"/>
            </w:tcMar>
            <w:hideMark/>
          </w:tcPr>
          <w:p w:rsidR="003810F6" w:rsidRPr="003810F6" w:rsidRDefault="003810F6" w:rsidP="003810F6">
            <w:pPr>
              <w:jc w:val="right"/>
              <w:rPr>
                <w:rFonts w:ascii="Arial" w:hAnsi="Arial" w:cs="Arial"/>
                <w:sz w:val="14"/>
                <w:szCs w:val="14"/>
              </w:rPr>
            </w:pPr>
            <w:bookmarkStart w:id="0" w:name="RANGE!A1:E59"/>
            <w:bookmarkEnd w:id="0"/>
          </w:p>
        </w:tc>
        <w:tc>
          <w:tcPr>
            <w:tcW w:w="1701" w:type="dxa"/>
            <w:tcBorders>
              <w:top w:val="nil"/>
              <w:left w:val="nil"/>
              <w:bottom w:val="nil"/>
              <w:right w:val="nil"/>
            </w:tcBorders>
            <w:shd w:val="clear" w:color="auto" w:fill="auto"/>
            <w:tcMar>
              <w:left w:w="28" w:type="dxa"/>
              <w:right w:w="28" w:type="dxa"/>
            </w:tcMar>
            <w:hideMark/>
          </w:tcPr>
          <w:p w:rsidR="003810F6" w:rsidRPr="003810F6" w:rsidRDefault="003810F6" w:rsidP="003810F6">
            <w:pPr>
              <w:rPr>
                <w:rFonts w:ascii="Arial" w:hAnsi="Arial" w:cs="Arial"/>
                <w:sz w:val="14"/>
                <w:szCs w:val="14"/>
              </w:rPr>
            </w:pPr>
          </w:p>
        </w:tc>
        <w:tc>
          <w:tcPr>
            <w:tcW w:w="3101" w:type="dxa"/>
            <w:gridSpan w:val="3"/>
            <w:tcBorders>
              <w:top w:val="nil"/>
              <w:left w:val="nil"/>
              <w:bottom w:val="nil"/>
              <w:right w:val="nil"/>
            </w:tcBorders>
            <w:shd w:val="clear" w:color="auto" w:fill="auto"/>
            <w:tcMar>
              <w:left w:w="28" w:type="dxa"/>
              <w:right w:w="28" w:type="dxa"/>
            </w:tcMar>
            <w:hideMark/>
          </w:tcPr>
          <w:p w:rsidR="003810F6" w:rsidRPr="003810F6" w:rsidRDefault="003810F6" w:rsidP="003810F6">
            <w:pPr>
              <w:jc w:val="center"/>
              <w:rPr>
                <w:rFonts w:ascii="Arial" w:hAnsi="Arial" w:cs="Arial"/>
                <w:b/>
                <w:bCs/>
                <w:sz w:val="14"/>
                <w:szCs w:val="14"/>
              </w:rPr>
            </w:pPr>
            <w:r w:rsidRPr="003810F6">
              <w:rPr>
                <w:rFonts w:ascii="Arial" w:hAnsi="Arial" w:cs="Arial"/>
                <w:b/>
                <w:bCs/>
                <w:sz w:val="14"/>
                <w:szCs w:val="14"/>
              </w:rPr>
              <w:t>Приложение 1</w:t>
            </w:r>
            <w:r w:rsidRPr="003810F6">
              <w:rPr>
                <w:rFonts w:ascii="Arial" w:hAnsi="Arial" w:cs="Arial"/>
                <w:sz w:val="14"/>
                <w:szCs w:val="14"/>
              </w:rPr>
              <w:br/>
              <w:t>к решению Совета депутатов</w:t>
            </w:r>
            <w:r w:rsidRPr="003810F6">
              <w:rPr>
                <w:rFonts w:ascii="Arial" w:hAnsi="Arial" w:cs="Arial"/>
                <w:sz w:val="14"/>
                <w:szCs w:val="14"/>
              </w:rPr>
              <w:br/>
              <w:t xml:space="preserve">Валдайского городского поселения </w:t>
            </w:r>
            <w:r w:rsidRPr="003810F6">
              <w:rPr>
                <w:rFonts w:ascii="Arial" w:hAnsi="Arial" w:cs="Arial"/>
                <w:sz w:val="14"/>
                <w:szCs w:val="14"/>
              </w:rPr>
              <w:br/>
              <w:t>"О бюджете Валдайского городского</w:t>
            </w:r>
            <w:r w:rsidRPr="003810F6">
              <w:rPr>
                <w:rFonts w:ascii="Arial" w:hAnsi="Arial" w:cs="Arial"/>
                <w:sz w:val="14"/>
                <w:szCs w:val="14"/>
              </w:rPr>
              <w:br/>
              <w:t xml:space="preserve">поселения на 2018 год  и на плановый </w:t>
            </w:r>
            <w:r w:rsidRPr="003810F6">
              <w:rPr>
                <w:rFonts w:ascii="Arial" w:hAnsi="Arial" w:cs="Arial"/>
                <w:sz w:val="14"/>
                <w:szCs w:val="14"/>
              </w:rPr>
              <w:br/>
              <w:t xml:space="preserve">период 2019 и 2020 годов "   </w:t>
            </w:r>
          </w:p>
        </w:tc>
      </w:tr>
      <w:tr w:rsidR="003810F6" w:rsidRPr="003810F6" w:rsidTr="009647B8">
        <w:trPr>
          <w:trHeight w:val="20"/>
        </w:trPr>
        <w:tc>
          <w:tcPr>
            <w:tcW w:w="6822" w:type="dxa"/>
            <w:tcBorders>
              <w:top w:val="nil"/>
              <w:left w:val="nil"/>
              <w:bottom w:val="nil"/>
              <w:right w:val="nil"/>
            </w:tcBorders>
            <w:shd w:val="clear" w:color="auto" w:fill="auto"/>
            <w:noWrap/>
            <w:tcMar>
              <w:left w:w="28" w:type="dxa"/>
              <w:right w:w="28" w:type="dxa"/>
            </w:tcMar>
            <w:hideMark/>
          </w:tcPr>
          <w:p w:rsidR="003810F6" w:rsidRPr="003810F6" w:rsidRDefault="003810F6" w:rsidP="003810F6">
            <w:pPr>
              <w:jc w:val="right"/>
              <w:rPr>
                <w:rFonts w:ascii="Arial" w:hAnsi="Arial" w:cs="Arial"/>
                <w:sz w:val="14"/>
                <w:szCs w:val="14"/>
              </w:rPr>
            </w:pPr>
          </w:p>
        </w:tc>
        <w:tc>
          <w:tcPr>
            <w:tcW w:w="1701" w:type="dxa"/>
            <w:tcBorders>
              <w:top w:val="nil"/>
              <w:left w:val="nil"/>
              <w:bottom w:val="nil"/>
              <w:right w:val="nil"/>
            </w:tcBorders>
            <w:shd w:val="clear" w:color="auto" w:fill="auto"/>
            <w:tcMar>
              <w:left w:w="28" w:type="dxa"/>
              <w:right w:w="28" w:type="dxa"/>
            </w:tcMar>
            <w:hideMark/>
          </w:tcPr>
          <w:p w:rsidR="003810F6" w:rsidRPr="003810F6" w:rsidRDefault="003810F6" w:rsidP="003810F6">
            <w:pPr>
              <w:rPr>
                <w:rFonts w:ascii="Arial" w:hAnsi="Arial" w:cs="Arial"/>
                <w:sz w:val="14"/>
                <w:szCs w:val="14"/>
              </w:rPr>
            </w:pPr>
          </w:p>
        </w:tc>
        <w:tc>
          <w:tcPr>
            <w:tcW w:w="3101" w:type="dxa"/>
            <w:gridSpan w:val="3"/>
            <w:tcBorders>
              <w:top w:val="nil"/>
              <w:left w:val="nil"/>
              <w:bottom w:val="nil"/>
              <w:right w:val="nil"/>
            </w:tcBorders>
            <w:shd w:val="clear" w:color="auto" w:fill="auto"/>
            <w:tcMar>
              <w:left w:w="28" w:type="dxa"/>
              <w:right w:w="28" w:type="dxa"/>
            </w:tcMar>
            <w:hideMark/>
          </w:tcPr>
          <w:p w:rsidR="003810F6" w:rsidRPr="003810F6" w:rsidRDefault="003810F6" w:rsidP="003810F6">
            <w:pPr>
              <w:jc w:val="center"/>
              <w:rPr>
                <w:rFonts w:ascii="Arial" w:hAnsi="Arial" w:cs="Arial"/>
                <w:sz w:val="14"/>
                <w:szCs w:val="14"/>
              </w:rPr>
            </w:pPr>
            <w:r w:rsidRPr="003810F6">
              <w:rPr>
                <w:rFonts w:ascii="Arial" w:hAnsi="Arial" w:cs="Arial"/>
                <w:sz w:val="14"/>
                <w:szCs w:val="14"/>
              </w:rPr>
              <w:t>( в редакции решения Совета депутатов Ва</w:t>
            </w:r>
            <w:r w:rsidRPr="003810F6">
              <w:rPr>
                <w:rFonts w:ascii="Arial" w:hAnsi="Arial" w:cs="Arial"/>
                <w:sz w:val="14"/>
                <w:szCs w:val="14"/>
              </w:rPr>
              <w:t>л</w:t>
            </w:r>
            <w:r w:rsidRPr="003810F6">
              <w:rPr>
                <w:rFonts w:ascii="Arial" w:hAnsi="Arial" w:cs="Arial"/>
                <w:sz w:val="14"/>
                <w:szCs w:val="14"/>
              </w:rPr>
              <w:t>дайского городского посе</w:t>
            </w:r>
            <w:r w:rsidR="005C713E">
              <w:rPr>
                <w:rFonts w:ascii="Arial" w:hAnsi="Arial" w:cs="Arial"/>
                <w:sz w:val="14"/>
                <w:szCs w:val="14"/>
              </w:rPr>
              <w:t>ления от 27</w:t>
            </w:r>
            <w:r>
              <w:rPr>
                <w:rFonts w:ascii="Arial" w:hAnsi="Arial" w:cs="Arial"/>
                <w:sz w:val="14"/>
                <w:szCs w:val="14"/>
              </w:rPr>
              <w:t>.11.2018 № 185</w:t>
            </w:r>
            <w:r w:rsidRPr="003810F6">
              <w:rPr>
                <w:rFonts w:ascii="Arial" w:hAnsi="Arial" w:cs="Arial"/>
                <w:sz w:val="14"/>
                <w:szCs w:val="14"/>
              </w:rPr>
              <w:t>)</w:t>
            </w:r>
          </w:p>
        </w:tc>
      </w:tr>
      <w:tr w:rsidR="003810F6" w:rsidRPr="003810F6" w:rsidTr="009647B8">
        <w:trPr>
          <w:trHeight w:val="20"/>
        </w:trPr>
        <w:tc>
          <w:tcPr>
            <w:tcW w:w="11624" w:type="dxa"/>
            <w:gridSpan w:val="5"/>
            <w:tcBorders>
              <w:top w:val="nil"/>
              <w:left w:val="nil"/>
              <w:bottom w:val="nil"/>
              <w:right w:val="nil"/>
            </w:tcBorders>
            <w:shd w:val="clear" w:color="auto" w:fill="auto"/>
            <w:tcMar>
              <w:left w:w="28" w:type="dxa"/>
              <w:right w:w="28" w:type="dxa"/>
            </w:tcMar>
            <w:vAlign w:val="bottom"/>
            <w:hideMark/>
          </w:tcPr>
          <w:p w:rsidR="003810F6" w:rsidRPr="003810F6" w:rsidRDefault="003810F6" w:rsidP="003810F6">
            <w:pPr>
              <w:jc w:val="center"/>
              <w:rPr>
                <w:rFonts w:ascii="Arial" w:hAnsi="Arial" w:cs="Arial"/>
                <w:sz w:val="14"/>
                <w:szCs w:val="14"/>
              </w:rPr>
            </w:pPr>
            <w:r w:rsidRPr="003810F6">
              <w:rPr>
                <w:rFonts w:ascii="Arial" w:hAnsi="Arial" w:cs="Arial"/>
                <w:sz w:val="14"/>
                <w:szCs w:val="14"/>
              </w:rPr>
              <w:t>Прогнозируемые поступления доходов в бюджет городского поселения на 2018 год  и на плановый период 2019 и 2020 годов</w:t>
            </w:r>
          </w:p>
        </w:tc>
      </w:tr>
      <w:tr w:rsidR="003810F6" w:rsidRPr="003810F6" w:rsidTr="009647B8">
        <w:trPr>
          <w:trHeight w:val="20"/>
        </w:trPr>
        <w:tc>
          <w:tcPr>
            <w:tcW w:w="9516" w:type="dxa"/>
            <w:gridSpan w:val="3"/>
            <w:tcBorders>
              <w:top w:val="nil"/>
              <w:left w:val="nil"/>
              <w:bottom w:val="single" w:sz="4" w:space="0" w:color="auto"/>
              <w:right w:val="nil"/>
            </w:tcBorders>
            <w:shd w:val="clear" w:color="auto" w:fill="auto"/>
            <w:noWrap/>
            <w:tcMar>
              <w:left w:w="28" w:type="dxa"/>
              <w:right w:w="28" w:type="dxa"/>
            </w:tcMar>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 </w:t>
            </w:r>
          </w:p>
        </w:tc>
        <w:tc>
          <w:tcPr>
            <w:tcW w:w="992" w:type="dxa"/>
            <w:tcBorders>
              <w:top w:val="nil"/>
              <w:left w:val="nil"/>
              <w:bottom w:val="nil"/>
              <w:right w:val="nil"/>
            </w:tcBorders>
            <w:shd w:val="clear" w:color="auto" w:fill="auto"/>
            <w:noWrap/>
            <w:tcMar>
              <w:left w:w="28" w:type="dxa"/>
              <w:right w:w="28" w:type="dxa"/>
            </w:tcMar>
            <w:vAlign w:val="bottom"/>
            <w:hideMark/>
          </w:tcPr>
          <w:p w:rsidR="003810F6" w:rsidRPr="003810F6" w:rsidRDefault="003810F6" w:rsidP="003810F6">
            <w:pPr>
              <w:rPr>
                <w:rFonts w:ascii="Arial" w:hAnsi="Arial" w:cs="Arial"/>
                <w:color w:val="000000"/>
                <w:sz w:val="14"/>
                <w:szCs w:val="14"/>
              </w:rPr>
            </w:pPr>
          </w:p>
        </w:tc>
        <w:tc>
          <w:tcPr>
            <w:tcW w:w="1116" w:type="dxa"/>
            <w:tcBorders>
              <w:top w:val="nil"/>
              <w:left w:val="nil"/>
              <w:bottom w:val="nil"/>
              <w:right w:val="nil"/>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color w:val="000000"/>
                <w:sz w:val="14"/>
                <w:szCs w:val="14"/>
              </w:rPr>
            </w:pPr>
            <w:r w:rsidRPr="003810F6">
              <w:rPr>
                <w:rFonts w:ascii="Arial" w:hAnsi="Arial" w:cs="Arial"/>
                <w:color w:val="000000"/>
                <w:sz w:val="14"/>
                <w:szCs w:val="14"/>
              </w:rPr>
              <w:t>(рублей)</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jc w:val="center"/>
              <w:rPr>
                <w:rFonts w:ascii="Arial" w:hAnsi="Arial" w:cs="Arial"/>
                <w:sz w:val="14"/>
                <w:szCs w:val="14"/>
              </w:rPr>
            </w:pPr>
            <w:r w:rsidRPr="003810F6">
              <w:rPr>
                <w:rFonts w:ascii="Arial" w:hAnsi="Arial" w:cs="Arial"/>
                <w:sz w:val="14"/>
                <w:szCs w:val="14"/>
              </w:rPr>
              <w:t xml:space="preserve"> Наименование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jc w:val="center"/>
              <w:rPr>
                <w:rFonts w:ascii="Arial" w:hAnsi="Arial" w:cs="Arial"/>
                <w:sz w:val="14"/>
                <w:szCs w:val="14"/>
              </w:rPr>
            </w:pPr>
            <w:r w:rsidRPr="003810F6">
              <w:rPr>
                <w:rFonts w:ascii="Arial" w:hAnsi="Arial" w:cs="Arial"/>
                <w:sz w:val="14"/>
                <w:szCs w:val="14"/>
              </w:rPr>
              <w:t>Код бюджетной класс</w:t>
            </w:r>
            <w:r w:rsidRPr="003810F6">
              <w:rPr>
                <w:rFonts w:ascii="Arial" w:hAnsi="Arial" w:cs="Arial"/>
                <w:sz w:val="14"/>
                <w:szCs w:val="14"/>
              </w:rPr>
              <w:t>и</w:t>
            </w:r>
            <w:r w:rsidRPr="003810F6">
              <w:rPr>
                <w:rFonts w:ascii="Arial" w:hAnsi="Arial" w:cs="Arial"/>
                <w:sz w:val="14"/>
                <w:szCs w:val="14"/>
              </w:rPr>
              <w:t xml:space="preserve">фикации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jc w:val="center"/>
              <w:rPr>
                <w:rFonts w:ascii="Arial" w:hAnsi="Arial" w:cs="Arial"/>
                <w:sz w:val="14"/>
                <w:szCs w:val="14"/>
              </w:rPr>
            </w:pPr>
            <w:r w:rsidRPr="003810F6">
              <w:rPr>
                <w:rFonts w:ascii="Arial" w:hAnsi="Arial" w:cs="Arial"/>
                <w:sz w:val="14"/>
                <w:szCs w:val="14"/>
              </w:rPr>
              <w:t xml:space="preserve"> 2018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jc w:val="center"/>
              <w:rPr>
                <w:rFonts w:ascii="Arial" w:hAnsi="Arial" w:cs="Arial"/>
                <w:sz w:val="14"/>
                <w:szCs w:val="14"/>
              </w:rPr>
            </w:pPr>
            <w:r w:rsidRPr="003810F6">
              <w:rPr>
                <w:rFonts w:ascii="Arial" w:hAnsi="Arial" w:cs="Arial"/>
                <w:sz w:val="14"/>
                <w:szCs w:val="14"/>
              </w:rPr>
              <w:t>2019 год</w:t>
            </w:r>
          </w:p>
        </w:tc>
        <w:tc>
          <w:tcPr>
            <w:tcW w:w="11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jc w:val="center"/>
              <w:rPr>
                <w:rFonts w:ascii="Arial" w:hAnsi="Arial" w:cs="Arial"/>
                <w:sz w:val="14"/>
                <w:szCs w:val="14"/>
              </w:rPr>
            </w:pPr>
            <w:r w:rsidRPr="003810F6">
              <w:rPr>
                <w:rFonts w:ascii="Arial" w:hAnsi="Arial" w:cs="Arial"/>
                <w:sz w:val="14"/>
                <w:szCs w:val="14"/>
              </w:rPr>
              <w:t xml:space="preserve"> 2020 год</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3810F6" w:rsidRPr="003810F6" w:rsidRDefault="003810F6" w:rsidP="003810F6">
            <w:pPr>
              <w:rPr>
                <w:rFonts w:ascii="Arial" w:hAnsi="Arial" w:cs="Arial"/>
                <w:b/>
                <w:bCs/>
                <w:sz w:val="14"/>
                <w:szCs w:val="14"/>
              </w:rPr>
            </w:pPr>
            <w:r w:rsidRPr="003810F6">
              <w:rPr>
                <w:rFonts w:ascii="Arial" w:hAnsi="Arial" w:cs="Arial"/>
                <w:b/>
                <w:bCs/>
                <w:sz w:val="14"/>
                <w:szCs w:val="14"/>
              </w:rPr>
              <w:t>ДОХОДЫ, ВСЕГО</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b/>
                <w:bCs/>
                <w:sz w:val="14"/>
                <w:szCs w:val="14"/>
              </w:rPr>
            </w:pPr>
            <w:r w:rsidRPr="003810F6">
              <w:rPr>
                <w:rFonts w:ascii="Arial" w:hAnsi="Arial" w:cs="Arial"/>
                <w:b/>
                <w:bCs/>
                <w:sz w:val="14"/>
                <w:szCs w:val="14"/>
              </w:rPr>
              <w:t xml:space="preserve"> </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61 992 235,81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50 580 840,00</w:t>
            </w:r>
          </w:p>
        </w:tc>
        <w:tc>
          <w:tcPr>
            <w:tcW w:w="11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51 916 370,00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b/>
                <w:bCs/>
                <w:sz w:val="14"/>
                <w:szCs w:val="14"/>
              </w:rPr>
            </w:pPr>
            <w:bookmarkStart w:id="1" w:name="RANGE!A7:C55"/>
            <w:bookmarkStart w:id="2" w:name="RANGE!A7:C7"/>
            <w:bookmarkEnd w:id="2"/>
            <w:r w:rsidRPr="003810F6">
              <w:rPr>
                <w:rFonts w:ascii="Arial" w:hAnsi="Arial" w:cs="Arial"/>
                <w:b/>
                <w:bCs/>
                <w:sz w:val="14"/>
                <w:szCs w:val="14"/>
              </w:rPr>
              <w:t>Налоговые и неналоговые доходы</w:t>
            </w:r>
            <w:bookmarkEnd w:id="1"/>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b/>
                <w:bCs/>
                <w:sz w:val="14"/>
                <w:szCs w:val="14"/>
              </w:rPr>
            </w:pPr>
            <w:r w:rsidRPr="003810F6">
              <w:rPr>
                <w:rFonts w:ascii="Arial" w:hAnsi="Arial" w:cs="Arial"/>
                <w:b/>
                <w:bCs/>
                <w:sz w:val="14"/>
                <w:szCs w:val="14"/>
              </w:rPr>
              <w:t>1 00 00000 00 0000 000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46 597 069,81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48 664 840,00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50 000 370,00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bookmarkStart w:id="3" w:name="RANGE!A8:C8"/>
            <w:r w:rsidRPr="003810F6">
              <w:rPr>
                <w:rFonts w:ascii="Arial" w:hAnsi="Arial" w:cs="Arial"/>
                <w:color w:val="000000"/>
                <w:sz w:val="14"/>
                <w:szCs w:val="14"/>
              </w:rPr>
              <w:t>Налоговые доходы</w:t>
            </w:r>
            <w:bookmarkEnd w:id="3"/>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41 363 250,00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44 409 840,00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45 645 370,00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bookmarkStart w:id="4" w:name="RANGE!A9:C9"/>
            <w:r w:rsidRPr="003810F6">
              <w:rPr>
                <w:rFonts w:ascii="Arial" w:hAnsi="Arial" w:cs="Arial"/>
                <w:color w:val="000000"/>
                <w:sz w:val="14"/>
                <w:szCs w:val="14"/>
              </w:rPr>
              <w:t>Налоги на прибыль, доходы</w:t>
            </w:r>
            <w:bookmarkEnd w:id="4"/>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1 01 00000 00 0000 000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23 284 000,00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24 168 790,00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25 232 220,00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bookmarkStart w:id="5" w:name="RANGE!A10:C10"/>
            <w:r w:rsidRPr="003810F6">
              <w:rPr>
                <w:rFonts w:ascii="Arial" w:hAnsi="Arial" w:cs="Arial"/>
                <w:color w:val="000000"/>
                <w:sz w:val="14"/>
                <w:szCs w:val="14"/>
              </w:rPr>
              <w:t>Налог на доходы физических лиц</w:t>
            </w:r>
            <w:bookmarkEnd w:id="5"/>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1 01 02000 01 0000 110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23 284 000,00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24 168 790,00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25 232 220,00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bookmarkStart w:id="6" w:name="RANGE!A11:C11"/>
            <w:r w:rsidRPr="003810F6">
              <w:rPr>
                <w:rFonts w:ascii="Arial" w:hAnsi="Arial" w:cs="Arial"/>
                <w:color w:val="000000"/>
                <w:sz w:val="14"/>
                <w:szCs w:val="14"/>
              </w:rPr>
              <w:t>Налог на доходы физических лиц с доходов, источником которых является налоговый агент, за и</w:t>
            </w:r>
            <w:r w:rsidRPr="003810F6">
              <w:rPr>
                <w:rFonts w:ascii="Arial" w:hAnsi="Arial" w:cs="Arial"/>
                <w:color w:val="000000"/>
                <w:sz w:val="14"/>
                <w:szCs w:val="14"/>
              </w:rPr>
              <w:t>с</w:t>
            </w:r>
            <w:r w:rsidRPr="003810F6">
              <w:rPr>
                <w:rFonts w:ascii="Arial" w:hAnsi="Arial" w:cs="Arial"/>
                <w:color w:val="000000"/>
                <w:sz w:val="14"/>
                <w:szCs w:val="14"/>
              </w:rPr>
              <w:t>ключением доходов, в отношении которых исчисление и уплата налога осуществляются в соответс</w:t>
            </w:r>
            <w:r w:rsidRPr="003810F6">
              <w:rPr>
                <w:rFonts w:ascii="Arial" w:hAnsi="Arial" w:cs="Arial"/>
                <w:color w:val="000000"/>
                <w:sz w:val="14"/>
                <w:szCs w:val="14"/>
              </w:rPr>
              <w:t>т</w:t>
            </w:r>
            <w:r w:rsidRPr="003810F6">
              <w:rPr>
                <w:rFonts w:ascii="Arial" w:hAnsi="Arial" w:cs="Arial"/>
                <w:color w:val="000000"/>
                <w:sz w:val="14"/>
                <w:szCs w:val="14"/>
              </w:rPr>
              <w:t>вии со стать</w:t>
            </w:r>
            <w:r w:rsidRPr="003810F6">
              <w:rPr>
                <w:rFonts w:ascii="Arial" w:hAnsi="Arial" w:cs="Arial"/>
                <w:color w:val="000000"/>
                <w:sz w:val="14"/>
                <w:szCs w:val="14"/>
              </w:rPr>
              <w:t>я</w:t>
            </w:r>
            <w:r w:rsidRPr="003810F6">
              <w:rPr>
                <w:rFonts w:ascii="Arial" w:hAnsi="Arial" w:cs="Arial"/>
                <w:color w:val="000000"/>
                <w:sz w:val="14"/>
                <w:szCs w:val="14"/>
              </w:rPr>
              <w:t>ми 227, 227.1 и 228 Налогового кодекса Российской Федерации</w:t>
            </w:r>
            <w:bookmarkEnd w:id="6"/>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1 01 02010 01 0000 110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23 134 000,00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23 988 790,00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25 060 220,00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bookmarkStart w:id="7" w:name="RANGE!A12:C12"/>
            <w:r w:rsidRPr="003810F6">
              <w:rPr>
                <w:rFonts w:ascii="Arial" w:hAnsi="Arial" w:cs="Arial"/>
                <w:color w:val="000000"/>
                <w:sz w:val="14"/>
                <w:szCs w:val="14"/>
              </w:rPr>
              <w:t>Налог на доходы физических лиц с доходов, полученных от осуществления деятельности физическ</w:t>
            </w:r>
            <w:r w:rsidRPr="003810F6">
              <w:rPr>
                <w:rFonts w:ascii="Arial" w:hAnsi="Arial" w:cs="Arial"/>
                <w:color w:val="000000"/>
                <w:sz w:val="14"/>
                <w:szCs w:val="14"/>
              </w:rPr>
              <w:t>и</w:t>
            </w:r>
            <w:r w:rsidRPr="003810F6">
              <w:rPr>
                <w:rFonts w:ascii="Arial" w:hAnsi="Arial" w:cs="Arial"/>
                <w:color w:val="000000"/>
                <w:sz w:val="14"/>
                <w:szCs w:val="14"/>
              </w:rPr>
              <w:t>ми лицами, зарегистрированными в качестве индивидуальных предпринимателей, нотариусов, зан</w:t>
            </w:r>
            <w:r w:rsidRPr="003810F6">
              <w:rPr>
                <w:rFonts w:ascii="Arial" w:hAnsi="Arial" w:cs="Arial"/>
                <w:color w:val="000000"/>
                <w:sz w:val="14"/>
                <w:szCs w:val="14"/>
              </w:rPr>
              <w:t>и</w:t>
            </w:r>
            <w:r w:rsidRPr="003810F6">
              <w:rPr>
                <w:rFonts w:ascii="Arial" w:hAnsi="Arial" w:cs="Arial"/>
                <w:color w:val="000000"/>
                <w:sz w:val="14"/>
                <w:szCs w:val="14"/>
              </w:rPr>
              <w:t>мающихся частной практикой, адвокатов, учредивших адвокатские кабинеты и других лиц, занима</w:t>
            </w:r>
            <w:r w:rsidRPr="003810F6">
              <w:rPr>
                <w:rFonts w:ascii="Arial" w:hAnsi="Arial" w:cs="Arial"/>
                <w:color w:val="000000"/>
                <w:sz w:val="14"/>
                <w:szCs w:val="14"/>
              </w:rPr>
              <w:t>ю</w:t>
            </w:r>
            <w:r w:rsidRPr="003810F6">
              <w:rPr>
                <w:rFonts w:ascii="Arial" w:hAnsi="Arial" w:cs="Arial"/>
                <w:color w:val="000000"/>
                <w:sz w:val="14"/>
                <w:szCs w:val="14"/>
              </w:rPr>
              <w:t>щихся частной практикой в соответствии со статьей 227 Налогового кодекса Российской Фед</w:t>
            </w:r>
            <w:r w:rsidRPr="003810F6">
              <w:rPr>
                <w:rFonts w:ascii="Arial" w:hAnsi="Arial" w:cs="Arial"/>
                <w:color w:val="000000"/>
                <w:sz w:val="14"/>
                <w:szCs w:val="14"/>
              </w:rPr>
              <w:t>е</w:t>
            </w:r>
            <w:r w:rsidRPr="003810F6">
              <w:rPr>
                <w:rFonts w:ascii="Arial" w:hAnsi="Arial" w:cs="Arial"/>
                <w:color w:val="000000"/>
                <w:sz w:val="14"/>
                <w:szCs w:val="14"/>
              </w:rPr>
              <w:t>рации</w:t>
            </w:r>
            <w:bookmarkEnd w:id="7"/>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1 01 02020 01 0000 110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120 000,00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115 000,00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bookmarkStart w:id="8" w:name="RANGE!A13:C13"/>
            <w:r w:rsidRPr="003810F6">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8"/>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1 01 02030 01 0000 110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60 000,00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57 000,00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Налоги на товары (работы, услуги), реализуемые на территории Росси</w:t>
            </w:r>
            <w:r w:rsidRPr="003810F6">
              <w:rPr>
                <w:rFonts w:ascii="Arial" w:hAnsi="Arial" w:cs="Arial"/>
                <w:color w:val="000000"/>
                <w:sz w:val="14"/>
                <w:szCs w:val="14"/>
              </w:rPr>
              <w:t>й</w:t>
            </w:r>
            <w:r w:rsidRPr="003810F6">
              <w:rPr>
                <w:rFonts w:ascii="Arial" w:hAnsi="Arial" w:cs="Arial"/>
                <w:color w:val="000000"/>
                <w:sz w:val="14"/>
                <w:szCs w:val="14"/>
              </w:rPr>
              <w:t>ской Федерации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1 03 00000 00 0000 000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2 484 400,00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2 784 800,00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2 826 900,00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Акцизы по подакцизным товарам (продукции), производимым на террит</w:t>
            </w:r>
            <w:r w:rsidRPr="003810F6">
              <w:rPr>
                <w:rFonts w:ascii="Arial" w:hAnsi="Arial" w:cs="Arial"/>
                <w:color w:val="000000"/>
                <w:sz w:val="14"/>
                <w:szCs w:val="14"/>
              </w:rPr>
              <w:t>о</w:t>
            </w:r>
            <w:r w:rsidRPr="003810F6">
              <w:rPr>
                <w:rFonts w:ascii="Arial" w:hAnsi="Arial" w:cs="Arial"/>
                <w:color w:val="000000"/>
                <w:sz w:val="14"/>
                <w:szCs w:val="14"/>
              </w:rPr>
              <w:t>рии Российской Федерации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1 03 02000 01 0000 110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2 484 400,00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2 784 800,00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2 826 900,00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proofErr w:type="spellStart"/>
            <w:r w:rsidRPr="003810F6">
              <w:rPr>
                <w:rFonts w:ascii="Arial" w:hAnsi="Arial" w:cs="Arial"/>
                <w:color w:val="000000"/>
                <w:sz w:val="14"/>
                <w:szCs w:val="14"/>
              </w:rPr>
              <w:t>дифференци-рованных</w:t>
            </w:r>
            <w:proofErr w:type="spellEnd"/>
            <w:r w:rsidRPr="003810F6">
              <w:rPr>
                <w:rFonts w:ascii="Arial" w:hAnsi="Arial" w:cs="Arial"/>
                <w:color w:val="000000"/>
                <w:sz w:val="14"/>
                <w:szCs w:val="14"/>
              </w:rPr>
              <w:t xml:space="preserve"> но</w:t>
            </w:r>
            <w:r w:rsidRPr="003810F6">
              <w:rPr>
                <w:rFonts w:ascii="Arial" w:hAnsi="Arial" w:cs="Arial"/>
                <w:color w:val="000000"/>
                <w:sz w:val="14"/>
                <w:szCs w:val="14"/>
              </w:rPr>
              <w:t>р</w:t>
            </w:r>
            <w:r w:rsidRPr="003810F6">
              <w:rPr>
                <w:rFonts w:ascii="Arial" w:hAnsi="Arial" w:cs="Arial"/>
                <w:color w:val="000000"/>
                <w:sz w:val="14"/>
                <w:szCs w:val="14"/>
              </w:rPr>
              <w:t>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1 03 02230 01 0000 110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970 000,00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1 088 550,00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1 110 400,00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 xml:space="preserve">Доходы от уплаты акцизов на моторные масла для дизельных и (или) </w:t>
            </w:r>
            <w:r>
              <w:rPr>
                <w:rFonts w:ascii="Arial" w:hAnsi="Arial" w:cs="Arial"/>
                <w:color w:val="000000"/>
                <w:sz w:val="14"/>
                <w:szCs w:val="14"/>
              </w:rPr>
              <w:t>карбюра</w:t>
            </w:r>
            <w:r w:rsidRPr="003810F6">
              <w:rPr>
                <w:rFonts w:ascii="Arial" w:hAnsi="Arial" w:cs="Arial"/>
                <w:color w:val="000000"/>
                <w:sz w:val="14"/>
                <w:szCs w:val="14"/>
              </w:rPr>
              <w:t>торных (</w:t>
            </w:r>
            <w:proofErr w:type="spellStart"/>
            <w:r w:rsidRPr="003810F6">
              <w:rPr>
                <w:rFonts w:ascii="Arial" w:hAnsi="Arial" w:cs="Arial"/>
                <w:color w:val="000000"/>
                <w:sz w:val="14"/>
                <w:szCs w:val="14"/>
              </w:rPr>
              <w:t>инжекторных</w:t>
            </w:r>
            <w:proofErr w:type="spellEnd"/>
            <w:r w:rsidRPr="003810F6">
              <w:rPr>
                <w:rFonts w:ascii="Arial" w:hAnsi="Arial" w:cs="Arial"/>
                <w:color w:val="000000"/>
                <w:sz w:val="14"/>
                <w:szCs w:val="14"/>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w:t>
            </w:r>
            <w:r w:rsidRPr="003810F6">
              <w:rPr>
                <w:rFonts w:ascii="Arial" w:hAnsi="Arial" w:cs="Arial"/>
                <w:color w:val="000000"/>
                <w:sz w:val="14"/>
                <w:szCs w:val="14"/>
              </w:rPr>
              <w:t>е</w:t>
            </w:r>
            <w:r w:rsidRPr="003810F6">
              <w:rPr>
                <w:rFonts w:ascii="Arial" w:hAnsi="Arial" w:cs="Arial"/>
                <w:color w:val="000000"/>
                <w:sz w:val="14"/>
                <w:szCs w:val="14"/>
              </w:rPr>
              <w:t>стные бюджеты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1 03 02240 01 0000 110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11 200,00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11 400,00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от уплаты акцизов на автомобильный бензин, производимый на территории Российской Ф</w:t>
            </w:r>
            <w:r w:rsidRPr="003810F6">
              <w:rPr>
                <w:rFonts w:ascii="Arial" w:hAnsi="Arial" w:cs="Arial"/>
                <w:color w:val="000000"/>
                <w:sz w:val="14"/>
                <w:szCs w:val="14"/>
              </w:rPr>
              <w:t>е</w:t>
            </w:r>
            <w:r w:rsidRPr="003810F6">
              <w:rPr>
                <w:rFonts w:ascii="Arial" w:hAnsi="Arial" w:cs="Arial"/>
                <w:color w:val="000000"/>
                <w:sz w:val="14"/>
                <w:szCs w:val="14"/>
              </w:rPr>
              <w:t>дерации, подлежащие распределению между бюджетами субъектов Российской Федерации и мес</w:t>
            </w:r>
            <w:r w:rsidRPr="003810F6">
              <w:rPr>
                <w:rFonts w:ascii="Arial" w:hAnsi="Arial" w:cs="Arial"/>
                <w:color w:val="000000"/>
                <w:sz w:val="14"/>
                <w:szCs w:val="14"/>
              </w:rPr>
              <w:t>т</w:t>
            </w:r>
            <w:r w:rsidRPr="003810F6">
              <w:rPr>
                <w:rFonts w:ascii="Arial" w:hAnsi="Arial" w:cs="Arial"/>
                <w:color w:val="000000"/>
                <w:sz w:val="14"/>
                <w:szCs w:val="14"/>
              </w:rPr>
              <w:t>ными бю</w:t>
            </w:r>
            <w:r w:rsidRPr="003810F6">
              <w:rPr>
                <w:rFonts w:ascii="Arial" w:hAnsi="Arial" w:cs="Arial"/>
                <w:color w:val="000000"/>
                <w:sz w:val="14"/>
                <w:szCs w:val="14"/>
              </w:rPr>
              <w:t>д</w:t>
            </w:r>
            <w:r w:rsidRPr="003810F6">
              <w:rPr>
                <w:rFonts w:ascii="Arial" w:hAnsi="Arial" w:cs="Arial"/>
                <w:color w:val="000000"/>
                <w:sz w:val="14"/>
                <w:szCs w:val="14"/>
              </w:rPr>
              <w:t>жетами с уч</w:t>
            </w:r>
            <w:r>
              <w:rPr>
                <w:rFonts w:ascii="Arial" w:hAnsi="Arial" w:cs="Arial"/>
                <w:color w:val="000000"/>
                <w:sz w:val="14"/>
                <w:szCs w:val="14"/>
              </w:rPr>
              <w:t>ётом установленных дифференциро</w:t>
            </w:r>
            <w:r w:rsidRPr="003810F6">
              <w:rPr>
                <w:rFonts w:ascii="Arial" w:hAnsi="Arial" w:cs="Arial"/>
                <w:color w:val="000000"/>
                <w:sz w:val="14"/>
                <w:szCs w:val="14"/>
              </w:rPr>
              <w:t>ванных нормативов отчислений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1 03 02250 01 0000 110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1 500 000,00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1 680 000,00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1 700 000,00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от уплаты акцизов на прямогонный бензин, производимый на территории Российской Фед</w:t>
            </w:r>
            <w:r w:rsidRPr="003810F6">
              <w:rPr>
                <w:rFonts w:ascii="Arial" w:hAnsi="Arial" w:cs="Arial"/>
                <w:color w:val="000000"/>
                <w:sz w:val="14"/>
                <w:szCs w:val="14"/>
              </w:rPr>
              <w:t>е</w:t>
            </w:r>
            <w:r w:rsidRPr="003810F6">
              <w:rPr>
                <w:rFonts w:ascii="Arial" w:hAnsi="Arial" w:cs="Arial"/>
                <w:color w:val="000000"/>
                <w:sz w:val="14"/>
                <w:szCs w:val="14"/>
              </w:rPr>
              <w:t>рации, подлежащие распределению между бюджетами субъектов Российской Федерации и местн</w:t>
            </w:r>
            <w:r w:rsidRPr="003810F6">
              <w:rPr>
                <w:rFonts w:ascii="Arial" w:hAnsi="Arial" w:cs="Arial"/>
                <w:color w:val="000000"/>
                <w:sz w:val="14"/>
                <w:szCs w:val="14"/>
              </w:rPr>
              <w:t>ы</w:t>
            </w:r>
            <w:r w:rsidRPr="003810F6">
              <w:rPr>
                <w:rFonts w:ascii="Arial" w:hAnsi="Arial" w:cs="Arial"/>
                <w:color w:val="000000"/>
                <w:sz w:val="14"/>
                <w:szCs w:val="14"/>
              </w:rPr>
              <w:t>ми бюджетами с учётом установленных дифференцированных нормативов отчислений в местные бю</w:t>
            </w:r>
            <w:r w:rsidRPr="003810F6">
              <w:rPr>
                <w:rFonts w:ascii="Arial" w:hAnsi="Arial" w:cs="Arial"/>
                <w:color w:val="000000"/>
                <w:sz w:val="14"/>
                <w:szCs w:val="14"/>
              </w:rPr>
              <w:t>д</w:t>
            </w:r>
            <w:r w:rsidRPr="003810F6">
              <w:rPr>
                <w:rFonts w:ascii="Arial" w:hAnsi="Arial" w:cs="Arial"/>
                <w:color w:val="000000"/>
                <w:sz w:val="14"/>
                <w:szCs w:val="14"/>
              </w:rPr>
              <w:t>жеты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1 03 02260 01 0000 110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5 050,00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5 100,00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bookmarkStart w:id="9" w:name="RANGE!A20:C20"/>
            <w:r w:rsidRPr="003810F6">
              <w:rPr>
                <w:rFonts w:ascii="Arial" w:hAnsi="Arial" w:cs="Arial"/>
                <w:color w:val="000000"/>
                <w:sz w:val="14"/>
                <w:szCs w:val="14"/>
              </w:rPr>
              <w:t>Налоги на совокупный доход</w:t>
            </w:r>
            <w:bookmarkEnd w:id="9"/>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1 05 00000 00 0000 000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bookmarkStart w:id="10" w:name="RANGE!A21:C21"/>
            <w:r w:rsidRPr="003810F6">
              <w:rPr>
                <w:rFonts w:ascii="Arial" w:hAnsi="Arial" w:cs="Arial"/>
                <w:color w:val="000000"/>
                <w:sz w:val="14"/>
                <w:szCs w:val="14"/>
              </w:rPr>
              <w:t>Единый сельскохозяйственный налог текущего года</w:t>
            </w:r>
            <w:bookmarkEnd w:id="10"/>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1 05 03000 00 0000 000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Единый сельскохозяйственный налог текущего года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1 05 03010 01 0000 110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Налоги на имущество</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1 06 00000 00 0000 000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15 590 600,00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17 452 000,00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17 582 000,00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Налоги на имущество физических лиц</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1 06 01000 01 0000 110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2 090 600,00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2 210 000,00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2 340 000,00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Налог на имущество физических лиц, взимаемый по ставкам, применяемым к объектам налогообл</w:t>
            </w:r>
            <w:r w:rsidRPr="003810F6">
              <w:rPr>
                <w:rFonts w:ascii="Arial" w:hAnsi="Arial" w:cs="Arial"/>
                <w:color w:val="000000"/>
                <w:sz w:val="14"/>
                <w:szCs w:val="14"/>
              </w:rPr>
              <w:t>о</w:t>
            </w:r>
            <w:r w:rsidRPr="003810F6">
              <w:rPr>
                <w:rFonts w:ascii="Arial" w:hAnsi="Arial" w:cs="Arial"/>
                <w:color w:val="000000"/>
                <w:sz w:val="14"/>
                <w:szCs w:val="14"/>
              </w:rPr>
              <w:t>жения, расположенным в границах г</w:t>
            </w:r>
            <w:r w:rsidRPr="003810F6">
              <w:rPr>
                <w:rFonts w:ascii="Arial" w:hAnsi="Arial" w:cs="Arial"/>
                <w:color w:val="000000"/>
                <w:sz w:val="14"/>
                <w:szCs w:val="14"/>
              </w:rPr>
              <w:t>о</w:t>
            </w:r>
            <w:r w:rsidRPr="003810F6">
              <w:rPr>
                <w:rFonts w:ascii="Arial" w:hAnsi="Arial" w:cs="Arial"/>
                <w:color w:val="000000"/>
                <w:sz w:val="14"/>
                <w:szCs w:val="14"/>
              </w:rPr>
              <w:t>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1 06 01030 13 0000 110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2 090 600,00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2 210 000,00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2 340 000,00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Земельный налог</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1 06 06000 01 0000 110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13 500 000,00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15 242 000,00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15 242 000,00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Земельный налог с организаций, обладающих земельным участком, расположенным в границах г</w:t>
            </w:r>
            <w:r w:rsidRPr="003810F6">
              <w:rPr>
                <w:rFonts w:ascii="Arial" w:hAnsi="Arial" w:cs="Arial"/>
                <w:color w:val="000000"/>
                <w:sz w:val="14"/>
                <w:szCs w:val="14"/>
              </w:rPr>
              <w:t>о</w:t>
            </w:r>
            <w:r w:rsidRPr="003810F6">
              <w:rPr>
                <w:rFonts w:ascii="Arial" w:hAnsi="Arial" w:cs="Arial"/>
                <w:color w:val="000000"/>
                <w:sz w:val="14"/>
                <w:szCs w:val="14"/>
              </w:rPr>
              <w:t>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1 06 06033 13 0000 110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10 500 000,00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11 742 000,00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11 742 000,00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 xml:space="preserve">Земельный налог с физических лиц, обладающих земельным участком, расположенным в границах </w:t>
            </w:r>
            <w:r w:rsidRPr="003810F6">
              <w:rPr>
                <w:rFonts w:ascii="Arial" w:hAnsi="Arial" w:cs="Arial"/>
                <w:color w:val="000000"/>
                <w:sz w:val="14"/>
                <w:szCs w:val="14"/>
              </w:rPr>
              <w:lastRenderedPageBreak/>
              <w:t>г</w:t>
            </w:r>
            <w:r w:rsidRPr="003810F6">
              <w:rPr>
                <w:rFonts w:ascii="Arial" w:hAnsi="Arial" w:cs="Arial"/>
                <w:color w:val="000000"/>
                <w:sz w:val="14"/>
                <w:szCs w:val="14"/>
              </w:rPr>
              <w:t>о</w:t>
            </w:r>
            <w:r w:rsidRPr="003810F6">
              <w:rPr>
                <w:rFonts w:ascii="Arial" w:hAnsi="Arial" w:cs="Arial"/>
                <w:color w:val="000000"/>
                <w:sz w:val="14"/>
                <w:szCs w:val="14"/>
              </w:rPr>
              <w:t>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lastRenderedPageBreak/>
              <w:t>1 06 06043 13 0000 110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3 500 000,00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3 500 000,00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lastRenderedPageBreak/>
              <w:t>Неналоговые доходы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5 233 819,81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4 255 000,00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4 355 000,00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от использования имущества, находящегося в государственной и муниципальной собственн</w:t>
            </w:r>
            <w:r w:rsidRPr="003810F6">
              <w:rPr>
                <w:rFonts w:ascii="Arial" w:hAnsi="Arial" w:cs="Arial"/>
                <w:color w:val="000000"/>
                <w:sz w:val="14"/>
                <w:szCs w:val="14"/>
              </w:rPr>
              <w:t>о</w:t>
            </w:r>
            <w:r w:rsidRPr="003810F6">
              <w:rPr>
                <w:rFonts w:ascii="Arial" w:hAnsi="Arial" w:cs="Arial"/>
                <w:color w:val="000000"/>
                <w:sz w:val="14"/>
                <w:szCs w:val="14"/>
              </w:rPr>
              <w:t>сти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1 11 00000 00 0000 000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3 355 000,00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3 155 000,00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3 155 000,00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w:t>
            </w:r>
            <w:r w:rsidRPr="003810F6">
              <w:rPr>
                <w:rFonts w:ascii="Arial" w:hAnsi="Arial" w:cs="Arial"/>
                <w:color w:val="000000"/>
                <w:sz w:val="14"/>
                <w:szCs w:val="14"/>
              </w:rPr>
              <w:t>к</w:t>
            </w:r>
            <w:r w:rsidRPr="003810F6">
              <w:rPr>
                <w:rFonts w:ascii="Arial" w:hAnsi="Arial" w:cs="Arial"/>
                <w:color w:val="000000"/>
                <w:sz w:val="14"/>
                <w:szCs w:val="14"/>
              </w:rPr>
              <w:t>там Ро</w:t>
            </w:r>
            <w:r w:rsidRPr="003810F6">
              <w:rPr>
                <w:rFonts w:ascii="Arial" w:hAnsi="Arial" w:cs="Arial"/>
                <w:color w:val="000000"/>
                <w:sz w:val="14"/>
                <w:szCs w:val="14"/>
              </w:rPr>
              <w:t>с</w:t>
            </w:r>
            <w:r w:rsidRPr="003810F6">
              <w:rPr>
                <w:rFonts w:ascii="Arial" w:hAnsi="Arial" w:cs="Arial"/>
                <w:color w:val="000000"/>
                <w:sz w:val="14"/>
                <w:szCs w:val="14"/>
              </w:rPr>
              <w:t>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1 11 01000 00 0000 120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в виде прибыли, приходящейся на доли в уставных (складочных) капиталах хозяйственных тов</w:t>
            </w:r>
            <w:r w:rsidRPr="003810F6">
              <w:rPr>
                <w:rFonts w:ascii="Arial" w:hAnsi="Arial" w:cs="Arial"/>
                <w:color w:val="000000"/>
                <w:sz w:val="14"/>
                <w:szCs w:val="14"/>
              </w:rPr>
              <w:t>а</w:t>
            </w:r>
            <w:r w:rsidRPr="003810F6">
              <w:rPr>
                <w:rFonts w:ascii="Arial" w:hAnsi="Arial" w:cs="Arial"/>
                <w:color w:val="000000"/>
                <w:sz w:val="14"/>
                <w:szCs w:val="14"/>
              </w:rPr>
              <w:t>риществ и обществ, или дивидендов по акциям, принадлежащим городским поселениям</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1 11 01050 13 0000 120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получаемые в виде арендной либо иной платы за передачу в возмездное пользование гос</w:t>
            </w:r>
            <w:r w:rsidRPr="003810F6">
              <w:rPr>
                <w:rFonts w:ascii="Arial" w:hAnsi="Arial" w:cs="Arial"/>
                <w:color w:val="000000"/>
                <w:sz w:val="14"/>
                <w:szCs w:val="14"/>
              </w:rPr>
              <w:t>у</w:t>
            </w:r>
            <w:r w:rsidRPr="003810F6">
              <w:rPr>
                <w:rFonts w:ascii="Arial" w:hAnsi="Arial" w:cs="Arial"/>
                <w:color w:val="000000"/>
                <w:sz w:val="14"/>
                <w:szCs w:val="14"/>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3810F6">
              <w:rPr>
                <w:rFonts w:ascii="Arial" w:hAnsi="Arial" w:cs="Arial"/>
                <w:color w:val="000000"/>
                <w:sz w:val="14"/>
                <w:szCs w:val="14"/>
              </w:rPr>
              <w:t>н</w:t>
            </w:r>
            <w:r w:rsidRPr="003810F6">
              <w:rPr>
                <w:rFonts w:ascii="Arial" w:hAnsi="Arial" w:cs="Arial"/>
                <w:color w:val="000000"/>
                <w:sz w:val="14"/>
                <w:szCs w:val="14"/>
              </w:rPr>
              <w:t>ных)</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1 11 05000 00 0000 120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2 400 000,00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2 200 000,00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2 200 000,00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w:t>
            </w:r>
            <w:r w:rsidRPr="003810F6">
              <w:rPr>
                <w:rFonts w:ascii="Arial" w:hAnsi="Arial" w:cs="Arial"/>
                <w:color w:val="000000"/>
                <w:sz w:val="14"/>
                <w:szCs w:val="14"/>
              </w:rPr>
              <w:t>о</w:t>
            </w:r>
            <w:r w:rsidRPr="003810F6">
              <w:rPr>
                <w:rFonts w:ascii="Arial" w:hAnsi="Arial" w:cs="Arial"/>
                <w:color w:val="000000"/>
                <w:sz w:val="14"/>
                <w:szCs w:val="14"/>
              </w:rPr>
              <w:t>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1 11 05013 13 0000 120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2 400 000,00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2 200 000,00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2 200 000,00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Прочие доходы от использования имущества и прав, находящихся в государственной и муниципал</w:t>
            </w:r>
            <w:r w:rsidRPr="003810F6">
              <w:rPr>
                <w:rFonts w:ascii="Arial" w:hAnsi="Arial" w:cs="Arial"/>
                <w:color w:val="000000"/>
                <w:sz w:val="14"/>
                <w:szCs w:val="14"/>
              </w:rPr>
              <w:t>ь</w:t>
            </w:r>
            <w:r w:rsidRPr="003810F6">
              <w:rPr>
                <w:rFonts w:ascii="Arial" w:hAnsi="Arial" w:cs="Arial"/>
                <w:color w:val="000000"/>
                <w:sz w:val="14"/>
                <w:szCs w:val="14"/>
              </w:rPr>
              <w:t>ной собственности (за исключением имущества бюджетных и автономных учреждений, а также им</w:t>
            </w:r>
            <w:r w:rsidRPr="003810F6">
              <w:rPr>
                <w:rFonts w:ascii="Arial" w:hAnsi="Arial" w:cs="Arial"/>
                <w:color w:val="000000"/>
                <w:sz w:val="14"/>
                <w:szCs w:val="14"/>
              </w:rPr>
              <w:t>у</w:t>
            </w:r>
            <w:r w:rsidRPr="003810F6">
              <w:rPr>
                <w:rFonts w:ascii="Arial" w:hAnsi="Arial" w:cs="Arial"/>
                <w:color w:val="000000"/>
                <w:sz w:val="14"/>
                <w:szCs w:val="14"/>
              </w:rPr>
              <w:t>щества государстве</w:t>
            </w:r>
            <w:r w:rsidRPr="003810F6">
              <w:rPr>
                <w:rFonts w:ascii="Arial" w:hAnsi="Arial" w:cs="Arial"/>
                <w:color w:val="000000"/>
                <w:sz w:val="14"/>
                <w:szCs w:val="14"/>
              </w:rPr>
              <w:t>н</w:t>
            </w:r>
            <w:r w:rsidRPr="003810F6">
              <w:rPr>
                <w:rFonts w:ascii="Arial" w:hAnsi="Arial" w:cs="Arial"/>
                <w:color w:val="000000"/>
                <w:sz w:val="14"/>
                <w:szCs w:val="14"/>
              </w:rPr>
              <w:t xml:space="preserve">ных и муниципальных унитарных предприятий, в том числе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1 11 09000 00 0000 120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950 000,00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950 000,00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w:t>
            </w:r>
            <w:r w:rsidRPr="003810F6">
              <w:rPr>
                <w:rFonts w:ascii="Arial" w:hAnsi="Arial" w:cs="Arial"/>
                <w:color w:val="000000"/>
                <w:sz w:val="14"/>
                <w:szCs w:val="14"/>
              </w:rPr>
              <w:t>ь</w:t>
            </w:r>
            <w:r w:rsidRPr="003810F6">
              <w:rPr>
                <w:rFonts w:ascii="Arial" w:hAnsi="Arial" w:cs="Arial"/>
                <w:color w:val="000000"/>
                <w:sz w:val="14"/>
                <w:szCs w:val="14"/>
              </w:rPr>
              <w:t>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1 11 09045 13 0000 120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950 000,00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950 000,00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1 13 00000 00 0000 000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5 020,14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1 13 02000 00 0000 130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5 020,14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1 13 02990 00 0000 130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5 020,14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Прочие доходы от компенсации затрат бюджетов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1 13 02995 13 0000 130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5 020,14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1 14 00000 00 0000 000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1 400 000,00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1 100 000,00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1 200 000,00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от продажи земельных участков, находящихся в государственной и муниципальной собстве</w:t>
            </w:r>
            <w:r w:rsidRPr="003810F6">
              <w:rPr>
                <w:rFonts w:ascii="Arial" w:hAnsi="Arial" w:cs="Arial"/>
                <w:color w:val="000000"/>
                <w:sz w:val="14"/>
                <w:szCs w:val="14"/>
              </w:rPr>
              <w:t>н</w:t>
            </w:r>
            <w:r w:rsidRPr="003810F6">
              <w:rPr>
                <w:rFonts w:ascii="Arial" w:hAnsi="Arial" w:cs="Arial"/>
                <w:color w:val="000000"/>
                <w:sz w:val="14"/>
                <w:szCs w:val="14"/>
              </w:rPr>
              <w:t>ности (за исключением земельных учас</w:t>
            </w:r>
            <w:r w:rsidRPr="003810F6">
              <w:rPr>
                <w:rFonts w:ascii="Arial" w:hAnsi="Arial" w:cs="Arial"/>
                <w:color w:val="000000"/>
                <w:sz w:val="14"/>
                <w:szCs w:val="14"/>
              </w:rPr>
              <w:t>т</w:t>
            </w:r>
            <w:r w:rsidRPr="003810F6">
              <w:rPr>
                <w:rFonts w:ascii="Arial" w:hAnsi="Arial" w:cs="Arial"/>
                <w:color w:val="000000"/>
                <w:sz w:val="14"/>
                <w:szCs w:val="14"/>
              </w:rPr>
              <w:t>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1 14 06000 00 0000 430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1 400 000,00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1 100 000,00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1 200 000,00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Доходы от продажи земельных участков, государственная собственность на которые не разгранич</w:t>
            </w:r>
            <w:r w:rsidRPr="003810F6">
              <w:rPr>
                <w:rFonts w:ascii="Arial" w:hAnsi="Arial" w:cs="Arial"/>
                <w:color w:val="000000"/>
                <w:sz w:val="14"/>
                <w:szCs w:val="14"/>
              </w:rPr>
              <w:t>е</w:t>
            </w:r>
            <w:r w:rsidRPr="003810F6">
              <w:rPr>
                <w:rFonts w:ascii="Arial" w:hAnsi="Arial" w:cs="Arial"/>
                <w:color w:val="000000"/>
                <w:sz w:val="14"/>
                <w:szCs w:val="14"/>
              </w:rPr>
              <w:t>на и которые расположены в границах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1 14 06013 13 0000 430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1 400 000,00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1 100 000,00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1 200 000,00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1 16 00000 00 0000 000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473 799,67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Денежные взыскания (штрафы) за нарушение законодательства Российской Федерации о контрак</w:t>
            </w:r>
            <w:r w:rsidRPr="003810F6">
              <w:rPr>
                <w:rFonts w:ascii="Arial" w:hAnsi="Arial" w:cs="Arial"/>
                <w:color w:val="000000"/>
                <w:sz w:val="14"/>
                <w:szCs w:val="14"/>
              </w:rPr>
              <w:t>т</w:t>
            </w:r>
            <w:r w:rsidRPr="003810F6">
              <w:rPr>
                <w:rFonts w:ascii="Arial" w:hAnsi="Arial" w:cs="Arial"/>
                <w:color w:val="000000"/>
                <w:sz w:val="14"/>
                <w:szCs w:val="14"/>
              </w:rPr>
              <w:t>ной системе в сфере закупок товаров, работ, услуг для обеспечения государственных и муниципал</w:t>
            </w:r>
            <w:r w:rsidRPr="003810F6">
              <w:rPr>
                <w:rFonts w:ascii="Arial" w:hAnsi="Arial" w:cs="Arial"/>
                <w:color w:val="000000"/>
                <w:sz w:val="14"/>
                <w:szCs w:val="14"/>
              </w:rPr>
              <w:t>ь</w:t>
            </w:r>
            <w:r w:rsidRPr="003810F6">
              <w:rPr>
                <w:rFonts w:ascii="Arial" w:hAnsi="Arial" w:cs="Arial"/>
                <w:color w:val="000000"/>
                <w:sz w:val="14"/>
                <w:szCs w:val="14"/>
              </w:rPr>
              <w:t>ных нужд</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1 16 33000 00 0000 140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3 686,88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Денежные взыскания (штрафы) за нарушение законодательства Российской Федерации о контрак</w:t>
            </w:r>
            <w:r w:rsidRPr="003810F6">
              <w:rPr>
                <w:rFonts w:ascii="Arial" w:hAnsi="Arial" w:cs="Arial"/>
                <w:color w:val="000000"/>
                <w:sz w:val="14"/>
                <w:szCs w:val="14"/>
              </w:rPr>
              <w:t>т</w:t>
            </w:r>
            <w:r w:rsidRPr="003810F6">
              <w:rPr>
                <w:rFonts w:ascii="Arial" w:hAnsi="Arial" w:cs="Arial"/>
                <w:color w:val="000000"/>
                <w:sz w:val="14"/>
                <w:szCs w:val="14"/>
              </w:rPr>
              <w:t>ной системе в сфере закупок товаров, работ, услуг для обеспечения государственных и муниципал</w:t>
            </w:r>
            <w:r w:rsidRPr="003810F6">
              <w:rPr>
                <w:rFonts w:ascii="Arial" w:hAnsi="Arial" w:cs="Arial"/>
                <w:color w:val="000000"/>
                <w:sz w:val="14"/>
                <w:szCs w:val="14"/>
              </w:rPr>
              <w:t>ь</w:t>
            </w:r>
            <w:r w:rsidRPr="003810F6">
              <w:rPr>
                <w:rFonts w:ascii="Arial" w:hAnsi="Arial" w:cs="Arial"/>
                <w:color w:val="000000"/>
                <w:sz w:val="14"/>
                <w:szCs w:val="14"/>
              </w:rPr>
              <w:t>ных нужд для нужд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1 16 33050 13 0000 140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3 686,88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Поступления сумм в возмещение ущерба в связи с нарушением исполнителем (подрядчиком) усл</w:t>
            </w:r>
            <w:r w:rsidRPr="003810F6">
              <w:rPr>
                <w:rFonts w:ascii="Arial" w:hAnsi="Arial" w:cs="Arial"/>
                <w:color w:val="000000"/>
                <w:sz w:val="14"/>
                <w:szCs w:val="14"/>
              </w:rPr>
              <w:t>о</w:t>
            </w:r>
            <w:r w:rsidRPr="003810F6">
              <w:rPr>
                <w:rFonts w:ascii="Arial" w:hAnsi="Arial" w:cs="Arial"/>
                <w:color w:val="000000"/>
                <w:sz w:val="14"/>
                <w:szCs w:val="14"/>
              </w:rPr>
              <w:t>вий государственных контрактов или иных дог</w:t>
            </w:r>
            <w:r w:rsidRPr="003810F6">
              <w:rPr>
                <w:rFonts w:ascii="Arial" w:hAnsi="Arial" w:cs="Arial"/>
                <w:color w:val="000000"/>
                <w:sz w:val="14"/>
                <w:szCs w:val="14"/>
              </w:rPr>
              <w:t>о</w:t>
            </w:r>
            <w:r w:rsidRPr="003810F6">
              <w:rPr>
                <w:rFonts w:ascii="Arial" w:hAnsi="Arial" w:cs="Arial"/>
                <w:color w:val="000000"/>
                <w:sz w:val="14"/>
                <w:szCs w:val="14"/>
              </w:rPr>
              <w:t>воров, финансируемых за счет средств дорожных фондов, либо в связи с уклонением от заключения таких контрактов или иных договоров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1 16 46000 00 0000 140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423 312,79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Поступления сумм в возмещение ущерба в связи с нарушением исполнителем (подрядчиком) усл</w:t>
            </w:r>
            <w:r w:rsidRPr="003810F6">
              <w:rPr>
                <w:rFonts w:ascii="Arial" w:hAnsi="Arial" w:cs="Arial"/>
                <w:color w:val="000000"/>
                <w:sz w:val="14"/>
                <w:szCs w:val="14"/>
              </w:rPr>
              <w:t>о</w:t>
            </w:r>
            <w:r w:rsidRPr="003810F6">
              <w:rPr>
                <w:rFonts w:ascii="Arial" w:hAnsi="Arial" w:cs="Arial"/>
                <w:color w:val="000000"/>
                <w:sz w:val="14"/>
                <w:szCs w:val="14"/>
              </w:rPr>
              <w:t>вий государственных контрактов или иных договоров, финансируемых за счет средств муниципал</w:t>
            </w:r>
            <w:r w:rsidRPr="003810F6">
              <w:rPr>
                <w:rFonts w:ascii="Arial" w:hAnsi="Arial" w:cs="Arial"/>
                <w:color w:val="000000"/>
                <w:sz w:val="14"/>
                <w:szCs w:val="14"/>
              </w:rPr>
              <w:t>ь</w:t>
            </w:r>
            <w:r w:rsidRPr="003810F6">
              <w:rPr>
                <w:rFonts w:ascii="Arial" w:hAnsi="Arial" w:cs="Arial"/>
                <w:color w:val="000000"/>
                <w:sz w:val="14"/>
                <w:szCs w:val="14"/>
              </w:rPr>
              <w:t>ных дорожных фондов городских поселений, либо в связи с уклонением от заключения таких ко</w:t>
            </w:r>
            <w:r w:rsidRPr="003810F6">
              <w:rPr>
                <w:rFonts w:ascii="Arial" w:hAnsi="Arial" w:cs="Arial"/>
                <w:color w:val="000000"/>
                <w:sz w:val="14"/>
                <w:szCs w:val="14"/>
              </w:rPr>
              <w:t>н</w:t>
            </w:r>
            <w:r w:rsidRPr="003810F6">
              <w:rPr>
                <w:rFonts w:ascii="Arial" w:hAnsi="Arial" w:cs="Arial"/>
                <w:color w:val="000000"/>
                <w:sz w:val="14"/>
                <w:szCs w:val="14"/>
              </w:rPr>
              <w:t>трактов или иных договоров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1 16 46000 13 0000 140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423 312,79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Прочие поступления от денежных взысканий (штрафов) и иных сумм в возмещение ущерба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1 16 90000 00 0000 140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46 800,00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Прочие поступления от денежных взысканий (штрафов) и иных сумм в возмещение ущерба, зачи</w:t>
            </w:r>
            <w:r w:rsidRPr="003810F6">
              <w:rPr>
                <w:rFonts w:ascii="Arial" w:hAnsi="Arial" w:cs="Arial"/>
                <w:color w:val="000000"/>
                <w:sz w:val="14"/>
                <w:szCs w:val="14"/>
              </w:rPr>
              <w:t>с</w:t>
            </w:r>
            <w:r w:rsidRPr="003810F6">
              <w:rPr>
                <w:rFonts w:ascii="Arial" w:hAnsi="Arial" w:cs="Arial"/>
                <w:color w:val="000000"/>
                <w:sz w:val="14"/>
                <w:szCs w:val="14"/>
              </w:rPr>
              <w:t>ляемые в бюджеты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1 16 90050 13 0000 140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46 800,00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b/>
                <w:bCs/>
                <w:color w:val="000000"/>
                <w:sz w:val="14"/>
                <w:szCs w:val="14"/>
              </w:rPr>
            </w:pPr>
            <w:r w:rsidRPr="003810F6">
              <w:rPr>
                <w:rFonts w:ascii="Arial" w:hAnsi="Arial" w:cs="Arial"/>
                <w:b/>
                <w:bCs/>
                <w:color w:val="000000"/>
                <w:sz w:val="14"/>
                <w:szCs w:val="14"/>
              </w:rPr>
              <w:t>Безвозмездные поступления</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b/>
                <w:bCs/>
                <w:sz w:val="14"/>
                <w:szCs w:val="14"/>
              </w:rPr>
            </w:pPr>
            <w:r w:rsidRPr="003810F6">
              <w:rPr>
                <w:rFonts w:ascii="Arial" w:hAnsi="Arial" w:cs="Arial"/>
                <w:b/>
                <w:bCs/>
                <w:sz w:val="14"/>
                <w:szCs w:val="14"/>
              </w:rPr>
              <w:t>2 00 00000 00 0000 000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15 395 166,00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1 916 000,00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b/>
                <w:bCs/>
                <w:sz w:val="14"/>
                <w:szCs w:val="14"/>
              </w:rPr>
            </w:pPr>
            <w:r w:rsidRPr="003810F6">
              <w:rPr>
                <w:rFonts w:ascii="Arial" w:hAnsi="Arial" w:cs="Arial"/>
                <w:b/>
                <w:bCs/>
                <w:sz w:val="14"/>
                <w:szCs w:val="14"/>
              </w:rPr>
              <w:t>1 916 000,00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2 02 00000 00 0000 000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15 169 166,00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1 916 000,00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1 916 000,00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Субсидии бюджетам субъектов Российской Федерации и муниципальных образований (межбюдже</w:t>
            </w:r>
            <w:r w:rsidRPr="003810F6">
              <w:rPr>
                <w:rFonts w:ascii="Arial" w:hAnsi="Arial" w:cs="Arial"/>
                <w:color w:val="000000"/>
                <w:sz w:val="14"/>
                <w:szCs w:val="14"/>
              </w:rPr>
              <w:t>т</w:t>
            </w:r>
            <w:r w:rsidRPr="003810F6">
              <w:rPr>
                <w:rFonts w:ascii="Arial" w:hAnsi="Arial" w:cs="Arial"/>
                <w:color w:val="000000"/>
                <w:sz w:val="14"/>
                <w:szCs w:val="14"/>
              </w:rPr>
              <w:t>ные субсидии)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2 02 20000 00 0000 151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15 169 166,00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1 916 000,00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1 916 000,00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Субсидии бюджетам городских поселений на поддержку государственных программ субъектов Ро</w:t>
            </w:r>
            <w:r w:rsidRPr="003810F6">
              <w:rPr>
                <w:rFonts w:ascii="Arial" w:hAnsi="Arial" w:cs="Arial"/>
                <w:color w:val="000000"/>
                <w:sz w:val="14"/>
                <w:szCs w:val="14"/>
              </w:rPr>
              <w:t>с</w:t>
            </w:r>
            <w:r w:rsidRPr="003810F6">
              <w:rPr>
                <w:rFonts w:ascii="Arial" w:hAnsi="Arial" w:cs="Arial"/>
                <w:color w:val="000000"/>
                <w:sz w:val="14"/>
                <w:szCs w:val="14"/>
              </w:rPr>
              <w:t>сийской Федерации и муниципальных пр</w:t>
            </w:r>
            <w:r w:rsidRPr="003810F6">
              <w:rPr>
                <w:rFonts w:ascii="Arial" w:hAnsi="Arial" w:cs="Arial"/>
                <w:color w:val="000000"/>
                <w:sz w:val="14"/>
                <w:szCs w:val="14"/>
              </w:rPr>
              <w:t>о</w:t>
            </w:r>
            <w:r w:rsidRPr="003810F6">
              <w:rPr>
                <w:rFonts w:ascii="Arial" w:hAnsi="Arial" w:cs="Arial"/>
                <w:color w:val="000000"/>
                <w:sz w:val="14"/>
                <w:szCs w:val="14"/>
              </w:rPr>
              <w:t xml:space="preserve">грамм формирования современной городской среды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2 02 25555 13 0000 151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3 253 166,00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color w:val="000000"/>
                <w:sz w:val="14"/>
                <w:szCs w:val="14"/>
              </w:rPr>
            </w:pPr>
            <w:r w:rsidRPr="003810F6">
              <w:rPr>
                <w:rFonts w:ascii="Arial" w:hAnsi="Arial" w:cs="Arial"/>
                <w:color w:val="000000"/>
                <w:sz w:val="14"/>
                <w:szCs w:val="14"/>
              </w:rPr>
              <w:t>Прочие субсидии» «Субсидии бюджетам городских поселений на формирование муниципальных д</w:t>
            </w:r>
            <w:r w:rsidRPr="003810F6">
              <w:rPr>
                <w:rFonts w:ascii="Arial" w:hAnsi="Arial" w:cs="Arial"/>
                <w:color w:val="000000"/>
                <w:sz w:val="14"/>
                <w:szCs w:val="14"/>
              </w:rPr>
              <w:t>о</w:t>
            </w:r>
            <w:r w:rsidRPr="003810F6">
              <w:rPr>
                <w:rFonts w:ascii="Arial" w:hAnsi="Arial" w:cs="Arial"/>
                <w:color w:val="000000"/>
                <w:sz w:val="14"/>
                <w:szCs w:val="14"/>
              </w:rPr>
              <w:t>рожных фондов»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2 02 29999 13 7152 151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1 916 000,00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1 916 000,00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1 916 000,00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sz w:val="14"/>
                <w:szCs w:val="14"/>
              </w:rPr>
            </w:pPr>
            <w:r w:rsidRPr="003810F6">
              <w:rPr>
                <w:rFonts w:ascii="Arial" w:hAnsi="Arial" w:cs="Arial"/>
                <w:sz w:val="14"/>
                <w:szCs w:val="14"/>
              </w:rPr>
              <w:t xml:space="preserve">Субсидии бюджетам городских поселений на </w:t>
            </w:r>
            <w:proofErr w:type="spellStart"/>
            <w:r w:rsidRPr="003810F6">
              <w:rPr>
                <w:rFonts w:ascii="Arial" w:hAnsi="Arial" w:cs="Arial"/>
                <w:sz w:val="14"/>
                <w:szCs w:val="14"/>
              </w:rPr>
              <w:t>софинансирование</w:t>
            </w:r>
            <w:proofErr w:type="spellEnd"/>
            <w:r w:rsidRPr="003810F6">
              <w:rPr>
                <w:rFonts w:ascii="Arial" w:hAnsi="Arial" w:cs="Arial"/>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w:t>
            </w:r>
            <w:r w:rsidRPr="003810F6">
              <w:rPr>
                <w:rFonts w:ascii="Arial" w:hAnsi="Arial" w:cs="Arial"/>
                <w:sz w:val="14"/>
                <w:szCs w:val="14"/>
              </w:rPr>
              <w:t>к</w:t>
            </w:r>
            <w:r w:rsidRPr="003810F6">
              <w:rPr>
                <w:rFonts w:ascii="Arial" w:hAnsi="Arial" w:cs="Arial"/>
                <w:sz w:val="14"/>
                <w:szCs w:val="14"/>
              </w:rPr>
              <w:t>ции, капитального ремонта и ремонта автомобильных дорог общего пользования местного знач</w:t>
            </w:r>
            <w:r w:rsidRPr="003810F6">
              <w:rPr>
                <w:rFonts w:ascii="Arial" w:hAnsi="Arial" w:cs="Arial"/>
                <w:sz w:val="14"/>
                <w:szCs w:val="14"/>
              </w:rPr>
              <w:t>е</w:t>
            </w:r>
            <w:r w:rsidRPr="003810F6">
              <w:rPr>
                <w:rFonts w:ascii="Arial" w:hAnsi="Arial" w:cs="Arial"/>
                <w:sz w:val="14"/>
                <w:szCs w:val="14"/>
              </w:rPr>
              <w:t>ния на 2018год</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rPr>
                <w:rFonts w:ascii="Arial" w:hAnsi="Arial" w:cs="Arial"/>
                <w:sz w:val="14"/>
                <w:szCs w:val="14"/>
              </w:rPr>
            </w:pPr>
            <w:r w:rsidRPr="003810F6">
              <w:rPr>
                <w:rFonts w:ascii="Arial" w:hAnsi="Arial" w:cs="Arial"/>
                <w:sz w:val="14"/>
                <w:szCs w:val="14"/>
              </w:rPr>
              <w:t>2 02 29999 13 7154 151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10 000 000,00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sz w:val="14"/>
                <w:szCs w:val="14"/>
              </w:rPr>
            </w:pPr>
            <w:r w:rsidRPr="003810F6">
              <w:rPr>
                <w:rFonts w:ascii="Arial" w:hAnsi="Arial" w:cs="Arial"/>
                <w:sz w:val="14"/>
                <w:szCs w:val="14"/>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sz w:val="14"/>
                <w:szCs w:val="14"/>
              </w:rPr>
            </w:pPr>
            <w:r w:rsidRPr="003810F6">
              <w:rPr>
                <w:rFonts w:ascii="Arial" w:hAnsi="Arial" w:cs="Arial"/>
                <w:sz w:val="14"/>
                <w:szCs w:val="14"/>
              </w:rPr>
              <w:t>2 07 00000 00 0000 000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226 000,00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sz w:val="14"/>
                <w:szCs w:val="14"/>
              </w:rPr>
            </w:pPr>
            <w:r w:rsidRPr="003810F6">
              <w:rPr>
                <w:rFonts w:ascii="Arial" w:hAnsi="Arial" w:cs="Arial"/>
                <w:sz w:val="14"/>
                <w:szCs w:val="14"/>
              </w:rPr>
              <w:t>Прочие безвозмездные поступления в бюджеты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sz w:val="14"/>
                <w:szCs w:val="14"/>
              </w:rPr>
            </w:pPr>
            <w:r w:rsidRPr="003810F6">
              <w:rPr>
                <w:rFonts w:ascii="Arial" w:hAnsi="Arial" w:cs="Arial"/>
                <w:sz w:val="14"/>
                <w:szCs w:val="14"/>
              </w:rPr>
              <w:t>2 07 05000 13 0000 180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226 000,00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r w:rsidR="003810F6" w:rsidRPr="003810F6" w:rsidTr="009647B8">
        <w:trPr>
          <w:trHeight w:val="20"/>
        </w:trPr>
        <w:tc>
          <w:tcPr>
            <w:tcW w:w="68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sz w:val="14"/>
                <w:szCs w:val="14"/>
              </w:rPr>
            </w:pPr>
            <w:r w:rsidRPr="003810F6">
              <w:rPr>
                <w:rFonts w:ascii="Arial" w:hAnsi="Arial" w:cs="Arial"/>
                <w:sz w:val="14"/>
                <w:szCs w:val="14"/>
              </w:rPr>
              <w:t>Прочие безвозмездные поступления в бюджеты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810F6" w:rsidRPr="003810F6" w:rsidRDefault="003810F6" w:rsidP="003810F6">
            <w:pPr>
              <w:rPr>
                <w:rFonts w:ascii="Arial" w:hAnsi="Arial" w:cs="Arial"/>
                <w:sz w:val="14"/>
                <w:szCs w:val="14"/>
              </w:rPr>
            </w:pPr>
            <w:r w:rsidRPr="003810F6">
              <w:rPr>
                <w:rFonts w:ascii="Arial" w:hAnsi="Arial" w:cs="Arial"/>
                <w:sz w:val="14"/>
                <w:szCs w:val="14"/>
              </w:rPr>
              <w:t>2 07 05030 13 0000 180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226 000,00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c>
          <w:tcPr>
            <w:tcW w:w="111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810F6" w:rsidRPr="003810F6" w:rsidRDefault="003810F6" w:rsidP="003810F6">
            <w:pPr>
              <w:jc w:val="right"/>
              <w:rPr>
                <w:rFonts w:ascii="Arial" w:hAnsi="Arial" w:cs="Arial"/>
                <w:sz w:val="14"/>
                <w:szCs w:val="14"/>
              </w:rPr>
            </w:pPr>
            <w:r w:rsidRPr="003810F6">
              <w:rPr>
                <w:rFonts w:ascii="Arial" w:hAnsi="Arial" w:cs="Arial"/>
                <w:sz w:val="14"/>
                <w:szCs w:val="14"/>
              </w:rPr>
              <w:t>0,00</w:t>
            </w:r>
          </w:p>
        </w:tc>
      </w:tr>
    </w:tbl>
    <w:p w:rsidR="00462789" w:rsidRDefault="00462789" w:rsidP="00E87F79">
      <w:pPr>
        <w:shd w:val="clear" w:color="auto" w:fill="FFFFFF"/>
        <w:suppressAutoHyphens/>
        <w:spacing w:line="240" w:lineRule="exact"/>
        <w:jc w:val="center"/>
        <w:rPr>
          <w:rFonts w:ascii="Arial" w:hAnsi="Arial" w:cs="Arial"/>
          <w:b/>
          <w:sz w:val="16"/>
          <w:szCs w:val="16"/>
        </w:rPr>
      </w:pPr>
    </w:p>
    <w:tbl>
      <w:tblPr>
        <w:tblW w:w="11430" w:type="dxa"/>
        <w:tblInd w:w="98" w:type="dxa"/>
        <w:tblLook w:val="04A0"/>
      </w:tblPr>
      <w:tblGrid>
        <w:gridCol w:w="5175"/>
        <w:gridCol w:w="2410"/>
        <w:gridCol w:w="1276"/>
        <w:gridCol w:w="1275"/>
        <w:gridCol w:w="1294"/>
      </w:tblGrid>
      <w:tr w:rsidR="00A65B57" w:rsidRPr="00A65B57" w:rsidTr="00A65B57">
        <w:trPr>
          <w:trHeight w:val="20"/>
        </w:trPr>
        <w:tc>
          <w:tcPr>
            <w:tcW w:w="5175" w:type="dxa"/>
            <w:tcBorders>
              <w:top w:val="nil"/>
              <w:left w:val="nil"/>
              <w:bottom w:val="nil"/>
              <w:right w:val="nil"/>
            </w:tcBorders>
            <w:shd w:val="clear" w:color="auto" w:fill="auto"/>
            <w:noWrap/>
            <w:tcMar>
              <w:left w:w="28" w:type="dxa"/>
              <w:right w:w="28" w:type="dxa"/>
            </w:tcMar>
            <w:hideMark/>
          </w:tcPr>
          <w:p w:rsidR="00A65B57" w:rsidRPr="00A65B57" w:rsidRDefault="00A65B57" w:rsidP="00A65B57">
            <w:pPr>
              <w:jc w:val="right"/>
              <w:rPr>
                <w:rFonts w:ascii="Arial" w:hAnsi="Arial" w:cs="Arial"/>
                <w:sz w:val="16"/>
                <w:szCs w:val="16"/>
              </w:rPr>
            </w:pPr>
            <w:bookmarkStart w:id="11" w:name="RANGE!A1:E12"/>
            <w:bookmarkEnd w:id="11"/>
          </w:p>
        </w:tc>
        <w:tc>
          <w:tcPr>
            <w:tcW w:w="2410" w:type="dxa"/>
            <w:tcBorders>
              <w:top w:val="nil"/>
              <w:left w:val="nil"/>
              <w:bottom w:val="nil"/>
              <w:right w:val="nil"/>
            </w:tcBorders>
            <w:shd w:val="clear" w:color="auto" w:fill="auto"/>
            <w:tcMar>
              <w:left w:w="28" w:type="dxa"/>
              <w:right w:w="28" w:type="dxa"/>
            </w:tcMar>
            <w:hideMark/>
          </w:tcPr>
          <w:p w:rsidR="00A65B57" w:rsidRPr="00A65B57" w:rsidRDefault="00A65B57" w:rsidP="00A65B57">
            <w:pPr>
              <w:rPr>
                <w:rFonts w:ascii="Arial" w:hAnsi="Arial" w:cs="Arial"/>
                <w:sz w:val="16"/>
                <w:szCs w:val="16"/>
              </w:rPr>
            </w:pPr>
          </w:p>
        </w:tc>
        <w:tc>
          <w:tcPr>
            <w:tcW w:w="3845" w:type="dxa"/>
            <w:gridSpan w:val="3"/>
            <w:tcBorders>
              <w:top w:val="nil"/>
              <w:left w:val="nil"/>
              <w:bottom w:val="nil"/>
              <w:right w:val="nil"/>
            </w:tcBorders>
            <w:shd w:val="clear" w:color="auto" w:fill="auto"/>
            <w:tcMar>
              <w:left w:w="28" w:type="dxa"/>
              <w:right w:w="28" w:type="dxa"/>
            </w:tcMar>
            <w:hideMark/>
          </w:tcPr>
          <w:p w:rsidR="00A65B57" w:rsidRPr="00A65B57" w:rsidRDefault="00A65B57" w:rsidP="00A65B57">
            <w:pPr>
              <w:jc w:val="center"/>
              <w:rPr>
                <w:rFonts w:ascii="Arial" w:hAnsi="Arial" w:cs="Arial"/>
                <w:b/>
                <w:bCs/>
                <w:sz w:val="16"/>
                <w:szCs w:val="16"/>
              </w:rPr>
            </w:pPr>
            <w:r w:rsidRPr="00A65B57">
              <w:rPr>
                <w:rFonts w:ascii="Arial" w:hAnsi="Arial" w:cs="Arial"/>
                <w:b/>
                <w:bCs/>
                <w:sz w:val="16"/>
                <w:szCs w:val="16"/>
              </w:rPr>
              <w:t>Приложение 2</w:t>
            </w:r>
            <w:r w:rsidRPr="00A65B57">
              <w:rPr>
                <w:rFonts w:ascii="Arial" w:hAnsi="Arial" w:cs="Arial"/>
                <w:sz w:val="16"/>
                <w:szCs w:val="16"/>
              </w:rPr>
              <w:br/>
              <w:t>к решению Совета депутатов</w:t>
            </w:r>
            <w:r w:rsidRPr="00A65B57">
              <w:rPr>
                <w:rFonts w:ascii="Arial" w:hAnsi="Arial" w:cs="Arial"/>
                <w:sz w:val="16"/>
                <w:szCs w:val="16"/>
              </w:rPr>
              <w:br/>
              <w:t xml:space="preserve">Валдайского городского поселения </w:t>
            </w:r>
            <w:r w:rsidRPr="00A65B57">
              <w:rPr>
                <w:rFonts w:ascii="Arial" w:hAnsi="Arial" w:cs="Arial"/>
                <w:sz w:val="16"/>
                <w:szCs w:val="16"/>
              </w:rPr>
              <w:br/>
              <w:t>"О бюджете Валдайского городского</w:t>
            </w:r>
            <w:r w:rsidRPr="00A65B57">
              <w:rPr>
                <w:rFonts w:ascii="Arial" w:hAnsi="Arial" w:cs="Arial"/>
                <w:sz w:val="16"/>
                <w:szCs w:val="16"/>
              </w:rPr>
              <w:br/>
              <w:t xml:space="preserve">поселения на 2018 год  и на плановый </w:t>
            </w:r>
            <w:r w:rsidRPr="00A65B57">
              <w:rPr>
                <w:rFonts w:ascii="Arial" w:hAnsi="Arial" w:cs="Arial"/>
                <w:sz w:val="16"/>
                <w:szCs w:val="16"/>
              </w:rPr>
              <w:br/>
              <w:t xml:space="preserve">период 2019 и 2020 годов " </w:t>
            </w:r>
          </w:p>
        </w:tc>
      </w:tr>
      <w:tr w:rsidR="00A65B57" w:rsidRPr="00A65B57" w:rsidTr="00A65B57">
        <w:trPr>
          <w:trHeight w:val="20"/>
        </w:trPr>
        <w:tc>
          <w:tcPr>
            <w:tcW w:w="5175" w:type="dxa"/>
            <w:tcBorders>
              <w:top w:val="nil"/>
              <w:left w:val="nil"/>
              <w:bottom w:val="nil"/>
              <w:right w:val="nil"/>
            </w:tcBorders>
            <w:shd w:val="clear" w:color="auto" w:fill="auto"/>
            <w:noWrap/>
            <w:tcMar>
              <w:left w:w="28" w:type="dxa"/>
              <w:right w:w="28" w:type="dxa"/>
            </w:tcMar>
            <w:hideMark/>
          </w:tcPr>
          <w:p w:rsidR="00A65B57" w:rsidRPr="00A65B57" w:rsidRDefault="00A65B57" w:rsidP="00A65B57">
            <w:pPr>
              <w:jc w:val="right"/>
              <w:rPr>
                <w:rFonts w:ascii="Arial" w:hAnsi="Arial" w:cs="Arial"/>
                <w:sz w:val="16"/>
                <w:szCs w:val="16"/>
              </w:rPr>
            </w:pPr>
          </w:p>
        </w:tc>
        <w:tc>
          <w:tcPr>
            <w:tcW w:w="2410" w:type="dxa"/>
            <w:tcBorders>
              <w:top w:val="nil"/>
              <w:left w:val="nil"/>
              <w:bottom w:val="nil"/>
              <w:right w:val="nil"/>
            </w:tcBorders>
            <w:shd w:val="clear" w:color="auto" w:fill="auto"/>
            <w:tcMar>
              <w:left w:w="28" w:type="dxa"/>
              <w:right w:w="28" w:type="dxa"/>
            </w:tcMar>
            <w:hideMark/>
          </w:tcPr>
          <w:p w:rsidR="00A65B57" w:rsidRPr="00A65B57" w:rsidRDefault="00A65B57" w:rsidP="00A65B57">
            <w:pPr>
              <w:rPr>
                <w:rFonts w:ascii="Arial" w:hAnsi="Arial" w:cs="Arial"/>
                <w:sz w:val="16"/>
                <w:szCs w:val="16"/>
              </w:rPr>
            </w:pPr>
          </w:p>
        </w:tc>
        <w:tc>
          <w:tcPr>
            <w:tcW w:w="3845" w:type="dxa"/>
            <w:gridSpan w:val="3"/>
            <w:tcBorders>
              <w:top w:val="nil"/>
              <w:left w:val="nil"/>
              <w:bottom w:val="nil"/>
              <w:right w:val="nil"/>
            </w:tcBorders>
            <w:shd w:val="clear" w:color="auto" w:fill="auto"/>
            <w:tcMar>
              <w:left w:w="28" w:type="dxa"/>
              <w:right w:w="28" w:type="dxa"/>
            </w:tcMa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 в редакции решения Совета депутатов Валда</w:t>
            </w:r>
            <w:r w:rsidRPr="00A65B57">
              <w:rPr>
                <w:rFonts w:ascii="Arial" w:hAnsi="Arial" w:cs="Arial"/>
                <w:sz w:val="16"/>
                <w:szCs w:val="16"/>
              </w:rPr>
              <w:t>й</w:t>
            </w:r>
            <w:r w:rsidRPr="00A65B57">
              <w:rPr>
                <w:rFonts w:ascii="Arial" w:hAnsi="Arial" w:cs="Arial"/>
                <w:sz w:val="16"/>
                <w:szCs w:val="16"/>
              </w:rPr>
              <w:t>ского городского поселения от 27.11.2018 №185)</w:t>
            </w:r>
          </w:p>
        </w:tc>
      </w:tr>
      <w:tr w:rsidR="00A65B57" w:rsidRPr="00A65B57" w:rsidTr="00A65B57">
        <w:trPr>
          <w:trHeight w:val="20"/>
        </w:trPr>
        <w:tc>
          <w:tcPr>
            <w:tcW w:w="11430" w:type="dxa"/>
            <w:gridSpan w:val="5"/>
            <w:tcBorders>
              <w:top w:val="nil"/>
              <w:left w:val="nil"/>
              <w:bottom w:val="nil"/>
              <w:right w:val="nil"/>
            </w:tcBorders>
            <w:shd w:val="clear" w:color="auto" w:fill="auto"/>
            <w:tcMar>
              <w:left w:w="28" w:type="dxa"/>
              <w:right w:w="28" w:type="dxa"/>
            </w:tcMar>
            <w:vAlign w:val="bottom"/>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 xml:space="preserve">       Источники  внутреннего финансирования дефицита </w:t>
            </w:r>
            <w:r w:rsidRPr="00A65B57">
              <w:rPr>
                <w:rFonts w:ascii="Arial" w:hAnsi="Arial" w:cs="Arial"/>
                <w:sz w:val="16"/>
                <w:szCs w:val="16"/>
              </w:rPr>
              <w:br/>
              <w:t>городского бюджета на 2018 год  и на плановый период 2019 и 2020 годов</w:t>
            </w:r>
          </w:p>
        </w:tc>
      </w:tr>
      <w:tr w:rsidR="00A65B57" w:rsidRPr="00A65B57" w:rsidTr="00A65B57">
        <w:trPr>
          <w:trHeight w:val="20"/>
        </w:trPr>
        <w:tc>
          <w:tcPr>
            <w:tcW w:w="8861" w:type="dxa"/>
            <w:gridSpan w:val="3"/>
            <w:tcBorders>
              <w:top w:val="nil"/>
              <w:left w:val="nil"/>
              <w:bottom w:val="single" w:sz="4" w:space="0" w:color="000000"/>
              <w:right w:val="nil"/>
            </w:tcBorders>
            <w:shd w:val="clear" w:color="auto" w:fill="auto"/>
            <w:noWrap/>
            <w:tcMar>
              <w:left w:w="28" w:type="dxa"/>
              <w:right w:w="28" w:type="dxa"/>
            </w:tcMar>
            <w:hideMark/>
          </w:tcPr>
          <w:p w:rsidR="00A65B57" w:rsidRPr="00A65B57" w:rsidRDefault="00A65B57" w:rsidP="00A65B57">
            <w:pPr>
              <w:jc w:val="right"/>
              <w:rPr>
                <w:rFonts w:ascii="Arial" w:hAnsi="Arial" w:cs="Arial"/>
                <w:sz w:val="16"/>
                <w:szCs w:val="16"/>
              </w:rPr>
            </w:pPr>
          </w:p>
        </w:tc>
        <w:tc>
          <w:tcPr>
            <w:tcW w:w="1275" w:type="dxa"/>
            <w:tcBorders>
              <w:top w:val="nil"/>
              <w:left w:val="nil"/>
              <w:bottom w:val="nil"/>
              <w:right w:val="nil"/>
            </w:tcBorders>
            <w:shd w:val="clear" w:color="auto" w:fill="auto"/>
            <w:noWrap/>
            <w:tcMar>
              <w:left w:w="28" w:type="dxa"/>
              <w:right w:w="28" w:type="dxa"/>
            </w:tcMar>
            <w:vAlign w:val="bottom"/>
            <w:hideMark/>
          </w:tcPr>
          <w:p w:rsidR="00A65B57" w:rsidRPr="00A65B57" w:rsidRDefault="00A65B57" w:rsidP="00A65B57">
            <w:pPr>
              <w:rPr>
                <w:rFonts w:ascii="Arial" w:hAnsi="Arial" w:cs="Arial"/>
                <w:color w:val="000000"/>
                <w:sz w:val="16"/>
                <w:szCs w:val="16"/>
              </w:rPr>
            </w:pPr>
          </w:p>
        </w:tc>
        <w:tc>
          <w:tcPr>
            <w:tcW w:w="1294" w:type="dxa"/>
            <w:tcBorders>
              <w:top w:val="nil"/>
              <w:left w:val="nil"/>
              <w:bottom w:val="nil"/>
              <w:right w:val="nil"/>
            </w:tcBorders>
            <w:shd w:val="clear" w:color="auto" w:fill="auto"/>
            <w:noWrap/>
            <w:tcMar>
              <w:left w:w="28" w:type="dxa"/>
              <w:right w:w="28" w:type="dxa"/>
            </w:tcMar>
            <w:vAlign w:val="bottom"/>
            <w:hideMark/>
          </w:tcPr>
          <w:p w:rsidR="00A65B57" w:rsidRPr="00A65B57" w:rsidRDefault="00A65B57" w:rsidP="00A65B57">
            <w:pPr>
              <w:jc w:val="right"/>
              <w:rPr>
                <w:rFonts w:ascii="Arial" w:hAnsi="Arial" w:cs="Arial"/>
                <w:color w:val="000000"/>
                <w:sz w:val="16"/>
                <w:szCs w:val="16"/>
              </w:rPr>
            </w:pPr>
            <w:r w:rsidRPr="00A65B57">
              <w:rPr>
                <w:rFonts w:ascii="Arial" w:hAnsi="Arial" w:cs="Arial"/>
                <w:color w:val="000000"/>
                <w:sz w:val="16"/>
                <w:szCs w:val="16"/>
              </w:rPr>
              <w:t>(рублей)</w:t>
            </w:r>
          </w:p>
        </w:tc>
      </w:tr>
      <w:tr w:rsidR="00A65B57" w:rsidRPr="00A65B57" w:rsidTr="00A65B57">
        <w:trPr>
          <w:trHeight w:val="20"/>
        </w:trPr>
        <w:tc>
          <w:tcPr>
            <w:tcW w:w="51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color w:val="000000"/>
                <w:sz w:val="16"/>
                <w:szCs w:val="16"/>
              </w:rPr>
            </w:pPr>
            <w:r w:rsidRPr="00A65B57">
              <w:rPr>
                <w:rFonts w:ascii="Arial" w:hAnsi="Arial" w:cs="Arial"/>
                <w:color w:val="000000"/>
                <w:sz w:val="16"/>
                <w:szCs w:val="16"/>
              </w:rPr>
              <w:t>Наименование источника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Код группы, подгруппы, ст</w:t>
            </w:r>
            <w:r w:rsidRPr="00A65B57">
              <w:rPr>
                <w:rFonts w:ascii="Arial" w:hAnsi="Arial" w:cs="Arial"/>
                <w:sz w:val="16"/>
                <w:szCs w:val="16"/>
              </w:rPr>
              <w:t>а</w:t>
            </w:r>
            <w:r w:rsidRPr="00A65B57">
              <w:rPr>
                <w:rFonts w:ascii="Arial" w:hAnsi="Arial" w:cs="Arial"/>
                <w:sz w:val="16"/>
                <w:szCs w:val="16"/>
              </w:rPr>
              <w:t>тьи и вида источников</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 xml:space="preserve"> 2018 год</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2019 год</w:t>
            </w:r>
          </w:p>
        </w:tc>
        <w:tc>
          <w:tcPr>
            <w:tcW w:w="12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 xml:space="preserve"> 2020 год</w:t>
            </w:r>
          </w:p>
        </w:tc>
      </w:tr>
      <w:tr w:rsidR="00A65B57" w:rsidRPr="00A65B57" w:rsidTr="00A65B57">
        <w:trPr>
          <w:trHeight w:val="20"/>
        </w:trPr>
        <w:tc>
          <w:tcPr>
            <w:tcW w:w="5175"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A65B57" w:rsidRPr="00A65B57" w:rsidRDefault="00A65B57" w:rsidP="00A65B57">
            <w:pPr>
              <w:jc w:val="center"/>
              <w:rPr>
                <w:rFonts w:ascii="Arial" w:hAnsi="Arial" w:cs="Arial"/>
                <w:color w:val="000000"/>
                <w:sz w:val="16"/>
                <w:szCs w:val="16"/>
              </w:rPr>
            </w:pPr>
            <w:r w:rsidRPr="00A65B57">
              <w:rPr>
                <w:rFonts w:ascii="Arial" w:hAnsi="Arial" w:cs="Arial"/>
                <w:color w:val="000000"/>
                <w:sz w:val="16"/>
                <w:szCs w:val="16"/>
              </w:rPr>
              <w:t>1</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A65B57" w:rsidRPr="00A65B57" w:rsidRDefault="00A65B57" w:rsidP="00A65B57">
            <w:pPr>
              <w:jc w:val="center"/>
              <w:rPr>
                <w:rFonts w:ascii="Arial" w:hAnsi="Arial" w:cs="Arial"/>
                <w:color w:val="000000"/>
                <w:sz w:val="16"/>
                <w:szCs w:val="16"/>
              </w:rPr>
            </w:pPr>
            <w:r w:rsidRPr="00A65B57">
              <w:rPr>
                <w:rFonts w:ascii="Arial" w:hAnsi="Arial" w:cs="Arial"/>
                <w:color w:val="000000"/>
                <w:sz w:val="16"/>
                <w:szCs w:val="16"/>
              </w:rPr>
              <w:t>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A65B57" w:rsidRPr="00A65B57" w:rsidRDefault="00A65B57" w:rsidP="00A65B57">
            <w:pPr>
              <w:jc w:val="center"/>
              <w:rPr>
                <w:rFonts w:ascii="Arial" w:hAnsi="Arial" w:cs="Arial"/>
                <w:color w:val="000000"/>
                <w:sz w:val="16"/>
                <w:szCs w:val="16"/>
              </w:rPr>
            </w:pPr>
            <w:r w:rsidRPr="00A65B57">
              <w:rPr>
                <w:rFonts w:ascii="Arial" w:hAnsi="Arial" w:cs="Arial"/>
                <w:color w:val="000000"/>
                <w:sz w:val="16"/>
                <w:szCs w:val="16"/>
              </w:rPr>
              <w:t>3</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A65B57" w:rsidRPr="00A65B57" w:rsidRDefault="00A65B57" w:rsidP="00A65B57">
            <w:pPr>
              <w:jc w:val="center"/>
              <w:rPr>
                <w:rFonts w:ascii="Arial" w:hAnsi="Arial" w:cs="Arial"/>
                <w:color w:val="000000"/>
                <w:sz w:val="16"/>
                <w:szCs w:val="16"/>
              </w:rPr>
            </w:pPr>
            <w:r w:rsidRPr="00A65B57">
              <w:rPr>
                <w:rFonts w:ascii="Arial" w:hAnsi="Arial" w:cs="Arial"/>
                <w:color w:val="000000"/>
                <w:sz w:val="16"/>
                <w:szCs w:val="16"/>
              </w:rPr>
              <w:t>4</w:t>
            </w:r>
          </w:p>
        </w:tc>
        <w:tc>
          <w:tcPr>
            <w:tcW w:w="129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A65B57" w:rsidRPr="00A65B57" w:rsidRDefault="00A65B57" w:rsidP="00A65B57">
            <w:pPr>
              <w:jc w:val="center"/>
              <w:rPr>
                <w:rFonts w:ascii="Arial" w:hAnsi="Arial" w:cs="Arial"/>
                <w:color w:val="000000"/>
                <w:sz w:val="16"/>
                <w:szCs w:val="16"/>
              </w:rPr>
            </w:pPr>
            <w:r w:rsidRPr="00A65B57">
              <w:rPr>
                <w:rFonts w:ascii="Arial" w:hAnsi="Arial" w:cs="Arial"/>
                <w:color w:val="000000"/>
                <w:sz w:val="16"/>
                <w:szCs w:val="16"/>
              </w:rPr>
              <w:t>5</w:t>
            </w:r>
          </w:p>
        </w:tc>
      </w:tr>
      <w:tr w:rsidR="00A65B57" w:rsidRPr="00A65B57" w:rsidTr="00A65B57">
        <w:trPr>
          <w:trHeight w:val="20"/>
        </w:trPr>
        <w:tc>
          <w:tcPr>
            <w:tcW w:w="51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rPr>
                <w:rFonts w:ascii="Arial" w:hAnsi="Arial" w:cs="Arial"/>
                <w:color w:val="000000"/>
                <w:sz w:val="16"/>
                <w:szCs w:val="16"/>
              </w:rPr>
            </w:pPr>
            <w:bookmarkStart w:id="12" w:name="RANGE!A7:C12"/>
            <w:r w:rsidRPr="00A65B57">
              <w:rPr>
                <w:rFonts w:ascii="Arial" w:hAnsi="Arial" w:cs="Arial"/>
                <w:color w:val="000000"/>
                <w:sz w:val="16"/>
                <w:szCs w:val="16"/>
              </w:rPr>
              <w:t xml:space="preserve"> Источники  внутреннего финансирования деф</w:t>
            </w:r>
            <w:r w:rsidRPr="00A65B57">
              <w:rPr>
                <w:rFonts w:ascii="Arial" w:hAnsi="Arial" w:cs="Arial"/>
                <w:color w:val="000000"/>
                <w:sz w:val="16"/>
                <w:szCs w:val="16"/>
              </w:rPr>
              <w:t>и</w:t>
            </w:r>
            <w:r w:rsidRPr="00A65B57">
              <w:rPr>
                <w:rFonts w:ascii="Arial" w:hAnsi="Arial" w:cs="Arial"/>
                <w:color w:val="000000"/>
                <w:sz w:val="16"/>
                <w:szCs w:val="16"/>
              </w:rPr>
              <w:t>цитов  бюджета</w:t>
            </w:r>
            <w:bookmarkEnd w:id="12"/>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 xml:space="preserve">000 01 00 </w:t>
            </w:r>
            <w:proofErr w:type="spellStart"/>
            <w:r w:rsidRPr="00A65B57">
              <w:rPr>
                <w:rFonts w:ascii="Arial" w:hAnsi="Arial" w:cs="Arial"/>
                <w:sz w:val="16"/>
                <w:szCs w:val="16"/>
              </w:rPr>
              <w:t>00</w:t>
            </w:r>
            <w:proofErr w:type="spellEnd"/>
            <w:r w:rsidRPr="00A65B57">
              <w:rPr>
                <w:rFonts w:ascii="Arial" w:hAnsi="Arial" w:cs="Arial"/>
                <w:sz w:val="16"/>
                <w:szCs w:val="16"/>
              </w:rPr>
              <w:t xml:space="preserve"> </w:t>
            </w:r>
            <w:proofErr w:type="spellStart"/>
            <w:r w:rsidRPr="00A65B57">
              <w:rPr>
                <w:rFonts w:ascii="Arial" w:hAnsi="Arial" w:cs="Arial"/>
                <w:sz w:val="16"/>
                <w:szCs w:val="16"/>
              </w:rPr>
              <w:t>00</w:t>
            </w:r>
            <w:proofErr w:type="spellEnd"/>
            <w:r w:rsidRPr="00A65B57">
              <w:rPr>
                <w:rFonts w:ascii="Arial" w:hAnsi="Arial" w:cs="Arial"/>
                <w:sz w:val="16"/>
                <w:szCs w:val="16"/>
              </w:rPr>
              <w:t xml:space="preserve"> </w:t>
            </w:r>
            <w:proofErr w:type="spellStart"/>
            <w:r w:rsidRPr="00A65B57">
              <w:rPr>
                <w:rFonts w:ascii="Arial" w:hAnsi="Arial" w:cs="Arial"/>
                <w:sz w:val="16"/>
                <w:szCs w:val="16"/>
              </w:rPr>
              <w:t>00</w:t>
            </w:r>
            <w:proofErr w:type="spellEnd"/>
            <w:r w:rsidRPr="00A65B57">
              <w:rPr>
                <w:rFonts w:ascii="Arial" w:hAnsi="Arial" w:cs="Arial"/>
                <w:sz w:val="16"/>
                <w:szCs w:val="16"/>
              </w:rPr>
              <w:t xml:space="preserve"> 0000 000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7 124 162,16</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-5 302 950,70</w:t>
            </w:r>
          </w:p>
        </w:tc>
        <w:tc>
          <w:tcPr>
            <w:tcW w:w="12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-7 991 250,70</w:t>
            </w:r>
          </w:p>
        </w:tc>
      </w:tr>
      <w:tr w:rsidR="00A65B57" w:rsidRPr="00A65B57" w:rsidTr="00A65B57">
        <w:trPr>
          <w:trHeight w:val="20"/>
        </w:trPr>
        <w:tc>
          <w:tcPr>
            <w:tcW w:w="51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rPr>
                <w:rFonts w:ascii="Arial" w:hAnsi="Arial" w:cs="Arial"/>
                <w:color w:val="000000"/>
                <w:sz w:val="16"/>
                <w:szCs w:val="16"/>
              </w:rPr>
            </w:pPr>
            <w:r w:rsidRPr="00A65B57">
              <w:rPr>
                <w:rFonts w:ascii="Arial" w:hAnsi="Arial" w:cs="Arial"/>
                <w:color w:val="000000"/>
                <w:sz w:val="16"/>
                <w:szCs w:val="16"/>
              </w:rPr>
              <w:t xml:space="preserve">Изменение остатков средств на счетах по учету средств бюджета </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 xml:space="preserve">000 01 05 00 </w:t>
            </w:r>
            <w:proofErr w:type="spellStart"/>
            <w:r w:rsidRPr="00A65B57">
              <w:rPr>
                <w:rFonts w:ascii="Arial" w:hAnsi="Arial" w:cs="Arial"/>
                <w:sz w:val="16"/>
                <w:szCs w:val="16"/>
              </w:rPr>
              <w:t>00</w:t>
            </w:r>
            <w:proofErr w:type="spellEnd"/>
            <w:r w:rsidRPr="00A65B57">
              <w:rPr>
                <w:rFonts w:ascii="Arial" w:hAnsi="Arial" w:cs="Arial"/>
                <w:sz w:val="16"/>
                <w:szCs w:val="16"/>
              </w:rPr>
              <w:t xml:space="preserve"> </w:t>
            </w:r>
            <w:proofErr w:type="spellStart"/>
            <w:r w:rsidRPr="00A65B57">
              <w:rPr>
                <w:rFonts w:ascii="Arial" w:hAnsi="Arial" w:cs="Arial"/>
                <w:sz w:val="16"/>
                <w:szCs w:val="16"/>
              </w:rPr>
              <w:t>00</w:t>
            </w:r>
            <w:proofErr w:type="spellEnd"/>
            <w:r w:rsidRPr="00A65B57">
              <w:rPr>
                <w:rFonts w:ascii="Arial" w:hAnsi="Arial" w:cs="Arial"/>
                <w:sz w:val="16"/>
                <w:szCs w:val="16"/>
              </w:rPr>
              <w:t xml:space="preserve"> 0000 000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7 124 162,16</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-5 302 950,70</w:t>
            </w:r>
          </w:p>
        </w:tc>
        <w:tc>
          <w:tcPr>
            <w:tcW w:w="12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-7 991 250,70</w:t>
            </w:r>
          </w:p>
        </w:tc>
      </w:tr>
      <w:tr w:rsidR="00A65B57" w:rsidRPr="00A65B57" w:rsidTr="00A65B57">
        <w:trPr>
          <w:trHeight w:val="20"/>
        </w:trPr>
        <w:tc>
          <w:tcPr>
            <w:tcW w:w="517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65B57" w:rsidRPr="00A65B57" w:rsidRDefault="00A65B57" w:rsidP="00A65B57">
            <w:pPr>
              <w:rPr>
                <w:rFonts w:ascii="Arial" w:hAnsi="Arial" w:cs="Arial"/>
                <w:color w:val="000000"/>
                <w:sz w:val="16"/>
                <w:szCs w:val="16"/>
              </w:rPr>
            </w:pPr>
            <w:r w:rsidRPr="00A65B57">
              <w:rPr>
                <w:rFonts w:ascii="Arial" w:hAnsi="Arial" w:cs="Arial"/>
                <w:color w:val="000000"/>
                <w:sz w:val="16"/>
                <w:szCs w:val="16"/>
              </w:rPr>
              <w:t>Поступление на счета бюджетов</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 xml:space="preserve">000 01 05 00 </w:t>
            </w:r>
            <w:proofErr w:type="spellStart"/>
            <w:r w:rsidRPr="00A65B57">
              <w:rPr>
                <w:rFonts w:ascii="Arial" w:hAnsi="Arial" w:cs="Arial"/>
                <w:sz w:val="16"/>
                <w:szCs w:val="16"/>
              </w:rPr>
              <w:t>00</w:t>
            </w:r>
            <w:proofErr w:type="spellEnd"/>
            <w:r w:rsidRPr="00A65B57">
              <w:rPr>
                <w:rFonts w:ascii="Arial" w:hAnsi="Arial" w:cs="Arial"/>
                <w:sz w:val="16"/>
                <w:szCs w:val="16"/>
              </w:rPr>
              <w:t xml:space="preserve"> </w:t>
            </w:r>
            <w:proofErr w:type="spellStart"/>
            <w:r w:rsidRPr="00A65B57">
              <w:rPr>
                <w:rFonts w:ascii="Arial" w:hAnsi="Arial" w:cs="Arial"/>
                <w:sz w:val="16"/>
                <w:szCs w:val="16"/>
              </w:rPr>
              <w:t>00</w:t>
            </w:r>
            <w:proofErr w:type="spellEnd"/>
            <w:r w:rsidRPr="00A65B57">
              <w:rPr>
                <w:rFonts w:ascii="Arial" w:hAnsi="Arial" w:cs="Arial"/>
                <w:sz w:val="16"/>
                <w:szCs w:val="16"/>
              </w:rPr>
              <w:t xml:space="preserve"> 0000 500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-61 992 235,81</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-50 580 840,00</w:t>
            </w:r>
          </w:p>
        </w:tc>
        <w:tc>
          <w:tcPr>
            <w:tcW w:w="12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-51 916 370,00</w:t>
            </w:r>
          </w:p>
        </w:tc>
      </w:tr>
      <w:tr w:rsidR="00A65B57" w:rsidRPr="00A65B57" w:rsidTr="00A65B57">
        <w:trPr>
          <w:trHeight w:val="20"/>
        </w:trPr>
        <w:tc>
          <w:tcPr>
            <w:tcW w:w="517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65B57" w:rsidRPr="00A65B57" w:rsidRDefault="00A65B57" w:rsidP="00A65B57">
            <w:pPr>
              <w:rPr>
                <w:rFonts w:ascii="Arial" w:hAnsi="Arial" w:cs="Arial"/>
                <w:color w:val="000000"/>
                <w:sz w:val="16"/>
                <w:szCs w:val="16"/>
              </w:rPr>
            </w:pPr>
            <w:r w:rsidRPr="00A65B57">
              <w:rPr>
                <w:rFonts w:ascii="Arial" w:hAnsi="Arial" w:cs="Arial"/>
                <w:color w:val="000000"/>
                <w:sz w:val="16"/>
                <w:szCs w:val="16"/>
              </w:rPr>
              <w:t>Поступление на счета бюджетов   городских п</w:t>
            </w:r>
            <w:r w:rsidRPr="00A65B57">
              <w:rPr>
                <w:rFonts w:ascii="Arial" w:hAnsi="Arial" w:cs="Arial"/>
                <w:color w:val="000000"/>
                <w:sz w:val="16"/>
                <w:szCs w:val="16"/>
              </w:rPr>
              <w:t>о</w:t>
            </w:r>
            <w:r w:rsidRPr="00A65B57">
              <w:rPr>
                <w:rFonts w:ascii="Arial" w:hAnsi="Arial" w:cs="Arial"/>
                <w:color w:val="000000"/>
                <w:sz w:val="16"/>
                <w:szCs w:val="16"/>
              </w:rPr>
              <w:t>селений</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892 01 05 02 01 13 0000 510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-61 992 235,81</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-50 580 840,00</w:t>
            </w:r>
          </w:p>
        </w:tc>
        <w:tc>
          <w:tcPr>
            <w:tcW w:w="12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-51 916 370,00</w:t>
            </w:r>
          </w:p>
        </w:tc>
      </w:tr>
      <w:tr w:rsidR="00A65B57" w:rsidRPr="00A65B57" w:rsidTr="00A65B57">
        <w:trPr>
          <w:trHeight w:val="20"/>
        </w:trPr>
        <w:tc>
          <w:tcPr>
            <w:tcW w:w="517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65B57" w:rsidRPr="00A65B57" w:rsidRDefault="00A65B57" w:rsidP="00A65B57">
            <w:pPr>
              <w:rPr>
                <w:rFonts w:ascii="Arial" w:hAnsi="Arial" w:cs="Arial"/>
                <w:color w:val="000000"/>
                <w:sz w:val="16"/>
                <w:szCs w:val="16"/>
              </w:rPr>
            </w:pPr>
            <w:r w:rsidRPr="00A65B57">
              <w:rPr>
                <w:rFonts w:ascii="Arial" w:hAnsi="Arial" w:cs="Arial"/>
                <w:color w:val="000000"/>
                <w:sz w:val="16"/>
                <w:szCs w:val="16"/>
              </w:rPr>
              <w:t>Выбытие со счетов бюджета</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 xml:space="preserve">000 01 05 00 </w:t>
            </w:r>
            <w:proofErr w:type="spellStart"/>
            <w:r w:rsidRPr="00A65B57">
              <w:rPr>
                <w:rFonts w:ascii="Arial" w:hAnsi="Arial" w:cs="Arial"/>
                <w:sz w:val="16"/>
                <w:szCs w:val="16"/>
              </w:rPr>
              <w:t>00</w:t>
            </w:r>
            <w:proofErr w:type="spellEnd"/>
            <w:r w:rsidRPr="00A65B57">
              <w:rPr>
                <w:rFonts w:ascii="Arial" w:hAnsi="Arial" w:cs="Arial"/>
                <w:sz w:val="16"/>
                <w:szCs w:val="16"/>
              </w:rPr>
              <w:t xml:space="preserve"> </w:t>
            </w:r>
            <w:proofErr w:type="spellStart"/>
            <w:r w:rsidRPr="00A65B57">
              <w:rPr>
                <w:rFonts w:ascii="Arial" w:hAnsi="Arial" w:cs="Arial"/>
                <w:sz w:val="16"/>
                <w:szCs w:val="16"/>
              </w:rPr>
              <w:t>00</w:t>
            </w:r>
            <w:proofErr w:type="spellEnd"/>
            <w:r w:rsidRPr="00A65B57">
              <w:rPr>
                <w:rFonts w:ascii="Arial" w:hAnsi="Arial" w:cs="Arial"/>
                <w:sz w:val="16"/>
                <w:szCs w:val="16"/>
              </w:rPr>
              <w:t xml:space="preserve"> 0000 600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69 116 397,97</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45 277 889,30</w:t>
            </w:r>
          </w:p>
        </w:tc>
        <w:tc>
          <w:tcPr>
            <w:tcW w:w="12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43 925 119,30</w:t>
            </w:r>
          </w:p>
        </w:tc>
      </w:tr>
      <w:tr w:rsidR="00A65B57" w:rsidRPr="00A65B57" w:rsidTr="00A65B57">
        <w:trPr>
          <w:trHeight w:val="20"/>
        </w:trPr>
        <w:tc>
          <w:tcPr>
            <w:tcW w:w="517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65B57" w:rsidRPr="00A65B57" w:rsidRDefault="00A65B57" w:rsidP="00A65B57">
            <w:pPr>
              <w:rPr>
                <w:rFonts w:ascii="Arial" w:hAnsi="Arial" w:cs="Arial"/>
                <w:color w:val="000000"/>
                <w:sz w:val="16"/>
                <w:szCs w:val="16"/>
              </w:rPr>
            </w:pPr>
            <w:r w:rsidRPr="00A65B57">
              <w:rPr>
                <w:rFonts w:ascii="Arial" w:hAnsi="Arial" w:cs="Arial"/>
                <w:color w:val="000000"/>
                <w:sz w:val="16"/>
                <w:szCs w:val="16"/>
              </w:rPr>
              <w:t>Выбытие со счетов бюджета городских посел</w:t>
            </w:r>
            <w:r w:rsidRPr="00A65B57">
              <w:rPr>
                <w:rFonts w:ascii="Arial" w:hAnsi="Arial" w:cs="Arial"/>
                <w:color w:val="000000"/>
                <w:sz w:val="16"/>
                <w:szCs w:val="16"/>
              </w:rPr>
              <w:t>е</w:t>
            </w:r>
            <w:r w:rsidRPr="00A65B57">
              <w:rPr>
                <w:rFonts w:ascii="Arial" w:hAnsi="Arial" w:cs="Arial"/>
                <w:color w:val="000000"/>
                <w:sz w:val="16"/>
                <w:szCs w:val="16"/>
              </w:rPr>
              <w:t>ний</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892 01 05 02 01 13 0000 610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69 116 397,97</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45 277 889,30</w:t>
            </w:r>
          </w:p>
        </w:tc>
        <w:tc>
          <w:tcPr>
            <w:tcW w:w="12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65B57" w:rsidRPr="00A65B57" w:rsidRDefault="00A65B57" w:rsidP="00A65B57">
            <w:pPr>
              <w:jc w:val="center"/>
              <w:rPr>
                <w:rFonts w:ascii="Arial" w:hAnsi="Arial" w:cs="Arial"/>
                <w:sz w:val="16"/>
                <w:szCs w:val="16"/>
              </w:rPr>
            </w:pPr>
            <w:r w:rsidRPr="00A65B57">
              <w:rPr>
                <w:rFonts w:ascii="Arial" w:hAnsi="Arial" w:cs="Arial"/>
                <w:sz w:val="16"/>
                <w:szCs w:val="16"/>
              </w:rPr>
              <w:t>43 925 119,30</w:t>
            </w:r>
          </w:p>
        </w:tc>
      </w:tr>
    </w:tbl>
    <w:p w:rsidR="00A65B57" w:rsidRDefault="00A65B57" w:rsidP="00E87F79">
      <w:pPr>
        <w:shd w:val="clear" w:color="auto" w:fill="FFFFFF"/>
        <w:suppressAutoHyphens/>
        <w:spacing w:line="240" w:lineRule="exact"/>
        <w:jc w:val="center"/>
        <w:rPr>
          <w:rFonts w:ascii="Arial" w:hAnsi="Arial" w:cs="Arial"/>
          <w:b/>
          <w:sz w:val="16"/>
          <w:szCs w:val="16"/>
        </w:rPr>
      </w:pPr>
    </w:p>
    <w:tbl>
      <w:tblPr>
        <w:tblW w:w="11373" w:type="dxa"/>
        <w:tblInd w:w="93" w:type="dxa"/>
        <w:tblLook w:val="0000"/>
      </w:tblPr>
      <w:tblGrid>
        <w:gridCol w:w="11373"/>
      </w:tblGrid>
      <w:tr w:rsidR="002D1822" w:rsidRPr="00771697" w:rsidTr="002D1822">
        <w:trPr>
          <w:trHeight w:val="20"/>
        </w:trPr>
        <w:tc>
          <w:tcPr>
            <w:tcW w:w="11373" w:type="dxa"/>
            <w:tcBorders>
              <w:top w:val="nil"/>
              <w:left w:val="nil"/>
              <w:bottom w:val="nil"/>
              <w:right w:val="nil"/>
            </w:tcBorders>
            <w:shd w:val="clear" w:color="auto" w:fill="auto"/>
            <w:noWrap/>
            <w:vAlign w:val="bottom"/>
          </w:tcPr>
          <w:p w:rsidR="002D1822" w:rsidRPr="00771697" w:rsidRDefault="002D1822" w:rsidP="002D1822">
            <w:pPr>
              <w:ind w:left="6144"/>
              <w:jc w:val="center"/>
              <w:rPr>
                <w:rFonts w:ascii="Arial" w:hAnsi="Arial" w:cs="Arial"/>
                <w:sz w:val="16"/>
                <w:szCs w:val="16"/>
              </w:rPr>
            </w:pPr>
            <w:r w:rsidRPr="00771697">
              <w:rPr>
                <w:rFonts w:ascii="Arial" w:hAnsi="Arial" w:cs="Arial"/>
                <w:sz w:val="16"/>
                <w:szCs w:val="16"/>
              </w:rPr>
              <w:t>Приложение 6</w:t>
            </w:r>
          </w:p>
        </w:tc>
      </w:tr>
      <w:tr w:rsidR="002D1822" w:rsidRPr="00771697" w:rsidTr="002D1822">
        <w:trPr>
          <w:trHeight w:val="20"/>
        </w:trPr>
        <w:tc>
          <w:tcPr>
            <w:tcW w:w="11373" w:type="dxa"/>
            <w:tcBorders>
              <w:top w:val="nil"/>
              <w:left w:val="nil"/>
              <w:bottom w:val="nil"/>
              <w:right w:val="nil"/>
            </w:tcBorders>
            <w:shd w:val="clear" w:color="auto" w:fill="auto"/>
            <w:vAlign w:val="bottom"/>
          </w:tcPr>
          <w:p w:rsidR="002D1822" w:rsidRPr="00771697" w:rsidRDefault="002D1822" w:rsidP="002D1822">
            <w:pPr>
              <w:ind w:left="6144"/>
              <w:jc w:val="center"/>
              <w:rPr>
                <w:rFonts w:ascii="Arial" w:hAnsi="Arial" w:cs="Arial"/>
                <w:sz w:val="16"/>
                <w:szCs w:val="16"/>
              </w:rPr>
            </w:pPr>
            <w:r w:rsidRPr="00771697">
              <w:rPr>
                <w:rFonts w:ascii="Arial" w:hAnsi="Arial" w:cs="Arial"/>
                <w:sz w:val="16"/>
                <w:szCs w:val="16"/>
              </w:rPr>
              <w:t>к решению Совета депутатов Валдайского городского посел</w:t>
            </w:r>
            <w:r w:rsidRPr="00771697">
              <w:rPr>
                <w:rFonts w:ascii="Arial" w:hAnsi="Arial" w:cs="Arial"/>
                <w:sz w:val="16"/>
                <w:szCs w:val="16"/>
              </w:rPr>
              <w:t>е</w:t>
            </w:r>
            <w:r w:rsidRPr="00771697">
              <w:rPr>
                <w:rFonts w:ascii="Arial" w:hAnsi="Arial" w:cs="Arial"/>
                <w:sz w:val="16"/>
                <w:szCs w:val="16"/>
              </w:rPr>
              <w:t>ния</w:t>
            </w:r>
          </w:p>
          <w:p w:rsidR="002D1822" w:rsidRPr="00771697" w:rsidRDefault="002D1822" w:rsidP="002D1822">
            <w:pPr>
              <w:ind w:left="6144"/>
              <w:jc w:val="center"/>
              <w:rPr>
                <w:rFonts w:ascii="Arial" w:hAnsi="Arial" w:cs="Arial"/>
                <w:sz w:val="16"/>
                <w:szCs w:val="16"/>
              </w:rPr>
            </w:pPr>
            <w:r w:rsidRPr="00771697">
              <w:rPr>
                <w:rFonts w:ascii="Arial" w:hAnsi="Arial" w:cs="Arial"/>
                <w:sz w:val="16"/>
                <w:szCs w:val="16"/>
              </w:rPr>
              <w:t>"О бюджете Валдайского городского поселения на 2018 год</w:t>
            </w:r>
          </w:p>
          <w:p w:rsidR="002D1822" w:rsidRPr="00771697" w:rsidRDefault="002D1822" w:rsidP="002D1822">
            <w:pPr>
              <w:ind w:left="6144"/>
              <w:jc w:val="center"/>
              <w:rPr>
                <w:rFonts w:ascii="Arial" w:hAnsi="Arial" w:cs="Arial"/>
                <w:sz w:val="16"/>
                <w:szCs w:val="16"/>
              </w:rPr>
            </w:pPr>
            <w:r w:rsidRPr="00771697">
              <w:rPr>
                <w:rFonts w:ascii="Arial" w:hAnsi="Arial" w:cs="Arial"/>
                <w:sz w:val="16"/>
                <w:szCs w:val="16"/>
              </w:rPr>
              <w:t>и на плановый период 2019 и 2020 годов"</w:t>
            </w:r>
          </w:p>
        </w:tc>
      </w:tr>
    </w:tbl>
    <w:p w:rsidR="002D1822" w:rsidRPr="002D1822" w:rsidRDefault="002D1822" w:rsidP="002D1822">
      <w:pPr>
        <w:pStyle w:val="1"/>
        <w:ind w:left="6237" w:right="16"/>
        <w:rPr>
          <w:rFonts w:ascii="Arial" w:hAnsi="Arial" w:cs="Arial"/>
          <w:b w:val="0"/>
          <w:sz w:val="16"/>
          <w:szCs w:val="16"/>
        </w:rPr>
      </w:pPr>
      <w:r w:rsidRPr="002D1822">
        <w:rPr>
          <w:rFonts w:ascii="Arial" w:hAnsi="Arial" w:cs="Arial"/>
          <w:b w:val="0"/>
          <w:sz w:val="16"/>
          <w:szCs w:val="16"/>
        </w:rPr>
        <w:t>(в редакции решения Совета депутатов Валдайского городского поселения от 27.11.2018 №185)</w:t>
      </w:r>
    </w:p>
    <w:p w:rsidR="002D1822" w:rsidRPr="00771697" w:rsidRDefault="002D1822" w:rsidP="002D1822">
      <w:pPr>
        <w:pStyle w:val="1"/>
        <w:rPr>
          <w:rFonts w:ascii="Arial" w:hAnsi="Arial" w:cs="Arial"/>
          <w:b w:val="0"/>
          <w:sz w:val="16"/>
          <w:szCs w:val="16"/>
        </w:rPr>
      </w:pPr>
      <w:r w:rsidRPr="00771697">
        <w:rPr>
          <w:rFonts w:ascii="Arial" w:hAnsi="Arial" w:cs="Arial"/>
          <w:b w:val="0"/>
          <w:sz w:val="16"/>
          <w:szCs w:val="16"/>
        </w:rPr>
        <w:t>П Е Р Е Ч Е Н Ь</w:t>
      </w:r>
    </w:p>
    <w:p w:rsidR="002D1822" w:rsidRPr="00771697" w:rsidRDefault="002D1822" w:rsidP="002D1822">
      <w:pPr>
        <w:jc w:val="center"/>
        <w:rPr>
          <w:rFonts w:ascii="Arial" w:hAnsi="Arial" w:cs="Arial"/>
          <w:b/>
          <w:sz w:val="16"/>
          <w:szCs w:val="16"/>
        </w:rPr>
      </w:pPr>
      <w:r w:rsidRPr="00771697">
        <w:rPr>
          <w:rFonts w:ascii="Arial" w:hAnsi="Arial" w:cs="Arial"/>
          <w:b/>
          <w:sz w:val="16"/>
          <w:szCs w:val="16"/>
        </w:rPr>
        <w:t>главных администраторов доходов бюджета Валдайского городского поселения</w:t>
      </w:r>
    </w:p>
    <w:p w:rsidR="002D1822" w:rsidRPr="00771697" w:rsidRDefault="002D1822" w:rsidP="002D1822">
      <w:pPr>
        <w:jc w:val="center"/>
        <w:rPr>
          <w:rFonts w:ascii="Arial" w:hAnsi="Arial" w:cs="Arial"/>
          <w:b/>
          <w:sz w:val="16"/>
          <w:szCs w:val="16"/>
        </w:rPr>
      </w:pPr>
      <w:r w:rsidRPr="00771697">
        <w:rPr>
          <w:rFonts w:ascii="Arial" w:hAnsi="Arial" w:cs="Arial"/>
          <w:b/>
          <w:sz w:val="16"/>
          <w:szCs w:val="16"/>
        </w:rPr>
        <w:t>на 2018 год и на плановый период 2019 и 2020 годов</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
        <w:gridCol w:w="1701"/>
        <w:gridCol w:w="2533"/>
        <w:gridCol w:w="1843"/>
        <w:gridCol w:w="1781"/>
        <w:gridCol w:w="850"/>
        <w:gridCol w:w="709"/>
        <w:gridCol w:w="1559"/>
      </w:tblGrid>
      <w:tr w:rsidR="002D1822" w:rsidRPr="002D1822" w:rsidTr="002D1822">
        <w:tblPrEx>
          <w:tblCellMar>
            <w:top w:w="0" w:type="dxa"/>
            <w:bottom w:w="0" w:type="dxa"/>
          </w:tblCellMar>
        </w:tblPrEx>
        <w:trPr>
          <w:trHeight w:val="20"/>
        </w:trPr>
        <w:tc>
          <w:tcPr>
            <w:tcW w:w="444" w:type="dxa"/>
            <w:tcMar>
              <w:left w:w="28" w:type="dxa"/>
              <w:right w:w="28" w:type="dxa"/>
            </w:tcMar>
          </w:tcPr>
          <w:p w:rsidR="002D1822" w:rsidRPr="002D1822" w:rsidRDefault="002D1822" w:rsidP="009C078F">
            <w:pPr>
              <w:jc w:val="center"/>
              <w:rPr>
                <w:rFonts w:ascii="Arial" w:hAnsi="Arial" w:cs="Arial"/>
                <w:b/>
                <w:sz w:val="14"/>
                <w:szCs w:val="14"/>
              </w:rPr>
            </w:pPr>
            <w:r w:rsidRPr="002D1822">
              <w:rPr>
                <w:rFonts w:ascii="Arial" w:hAnsi="Arial" w:cs="Arial"/>
                <w:b/>
                <w:sz w:val="14"/>
                <w:szCs w:val="14"/>
              </w:rPr>
              <w:lastRenderedPageBreak/>
              <w:t>№</w:t>
            </w:r>
          </w:p>
          <w:p w:rsidR="002D1822" w:rsidRPr="002D1822" w:rsidRDefault="002D1822" w:rsidP="009C078F">
            <w:pPr>
              <w:jc w:val="center"/>
              <w:rPr>
                <w:rFonts w:ascii="Arial" w:hAnsi="Arial" w:cs="Arial"/>
                <w:b/>
                <w:sz w:val="14"/>
                <w:szCs w:val="14"/>
              </w:rPr>
            </w:pPr>
            <w:proofErr w:type="spellStart"/>
            <w:r w:rsidRPr="002D1822">
              <w:rPr>
                <w:rFonts w:ascii="Arial" w:hAnsi="Arial" w:cs="Arial"/>
                <w:b/>
                <w:sz w:val="14"/>
                <w:szCs w:val="14"/>
              </w:rPr>
              <w:t>п</w:t>
            </w:r>
            <w:proofErr w:type="spellEnd"/>
            <w:r w:rsidRPr="002D1822">
              <w:rPr>
                <w:rFonts w:ascii="Arial" w:hAnsi="Arial" w:cs="Arial"/>
                <w:b/>
                <w:sz w:val="14"/>
                <w:szCs w:val="14"/>
              </w:rPr>
              <w:t>/</w:t>
            </w:r>
            <w:proofErr w:type="spellStart"/>
            <w:r w:rsidRPr="002D1822">
              <w:rPr>
                <w:rFonts w:ascii="Arial" w:hAnsi="Arial" w:cs="Arial"/>
                <w:b/>
                <w:sz w:val="14"/>
                <w:szCs w:val="14"/>
              </w:rPr>
              <w:t>п</w:t>
            </w:r>
            <w:proofErr w:type="spellEnd"/>
          </w:p>
        </w:tc>
        <w:tc>
          <w:tcPr>
            <w:tcW w:w="1701" w:type="dxa"/>
            <w:tcMar>
              <w:left w:w="28" w:type="dxa"/>
              <w:right w:w="28" w:type="dxa"/>
            </w:tcMar>
          </w:tcPr>
          <w:p w:rsidR="002D1822" w:rsidRPr="002D1822" w:rsidRDefault="002D1822" w:rsidP="009C078F">
            <w:pPr>
              <w:jc w:val="center"/>
              <w:rPr>
                <w:rFonts w:ascii="Arial" w:hAnsi="Arial" w:cs="Arial"/>
                <w:b/>
                <w:sz w:val="14"/>
                <w:szCs w:val="14"/>
              </w:rPr>
            </w:pPr>
            <w:r w:rsidRPr="002D1822">
              <w:rPr>
                <w:rFonts w:ascii="Arial" w:hAnsi="Arial" w:cs="Arial"/>
                <w:b/>
                <w:sz w:val="14"/>
                <w:szCs w:val="14"/>
              </w:rPr>
              <w:t>Администратор</w:t>
            </w:r>
          </w:p>
          <w:p w:rsidR="002D1822" w:rsidRPr="002D1822" w:rsidRDefault="002D1822" w:rsidP="009C078F">
            <w:pPr>
              <w:jc w:val="center"/>
              <w:rPr>
                <w:rFonts w:ascii="Arial" w:hAnsi="Arial" w:cs="Arial"/>
                <w:b/>
                <w:sz w:val="14"/>
                <w:szCs w:val="14"/>
              </w:rPr>
            </w:pPr>
            <w:r w:rsidRPr="002D1822">
              <w:rPr>
                <w:rFonts w:ascii="Arial" w:hAnsi="Arial" w:cs="Arial"/>
                <w:b/>
                <w:sz w:val="14"/>
                <w:szCs w:val="14"/>
              </w:rPr>
              <w:t>(наименование по</w:t>
            </w:r>
            <w:r w:rsidRPr="002D1822">
              <w:rPr>
                <w:rFonts w:ascii="Arial" w:hAnsi="Arial" w:cs="Arial"/>
                <w:b/>
                <w:sz w:val="14"/>
                <w:szCs w:val="14"/>
              </w:rPr>
              <w:t>л</w:t>
            </w:r>
            <w:r w:rsidRPr="002D1822">
              <w:rPr>
                <w:rFonts w:ascii="Arial" w:hAnsi="Arial" w:cs="Arial"/>
                <w:b/>
                <w:sz w:val="14"/>
                <w:szCs w:val="14"/>
              </w:rPr>
              <w:t>ное)</w:t>
            </w:r>
          </w:p>
        </w:tc>
        <w:tc>
          <w:tcPr>
            <w:tcW w:w="2533" w:type="dxa"/>
            <w:tcMar>
              <w:left w:w="28" w:type="dxa"/>
              <w:right w:w="28" w:type="dxa"/>
            </w:tcMar>
          </w:tcPr>
          <w:p w:rsidR="002D1822" w:rsidRPr="002D1822" w:rsidRDefault="002D1822" w:rsidP="009C078F">
            <w:pPr>
              <w:jc w:val="center"/>
              <w:rPr>
                <w:rFonts w:ascii="Arial" w:hAnsi="Arial" w:cs="Arial"/>
                <w:b/>
                <w:sz w:val="14"/>
                <w:szCs w:val="14"/>
              </w:rPr>
            </w:pPr>
            <w:r w:rsidRPr="002D1822">
              <w:rPr>
                <w:rFonts w:ascii="Arial" w:hAnsi="Arial" w:cs="Arial"/>
                <w:b/>
                <w:sz w:val="14"/>
                <w:szCs w:val="14"/>
              </w:rPr>
              <w:t>Администратор</w:t>
            </w:r>
          </w:p>
          <w:p w:rsidR="002D1822" w:rsidRPr="002D1822" w:rsidRDefault="002D1822" w:rsidP="009C078F">
            <w:pPr>
              <w:jc w:val="center"/>
              <w:rPr>
                <w:rFonts w:ascii="Arial" w:hAnsi="Arial" w:cs="Arial"/>
                <w:b/>
                <w:sz w:val="14"/>
                <w:szCs w:val="14"/>
              </w:rPr>
            </w:pPr>
            <w:r w:rsidRPr="002D1822">
              <w:rPr>
                <w:rFonts w:ascii="Arial" w:hAnsi="Arial" w:cs="Arial"/>
                <w:b/>
                <w:sz w:val="14"/>
                <w:szCs w:val="14"/>
              </w:rPr>
              <w:t>(наименование</w:t>
            </w:r>
          </w:p>
          <w:p w:rsidR="002D1822" w:rsidRPr="002D1822" w:rsidRDefault="002D1822" w:rsidP="009C078F">
            <w:pPr>
              <w:jc w:val="center"/>
              <w:rPr>
                <w:rFonts w:ascii="Arial" w:hAnsi="Arial" w:cs="Arial"/>
                <w:b/>
                <w:sz w:val="14"/>
                <w:szCs w:val="14"/>
              </w:rPr>
            </w:pPr>
            <w:r w:rsidRPr="002D1822">
              <w:rPr>
                <w:rFonts w:ascii="Arial" w:hAnsi="Arial" w:cs="Arial"/>
                <w:b/>
                <w:sz w:val="14"/>
                <w:szCs w:val="14"/>
              </w:rPr>
              <w:t>краткое)</w:t>
            </w:r>
          </w:p>
        </w:tc>
        <w:tc>
          <w:tcPr>
            <w:tcW w:w="1843" w:type="dxa"/>
            <w:tcMar>
              <w:left w:w="28" w:type="dxa"/>
              <w:right w:w="28" w:type="dxa"/>
            </w:tcMar>
          </w:tcPr>
          <w:p w:rsidR="002D1822" w:rsidRPr="002D1822" w:rsidRDefault="002D1822" w:rsidP="009C078F">
            <w:pPr>
              <w:jc w:val="center"/>
              <w:rPr>
                <w:rFonts w:ascii="Arial" w:hAnsi="Arial" w:cs="Arial"/>
                <w:b/>
                <w:sz w:val="14"/>
                <w:szCs w:val="14"/>
              </w:rPr>
            </w:pPr>
            <w:r w:rsidRPr="002D1822">
              <w:rPr>
                <w:rFonts w:ascii="Arial" w:hAnsi="Arial" w:cs="Arial"/>
                <w:b/>
                <w:sz w:val="14"/>
                <w:szCs w:val="14"/>
              </w:rPr>
              <w:t>ИНН</w:t>
            </w:r>
          </w:p>
          <w:p w:rsidR="002D1822" w:rsidRPr="002D1822" w:rsidRDefault="002D1822" w:rsidP="009C078F">
            <w:pPr>
              <w:jc w:val="center"/>
              <w:rPr>
                <w:rFonts w:ascii="Arial" w:hAnsi="Arial" w:cs="Arial"/>
                <w:b/>
                <w:sz w:val="14"/>
                <w:szCs w:val="14"/>
              </w:rPr>
            </w:pPr>
            <w:r w:rsidRPr="002D1822">
              <w:rPr>
                <w:rFonts w:ascii="Arial" w:hAnsi="Arial" w:cs="Arial"/>
                <w:b/>
                <w:sz w:val="14"/>
                <w:szCs w:val="14"/>
              </w:rPr>
              <w:t>Администратора</w:t>
            </w:r>
          </w:p>
        </w:tc>
        <w:tc>
          <w:tcPr>
            <w:tcW w:w="1781" w:type="dxa"/>
            <w:tcMar>
              <w:left w:w="28" w:type="dxa"/>
              <w:right w:w="28" w:type="dxa"/>
            </w:tcMar>
          </w:tcPr>
          <w:p w:rsidR="002D1822" w:rsidRPr="002D1822" w:rsidRDefault="002D1822" w:rsidP="009C078F">
            <w:pPr>
              <w:jc w:val="center"/>
              <w:rPr>
                <w:rFonts w:ascii="Arial" w:hAnsi="Arial" w:cs="Arial"/>
                <w:b/>
                <w:sz w:val="14"/>
                <w:szCs w:val="14"/>
              </w:rPr>
            </w:pPr>
            <w:r w:rsidRPr="002D1822">
              <w:rPr>
                <w:rFonts w:ascii="Arial" w:hAnsi="Arial" w:cs="Arial"/>
                <w:b/>
                <w:sz w:val="14"/>
                <w:szCs w:val="14"/>
              </w:rPr>
              <w:t>КПП</w:t>
            </w:r>
          </w:p>
          <w:p w:rsidR="002D1822" w:rsidRPr="002D1822" w:rsidRDefault="002D1822" w:rsidP="009C078F">
            <w:pPr>
              <w:jc w:val="center"/>
              <w:rPr>
                <w:rFonts w:ascii="Arial" w:hAnsi="Arial" w:cs="Arial"/>
                <w:b/>
                <w:sz w:val="14"/>
                <w:szCs w:val="14"/>
              </w:rPr>
            </w:pPr>
            <w:r w:rsidRPr="002D1822">
              <w:rPr>
                <w:rFonts w:ascii="Arial" w:hAnsi="Arial" w:cs="Arial"/>
                <w:b/>
                <w:sz w:val="14"/>
                <w:szCs w:val="14"/>
              </w:rPr>
              <w:t>Администр</w:t>
            </w:r>
            <w:r w:rsidRPr="002D1822">
              <w:rPr>
                <w:rFonts w:ascii="Arial" w:hAnsi="Arial" w:cs="Arial"/>
                <w:b/>
                <w:sz w:val="14"/>
                <w:szCs w:val="14"/>
              </w:rPr>
              <w:t>а</w:t>
            </w:r>
            <w:r w:rsidRPr="002D1822">
              <w:rPr>
                <w:rFonts w:ascii="Arial" w:hAnsi="Arial" w:cs="Arial"/>
                <w:b/>
                <w:sz w:val="14"/>
                <w:szCs w:val="14"/>
              </w:rPr>
              <w:t>тора</w:t>
            </w:r>
          </w:p>
        </w:tc>
        <w:tc>
          <w:tcPr>
            <w:tcW w:w="850" w:type="dxa"/>
            <w:tcMar>
              <w:left w:w="28" w:type="dxa"/>
              <w:right w:w="28" w:type="dxa"/>
            </w:tcMar>
          </w:tcPr>
          <w:p w:rsidR="002D1822" w:rsidRPr="002D1822" w:rsidRDefault="002D1822" w:rsidP="009C078F">
            <w:pPr>
              <w:jc w:val="center"/>
              <w:rPr>
                <w:rFonts w:ascii="Arial" w:hAnsi="Arial" w:cs="Arial"/>
                <w:b/>
                <w:sz w:val="14"/>
                <w:szCs w:val="14"/>
              </w:rPr>
            </w:pPr>
            <w:r w:rsidRPr="002D1822">
              <w:rPr>
                <w:rFonts w:ascii="Arial" w:hAnsi="Arial" w:cs="Arial"/>
                <w:b/>
                <w:sz w:val="14"/>
                <w:szCs w:val="14"/>
              </w:rPr>
              <w:t>ОКТМО</w:t>
            </w:r>
          </w:p>
        </w:tc>
        <w:tc>
          <w:tcPr>
            <w:tcW w:w="709" w:type="dxa"/>
            <w:tcMar>
              <w:left w:w="28" w:type="dxa"/>
              <w:right w:w="28" w:type="dxa"/>
            </w:tcMar>
          </w:tcPr>
          <w:p w:rsidR="002D1822" w:rsidRPr="002D1822" w:rsidRDefault="002D1822" w:rsidP="009C078F">
            <w:pPr>
              <w:jc w:val="center"/>
              <w:rPr>
                <w:rFonts w:ascii="Arial" w:hAnsi="Arial" w:cs="Arial"/>
                <w:b/>
                <w:sz w:val="14"/>
                <w:szCs w:val="14"/>
              </w:rPr>
            </w:pPr>
            <w:r w:rsidRPr="002D1822">
              <w:rPr>
                <w:rFonts w:ascii="Arial" w:hAnsi="Arial" w:cs="Arial"/>
                <w:b/>
                <w:sz w:val="14"/>
                <w:szCs w:val="14"/>
              </w:rPr>
              <w:t>Код</w:t>
            </w:r>
          </w:p>
          <w:p w:rsidR="002D1822" w:rsidRPr="002D1822" w:rsidRDefault="002D1822" w:rsidP="009C078F">
            <w:pPr>
              <w:jc w:val="center"/>
              <w:rPr>
                <w:rFonts w:ascii="Arial" w:hAnsi="Arial" w:cs="Arial"/>
                <w:b/>
                <w:sz w:val="14"/>
                <w:szCs w:val="14"/>
              </w:rPr>
            </w:pPr>
            <w:proofErr w:type="spellStart"/>
            <w:r w:rsidRPr="002D1822">
              <w:rPr>
                <w:rFonts w:ascii="Arial" w:hAnsi="Arial" w:cs="Arial"/>
                <w:b/>
                <w:sz w:val="14"/>
                <w:szCs w:val="14"/>
              </w:rPr>
              <w:t>Админ</w:t>
            </w:r>
            <w:r w:rsidRPr="002D1822">
              <w:rPr>
                <w:rFonts w:ascii="Arial" w:hAnsi="Arial" w:cs="Arial"/>
                <w:b/>
                <w:sz w:val="14"/>
                <w:szCs w:val="14"/>
              </w:rPr>
              <w:t>и</w:t>
            </w:r>
            <w:r w:rsidRPr="002D1822">
              <w:rPr>
                <w:rFonts w:ascii="Arial" w:hAnsi="Arial" w:cs="Arial"/>
                <w:b/>
                <w:sz w:val="14"/>
                <w:szCs w:val="14"/>
              </w:rPr>
              <w:t>стра</w:t>
            </w:r>
            <w:proofErr w:type="spellEnd"/>
            <w:r w:rsidRPr="002D1822">
              <w:rPr>
                <w:rFonts w:ascii="Arial" w:hAnsi="Arial" w:cs="Arial"/>
                <w:b/>
                <w:sz w:val="14"/>
                <w:szCs w:val="14"/>
              </w:rPr>
              <w:t>-</w:t>
            </w:r>
          </w:p>
          <w:p w:rsidR="002D1822" w:rsidRPr="002D1822" w:rsidRDefault="002D1822" w:rsidP="009C078F">
            <w:pPr>
              <w:jc w:val="center"/>
              <w:rPr>
                <w:rFonts w:ascii="Arial" w:hAnsi="Arial" w:cs="Arial"/>
                <w:b/>
                <w:sz w:val="14"/>
                <w:szCs w:val="14"/>
              </w:rPr>
            </w:pPr>
            <w:r w:rsidRPr="002D1822">
              <w:rPr>
                <w:rFonts w:ascii="Arial" w:hAnsi="Arial" w:cs="Arial"/>
                <w:b/>
                <w:sz w:val="14"/>
                <w:szCs w:val="14"/>
              </w:rPr>
              <w:t>тора</w:t>
            </w:r>
          </w:p>
        </w:tc>
        <w:tc>
          <w:tcPr>
            <w:tcW w:w="1559" w:type="dxa"/>
            <w:tcMar>
              <w:left w:w="28" w:type="dxa"/>
              <w:right w:w="28" w:type="dxa"/>
            </w:tcMar>
          </w:tcPr>
          <w:p w:rsidR="002D1822" w:rsidRPr="002D1822" w:rsidRDefault="002D1822" w:rsidP="009C078F">
            <w:pPr>
              <w:jc w:val="center"/>
              <w:rPr>
                <w:rFonts w:ascii="Arial" w:hAnsi="Arial" w:cs="Arial"/>
                <w:b/>
                <w:sz w:val="14"/>
                <w:szCs w:val="14"/>
              </w:rPr>
            </w:pPr>
            <w:proofErr w:type="spellStart"/>
            <w:r w:rsidRPr="002D1822">
              <w:rPr>
                <w:rFonts w:ascii="Arial" w:hAnsi="Arial" w:cs="Arial"/>
                <w:b/>
                <w:sz w:val="14"/>
                <w:szCs w:val="14"/>
              </w:rPr>
              <w:t>Администриру</w:t>
            </w:r>
            <w:r w:rsidRPr="002D1822">
              <w:rPr>
                <w:rFonts w:ascii="Arial" w:hAnsi="Arial" w:cs="Arial"/>
                <w:b/>
                <w:sz w:val="14"/>
                <w:szCs w:val="14"/>
              </w:rPr>
              <w:t>е</w:t>
            </w:r>
            <w:r w:rsidRPr="002D1822">
              <w:rPr>
                <w:rFonts w:ascii="Arial" w:hAnsi="Arial" w:cs="Arial"/>
                <w:b/>
                <w:sz w:val="14"/>
                <w:szCs w:val="14"/>
              </w:rPr>
              <w:t>мые</w:t>
            </w:r>
            <w:proofErr w:type="spellEnd"/>
          </w:p>
          <w:p w:rsidR="002D1822" w:rsidRPr="002D1822" w:rsidRDefault="002D1822" w:rsidP="009C078F">
            <w:pPr>
              <w:jc w:val="center"/>
              <w:rPr>
                <w:rFonts w:ascii="Arial" w:hAnsi="Arial" w:cs="Arial"/>
                <w:b/>
                <w:sz w:val="14"/>
                <w:szCs w:val="14"/>
              </w:rPr>
            </w:pPr>
            <w:r w:rsidRPr="002D1822">
              <w:rPr>
                <w:rFonts w:ascii="Arial" w:hAnsi="Arial" w:cs="Arial"/>
                <w:b/>
                <w:sz w:val="14"/>
                <w:szCs w:val="14"/>
              </w:rPr>
              <w:t>КБК</w:t>
            </w:r>
          </w:p>
        </w:tc>
      </w:tr>
      <w:tr w:rsidR="002D1822" w:rsidRPr="002D1822" w:rsidTr="002D1822">
        <w:tblPrEx>
          <w:tblCellMar>
            <w:top w:w="0" w:type="dxa"/>
            <w:bottom w:w="0" w:type="dxa"/>
          </w:tblCellMar>
        </w:tblPrEx>
        <w:trPr>
          <w:trHeight w:val="20"/>
        </w:trPr>
        <w:tc>
          <w:tcPr>
            <w:tcW w:w="444" w:type="dxa"/>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1</w:t>
            </w:r>
          </w:p>
        </w:tc>
        <w:tc>
          <w:tcPr>
            <w:tcW w:w="1701" w:type="dxa"/>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2</w:t>
            </w:r>
          </w:p>
        </w:tc>
        <w:tc>
          <w:tcPr>
            <w:tcW w:w="2533" w:type="dxa"/>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3</w:t>
            </w:r>
          </w:p>
        </w:tc>
        <w:tc>
          <w:tcPr>
            <w:tcW w:w="1843" w:type="dxa"/>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4</w:t>
            </w:r>
          </w:p>
        </w:tc>
        <w:tc>
          <w:tcPr>
            <w:tcW w:w="1781" w:type="dxa"/>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5</w:t>
            </w:r>
          </w:p>
        </w:tc>
        <w:tc>
          <w:tcPr>
            <w:tcW w:w="850" w:type="dxa"/>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6</w:t>
            </w:r>
          </w:p>
        </w:tc>
        <w:tc>
          <w:tcPr>
            <w:tcW w:w="709" w:type="dxa"/>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7</w:t>
            </w:r>
          </w:p>
        </w:tc>
        <w:tc>
          <w:tcPr>
            <w:tcW w:w="1559" w:type="dxa"/>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8</w:t>
            </w:r>
          </w:p>
        </w:tc>
      </w:tr>
      <w:tr w:rsidR="002D1822" w:rsidRPr="002D1822" w:rsidTr="002D1822">
        <w:tblPrEx>
          <w:tblCellMar>
            <w:top w:w="0" w:type="dxa"/>
            <w:bottom w:w="0" w:type="dxa"/>
          </w:tblCellMar>
        </w:tblPrEx>
        <w:trPr>
          <w:trHeight w:val="20"/>
        </w:trPr>
        <w:tc>
          <w:tcPr>
            <w:tcW w:w="444"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1.</w:t>
            </w:r>
          </w:p>
        </w:tc>
        <w:tc>
          <w:tcPr>
            <w:tcW w:w="1701" w:type="dxa"/>
            <w:vMerge w:val="restart"/>
            <w:tcMar>
              <w:left w:w="28" w:type="dxa"/>
              <w:right w:w="28" w:type="dxa"/>
            </w:tcMar>
          </w:tcPr>
          <w:p w:rsidR="002D1822" w:rsidRPr="002D1822" w:rsidRDefault="002D1822" w:rsidP="009C078F">
            <w:pPr>
              <w:rPr>
                <w:rFonts w:ascii="Arial" w:hAnsi="Arial" w:cs="Arial"/>
                <w:b/>
                <w:sz w:val="14"/>
                <w:szCs w:val="14"/>
              </w:rPr>
            </w:pPr>
            <w:r w:rsidRPr="002D1822">
              <w:rPr>
                <w:rFonts w:ascii="Arial" w:hAnsi="Arial" w:cs="Arial"/>
                <w:b/>
                <w:sz w:val="14"/>
                <w:szCs w:val="14"/>
              </w:rPr>
              <w:t>Администрация Ва</w:t>
            </w:r>
            <w:r w:rsidRPr="002D1822">
              <w:rPr>
                <w:rFonts w:ascii="Arial" w:hAnsi="Arial" w:cs="Arial"/>
                <w:b/>
                <w:sz w:val="14"/>
                <w:szCs w:val="14"/>
              </w:rPr>
              <w:t>л</w:t>
            </w:r>
            <w:r w:rsidRPr="002D1822">
              <w:rPr>
                <w:rFonts w:ascii="Arial" w:hAnsi="Arial" w:cs="Arial"/>
                <w:b/>
                <w:sz w:val="14"/>
                <w:szCs w:val="14"/>
              </w:rPr>
              <w:t>дайского муниципал</w:t>
            </w:r>
            <w:r w:rsidRPr="002D1822">
              <w:rPr>
                <w:rFonts w:ascii="Arial" w:hAnsi="Arial" w:cs="Arial"/>
                <w:b/>
                <w:sz w:val="14"/>
                <w:szCs w:val="14"/>
              </w:rPr>
              <w:t>ь</w:t>
            </w:r>
            <w:r w:rsidRPr="002D1822">
              <w:rPr>
                <w:rFonts w:ascii="Arial" w:hAnsi="Arial" w:cs="Arial"/>
                <w:b/>
                <w:sz w:val="14"/>
                <w:szCs w:val="14"/>
              </w:rPr>
              <w:t>ного района</w:t>
            </w:r>
          </w:p>
        </w:tc>
        <w:tc>
          <w:tcPr>
            <w:tcW w:w="2533" w:type="dxa"/>
            <w:vMerge w:val="restart"/>
            <w:tcMar>
              <w:left w:w="28" w:type="dxa"/>
              <w:right w:w="28" w:type="dxa"/>
            </w:tcMar>
          </w:tcPr>
          <w:p w:rsidR="002D1822" w:rsidRPr="002D1822" w:rsidRDefault="002D1822" w:rsidP="009C078F">
            <w:pPr>
              <w:rPr>
                <w:rFonts w:ascii="Arial" w:hAnsi="Arial" w:cs="Arial"/>
                <w:b/>
                <w:sz w:val="14"/>
                <w:szCs w:val="14"/>
              </w:rPr>
            </w:pPr>
            <w:r w:rsidRPr="002D1822">
              <w:rPr>
                <w:rFonts w:ascii="Arial" w:hAnsi="Arial" w:cs="Arial"/>
                <w:b/>
                <w:sz w:val="14"/>
                <w:szCs w:val="14"/>
              </w:rPr>
              <w:t>Администрация Валдайского м</w:t>
            </w:r>
            <w:r w:rsidRPr="002D1822">
              <w:rPr>
                <w:rFonts w:ascii="Arial" w:hAnsi="Arial" w:cs="Arial"/>
                <w:b/>
                <w:sz w:val="14"/>
                <w:szCs w:val="14"/>
              </w:rPr>
              <w:t>у</w:t>
            </w:r>
            <w:r w:rsidRPr="002D1822">
              <w:rPr>
                <w:rFonts w:ascii="Arial" w:hAnsi="Arial" w:cs="Arial"/>
                <w:b/>
                <w:sz w:val="14"/>
                <w:szCs w:val="14"/>
              </w:rPr>
              <w:t>ниципального района</w:t>
            </w:r>
          </w:p>
        </w:tc>
        <w:tc>
          <w:tcPr>
            <w:tcW w:w="1843"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5302001218</w:t>
            </w:r>
          </w:p>
        </w:tc>
        <w:tc>
          <w:tcPr>
            <w:tcW w:w="1781"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530201001</w:t>
            </w:r>
          </w:p>
        </w:tc>
        <w:tc>
          <w:tcPr>
            <w:tcW w:w="850"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49608000</w:t>
            </w:r>
          </w:p>
        </w:tc>
        <w:tc>
          <w:tcPr>
            <w:tcW w:w="709"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900</w:t>
            </w: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11101050130000120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11105013130000120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11109045130000120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11302995130000130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11402052130000410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11406013130000430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11621050130000140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11633050130000140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11646000130000140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11690050130000140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11701050130000180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11705050130000180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b/>
                <w:sz w:val="14"/>
                <w:szCs w:val="14"/>
              </w:rPr>
            </w:pPr>
          </w:p>
        </w:tc>
        <w:tc>
          <w:tcPr>
            <w:tcW w:w="2533" w:type="dxa"/>
            <w:vMerge/>
            <w:tcMar>
              <w:left w:w="28" w:type="dxa"/>
              <w:right w:w="28" w:type="dxa"/>
            </w:tcMar>
          </w:tcPr>
          <w:p w:rsidR="002D1822" w:rsidRPr="002D1822" w:rsidRDefault="002D1822" w:rsidP="009C078F">
            <w:pPr>
              <w:rPr>
                <w:rFonts w:ascii="Arial" w:hAnsi="Arial" w:cs="Arial"/>
                <w:b/>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20705030130000180</w:t>
            </w:r>
          </w:p>
        </w:tc>
      </w:tr>
      <w:tr w:rsidR="002D1822" w:rsidRPr="002D1822" w:rsidTr="002D1822">
        <w:tblPrEx>
          <w:tblCellMar>
            <w:top w:w="0" w:type="dxa"/>
            <w:bottom w:w="0" w:type="dxa"/>
          </w:tblCellMar>
        </w:tblPrEx>
        <w:trPr>
          <w:trHeight w:val="20"/>
        </w:trPr>
        <w:tc>
          <w:tcPr>
            <w:tcW w:w="444"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2.</w:t>
            </w:r>
          </w:p>
        </w:tc>
        <w:tc>
          <w:tcPr>
            <w:tcW w:w="1701" w:type="dxa"/>
            <w:vMerge w:val="restart"/>
            <w:tcMar>
              <w:left w:w="28" w:type="dxa"/>
              <w:right w:w="28" w:type="dxa"/>
            </w:tcMar>
          </w:tcPr>
          <w:p w:rsidR="002D1822" w:rsidRPr="002D1822" w:rsidRDefault="002D1822" w:rsidP="009C078F">
            <w:pPr>
              <w:rPr>
                <w:rFonts w:ascii="Arial" w:hAnsi="Arial" w:cs="Arial"/>
                <w:b/>
                <w:sz w:val="14"/>
                <w:szCs w:val="14"/>
              </w:rPr>
            </w:pPr>
            <w:r w:rsidRPr="002D1822">
              <w:rPr>
                <w:rFonts w:ascii="Arial" w:hAnsi="Arial" w:cs="Arial"/>
                <w:b/>
                <w:sz w:val="14"/>
                <w:szCs w:val="14"/>
              </w:rPr>
              <w:t>Комитет финансов Администрации Ва</w:t>
            </w:r>
            <w:r w:rsidRPr="002D1822">
              <w:rPr>
                <w:rFonts w:ascii="Arial" w:hAnsi="Arial" w:cs="Arial"/>
                <w:b/>
                <w:sz w:val="14"/>
                <w:szCs w:val="14"/>
              </w:rPr>
              <w:t>л</w:t>
            </w:r>
            <w:r w:rsidRPr="002D1822">
              <w:rPr>
                <w:rFonts w:ascii="Arial" w:hAnsi="Arial" w:cs="Arial"/>
                <w:b/>
                <w:sz w:val="14"/>
                <w:szCs w:val="14"/>
              </w:rPr>
              <w:t>дайского муниципал</w:t>
            </w:r>
            <w:r w:rsidRPr="002D1822">
              <w:rPr>
                <w:rFonts w:ascii="Arial" w:hAnsi="Arial" w:cs="Arial"/>
                <w:b/>
                <w:sz w:val="14"/>
                <w:szCs w:val="14"/>
              </w:rPr>
              <w:t>ь</w:t>
            </w:r>
            <w:r w:rsidRPr="002D1822">
              <w:rPr>
                <w:rFonts w:ascii="Arial" w:hAnsi="Arial" w:cs="Arial"/>
                <w:b/>
                <w:sz w:val="14"/>
                <w:szCs w:val="14"/>
              </w:rPr>
              <w:t>ного района</w:t>
            </w:r>
          </w:p>
        </w:tc>
        <w:tc>
          <w:tcPr>
            <w:tcW w:w="2533" w:type="dxa"/>
            <w:vMerge w:val="restart"/>
            <w:tcMar>
              <w:left w:w="28" w:type="dxa"/>
              <w:right w:w="28" w:type="dxa"/>
            </w:tcMar>
          </w:tcPr>
          <w:p w:rsidR="002D1822" w:rsidRPr="002D1822" w:rsidRDefault="002D1822" w:rsidP="009C078F">
            <w:pPr>
              <w:rPr>
                <w:rFonts w:ascii="Arial" w:hAnsi="Arial" w:cs="Arial"/>
                <w:b/>
                <w:sz w:val="14"/>
                <w:szCs w:val="14"/>
              </w:rPr>
            </w:pPr>
            <w:r w:rsidRPr="002D1822">
              <w:rPr>
                <w:rFonts w:ascii="Arial" w:hAnsi="Arial" w:cs="Arial"/>
                <w:b/>
                <w:sz w:val="14"/>
                <w:szCs w:val="14"/>
              </w:rPr>
              <w:t>Комитет финансов Администр</w:t>
            </w:r>
            <w:r w:rsidRPr="002D1822">
              <w:rPr>
                <w:rFonts w:ascii="Arial" w:hAnsi="Arial" w:cs="Arial"/>
                <w:b/>
                <w:sz w:val="14"/>
                <w:szCs w:val="14"/>
              </w:rPr>
              <w:t>а</w:t>
            </w:r>
            <w:r w:rsidRPr="002D1822">
              <w:rPr>
                <w:rFonts w:ascii="Arial" w:hAnsi="Arial" w:cs="Arial"/>
                <w:b/>
                <w:sz w:val="14"/>
                <w:szCs w:val="14"/>
              </w:rPr>
              <w:t>ции Валдайского муниципального ра</w:t>
            </w:r>
            <w:r w:rsidRPr="002D1822">
              <w:rPr>
                <w:rFonts w:ascii="Arial" w:hAnsi="Arial" w:cs="Arial"/>
                <w:b/>
                <w:sz w:val="14"/>
                <w:szCs w:val="14"/>
              </w:rPr>
              <w:t>й</w:t>
            </w:r>
            <w:r w:rsidRPr="002D1822">
              <w:rPr>
                <w:rFonts w:ascii="Arial" w:hAnsi="Arial" w:cs="Arial"/>
                <w:b/>
                <w:sz w:val="14"/>
                <w:szCs w:val="14"/>
              </w:rPr>
              <w:t>она</w:t>
            </w:r>
          </w:p>
        </w:tc>
        <w:tc>
          <w:tcPr>
            <w:tcW w:w="1843"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5302008661</w:t>
            </w:r>
          </w:p>
        </w:tc>
        <w:tc>
          <w:tcPr>
            <w:tcW w:w="1781"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530201001</w:t>
            </w:r>
          </w:p>
        </w:tc>
        <w:tc>
          <w:tcPr>
            <w:tcW w:w="850"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49608000</w:t>
            </w:r>
          </w:p>
        </w:tc>
        <w:tc>
          <w:tcPr>
            <w:tcW w:w="709" w:type="dxa"/>
            <w:vMerge w:val="restart"/>
            <w:tcMar>
              <w:left w:w="28" w:type="dxa"/>
              <w:right w:w="28" w:type="dxa"/>
            </w:tcMar>
          </w:tcPr>
          <w:p w:rsidR="002D1822" w:rsidRPr="002D1822" w:rsidRDefault="002D1822" w:rsidP="009C078F">
            <w:pPr>
              <w:jc w:val="center"/>
              <w:rPr>
                <w:rFonts w:ascii="Arial" w:hAnsi="Arial" w:cs="Arial"/>
                <w:sz w:val="14"/>
                <w:szCs w:val="14"/>
              </w:rPr>
            </w:pPr>
            <w:r w:rsidRPr="002D1822">
              <w:rPr>
                <w:rFonts w:ascii="Arial" w:hAnsi="Arial" w:cs="Arial"/>
                <w:sz w:val="14"/>
                <w:szCs w:val="14"/>
              </w:rPr>
              <w:t>892</w:t>
            </w: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11701050130000180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sz w:val="14"/>
                <w:szCs w:val="14"/>
              </w:rPr>
            </w:pPr>
          </w:p>
        </w:tc>
        <w:tc>
          <w:tcPr>
            <w:tcW w:w="2533" w:type="dxa"/>
            <w:vMerge/>
            <w:tcMar>
              <w:left w:w="28" w:type="dxa"/>
              <w:right w:w="28" w:type="dxa"/>
            </w:tcMar>
          </w:tcPr>
          <w:p w:rsidR="002D1822" w:rsidRPr="002D1822" w:rsidRDefault="002D1822" w:rsidP="009C078F">
            <w:pPr>
              <w:rPr>
                <w:rFonts w:ascii="Arial" w:hAnsi="Arial" w:cs="Arial"/>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11705050130000180</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sz w:val="14"/>
                <w:szCs w:val="14"/>
              </w:rPr>
            </w:pPr>
          </w:p>
        </w:tc>
        <w:tc>
          <w:tcPr>
            <w:tcW w:w="2533" w:type="dxa"/>
            <w:vMerge/>
            <w:tcMar>
              <w:left w:w="28" w:type="dxa"/>
              <w:right w:w="28" w:type="dxa"/>
            </w:tcMar>
          </w:tcPr>
          <w:p w:rsidR="002D1822" w:rsidRPr="002D1822" w:rsidRDefault="002D1822" w:rsidP="009C078F">
            <w:pPr>
              <w:rPr>
                <w:rFonts w:ascii="Arial" w:hAnsi="Arial" w:cs="Arial"/>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20225555130000151</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sz w:val="14"/>
                <w:szCs w:val="14"/>
              </w:rPr>
            </w:pPr>
          </w:p>
        </w:tc>
        <w:tc>
          <w:tcPr>
            <w:tcW w:w="2533" w:type="dxa"/>
            <w:vMerge/>
            <w:tcMar>
              <w:left w:w="28" w:type="dxa"/>
              <w:right w:w="28" w:type="dxa"/>
            </w:tcMar>
          </w:tcPr>
          <w:p w:rsidR="002D1822" w:rsidRPr="002D1822" w:rsidRDefault="002D1822" w:rsidP="009C078F">
            <w:pPr>
              <w:rPr>
                <w:rFonts w:ascii="Arial" w:hAnsi="Arial" w:cs="Arial"/>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20229999137152151</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sz w:val="14"/>
                <w:szCs w:val="14"/>
              </w:rPr>
            </w:pPr>
          </w:p>
        </w:tc>
        <w:tc>
          <w:tcPr>
            <w:tcW w:w="2533" w:type="dxa"/>
            <w:vMerge/>
            <w:tcMar>
              <w:left w:w="28" w:type="dxa"/>
              <w:right w:w="28" w:type="dxa"/>
            </w:tcMar>
          </w:tcPr>
          <w:p w:rsidR="002D1822" w:rsidRPr="002D1822" w:rsidRDefault="002D1822" w:rsidP="009C078F">
            <w:pPr>
              <w:rPr>
                <w:rFonts w:ascii="Arial" w:hAnsi="Arial" w:cs="Arial"/>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20229999137154151</w:t>
            </w:r>
          </w:p>
        </w:tc>
      </w:tr>
      <w:tr w:rsidR="002D1822" w:rsidRPr="002D1822" w:rsidTr="002D1822">
        <w:tblPrEx>
          <w:tblCellMar>
            <w:top w:w="0" w:type="dxa"/>
            <w:bottom w:w="0" w:type="dxa"/>
          </w:tblCellMar>
        </w:tblPrEx>
        <w:trPr>
          <w:trHeight w:val="20"/>
        </w:trPr>
        <w:tc>
          <w:tcPr>
            <w:tcW w:w="444" w:type="dxa"/>
            <w:vMerge/>
            <w:tcMar>
              <w:left w:w="28" w:type="dxa"/>
              <w:right w:w="28" w:type="dxa"/>
            </w:tcMar>
          </w:tcPr>
          <w:p w:rsidR="002D1822" w:rsidRPr="002D1822" w:rsidRDefault="002D1822" w:rsidP="009C078F">
            <w:pPr>
              <w:jc w:val="center"/>
              <w:rPr>
                <w:rFonts w:ascii="Arial" w:hAnsi="Arial" w:cs="Arial"/>
                <w:sz w:val="14"/>
                <w:szCs w:val="14"/>
              </w:rPr>
            </w:pPr>
          </w:p>
        </w:tc>
        <w:tc>
          <w:tcPr>
            <w:tcW w:w="1701" w:type="dxa"/>
            <w:vMerge/>
            <w:tcMar>
              <w:left w:w="28" w:type="dxa"/>
              <w:right w:w="28" w:type="dxa"/>
            </w:tcMar>
          </w:tcPr>
          <w:p w:rsidR="002D1822" w:rsidRPr="002D1822" w:rsidRDefault="002D1822" w:rsidP="009C078F">
            <w:pPr>
              <w:rPr>
                <w:rFonts w:ascii="Arial" w:hAnsi="Arial" w:cs="Arial"/>
                <w:sz w:val="14"/>
                <w:szCs w:val="14"/>
              </w:rPr>
            </w:pPr>
          </w:p>
        </w:tc>
        <w:tc>
          <w:tcPr>
            <w:tcW w:w="2533" w:type="dxa"/>
            <w:vMerge/>
            <w:tcMar>
              <w:left w:w="28" w:type="dxa"/>
              <w:right w:w="28" w:type="dxa"/>
            </w:tcMar>
          </w:tcPr>
          <w:p w:rsidR="002D1822" w:rsidRPr="002D1822" w:rsidRDefault="002D1822" w:rsidP="009C078F">
            <w:pPr>
              <w:rPr>
                <w:rFonts w:ascii="Arial" w:hAnsi="Arial" w:cs="Arial"/>
                <w:sz w:val="14"/>
                <w:szCs w:val="14"/>
              </w:rPr>
            </w:pPr>
          </w:p>
        </w:tc>
        <w:tc>
          <w:tcPr>
            <w:tcW w:w="1843" w:type="dxa"/>
            <w:vMerge/>
            <w:tcMar>
              <w:left w:w="28" w:type="dxa"/>
              <w:right w:w="28" w:type="dxa"/>
            </w:tcMar>
          </w:tcPr>
          <w:p w:rsidR="002D1822" w:rsidRPr="002D1822" w:rsidRDefault="002D1822" w:rsidP="009C078F">
            <w:pPr>
              <w:jc w:val="center"/>
              <w:rPr>
                <w:rFonts w:ascii="Arial" w:hAnsi="Arial" w:cs="Arial"/>
                <w:sz w:val="14"/>
                <w:szCs w:val="14"/>
              </w:rPr>
            </w:pPr>
          </w:p>
        </w:tc>
        <w:tc>
          <w:tcPr>
            <w:tcW w:w="1781" w:type="dxa"/>
            <w:vMerge/>
            <w:tcMar>
              <w:left w:w="28" w:type="dxa"/>
              <w:right w:w="28" w:type="dxa"/>
            </w:tcMar>
          </w:tcPr>
          <w:p w:rsidR="002D1822" w:rsidRPr="002D1822" w:rsidRDefault="002D1822" w:rsidP="009C078F">
            <w:pPr>
              <w:jc w:val="center"/>
              <w:rPr>
                <w:rFonts w:ascii="Arial" w:hAnsi="Arial" w:cs="Arial"/>
                <w:sz w:val="14"/>
                <w:szCs w:val="14"/>
              </w:rPr>
            </w:pPr>
          </w:p>
        </w:tc>
        <w:tc>
          <w:tcPr>
            <w:tcW w:w="850" w:type="dxa"/>
            <w:vMerge/>
            <w:tcMar>
              <w:left w:w="28" w:type="dxa"/>
              <w:right w:w="28" w:type="dxa"/>
            </w:tcMar>
          </w:tcPr>
          <w:p w:rsidR="002D1822" w:rsidRPr="002D1822" w:rsidRDefault="002D1822" w:rsidP="009C078F">
            <w:pPr>
              <w:jc w:val="center"/>
              <w:rPr>
                <w:rFonts w:ascii="Arial" w:hAnsi="Arial" w:cs="Arial"/>
                <w:sz w:val="14"/>
                <w:szCs w:val="14"/>
              </w:rPr>
            </w:pPr>
          </w:p>
        </w:tc>
        <w:tc>
          <w:tcPr>
            <w:tcW w:w="709" w:type="dxa"/>
            <w:vMerge/>
            <w:tcMar>
              <w:left w:w="28" w:type="dxa"/>
              <w:right w:w="28" w:type="dxa"/>
            </w:tcMar>
          </w:tcPr>
          <w:p w:rsidR="002D1822" w:rsidRPr="002D1822" w:rsidRDefault="002D1822" w:rsidP="009C078F">
            <w:pPr>
              <w:jc w:val="center"/>
              <w:rPr>
                <w:rFonts w:ascii="Arial" w:hAnsi="Arial" w:cs="Arial"/>
                <w:sz w:val="14"/>
                <w:szCs w:val="14"/>
              </w:rPr>
            </w:pPr>
          </w:p>
        </w:tc>
        <w:tc>
          <w:tcPr>
            <w:tcW w:w="1559" w:type="dxa"/>
            <w:tcMar>
              <w:left w:w="28" w:type="dxa"/>
              <w:right w:w="28" w:type="dxa"/>
            </w:tcMar>
            <w:vAlign w:val="center"/>
          </w:tcPr>
          <w:p w:rsidR="002D1822" w:rsidRPr="002D1822" w:rsidRDefault="002D1822" w:rsidP="009C078F">
            <w:pPr>
              <w:jc w:val="center"/>
              <w:rPr>
                <w:rFonts w:ascii="Arial" w:hAnsi="Arial" w:cs="Arial"/>
                <w:sz w:val="14"/>
                <w:szCs w:val="14"/>
              </w:rPr>
            </w:pPr>
            <w:r w:rsidRPr="002D1822">
              <w:rPr>
                <w:rFonts w:ascii="Arial" w:hAnsi="Arial" w:cs="Arial"/>
                <w:sz w:val="14"/>
                <w:szCs w:val="14"/>
              </w:rPr>
              <w:t>21960010130000151</w:t>
            </w:r>
          </w:p>
        </w:tc>
      </w:tr>
    </w:tbl>
    <w:p w:rsidR="002D1822" w:rsidRPr="00771697" w:rsidRDefault="002D1822" w:rsidP="002D1822">
      <w:pPr>
        <w:rPr>
          <w:rFonts w:ascii="Arial" w:hAnsi="Arial" w:cs="Arial"/>
          <w:sz w:val="16"/>
          <w:szCs w:val="16"/>
        </w:rPr>
      </w:pPr>
    </w:p>
    <w:tbl>
      <w:tblPr>
        <w:tblW w:w="11624" w:type="dxa"/>
        <w:tblInd w:w="28" w:type="dxa"/>
        <w:tblLayout w:type="fixed"/>
        <w:tblLook w:val="04A0"/>
      </w:tblPr>
      <w:tblGrid>
        <w:gridCol w:w="6398"/>
        <w:gridCol w:w="397"/>
        <w:gridCol w:w="425"/>
        <w:gridCol w:w="835"/>
        <w:gridCol w:w="327"/>
        <w:gridCol w:w="992"/>
        <w:gridCol w:w="1038"/>
        <w:gridCol w:w="1212"/>
      </w:tblGrid>
      <w:tr w:rsidR="002D1822" w:rsidRPr="002D1822" w:rsidTr="009647B8">
        <w:trPr>
          <w:trHeight w:val="20"/>
        </w:trPr>
        <w:tc>
          <w:tcPr>
            <w:tcW w:w="6398"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9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83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42" w:type="dxa"/>
            <w:gridSpan w:val="3"/>
            <w:tcBorders>
              <w:top w:val="nil"/>
              <w:left w:val="nil"/>
              <w:bottom w:val="nil"/>
              <w:right w:val="nil"/>
            </w:tcBorders>
            <w:shd w:val="clear" w:color="auto" w:fill="auto"/>
            <w:noWrap/>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Приложение 8</w:t>
            </w:r>
          </w:p>
        </w:tc>
      </w:tr>
      <w:tr w:rsidR="002D1822" w:rsidRPr="002D1822" w:rsidTr="009647B8">
        <w:trPr>
          <w:trHeight w:val="20"/>
        </w:trPr>
        <w:tc>
          <w:tcPr>
            <w:tcW w:w="6398"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9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83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42" w:type="dxa"/>
            <w:gridSpan w:val="3"/>
            <w:tcBorders>
              <w:top w:val="nil"/>
              <w:left w:val="nil"/>
              <w:bottom w:val="nil"/>
              <w:right w:val="nil"/>
            </w:tcBorders>
            <w:shd w:val="clear" w:color="auto" w:fill="auto"/>
            <w:noWrap/>
            <w:tcMar>
              <w:left w:w="28" w:type="dxa"/>
              <w:right w:w="28" w:type="dxa"/>
            </w:tcMar>
            <w:vAlign w:val="bottom"/>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к решению Совета депутатов</w:t>
            </w:r>
          </w:p>
        </w:tc>
      </w:tr>
      <w:tr w:rsidR="002D1822" w:rsidRPr="002D1822" w:rsidTr="009647B8">
        <w:trPr>
          <w:trHeight w:val="20"/>
        </w:trPr>
        <w:tc>
          <w:tcPr>
            <w:tcW w:w="6398"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9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83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42" w:type="dxa"/>
            <w:gridSpan w:val="3"/>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Валдайского городского поселения</w:t>
            </w:r>
            <w:r w:rsidRPr="002D1822">
              <w:rPr>
                <w:rFonts w:ascii="Arial" w:hAnsi="Arial" w:cs="Arial"/>
                <w:color w:val="000000"/>
                <w:sz w:val="14"/>
                <w:szCs w:val="14"/>
              </w:rPr>
              <w:br/>
              <w:t>"О бюджете Валдайского городского посел</w:t>
            </w:r>
            <w:r w:rsidRPr="002D1822">
              <w:rPr>
                <w:rFonts w:ascii="Arial" w:hAnsi="Arial" w:cs="Arial"/>
                <w:color w:val="000000"/>
                <w:sz w:val="14"/>
                <w:szCs w:val="14"/>
              </w:rPr>
              <w:t>е</w:t>
            </w:r>
            <w:r w:rsidRPr="002D1822">
              <w:rPr>
                <w:rFonts w:ascii="Arial" w:hAnsi="Arial" w:cs="Arial"/>
                <w:color w:val="000000"/>
                <w:sz w:val="14"/>
                <w:szCs w:val="14"/>
              </w:rPr>
              <w:t>ния на 2018 год  и на план</w:t>
            </w:r>
            <w:r w:rsidRPr="002D1822">
              <w:rPr>
                <w:rFonts w:ascii="Arial" w:hAnsi="Arial" w:cs="Arial"/>
                <w:color w:val="000000"/>
                <w:sz w:val="14"/>
                <w:szCs w:val="14"/>
              </w:rPr>
              <w:t>о</w:t>
            </w:r>
            <w:r w:rsidRPr="002D1822">
              <w:rPr>
                <w:rFonts w:ascii="Arial" w:hAnsi="Arial" w:cs="Arial"/>
                <w:color w:val="000000"/>
                <w:sz w:val="14"/>
                <w:szCs w:val="14"/>
              </w:rPr>
              <w:t xml:space="preserve">вый </w:t>
            </w:r>
            <w:r w:rsidRPr="002D1822">
              <w:rPr>
                <w:rFonts w:ascii="Arial" w:hAnsi="Arial" w:cs="Arial"/>
                <w:color w:val="000000"/>
                <w:sz w:val="14"/>
                <w:szCs w:val="14"/>
              </w:rPr>
              <w:br/>
              <w:t xml:space="preserve">период 2019 и 2020 годов " </w:t>
            </w:r>
          </w:p>
        </w:tc>
      </w:tr>
      <w:tr w:rsidR="002D1822" w:rsidRPr="002D1822" w:rsidTr="009647B8">
        <w:trPr>
          <w:trHeight w:val="20"/>
        </w:trPr>
        <w:tc>
          <w:tcPr>
            <w:tcW w:w="6398"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9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83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42" w:type="dxa"/>
            <w:gridSpan w:val="3"/>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 в редакции решения Совета депутатов Ва</w:t>
            </w:r>
            <w:r w:rsidRPr="002D1822">
              <w:rPr>
                <w:rFonts w:ascii="Arial" w:hAnsi="Arial" w:cs="Arial"/>
                <w:color w:val="000000"/>
                <w:sz w:val="14"/>
                <w:szCs w:val="14"/>
              </w:rPr>
              <w:t>л</w:t>
            </w:r>
            <w:r w:rsidRPr="002D1822">
              <w:rPr>
                <w:rFonts w:ascii="Arial" w:hAnsi="Arial" w:cs="Arial"/>
                <w:color w:val="000000"/>
                <w:sz w:val="14"/>
                <w:szCs w:val="14"/>
              </w:rPr>
              <w:t>дайского городского поселения от 27.11.2018 №185)</w:t>
            </w:r>
          </w:p>
        </w:tc>
      </w:tr>
      <w:tr w:rsidR="002D1822" w:rsidRPr="002D1822" w:rsidTr="009647B8">
        <w:trPr>
          <w:trHeight w:val="20"/>
        </w:trPr>
        <w:tc>
          <w:tcPr>
            <w:tcW w:w="6398"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9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835"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7" w:type="dxa"/>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42" w:type="dxa"/>
            <w:gridSpan w:val="3"/>
            <w:tcBorders>
              <w:top w:val="nil"/>
              <w:left w:val="nil"/>
              <w:bottom w:val="nil"/>
              <w:right w:val="nil"/>
            </w:tcBorders>
            <w:shd w:val="clear" w:color="auto" w:fill="auto"/>
            <w:noWrap/>
            <w:tcMar>
              <w:left w:w="28" w:type="dxa"/>
              <w:right w:w="28" w:type="dxa"/>
            </w:tcMar>
            <w:vAlign w:val="bottom"/>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 </w:t>
            </w:r>
          </w:p>
        </w:tc>
      </w:tr>
      <w:tr w:rsidR="002D1822" w:rsidRPr="002D1822" w:rsidTr="009647B8">
        <w:trPr>
          <w:trHeight w:val="161"/>
        </w:trPr>
        <w:tc>
          <w:tcPr>
            <w:tcW w:w="11624" w:type="dxa"/>
            <w:gridSpan w:val="8"/>
            <w:vMerge w:val="restart"/>
            <w:tcBorders>
              <w:top w:val="nil"/>
              <w:left w:val="nil"/>
              <w:bottom w:val="nil"/>
              <w:right w:val="nil"/>
            </w:tcBorders>
            <w:shd w:val="clear" w:color="auto" w:fill="auto"/>
            <w:tcMar>
              <w:left w:w="28" w:type="dxa"/>
              <w:right w:w="28" w:type="dxa"/>
            </w:tcMar>
            <w:vAlign w:val="bottom"/>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Ведомственная структура расходов бюджета Валдайского городского поселения на 2018 год и на плановый период 2019 и 2020 годов</w:t>
            </w:r>
          </w:p>
        </w:tc>
      </w:tr>
      <w:tr w:rsidR="002D1822" w:rsidRPr="002D1822" w:rsidTr="009647B8">
        <w:trPr>
          <w:trHeight w:val="161"/>
        </w:trPr>
        <w:tc>
          <w:tcPr>
            <w:tcW w:w="11624" w:type="dxa"/>
            <w:gridSpan w:val="8"/>
            <w:vMerge/>
            <w:tcBorders>
              <w:top w:val="nil"/>
              <w:left w:val="nil"/>
              <w:bottom w:val="nil"/>
              <w:right w:val="nil"/>
            </w:tcBorders>
            <w:tcMar>
              <w:left w:w="28" w:type="dxa"/>
              <w:right w:w="28" w:type="dxa"/>
            </w:tcMar>
            <w:vAlign w:val="center"/>
            <w:hideMark/>
          </w:tcPr>
          <w:p w:rsidR="002D1822" w:rsidRPr="002D1822" w:rsidRDefault="002D1822" w:rsidP="002D1822">
            <w:pPr>
              <w:rPr>
                <w:rFonts w:ascii="Arial" w:hAnsi="Arial" w:cs="Arial"/>
                <w:b/>
                <w:bCs/>
                <w:color w:val="000000"/>
                <w:sz w:val="14"/>
                <w:szCs w:val="14"/>
              </w:rPr>
            </w:pPr>
          </w:p>
        </w:tc>
      </w:tr>
      <w:tr w:rsidR="002D1822" w:rsidRPr="002D1822" w:rsidTr="009647B8">
        <w:trPr>
          <w:trHeight w:val="20"/>
        </w:trPr>
        <w:tc>
          <w:tcPr>
            <w:tcW w:w="6398" w:type="dxa"/>
            <w:tcBorders>
              <w:top w:val="nil"/>
              <w:left w:val="nil"/>
              <w:bottom w:val="single" w:sz="4" w:space="0" w:color="000000"/>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97" w:type="dxa"/>
            <w:tcBorders>
              <w:top w:val="nil"/>
              <w:left w:val="nil"/>
              <w:bottom w:val="single" w:sz="4" w:space="0" w:color="000000"/>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835" w:type="dxa"/>
            <w:tcBorders>
              <w:top w:val="nil"/>
              <w:left w:val="nil"/>
              <w:bottom w:val="single" w:sz="4" w:space="0" w:color="000000"/>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327" w:type="dxa"/>
            <w:tcBorders>
              <w:top w:val="nil"/>
              <w:left w:val="nil"/>
              <w:bottom w:val="single" w:sz="4" w:space="0" w:color="000000"/>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1038" w:type="dxa"/>
            <w:tcBorders>
              <w:top w:val="nil"/>
              <w:left w:val="nil"/>
              <w:bottom w:val="single" w:sz="4" w:space="0" w:color="000000"/>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 </w:t>
            </w:r>
          </w:p>
        </w:tc>
        <w:tc>
          <w:tcPr>
            <w:tcW w:w="1212" w:type="dxa"/>
            <w:tcBorders>
              <w:top w:val="nil"/>
              <w:left w:val="nil"/>
              <w:bottom w:val="single" w:sz="4" w:space="0" w:color="000000"/>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color w:val="000000"/>
                <w:sz w:val="14"/>
                <w:szCs w:val="14"/>
              </w:rPr>
            </w:pPr>
            <w:r w:rsidRPr="002D1822">
              <w:rPr>
                <w:rFonts w:ascii="Arial" w:hAnsi="Arial" w:cs="Arial"/>
                <w:color w:val="000000"/>
                <w:sz w:val="14"/>
                <w:szCs w:val="14"/>
              </w:rPr>
              <w:t>руб.коп.</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 xml:space="preserve">Наименование </w:t>
            </w:r>
          </w:p>
        </w:tc>
        <w:tc>
          <w:tcPr>
            <w:tcW w:w="39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Вед.</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Разд.</w:t>
            </w:r>
          </w:p>
        </w:tc>
        <w:tc>
          <w:tcPr>
            <w:tcW w:w="83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Ц.ст.</w:t>
            </w:r>
          </w:p>
        </w:tc>
        <w:tc>
          <w:tcPr>
            <w:tcW w:w="32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proofErr w:type="spellStart"/>
            <w:r w:rsidRPr="002D1822">
              <w:rPr>
                <w:rFonts w:ascii="Arial" w:hAnsi="Arial" w:cs="Arial"/>
                <w:b/>
                <w:bCs/>
                <w:color w:val="000000"/>
                <w:sz w:val="14"/>
                <w:szCs w:val="14"/>
              </w:rPr>
              <w:t>Расх</w:t>
            </w:r>
            <w:proofErr w:type="spellEnd"/>
            <w:r w:rsidRPr="002D1822">
              <w:rPr>
                <w:rFonts w:ascii="Arial" w:hAnsi="Arial" w:cs="Arial"/>
                <w:b/>
                <w:bCs/>
                <w:color w:val="000000"/>
                <w:sz w:val="14"/>
                <w:szCs w:val="14"/>
              </w:rPr>
              <w:t>.</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Сумма на 2018 год</w:t>
            </w:r>
          </w:p>
        </w:tc>
        <w:tc>
          <w:tcPr>
            <w:tcW w:w="1038"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Сумма на 2019 год</w:t>
            </w:r>
          </w:p>
        </w:tc>
        <w:tc>
          <w:tcPr>
            <w:tcW w:w="121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2D1822" w:rsidRPr="002D1822" w:rsidRDefault="002D1822" w:rsidP="002D1822">
            <w:pPr>
              <w:jc w:val="center"/>
              <w:rPr>
                <w:rFonts w:ascii="Arial" w:hAnsi="Arial" w:cs="Arial"/>
                <w:b/>
                <w:bCs/>
                <w:color w:val="000000"/>
                <w:sz w:val="14"/>
                <w:szCs w:val="14"/>
              </w:rPr>
            </w:pPr>
            <w:r w:rsidRPr="002D1822">
              <w:rPr>
                <w:rFonts w:ascii="Arial" w:hAnsi="Arial" w:cs="Arial"/>
                <w:b/>
                <w:bCs/>
                <w:color w:val="000000"/>
                <w:sz w:val="14"/>
                <w:szCs w:val="14"/>
              </w:rPr>
              <w:t>Сумма на 2020 год</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Администрация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69 116 397,97</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45 277 889,30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43 925 119,30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ОБЩЕГОСУДАРСТВЕННЫЕ ВОПРОСЫ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2 355 312,68</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932 059,00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920 859,00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Функционирование законодательных (представительных) органов государственной вл</w:t>
            </w:r>
            <w:r w:rsidRPr="002D1822">
              <w:rPr>
                <w:rFonts w:ascii="Arial" w:hAnsi="Arial" w:cs="Arial"/>
                <w:color w:val="000000"/>
                <w:sz w:val="14"/>
                <w:szCs w:val="14"/>
              </w:rPr>
              <w:t>а</w:t>
            </w:r>
            <w:r w:rsidRPr="002D1822">
              <w:rPr>
                <w:rFonts w:ascii="Arial" w:hAnsi="Arial" w:cs="Arial"/>
                <w:color w:val="000000"/>
                <w:sz w:val="14"/>
                <w:szCs w:val="14"/>
              </w:rPr>
              <w:t>сти и представительных органов муниципальных образований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представительного органа муниципального образов</w:t>
            </w:r>
            <w:r w:rsidRPr="002D1822">
              <w:rPr>
                <w:rFonts w:ascii="Arial" w:hAnsi="Arial" w:cs="Arial"/>
                <w:color w:val="000000"/>
                <w:sz w:val="14"/>
                <w:szCs w:val="14"/>
              </w:rPr>
              <w:t>а</w:t>
            </w:r>
            <w:r w:rsidRPr="002D1822">
              <w:rPr>
                <w:rFonts w:ascii="Arial" w:hAnsi="Arial" w:cs="Arial"/>
                <w:color w:val="000000"/>
                <w:sz w:val="14"/>
                <w:szCs w:val="14"/>
              </w:rPr>
              <w:t>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9200000000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Совет депутатов</w:t>
            </w:r>
            <w:r>
              <w:rPr>
                <w:rFonts w:ascii="Arial" w:hAnsi="Arial" w:cs="Arial"/>
                <w:color w:val="000000"/>
                <w:sz w:val="14"/>
                <w:szCs w:val="14"/>
              </w:rPr>
              <w:t xml:space="preserve"> </w:t>
            </w:r>
            <w:r w:rsidRPr="002D1822">
              <w:rPr>
                <w:rFonts w:ascii="Arial" w:hAnsi="Arial" w:cs="Arial"/>
                <w:color w:val="000000"/>
                <w:sz w:val="14"/>
                <w:szCs w:val="14"/>
              </w:rPr>
              <w:t>Валдайского городского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9290000000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2D1822">
              <w:rPr>
                <w:rFonts w:ascii="Arial" w:hAnsi="Arial" w:cs="Arial"/>
                <w:color w:val="000000"/>
                <w:sz w:val="14"/>
                <w:szCs w:val="14"/>
              </w:rPr>
              <w:t>Валдайского городского посел</w:t>
            </w:r>
            <w:r w:rsidRPr="002D1822">
              <w:rPr>
                <w:rFonts w:ascii="Arial" w:hAnsi="Arial" w:cs="Arial"/>
                <w:color w:val="000000"/>
                <w:sz w:val="14"/>
                <w:szCs w:val="14"/>
              </w:rPr>
              <w:t>е</w:t>
            </w:r>
            <w:r w:rsidRPr="002D1822">
              <w:rPr>
                <w:rFonts w:ascii="Arial" w:hAnsi="Arial" w:cs="Arial"/>
                <w:color w:val="000000"/>
                <w:sz w:val="14"/>
                <w:szCs w:val="14"/>
              </w:rPr>
              <w:t>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9290002110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9290002110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Обеспечение деятельности финансовых, налоговых и таможенных органов и органов фина</w:t>
            </w:r>
            <w:r w:rsidRPr="002D1822">
              <w:rPr>
                <w:rFonts w:ascii="Arial" w:hAnsi="Arial" w:cs="Arial"/>
                <w:color w:val="000000"/>
                <w:sz w:val="14"/>
                <w:szCs w:val="14"/>
              </w:rPr>
              <w:t>н</w:t>
            </w:r>
            <w:r w:rsidRPr="002D1822">
              <w:rPr>
                <w:rFonts w:ascii="Arial" w:hAnsi="Arial" w:cs="Arial"/>
                <w:color w:val="000000"/>
                <w:sz w:val="14"/>
                <w:szCs w:val="14"/>
              </w:rPr>
              <w:t>сового (финансово-бюджетного) надзора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0106</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Межбюджетные трансферты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0106</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9100000000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Иные межбюджетные трансферты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0106</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9170000000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осуществление части полномочий по реш</w:t>
            </w:r>
            <w:r w:rsidRPr="002D1822">
              <w:rPr>
                <w:rFonts w:ascii="Arial" w:hAnsi="Arial" w:cs="Arial"/>
                <w:color w:val="000000"/>
                <w:sz w:val="14"/>
                <w:szCs w:val="14"/>
              </w:rPr>
              <w:t>е</w:t>
            </w:r>
            <w:r w:rsidRPr="002D1822">
              <w:rPr>
                <w:rFonts w:ascii="Arial" w:hAnsi="Arial" w:cs="Arial"/>
                <w:color w:val="000000"/>
                <w:sz w:val="14"/>
                <w:szCs w:val="14"/>
              </w:rPr>
              <w:t>нию вопросов местного значения, в соответствии с заключенными соглашениями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0106</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9170095210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Иные межбюджетные трансферты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0106</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9170095210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540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Резервные фонды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Резервные фонды исполнительных органов муниципальных образований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9300000000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Расходование средств резервных фондов по предупреждению и ликвидации чрезвыча</w:t>
            </w:r>
            <w:r w:rsidRPr="002D1822">
              <w:rPr>
                <w:rFonts w:ascii="Arial" w:hAnsi="Arial" w:cs="Arial"/>
                <w:color w:val="000000"/>
                <w:sz w:val="14"/>
                <w:szCs w:val="14"/>
              </w:rPr>
              <w:t>й</w:t>
            </w:r>
            <w:r w:rsidRPr="002D1822">
              <w:rPr>
                <w:rFonts w:ascii="Arial" w:hAnsi="Arial" w:cs="Arial"/>
                <w:color w:val="000000"/>
                <w:sz w:val="14"/>
                <w:szCs w:val="14"/>
              </w:rPr>
              <w:t>ных ситуаций и последствий стихийных бедствий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9390000000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Резервный фонд администрации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9390010010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Резервные средства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9390010010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870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Другие общегосударственные вопросы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1 839 312,68</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516 059,00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504 859,00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2D1822">
              <w:rPr>
                <w:rFonts w:ascii="Arial" w:hAnsi="Arial" w:cs="Arial"/>
                <w:color w:val="000000"/>
                <w:sz w:val="14"/>
                <w:szCs w:val="14"/>
              </w:rPr>
              <w:t>«Комплексные меры по обе</w:t>
            </w:r>
            <w:r w:rsidRPr="002D1822">
              <w:rPr>
                <w:rFonts w:ascii="Arial" w:hAnsi="Arial" w:cs="Arial"/>
                <w:color w:val="000000"/>
                <w:sz w:val="14"/>
                <w:szCs w:val="14"/>
              </w:rPr>
              <w:t>с</w:t>
            </w:r>
            <w:r w:rsidRPr="002D1822">
              <w:rPr>
                <w:rFonts w:ascii="Arial" w:hAnsi="Arial" w:cs="Arial"/>
                <w:color w:val="000000"/>
                <w:sz w:val="14"/>
                <w:szCs w:val="14"/>
              </w:rPr>
              <w:t>печению законности и противодействию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23 200,00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11 200,00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Профилактика терроризма, экстремизма и других правонарушений в Валдайском ра</w:t>
            </w:r>
            <w:r w:rsidRPr="002D1822">
              <w:rPr>
                <w:rFonts w:ascii="Arial" w:hAnsi="Arial" w:cs="Arial"/>
                <w:color w:val="000000"/>
                <w:sz w:val="14"/>
                <w:szCs w:val="14"/>
              </w:rPr>
              <w:t>й</w:t>
            </w:r>
            <w:r w:rsidRPr="002D1822">
              <w:rPr>
                <w:rFonts w:ascii="Arial" w:hAnsi="Arial" w:cs="Arial"/>
                <w:color w:val="000000"/>
                <w:sz w:val="14"/>
                <w:szCs w:val="14"/>
              </w:rPr>
              <w:t>оне</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21 000,00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9 000,00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2D1822">
              <w:rPr>
                <w:rFonts w:ascii="Arial" w:hAnsi="Arial" w:cs="Arial"/>
                <w:color w:val="000000"/>
                <w:sz w:val="14"/>
                <w:szCs w:val="14"/>
              </w:rPr>
              <w:t>и</w:t>
            </w:r>
            <w:r w:rsidRPr="002D1822">
              <w:rPr>
                <w:rFonts w:ascii="Arial" w:hAnsi="Arial" w:cs="Arial"/>
                <w:color w:val="000000"/>
                <w:sz w:val="14"/>
                <w:szCs w:val="14"/>
              </w:rPr>
              <w:t>ципальном районе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0900113110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9 000,00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0900113110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9 000,00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Подготовка, распространение, размещение информационных материалов (плакатов, букл</w:t>
            </w:r>
            <w:r w:rsidRPr="002D1822">
              <w:rPr>
                <w:rFonts w:ascii="Arial" w:hAnsi="Arial" w:cs="Arial"/>
                <w:color w:val="000000"/>
                <w:sz w:val="14"/>
                <w:szCs w:val="14"/>
              </w:rPr>
              <w:t>е</w:t>
            </w:r>
            <w:r w:rsidRPr="002D1822">
              <w:rPr>
                <w:rFonts w:ascii="Arial" w:hAnsi="Arial" w:cs="Arial"/>
                <w:color w:val="000000"/>
                <w:sz w:val="14"/>
                <w:szCs w:val="14"/>
              </w:rPr>
              <w:t>тов, листовок, социальной рекламы) по профилактике правонарушений на территории Ва</w:t>
            </w:r>
            <w:r w:rsidRPr="002D1822">
              <w:rPr>
                <w:rFonts w:ascii="Arial" w:hAnsi="Arial" w:cs="Arial"/>
                <w:color w:val="000000"/>
                <w:sz w:val="14"/>
                <w:szCs w:val="14"/>
              </w:rPr>
              <w:t>л</w:t>
            </w:r>
            <w:r w:rsidRPr="002D1822">
              <w:rPr>
                <w:rFonts w:ascii="Arial" w:hAnsi="Arial" w:cs="Arial"/>
                <w:color w:val="000000"/>
                <w:sz w:val="14"/>
                <w:szCs w:val="14"/>
              </w:rPr>
              <w:t>дайского городского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0900114100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21 000,00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0900114100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21 000,00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Противодействие коррупции в Валдайском муниципальном районе</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0900300000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2D1822">
              <w:rPr>
                <w:rFonts w:ascii="Arial" w:hAnsi="Arial" w:cs="Arial"/>
                <w:color w:val="000000"/>
                <w:sz w:val="14"/>
                <w:szCs w:val="14"/>
              </w:rPr>
              <w:t>и</w:t>
            </w:r>
            <w:r w:rsidRPr="002D1822">
              <w:rPr>
                <w:rFonts w:ascii="Arial" w:hAnsi="Arial" w:cs="Arial"/>
                <w:color w:val="000000"/>
                <w:sz w:val="14"/>
                <w:szCs w:val="14"/>
              </w:rPr>
              <w:t>ципальном районе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0900331100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0900331100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пального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1 816 112,68</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504 859,00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504 859,00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мероприятия по решению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1 256 112,68</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104 859,00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104 859,00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Другие общегосударственные вопросы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9450010430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679 648,68</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104 859,00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104 859,00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w:t>
            </w:r>
            <w:r w:rsidRPr="002D1822">
              <w:rPr>
                <w:rFonts w:ascii="Arial" w:hAnsi="Arial" w:cs="Arial"/>
                <w:color w:val="000000"/>
                <w:sz w:val="14"/>
                <w:szCs w:val="14"/>
              </w:rPr>
              <w:t>н</w:t>
            </w:r>
            <w:r w:rsidRPr="002D1822">
              <w:rPr>
                <w:rFonts w:ascii="Arial" w:hAnsi="Arial" w:cs="Arial"/>
                <w:color w:val="000000"/>
                <w:sz w:val="14"/>
                <w:szCs w:val="14"/>
              </w:rPr>
              <w:t>ной власти (государственных органов), органов местного самоуправления либо должностных лиц этих органов, а также в результате деятел</w:t>
            </w:r>
            <w:r w:rsidRPr="002D1822">
              <w:rPr>
                <w:rFonts w:ascii="Arial" w:hAnsi="Arial" w:cs="Arial"/>
                <w:color w:val="000000"/>
                <w:sz w:val="14"/>
                <w:szCs w:val="14"/>
              </w:rPr>
              <w:t>ь</w:t>
            </w:r>
            <w:r w:rsidRPr="002D1822">
              <w:rPr>
                <w:rFonts w:ascii="Arial" w:hAnsi="Arial" w:cs="Arial"/>
                <w:color w:val="000000"/>
                <w:sz w:val="14"/>
                <w:szCs w:val="14"/>
              </w:rPr>
              <w:t>ности казенных учреждений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9450010430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831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556 805,80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Уплата иных платежей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9450010430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122 842,88</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104 859,00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104 859,00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Выплата возмещения за изымаемый земельный участок и жилое помещение, пров</w:t>
            </w:r>
            <w:r w:rsidRPr="002D1822">
              <w:rPr>
                <w:rFonts w:ascii="Arial" w:hAnsi="Arial" w:cs="Arial"/>
                <w:color w:val="000000"/>
                <w:sz w:val="14"/>
                <w:szCs w:val="14"/>
              </w:rPr>
              <w:t>е</w:t>
            </w:r>
            <w:r w:rsidRPr="002D1822">
              <w:rPr>
                <w:rFonts w:ascii="Arial" w:hAnsi="Arial" w:cs="Arial"/>
                <w:color w:val="000000"/>
                <w:sz w:val="14"/>
                <w:szCs w:val="14"/>
              </w:rPr>
              <w:t>дение судебной экспертизы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9450010480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576 464,00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9450010480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31 500,00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Уплата иных платежей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9450010480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544 964,00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Содержание имущества муниципальной казны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9460000000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560 000,00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lastRenderedPageBreak/>
              <w:t xml:space="preserve"> </w:t>
            </w:r>
            <w:r w:rsidRPr="002D1822">
              <w:rPr>
                <w:rFonts w:ascii="Arial" w:hAnsi="Arial" w:cs="Arial"/>
                <w:color w:val="000000"/>
                <w:sz w:val="14"/>
                <w:szCs w:val="14"/>
              </w:rPr>
              <w:t>Реализация</w:t>
            </w:r>
            <w:r>
              <w:rPr>
                <w:rFonts w:ascii="Arial" w:hAnsi="Arial" w:cs="Arial"/>
                <w:color w:val="000000"/>
                <w:sz w:val="14"/>
                <w:szCs w:val="14"/>
              </w:rPr>
              <w:t xml:space="preserve"> </w:t>
            </w:r>
            <w:r w:rsidRPr="002D1822">
              <w:rPr>
                <w:rFonts w:ascii="Arial" w:hAnsi="Arial" w:cs="Arial"/>
                <w:color w:val="000000"/>
                <w:sz w:val="14"/>
                <w:szCs w:val="14"/>
              </w:rPr>
              <w:t>мероприятий по содержанию имущества муниципальной казны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9460010410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9460010410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Оценка недвижимости, признание прав и регулирование отношений по государственной собс</w:t>
            </w:r>
            <w:r w:rsidRPr="002D1822">
              <w:rPr>
                <w:rFonts w:ascii="Arial" w:hAnsi="Arial" w:cs="Arial"/>
                <w:color w:val="000000"/>
                <w:sz w:val="14"/>
                <w:szCs w:val="14"/>
              </w:rPr>
              <w:t>т</w:t>
            </w:r>
            <w:r w:rsidRPr="002D1822">
              <w:rPr>
                <w:rFonts w:ascii="Arial" w:hAnsi="Arial" w:cs="Arial"/>
                <w:color w:val="000000"/>
                <w:sz w:val="14"/>
                <w:szCs w:val="14"/>
              </w:rPr>
              <w:t>венности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9460010420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260 000,00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0113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9460010420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260 000,00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НАЦИОНАЛЬНАЯ БЕЗОПАСНОСТЬ И ПРАВООХРАНИТЕЛЬНАЯ ДЕЯТЕЛЬНОСТЬ</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1 725 817,20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792 000,00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Обеспечение пожарной безопасности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280 000,00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"Реализация первичных мер пожарной безопасности на террит</w:t>
            </w:r>
            <w:r w:rsidRPr="002D1822">
              <w:rPr>
                <w:rFonts w:ascii="Arial" w:hAnsi="Arial" w:cs="Arial"/>
                <w:color w:val="000000"/>
                <w:sz w:val="14"/>
                <w:szCs w:val="14"/>
              </w:rPr>
              <w:t>о</w:t>
            </w:r>
            <w:r w:rsidRPr="002D1822">
              <w:rPr>
                <w:rFonts w:ascii="Arial" w:hAnsi="Arial" w:cs="Arial"/>
                <w:color w:val="000000"/>
                <w:sz w:val="14"/>
                <w:szCs w:val="14"/>
              </w:rPr>
              <w:t>рии Валдайского городского поселения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1900000000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280 000,00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Повышение уровня нормативно-правового обеспечения, противопожарной пропаганды и обе</w:t>
            </w:r>
            <w:r w:rsidRPr="002D1822">
              <w:rPr>
                <w:rFonts w:ascii="Arial" w:hAnsi="Arial" w:cs="Arial"/>
                <w:color w:val="000000"/>
                <w:sz w:val="14"/>
                <w:szCs w:val="14"/>
              </w:rPr>
              <w:t>с</w:t>
            </w:r>
            <w:r w:rsidRPr="002D1822">
              <w:rPr>
                <w:rFonts w:ascii="Arial" w:hAnsi="Arial" w:cs="Arial"/>
                <w:color w:val="000000"/>
                <w:sz w:val="14"/>
                <w:szCs w:val="14"/>
              </w:rPr>
              <w:t>печение населения в области пожарной безопасности в рамках муниципальной програ</w:t>
            </w:r>
            <w:r w:rsidRPr="002D1822">
              <w:rPr>
                <w:rFonts w:ascii="Arial" w:hAnsi="Arial" w:cs="Arial"/>
                <w:color w:val="000000"/>
                <w:sz w:val="14"/>
                <w:szCs w:val="14"/>
              </w:rPr>
              <w:t>м</w:t>
            </w:r>
            <w:r w:rsidRPr="002D1822">
              <w:rPr>
                <w:rFonts w:ascii="Arial" w:hAnsi="Arial" w:cs="Arial"/>
                <w:color w:val="000000"/>
                <w:sz w:val="14"/>
                <w:szCs w:val="14"/>
              </w:rPr>
              <w:t>мы "Реализация первичных мер пожарной безопасности на территории Валдайского городск</w:t>
            </w:r>
            <w:r w:rsidRPr="002D1822">
              <w:rPr>
                <w:rFonts w:ascii="Arial" w:hAnsi="Arial" w:cs="Arial"/>
                <w:color w:val="000000"/>
                <w:sz w:val="14"/>
                <w:szCs w:val="14"/>
              </w:rPr>
              <w:t>о</w:t>
            </w:r>
            <w:r w:rsidRPr="002D1822">
              <w:rPr>
                <w:rFonts w:ascii="Arial" w:hAnsi="Arial" w:cs="Arial"/>
                <w:color w:val="000000"/>
                <w:sz w:val="14"/>
                <w:szCs w:val="14"/>
              </w:rPr>
              <w:t>го поселения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1900100000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Мероприятия по обеспечению первичных мер пожарной безопасности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1900140110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1900140110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w:t>
            </w:r>
            <w:r w:rsidRPr="002D1822">
              <w:rPr>
                <w:rFonts w:ascii="Arial" w:hAnsi="Arial" w:cs="Arial"/>
                <w:color w:val="000000"/>
                <w:sz w:val="14"/>
                <w:szCs w:val="14"/>
              </w:rPr>
              <w:t>о</w:t>
            </w:r>
            <w:r w:rsidRPr="002D1822">
              <w:rPr>
                <w:rFonts w:ascii="Arial" w:hAnsi="Arial" w:cs="Arial"/>
                <w:color w:val="000000"/>
                <w:sz w:val="14"/>
                <w:szCs w:val="14"/>
              </w:rPr>
              <w:t>рии Валдайского городского поселения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1900300000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185 000,00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275 000,00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Мероприятия по обеспечению первичных мер пожарной безопасности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1900340110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185 000,00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275 000,00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1900340110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140 000,00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180 000,00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Pr="002D1822">
              <w:rPr>
                <w:rFonts w:ascii="Arial" w:hAnsi="Arial" w:cs="Arial"/>
                <w:color w:val="000000"/>
                <w:sz w:val="14"/>
                <w:szCs w:val="14"/>
              </w:rPr>
              <w:t>е</w:t>
            </w:r>
            <w:r w:rsidRPr="002D1822">
              <w:rPr>
                <w:rFonts w:ascii="Arial" w:hAnsi="Arial" w:cs="Arial"/>
                <w:color w:val="000000"/>
                <w:sz w:val="14"/>
                <w:szCs w:val="14"/>
              </w:rPr>
              <w:t>мых работ. оказанием услуг</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1900340110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95 000,00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Другие вопросы в области национальной безопасности и правоохранительной деятельн</w:t>
            </w:r>
            <w:r w:rsidRPr="002D1822">
              <w:rPr>
                <w:rFonts w:ascii="Arial" w:hAnsi="Arial" w:cs="Arial"/>
                <w:color w:val="000000"/>
                <w:sz w:val="14"/>
                <w:szCs w:val="14"/>
              </w:rPr>
              <w:t>о</w:t>
            </w:r>
            <w:r w:rsidRPr="002D1822">
              <w:rPr>
                <w:rFonts w:ascii="Arial" w:hAnsi="Arial" w:cs="Arial"/>
                <w:color w:val="000000"/>
                <w:sz w:val="14"/>
                <w:szCs w:val="14"/>
              </w:rPr>
              <w:t>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1 505 817,20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512 000,00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2D1822">
              <w:rPr>
                <w:rFonts w:ascii="Arial" w:hAnsi="Arial" w:cs="Arial"/>
                <w:color w:val="000000"/>
                <w:sz w:val="14"/>
                <w:szCs w:val="14"/>
              </w:rPr>
              <w:t>«Комплексные меры по обе</w:t>
            </w:r>
            <w:r w:rsidRPr="002D1822">
              <w:rPr>
                <w:rFonts w:ascii="Arial" w:hAnsi="Arial" w:cs="Arial"/>
                <w:color w:val="000000"/>
                <w:sz w:val="14"/>
                <w:szCs w:val="14"/>
              </w:rPr>
              <w:t>с</w:t>
            </w:r>
            <w:r w:rsidRPr="002D1822">
              <w:rPr>
                <w:rFonts w:ascii="Arial" w:hAnsi="Arial" w:cs="Arial"/>
                <w:color w:val="000000"/>
                <w:sz w:val="14"/>
                <w:szCs w:val="14"/>
              </w:rPr>
              <w:t>печению законности и противодействию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1 505 817,20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512 000,00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Профилактика терроризма, экстремизма и других правонарушений в Валдайском ра</w:t>
            </w:r>
            <w:r w:rsidRPr="002D1822">
              <w:rPr>
                <w:rFonts w:ascii="Arial" w:hAnsi="Arial" w:cs="Arial"/>
                <w:color w:val="000000"/>
                <w:sz w:val="14"/>
                <w:szCs w:val="14"/>
              </w:rPr>
              <w:t>й</w:t>
            </w:r>
            <w:r w:rsidRPr="002D1822">
              <w:rPr>
                <w:rFonts w:ascii="Arial" w:hAnsi="Arial" w:cs="Arial"/>
                <w:color w:val="000000"/>
                <w:sz w:val="14"/>
                <w:szCs w:val="14"/>
              </w:rPr>
              <w:t>оне</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1 505 817,20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512 000,00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Мероприятия по строительству и развитию системы оповещения в г. Валдай Новг</w:t>
            </w:r>
            <w:r w:rsidRPr="002D1822">
              <w:rPr>
                <w:rFonts w:ascii="Arial" w:hAnsi="Arial" w:cs="Arial"/>
                <w:color w:val="000000"/>
                <w:sz w:val="14"/>
                <w:szCs w:val="14"/>
              </w:rPr>
              <w:t>о</w:t>
            </w:r>
            <w:r w:rsidRPr="002D1822">
              <w:rPr>
                <w:rFonts w:ascii="Arial" w:hAnsi="Arial" w:cs="Arial"/>
                <w:color w:val="000000"/>
                <w:sz w:val="14"/>
                <w:szCs w:val="14"/>
              </w:rPr>
              <w:t>родской области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0900112400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445 000,00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Бюджетные инвестиции в объекты капитального строительства государственной (муниципал</w:t>
            </w:r>
            <w:r w:rsidRPr="002D1822">
              <w:rPr>
                <w:rFonts w:ascii="Arial" w:hAnsi="Arial" w:cs="Arial"/>
                <w:color w:val="000000"/>
                <w:sz w:val="14"/>
                <w:szCs w:val="14"/>
              </w:rPr>
              <w:t>ь</w:t>
            </w:r>
            <w:r w:rsidRPr="002D1822">
              <w:rPr>
                <w:rFonts w:ascii="Arial" w:hAnsi="Arial" w:cs="Arial"/>
                <w:color w:val="000000"/>
                <w:sz w:val="14"/>
                <w:szCs w:val="14"/>
              </w:rPr>
              <w:t>ной) собственности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0900112400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445 000,00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Мероприятия по строительству системы видеонаблюдения в г.Валдай Новг</w:t>
            </w:r>
            <w:r w:rsidRPr="002D1822">
              <w:rPr>
                <w:rFonts w:ascii="Arial" w:hAnsi="Arial" w:cs="Arial"/>
                <w:color w:val="000000"/>
                <w:sz w:val="14"/>
                <w:szCs w:val="14"/>
              </w:rPr>
              <w:t>о</w:t>
            </w:r>
            <w:r w:rsidRPr="002D1822">
              <w:rPr>
                <w:rFonts w:ascii="Arial" w:hAnsi="Arial" w:cs="Arial"/>
                <w:color w:val="000000"/>
                <w:sz w:val="14"/>
                <w:szCs w:val="14"/>
              </w:rPr>
              <w:t>родской области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0900112500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1 060 817,20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Бюджетные инвестиции в объекты капитального строительства государственной (муниципал</w:t>
            </w:r>
            <w:r w:rsidRPr="002D1822">
              <w:rPr>
                <w:rFonts w:ascii="Arial" w:hAnsi="Arial" w:cs="Arial"/>
                <w:color w:val="000000"/>
                <w:sz w:val="14"/>
                <w:szCs w:val="14"/>
              </w:rPr>
              <w:t>ь</w:t>
            </w:r>
            <w:r w:rsidRPr="002D1822">
              <w:rPr>
                <w:rFonts w:ascii="Arial" w:hAnsi="Arial" w:cs="Arial"/>
                <w:color w:val="000000"/>
                <w:sz w:val="14"/>
                <w:szCs w:val="14"/>
              </w:rPr>
              <w:t>ной) собственности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0900112500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1 060 817,20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Мероприятия по обслуживанию системы видеонаблюдения в г.Валдай Новгоро</w:t>
            </w:r>
            <w:r w:rsidRPr="002D1822">
              <w:rPr>
                <w:rFonts w:ascii="Arial" w:hAnsi="Arial" w:cs="Arial"/>
                <w:color w:val="000000"/>
                <w:sz w:val="14"/>
                <w:szCs w:val="14"/>
              </w:rPr>
              <w:t>д</w:t>
            </w:r>
            <w:r w:rsidRPr="002D1822">
              <w:rPr>
                <w:rFonts w:ascii="Arial" w:hAnsi="Arial" w:cs="Arial"/>
                <w:color w:val="000000"/>
                <w:sz w:val="14"/>
                <w:szCs w:val="14"/>
              </w:rPr>
              <w:t>ской области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0900112600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0314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0900112600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НАЦИОНАЛЬНАЯ ЭКОНОМИКА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38 977 999,90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24 490 000,00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24 490 000,00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Дорожное хозяйство (дорожные фонды)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37 908 599,90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24 062 000,00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24 062 000,00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"Совершенствование и содержание дорожного хозяйства на терр</w:t>
            </w:r>
            <w:r w:rsidRPr="002D1822">
              <w:rPr>
                <w:rFonts w:ascii="Arial" w:hAnsi="Arial" w:cs="Arial"/>
                <w:color w:val="000000"/>
                <w:sz w:val="14"/>
                <w:szCs w:val="14"/>
              </w:rPr>
              <w:t>и</w:t>
            </w:r>
            <w:r w:rsidRPr="002D1822">
              <w:rPr>
                <w:rFonts w:ascii="Arial" w:hAnsi="Arial" w:cs="Arial"/>
                <w:color w:val="000000"/>
                <w:sz w:val="14"/>
                <w:szCs w:val="14"/>
              </w:rPr>
              <w:t>тории Валдайского городского поселения на 2017-2020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37 908 599,90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24 062 000,00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24 062 000,00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w:t>
            </w:r>
            <w:r w:rsidRPr="002D1822">
              <w:rPr>
                <w:rFonts w:ascii="Arial" w:hAnsi="Arial" w:cs="Arial"/>
                <w:color w:val="000000"/>
                <w:sz w:val="14"/>
                <w:szCs w:val="14"/>
              </w:rPr>
              <w:t>е</w:t>
            </w:r>
            <w:r w:rsidRPr="002D1822">
              <w:rPr>
                <w:rFonts w:ascii="Arial" w:hAnsi="Arial" w:cs="Arial"/>
                <w:color w:val="000000"/>
                <w:sz w:val="14"/>
                <w:szCs w:val="14"/>
              </w:rPr>
              <w:t>ния за счет средств областного бюджета и бюджета Валдайского городского поселения" мун</w:t>
            </w:r>
            <w:r w:rsidRPr="002D1822">
              <w:rPr>
                <w:rFonts w:ascii="Arial" w:hAnsi="Arial" w:cs="Arial"/>
                <w:color w:val="000000"/>
                <w:sz w:val="14"/>
                <w:szCs w:val="14"/>
              </w:rPr>
              <w:t>и</w:t>
            </w:r>
            <w:r w:rsidRPr="002D1822">
              <w:rPr>
                <w:rFonts w:ascii="Arial" w:hAnsi="Arial" w:cs="Arial"/>
                <w:color w:val="000000"/>
                <w:sz w:val="14"/>
                <w:szCs w:val="14"/>
              </w:rPr>
              <w:t>ципальной программы "Совершенствование и содержание дорожного хозяйства на террит</w:t>
            </w:r>
            <w:r w:rsidRPr="002D1822">
              <w:rPr>
                <w:rFonts w:ascii="Arial" w:hAnsi="Arial" w:cs="Arial"/>
                <w:color w:val="000000"/>
                <w:sz w:val="14"/>
                <w:szCs w:val="14"/>
              </w:rPr>
              <w:t>о</w:t>
            </w:r>
            <w:r w:rsidRPr="002D1822">
              <w:rPr>
                <w:rFonts w:ascii="Arial" w:hAnsi="Arial" w:cs="Arial"/>
                <w:color w:val="000000"/>
                <w:sz w:val="14"/>
                <w:szCs w:val="14"/>
              </w:rPr>
              <w:t>рии Валдайского городского поселения на 2017-2020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35 264 637,31</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22 062 000,00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22 062 000,00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35 264 637,31</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22 062 000,00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22 062 000,00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Содержание автомобильных дорог, тротуаров, автобусных остановок в зимний и летний п</w:t>
            </w:r>
            <w:r w:rsidRPr="002D1822">
              <w:rPr>
                <w:rFonts w:ascii="Arial" w:hAnsi="Arial" w:cs="Arial"/>
                <w:color w:val="000000"/>
                <w:sz w:val="14"/>
                <w:szCs w:val="14"/>
              </w:rPr>
              <w:t>е</w:t>
            </w:r>
            <w:r w:rsidRPr="002D1822">
              <w:rPr>
                <w:rFonts w:ascii="Arial" w:hAnsi="Arial" w:cs="Arial"/>
                <w:color w:val="000000"/>
                <w:sz w:val="14"/>
                <w:szCs w:val="14"/>
              </w:rPr>
              <w:t>риоды на</w:t>
            </w:r>
            <w:r>
              <w:rPr>
                <w:rFonts w:ascii="Arial" w:hAnsi="Arial" w:cs="Arial"/>
                <w:color w:val="000000"/>
                <w:sz w:val="14"/>
                <w:szCs w:val="14"/>
              </w:rPr>
              <w:t xml:space="preserve"> </w:t>
            </w:r>
            <w:r w:rsidRPr="002D1822">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2D1822">
              <w:rPr>
                <w:rFonts w:ascii="Arial" w:hAnsi="Arial" w:cs="Arial"/>
                <w:color w:val="000000"/>
                <w:sz w:val="14"/>
                <w:szCs w:val="14"/>
              </w:rPr>
              <w:t>в нормативном состо</w:t>
            </w:r>
            <w:r w:rsidRPr="002D1822">
              <w:rPr>
                <w:rFonts w:ascii="Arial" w:hAnsi="Arial" w:cs="Arial"/>
                <w:color w:val="000000"/>
                <w:sz w:val="14"/>
                <w:szCs w:val="14"/>
              </w:rPr>
              <w:t>я</w:t>
            </w:r>
            <w:r w:rsidRPr="002D1822">
              <w:rPr>
                <w:rFonts w:ascii="Arial" w:hAnsi="Arial" w:cs="Arial"/>
                <w:color w:val="000000"/>
                <w:sz w:val="14"/>
                <w:szCs w:val="14"/>
              </w:rPr>
              <w:t>нии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11 200 000,00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14 200 000,00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14 200 000,00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11 200 000,00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14 200 000,00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14 200 000,00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Ремонт автомобильных дорог и тротуаров общего пользования местного знач</w:t>
            </w:r>
            <w:r w:rsidRPr="002D1822">
              <w:rPr>
                <w:rFonts w:ascii="Arial" w:hAnsi="Arial" w:cs="Arial"/>
                <w:color w:val="000000"/>
                <w:sz w:val="14"/>
                <w:szCs w:val="14"/>
              </w:rPr>
              <w:t>е</w:t>
            </w:r>
            <w:r w:rsidRPr="002D1822">
              <w:rPr>
                <w:rFonts w:ascii="Arial" w:hAnsi="Arial" w:cs="Arial"/>
                <w:color w:val="000000"/>
                <w:sz w:val="14"/>
                <w:szCs w:val="14"/>
              </w:rPr>
              <w:t>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2910121120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7 367 461,79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1 600 000,00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1 600 000,00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2910121120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7 367 461,79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1 600 000,00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1 600 000,00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Разработка проектно-сметной документации на строительство или капитальный ремонт, или реконструкцию автомобильных дорог общего пользования местного знач</w:t>
            </w:r>
            <w:r w:rsidRPr="002D1822">
              <w:rPr>
                <w:rFonts w:ascii="Arial" w:hAnsi="Arial" w:cs="Arial"/>
                <w:color w:val="000000"/>
                <w:sz w:val="14"/>
                <w:szCs w:val="14"/>
              </w:rPr>
              <w:t>е</w:t>
            </w:r>
            <w:r w:rsidRPr="002D1822">
              <w:rPr>
                <w:rFonts w:ascii="Arial" w:hAnsi="Arial" w:cs="Arial"/>
                <w:color w:val="000000"/>
                <w:sz w:val="14"/>
                <w:szCs w:val="14"/>
              </w:rPr>
              <w:t>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2910121125</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3 303 175,52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Бюджетные инвестиции в объекты капитального строительства государственной (муниципал</w:t>
            </w:r>
            <w:r w:rsidRPr="002D1822">
              <w:rPr>
                <w:rFonts w:ascii="Arial" w:hAnsi="Arial" w:cs="Arial"/>
                <w:color w:val="000000"/>
                <w:sz w:val="14"/>
                <w:szCs w:val="14"/>
              </w:rPr>
              <w:t>ь</w:t>
            </w:r>
            <w:r w:rsidRPr="002D1822">
              <w:rPr>
                <w:rFonts w:ascii="Arial" w:hAnsi="Arial" w:cs="Arial"/>
                <w:color w:val="000000"/>
                <w:sz w:val="14"/>
                <w:szCs w:val="14"/>
              </w:rPr>
              <w:t>ной) собственности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2910121125</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3 303 175,52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Строительство автомобильных дорог общего пользования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1 375 000,00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Бюджетные инвестиции в объекты капитального строительства государственной (муниципал</w:t>
            </w:r>
            <w:r w:rsidRPr="002D1822">
              <w:rPr>
                <w:rFonts w:ascii="Arial" w:hAnsi="Arial" w:cs="Arial"/>
                <w:color w:val="000000"/>
                <w:sz w:val="14"/>
                <w:szCs w:val="14"/>
              </w:rPr>
              <w:t>ь</w:t>
            </w:r>
            <w:r w:rsidRPr="002D1822">
              <w:rPr>
                <w:rFonts w:ascii="Arial" w:hAnsi="Arial" w:cs="Arial"/>
                <w:color w:val="000000"/>
                <w:sz w:val="14"/>
                <w:szCs w:val="14"/>
              </w:rPr>
              <w:t>ной) собственности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1 375 000,00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Паспортизация</w:t>
            </w:r>
            <w:r>
              <w:rPr>
                <w:rFonts w:ascii="Arial" w:hAnsi="Arial" w:cs="Arial"/>
                <w:color w:val="000000"/>
                <w:sz w:val="14"/>
                <w:szCs w:val="14"/>
              </w:rPr>
              <w:t xml:space="preserve"> </w:t>
            </w:r>
            <w:r w:rsidRPr="002D1822">
              <w:rPr>
                <w:rFonts w:ascii="Arial" w:hAnsi="Arial" w:cs="Arial"/>
                <w:color w:val="000000"/>
                <w:sz w:val="14"/>
                <w:szCs w:val="14"/>
              </w:rPr>
              <w:t>автомобильных дорог общего пользования местного знач</w:t>
            </w:r>
            <w:r w:rsidRPr="002D1822">
              <w:rPr>
                <w:rFonts w:ascii="Arial" w:hAnsi="Arial" w:cs="Arial"/>
                <w:color w:val="000000"/>
                <w:sz w:val="14"/>
                <w:szCs w:val="14"/>
              </w:rPr>
              <w:t>е</w:t>
            </w:r>
            <w:r w:rsidRPr="002D1822">
              <w:rPr>
                <w:rFonts w:ascii="Arial" w:hAnsi="Arial" w:cs="Arial"/>
                <w:color w:val="000000"/>
                <w:sz w:val="14"/>
                <w:szCs w:val="14"/>
              </w:rPr>
              <w:t>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2910121140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2910121140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Ремонт подъездов к дворовым территориям многоквартирных домов</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Прочие расходы на вновь образуемые земельные участки для размещения автом</w:t>
            </w:r>
            <w:r w:rsidRPr="002D1822">
              <w:rPr>
                <w:rFonts w:ascii="Arial" w:hAnsi="Arial" w:cs="Arial"/>
                <w:color w:val="000000"/>
                <w:sz w:val="14"/>
                <w:szCs w:val="14"/>
              </w:rPr>
              <w:t>о</w:t>
            </w:r>
            <w:r w:rsidRPr="002D1822">
              <w:rPr>
                <w:rFonts w:ascii="Arial" w:hAnsi="Arial" w:cs="Arial"/>
                <w:color w:val="000000"/>
                <w:sz w:val="14"/>
                <w:szCs w:val="14"/>
              </w:rPr>
              <w:t xml:space="preserve">бильных дорог общего пользования </w:t>
            </w:r>
            <w:proofErr w:type="spellStart"/>
            <w:r w:rsidRPr="002D1822">
              <w:rPr>
                <w:rFonts w:ascii="Arial" w:hAnsi="Arial" w:cs="Arial"/>
                <w:color w:val="000000"/>
                <w:sz w:val="14"/>
                <w:szCs w:val="14"/>
              </w:rPr>
              <w:t>мест-ного</w:t>
            </w:r>
            <w:proofErr w:type="spellEnd"/>
            <w:r w:rsidRPr="002D1822">
              <w:rPr>
                <w:rFonts w:ascii="Arial" w:hAnsi="Arial" w:cs="Arial"/>
                <w:color w:val="000000"/>
                <w:sz w:val="14"/>
                <w:szCs w:val="14"/>
              </w:rPr>
              <w:t xml:space="preserve">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2910121160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43 000,00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2910121160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43 000,00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w:t>
            </w:r>
            <w:r w:rsidRPr="002D1822">
              <w:rPr>
                <w:rFonts w:ascii="Arial" w:hAnsi="Arial" w:cs="Arial"/>
                <w:color w:val="000000"/>
                <w:sz w:val="14"/>
                <w:szCs w:val="14"/>
              </w:rPr>
              <w:t>и</w:t>
            </w:r>
            <w:r w:rsidRPr="002D1822">
              <w:rPr>
                <w:rFonts w:ascii="Arial" w:hAnsi="Arial" w:cs="Arial"/>
                <w:color w:val="000000"/>
                <w:sz w:val="14"/>
                <w:szCs w:val="14"/>
              </w:rPr>
              <w:t>рование муниципальных дорожных фондов)</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2910171525</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1 916 000,00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1 916 000,00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1 916 000,00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2910171525</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1 916 000,00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1 916 000,00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1 916 000,00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Ремонт автомобильных дорог общего пользования местного значения за счет средств облас</w:t>
            </w:r>
            <w:r w:rsidRPr="002D1822">
              <w:rPr>
                <w:rFonts w:ascii="Arial" w:hAnsi="Arial" w:cs="Arial"/>
                <w:color w:val="000000"/>
                <w:sz w:val="14"/>
                <w:szCs w:val="14"/>
              </w:rPr>
              <w:t>т</w:t>
            </w:r>
            <w:r w:rsidRPr="002D1822">
              <w:rPr>
                <w:rFonts w:ascii="Arial" w:hAnsi="Arial" w:cs="Arial"/>
                <w:color w:val="000000"/>
                <w:sz w:val="14"/>
                <w:szCs w:val="14"/>
              </w:rPr>
              <w:t xml:space="preserve">ного бюджета (Субсидия бюджетам городских и сельских поселений на </w:t>
            </w:r>
            <w:proofErr w:type="spellStart"/>
            <w:r w:rsidRPr="002D1822">
              <w:rPr>
                <w:rFonts w:ascii="Arial" w:hAnsi="Arial" w:cs="Arial"/>
                <w:color w:val="000000"/>
                <w:sz w:val="14"/>
                <w:szCs w:val="14"/>
              </w:rPr>
              <w:t>софинансирование</w:t>
            </w:r>
            <w:proofErr w:type="spellEnd"/>
            <w:r w:rsidRPr="002D1822">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w:t>
            </w:r>
            <w:r w:rsidRPr="002D1822">
              <w:rPr>
                <w:rFonts w:ascii="Arial" w:hAnsi="Arial" w:cs="Arial"/>
                <w:color w:val="000000"/>
                <w:sz w:val="14"/>
                <w:szCs w:val="14"/>
              </w:rPr>
              <w:t>ь</w:t>
            </w:r>
            <w:r w:rsidRPr="002D1822">
              <w:rPr>
                <w:rFonts w:ascii="Arial" w:hAnsi="Arial" w:cs="Arial"/>
                <w:color w:val="000000"/>
                <w:sz w:val="14"/>
                <w:szCs w:val="14"/>
              </w:rPr>
              <w:t>ных дорог общего пользования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2910171541</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10 000 000,00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2910171541</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10 000 000,00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w:t>
            </w:r>
            <w:r w:rsidRPr="002D1822">
              <w:rPr>
                <w:rFonts w:ascii="Arial" w:hAnsi="Arial" w:cs="Arial"/>
                <w:color w:val="000000"/>
                <w:sz w:val="14"/>
                <w:szCs w:val="14"/>
              </w:rPr>
              <w:t>ж</w:t>
            </w:r>
            <w:r w:rsidRPr="002D1822">
              <w:rPr>
                <w:rFonts w:ascii="Arial" w:hAnsi="Arial" w:cs="Arial"/>
                <w:color w:val="000000"/>
                <w:sz w:val="14"/>
                <w:szCs w:val="14"/>
              </w:rPr>
              <w:t>ного хозяйства на территории Валдайского городского поселения на 2017-2020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2920000000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2 643 962,59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Обеспечение безопасности дорожного движения на территории Валдайского городского пос</w:t>
            </w:r>
            <w:r w:rsidRPr="002D1822">
              <w:rPr>
                <w:rFonts w:ascii="Arial" w:hAnsi="Arial" w:cs="Arial"/>
                <w:color w:val="000000"/>
                <w:sz w:val="14"/>
                <w:szCs w:val="14"/>
              </w:rPr>
              <w:t>е</w:t>
            </w:r>
            <w:r w:rsidRPr="002D1822">
              <w:rPr>
                <w:rFonts w:ascii="Arial" w:hAnsi="Arial" w:cs="Arial"/>
                <w:color w:val="000000"/>
                <w:sz w:val="14"/>
                <w:szCs w:val="14"/>
              </w:rPr>
              <w:t>ления за счет средств местного бюджета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2920200000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2 643 962,59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Реализация прочих мероприятий муниципальной программы "Совершенствование и содерж</w:t>
            </w:r>
            <w:r w:rsidRPr="002D1822">
              <w:rPr>
                <w:rFonts w:ascii="Arial" w:hAnsi="Arial" w:cs="Arial"/>
                <w:color w:val="000000"/>
                <w:sz w:val="14"/>
                <w:szCs w:val="14"/>
              </w:rPr>
              <w:t>а</w:t>
            </w:r>
            <w:r w:rsidRPr="002D1822">
              <w:rPr>
                <w:rFonts w:ascii="Arial" w:hAnsi="Arial" w:cs="Arial"/>
                <w:color w:val="000000"/>
                <w:sz w:val="14"/>
                <w:szCs w:val="14"/>
              </w:rPr>
              <w:t>ние дорожного хозяйства на территории Валдайского городского посел</w:t>
            </w:r>
            <w:r w:rsidRPr="002D1822">
              <w:rPr>
                <w:rFonts w:ascii="Arial" w:hAnsi="Arial" w:cs="Arial"/>
                <w:color w:val="000000"/>
                <w:sz w:val="14"/>
                <w:szCs w:val="14"/>
              </w:rPr>
              <w:t>е</w:t>
            </w:r>
            <w:r w:rsidRPr="002D1822">
              <w:rPr>
                <w:rFonts w:ascii="Arial" w:hAnsi="Arial" w:cs="Arial"/>
                <w:color w:val="000000"/>
                <w:sz w:val="14"/>
                <w:szCs w:val="14"/>
              </w:rPr>
              <w:t>ния на 2017-2020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2920299910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2 643 962,59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0409</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2920299910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2 643 962,59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Другие вопросы в области национальной экономики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0412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1 069 400,00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 xml:space="preserve">пального </w:t>
            </w:r>
            <w:r w:rsidRPr="002D1822">
              <w:rPr>
                <w:rFonts w:ascii="Arial" w:hAnsi="Arial" w:cs="Arial"/>
                <w:color w:val="000000"/>
                <w:sz w:val="14"/>
                <w:szCs w:val="14"/>
              </w:rPr>
              <w:lastRenderedPageBreak/>
              <w:t>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0412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1 069 400,00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lastRenderedPageBreak/>
              <w:t xml:space="preserve"> </w:t>
            </w:r>
            <w:r w:rsidRPr="002D1822">
              <w:rPr>
                <w:rFonts w:ascii="Arial" w:hAnsi="Arial" w:cs="Arial"/>
                <w:color w:val="000000"/>
                <w:sz w:val="14"/>
                <w:szCs w:val="14"/>
              </w:rPr>
              <w:t>Расходы на мероприятия по решению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0412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1 069 400,00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мероприятия по землеустройству и землепользованию</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0412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9450010070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873 400,00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230 000,00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230 000,00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0412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9450010070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873 400,00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230 000,00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230 000,00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проведения работ по утверждению генеральных планов поселения, правил земл</w:t>
            </w:r>
            <w:r w:rsidRPr="002D1822">
              <w:rPr>
                <w:rFonts w:ascii="Arial" w:hAnsi="Arial" w:cs="Arial"/>
                <w:color w:val="000000"/>
                <w:sz w:val="14"/>
                <w:szCs w:val="14"/>
              </w:rPr>
              <w:t>е</w:t>
            </w:r>
            <w:r w:rsidRPr="002D1822">
              <w:rPr>
                <w:rFonts w:ascii="Arial" w:hAnsi="Arial" w:cs="Arial"/>
                <w:color w:val="000000"/>
                <w:sz w:val="14"/>
                <w:szCs w:val="14"/>
              </w:rPr>
              <w:t>пользования и застройки, утверждение подготовленной на основе генеральных планов док</w:t>
            </w:r>
            <w:r w:rsidRPr="002D1822">
              <w:rPr>
                <w:rFonts w:ascii="Arial" w:hAnsi="Arial" w:cs="Arial"/>
                <w:color w:val="000000"/>
                <w:sz w:val="14"/>
                <w:szCs w:val="14"/>
              </w:rPr>
              <w:t>у</w:t>
            </w:r>
            <w:r w:rsidRPr="002D1822">
              <w:rPr>
                <w:rFonts w:ascii="Arial" w:hAnsi="Arial" w:cs="Arial"/>
                <w:color w:val="000000"/>
                <w:sz w:val="14"/>
                <w:szCs w:val="14"/>
              </w:rPr>
              <w:t>ментации по планировке территории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0412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9450010080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196 000,00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198 000,00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198 000,00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0412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9450010080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196 000,00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198 000,00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198 000,00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ЖИЛИЩНО-КОММУНАЛЬНОЕ ХОЗЯЙСТВО</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23 863 819,62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17 337 114,30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16 789 744,30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Жилищное хозяйство</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2 845 786,62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5 814 164,30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5 391 794,30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w:t>
            </w:r>
            <w:r w:rsidRPr="002D1822">
              <w:rPr>
                <w:rFonts w:ascii="Arial" w:hAnsi="Arial" w:cs="Arial"/>
                <w:color w:val="000000"/>
                <w:sz w:val="14"/>
                <w:szCs w:val="14"/>
              </w:rPr>
              <w:t>н</w:t>
            </w:r>
            <w:r w:rsidRPr="002D1822">
              <w:rPr>
                <w:rFonts w:ascii="Arial" w:hAnsi="Arial" w:cs="Arial"/>
                <w:color w:val="000000"/>
                <w:sz w:val="14"/>
                <w:szCs w:val="14"/>
              </w:rPr>
              <w:t>ном порядке на 2018-2020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55 800,00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2 808 270,00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2 385 900,00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2D1822">
              <w:rPr>
                <w:rFonts w:ascii="Arial" w:hAnsi="Arial" w:cs="Arial"/>
                <w:color w:val="000000"/>
                <w:sz w:val="14"/>
                <w:szCs w:val="14"/>
              </w:rPr>
              <w:t>из домов, признанных аварийными в установленном порядке, для обеспечения безопасных и комфортных усл</w:t>
            </w:r>
            <w:r w:rsidRPr="002D1822">
              <w:rPr>
                <w:rFonts w:ascii="Arial" w:hAnsi="Arial" w:cs="Arial"/>
                <w:color w:val="000000"/>
                <w:sz w:val="14"/>
                <w:szCs w:val="14"/>
              </w:rPr>
              <w:t>о</w:t>
            </w:r>
            <w:r w:rsidRPr="002D1822">
              <w:rPr>
                <w:rFonts w:ascii="Arial" w:hAnsi="Arial" w:cs="Arial"/>
                <w:color w:val="000000"/>
                <w:sz w:val="14"/>
                <w:szCs w:val="14"/>
              </w:rPr>
              <w:t>вий проживания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2400100000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55 800,00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2 808 270,00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2 385 900,00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Приобретение жилья для граждан, проживающих в аварийных многоквартирных д</w:t>
            </w:r>
            <w:r w:rsidRPr="002D1822">
              <w:rPr>
                <w:rFonts w:ascii="Arial" w:hAnsi="Arial" w:cs="Arial"/>
                <w:color w:val="000000"/>
                <w:sz w:val="14"/>
                <w:szCs w:val="14"/>
              </w:rPr>
              <w:t>о</w:t>
            </w:r>
            <w:r w:rsidRPr="002D1822">
              <w:rPr>
                <w:rFonts w:ascii="Arial" w:hAnsi="Arial" w:cs="Arial"/>
                <w:color w:val="000000"/>
                <w:sz w:val="14"/>
                <w:szCs w:val="14"/>
              </w:rPr>
              <w:t>мах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2400111100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2 808 270,00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1 885 900,00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Бюджетные инвестиции на приобретение объектов недвижимого имущества в государстве</w:t>
            </w:r>
            <w:r w:rsidRPr="002D1822">
              <w:rPr>
                <w:rFonts w:ascii="Arial" w:hAnsi="Arial" w:cs="Arial"/>
                <w:color w:val="000000"/>
                <w:sz w:val="14"/>
                <w:szCs w:val="14"/>
              </w:rPr>
              <w:t>н</w:t>
            </w:r>
            <w:r w:rsidRPr="002D1822">
              <w:rPr>
                <w:rFonts w:ascii="Arial" w:hAnsi="Arial" w:cs="Arial"/>
                <w:color w:val="000000"/>
                <w:sz w:val="14"/>
                <w:szCs w:val="14"/>
              </w:rPr>
              <w:t>ную (муниципальную) собственность</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2400111100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2 808 270,00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1 885 900,00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Проведение независимой экспертизы аварийного жилья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2400111500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55 800,00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2400111500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55 800,00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Снос аварийных расселенных многоквартирных домов</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2400112110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2400112110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пального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2 789 986,62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3 005 894,30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3 005 894,30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мероприятия по решению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2 789 986,62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3 005 894,30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3 005 894,30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Приобретение в муниципальную собственность жилых помещений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9450010470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73 939,62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1 405 894,30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1 405 894,30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Бюджетные инвестиции на приобретение объектов недвижимого имущества в государстве</w:t>
            </w:r>
            <w:r w:rsidRPr="002D1822">
              <w:rPr>
                <w:rFonts w:ascii="Arial" w:hAnsi="Arial" w:cs="Arial"/>
                <w:color w:val="000000"/>
                <w:sz w:val="14"/>
                <w:szCs w:val="14"/>
              </w:rPr>
              <w:t>н</w:t>
            </w:r>
            <w:r w:rsidRPr="002D1822">
              <w:rPr>
                <w:rFonts w:ascii="Arial" w:hAnsi="Arial" w:cs="Arial"/>
                <w:color w:val="000000"/>
                <w:sz w:val="14"/>
                <w:szCs w:val="14"/>
              </w:rPr>
              <w:t>ную (муниципальную) собственность</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9450010470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73 939,62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1 405 894,30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1 405 894,30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(взносы)</w:t>
            </w:r>
            <w:r>
              <w:rPr>
                <w:rFonts w:ascii="Arial" w:hAnsi="Arial" w:cs="Arial"/>
                <w:color w:val="000000"/>
                <w:sz w:val="14"/>
                <w:szCs w:val="14"/>
              </w:rPr>
              <w:t xml:space="preserve"> </w:t>
            </w:r>
            <w:r w:rsidRPr="002D1822">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Валдайского городского п</w:t>
            </w:r>
            <w:r w:rsidRPr="002D1822">
              <w:rPr>
                <w:rFonts w:ascii="Arial" w:hAnsi="Arial" w:cs="Arial"/>
                <w:color w:val="000000"/>
                <w:sz w:val="14"/>
                <w:szCs w:val="14"/>
              </w:rPr>
              <w:t>о</w:t>
            </w:r>
            <w:r w:rsidRPr="002D1822">
              <w:rPr>
                <w:rFonts w:ascii="Arial" w:hAnsi="Arial" w:cs="Arial"/>
                <w:color w:val="000000"/>
                <w:sz w:val="14"/>
                <w:szCs w:val="14"/>
              </w:rPr>
              <w:t>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9450081010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1 100 000,00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9450081010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1 100 000,00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1 100 000,00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Капитальный ремонт, текущий ремонт жилых помещений и общего имущества в многокварти</w:t>
            </w:r>
            <w:r w:rsidRPr="002D1822">
              <w:rPr>
                <w:rFonts w:ascii="Arial" w:hAnsi="Arial" w:cs="Arial"/>
                <w:color w:val="000000"/>
                <w:sz w:val="14"/>
                <w:szCs w:val="14"/>
              </w:rPr>
              <w:t>р</w:t>
            </w:r>
            <w:r w:rsidRPr="002D1822">
              <w:rPr>
                <w:rFonts w:ascii="Arial" w:hAnsi="Arial" w:cs="Arial"/>
                <w:color w:val="000000"/>
                <w:sz w:val="14"/>
                <w:szCs w:val="14"/>
              </w:rPr>
              <w:t>ных домах муниципального жилого фонда Валдайского городского посел</w:t>
            </w:r>
            <w:r w:rsidRPr="002D1822">
              <w:rPr>
                <w:rFonts w:ascii="Arial" w:hAnsi="Arial" w:cs="Arial"/>
                <w:color w:val="000000"/>
                <w:sz w:val="14"/>
                <w:szCs w:val="14"/>
              </w:rPr>
              <w:t>е</w:t>
            </w:r>
            <w:r w:rsidRPr="002D1822">
              <w:rPr>
                <w:rFonts w:ascii="Arial" w:hAnsi="Arial" w:cs="Arial"/>
                <w:color w:val="000000"/>
                <w:sz w:val="14"/>
                <w:szCs w:val="14"/>
              </w:rPr>
              <w:t>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9450081020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1 616 047,00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Закупка товаров, работ, услуг в целях капитального ремонта государственного (муниципальн</w:t>
            </w:r>
            <w:r w:rsidRPr="002D1822">
              <w:rPr>
                <w:rFonts w:ascii="Arial" w:hAnsi="Arial" w:cs="Arial"/>
                <w:color w:val="000000"/>
                <w:sz w:val="14"/>
                <w:szCs w:val="14"/>
              </w:rPr>
              <w:t>о</w:t>
            </w:r>
            <w:r w:rsidRPr="002D1822">
              <w:rPr>
                <w:rFonts w:ascii="Arial" w:hAnsi="Arial" w:cs="Arial"/>
                <w:color w:val="000000"/>
                <w:sz w:val="14"/>
                <w:szCs w:val="14"/>
              </w:rPr>
              <w:t>го) имущества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9450081020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1 016 671,00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9450081020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191 503,00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Pr="002D1822">
              <w:rPr>
                <w:rFonts w:ascii="Arial" w:hAnsi="Arial" w:cs="Arial"/>
                <w:color w:val="000000"/>
                <w:sz w:val="14"/>
                <w:szCs w:val="14"/>
              </w:rPr>
              <w:t>е</w:t>
            </w:r>
            <w:r w:rsidRPr="002D1822">
              <w:rPr>
                <w:rFonts w:ascii="Arial" w:hAnsi="Arial" w:cs="Arial"/>
                <w:color w:val="000000"/>
                <w:sz w:val="14"/>
                <w:szCs w:val="14"/>
              </w:rPr>
              <w:t>мых работ. оказанием услуг</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9450081020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407 873,00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Коммунальное хозяйство</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331 480,00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170 000,00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45 000,00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"Постановка на кадастровый учет бесхозяйных сетей на террит</w:t>
            </w:r>
            <w:r w:rsidRPr="002D1822">
              <w:rPr>
                <w:rFonts w:ascii="Arial" w:hAnsi="Arial" w:cs="Arial"/>
                <w:color w:val="000000"/>
                <w:sz w:val="14"/>
                <w:szCs w:val="14"/>
              </w:rPr>
              <w:t>о</w:t>
            </w:r>
            <w:r w:rsidRPr="002D1822">
              <w:rPr>
                <w:rFonts w:ascii="Arial" w:hAnsi="Arial" w:cs="Arial"/>
                <w:color w:val="000000"/>
                <w:sz w:val="14"/>
                <w:szCs w:val="14"/>
              </w:rPr>
              <w:t>рии Валдайского городского поселения в 2016-2020 годах"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2500000000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206 980,00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45 000,00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Постановка на кадастровый учет бесхозяйственных сетей на территории Валдайского горо</w:t>
            </w:r>
            <w:r w:rsidRPr="002D1822">
              <w:rPr>
                <w:rFonts w:ascii="Arial" w:hAnsi="Arial" w:cs="Arial"/>
                <w:color w:val="000000"/>
                <w:sz w:val="14"/>
                <w:szCs w:val="14"/>
              </w:rPr>
              <w:t>д</w:t>
            </w:r>
            <w:r w:rsidRPr="002D1822">
              <w:rPr>
                <w:rFonts w:ascii="Arial" w:hAnsi="Arial" w:cs="Arial"/>
                <w:color w:val="000000"/>
                <w:sz w:val="14"/>
                <w:szCs w:val="14"/>
              </w:rPr>
              <w:t>ского поселения в 2016-2020 годах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2500100000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206 980,00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45 000,00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Оформление технических планов сооружений на бесхозяйные сети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2500111110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206 980,00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45 000,00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2500111110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206 980,00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45 000,00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"Газификация Валдайского городского поселения в 2017-2020 г</w:t>
            </w:r>
            <w:r w:rsidRPr="002D1822">
              <w:rPr>
                <w:rFonts w:ascii="Arial" w:hAnsi="Arial" w:cs="Arial"/>
                <w:color w:val="000000"/>
                <w:sz w:val="14"/>
                <w:szCs w:val="14"/>
              </w:rPr>
              <w:t>о</w:t>
            </w:r>
            <w:r w:rsidRPr="002D1822">
              <w:rPr>
                <w:rFonts w:ascii="Arial" w:hAnsi="Arial" w:cs="Arial"/>
                <w:color w:val="000000"/>
                <w:sz w:val="14"/>
                <w:szCs w:val="14"/>
              </w:rPr>
              <w:t>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2600000000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Газификация</w:t>
            </w:r>
            <w:r>
              <w:rPr>
                <w:rFonts w:ascii="Arial" w:hAnsi="Arial" w:cs="Arial"/>
                <w:color w:val="000000"/>
                <w:sz w:val="14"/>
                <w:szCs w:val="14"/>
              </w:rPr>
              <w:t xml:space="preserve"> </w:t>
            </w:r>
            <w:r w:rsidRPr="002D1822">
              <w:rPr>
                <w:rFonts w:ascii="Arial" w:hAnsi="Arial" w:cs="Arial"/>
                <w:color w:val="000000"/>
                <w:sz w:val="14"/>
                <w:szCs w:val="14"/>
              </w:rPr>
              <w:t>территории Валдайского городского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2600100000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Разработка проектно-сметной документации для строительства газопровода на терр</w:t>
            </w:r>
            <w:r w:rsidRPr="002D1822">
              <w:rPr>
                <w:rFonts w:ascii="Arial" w:hAnsi="Arial" w:cs="Arial"/>
                <w:color w:val="000000"/>
                <w:sz w:val="14"/>
                <w:szCs w:val="14"/>
              </w:rPr>
              <w:t>и</w:t>
            </w:r>
            <w:r w:rsidRPr="002D1822">
              <w:rPr>
                <w:rFonts w:ascii="Arial" w:hAnsi="Arial" w:cs="Arial"/>
                <w:color w:val="000000"/>
                <w:sz w:val="14"/>
                <w:szCs w:val="14"/>
              </w:rPr>
              <w:t>тории Валдайского городского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2600111110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2600111110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70 000,00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"Комплексное развитие инфраструктуры водоснабжения и водоо</w:t>
            </w:r>
            <w:r w:rsidRPr="002D1822">
              <w:rPr>
                <w:rFonts w:ascii="Arial" w:hAnsi="Arial" w:cs="Arial"/>
                <w:color w:val="000000"/>
                <w:sz w:val="14"/>
                <w:szCs w:val="14"/>
              </w:rPr>
              <w:t>т</w:t>
            </w:r>
            <w:r w:rsidRPr="002D1822">
              <w:rPr>
                <w:rFonts w:ascii="Arial" w:hAnsi="Arial" w:cs="Arial"/>
                <w:color w:val="000000"/>
                <w:sz w:val="14"/>
                <w:szCs w:val="14"/>
              </w:rPr>
              <w:t>ведения в Валдайском городском поселении 2016 – 2020 годах"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2700000000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124 500,00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Содержание, очистка и модернизация систем водоотведения на территории Валдайского г</w:t>
            </w:r>
            <w:r w:rsidRPr="002D1822">
              <w:rPr>
                <w:rFonts w:ascii="Arial" w:hAnsi="Arial" w:cs="Arial"/>
                <w:color w:val="000000"/>
                <w:sz w:val="14"/>
                <w:szCs w:val="14"/>
              </w:rPr>
              <w:t>о</w:t>
            </w:r>
            <w:r w:rsidRPr="002D1822">
              <w:rPr>
                <w:rFonts w:ascii="Arial" w:hAnsi="Arial" w:cs="Arial"/>
                <w:color w:val="000000"/>
                <w:sz w:val="14"/>
                <w:szCs w:val="14"/>
              </w:rPr>
              <w:t>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2700200000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124 500,00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Техническое обслуживание и очистка систем водоотведения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2700241110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124 500,00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2700241110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124 500,00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Благоустройство</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20 393 603,00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11 060 000,00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11 060 000,00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"Формирование современной городской среды на территории Ва</w:t>
            </w:r>
            <w:r w:rsidRPr="002D1822">
              <w:rPr>
                <w:rFonts w:ascii="Arial" w:hAnsi="Arial" w:cs="Arial"/>
                <w:color w:val="000000"/>
                <w:sz w:val="14"/>
                <w:szCs w:val="14"/>
              </w:rPr>
              <w:t>л</w:t>
            </w:r>
            <w:r w:rsidRPr="002D1822">
              <w:rPr>
                <w:rFonts w:ascii="Arial" w:hAnsi="Arial" w:cs="Arial"/>
                <w:color w:val="000000"/>
                <w:sz w:val="14"/>
                <w:szCs w:val="14"/>
              </w:rPr>
              <w:t>дайского городского поселения в 2018-2022 году"</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4 126 458,00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Благоустройство дворовых территорий многоквартирных домов</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2 819 486,00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Благоустройство дворовых территорий многоквартирных домов (Субсидия бюджетам горо</w:t>
            </w:r>
            <w:r w:rsidRPr="002D1822">
              <w:rPr>
                <w:rFonts w:ascii="Arial" w:hAnsi="Arial" w:cs="Arial"/>
                <w:color w:val="000000"/>
                <w:sz w:val="14"/>
                <w:szCs w:val="14"/>
              </w:rPr>
              <w:t>д</w:t>
            </w:r>
            <w:r w:rsidRPr="002D1822">
              <w:rPr>
                <w:rFonts w:ascii="Arial" w:hAnsi="Arial" w:cs="Arial"/>
                <w:color w:val="000000"/>
                <w:sz w:val="14"/>
                <w:szCs w:val="14"/>
              </w:rPr>
              <w:t>ских поселений на поддержку государственных программ субъектов Российской Федер</w:t>
            </w:r>
            <w:r w:rsidRPr="002D1822">
              <w:rPr>
                <w:rFonts w:ascii="Arial" w:hAnsi="Arial" w:cs="Arial"/>
                <w:color w:val="000000"/>
                <w:sz w:val="14"/>
                <w:szCs w:val="14"/>
              </w:rPr>
              <w:t>а</w:t>
            </w:r>
            <w:r w:rsidRPr="002D1822">
              <w:rPr>
                <w:rFonts w:ascii="Arial" w:hAnsi="Arial" w:cs="Arial"/>
                <w:color w:val="000000"/>
                <w:sz w:val="14"/>
                <w:szCs w:val="14"/>
              </w:rPr>
              <w:t>ции и муниципальных программ формирования современной городской среды)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10001L5550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2 819 486,00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Pr="002D1822">
              <w:rPr>
                <w:rFonts w:ascii="Arial" w:hAnsi="Arial" w:cs="Arial"/>
                <w:color w:val="000000"/>
                <w:sz w:val="14"/>
                <w:szCs w:val="14"/>
              </w:rPr>
              <w:t>е</w:t>
            </w:r>
            <w:r w:rsidRPr="002D1822">
              <w:rPr>
                <w:rFonts w:ascii="Arial" w:hAnsi="Arial" w:cs="Arial"/>
                <w:color w:val="000000"/>
                <w:sz w:val="14"/>
                <w:szCs w:val="14"/>
              </w:rPr>
              <w:t>мых работ. оказанием услуг</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10001L5550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2 819 486,00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Благоустройство наиболее посещаемых территорий общего пользования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1000200000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1 246 972,00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Благоустройство наиболее посещаемых территорий общего пользования (Субсидия бюдж</w:t>
            </w:r>
            <w:r w:rsidRPr="002D1822">
              <w:rPr>
                <w:rFonts w:ascii="Arial" w:hAnsi="Arial" w:cs="Arial"/>
                <w:color w:val="000000"/>
                <w:sz w:val="14"/>
                <w:szCs w:val="14"/>
              </w:rPr>
              <w:t>е</w:t>
            </w:r>
            <w:r w:rsidRPr="002D1822">
              <w:rPr>
                <w:rFonts w:ascii="Arial" w:hAnsi="Arial" w:cs="Arial"/>
                <w:color w:val="000000"/>
                <w:sz w:val="14"/>
                <w:szCs w:val="14"/>
              </w:rPr>
              <w:t>там городских поселений на поддержку государственных программ субъектов Российской Федер</w:t>
            </w:r>
            <w:r w:rsidRPr="002D1822">
              <w:rPr>
                <w:rFonts w:ascii="Arial" w:hAnsi="Arial" w:cs="Arial"/>
                <w:color w:val="000000"/>
                <w:sz w:val="14"/>
                <w:szCs w:val="14"/>
              </w:rPr>
              <w:t>а</w:t>
            </w:r>
            <w:r w:rsidRPr="002D1822">
              <w:rPr>
                <w:rFonts w:ascii="Arial" w:hAnsi="Arial" w:cs="Arial"/>
                <w:color w:val="000000"/>
                <w:sz w:val="14"/>
                <w:szCs w:val="14"/>
              </w:rPr>
              <w:t>ции и муниципальных программ формирования совр</w:t>
            </w:r>
            <w:r w:rsidRPr="002D1822">
              <w:rPr>
                <w:rFonts w:ascii="Arial" w:hAnsi="Arial" w:cs="Arial"/>
                <w:color w:val="000000"/>
                <w:sz w:val="14"/>
                <w:szCs w:val="14"/>
              </w:rPr>
              <w:t>е</w:t>
            </w:r>
            <w:r w:rsidRPr="002D1822">
              <w:rPr>
                <w:rFonts w:ascii="Arial" w:hAnsi="Arial" w:cs="Arial"/>
                <w:color w:val="000000"/>
                <w:sz w:val="14"/>
                <w:szCs w:val="14"/>
              </w:rPr>
              <w:t>менной городской среды)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10002L5550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1 246 972,00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Закупка товаров, работ, услуг в целях капитального ремонта государственного (муниципальн</w:t>
            </w:r>
            <w:r w:rsidRPr="002D1822">
              <w:rPr>
                <w:rFonts w:ascii="Arial" w:hAnsi="Arial" w:cs="Arial"/>
                <w:color w:val="000000"/>
                <w:sz w:val="14"/>
                <w:szCs w:val="14"/>
              </w:rPr>
              <w:t>о</w:t>
            </w:r>
            <w:r w:rsidRPr="002D1822">
              <w:rPr>
                <w:rFonts w:ascii="Arial" w:hAnsi="Arial" w:cs="Arial"/>
                <w:color w:val="000000"/>
                <w:sz w:val="14"/>
                <w:szCs w:val="14"/>
              </w:rPr>
              <w:t>го) имущества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10002L5550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388 309,00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10002L5550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858 663,00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Разработка и проверка документации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1000400000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Разработка и проверка проектной и/или сметной и/или проектно-сметной документ</w:t>
            </w:r>
            <w:r w:rsidRPr="002D1822">
              <w:rPr>
                <w:rFonts w:ascii="Arial" w:hAnsi="Arial" w:cs="Arial"/>
                <w:color w:val="000000"/>
                <w:sz w:val="14"/>
                <w:szCs w:val="14"/>
              </w:rPr>
              <w:t>а</w:t>
            </w:r>
            <w:r w:rsidRPr="002D1822">
              <w:rPr>
                <w:rFonts w:ascii="Arial" w:hAnsi="Arial" w:cs="Arial"/>
                <w:color w:val="000000"/>
                <w:sz w:val="14"/>
                <w:szCs w:val="14"/>
              </w:rPr>
              <w:t>ции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1000460240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1000460240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"Благоустройство территории Валдайского городского посел</w:t>
            </w:r>
            <w:r w:rsidRPr="002D1822">
              <w:rPr>
                <w:rFonts w:ascii="Arial" w:hAnsi="Arial" w:cs="Arial"/>
                <w:color w:val="000000"/>
                <w:sz w:val="14"/>
                <w:szCs w:val="14"/>
              </w:rPr>
              <w:t>е</w:t>
            </w:r>
            <w:r w:rsidRPr="002D1822">
              <w:rPr>
                <w:rFonts w:ascii="Arial" w:hAnsi="Arial" w:cs="Arial"/>
                <w:color w:val="000000"/>
                <w:sz w:val="14"/>
                <w:szCs w:val="14"/>
              </w:rPr>
              <w:t>ния в 2017-2020 годах"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16 267 145,00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11 000 000,00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11 000 000,00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Подпрограмма "Обеспечение уличного освещения" муниципальной программы "Благоустро</w:t>
            </w:r>
            <w:r w:rsidRPr="002D1822">
              <w:rPr>
                <w:rFonts w:ascii="Arial" w:hAnsi="Arial" w:cs="Arial"/>
                <w:color w:val="000000"/>
                <w:sz w:val="14"/>
                <w:szCs w:val="14"/>
              </w:rPr>
              <w:t>й</w:t>
            </w:r>
            <w:r w:rsidRPr="002D1822">
              <w:rPr>
                <w:rFonts w:ascii="Arial" w:hAnsi="Arial" w:cs="Arial"/>
                <w:color w:val="000000"/>
                <w:sz w:val="14"/>
                <w:szCs w:val="14"/>
              </w:rPr>
              <w:t>ство территории Валдайского городского поселения в 2017-2020 годах"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2210000000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10 316 530,36</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5 750 000,00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5 750 000,00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Обеспечение уличного освещения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2210100000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10 316 530,36</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5 750 000,00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5 750 000,00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Содержание сетей уличного освещения, оплата потребленной электроэнергии, реал</w:t>
            </w:r>
            <w:r w:rsidRPr="002D1822">
              <w:rPr>
                <w:rFonts w:ascii="Arial" w:hAnsi="Arial" w:cs="Arial"/>
                <w:color w:val="000000"/>
                <w:sz w:val="14"/>
                <w:szCs w:val="14"/>
              </w:rPr>
              <w:t>и</w:t>
            </w:r>
            <w:r w:rsidRPr="002D1822">
              <w:rPr>
                <w:rFonts w:ascii="Arial" w:hAnsi="Arial" w:cs="Arial"/>
                <w:color w:val="000000"/>
                <w:sz w:val="14"/>
                <w:szCs w:val="14"/>
              </w:rPr>
              <w:t xml:space="preserve">зация мероприятий по </w:t>
            </w:r>
            <w:proofErr w:type="spellStart"/>
            <w:r w:rsidRPr="002D1822">
              <w:rPr>
                <w:rFonts w:ascii="Arial" w:hAnsi="Arial" w:cs="Arial"/>
                <w:color w:val="000000"/>
                <w:sz w:val="14"/>
                <w:szCs w:val="14"/>
              </w:rPr>
              <w:t>энергосервису</w:t>
            </w:r>
            <w:proofErr w:type="spellEnd"/>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2210160010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6 450 530,36</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5 750 000,00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5 750 000,00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2210160010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6 450 530,36</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5 750 000,00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5 750 000,00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Разработка проектно-сметной документации и строительство (реконструкция)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2210160011</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3 866 000,00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lastRenderedPageBreak/>
              <w:t xml:space="preserve"> </w:t>
            </w:r>
            <w:r w:rsidRPr="002D1822">
              <w:rPr>
                <w:rFonts w:ascii="Arial" w:hAnsi="Arial" w:cs="Arial"/>
                <w:color w:val="000000"/>
                <w:sz w:val="14"/>
                <w:szCs w:val="14"/>
              </w:rPr>
              <w:t>Бюджетные инвестиции в объекты капитального строительства государственной (муниципал</w:t>
            </w:r>
            <w:r w:rsidRPr="002D1822">
              <w:rPr>
                <w:rFonts w:ascii="Arial" w:hAnsi="Arial" w:cs="Arial"/>
                <w:color w:val="000000"/>
                <w:sz w:val="14"/>
                <w:szCs w:val="14"/>
              </w:rPr>
              <w:t>ь</w:t>
            </w:r>
            <w:r w:rsidRPr="002D1822">
              <w:rPr>
                <w:rFonts w:ascii="Arial" w:hAnsi="Arial" w:cs="Arial"/>
                <w:color w:val="000000"/>
                <w:sz w:val="14"/>
                <w:szCs w:val="14"/>
              </w:rPr>
              <w:t>ной) собственности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2210160011</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3 866 000,00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Подпрограмма "Организация озеленения территории Валдайского городского поселения" м</w:t>
            </w:r>
            <w:r w:rsidRPr="002D1822">
              <w:rPr>
                <w:rFonts w:ascii="Arial" w:hAnsi="Arial" w:cs="Arial"/>
                <w:color w:val="000000"/>
                <w:sz w:val="14"/>
                <w:szCs w:val="14"/>
              </w:rPr>
              <w:t>у</w:t>
            </w:r>
            <w:r w:rsidRPr="002D1822">
              <w:rPr>
                <w:rFonts w:ascii="Arial" w:hAnsi="Arial" w:cs="Arial"/>
                <w:color w:val="000000"/>
                <w:sz w:val="14"/>
                <w:szCs w:val="14"/>
              </w:rPr>
              <w:t>ниципальной программы "Благоустройство территории Валдайского городского пос</w:t>
            </w:r>
            <w:r w:rsidRPr="002D1822">
              <w:rPr>
                <w:rFonts w:ascii="Arial" w:hAnsi="Arial" w:cs="Arial"/>
                <w:color w:val="000000"/>
                <w:sz w:val="14"/>
                <w:szCs w:val="14"/>
              </w:rPr>
              <w:t>е</w:t>
            </w:r>
            <w:r w:rsidRPr="002D1822">
              <w:rPr>
                <w:rFonts w:ascii="Arial" w:hAnsi="Arial" w:cs="Arial"/>
                <w:color w:val="000000"/>
                <w:sz w:val="14"/>
                <w:szCs w:val="14"/>
              </w:rPr>
              <w:t>ления в 2017-2020 годах"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2220000000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1 526 408,25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2D1822">
              <w:rPr>
                <w:rFonts w:ascii="Arial" w:hAnsi="Arial" w:cs="Arial"/>
                <w:color w:val="000000"/>
                <w:sz w:val="14"/>
                <w:szCs w:val="14"/>
              </w:rPr>
              <w:t>территории Валдайского городского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2220100000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1 526 408,25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Содержание объектов озеленения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2220160030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1 526 408,25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2220160030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1 526 408,25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Подпрограмма "Организация содержания мест захоронения" муниципальной программы "Бл</w:t>
            </w:r>
            <w:r w:rsidRPr="002D1822">
              <w:rPr>
                <w:rFonts w:ascii="Arial" w:hAnsi="Arial" w:cs="Arial"/>
                <w:color w:val="000000"/>
                <w:sz w:val="14"/>
                <w:szCs w:val="14"/>
              </w:rPr>
              <w:t>а</w:t>
            </w:r>
            <w:r w:rsidRPr="002D1822">
              <w:rPr>
                <w:rFonts w:ascii="Arial" w:hAnsi="Arial" w:cs="Arial"/>
                <w:color w:val="000000"/>
                <w:sz w:val="14"/>
                <w:szCs w:val="14"/>
              </w:rPr>
              <w:t>гоустройство территории Валдайского городского поселения в 2017-2020 годах"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2230000000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Организация содержания мест захоронения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2230100000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Содержание муниципальных кладбищ</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2230160040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2230160040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Подпрограмма "Прочие мероприятия по благоустройству" муниципальной программы "Благ</w:t>
            </w:r>
            <w:r w:rsidRPr="002D1822">
              <w:rPr>
                <w:rFonts w:ascii="Arial" w:hAnsi="Arial" w:cs="Arial"/>
                <w:color w:val="000000"/>
                <w:sz w:val="14"/>
                <w:szCs w:val="14"/>
              </w:rPr>
              <w:t>о</w:t>
            </w:r>
            <w:r w:rsidRPr="002D1822">
              <w:rPr>
                <w:rFonts w:ascii="Arial" w:hAnsi="Arial" w:cs="Arial"/>
                <w:color w:val="000000"/>
                <w:sz w:val="14"/>
                <w:szCs w:val="14"/>
              </w:rPr>
              <w:t>устройство территории Валдайского городского поселения в 2017-2020 годах"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2240000000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3 730 467,39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Прочие мероприятия по благоустройству</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2240100000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3 730 467,39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Прочие мероприятия по благоустройству</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2240160050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3 730 467,39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2240160050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3 730 467,39</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Подпрограмма "Благоустройство парков на территории Валдайского городского посел</w:t>
            </w:r>
            <w:r w:rsidRPr="002D1822">
              <w:rPr>
                <w:rFonts w:ascii="Arial" w:hAnsi="Arial" w:cs="Arial"/>
                <w:color w:val="000000"/>
                <w:sz w:val="14"/>
                <w:szCs w:val="14"/>
              </w:rPr>
              <w:t>е</w:t>
            </w:r>
            <w:r w:rsidRPr="002D1822">
              <w:rPr>
                <w:rFonts w:ascii="Arial" w:hAnsi="Arial" w:cs="Arial"/>
                <w:color w:val="000000"/>
                <w:sz w:val="14"/>
                <w:szCs w:val="14"/>
              </w:rPr>
              <w:t>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2250000000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443 739,00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Благоустройство парков на территории Валдайского городского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2250100000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443 739,00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Планировка территории "</w:t>
            </w:r>
            <w:proofErr w:type="spellStart"/>
            <w:r w:rsidRPr="002D1822">
              <w:rPr>
                <w:rFonts w:ascii="Arial" w:hAnsi="Arial" w:cs="Arial"/>
                <w:color w:val="000000"/>
                <w:sz w:val="14"/>
                <w:szCs w:val="14"/>
              </w:rPr>
              <w:t>Соловьевского</w:t>
            </w:r>
            <w:proofErr w:type="spellEnd"/>
            <w:r w:rsidRPr="002D1822">
              <w:rPr>
                <w:rFonts w:ascii="Arial" w:hAnsi="Arial" w:cs="Arial"/>
                <w:color w:val="000000"/>
                <w:sz w:val="14"/>
                <w:szCs w:val="14"/>
              </w:rPr>
              <w:t xml:space="preserve"> парка" (отсыпка песком)</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2250160060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443 739,00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0503</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2250160060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443 739,00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Другие вопросы в области жилищно-коммунального хозяйства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0505</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пального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0505</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мероприятия по решению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0505</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292 950,00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w:t>
            </w:r>
            <w:r w:rsidRPr="002D1822">
              <w:rPr>
                <w:rFonts w:ascii="Arial" w:hAnsi="Arial" w:cs="Arial"/>
                <w:color w:val="000000"/>
                <w:sz w:val="14"/>
                <w:szCs w:val="14"/>
              </w:rPr>
              <w:t>е</w:t>
            </w:r>
            <w:r w:rsidRPr="002D1822">
              <w:rPr>
                <w:rFonts w:ascii="Arial" w:hAnsi="Arial" w:cs="Arial"/>
                <w:color w:val="000000"/>
                <w:sz w:val="14"/>
                <w:szCs w:val="14"/>
              </w:rPr>
              <w:t>ре деятельности - Заработная плата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0505</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9450010031</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225 000,00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225 000,00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Субсидии автономным учреждениям на финансовое обеспечение государственного (муниц</w:t>
            </w:r>
            <w:r w:rsidRPr="002D1822">
              <w:rPr>
                <w:rFonts w:ascii="Arial" w:hAnsi="Arial" w:cs="Arial"/>
                <w:color w:val="000000"/>
                <w:sz w:val="14"/>
                <w:szCs w:val="14"/>
              </w:rPr>
              <w:t>и</w:t>
            </w:r>
            <w:r w:rsidRPr="002D1822">
              <w:rPr>
                <w:rFonts w:ascii="Arial" w:hAnsi="Arial" w:cs="Arial"/>
                <w:color w:val="000000"/>
                <w:sz w:val="14"/>
                <w:szCs w:val="14"/>
              </w:rPr>
              <w:t>пального) задания на оказание государственных (муниципальных) услуг (выпо</w:t>
            </w:r>
            <w:r w:rsidRPr="002D1822">
              <w:rPr>
                <w:rFonts w:ascii="Arial" w:hAnsi="Arial" w:cs="Arial"/>
                <w:color w:val="000000"/>
                <w:sz w:val="14"/>
                <w:szCs w:val="14"/>
              </w:rPr>
              <w:t>л</w:t>
            </w:r>
            <w:r w:rsidRPr="002D1822">
              <w:rPr>
                <w:rFonts w:ascii="Arial" w:hAnsi="Arial" w:cs="Arial"/>
                <w:color w:val="000000"/>
                <w:sz w:val="14"/>
                <w:szCs w:val="14"/>
              </w:rPr>
              <w:t>нение работ)</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0505</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9450010031</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225 000,00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225 000,00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225 000,00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w:t>
            </w:r>
            <w:r w:rsidRPr="002D1822">
              <w:rPr>
                <w:rFonts w:ascii="Arial" w:hAnsi="Arial" w:cs="Arial"/>
                <w:color w:val="000000"/>
                <w:sz w:val="14"/>
                <w:szCs w:val="14"/>
              </w:rPr>
              <w:t>е</w:t>
            </w:r>
            <w:r w:rsidRPr="002D1822">
              <w:rPr>
                <w:rFonts w:ascii="Arial" w:hAnsi="Arial" w:cs="Arial"/>
                <w:color w:val="000000"/>
                <w:sz w:val="14"/>
                <w:szCs w:val="14"/>
              </w:rPr>
              <w:t>ре деятельности - Начисления на выплаты по оплате труда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0505</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9450010032</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67 950,00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67 950,00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67 950,00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Субсидии автономным учреждениям на финансовое обеспечение государственного (муниц</w:t>
            </w:r>
            <w:r w:rsidRPr="002D1822">
              <w:rPr>
                <w:rFonts w:ascii="Arial" w:hAnsi="Arial" w:cs="Arial"/>
                <w:color w:val="000000"/>
                <w:sz w:val="14"/>
                <w:szCs w:val="14"/>
              </w:rPr>
              <w:t>и</w:t>
            </w:r>
            <w:r w:rsidRPr="002D1822">
              <w:rPr>
                <w:rFonts w:ascii="Arial" w:hAnsi="Arial" w:cs="Arial"/>
                <w:color w:val="000000"/>
                <w:sz w:val="14"/>
                <w:szCs w:val="14"/>
              </w:rPr>
              <w:t>пального) задания на оказание государственных (муниципальных) услуг (выпо</w:t>
            </w:r>
            <w:r w:rsidRPr="002D1822">
              <w:rPr>
                <w:rFonts w:ascii="Arial" w:hAnsi="Arial" w:cs="Arial"/>
                <w:color w:val="000000"/>
                <w:sz w:val="14"/>
                <w:szCs w:val="14"/>
              </w:rPr>
              <w:t>л</w:t>
            </w:r>
            <w:r w:rsidRPr="002D1822">
              <w:rPr>
                <w:rFonts w:ascii="Arial" w:hAnsi="Arial" w:cs="Arial"/>
                <w:color w:val="000000"/>
                <w:sz w:val="14"/>
                <w:szCs w:val="14"/>
              </w:rPr>
              <w:t>нение работ)</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0505</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9450010032</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67 950,00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67 950,00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67 950,00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ОБРАЗОВАНИЕ</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Молодежная политика и оздоровление детей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2D1822">
              <w:rPr>
                <w:rFonts w:ascii="Arial" w:hAnsi="Arial" w:cs="Arial"/>
                <w:color w:val="000000"/>
                <w:sz w:val="14"/>
                <w:szCs w:val="14"/>
              </w:rPr>
              <w:t>«Комплексные меры по обе</w:t>
            </w:r>
            <w:r w:rsidRPr="002D1822">
              <w:rPr>
                <w:rFonts w:ascii="Arial" w:hAnsi="Arial" w:cs="Arial"/>
                <w:color w:val="000000"/>
                <w:sz w:val="14"/>
                <w:szCs w:val="14"/>
              </w:rPr>
              <w:t>с</w:t>
            </w:r>
            <w:r w:rsidRPr="002D1822">
              <w:rPr>
                <w:rFonts w:ascii="Arial" w:hAnsi="Arial" w:cs="Arial"/>
                <w:color w:val="000000"/>
                <w:sz w:val="14"/>
                <w:szCs w:val="14"/>
              </w:rPr>
              <w:t>печению законности и противодействию правонарушениям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 xml:space="preserve">Противодействие наркомании и зависимости от других </w:t>
            </w:r>
            <w:proofErr w:type="spellStart"/>
            <w:r w:rsidRPr="002D1822">
              <w:rPr>
                <w:rFonts w:ascii="Arial" w:hAnsi="Arial" w:cs="Arial"/>
                <w:color w:val="000000"/>
                <w:sz w:val="14"/>
                <w:szCs w:val="14"/>
              </w:rPr>
              <w:t>психоактивных</w:t>
            </w:r>
            <w:proofErr w:type="spellEnd"/>
            <w:r w:rsidRPr="002D1822">
              <w:rPr>
                <w:rFonts w:ascii="Arial" w:hAnsi="Arial" w:cs="Arial"/>
                <w:color w:val="000000"/>
                <w:sz w:val="14"/>
                <w:szCs w:val="14"/>
              </w:rPr>
              <w:t xml:space="preserve"> веществ в Ва</w:t>
            </w:r>
            <w:r w:rsidRPr="002D1822">
              <w:rPr>
                <w:rFonts w:ascii="Arial" w:hAnsi="Arial" w:cs="Arial"/>
                <w:color w:val="000000"/>
                <w:sz w:val="14"/>
                <w:szCs w:val="14"/>
              </w:rPr>
              <w:t>л</w:t>
            </w:r>
            <w:r w:rsidRPr="002D1822">
              <w:rPr>
                <w:rFonts w:ascii="Arial" w:hAnsi="Arial" w:cs="Arial"/>
                <w:color w:val="000000"/>
                <w:sz w:val="14"/>
                <w:szCs w:val="14"/>
              </w:rPr>
              <w:t>дайском муниципальном районе</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0900200000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2D1822">
              <w:rPr>
                <w:rFonts w:ascii="Arial" w:hAnsi="Arial" w:cs="Arial"/>
                <w:color w:val="000000"/>
                <w:sz w:val="14"/>
                <w:szCs w:val="14"/>
              </w:rPr>
              <w:t>и</w:t>
            </w:r>
            <w:r w:rsidRPr="002D1822">
              <w:rPr>
                <w:rFonts w:ascii="Arial" w:hAnsi="Arial" w:cs="Arial"/>
                <w:color w:val="000000"/>
                <w:sz w:val="14"/>
                <w:szCs w:val="14"/>
              </w:rPr>
              <w:t>ципальном районе на 2017-2019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0900221500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0900221500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2 200,00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пального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Молодежная политика и оздоровление детей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9470000000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финансирование мероприятий в сфере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9470070110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0707</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9470070110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КУЛЬТУРА, КИНЕМАТОГРАФИЯ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1 282 000,00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1 282 000,00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1 282 000,00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Культура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1 282 000,00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1 282 000,00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1 282 000,00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Валдайского района "Развитие культуры в Валдайском муниц</w:t>
            </w:r>
            <w:r w:rsidRPr="002D1822">
              <w:rPr>
                <w:rFonts w:ascii="Arial" w:hAnsi="Arial" w:cs="Arial"/>
                <w:color w:val="000000"/>
                <w:sz w:val="14"/>
                <w:szCs w:val="14"/>
              </w:rPr>
              <w:t>и</w:t>
            </w:r>
            <w:r w:rsidRPr="002D1822">
              <w:rPr>
                <w:rFonts w:ascii="Arial" w:hAnsi="Arial" w:cs="Arial"/>
                <w:color w:val="000000"/>
                <w:sz w:val="14"/>
                <w:szCs w:val="14"/>
              </w:rPr>
              <w:t>пальном районе (2017-2020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0200000000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Реализация подпрограммы "Культура Валдайского муниципального района"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0210000000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2D1822">
              <w:rPr>
                <w:rFonts w:ascii="Arial" w:hAnsi="Arial" w:cs="Arial"/>
                <w:color w:val="000000"/>
                <w:sz w:val="14"/>
                <w:szCs w:val="14"/>
              </w:rPr>
              <w:t>о</w:t>
            </w:r>
            <w:r w:rsidRPr="002D1822">
              <w:rPr>
                <w:rFonts w:ascii="Arial" w:hAnsi="Arial" w:cs="Arial"/>
                <w:color w:val="000000"/>
                <w:sz w:val="14"/>
                <w:szCs w:val="14"/>
              </w:rPr>
              <w:t>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0210100000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Реализация прочих мероприятий подпрограммы "Культура Валдайского района" муниципал</w:t>
            </w:r>
            <w:r w:rsidRPr="002D1822">
              <w:rPr>
                <w:rFonts w:ascii="Arial" w:hAnsi="Arial" w:cs="Arial"/>
                <w:color w:val="000000"/>
                <w:sz w:val="14"/>
                <w:szCs w:val="14"/>
              </w:rPr>
              <w:t>ь</w:t>
            </w:r>
            <w:r w:rsidRPr="002D1822">
              <w:rPr>
                <w:rFonts w:ascii="Arial" w:hAnsi="Arial" w:cs="Arial"/>
                <w:color w:val="000000"/>
                <w:sz w:val="14"/>
                <w:szCs w:val="14"/>
              </w:rPr>
              <w:t>ной программы Валдайского района "Развитие культуры в Валдайском муниципал</w:t>
            </w:r>
            <w:r w:rsidRPr="002D1822">
              <w:rPr>
                <w:rFonts w:ascii="Arial" w:hAnsi="Arial" w:cs="Arial"/>
                <w:color w:val="000000"/>
                <w:sz w:val="14"/>
                <w:szCs w:val="14"/>
              </w:rPr>
              <w:t>ь</w:t>
            </w:r>
            <w:r w:rsidRPr="002D1822">
              <w:rPr>
                <w:rFonts w:ascii="Arial" w:hAnsi="Arial" w:cs="Arial"/>
                <w:color w:val="000000"/>
                <w:sz w:val="14"/>
                <w:szCs w:val="14"/>
              </w:rPr>
              <w:t>ном районе (2017-2020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0210199910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388 000,00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0210199910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208 000,00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208 000,00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208 000,00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Иные выплаты населению</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0210199910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360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180 000,00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180 000,00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180 000,00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пального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Подготовка и проведение мероприятий в сфере культура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9480000000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финансирование мероприятий в сфере культуры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9480080110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0801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9480080110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894 000,00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СОЦИАЛЬНАЯ ПОЛИТИКА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174 005,32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Пенсионное обеспечение</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174 005,32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пального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174 005,32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мероприятия по решению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174 005,32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выплату пенсий за выслугу лет муниципальным служащим, а также лицам, зам</w:t>
            </w:r>
            <w:r w:rsidRPr="002D1822">
              <w:rPr>
                <w:rFonts w:ascii="Arial" w:hAnsi="Arial" w:cs="Arial"/>
                <w:color w:val="000000"/>
                <w:sz w:val="14"/>
                <w:szCs w:val="14"/>
              </w:rPr>
              <w:t>е</w:t>
            </w:r>
            <w:r w:rsidRPr="002D1822">
              <w:rPr>
                <w:rFonts w:ascii="Arial" w:hAnsi="Arial" w:cs="Arial"/>
                <w:color w:val="000000"/>
                <w:sz w:val="14"/>
                <w:szCs w:val="14"/>
              </w:rPr>
              <w:t>щающим муниципальные должности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9450010040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174 005,32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Иные пенсии, социальные доплаты к пенсиям</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1001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9450010040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312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174 005,32</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165 516,00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ФИЗИЧЕСКАЯ КУЛЬТУРА И СПОРТ</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1100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Физическая культура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1101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Муниципальная программа "Развитие физической культуры и спорта в Валдайском муниц</w:t>
            </w:r>
            <w:r w:rsidRPr="002D1822">
              <w:rPr>
                <w:rFonts w:ascii="Arial" w:hAnsi="Arial" w:cs="Arial"/>
                <w:color w:val="000000"/>
                <w:sz w:val="14"/>
                <w:szCs w:val="14"/>
              </w:rPr>
              <w:t>и</w:t>
            </w:r>
            <w:r w:rsidRPr="002D1822">
              <w:rPr>
                <w:rFonts w:ascii="Arial" w:hAnsi="Arial" w:cs="Arial"/>
                <w:color w:val="000000"/>
                <w:sz w:val="14"/>
                <w:szCs w:val="14"/>
              </w:rPr>
              <w:t>пальном районе на 2016-2020 годы"</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1101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Развитие физической культуры и массового спорта на территории района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1101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0400100000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2D1822">
              <w:rPr>
                <w:rFonts w:ascii="Arial" w:hAnsi="Arial" w:cs="Arial"/>
                <w:color w:val="000000"/>
                <w:sz w:val="14"/>
                <w:szCs w:val="14"/>
              </w:rPr>
              <w:t>культуры и массов</w:t>
            </w:r>
            <w:r w:rsidRPr="002D1822">
              <w:rPr>
                <w:rFonts w:ascii="Arial" w:hAnsi="Arial" w:cs="Arial"/>
                <w:color w:val="000000"/>
                <w:sz w:val="14"/>
                <w:szCs w:val="14"/>
              </w:rPr>
              <w:t>о</w:t>
            </w:r>
            <w:r w:rsidRPr="002D1822">
              <w:rPr>
                <w:rFonts w:ascii="Arial" w:hAnsi="Arial" w:cs="Arial"/>
                <w:color w:val="000000"/>
                <w:sz w:val="14"/>
                <w:szCs w:val="14"/>
              </w:rPr>
              <w:t xml:space="preserve">го спорта, организация проведения официальных </w:t>
            </w:r>
            <w:proofErr w:type="spellStart"/>
            <w:r w:rsidRPr="002D1822">
              <w:rPr>
                <w:rFonts w:ascii="Arial" w:hAnsi="Arial" w:cs="Arial"/>
                <w:color w:val="000000"/>
                <w:sz w:val="14"/>
                <w:szCs w:val="14"/>
              </w:rPr>
              <w:t>физкультурно</w:t>
            </w:r>
            <w:proofErr w:type="spellEnd"/>
            <w:r w:rsidRPr="002D1822">
              <w:rPr>
                <w:rFonts w:ascii="Arial" w:hAnsi="Arial" w:cs="Arial"/>
                <w:color w:val="000000"/>
                <w:sz w:val="14"/>
                <w:szCs w:val="14"/>
              </w:rPr>
              <w:t xml:space="preserve"> - оздоровительных и спорти</w:t>
            </w:r>
            <w:r w:rsidRPr="002D1822">
              <w:rPr>
                <w:rFonts w:ascii="Arial" w:hAnsi="Arial" w:cs="Arial"/>
                <w:color w:val="000000"/>
                <w:sz w:val="14"/>
                <w:szCs w:val="14"/>
              </w:rPr>
              <w:t>в</w:t>
            </w:r>
            <w:r w:rsidRPr="002D1822">
              <w:rPr>
                <w:rFonts w:ascii="Arial" w:hAnsi="Arial" w:cs="Arial"/>
                <w:color w:val="000000"/>
                <w:sz w:val="14"/>
                <w:szCs w:val="14"/>
              </w:rPr>
              <w:t>ных мероприятий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1101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0400130110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1101</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0400130110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150 000,00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СРЕДСТВА МАССОВОЙ ИНФОРМАЦИИ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1200</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545 243,25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87 000,00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87 000,00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Периодическая печать и издательства</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488 243,25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пального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488 243,25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lastRenderedPageBreak/>
              <w:t xml:space="preserve"> </w:t>
            </w:r>
            <w:r w:rsidRPr="002D1822">
              <w:rPr>
                <w:rFonts w:ascii="Arial" w:hAnsi="Arial" w:cs="Arial"/>
                <w:color w:val="000000"/>
                <w:sz w:val="14"/>
                <w:szCs w:val="14"/>
              </w:rPr>
              <w:t>Расходы на мероприятия по решению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488 243,25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опубликование официальных документов в периодических изд</w:t>
            </w:r>
            <w:r w:rsidRPr="002D1822">
              <w:rPr>
                <w:rFonts w:ascii="Arial" w:hAnsi="Arial" w:cs="Arial"/>
                <w:color w:val="000000"/>
                <w:sz w:val="14"/>
                <w:szCs w:val="14"/>
              </w:rPr>
              <w:t>а</w:t>
            </w:r>
            <w:r w:rsidRPr="002D1822">
              <w:rPr>
                <w:rFonts w:ascii="Arial" w:hAnsi="Arial" w:cs="Arial"/>
                <w:color w:val="000000"/>
                <w:sz w:val="14"/>
                <w:szCs w:val="14"/>
              </w:rPr>
              <w:t>ниях</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9450010060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88 243,25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9450010060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88 243,25</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30 000,00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Субсидии организациям, осуществляющим выпуск, распространение и тиражирование печа</w:t>
            </w:r>
            <w:r w:rsidRPr="002D1822">
              <w:rPr>
                <w:rFonts w:ascii="Arial" w:hAnsi="Arial" w:cs="Arial"/>
                <w:color w:val="000000"/>
                <w:sz w:val="14"/>
                <w:szCs w:val="14"/>
              </w:rPr>
              <w:t>т</w:t>
            </w:r>
            <w:r w:rsidRPr="002D1822">
              <w:rPr>
                <w:rFonts w:ascii="Arial" w:hAnsi="Arial" w:cs="Arial"/>
                <w:color w:val="000000"/>
                <w:sz w:val="14"/>
                <w:szCs w:val="14"/>
              </w:rPr>
              <w:t>ных средств массовой информации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9450081030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Субсидии (гранты в форме субсидий) на финансовое обеспечение затрат в связи с произво</w:t>
            </w:r>
            <w:r w:rsidRPr="002D1822">
              <w:rPr>
                <w:rFonts w:ascii="Arial" w:hAnsi="Arial" w:cs="Arial"/>
                <w:color w:val="000000"/>
                <w:sz w:val="14"/>
                <w:szCs w:val="14"/>
              </w:rPr>
              <w:t>д</w:t>
            </w:r>
            <w:r w:rsidRPr="002D1822">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2D1822">
              <w:rPr>
                <w:rFonts w:ascii="Arial" w:hAnsi="Arial" w:cs="Arial"/>
                <w:color w:val="000000"/>
                <w:sz w:val="14"/>
                <w:szCs w:val="14"/>
              </w:rPr>
              <w:t>ь</w:t>
            </w:r>
            <w:r w:rsidRPr="002D1822">
              <w:rPr>
                <w:rFonts w:ascii="Arial" w:hAnsi="Arial" w:cs="Arial"/>
                <w:color w:val="000000"/>
                <w:sz w:val="14"/>
                <w:szCs w:val="14"/>
              </w:rPr>
              <w:t>зования в соответствии с условиями и (или) целями пр</w:t>
            </w:r>
            <w:r w:rsidRPr="002D1822">
              <w:rPr>
                <w:rFonts w:ascii="Arial" w:hAnsi="Arial" w:cs="Arial"/>
                <w:color w:val="000000"/>
                <w:sz w:val="14"/>
                <w:szCs w:val="14"/>
              </w:rPr>
              <w:t>е</w:t>
            </w:r>
            <w:r w:rsidRPr="002D1822">
              <w:rPr>
                <w:rFonts w:ascii="Arial" w:hAnsi="Arial" w:cs="Arial"/>
                <w:color w:val="000000"/>
                <w:sz w:val="14"/>
                <w:szCs w:val="14"/>
              </w:rPr>
              <w:t>доставления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1202</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9450081030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812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Другие вопросы в области средств массовой информации</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обеспечение функций исполнительно-распорядительного органа муниц</w:t>
            </w:r>
            <w:r w:rsidRPr="002D1822">
              <w:rPr>
                <w:rFonts w:ascii="Arial" w:hAnsi="Arial" w:cs="Arial"/>
                <w:color w:val="000000"/>
                <w:sz w:val="14"/>
                <w:szCs w:val="14"/>
              </w:rPr>
              <w:t>и</w:t>
            </w:r>
            <w:r w:rsidRPr="002D1822">
              <w:rPr>
                <w:rFonts w:ascii="Arial" w:hAnsi="Arial" w:cs="Arial"/>
                <w:color w:val="000000"/>
                <w:sz w:val="14"/>
                <w:szCs w:val="14"/>
              </w:rPr>
              <w:t>пального образования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9400000000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мероприятия по решению вопросов местного значения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9450000000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Расходы на содержание сайта городского поселения</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57 000,00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Закупка товаров, работ, услуг в сфере информационно-коммуникационных технол</w:t>
            </w:r>
            <w:r w:rsidRPr="002D1822">
              <w:rPr>
                <w:rFonts w:ascii="Arial" w:hAnsi="Arial" w:cs="Arial"/>
                <w:color w:val="000000"/>
                <w:sz w:val="14"/>
                <w:szCs w:val="14"/>
              </w:rPr>
              <w:t>о</w:t>
            </w:r>
            <w:r w:rsidRPr="002D1822">
              <w:rPr>
                <w:rFonts w:ascii="Arial" w:hAnsi="Arial" w:cs="Arial"/>
                <w:color w:val="000000"/>
                <w:sz w:val="14"/>
                <w:szCs w:val="14"/>
              </w:rPr>
              <w:t>гий</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3 000,00</w:t>
            </w:r>
          </w:p>
        </w:tc>
      </w:tr>
      <w:tr w:rsidR="002D1822" w:rsidRPr="002D1822" w:rsidTr="009647B8">
        <w:trPr>
          <w:trHeight w:val="20"/>
        </w:trPr>
        <w:tc>
          <w:tcPr>
            <w:tcW w:w="639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D1822" w:rsidRPr="002D1822" w:rsidRDefault="002D1822" w:rsidP="002D1822">
            <w:pPr>
              <w:rPr>
                <w:rFonts w:ascii="Arial" w:hAnsi="Arial" w:cs="Arial"/>
                <w:color w:val="000000"/>
                <w:sz w:val="14"/>
                <w:szCs w:val="14"/>
              </w:rPr>
            </w:pPr>
            <w:r>
              <w:rPr>
                <w:rFonts w:ascii="Arial" w:hAnsi="Arial" w:cs="Arial"/>
                <w:color w:val="000000"/>
                <w:sz w:val="14"/>
                <w:szCs w:val="14"/>
              </w:rPr>
              <w:t xml:space="preserve"> </w:t>
            </w:r>
            <w:r w:rsidRPr="002D1822">
              <w:rPr>
                <w:rFonts w:ascii="Arial" w:hAnsi="Arial" w:cs="Arial"/>
                <w:color w:val="000000"/>
                <w:sz w:val="14"/>
                <w:szCs w:val="14"/>
              </w:rPr>
              <w:t>Прочая закупка товаров, работ и услуг для обеспечения государственных (муниц</w:t>
            </w:r>
            <w:r w:rsidRPr="002D1822">
              <w:rPr>
                <w:rFonts w:ascii="Arial" w:hAnsi="Arial" w:cs="Arial"/>
                <w:color w:val="000000"/>
                <w:sz w:val="14"/>
                <w:szCs w:val="14"/>
              </w:rPr>
              <w:t>и</w:t>
            </w:r>
            <w:r w:rsidRPr="002D1822">
              <w:rPr>
                <w:rFonts w:ascii="Arial" w:hAnsi="Arial" w:cs="Arial"/>
                <w:color w:val="000000"/>
                <w:sz w:val="14"/>
                <w:szCs w:val="14"/>
              </w:rPr>
              <w:t>пальных) нужд</w:t>
            </w:r>
          </w:p>
        </w:tc>
        <w:tc>
          <w:tcPr>
            <w:tcW w:w="39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1204</w:t>
            </w:r>
          </w:p>
        </w:tc>
        <w:tc>
          <w:tcPr>
            <w:tcW w:w="835"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9450010050</w:t>
            </w:r>
          </w:p>
        </w:tc>
        <w:tc>
          <w:tcPr>
            <w:tcW w:w="327"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center"/>
              <w:rPr>
                <w:rFonts w:ascii="Arial" w:hAnsi="Arial" w:cs="Arial"/>
                <w:color w:val="000000"/>
                <w:sz w:val="14"/>
                <w:szCs w:val="14"/>
              </w:rPr>
            </w:pPr>
            <w:r w:rsidRPr="002D1822">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54 000,00</w:t>
            </w:r>
          </w:p>
        </w:tc>
        <w:tc>
          <w:tcPr>
            <w:tcW w:w="1038"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54 000,00</w:t>
            </w:r>
          </w:p>
        </w:tc>
        <w:tc>
          <w:tcPr>
            <w:tcW w:w="1212" w:type="dxa"/>
            <w:tcBorders>
              <w:top w:val="nil"/>
              <w:left w:val="nil"/>
              <w:bottom w:val="single" w:sz="4" w:space="0" w:color="000000"/>
              <w:right w:val="single" w:sz="4" w:space="0" w:color="000000"/>
            </w:tcBorders>
            <w:shd w:val="clear" w:color="auto" w:fill="auto"/>
            <w:noWrap/>
            <w:tcMar>
              <w:left w:w="28" w:type="dxa"/>
              <w:right w:w="28" w:type="dxa"/>
            </w:tcMar>
            <w:hideMark/>
          </w:tcPr>
          <w:p w:rsidR="002D1822" w:rsidRPr="002D1822" w:rsidRDefault="002D1822" w:rsidP="002D1822">
            <w:pPr>
              <w:jc w:val="right"/>
              <w:rPr>
                <w:rFonts w:ascii="Arial" w:hAnsi="Arial" w:cs="Arial"/>
                <w:color w:val="000000"/>
                <w:sz w:val="14"/>
                <w:szCs w:val="14"/>
              </w:rPr>
            </w:pPr>
            <w:r w:rsidRPr="002D1822">
              <w:rPr>
                <w:rFonts w:ascii="Arial" w:hAnsi="Arial" w:cs="Arial"/>
                <w:color w:val="000000"/>
                <w:sz w:val="14"/>
                <w:szCs w:val="14"/>
              </w:rPr>
              <w:t>54 000,00</w:t>
            </w:r>
          </w:p>
        </w:tc>
      </w:tr>
      <w:tr w:rsidR="002D1822" w:rsidRPr="002D1822" w:rsidTr="009647B8">
        <w:trPr>
          <w:trHeight w:val="20"/>
        </w:trPr>
        <w:tc>
          <w:tcPr>
            <w:tcW w:w="8382"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2D1822" w:rsidRPr="002D1822" w:rsidRDefault="002D1822" w:rsidP="002D1822">
            <w:pPr>
              <w:rPr>
                <w:rFonts w:ascii="Arial" w:hAnsi="Arial" w:cs="Arial"/>
                <w:b/>
                <w:bCs/>
                <w:color w:val="000000"/>
                <w:sz w:val="14"/>
                <w:szCs w:val="14"/>
              </w:rPr>
            </w:pPr>
            <w:r w:rsidRPr="002D1822">
              <w:rPr>
                <w:rFonts w:ascii="Arial" w:hAnsi="Arial" w:cs="Arial"/>
                <w:b/>
                <w:bCs/>
                <w:color w:val="000000"/>
                <w:sz w:val="14"/>
                <w:szCs w:val="14"/>
              </w:rPr>
              <w:t xml:space="preserve">Всего расходов:   </w:t>
            </w:r>
          </w:p>
        </w:tc>
        <w:tc>
          <w:tcPr>
            <w:tcW w:w="992" w:type="dxa"/>
            <w:tcBorders>
              <w:top w:val="nil"/>
              <w:left w:val="nil"/>
              <w:bottom w:val="nil"/>
              <w:right w:val="nil"/>
            </w:tcBorders>
            <w:shd w:val="clear" w:color="auto" w:fill="auto"/>
            <w:noWrap/>
            <w:tcMar>
              <w:left w:w="28" w:type="dxa"/>
              <w:right w:w="28" w:type="dxa"/>
            </w:tcMar>
            <w:hideMark/>
          </w:tcPr>
          <w:p w:rsidR="002D1822" w:rsidRPr="002D1822" w:rsidRDefault="002D1822" w:rsidP="002D1822">
            <w:pPr>
              <w:rPr>
                <w:rFonts w:ascii="Arial" w:hAnsi="Arial" w:cs="Arial"/>
                <w:b/>
                <w:bCs/>
                <w:color w:val="000000"/>
                <w:sz w:val="14"/>
                <w:szCs w:val="14"/>
              </w:rPr>
            </w:pPr>
            <w:r w:rsidRPr="002D1822">
              <w:rPr>
                <w:rFonts w:ascii="Arial" w:hAnsi="Arial" w:cs="Arial"/>
                <w:b/>
                <w:bCs/>
                <w:color w:val="000000"/>
                <w:sz w:val="14"/>
                <w:szCs w:val="14"/>
              </w:rPr>
              <w:t>69 116 397,97</w:t>
            </w:r>
          </w:p>
        </w:tc>
        <w:tc>
          <w:tcPr>
            <w:tcW w:w="1038" w:type="dxa"/>
            <w:tcBorders>
              <w:top w:val="nil"/>
              <w:left w:val="nil"/>
              <w:bottom w:val="nil"/>
              <w:right w:val="nil"/>
            </w:tcBorders>
            <w:shd w:val="clear" w:color="auto" w:fill="auto"/>
            <w:noWrap/>
            <w:tcMar>
              <w:left w:w="28" w:type="dxa"/>
              <w:right w:w="28" w:type="dxa"/>
            </w:tcMar>
            <w:hideMark/>
          </w:tcPr>
          <w:p w:rsidR="002D1822" w:rsidRPr="002D1822" w:rsidRDefault="002D1822" w:rsidP="002D1822">
            <w:pPr>
              <w:rPr>
                <w:rFonts w:ascii="Arial" w:hAnsi="Arial" w:cs="Arial"/>
                <w:b/>
                <w:bCs/>
                <w:color w:val="000000"/>
                <w:sz w:val="14"/>
                <w:szCs w:val="14"/>
              </w:rPr>
            </w:pPr>
            <w:r w:rsidRPr="002D1822">
              <w:rPr>
                <w:rFonts w:ascii="Arial" w:hAnsi="Arial" w:cs="Arial"/>
                <w:b/>
                <w:bCs/>
                <w:color w:val="000000"/>
                <w:sz w:val="14"/>
                <w:szCs w:val="14"/>
              </w:rPr>
              <w:t>45 277 889,30</w:t>
            </w:r>
          </w:p>
        </w:tc>
        <w:tc>
          <w:tcPr>
            <w:tcW w:w="1212" w:type="dxa"/>
            <w:tcBorders>
              <w:top w:val="nil"/>
              <w:left w:val="nil"/>
              <w:bottom w:val="nil"/>
              <w:right w:val="nil"/>
            </w:tcBorders>
            <w:shd w:val="clear" w:color="auto" w:fill="auto"/>
            <w:noWrap/>
            <w:tcMar>
              <w:left w:w="28" w:type="dxa"/>
              <w:right w:w="28" w:type="dxa"/>
            </w:tcMar>
            <w:hideMark/>
          </w:tcPr>
          <w:p w:rsidR="002D1822" w:rsidRPr="002D1822" w:rsidRDefault="002D1822" w:rsidP="002D1822">
            <w:pPr>
              <w:rPr>
                <w:rFonts w:ascii="Arial" w:hAnsi="Arial" w:cs="Arial"/>
                <w:b/>
                <w:bCs/>
                <w:color w:val="000000"/>
                <w:sz w:val="14"/>
                <w:szCs w:val="14"/>
              </w:rPr>
            </w:pPr>
            <w:r w:rsidRPr="002D1822">
              <w:rPr>
                <w:rFonts w:ascii="Arial" w:hAnsi="Arial" w:cs="Arial"/>
                <w:b/>
                <w:bCs/>
                <w:color w:val="000000"/>
                <w:sz w:val="14"/>
                <w:szCs w:val="14"/>
              </w:rPr>
              <w:t>43 925 119,30</w:t>
            </w:r>
          </w:p>
        </w:tc>
      </w:tr>
    </w:tbl>
    <w:p w:rsidR="00A65B57" w:rsidRDefault="00A65B57" w:rsidP="00E87F79">
      <w:pPr>
        <w:shd w:val="clear" w:color="auto" w:fill="FFFFFF"/>
        <w:suppressAutoHyphens/>
        <w:spacing w:line="240" w:lineRule="exact"/>
        <w:jc w:val="center"/>
        <w:rPr>
          <w:rFonts w:ascii="Arial" w:hAnsi="Arial" w:cs="Arial"/>
          <w:b/>
          <w:sz w:val="16"/>
          <w:szCs w:val="16"/>
        </w:rPr>
      </w:pPr>
    </w:p>
    <w:tbl>
      <w:tblPr>
        <w:tblW w:w="11624" w:type="dxa"/>
        <w:tblInd w:w="30" w:type="dxa"/>
        <w:tblLayout w:type="fixed"/>
        <w:tblLook w:val="04A0"/>
      </w:tblPr>
      <w:tblGrid>
        <w:gridCol w:w="6679"/>
        <w:gridCol w:w="375"/>
        <w:gridCol w:w="940"/>
        <w:gridCol w:w="386"/>
        <w:gridCol w:w="1109"/>
        <w:gridCol w:w="1017"/>
        <w:gridCol w:w="1118"/>
      </w:tblGrid>
      <w:tr w:rsidR="009C078F" w:rsidRPr="009C078F" w:rsidTr="009647B8">
        <w:trPr>
          <w:trHeight w:val="20"/>
        </w:trPr>
        <w:tc>
          <w:tcPr>
            <w:tcW w:w="6679"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75"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940"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86"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244" w:type="dxa"/>
            <w:gridSpan w:val="3"/>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jc w:val="center"/>
              <w:rPr>
                <w:rFonts w:ascii="Arial" w:hAnsi="Arial" w:cs="Arial"/>
                <w:b/>
                <w:bCs/>
                <w:sz w:val="14"/>
                <w:szCs w:val="14"/>
              </w:rPr>
            </w:pPr>
            <w:r w:rsidRPr="009C078F">
              <w:rPr>
                <w:rFonts w:ascii="Arial" w:hAnsi="Arial" w:cs="Arial"/>
                <w:b/>
                <w:bCs/>
                <w:sz w:val="14"/>
                <w:szCs w:val="14"/>
              </w:rPr>
              <w:t>Приложение 9</w:t>
            </w:r>
          </w:p>
        </w:tc>
      </w:tr>
      <w:tr w:rsidR="009C078F" w:rsidRPr="009C078F" w:rsidTr="009647B8">
        <w:trPr>
          <w:trHeight w:val="20"/>
        </w:trPr>
        <w:tc>
          <w:tcPr>
            <w:tcW w:w="6679"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75"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940"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86"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244" w:type="dxa"/>
            <w:gridSpan w:val="3"/>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jc w:val="center"/>
              <w:rPr>
                <w:rFonts w:ascii="Arial" w:hAnsi="Arial" w:cs="Arial"/>
                <w:sz w:val="14"/>
                <w:szCs w:val="14"/>
              </w:rPr>
            </w:pPr>
            <w:r w:rsidRPr="009C078F">
              <w:rPr>
                <w:rFonts w:ascii="Arial" w:hAnsi="Arial" w:cs="Arial"/>
                <w:sz w:val="14"/>
                <w:szCs w:val="14"/>
              </w:rPr>
              <w:t xml:space="preserve">к решению Совета депутатов  </w:t>
            </w:r>
          </w:p>
        </w:tc>
      </w:tr>
      <w:tr w:rsidR="009C078F" w:rsidRPr="009C078F" w:rsidTr="009647B8">
        <w:trPr>
          <w:trHeight w:val="20"/>
        </w:trPr>
        <w:tc>
          <w:tcPr>
            <w:tcW w:w="6679"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75"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940"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86"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244" w:type="dxa"/>
            <w:gridSpan w:val="3"/>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jc w:val="center"/>
              <w:rPr>
                <w:rFonts w:ascii="Arial" w:hAnsi="Arial" w:cs="Arial"/>
                <w:sz w:val="14"/>
                <w:szCs w:val="14"/>
              </w:rPr>
            </w:pPr>
            <w:r w:rsidRPr="009C078F">
              <w:rPr>
                <w:rFonts w:ascii="Arial" w:hAnsi="Arial" w:cs="Arial"/>
                <w:sz w:val="14"/>
                <w:szCs w:val="14"/>
              </w:rPr>
              <w:t>Валдайского городского поселения</w:t>
            </w:r>
            <w:r w:rsidRPr="009C078F">
              <w:rPr>
                <w:rFonts w:ascii="Arial" w:hAnsi="Arial" w:cs="Arial"/>
                <w:sz w:val="14"/>
                <w:szCs w:val="14"/>
              </w:rPr>
              <w:br/>
              <w:t>"О бюджете Валдайского городского посел</w:t>
            </w:r>
            <w:r w:rsidRPr="009C078F">
              <w:rPr>
                <w:rFonts w:ascii="Arial" w:hAnsi="Arial" w:cs="Arial"/>
                <w:sz w:val="14"/>
                <w:szCs w:val="14"/>
              </w:rPr>
              <w:t>е</w:t>
            </w:r>
            <w:r w:rsidRPr="009C078F">
              <w:rPr>
                <w:rFonts w:ascii="Arial" w:hAnsi="Arial" w:cs="Arial"/>
                <w:sz w:val="14"/>
                <w:szCs w:val="14"/>
              </w:rPr>
              <w:t xml:space="preserve">ния на 2018 год  и на плановый </w:t>
            </w:r>
            <w:r w:rsidRPr="009C078F">
              <w:rPr>
                <w:rFonts w:ascii="Arial" w:hAnsi="Arial" w:cs="Arial"/>
                <w:sz w:val="14"/>
                <w:szCs w:val="14"/>
              </w:rPr>
              <w:br/>
              <w:t xml:space="preserve">период 2019 и 2020 годов " </w:t>
            </w:r>
          </w:p>
        </w:tc>
      </w:tr>
      <w:tr w:rsidR="009C078F" w:rsidRPr="009C078F" w:rsidTr="009647B8">
        <w:trPr>
          <w:trHeight w:val="20"/>
        </w:trPr>
        <w:tc>
          <w:tcPr>
            <w:tcW w:w="6679"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75"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940"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86"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244" w:type="dxa"/>
            <w:gridSpan w:val="3"/>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jc w:val="center"/>
              <w:rPr>
                <w:rFonts w:ascii="Arial" w:hAnsi="Arial" w:cs="Arial"/>
                <w:sz w:val="14"/>
                <w:szCs w:val="14"/>
              </w:rPr>
            </w:pPr>
            <w:r w:rsidRPr="009C078F">
              <w:rPr>
                <w:rFonts w:ascii="Arial" w:hAnsi="Arial" w:cs="Arial"/>
                <w:sz w:val="14"/>
                <w:szCs w:val="14"/>
              </w:rPr>
              <w:t>( в редакции решения Совета депутатов Ва</w:t>
            </w:r>
            <w:r w:rsidRPr="009C078F">
              <w:rPr>
                <w:rFonts w:ascii="Arial" w:hAnsi="Arial" w:cs="Arial"/>
                <w:sz w:val="14"/>
                <w:szCs w:val="14"/>
              </w:rPr>
              <w:t>л</w:t>
            </w:r>
            <w:r w:rsidRPr="009C078F">
              <w:rPr>
                <w:rFonts w:ascii="Arial" w:hAnsi="Arial" w:cs="Arial"/>
                <w:sz w:val="14"/>
                <w:szCs w:val="14"/>
              </w:rPr>
              <w:t>дайского городского поселения от 27.11.2018 №185)</w:t>
            </w:r>
          </w:p>
        </w:tc>
      </w:tr>
      <w:tr w:rsidR="009C078F" w:rsidRPr="009C078F" w:rsidTr="009647B8">
        <w:trPr>
          <w:trHeight w:val="20"/>
        </w:trPr>
        <w:tc>
          <w:tcPr>
            <w:tcW w:w="6679"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75"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940"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86" w:type="dxa"/>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244" w:type="dxa"/>
            <w:gridSpan w:val="3"/>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jc w:val="center"/>
              <w:rPr>
                <w:rFonts w:ascii="Arial" w:hAnsi="Arial" w:cs="Arial"/>
                <w:sz w:val="14"/>
                <w:szCs w:val="14"/>
              </w:rPr>
            </w:pPr>
            <w:r w:rsidRPr="009C078F">
              <w:rPr>
                <w:rFonts w:ascii="Arial" w:hAnsi="Arial" w:cs="Arial"/>
                <w:sz w:val="14"/>
                <w:szCs w:val="14"/>
              </w:rPr>
              <w:t> </w:t>
            </w:r>
          </w:p>
        </w:tc>
      </w:tr>
      <w:tr w:rsidR="009C078F" w:rsidRPr="009C078F" w:rsidTr="009647B8">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9C078F" w:rsidRPr="009C078F" w:rsidRDefault="009C078F" w:rsidP="009C078F">
            <w:pPr>
              <w:jc w:val="center"/>
              <w:rPr>
                <w:rFonts w:ascii="Arial" w:hAnsi="Arial" w:cs="Arial"/>
                <w:b/>
                <w:bCs/>
                <w:color w:val="000000"/>
                <w:sz w:val="14"/>
                <w:szCs w:val="14"/>
              </w:rPr>
            </w:pPr>
            <w:r w:rsidRPr="009C078F">
              <w:rPr>
                <w:rFonts w:ascii="Arial" w:hAnsi="Arial" w:cs="Arial"/>
                <w:b/>
                <w:bCs/>
                <w:color w:val="000000"/>
                <w:sz w:val="14"/>
                <w:szCs w:val="14"/>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9C078F">
              <w:rPr>
                <w:rFonts w:ascii="Arial" w:hAnsi="Arial" w:cs="Arial"/>
                <w:b/>
                <w:bCs/>
                <w:color w:val="000000"/>
                <w:sz w:val="14"/>
                <w:szCs w:val="14"/>
              </w:rPr>
              <w:t>непр</w:t>
            </w:r>
            <w:r w:rsidRPr="009C078F">
              <w:rPr>
                <w:rFonts w:ascii="Arial" w:hAnsi="Arial" w:cs="Arial"/>
                <w:b/>
                <w:bCs/>
                <w:color w:val="000000"/>
                <w:sz w:val="14"/>
                <w:szCs w:val="14"/>
              </w:rPr>
              <w:t>о</w:t>
            </w:r>
            <w:r w:rsidRPr="009C078F">
              <w:rPr>
                <w:rFonts w:ascii="Arial" w:hAnsi="Arial" w:cs="Arial"/>
                <w:b/>
                <w:bCs/>
                <w:color w:val="000000"/>
                <w:sz w:val="14"/>
                <w:szCs w:val="14"/>
              </w:rPr>
              <w:t>граммным</w:t>
            </w:r>
            <w:proofErr w:type="spellEnd"/>
            <w:r w:rsidRPr="009C078F">
              <w:rPr>
                <w:rFonts w:ascii="Arial" w:hAnsi="Arial" w:cs="Arial"/>
                <w:b/>
                <w:bCs/>
                <w:color w:val="000000"/>
                <w:sz w:val="14"/>
                <w:szCs w:val="14"/>
              </w:rPr>
              <w:t xml:space="preserve"> направлениям деятельности), группам и подгруппам видов расходов классификации расходов городского бюджета на 2018 год и на плановый период 2019 и 2020 годов </w:t>
            </w:r>
          </w:p>
        </w:tc>
      </w:tr>
      <w:tr w:rsidR="009C078F" w:rsidRPr="009C078F" w:rsidTr="009647B8">
        <w:trPr>
          <w:trHeight w:val="20"/>
        </w:trPr>
        <w:tc>
          <w:tcPr>
            <w:tcW w:w="6679" w:type="dxa"/>
            <w:tcBorders>
              <w:top w:val="nil"/>
              <w:left w:val="nil"/>
              <w:bottom w:val="single" w:sz="4" w:space="0" w:color="000000"/>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75" w:type="dxa"/>
            <w:tcBorders>
              <w:top w:val="nil"/>
              <w:left w:val="nil"/>
              <w:bottom w:val="single" w:sz="4" w:space="0" w:color="000000"/>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940" w:type="dxa"/>
            <w:tcBorders>
              <w:top w:val="nil"/>
              <w:left w:val="nil"/>
              <w:bottom w:val="single" w:sz="4" w:space="0" w:color="000000"/>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386" w:type="dxa"/>
            <w:tcBorders>
              <w:top w:val="nil"/>
              <w:left w:val="nil"/>
              <w:bottom w:val="single" w:sz="4" w:space="0" w:color="000000"/>
              <w:right w:val="nil"/>
            </w:tcBorders>
            <w:shd w:val="clear" w:color="auto" w:fill="auto"/>
            <w:tcMar>
              <w:left w:w="28" w:type="dxa"/>
              <w:right w:w="28" w:type="dxa"/>
            </w:tcMar>
            <w:vAlign w:val="bottom"/>
            <w:hideMark/>
          </w:tcPr>
          <w:p w:rsidR="009C078F" w:rsidRPr="009C078F" w:rsidRDefault="009C078F" w:rsidP="009C078F">
            <w:pPr>
              <w:rPr>
                <w:rFonts w:ascii="Arial" w:hAnsi="Arial" w:cs="Arial"/>
                <w:color w:val="000000"/>
                <w:sz w:val="14"/>
                <w:szCs w:val="14"/>
              </w:rPr>
            </w:pPr>
            <w:r w:rsidRPr="009C078F">
              <w:rPr>
                <w:rFonts w:ascii="Arial" w:hAnsi="Arial" w:cs="Arial"/>
                <w:color w:val="000000"/>
                <w:sz w:val="14"/>
                <w:szCs w:val="14"/>
              </w:rPr>
              <w:t> </w:t>
            </w:r>
          </w:p>
        </w:tc>
        <w:tc>
          <w:tcPr>
            <w:tcW w:w="1109" w:type="dxa"/>
            <w:tcBorders>
              <w:top w:val="nil"/>
              <w:left w:val="nil"/>
              <w:bottom w:val="single" w:sz="4" w:space="0" w:color="000000"/>
              <w:right w:val="nil"/>
            </w:tcBorders>
            <w:shd w:val="clear" w:color="auto" w:fill="auto"/>
            <w:tcMar>
              <w:left w:w="28" w:type="dxa"/>
              <w:right w:w="28" w:type="dxa"/>
            </w:tcMar>
            <w:vAlign w:val="bottom"/>
            <w:hideMark/>
          </w:tcPr>
          <w:p w:rsidR="009C078F" w:rsidRPr="009C078F" w:rsidRDefault="009C078F" w:rsidP="009C078F">
            <w:pPr>
              <w:rPr>
                <w:rFonts w:ascii="Arial" w:hAnsi="Arial" w:cs="Arial"/>
                <w:sz w:val="14"/>
                <w:szCs w:val="14"/>
              </w:rPr>
            </w:pPr>
            <w:r w:rsidRPr="009C078F">
              <w:rPr>
                <w:rFonts w:ascii="Arial" w:hAnsi="Arial" w:cs="Arial"/>
                <w:sz w:val="14"/>
                <w:szCs w:val="14"/>
              </w:rPr>
              <w:t> </w:t>
            </w:r>
          </w:p>
        </w:tc>
        <w:tc>
          <w:tcPr>
            <w:tcW w:w="1017" w:type="dxa"/>
            <w:tcBorders>
              <w:top w:val="nil"/>
              <w:left w:val="nil"/>
              <w:bottom w:val="single" w:sz="4" w:space="0" w:color="000000"/>
              <w:right w:val="nil"/>
            </w:tcBorders>
            <w:shd w:val="clear" w:color="auto" w:fill="auto"/>
            <w:tcMar>
              <w:left w:w="28" w:type="dxa"/>
              <w:right w:w="28" w:type="dxa"/>
            </w:tcMar>
            <w:vAlign w:val="bottom"/>
            <w:hideMark/>
          </w:tcPr>
          <w:p w:rsidR="009C078F" w:rsidRPr="009C078F" w:rsidRDefault="009C078F" w:rsidP="009C078F">
            <w:pPr>
              <w:rPr>
                <w:rFonts w:ascii="Arial" w:hAnsi="Arial" w:cs="Arial"/>
                <w:sz w:val="14"/>
                <w:szCs w:val="14"/>
              </w:rPr>
            </w:pPr>
            <w:r w:rsidRPr="009C078F">
              <w:rPr>
                <w:rFonts w:ascii="Arial" w:hAnsi="Arial" w:cs="Arial"/>
                <w:sz w:val="14"/>
                <w:szCs w:val="14"/>
              </w:rPr>
              <w:t> </w:t>
            </w:r>
          </w:p>
        </w:tc>
        <w:tc>
          <w:tcPr>
            <w:tcW w:w="1118" w:type="dxa"/>
            <w:tcBorders>
              <w:top w:val="nil"/>
              <w:left w:val="nil"/>
              <w:bottom w:val="single" w:sz="4" w:space="0" w:color="000000"/>
              <w:right w:val="nil"/>
            </w:tcBorders>
            <w:shd w:val="clear" w:color="auto" w:fill="auto"/>
            <w:tcMar>
              <w:left w:w="28" w:type="dxa"/>
              <w:right w:w="28" w:type="dxa"/>
            </w:tcMar>
            <w:vAlign w:val="bottom"/>
            <w:hideMark/>
          </w:tcPr>
          <w:p w:rsidR="009C078F" w:rsidRPr="009C078F" w:rsidRDefault="009C078F" w:rsidP="009C078F">
            <w:pPr>
              <w:jc w:val="center"/>
              <w:rPr>
                <w:rFonts w:ascii="Arial" w:hAnsi="Arial" w:cs="Arial"/>
                <w:sz w:val="14"/>
                <w:szCs w:val="14"/>
              </w:rPr>
            </w:pPr>
            <w:r w:rsidRPr="009C078F">
              <w:rPr>
                <w:rFonts w:ascii="Arial" w:hAnsi="Arial" w:cs="Arial"/>
                <w:sz w:val="14"/>
                <w:szCs w:val="14"/>
              </w:rPr>
              <w:t>руб.коп.</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9C078F" w:rsidRPr="009C078F" w:rsidRDefault="009C078F" w:rsidP="009C078F">
            <w:pPr>
              <w:jc w:val="center"/>
              <w:rPr>
                <w:rFonts w:ascii="Arial" w:hAnsi="Arial" w:cs="Arial"/>
                <w:b/>
                <w:bCs/>
                <w:color w:val="000000"/>
                <w:sz w:val="14"/>
                <w:szCs w:val="14"/>
              </w:rPr>
            </w:pPr>
            <w:r w:rsidRPr="009C078F">
              <w:rPr>
                <w:rFonts w:ascii="Arial" w:hAnsi="Arial" w:cs="Arial"/>
                <w:b/>
                <w:bCs/>
                <w:color w:val="000000"/>
                <w:sz w:val="14"/>
                <w:szCs w:val="14"/>
              </w:rPr>
              <w:t>Наименование</w:t>
            </w:r>
          </w:p>
        </w:tc>
        <w:tc>
          <w:tcPr>
            <w:tcW w:w="37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078F" w:rsidRPr="009C078F" w:rsidRDefault="009C078F" w:rsidP="009C078F">
            <w:pPr>
              <w:jc w:val="center"/>
              <w:rPr>
                <w:rFonts w:ascii="Arial" w:hAnsi="Arial" w:cs="Arial"/>
                <w:b/>
                <w:bCs/>
                <w:color w:val="000000"/>
                <w:sz w:val="14"/>
                <w:szCs w:val="14"/>
              </w:rPr>
            </w:pPr>
            <w:r w:rsidRPr="009C078F">
              <w:rPr>
                <w:rFonts w:ascii="Arial" w:hAnsi="Arial" w:cs="Arial"/>
                <w:b/>
                <w:bCs/>
                <w:color w:val="000000"/>
                <w:sz w:val="14"/>
                <w:szCs w:val="14"/>
              </w:rPr>
              <w:t>Разд.</w:t>
            </w:r>
          </w:p>
        </w:tc>
        <w:tc>
          <w:tcPr>
            <w:tcW w:w="940"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078F" w:rsidRPr="009C078F" w:rsidRDefault="009C078F" w:rsidP="009C078F">
            <w:pPr>
              <w:jc w:val="center"/>
              <w:rPr>
                <w:rFonts w:ascii="Arial" w:hAnsi="Arial" w:cs="Arial"/>
                <w:b/>
                <w:bCs/>
                <w:color w:val="000000"/>
                <w:sz w:val="14"/>
                <w:szCs w:val="14"/>
              </w:rPr>
            </w:pPr>
            <w:r w:rsidRPr="009C078F">
              <w:rPr>
                <w:rFonts w:ascii="Arial" w:hAnsi="Arial" w:cs="Arial"/>
                <w:b/>
                <w:bCs/>
                <w:color w:val="000000"/>
                <w:sz w:val="14"/>
                <w:szCs w:val="14"/>
              </w:rPr>
              <w:t>Ц.ст.</w:t>
            </w:r>
          </w:p>
        </w:tc>
        <w:tc>
          <w:tcPr>
            <w:tcW w:w="38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078F" w:rsidRPr="009C078F" w:rsidRDefault="009C078F" w:rsidP="009C078F">
            <w:pPr>
              <w:jc w:val="center"/>
              <w:rPr>
                <w:rFonts w:ascii="Arial" w:hAnsi="Arial" w:cs="Arial"/>
                <w:b/>
                <w:bCs/>
                <w:color w:val="000000"/>
                <w:sz w:val="14"/>
                <w:szCs w:val="14"/>
              </w:rPr>
            </w:pPr>
            <w:proofErr w:type="spellStart"/>
            <w:r w:rsidRPr="009C078F">
              <w:rPr>
                <w:rFonts w:ascii="Arial" w:hAnsi="Arial" w:cs="Arial"/>
                <w:b/>
                <w:bCs/>
                <w:color w:val="000000"/>
                <w:sz w:val="14"/>
                <w:szCs w:val="14"/>
              </w:rPr>
              <w:t>Расх</w:t>
            </w:r>
            <w:proofErr w:type="spellEnd"/>
            <w:r w:rsidRPr="009C078F">
              <w:rPr>
                <w:rFonts w:ascii="Arial" w:hAnsi="Arial" w:cs="Arial"/>
                <w:b/>
                <w:bCs/>
                <w:color w:val="000000"/>
                <w:sz w:val="14"/>
                <w:szCs w:val="14"/>
              </w:rPr>
              <w:t>.</w:t>
            </w:r>
          </w:p>
        </w:tc>
        <w:tc>
          <w:tcPr>
            <w:tcW w:w="1109"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078F" w:rsidRPr="009C078F" w:rsidRDefault="009C078F" w:rsidP="009C078F">
            <w:pPr>
              <w:jc w:val="center"/>
              <w:rPr>
                <w:rFonts w:ascii="Arial" w:hAnsi="Arial" w:cs="Arial"/>
                <w:b/>
                <w:bCs/>
                <w:color w:val="000000"/>
                <w:sz w:val="14"/>
                <w:szCs w:val="14"/>
              </w:rPr>
            </w:pPr>
            <w:r w:rsidRPr="009C078F">
              <w:rPr>
                <w:rFonts w:ascii="Arial" w:hAnsi="Arial" w:cs="Arial"/>
                <w:b/>
                <w:bCs/>
                <w:color w:val="000000"/>
                <w:sz w:val="14"/>
                <w:szCs w:val="14"/>
              </w:rPr>
              <w:t>Сумма на 2018 год</w:t>
            </w:r>
          </w:p>
        </w:tc>
        <w:tc>
          <w:tcPr>
            <w:tcW w:w="101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078F" w:rsidRPr="009C078F" w:rsidRDefault="009C078F" w:rsidP="009C078F">
            <w:pPr>
              <w:jc w:val="center"/>
              <w:rPr>
                <w:rFonts w:ascii="Arial" w:hAnsi="Arial" w:cs="Arial"/>
                <w:b/>
                <w:bCs/>
                <w:color w:val="000000"/>
                <w:sz w:val="14"/>
                <w:szCs w:val="14"/>
              </w:rPr>
            </w:pPr>
            <w:r w:rsidRPr="009C078F">
              <w:rPr>
                <w:rFonts w:ascii="Arial" w:hAnsi="Arial" w:cs="Arial"/>
                <w:b/>
                <w:bCs/>
                <w:color w:val="000000"/>
                <w:sz w:val="14"/>
                <w:szCs w:val="14"/>
              </w:rPr>
              <w:t>Сумма на 2019год</w:t>
            </w:r>
          </w:p>
        </w:tc>
        <w:tc>
          <w:tcPr>
            <w:tcW w:w="1118"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078F" w:rsidRPr="009C078F" w:rsidRDefault="009C078F" w:rsidP="009C078F">
            <w:pPr>
              <w:jc w:val="center"/>
              <w:rPr>
                <w:rFonts w:ascii="Arial" w:hAnsi="Arial" w:cs="Arial"/>
                <w:b/>
                <w:bCs/>
                <w:color w:val="000000"/>
                <w:sz w:val="14"/>
                <w:szCs w:val="14"/>
              </w:rPr>
            </w:pPr>
            <w:r w:rsidRPr="009C078F">
              <w:rPr>
                <w:rFonts w:ascii="Arial" w:hAnsi="Arial" w:cs="Arial"/>
                <w:b/>
                <w:bCs/>
                <w:color w:val="000000"/>
                <w:sz w:val="14"/>
                <w:szCs w:val="14"/>
              </w:rPr>
              <w:t>Сумма на 2020год</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Администрация Валдайского муниципального района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69 116 397,97</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45 277 889,30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43 925 119,30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ОБЩЕГОСУДАРСТВЕННЫЕ ВОПРОСЫ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2 355 312,68</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932 059,00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920 859,00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Функционирование законодательных (представительных) органов государственной власти и пре</w:t>
            </w:r>
            <w:r w:rsidR="009C078F" w:rsidRPr="009C078F">
              <w:rPr>
                <w:rFonts w:ascii="Arial" w:hAnsi="Arial" w:cs="Arial"/>
                <w:color w:val="000000"/>
                <w:sz w:val="14"/>
                <w:szCs w:val="14"/>
              </w:rPr>
              <w:t>д</w:t>
            </w:r>
            <w:r w:rsidR="009C078F" w:rsidRPr="009C078F">
              <w:rPr>
                <w:rFonts w:ascii="Arial" w:hAnsi="Arial" w:cs="Arial"/>
                <w:color w:val="000000"/>
                <w:sz w:val="14"/>
                <w:szCs w:val="14"/>
              </w:rPr>
              <w:t>ставительных органов муниципальных образований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представительного органа муниципального образ</w:t>
            </w:r>
            <w:r w:rsidR="009C078F" w:rsidRPr="009C078F">
              <w:rPr>
                <w:rFonts w:ascii="Arial" w:hAnsi="Arial" w:cs="Arial"/>
                <w:color w:val="000000"/>
                <w:sz w:val="14"/>
                <w:szCs w:val="14"/>
              </w:rPr>
              <w:t>о</w:t>
            </w:r>
            <w:r w:rsidR="009C078F" w:rsidRPr="009C078F">
              <w:rPr>
                <w:rFonts w:ascii="Arial" w:hAnsi="Arial" w:cs="Arial"/>
                <w:color w:val="000000"/>
                <w:sz w:val="14"/>
                <w:szCs w:val="14"/>
              </w:rPr>
              <w:t>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9200000000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Совет депутатов</w:t>
            </w:r>
            <w:r>
              <w:rPr>
                <w:rFonts w:ascii="Arial" w:hAnsi="Arial" w:cs="Arial"/>
                <w:color w:val="000000"/>
                <w:sz w:val="14"/>
                <w:szCs w:val="14"/>
              </w:rPr>
              <w:t xml:space="preserve"> </w:t>
            </w:r>
            <w:r w:rsidR="009C078F" w:rsidRPr="009C078F">
              <w:rPr>
                <w:rFonts w:ascii="Arial" w:hAnsi="Arial" w:cs="Arial"/>
                <w:color w:val="000000"/>
                <w:sz w:val="14"/>
                <w:szCs w:val="14"/>
              </w:rPr>
              <w:t>Валдайского городского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9290000000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009C078F" w:rsidRPr="009C078F">
              <w:rPr>
                <w:rFonts w:ascii="Arial" w:hAnsi="Arial" w:cs="Arial"/>
                <w:color w:val="000000"/>
                <w:sz w:val="14"/>
                <w:szCs w:val="14"/>
              </w:rPr>
              <w:t>Валдайского городского пос</w:t>
            </w:r>
            <w:r w:rsidR="009C078F" w:rsidRPr="009C078F">
              <w:rPr>
                <w:rFonts w:ascii="Arial" w:hAnsi="Arial" w:cs="Arial"/>
                <w:color w:val="000000"/>
                <w:sz w:val="14"/>
                <w:szCs w:val="14"/>
              </w:rPr>
              <w:t>е</w:t>
            </w:r>
            <w:r w:rsidR="009C078F" w:rsidRPr="009C078F">
              <w:rPr>
                <w:rFonts w:ascii="Arial" w:hAnsi="Arial" w:cs="Arial"/>
                <w:color w:val="000000"/>
                <w:sz w:val="14"/>
                <w:szCs w:val="14"/>
              </w:rPr>
              <w:t>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9290002110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9290002110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Обеспечение деятельности финансовых, налоговых и таможенных органов и органов финансов</w:t>
            </w:r>
            <w:r w:rsidR="009C078F" w:rsidRPr="009C078F">
              <w:rPr>
                <w:rFonts w:ascii="Arial" w:hAnsi="Arial" w:cs="Arial"/>
                <w:color w:val="000000"/>
                <w:sz w:val="14"/>
                <w:szCs w:val="14"/>
              </w:rPr>
              <w:t>о</w:t>
            </w:r>
            <w:r w:rsidR="009C078F" w:rsidRPr="009C078F">
              <w:rPr>
                <w:rFonts w:ascii="Arial" w:hAnsi="Arial" w:cs="Arial"/>
                <w:color w:val="000000"/>
                <w:sz w:val="14"/>
                <w:szCs w:val="14"/>
              </w:rPr>
              <w:t>го (финансово-бюджетного) надзора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0106</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Межбюджетные трансферты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0106</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9100000000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Иные межбюджетные трансферты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0106</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9170000000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Межбюджетные трансферты, передаваемые бюджету муниципального района из бюджета горо</w:t>
            </w:r>
            <w:r w:rsidR="009C078F" w:rsidRPr="009C078F">
              <w:rPr>
                <w:rFonts w:ascii="Arial" w:hAnsi="Arial" w:cs="Arial"/>
                <w:color w:val="000000"/>
                <w:sz w:val="14"/>
                <w:szCs w:val="14"/>
              </w:rPr>
              <w:t>д</w:t>
            </w:r>
            <w:r w:rsidR="009C078F" w:rsidRPr="009C078F">
              <w:rPr>
                <w:rFonts w:ascii="Arial" w:hAnsi="Arial" w:cs="Arial"/>
                <w:color w:val="000000"/>
                <w:sz w:val="14"/>
                <w:szCs w:val="14"/>
              </w:rPr>
              <w:t>ского поселения на осуществление части полномочий по решению вопросов местного знач</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 в соответствии с заключенными соглашениями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0106</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9170095210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Иные межбюджетные трансферты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0106</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9170095210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540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Резервные фонды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Резервные фонды исполнительных органов муниципальных образований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9300000000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Расходование средств резервных фондов по предупреждению и ликвидации чрезвычайных ситу</w:t>
            </w:r>
            <w:r w:rsidR="009C078F" w:rsidRPr="009C078F">
              <w:rPr>
                <w:rFonts w:ascii="Arial" w:hAnsi="Arial" w:cs="Arial"/>
                <w:color w:val="000000"/>
                <w:sz w:val="14"/>
                <w:szCs w:val="14"/>
              </w:rPr>
              <w:t>а</w:t>
            </w:r>
            <w:r w:rsidR="009C078F" w:rsidRPr="009C078F">
              <w:rPr>
                <w:rFonts w:ascii="Arial" w:hAnsi="Arial" w:cs="Arial"/>
                <w:color w:val="000000"/>
                <w:sz w:val="14"/>
                <w:szCs w:val="14"/>
              </w:rPr>
              <w:t>ций и последствий стихийных бедствий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9390000000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Резервный фонд администрации Валдайского муниципального района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9390010010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Резервные средства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9390010010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870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Другие общегосударственные вопросы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1 839 312,68</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516 059,00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504 859,00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9C078F" w:rsidRPr="009C078F">
              <w:rPr>
                <w:rFonts w:ascii="Arial" w:hAnsi="Arial" w:cs="Arial"/>
                <w:color w:val="000000"/>
                <w:sz w:val="14"/>
                <w:szCs w:val="14"/>
              </w:rPr>
              <w:t>«Комплексные меры по обеспеч</w:t>
            </w:r>
            <w:r w:rsidR="009C078F" w:rsidRPr="009C078F">
              <w:rPr>
                <w:rFonts w:ascii="Arial" w:hAnsi="Arial" w:cs="Arial"/>
                <w:color w:val="000000"/>
                <w:sz w:val="14"/>
                <w:szCs w:val="14"/>
              </w:rPr>
              <w:t>е</w:t>
            </w:r>
            <w:r w:rsidR="009C078F" w:rsidRPr="009C078F">
              <w:rPr>
                <w:rFonts w:ascii="Arial" w:hAnsi="Arial" w:cs="Arial"/>
                <w:color w:val="000000"/>
                <w:sz w:val="14"/>
                <w:szCs w:val="14"/>
              </w:rPr>
              <w:t>нию законности и противодействию правонарушениям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23 200,00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11 200,00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Профилактика терроризма, экстремизма и других правонарушений в Валдайском районе</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21 000,00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Реализация прочих мероприятий муниципальной программы Валдайского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ного района "Обеспечение правопорядка и противодействие правонарушениям в Валдайском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пальном районе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0900113110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0900113110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Подготовка, распространение, размещение информационных материалов (плакатов, бу</w:t>
            </w:r>
            <w:r w:rsidR="009C078F" w:rsidRPr="009C078F">
              <w:rPr>
                <w:rFonts w:ascii="Arial" w:hAnsi="Arial" w:cs="Arial"/>
                <w:color w:val="000000"/>
                <w:sz w:val="14"/>
                <w:szCs w:val="14"/>
              </w:rPr>
              <w:t>к</w:t>
            </w:r>
            <w:r w:rsidR="009C078F" w:rsidRPr="009C078F">
              <w:rPr>
                <w:rFonts w:ascii="Arial" w:hAnsi="Arial" w:cs="Arial"/>
                <w:color w:val="000000"/>
                <w:sz w:val="14"/>
                <w:szCs w:val="14"/>
              </w:rPr>
              <w:t>летов, листовок, социальной рекламы) по профилактике правонарушений на территории Валда</w:t>
            </w:r>
            <w:r w:rsidR="009C078F" w:rsidRPr="009C078F">
              <w:rPr>
                <w:rFonts w:ascii="Arial" w:hAnsi="Arial" w:cs="Arial"/>
                <w:color w:val="000000"/>
                <w:sz w:val="14"/>
                <w:szCs w:val="14"/>
              </w:rPr>
              <w:t>й</w:t>
            </w:r>
            <w:r w:rsidR="009C078F" w:rsidRPr="009C078F">
              <w:rPr>
                <w:rFonts w:ascii="Arial" w:hAnsi="Arial" w:cs="Arial"/>
                <w:color w:val="000000"/>
                <w:sz w:val="14"/>
                <w:szCs w:val="14"/>
              </w:rPr>
              <w:t>ского городского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0900114100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21 000,00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0900114100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21 000,00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Противодействие коррупции в Валдайском муниципальном районе</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0900300000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Реализация прочих мероприятий муниципальной программы Валдайского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ного района "Обеспечение правопорядка и противодействие правонарушениям в Валдайском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пальном районе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0900331100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0900331100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1 816 112,68</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504 859,00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мероприятия по решению вопросов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1 256 112,68</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104 859,00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Другие общегосударственные вопросы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9450010430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679 648,68</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104 859,00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Исполнение судебных актов Российской Федерации и мировых соглашений по возмещению вр</w:t>
            </w:r>
            <w:r w:rsidR="009C078F" w:rsidRPr="009C078F">
              <w:rPr>
                <w:rFonts w:ascii="Arial" w:hAnsi="Arial" w:cs="Arial"/>
                <w:color w:val="000000"/>
                <w:sz w:val="14"/>
                <w:szCs w:val="14"/>
              </w:rPr>
              <w:t>е</w:t>
            </w:r>
            <w:r w:rsidR="009C078F" w:rsidRPr="009C078F">
              <w:rPr>
                <w:rFonts w:ascii="Arial" w:hAnsi="Arial" w:cs="Arial"/>
                <w:color w:val="000000"/>
                <w:sz w:val="14"/>
                <w:szCs w:val="14"/>
              </w:rPr>
              <w:t>да, причиненного в результате незаконных действий (бездействия) органов государственной вл</w:t>
            </w:r>
            <w:r w:rsidR="009C078F" w:rsidRPr="009C078F">
              <w:rPr>
                <w:rFonts w:ascii="Arial" w:hAnsi="Arial" w:cs="Arial"/>
                <w:color w:val="000000"/>
                <w:sz w:val="14"/>
                <w:szCs w:val="14"/>
              </w:rPr>
              <w:t>а</w:t>
            </w:r>
            <w:r w:rsidR="009C078F" w:rsidRPr="009C078F">
              <w:rPr>
                <w:rFonts w:ascii="Arial" w:hAnsi="Arial" w:cs="Arial"/>
                <w:color w:val="000000"/>
                <w:sz w:val="14"/>
                <w:szCs w:val="14"/>
              </w:rPr>
              <w:t>сти (государственных органов), органов местного самоуправления либо должнос</w:t>
            </w:r>
            <w:r w:rsidR="009C078F" w:rsidRPr="009C078F">
              <w:rPr>
                <w:rFonts w:ascii="Arial" w:hAnsi="Arial" w:cs="Arial"/>
                <w:color w:val="000000"/>
                <w:sz w:val="14"/>
                <w:szCs w:val="14"/>
              </w:rPr>
              <w:t>т</w:t>
            </w:r>
            <w:r w:rsidR="009C078F" w:rsidRPr="009C078F">
              <w:rPr>
                <w:rFonts w:ascii="Arial" w:hAnsi="Arial" w:cs="Arial"/>
                <w:color w:val="000000"/>
                <w:sz w:val="14"/>
                <w:szCs w:val="14"/>
              </w:rPr>
              <w:t>ных лиц этих органов, а также в результате деятельности казенных учре</w:t>
            </w:r>
            <w:r w:rsidR="009C078F" w:rsidRPr="009C078F">
              <w:rPr>
                <w:rFonts w:ascii="Arial" w:hAnsi="Arial" w:cs="Arial"/>
                <w:color w:val="000000"/>
                <w:sz w:val="14"/>
                <w:szCs w:val="14"/>
              </w:rPr>
              <w:t>ж</w:t>
            </w:r>
            <w:r w:rsidR="009C078F" w:rsidRPr="009C078F">
              <w:rPr>
                <w:rFonts w:ascii="Arial" w:hAnsi="Arial" w:cs="Arial"/>
                <w:color w:val="000000"/>
                <w:sz w:val="14"/>
                <w:szCs w:val="14"/>
              </w:rPr>
              <w:t>дений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9450010430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831</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556 805,80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Уплата иных платежей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9450010430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853</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122 842,88</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104 859,00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Выплата возмещения за изымаемый земельный участок и жилое помещение, проведение суде</w:t>
            </w:r>
            <w:r w:rsidR="009C078F" w:rsidRPr="009C078F">
              <w:rPr>
                <w:rFonts w:ascii="Arial" w:hAnsi="Arial" w:cs="Arial"/>
                <w:color w:val="000000"/>
                <w:sz w:val="14"/>
                <w:szCs w:val="14"/>
              </w:rPr>
              <w:t>б</w:t>
            </w:r>
            <w:r w:rsidR="009C078F" w:rsidRPr="009C078F">
              <w:rPr>
                <w:rFonts w:ascii="Arial" w:hAnsi="Arial" w:cs="Arial"/>
                <w:color w:val="000000"/>
                <w:sz w:val="14"/>
                <w:szCs w:val="14"/>
              </w:rPr>
              <w:t>ной экспертизы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9450010480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576 464,00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9450010480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31 500,00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Уплата иных платежей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9450010480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853</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544 964,00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Содержание имущества муниципальной казны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9460000000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560 000,00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Реализация</w:t>
            </w:r>
            <w:r>
              <w:rPr>
                <w:rFonts w:ascii="Arial" w:hAnsi="Arial" w:cs="Arial"/>
                <w:color w:val="000000"/>
                <w:sz w:val="14"/>
                <w:szCs w:val="14"/>
              </w:rPr>
              <w:t xml:space="preserve"> </w:t>
            </w:r>
            <w:r w:rsidR="009C078F" w:rsidRPr="009C078F">
              <w:rPr>
                <w:rFonts w:ascii="Arial" w:hAnsi="Arial" w:cs="Arial"/>
                <w:color w:val="000000"/>
                <w:sz w:val="14"/>
                <w:szCs w:val="14"/>
              </w:rPr>
              <w:t>мероприятий по содержанию имущества муниципальной казны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9460010410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9460010410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Оценка недвижимости, признание прав и регулирование отношений по государственной собстве</w:t>
            </w:r>
            <w:r w:rsidR="009C078F" w:rsidRPr="009C078F">
              <w:rPr>
                <w:rFonts w:ascii="Arial" w:hAnsi="Arial" w:cs="Arial"/>
                <w:color w:val="000000"/>
                <w:sz w:val="14"/>
                <w:szCs w:val="14"/>
              </w:rPr>
              <w:t>н</w:t>
            </w:r>
            <w:r w:rsidR="009C078F" w:rsidRPr="009C078F">
              <w:rPr>
                <w:rFonts w:ascii="Arial" w:hAnsi="Arial" w:cs="Arial"/>
                <w:color w:val="000000"/>
                <w:sz w:val="14"/>
                <w:szCs w:val="14"/>
              </w:rPr>
              <w:t>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9460010420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260 000,00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0113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9460010420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260 000,00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НАЦИОНАЛЬНАЯ БЕЗОПАСНОСТЬ И ПРАВООХРАНИТЕЛЬНАЯ ДЕЯТЕЛЬНОСТЬ</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1 725 817,20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792 000,00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Обеспечение пожарной безопасности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"Реализация первичных мер пожарной безопасности на террит</w:t>
            </w:r>
            <w:r w:rsidR="009C078F" w:rsidRPr="009C078F">
              <w:rPr>
                <w:rFonts w:ascii="Arial" w:hAnsi="Arial" w:cs="Arial"/>
                <w:color w:val="000000"/>
                <w:sz w:val="14"/>
                <w:szCs w:val="14"/>
              </w:rPr>
              <w:t>о</w:t>
            </w:r>
            <w:r w:rsidR="009C078F" w:rsidRPr="009C078F">
              <w:rPr>
                <w:rFonts w:ascii="Arial" w:hAnsi="Arial" w:cs="Arial"/>
                <w:color w:val="000000"/>
                <w:sz w:val="14"/>
                <w:szCs w:val="14"/>
              </w:rPr>
              <w:t>рии Валдайского городского поселения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1900000000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lastRenderedPageBreak/>
              <w:t xml:space="preserve"> </w:t>
            </w:r>
            <w:r w:rsidR="009C078F" w:rsidRPr="009C078F">
              <w:rPr>
                <w:rFonts w:ascii="Arial" w:hAnsi="Arial" w:cs="Arial"/>
                <w:color w:val="000000"/>
                <w:sz w:val="14"/>
                <w:szCs w:val="14"/>
              </w:rPr>
              <w:t>Повышение уровня нормативно-правового обеспечения, противопожарной пропаганды и обеспеч</w:t>
            </w:r>
            <w:r w:rsidR="009C078F" w:rsidRPr="009C078F">
              <w:rPr>
                <w:rFonts w:ascii="Arial" w:hAnsi="Arial" w:cs="Arial"/>
                <w:color w:val="000000"/>
                <w:sz w:val="14"/>
                <w:szCs w:val="14"/>
              </w:rPr>
              <w:t>е</w:t>
            </w:r>
            <w:r w:rsidR="009C078F" w:rsidRPr="009C078F">
              <w:rPr>
                <w:rFonts w:ascii="Arial" w:hAnsi="Arial" w:cs="Arial"/>
                <w:color w:val="000000"/>
                <w:sz w:val="14"/>
                <w:szCs w:val="14"/>
              </w:rPr>
              <w:t>ние населения в области пожарной безопасности в рамках муниципальной программы "Реал</w:t>
            </w:r>
            <w:r w:rsidR="009C078F" w:rsidRPr="009C078F">
              <w:rPr>
                <w:rFonts w:ascii="Arial" w:hAnsi="Arial" w:cs="Arial"/>
                <w:color w:val="000000"/>
                <w:sz w:val="14"/>
                <w:szCs w:val="14"/>
              </w:rPr>
              <w:t>и</w:t>
            </w:r>
            <w:r w:rsidR="009C078F" w:rsidRPr="009C078F">
              <w:rPr>
                <w:rFonts w:ascii="Arial" w:hAnsi="Arial" w:cs="Arial"/>
                <w:color w:val="000000"/>
                <w:sz w:val="14"/>
                <w:szCs w:val="14"/>
              </w:rPr>
              <w:t>зация первичных мер пожарной безопасности на территории Валдайского городского пос</w:t>
            </w:r>
            <w:r w:rsidR="009C078F" w:rsidRPr="009C078F">
              <w:rPr>
                <w:rFonts w:ascii="Arial" w:hAnsi="Arial" w:cs="Arial"/>
                <w:color w:val="000000"/>
                <w:sz w:val="14"/>
                <w:szCs w:val="14"/>
              </w:rPr>
              <w:t>е</w:t>
            </w:r>
            <w:r w:rsidR="009C078F" w:rsidRPr="009C078F">
              <w:rPr>
                <w:rFonts w:ascii="Arial" w:hAnsi="Arial" w:cs="Arial"/>
                <w:color w:val="000000"/>
                <w:sz w:val="14"/>
                <w:szCs w:val="14"/>
              </w:rPr>
              <w:t>ления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1900100000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Мероприятия по обеспечению первичных мер пожарной безопасности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1900140110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1900140110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Повышение противопожарной защищенности на территории городского поселения в рамках мун</w:t>
            </w:r>
            <w:r w:rsidR="009C078F" w:rsidRPr="009C078F">
              <w:rPr>
                <w:rFonts w:ascii="Arial" w:hAnsi="Arial" w:cs="Arial"/>
                <w:color w:val="000000"/>
                <w:sz w:val="14"/>
                <w:szCs w:val="14"/>
              </w:rPr>
              <w:t>и</w:t>
            </w:r>
            <w:r w:rsidR="009C078F" w:rsidRPr="009C078F">
              <w:rPr>
                <w:rFonts w:ascii="Arial" w:hAnsi="Arial" w:cs="Arial"/>
                <w:color w:val="000000"/>
                <w:sz w:val="14"/>
                <w:szCs w:val="14"/>
              </w:rPr>
              <w:t>ципальной программы "Реализация первичных мер пожарной безопасности на территории Валда</w:t>
            </w:r>
            <w:r w:rsidR="009C078F" w:rsidRPr="009C078F">
              <w:rPr>
                <w:rFonts w:ascii="Arial" w:hAnsi="Arial" w:cs="Arial"/>
                <w:color w:val="000000"/>
                <w:sz w:val="14"/>
                <w:szCs w:val="14"/>
              </w:rPr>
              <w:t>й</w:t>
            </w:r>
            <w:r w:rsidR="009C078F" w:rsidRPr="009C078F">
              <w:rPr>
                <w:rFonts w:ascii="Arial" w:hAnsi="Arial" w:cs="Arial"/>
                <w:color w:val="000000"/>
                <w:sz w:val="14"/>
                <w:szCs w:val="14"/>
              </w:rPr>
              <w:t>ского городского поселения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1900300000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185 000,00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275 000,00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Мероприятия по обеспечению первичных мер пожарной безопасности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1900340110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185 000,00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275 000,00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1900340110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140 000,00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Субсидии на возмещение недополученных доходов или возмещение фактически понесенных з</w:t>
            </w:r>
            <w:r w:rsidR="009C078F" w:rsidRPr="009C078F">
              <w:rPr>
                <w:rFonts w:ascii="Arial" w:hAnsi="Arial" w:cs="Arial"/>
                <w:color w:val="000000"/>
                <w:sz w:val="14"/>
                <w:szCs w:val="14"/>
              </w:rPr>
              <w:t>а</w:t>
            </w:r>
            <w:r w:rsidR="009C078F" w:rsidRPr="009C078F">
              <w:rPr>
                <w:rFonts w:ascii="Arial" w:hAnsi="Arial" w:cs="Arial"/>
                <w:color w:val="000000"/>
                <w:sz w:val="14"/>
                <w:szCs w:val="14"/>
              </w:rPr>
              <w:t>трат в связи с производством (реализацией) товаров. выполняемых работ. оказанием услуг</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1900340110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811</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95 000,00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Другие вопросы в области национальной безопасности и правоохранительной деятел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1 505 817,20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9C078F" w:rsidRPr="009C078F">
              <w:rPr>
                <w:rFonts w:ascii="Arial" w:hAnsi="Arial" w:cs="Arial"/>
                <w:color w:val="000000"/>
                <w:sz w:val="14"/>
                <w:szCs w:val="14"/>
              </w:rPr>
              <w:t>«Комплексные меры по обеспеч</w:t>
            </w:r>
            <w:r w:rsidR="009C078F" w:rsidRPr="009C078F">
              <w:rPr>
                <w:rFonts w:ascii="Arial" w:hAnsi="Arial" w:cs="Arial"/>
                <w:color w:val="000000"/>
                <w:sz w:val="14"/>
                <w:szCs w:val="14"/>
              </w:rPr>
              <w:t>е</w:t>
            </w:r>
            <w:r w:rsidR="009C078F" w:rsidRPr="009C078F">
              <w:rPr>
                <w:rFonts w:ascii="Arial" w:hAnsi="Arial" w:cs="Arial"/>
                <w:color w:val="000000"/>
                <w:sz w:val="14"/>
                <w:szCs w:val="14"/>
              </w:rPr>
              <w:t>нию законности и противодействию правонарушениям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1 505 817,20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Профилактика терроризма, экстремизма и других правонарушений в Валдайском районе</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1 505 817,20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Мероприятия по строительству и развитию системы оповещения в г. Валдай Новгородской обла</w:t>
            </w:r>
            <w:r w:rsidR="009C078F" w:rsidRPr="009C078F">
              <w:rPr>
                <w:rFonts w:ascii="Arial" w:hAnsi="Arial" w:cs="Arial"/>
                <w:color w:val="000000"/>
                <w:sz w:val="14"/>
                <w:szCs w:val="14"/>
              </w:rPr>
              <w:t>с</w:t>
            </w:r>
            <w:r w:rsidR="009C078F" w:rsidRPr="009C078F">
              <w:rPr>
                <w:rFonts w:ascii="Arial" w:hAnsi="Arial" w:cs="Arial"/>
                <w:color w:val="000000"/>
                <w:sz w:val="14"/>
                <w:szCs w:val="14"/>
              </w:rPr>
              <w:t>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0900112400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445 000,00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Бюджетные инвестиции в объекты капитального строительства государственной (мун</w:t>
            </w:r>
            <w:r w:rsidR="009C078F" w:rsidRPr="009C078F">
              <w:rPr>
                <w:rFonts w:ascii="Arial" w:hAnsi="Arial" w:cs="Arial"/>
                <w:color w:val="000000"/>
                <w:sz w:val="14"/>
                <w:szCs w:val="14"/>
              </w:rPr>
              <w:t>и</w:t>
            </w:r>
            <w:r w:rsidR="009C078F" w:rsidRPr="009C078F">
              <w:rPr>
                <w:rFonts w:ascii="Arial" w:hAnsi="Arial" w:cs="Arial"/>
                <w:color w:val="000000"/>
                <w:sz w:val="14"/>
                <w:szCs w:val="14"/>
              </w:rPr>
              <w:t>ципальной) собственности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0900112400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414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445 000,00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Мероприятия по строительству системы видеонаблюдения в г.Валдай Новгородской о</w:t>
            </w:r>
            <w:r w:rsidR="009C078F" w:rsidRPr="009C078F">
              <w:rPr>
                <w:rFonts w:ascii="Arial" w:hAnsi="Arial" w:cs="Arial"/>
                <w:color w:val="000000"/>
                <w:sz w:val="14"/>
                <w:szCs w:val="14"/>
              </w:rPr>
              <w:t>б</w:t>
            </w:r>
            <w:r w:rsidR="009C078F" w:rsidRPr="009C078F">
              <w:rPr>
                <w:rFonts w:ascii="Arial" w:hAnsi="Arial" w:cs="Arial"/>
                <w:color w:val="000000"/>
                <w:sz w:val="14"/>
                <w:szCs w:val="14"/>
              </w:rPr>
              <w:t>ласти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0900112500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1 060 817,20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Бюджетные инвестиции в объекты капитального строительства государственной (мун</w:t>
            </w:r>
            <w:r w:rsidR="009C078F" w:rsidRPr="009C078F">
              <w:rPr>
                <w:rFonts w:ascii="Arial" w:hAnsi="Arial" w:cs="Arial"/>
                <w:color w:val="000000"/>
                <w:sz w:val="14"/>
                <w:szCs w:val="14"/>
              </w:rPr>
              <w:t>и</w:t>
            </w:r>
            <w:r w:rsidR="009C078F" w:rsidRPr="009C078F">
              <w:rPr>
                <w:rFonts w:ascii="Arial" w:hAnsi="Arial" w:cs="Arial"/>
                <w:color w:val="000000"/>
                <w:sz w:val="14"/>
                <w:szCs w:val="14"/>
              </w:rPr>
              <w:t>ципальной) собственности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0900112500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414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1 060 817,20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Мероприятия по обслуживанию системы видеонаблюдения в г.Валдай Новгородской о</w:t>
            </w:r>
            <w:r w:rsidR="009C078F" w:rsidRPr="009C078F">
              <w:rPr>
                <w:rFonts w:ascii="Arial" w:hAnsi="Arial" w:cs="Arial"/>
                <w:color w:val="000000"/>
                <w:sz w:val="14"/>
                <w:szCs w:val="14"/>
              </w:rPr>
              <w:t>б</w:t>
            </w:r>
            <w:r w:rsidR="009C078F" w:rsidRPr="009C078F">
              <w:rPr>
                <w:rFonts w:ascii="Arial" w:hAnsi="Arial" w:cs="Arial"/>
                <w:color w:val="000000"/>
                <w:sz w:val="14"/>
                <w:szCs w:val="14"/>
              </w:rPr>
              <w:t>ласти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0900112600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0314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0900112600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НАЦИОНАЛЬНАЯ ЭКОНОМИКА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38 977 999,90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24 490 000,00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24 490 000,00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Дорожное хозяйство (дорожные фонды)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37 908 599,90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24 062 000,00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24 062 000,00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"Совершенствование и содержание дорожного хозяйства на террит</w:t>
            </w:r>
            <w:r w:rsidR="009C078F" w:rsidRPr="009C078F">
              <w:rPr>
                <w:rFonts w:ascii="Arial" w:hAnsi="Arial" w:cs="Arial"/>
                <w:color w:val="000000"/>
                <w:sz w:val="14"/>
                <w:szCs w:val="14"/>
              </w:rPr>
              <w:t>о</w:t>
            </w:r>
            <w:r w:rsidR="009C078F" w:rsidRPr="009C078F">
              <w:rPr>
                <w:rFonts w:ascii="Arial" w:hAnsi="Arial" w:cs="Arial"/>
                <w:color w:val="000000"/>
                <w:sz w:val="14"/>
                <w:szCs w:val="14"/>
              </w:rPr>
              <w:t>рии Валдайского городского поселения на 2017-2020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37 908 599,90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24 062 000,00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24 062 000,00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Подпрограмма "Строительство, капитальный ремонт, ремонт и содержание автомобил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дорог общего пользования местного значения на территории Валдайского городского пос</w:t>
            </w:r>
            <w:r w:rsidR="009C078F" w:rsidRPr="009C078F">
              <w:rPr>
                <w:rFonts w:ascii="Arial" w:hAnsi="Arial" w:cs="Arial"/>
                <w:color w:val="000000"/>
                <w:sz w:val="14"/>
                <w:szCs w:val="14"/>
              </w:rPr>
              <w:t>е</w:t>
            </w:r>
            <w:r w:rsidR="009C078F" w:rsidRPr="009C078F">
              <w:rPr>
                <w:rFonts w:ascii="Arial" w:hAnsi="Arial" w:cs="Arial"/>
                <w:color w:val="000000"/>
                <w:sz w:val="14"/>
                <w:szCs w:val="14"/>
              </w:rPr>
              <w:t>ления за счет средств областного бюджета и бюджета Валдайского городского поселения" муниципальной пр</w:t>
            </w:r>
            <w:r w:rsidR="009C078F" w:rsidRPr="009C078F">
              <w:rPr>
                <w:rFonts w:ascii="Arial" w:hAnsi="Arial" w:cs="Arial"/>
                <w:color w:val="000000"/>
                <w:sz w:val="14"/>
                <w:szCs w:val="14"/>
              </w:rPr>
              <w:t>о</w:t>
            </w:r>
            <w:r w:rsidR="009C078F" w:rsidRPr="009C078F">
              <w:rPr>
                <w:rFonts w:ascii="Arial" w:hAnsi="Arial" w:cs="Arial"/>
                <w:color w:val="000000"/>
                <w:sz w:val="14"/>
                <w:szCs w:val="14"/>
              </w:rPr>
              <w:t>граммы "Совершенствование и содержание дорожного хозяйства на территории Валдайского г</w:t>
            </w:r>
            <w:r w:rsidR="009C078F" w:rsidRPr="009C078F">
              <w:rPr>
                <w:rFonts w:ascii="Arial" w:hAnsi="Arial" w:cs="Arial"/>
                <w:color w:val="000000"/>
                <w:sz w:val="14"/>
                <w:szCs w:val="14"/>
              </w:rPr>
              <w:t>о</w:t>
            </w:r>
            <w:r w:rsidR="009C078F" w:rsidRPr="009C078F">
              <w:rPr>
                <w:rFonts w:ascii="Arial" w:hAnsi="Arial" w:cs="Arial"/>
                <w:color w:val="000000"/>
                <w:sz w:val="14"/>
                <w:szCs w:val="14"/>
              </w:rPr>
              <w:t>родского поселения на 2017-2020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35 264 637,31</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22 062 000,00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Строительство, капитальный ремонт, ремонт и содержание автомобильных дорог общего польз</w:t>
            </w:r>
            <w:r w:rsidR="009C078F" w:rsidRPr="009C078F">
              <w:rPr>
                <w:rFonts w:ascii="Arial" w:hAnsi="Arial" w:cs="Arial"/>
                <w:color w:val="000000"/>
                <w:sz w:val="14"/>
                <w:szCs w:val="14"/>
              </w:rPr>
              <w:t>о</w:t>
            </w:r>
            <w:r w:rsidR="009C078F" w:rsidRPr="009C078F">
              <w:rPr>
                <w:rFonts w:ascii="Arial" w:hAnsi="Arial" w:cs="Arial"/>
                <w:color w:val="000000"/>
                <w:sz w:val="14"/>
                <w:szCs w:val="14"/>
              </w:rPr>
              <w:t>вания местного значения на территории Валдайского городского поселения за счет средств облас</w:t>
            </w:r>
            <w:r w:rsidR="009C078F" w:rsidRPr="009C078F">
              <w:rPr>
                <w:rFonts w:ascii="Arial" w:hAnsi="Arial" w:cs="Arial"/>
                <w:color w:val="000000"/>
                <w:sz w:val="14"/>
                <w:szCs w:val="14"/>
              </w:rPr>
              <w:t>т</w:t>
            </w:r>
            <w:r w:rsidR="009C078F" w:rsidRPr="009C078F">
              <w:rPr>
                <w:rFonts w:ascii="Arial" w:hAnsi="Arial" w:cs="Arial"/>
                <w:color w:val="000000"/>
                <w:sz w:val="14"/>
                <w:szCs w:val="14"/>
              </w:rPr>
              <w:t>ного бюджета и бюджета Валдайского городского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35 264 637,31</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22 062 000,00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009C078F" w:rsidRPr="009C078F">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009C078F" w:rsidRPr="009C078F">
              <w:rPr>
                <w:rFonts w:ascii="Arial" w:hAnsi="Arial" w:cs="Arial"/>
                <w:color w:val="000000"/>
                <w:sz w:val="14"/>
                <w:szCs w:val="14"/>
              </w:rPr>
              <w:t>в нормативном состо</w:t>
            </w:r>
            <w:r w:rsidR="009C078F" w:rsidRPr="009C078F">
              <w:rPr>
                <w:rFonts w:ascii="Arial" w:hAnsi="Arial" w:cs="Arial"/>
                <w:color w:val="000000"/>
                <w:sz w:val="14"/>
                <w:szCs w:val="14"/>
              </w:rPr>
              <w:t>я</w:t>
            </w:r>
            <w:r w:rsidR="009C078F" w:rsidRPr="009C078F">
              <w:rPr>
                <w:rFonts w:ascii="Arial" w:hAnsi="Arial" w:cs="Arial"/>
                <w:color w:val="000000"/>
                <w:sz w:val="14"/>
                <w:szCs w:val="14"/>
              </w:rPr>
              <w:t>нии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11 200 000,00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14 200 000,00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14 200 000,00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11 200 000,00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14 200 000,00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14 200 000,00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Ремонт автомобильных дорог и тротуаров общего пользования местного знач</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2910121120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7 367 461,79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1 600 000,00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1 600 000,00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2910121120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7 367 461,79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1 600 000,00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1 600 000,00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Разработка проектно-сметной документации на строительство или капитальный ремонт, или реко</w:t>
            </w:r>
            <w:r w:rsidR="009C078F" w:rsidRPr="009C078F">
              <w:rPr>
                <w:rFonts w:ascii="Arial" w:hAnsi="Arial" w:cs="Arial"/>
                <w:color w:val="000000"/>
                <w:sz w:val="14"/>
                <w:szCs w:val="14"/>
              </w:rPr>
              <w:t>н</w:t>
            </w:r>
            <w:r w:rsidR="009C078F" w:rsidRPr="009C078F">
              <w:rPr>
                <w:rFonts w:ascii="Arial" w:hAnsi="Arial" w:cs="Arial"/>
                <w:color w:val="000000"/>
                <w:sz w:val="14"/>
                <w:szCs w:val="14"/>
              </w:rPr>
              <w:t>струкцию автомобильных дорог общего пользования местного знач</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2910121125</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3 303 175,52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Бюджетные инвестиции в объекты капитального строительства государственной (мун</w:t>
            </w:r>
            <w:r w:rsidR="009C078F" w:rsidRPr="009C078F">
              <w:rPr>
                <w:rFonts w:ascii="Arial" w:hAnsi="Arial" w:cs="Arial"/>
                <w:color w:val="000000"/>
                <w:sz w:val="14"/>
                <w:szCs w:val="14"/>
              </w:rPr>
              <w:t>и</w:t>
            </w:r>
            <w:r w:rsidR="009C078F" w:rsidRPr="009C078F">
              <w:rPr>
                <w:rFonts w:ascii="Arial" w:hAnsi="Arial" w:cs="Arial"/>
                <w:color w:val="000000"/>
                <w:sz w:val="14"/>
                <w:szCs w:val="14"/>
              </w:rPr>
              <w:t>ципальной) собственности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2910121125</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414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3 303 175,52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Строительство автомобильных дорог общего пользования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1 375 000,00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Бюджетные инвестиции в объекты капитального строительства государственной (мун</w:t>
            </w:r>
            <w:r w:rsidR="009C078F" w:rsidRPr="009C078F">
              <w:rPr>
                <w:rFonts w:ascii="Arial" w:hAnsi="Arial" w:cs="Arial"/>
                <w:color w:val="000000"/>
                <w:sz w:val="14"/>
                <w:szCs w:val="14"/>
              </w:rPr>
              <w:t>и</w:t>
            </w:r>
            <w:r w:rsidR="009C078F" w:rsidRPr="009C078F">
              <w:rPr>
                <w:rFonts w:ascii="Arial" w:hAnsi="Arial" w:cs="Arial"/>
                <w:color w:val="000000"/>
                <w:sz w:val="14"/>
                <w:szCs w:val="14"/>
              </w:rPr>
              <w:t>ципальной) собственности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414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1 375 000,00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Паспортизация</w:t>
            </w:r>
            <w:r>
              <w:rPr>
                <w:rFonts w:ascii="Arial" w:hAnsi="Arial" w:cs="Arial"/>
                <w:color w:val="000000"/>
                <w:sz w:val="14"/>
                <w:szCs w:val="14"/>
              </w:rPr>
              <w:t xml:space="preserve"> </w:t>
            </w:r>
            <w:r w:rsidR="009C078F" w:rsidRPr="009C078F">
              <w:rPr>
                <w:rFonts w:ascii="Arial" w:hAnsi="Arial" w:cs="Arial"/>
                <w:color w:val="000000"/>
                <w:sz w:val="14"/>
                <w:szCs w:val="14"/>
              </w:rPr>
              <w:t>автомобильных дорог общего пользования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2910121140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2910121140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Ремонт подъездов к дворовым территориям многоквартирных домов</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Прочие расходы на вновь образуемые земельные участки для размещения автомобил</w:t>
            </w:r>
            <w:r w:rsidR="009C078F" w:rsidRPr="009C078F">
              <w:rPr>
                <w:rFonts w:ascii="Arial" w:hAnsi="Arial" w:cs="Arial"/>
                <w:color w:val="000000"/>
                <w:sz w:val="14"/>
                <w:szCs w:val="14"/>
              </w:rPr>
              <w:t>ь</w:t>
            </w:r>
            <w:r w:rsidR="009C078F" w:rsidRPr="009C078F">
              <w:rPr>
                <w:rFonts w:ascii="Arial" w:hAnsi="Arial" w:cs="Arial"/>
                <w:color w:val="000000"/>
                <w:sz w:val="14"/>
                <w:szCs w:val="14"/>
              </w:rPr>
              <w:t xml:space="preserve">ных дорог общего пользования </w:t>
            </w:r>
            <w:proofErr w:type="spellStart"/>
            <w:r w:rsidR="009C078F" w:rsidRPr="009C078F">
              <w:rPr>
                <w:rFonts w:ascii="Arial" w:hAnsi="Arial" w:cs="Arial"/>
                <w:color w:val="000000"/>
                <w:sz w:val="14"/>
                <w:szCs w:val="14"/>
              </w:rPr>
              <w:t>мест-ного</w:t>
            </w:r>
            <w:proofErr w:type="spellEnd"/>
            <w:r w:rsidR="009C078F" w:rsidRPr="009C078F">
              <w:rPr>
                <w:rFonts w:ascii="Arial" w:hAnsi="Arial" w:cs="Arial"/>
                <w:color w:val="000000"/>
                <w:sz w:val="14"/>
                <w:szCs w:val="14"/>
              </w:rPr>
              <w:t xml:space="preserve">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2910121160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43 000,00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2910121160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43 000,00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Ремонт автомобильных дорог и тротуаров общего пользования местного знач</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 за счет средств областного бюджета (Субсидия бюджетам городских и сельских поселений на формирование мун</w:t>
            </w:r>
            <w:r w:rsidR="009C078F" w:rsidRPr="009C078F">
              <w:rPr>
                <w:rFonts w:ascii="Arial" w:hAnsi="Arial" w:cs="Arial"/>
                <w:color w:val="000000"/>
                <w:sz w:val="14"/>
                <w:szCs w:val="14"/>
              </w:rPr>
              <w:t>и</w:t>
            </w:r>
            <w:r w:rsidR="009C078F" w:rsidRPr="009C078F">
              <w:rPr>
                <w:rFonts w:ascii="Arial" w:hAnsi="Arial" w:cs="Arial"/>
                <w:color w:val="000000"/>
                <w:sz w:val="14"/>
                <w:szCs w:val="14"/>
              </w:rPr>
              <w:t>ципальных дорожных фондов)</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2910171525</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1 916 000,00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1 916 000,00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1 916 000,00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2910171525</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1 916 000,00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1 916 000,00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1 916 000,00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009C078F" w:rsidRPr="009C078F">
              <w:rPr>
                <w:rFonts w:ascii="Arial" w:hAnsi="Arial" w:cs="Arial"/>
                <w:color w:val="000000"/>
                <w:sz w:val="14"/>
                <w:szCs w:val="14"/>
              </w:rPr>
              <w:t>софинансиров</w:t>
            </w:r>
            <w:r w:rsidR="009C078F" w:rsidRPr="009C078F">
              <w:rPr>
                <w:rFonts w:ascii="Arial" w:hAnsi="Arial" w:cs="Arial"/>
                <w:color w:val="000000"/>
                <w:sz w:val="14"/>
                <w:szCs w:val="14"/>
              </w:rPr>
              <w:t>а</w:t>
            </w:r>
            <w:r w:rsidR="009C078F" w:rsidRPr="009C078F">
              <w:rPr>
                <w:rFonts w:ascii="Arial" w:hAnsi="Arial" w:cs="Arial"/>
                <w:color w:val="000000"/>
                <w:sz w:val="14"/>
                <w:szCs w:val="14"/>
              </w:rPr>
              <w:t>ние</w:t>
            </w:r>
            <w:proofErr w:type="spellEnd"/>
            <w:r w:rsidR="009C078F" w:rsidRPr="009C078F">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w:t>
            </w:r>
            <w:r w:rsidR="009C078F" w:rsidRPr="009C078F">
              <w:rPr>
                <w:rFonts w:ascii="Arial" w:hAnsi="Arial" w:cs="Arial"/>
                <w:color w:val="000000"/>
                <w:sz w:val="14"/>
                <w:szCs w:val="14"/>
              </w:rPr>
              <w:t>к</w:t>
            </w:r>
            <w:r w:rsidR="009C078F" w:rsidRPr="009C078F">
              <w:rPr>
                <w:rFonts w:ascii="Arial" w:hAnsi="Arial" w:cs="Arial"/>
                <w:color w:val="000000"/>
                <w:sz w:val="14"/>
                <w:szCs w:val="14"/>
              </w:rPr>
              <w:t>тирования, строительства, реконструкции, капитального ремонта и ремонта автомобильных дорог общего пользования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2910171541</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10 000 000,00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2910171541</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10 000 000,00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Подпрограмма "Обеспечение безопасности дорожного движения на территории Валдайского г</w:t>
            </w:r>
            <w:r w:rsidR="009C078F" w:rsidRPr="009C078F">
              <w:rPr>
                <w:rFonts w:ascii="Arial" w:hAnsi="Arial" w:cs="Arial"/>
                <w:color w:val="000000"/>
                <w:sz w:val="14"/>
                <w:szCs w:val="14"/>
              </w:rPr>
              <w:t>о</w:t>
            </w:r>
            <w:r w:rsidR="009C078F" w:rsidRPr="009C078F">
              <w:rPr>
                <w:rFonts w:ascii="Arial" w:hAnsi="Arial" w:cs="Arial"/>
                <w:color w:val="000000"/>
                <w:sz w:val="14"/>
                <w:szCs w:val="14"/>
              </w:rPr>
              <w:t>родского поселения " муниципальной программы "Совершенствование и соде</w:t>
            </w:r>
            <w:r w:rsidR="009C078F" w:rsidRPr="009C078F">
              <w:rPr>
                <w:rFonts w:ascii="Arial" w:hAnsi="Arial" w:cs="Arial"/>
                <w:color w:val="000000"/>
                <w:sz w:val="14"/>
                <w:szCs w:val="14"/>
              </w:rPr>
              <w:t>р</w:t>
            </w:r>
            <w:r w:rsidR="009C078F" w:rsidRPr="009C078F">
              <w:rPr>
                <w:rFonts w:ascii="Arial" w:hAnsi="Arial" w:cs="Arial"/>
                <w:color w:val="000000"/>
                <w:sz w:val="14"/>
                <w:szCs w:val="14"/>
              </w:rPr>
              <w:t>жание дорожного хозяйства на территории Валдайского городского поселения на 2017-2020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2920000000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2 643 962,59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Обеспечение безопасности дорожного движения на территории Валдайского городского посел</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 за счет средств местного бюджета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2920200000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2 643 962,59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Реализация прочих мероприятий муниципальной программы "Совершенствование и с</w:t>
            </w:r>
            <w:r w:rsidR="009C078F" w:rsidRPr="009C078F">
              <w:rPr>
                <w:rFonts w:ascii="Arial" w:hAnsi="Arial" w:cs="Arial"/>
                <w:color w:val="000000"/>
                <w:sz w:val="14"/>
                <w:szCs w:val="14"/>
              </w:rPr>
              <w:t>о</w:t>
            </w:r>
            <w:r w:rsidR="009C078F" w:rsidRPr="009C078F">
              <w:rPr>
                <w:rFonts w:ascii="Arial" w:hAnsi="Arial" w:cs="Arial"/>
                <w:color w:val="000000"/>
                <w:sz w:val="14"/>
                <w:szCs w:val="14"/>
              </w:rPr>
              <w:t>держание дорожного хозяйства на территории Валдайского городского посел</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 на 2017-2020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2920299910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2 643 962,59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0409</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2920299910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2 643 962,59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Другие вопросы в области национальной экономики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0412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1 069 400,00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0412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1 069 400,00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мероприятия по решению вопросов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0412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1 069 400,00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мероприятия по землеустройству и землепользованию</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0412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9450010070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873 400,00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230 000,00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0412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9450010070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873 400,00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230 000,00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проведения работ по утверждению генеральных планов поселения, правил землепол</w:t>
            </w:r>
            <w:r w:rsidR="009C078F" w:rsidRPr="009C078F">
              <w:rPr>
                <w:rFonts w:ascii="Arial" w:hAnsi="Arial" w:cs="Arial"/>
                <w:color w:val="000000"/>
                <w:sz w:val="14"/>
                <w:szCs w:val="14"/>
              </w:rPr>
              <w:t>ь</w:t>
            </w:r>
            <w:r w:rsidR="009C078F" w:rsidRPr="009C078F">
              <w:rPr>
                <w:rFonts w:ascii="Arial" w:hAnsi="Arial" w:cs="Arial"/>
                <w:color w:val="000000"/>
                <w:sz w:val="14"/>
                <w:szCs w:val="14"/>
              </w:rPr>
              <w:t>зования и застройки, утверждение подготовленной на основе генеральных планов документ</w:t>
            </w:r>
            <w:r w:rsidR="009C078F" w:rsidRPr="009C078F">
              <w:rPr>
                <w:rFonts w:ascii="Arial" w:hAnsi="Arial" w:cs="Arial"/>
                <w:color w:val="000000"/>
                <w:sz w:val="14"/>
                <w:szCs w:val="14"/>
              </w:rPr>
              <w:t>а</w:t>
            </w:r>
            <w:r w:rsidR="009C078F" w:rsidRPr="009C078F">
              <w:rPr>
                <w:rFonts w:ascii="Arial" w:hAnsi="Arial" w:cs="Arial"/>
                <w:color w:val="000000"/>
                <w:sz w:val="14"/>
                <w:szCs w:val="14"/>
              </w:rPr>
              <w:t>ции по планировке территории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0412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9450010080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196 000,00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198 000,00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198 000,00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0412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9450010080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196 000,00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198 000,00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198 000,00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ЖИЛИЩНО-КОММУНАЛЬНОЕ ХОЗЯЙСТВО</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23 863 819,62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17 337 114,30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16 789 744,30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Жилищное хозяйство</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2 845 786,62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5 814 164,30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5 391 794,30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"Переселение граждан, проживающих на территории Валдайского г</w:t>
            </w:r>
            <w:r w:rsidR="009C078F" w:rsidRPr="009C078F">
              <w:rPr>
                <w:rFonts w:ascii="Arial" w:hAnsi="Arial" w:cs="Arial"/>
                <w:color w:val="000000"/>
                <w:sz w:val="14"/>
                <w:szCs w:val="14"/>
              </w:rPr>
              <w:t>о</w:t>
            </w:r>
            <w:r w:rsidR="009C078F" w:rsidRPr="009C078F">
              <w:rPr>
                <w:rFonts w:ascii="Arial" w:hAnsi="Arial" w:cs="Arial"/>
                <w:color w:val="000000"/>
                <w:sz w:val="14"/>
                <w:szCs w:val="14"/>
              </w:rPr>
              <w:t>родского поселения из жилищного фонда, признанного аварийным в устано</w:t>
            </w:r>
            <w:r w:rsidR="009C078F" w:rsidRPr="009C078F">
              <w:rPr>
                <w:rFonts w:ascii="Arial" w:hAnsi="Arial" w:cs="Arial"/>
                <w:color w:val="000000"/>
                <w:sz w:val="14"/>
                <w:szCs w:val="14"/>
              </w:rPr>
              <w:t>в</w:t>
            </w:r>
            <w:r w:rsidR="009C078F" w:rsidRPr="009C078F">
              <w:rPr>
                <w:rFonts w:ascii="Arial" w:hAnsi="Arial" w:cs="Arial"/>
                <w:color w:val="000000"/>
                <w:sz w:val="14"/>
                <w:szCs w:val="14"/>
              </w:rPr>
              <w:t>ленном порядке на 2018-2020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55 800,00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2 385 900,00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009C078F" w:rsidRPr="009C078F">
              <w:rPr>
                <w:rFonts w:ascii="Arial" w:hAnsi="Arial" w:cs="Arial"/>
                <w:color w:val="000000"/>
                <w:sz w:val="14"/>
                <w:szCs w:val="14"/>
              </w:rPr>
              <w:t>из домов, признанных авари</w:t>
            </w:r>
            <w:r w:rsidR="009C078F" w:rsidRPr="009C078F">
              <w:rPr>
                <w:rFonts w:ascii="Arial" w:hAnsi="Arial" w:cs="Arial"/>
                <w:color w:val="000000"/>
                <w:sz w:val="14"/>
                <w:szCs w:val="14"/>
              </w:rPr>
              <w:t>й</w:t>
            </w:r>
            <w:r w:rsidR="009C078F" w:rsidRPr="009C078F">
              <w:rPr>
                <w:rFonts w:ascii="Arial" w:hAnsi="Arial" w:cs="Arial"/>
                <w:color w:val="000000"/>
                <w:sz w:val="14"/>
                <w:szCs w:val="14"/>
              </w:rPr>
              <w:t>ными в установленном порядке, для обеспечения безопасных и комфортных условий пр</w:t>
            </w:r>
            <w:r w:rsidR="009C078F" w:rsidRPr="009C078F">
              <w:rPr>
                <w:rFonts w:ascii="Arial" w:hAnsi="Arial" w:cs="Arial"/>
                <w:color w:val="000000"/>
                <w:sz w:val="14"/>
                <w:szCs w:val="14"/>
              </w:rPr>
              <w:t>о</w:t>
            </w:r>
            <w:r w:rsidR="009C078F" w:rsidRPr="009C078F">
              <w:rPr>
                <w:rFonts w:ascii="Arial" w:hAnsi="Arial" w:cs="Arial"/>
                <w:color w:val="000000"/>
                <w:sz w:val="14"/>
                <w:szCs w:val="14"/>
              </w:rPr>
              <w:t>живания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2400100000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55 800,00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2 385 900,00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Приобретение жилья для граждан, проживающих в аварийных многоквартирных домах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2400111100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1 885 900,00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Бюджетные инвестиции на приобретение объектов недвижимого имущества в государс</w:t>
            </w:r>
            <w:r w:rsidR="009C078F" w:rsidRPr="009C078F">
              <w:rPr>
                <w:rFonts w:ascii="Arial" w:hAnsi="Arial" w:cs="Arial"/>
                <w:color w:val="000000"/>
                <w:sz w:val="14"/>
                <w:szCs w:val="14"/>
              </w:rPr>
              <w:t>т</w:t>
            </w:r>
            <w:r w:rsidR="009C078F" w:rsidRPr="009C078F">
              <w:rPr>
                <w:rFonts w:ascii="Arial" w:hAnsi="Arial" w:cs="Arial"/>
                <w:color w:val="000000"/>
                <w:sz w:val="14"/>
                <w:szCs w:val="14"/>
              </w:rPr>
              <w:t>венную (муниципальную) собственность</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2400111100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412</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1 885 900,00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Проведение независимой экспертизы аварийного жилья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2400111500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55 800,00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2400111500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55 800,00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Снос аварийных расселенных многоквартирных домов</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2400112110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2400112110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lastRenderedPageBreak/>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2 789 986,62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3 005 894,30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мероприятия по решению вопросов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2 789 986,62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3 005 894,30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Приобретение в муниципальную собственность жилых помещений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9450010470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73 939,62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1 405 894,30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1 405 894,30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Бюджетные инвестиции на приобретение объектов недвижимого имущества в государс</w:t>
            </w:r>
            <w:r w:rsidR="009C078F" w:rsidRPr="009C078F">
              <w:rPr>
                <w:rFonts w:ascii="Arial" w:hAnsi="Arial" w:cs="Arial"/>
                <w:color w:val="000000"/>
                <w:sz w:val="14"/>
                <w:szCs w:val="14"/>
              </w:rPr>
              <w:t>т</w:t>
            </w:r>
            <w:r w:rsidR="009C078F" w:rsidRPr="009C078F">
              <w:rPr>
                <w:rFonts w:ascii="Arial" w:hAnsi="Arial" w:cs="Arial"/>
                <w:color w:val="000000"/>
                <w:sz w:val="14"/>
                <w:szCs w:val="14"/>
              </w:rPr>
              <w:t>венную (муниципальную) собственность</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9450010470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412</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73 939,62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1 405 894,30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1 405 894,30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(взносы)</w:t>
            </w:r>
            <w:r>
              <w:rPr>
                <w:rFonts w:ascii="Arial" w:hAnsi="Arial" w:cs="Arial"/>
                <w:color w:val="000000"/>
                <w:sz w:val="14"/>
                <w:szCs w:val="14"/>
              </w:rPr>
              <w:t xml:space="preserve"> </w:t>
            </w:r>
            <w:r w:rsidR="009C078F" w:rsidRPr="009C078F">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Валдайского городского посел</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9450081010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1 100 000,00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9450081010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1 100 000,00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1 100 000,00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Капитальный ремонт, текущий ремонт жилых помещений и общего имущества в мног</w:t>
            </w:r>
            <w:r w:rsidR="009C078F" w:rsidRPr="009C078F">
              <w:rPr>
                <w:rFonts w:ascii="Arial" w:hAnsi="Arial" w:cs="Arial"/>
                <w:color w:val="000000"/>
                <w:sz w:val="14"/>
                <w:szCs w:val="14"/>
              </w:rPr>
              <w:t>о</w:t>
            </w:r>
            <w:r w:rsidR="009C078F" w:rsidRPr="009C078F">
              <w:rPr>
                <w:rFonts w:ascii="Arial" w:hAnsi="Arial" w:cs="Arial"/>
                <w:color w:val="000000"/>
                <w:sz w:val="14"/>
                <w:szCs w:val="14"/>
              </w:rPr>
              <w:t>квартирных домах муниципального жилого фонда Валдайского городского посел</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9450081020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1 616 047,00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Закупка товаров, работ, услуг в целях капитального ремонта государственного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пального) имущества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9450081020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243</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1 016 671,00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9450081020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191 503,00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Субсидии на возмещение недополученных доходов или возмещение фактически понесенных з</w:t>
            </w:r>
            <w:r w:rsidR="009C078F" w:rsidRPr="009C078F">
              <w:rPr>
                <w:rFonts w:ascii="Arial" w:hAnsi="Arial" w:cs="Arial"/>
                <w:color w:val="000000"/>
                <w:sz w:val="14"/>
                <w:szCs w:val="14"/>
              </w:rPr>
              <w:t>а</w:t>
            </w:r>
            <w:r w:rsidR="009C078F" w:rsidRPr="009C078F">
              <w:rPr>
                <w:rFonts w:ascii="Arial" w:hAnsi="Arial" w:cs="Arial"/>
                <w:color w:val="000000"/>
                <w:sz w:val="14"/>
                <w:szCs w:val="14"/>
              </w:rPr>
              <w:t>трат в связи с производством (реализацией) товаров. выполняемых работ. оказанием услуг</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9450081020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811</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407 873,00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Коммунальное хозяйство</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331 480,00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45 000,00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"Постановка на кадастровый учет бесхозяйных сетей на террит</w:t>
            </w:r>
            <w:r w:rsidR="009C078F" w:rsidRPr="009C078F">
              <w:rPr>
                <w:rFonts w:ascii="Arial" w:hAnsi="Arial" w:cs="Arial"/>
                <w:color w:val="000000"/>
                <w:sz w:val="14"/>
                <w:szCs w:val="14"/>
              </w:rPr>
              <w:t>о</w:t>
            </w:r>
            <w:r w:rsidR="009C078F" w:rsidRPr="009C078F">
              <w:rPr>
                <w:rFonts w:ascii="Arial" w:hAnsi="Arial" w:cs="Arial"/>
                <w:color w:val="000000"/>
                <w:sz w:val="14"/>
                <w:szCs w:val="14"/>
              </w:rPr>
              <w:t>рии Валдайского городского поселения в 2016-2020 годах"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2500000000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206 980,00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45 000,00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Постановка на кадастровый учет бесхозяйственных сетей на территории Валдайского г</w:t>
            </w:r>
            <w:r w:rsidR="009C078F" w:rsidRPr="009C078F">
              <w:rPr>
                <w:rFonts w:ascii="Arial" w:hAnsi="Arial" w:cs="Arial"/>
                <w:color w:val="000000"/>
                <w:sz w:val="14"/>
                <w:szCs w:val="14"/>
              </w:rPr>
              <w:t>о</w:t>
            </w:r>
            <w:r w:rsidR="009C078F" w:rsidRPr="009C078F">
              <w:rPr>
                <w:rFonts w:ascii="Arial" w:hAnsi="Arial" w:cs="Arial"/>
                <w:color w:val="000000"/>
                <w:sz w:val="14"/>
                <w:szCs w:val="14"/>
              </w:rPr>
              <w:t>родского поселения в 2016-2020 годах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2500100000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206 980,00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45 000,00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Оформление технических планов сооружений на бесхозяйные сети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2500111110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206 980,00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45 000,00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2500111110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206 980,00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45 000,00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"Газификация Валдайского городского поселения в 2017-2020 годах"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2600000000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Газификация</w:t>
            </w:r>
            <w:r>
              <w:rPr>
                <w:rFonts w:ascii="Arial" w:hAnsi="Arial" w:cs="Arial"/>
                <w:color w:val="000000"/>
                <w:sz w:val="14"/>
                <w:szCs w:val="14"/>
              </w:rPr>
              <w:t xml:space="preserve"> </w:t>
            </w:r>
            <w:r w:rsidR="009C078F" w:rsidRPr="009C078F">
              <w:rPr>
                <w:rFonts w:ascii="Arial" w:hAnsi="Arial" w:cs="Arial"/>
                <w:color w:val="000000"/>
                <w:sz w:val="14"/>
                <w:szCs w:val="14"/>
              </w:rPr>
              <w:t>территории Валдайского городского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2600100000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Разработка проектно-сметной документации для строительства газопровода на территории Ва</w:t>
            </w:r>
            <w:r w:rsidR="009C078F" w:rsidRPr="009C078F">
              <w:rPr>
                <w:rFonts w:ascii="Arial" w:hAnsi="Arial" w:cs="Arial"/>
                <w:color w:val="000000"/>
                <w:sz w:val="14"/>
                <w:szCs w:val="14"/>
              </w:rPr>
              <w:t>л</w:t>
            </w:r>
            <w:r w:rsidR="009C078F" w:rsidRPr="009C078F">
              <w:rPr>
                <w:rFonts w:ascii="Arial" w:hAnsi="Arial" w:cs="Arial"/>
                <w:color w:val="000000"/>
                <w:sz w:val="14"/>
                <w:szCs w:val="14"/>
              </w:rPr>
              <w:t>дайского городского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2600111110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2600111110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"Комплексное развитие инфраструктуры водоснабжения и водоотвед</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 в Валдайском городском поселении 2016 – 2020 годах"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2700000000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124 500,00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Содержание, очистка и модернизация систем водоотведения на территории Валдайского городск</w:t>
            </w:r>
            <w:r w:rsidR="009C078F" w:rsidRPr="009C078F">
              <w:rPr>
                <w:rFonts w:ascii="Arial" w:hAnsi="Arial" w:cs="Arial"/>
                <w:color w:val="000000"/>
                <w:sz w:val="14"/>
                <w:szCs w:val="14"/>
              </w:rPr>
              <w:t>о</w:t>
            </w:r>
            <w:r w:rsidR="009C078F" w:rsidRPr="009C078F">
              <w:rPr>
                <w:rFonts w:ascii="Arial" w:hAnsi="Arial" w:cs="Arial"/>
                <w:color w:val="000000"/>
                <w:sz w:val="14"/>
                <w:szCs w:val="14"/>
              </w:rPr>
              <w:t>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2700200000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124 500,00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Техническое обслуживание и очистка систем водоотведения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2700241110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124 500,00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2700241110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124 500,00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Благоустройство</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20 393 603,00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11 060 000,00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11 060 000,00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"Формирование современной городской среды на территории Валда</w:t>
            </w:r>
            <w:r w:rsidR="009C078F" w:rsidRPr="009C078F">
              <w:rPr>
                <w:rFonts w:ascii="Arial" w:hAnsi="Arial" w:cs="Arial"/>
                <w:color w:val="000000"/>
                <w:sz w:val="14"/>
                <w:szCs w:val="14"/>
              </w:rPr>
              <w:t>й</w:t>
            </w:r>
            <w:r w:rsidR="009C078F" w:rsidRPr="009C078F">
              <w:rPr>
                <w:rFonts w:ascii="Arial" w:hAnsi="Arial" w:cs="Arial"/>
                <w:color w:val="000000"/>
                <w:sz w:val="14"/>
                <w:szCs w:val="14"/>
              </w:rPr>
              <w:t>ского городского поселения в 2018-2022 году"</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4 126 458,00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Благоустройство дворовых территорий многоквартирных домов</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2 819 486,00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Благоустройство дворовых территорий многоквартирных домов (Субсидия бюдж</w:t>
            </w:r>
            <w:r w:rsidR="009C078F" w:rsidRPr="009C078F">
              <w:rPr>
                <w:rFonts w:ascii="Arial" w:hAnsi="Arial" w:cs="Arial"/>
                <w:color w:val="000000"/>
                <w:sz w:val="14"/>
                <w:szCs w:val="14"/>
              </w:rPr>
              <w:t>е</w:t>
            </w:r>
            <w:r w:rsidR="009C078F" w:rsidRPr="009C078F">
              <w:rPr>
                <w:rFonts w:ascii="Arial" w:hAnsi="Arial" w:cs="Arial"/>
                <w:color w:val="000000"/>
                <w:sz w:val="14"/>
                <w:szCs w:val="14"/>
              </w:rPr>
              <w:t>там городских поселений на поддержку государственных программ субъектов Российской Федерации и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пальных программ формирования современной городской среды)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10001L5550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2 819 486,00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Субсидии на возмещение недополученных доходов или возмещение фактически понесенных з</w:t>
            </w:r>
            <w:r w:rsidR="009C078F" w:rsidRPr="009C078F">
              <w:rPr>
                <w:rFonts w:ascii="Arial" w:hAnsi="Arial" w:cs="Arial"/>
                <w:color w:val="000000"/>
                <w:sz w:val="14"/>
                <w:szCs w:val="14"/>
              </w:rPr>
              <w:t>а</w:t>
            </w:r>
            <w:r w:rsidR="009C078F" w:rsidRPr="009C078F">
              <w:rPr>
                <w:rFonts w:ascii="Arial" w:hAnsi="Arial" w:cs="Arial"/>
                <w:color w:val="000000"/>
                <w:sz w:val="14"/>
                <w:szCs w:val="14"/>
              </w:rPr>
              <w:t>трат в связи с производством (реализацией) товаров. выполняемых работ. оказанием услуг</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10001L5550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811</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2 819 486,00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Благоустройство наиболее посещаемых территорий общего пользования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1000200000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1 246 972,00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Благоустройство наиболее посещаемых территорий общего пользования (Субсидия бю</w:t>
            </w:r>
            <w:r w:rsidR="009C078F" w:rsidRPr="009C078F">
              <w:rPr>
                <w:rFonts w:ascii="Arial" w:hAnsi="Arial" w:cs="Arial"/>
                <w:color w:val="000000"/>
                <w:sz w:val="14"/>
                <w:szCs w:val="14"/>
              </w:rPr>
              <w:t>д</w:t>
            </w:r>
            <w:r w:rsidR="009C078F" w:rsidRPr="009C078F">
              <w:rPr>
                <w:rFonts w:ascii="Arial" w:hAnsi="Arial" w:cs="Arial"/>
                <w:color w:val="000000"/>
                <w:sz w:val="14"/>
                <w:szCs w:val="14"/>
              </w:rPr>
              <w:t>жетам городских поселений на поддержку государственных программ субъектов Российской Фед</w:t>
            </w:r>
            <w:r w:rsidR="009C078F" w:rsidRPr="009C078F">
              <w:rPr>
                <w:rFonts w:ascii="Arial" w:hAnsi="Arial" w:cs="Arial"/>
                <w:color w:val="000000"/>
                <w:sz w:val="14"/>
                <w:szCs w:val="14"/>
              </w:rPr>
              <w:t>е</w:t>
            </w:r>
            <w:r w:rsidR="009C078F" w:rsidRPr="009C078F">
              <w:rPr>
                <w:rFonts w:ascii="Arial" w:hAnsi="Arial" w:cs="Arial"/>
                <w:color w:val="000000"/>
                <w:sz w:val="14"/>
                <w:szCs w:val="14"/>
              </w:rPr>
              <w:t>рации и муниципальных программ формирования современной городской среды)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10002L5550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1 246 972,00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Закупка товаров, работ, услуг в целях капитального ремонта государственного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пального) имущества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10002L5550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243</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388 309,00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10002L5550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858 663,00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Разработка и проверка документации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1000400000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Разработка и проверка проектной и/или сметной и/или проектно-сметной докуме</w:t>
            </w:r>
            <w:r w:rsidR="009C078F" w:rsidRPr="009C078F">
              <w:rPr>
                <w:rFonts w:ascii="Arial" w:hAnsi="Arial" w:cs="Arial"/>
                <w:color w:val="000000"/>
                <w:sz w:val="14"/>
                <w:szCs w:val="14"/>
              </w:rPr>
              <w:t>н</w:t>
            </w:r>
            <w:r w:rsidR="009C078F" w:rsidRPr="009C078F">
              <w:rPr>
                <w:rFonts w:ascii="Arial" w:hAnsi="Arial" w:cs="Arial"/>
                <w:color w:val="000000"/>
                <w:sz w:val="14"/>
                <w:szCs w:val="14"/>
              </w:rPr>
              <w:t>тации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1000460240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1000460240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"Благоустройство территории Валдайского городского посел</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 в 2017-2020 годах"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16 267 145,00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11 000 000,00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11 000 000,00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Подпрограмма "Обеспечение уличного освещения" муниципальной программы "Благоус</w:t>
            </w:r>
            <w:r w:rsidR="009C078F" w:rsidRPr="009C078F">
              <w:rPr>
                <w:rFonts w:ascii="Arial" w:hAnsi="Arial" w:cs="Arial"/>
                <w:color w:val="000000"/>
                <w:sz w:val="14"/>
                <w:szCs w:val="14"/>
              </w:rPr>
              <w:t>т</w:t>
            </w:r>
            <w:r w:rsidR="009C078F" w:rsidRPr="009C078F">
              <w:rPr>
                <w:rFonts w:ascii="Arial" w:hAnsi="Arial" w:cs="Arial"/>
                <w:color w:val="000000"/>
                <w:sz w:val="14"/>
                <w:szCs w:val="14"/>
              </w:rPr>
              <w:t>ройство территории Валдайского городского поселения в 2017-2020 годах"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2210000000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10 316 530,36</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5 750 000,00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Обеспечение уличного освещения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2210100000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10 316 530,36</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5 750 000,00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Содержание сетей уличного освещения, оплата потребленной электроэнергии, реализация мер</w:t>
            </w:r>
            <w:r w:rsidR="009C078F" w:rsidRPr="009C078F">
              <w:rPr>
                <w:rFonts w:ascii="Arial" w:hAnsi="Arial" w:cs="Arial"/>
                <w:color w:val="000000"/>
                <w:sz w:val="14"/>
                <w:szCs w:val="14"/>
              </w:rPr>
              <w:t>о</w:t>
            </w:r>
            <w:r w:rsidR="009C078F" w:rsidRPr="009C078F">
              <w:rPr>
                <w:rFonts w:ascii="Arial" w:hAnsi="Arial" w:cs="Arial"/>
                <w:color w:val="000000"/>
                <w:sz w:val="14"/>
                <w:szCs w:val="14"/>
              </w:rPr>
              <w:t xml:space="preserve">приятий по </w:t>
            </w:r>
            <w:proofErr w:type="spellStart"/>
            <w:r w:rsidR="009C078F" w:rsidRPr="009C078F">
              <w:rPr>
                <w:rFonts w:ascii="Arial" w:hAnsi="Arial" w:cs="Arial"/>
                <w:color w:val="000000"/>
                <w:sz w:val="14"/>
                <w:szCs w:val="14"/>
              </w:rPr>
              <w:t>энергосервису</w:t>
            </w:r>
            <w:proofErr w:type="spellEnd"/>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2210160010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6 450 530,36</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5 750 000,00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2210160010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6 450 530,36</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5 750 000,00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Разработка проектно-сметной документации и строительство (реконструкция)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2210160011</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3 866 000,00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Бюджетные инвестиции в объекты капитального строительства государственной (мун</w:t>
            </w:r>
            <w:r w:rsidR="009C078F" w:rsidRPr="009C078F">
              <w:rPr>
                <w:rFonts w:ascii="Arial" w:hAnsi="Arial" w:cs="Arial"/>
                <w:color w:val="000000"/>
                <w:sz w:val="14"/>
                <w:szCs w:val="14"/>
              </w:rPr>
              <w:t>и</w:t>
            </w:r>
            <w:r w:rsidR="009C078F" w:rsidRPr="009C078F">
              <w:rPr>
                <w:rFonts w:ascii="Arial" w:hAnsi="Arial" w:cs="Arial"/>
                <w:color w:val="000000"/>
                <w:sz w:val="14"/>
                <w:szCs w:val="14"/>
              </w:rPr>
              <w:t>ципальной) собственности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2210160011</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414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3 866 000,00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Подпрограмма "Организация озеленения территории Валдайского городского поселения"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пальной программы "Благоустройство территории Валдайского городского п</w:t>
            </w:r>
            <w:r w:rsidR="009C078F" w:rsidRPr="009C078F">
              <w:rPr>
                <w:rFonts w:ascii="Arial" w:hAnsi="Arial" w:cs="Arial"/>
                <w:color w:val="000000"/>
                <w:sz w:val="14"/>
                <w:szCs w:val="14"/>
              </w:rPr>
              <w:t>о</w:t>
            </w:r>
            <w:r w:rsidR="009C078F" w:rsidRPr="009C078F">
              <w:rPr>
                <w:rFonts w:ascii="Arial" w:hAnsi="Arial" w:cs="Arial"/>
                <w:color w:val="000000"/>
                <w:sz w:val="14"/>
                <w:szCs w:val="14"/>
              </w:rPr>
              <w:t>селения в 2017-2020 годах"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2220000000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1 526 408,25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Организация озеленения</w:t>
            </w:r>
            <w:r>
              <w:rPr>
                <w:rFonts w:ascii="Arial" w:hAnsi="Arial" w:cs="Arial"/>
                <w:color w:val="000000"/>
                <w:sz w:val="14"/>
                <w:szCs w:val="14"/>
              </w:rPr>
              <w:t xml:space="preserve"> </w:t>
            </w:r>
            <w:r w:rsidR="009C078F" w:rsidRPr="009C078F">
              <w:rPr>
                <w:rFonts w:ascii="Arial" w:hAnsi="Arial" w:cs="Arial"/>
                <w:color w:val="000000"/>
                <w:sz w:val="14"/>
                <w:szCs w:val="14"/>
              </w:rPr>
              <w:t>территории Валдайского городского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2220100000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1 526 408,25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Содержание объектов озеленения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2220160030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1 526 408,25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2220160030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1 526 408,25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Подпрограмма "Организация содержания мест захоронения" муниципальной программы "Благоус</w:t>
            </w:r>
            <w:r w:rsidR="009C078F" w:rsidRPr="009C078F">
              <w:rPr>
                <w:rFonts w:ascii="Arial" w:hAnsi="Arial" w:cs="Arial"/>
                <w:color w:val="000000"/>
                <w:sz w:val="14"/>
                <w:szCs w:val="14"/>
              </w:rPr>
              <w:t>т</w:t>
            </w:r>
            <w:r w:rsidR="009C078F" w:rsidRPr="009C078F">
              <w:rPr>
                <w:rFonts w:ascii="Arial" w:hAnsi="Arial" w:cs="Arial"/>
                <w:color w:val="000000"/>
                <w:sz w:val="14"/>
                <w:szCs w:val="14"/>
              </w:rPr>
              <w:t>ройство территории Валдайского городского поселения в 2017-2020 г</w:t>
            </w:r>
            <w:r w:rsidR="009C078F" w:rsidRPr="009C078F">
              <w:rPr>
                <w:rFonts w:ascii="Arial" w:hAnsi="Arial" w:cs="Arial"/>
                <w:color w:val="000000"/>
                <w:sz w:val="14"/>
                <w:szCs w:val="14"/>
              </w:rPr>
              <w:t>о</w:t>
            </w:r>
            <w:r w:rsidR="009C078F" w:rsidRPr="009C078F">
              <w:rPr>
                <w:rFonts w:ascii="Arial" w:hAnsi="Arial" w:cs="Arial"/>
                <w:color w:val="000000"/>
                <w:sz w:val="14"/>
                <w:szCs w:val="14"/>
              </w:rPr>
              <w:t>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2230000000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Организация содержания мест захоронения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2230100000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Содержание муниципальных кладбищ</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2230160040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2230160040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Подпрограмма "Прочие мероприятия по благоустройству" муниципальной программы "Благоус</w:t>
            </w:r>
            <w:r w:rsidR="009C078F" w:rsidRPr="009C078F">
              <w:rPr>
                <w:rFonts w:ascii="Arial" w:hAnsi="Arial" w:cs="Arial"/>
                <w:color w:val="000000"/>
                <w:sz w:val="14"/>
                <w:szCs w:val="14"/>
              </w:rPr>
              <w:t>т</w:t>
            </w:r>
            <w:r w:rsidR="009C078F" w:rsidRPr="009C078F">
              <w:rPr>
                <w:rFonts w:ascii="Arial" w:hAnsi="Arial" w:cs="Arial"/>
                <w:color w:val="000000"/>
                <w:sz w:val="14"/>
                <w:szCs w:val="14"/>
              </w:rPr>
              <w:t>ройство территории Валдайского городского поселения в 2017-2020 годах"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2240000000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3 730 467,39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Прочие мероприятия по благоустройству</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2240100000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3 730 467,39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Прочие мероприятия по благоустройству</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2240160050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3 730 467,39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2240160050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3 730 467,39</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Подпрограмма "Благоустройство парков на территории Валдайского городского пос</w:t>
            </w:r>
            <w:r w:rsidR="009C078F" w:rsidRPr="009C078F">
              <w:rPr>
                <w:rFonts w:ascii="Arial" w:hAnsi="Arial" w:cs="Arial"/>
                <w:color w:val="000000"/>
                <w:sz w:val="14"/>
                <w:szCs w:val="14"/>
              </w:rPr>
              <w:t>е</w:t>
            </w:r>
            <w:r w:rsidR="009C078F" w:rsidRPr="009C078F">
              <w:rPr>
                <w:rFonts w:ascii="Arial" w:hAnsi="Arial" w:cs="Arial"/>
                <w:color w:val="000000"/>
                <w:sz w:val="14"/>
                <w:szCs w:val="14"/>
              </w:rPr>
              <w:t>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2250000000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443 739,00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Благоустройство парков на территории Валдайского городского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2250100000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443 739,00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Планировка территории "</w:t>
            </w:r>
            <w:proofErr w:type="spellStart"/>
            <w:r w:rsidR="009C078F" w:rsidRPr="009C078F">
              <w:rPr>
                <w:rFonts w:ascii="Arial" w:hAnsi="Arial" w:cs="Arial"/>
                <w:color w:val="000000"/>
                <w:sz w:val="14"/>
                <w:szCs w:val="14"/>
              </w:rPr>
              <w:t>Соловьевского</w:t>
            </w:r>
            <w:proofErr w:type="spellEnd"/>
            <w:r w:rsidR="009C078F" w:rsidRPr="009C078F">
              <w:rPr>
                <w:rFonts w:ascii="Arial" w:hAnsi="Arial" w:cs="Arial"/>
                <w:color w:val="000000"/>
                <w:sz w:val="14"/>
                <w:szCs w:val="14"/>
              </w:rPr>
              <w:t xml:space="preserve"> парка" (отсыпка песком)</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2250160060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443 739,00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0503</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2250160060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443 739,00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Другие вопросы в области жилищно-коммунального хозяйства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0505</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0505</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мероприятия по решению вопросов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0505</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292 950,00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деятельности учреждений, в полномочия которых входит решение вопр</w:t>
            </w:r>
            <w:r w:rsidR="009C078F" w:rsidRPr="009C078F">
              <w:rPr>
                <w:rFonts w:ascii="Arial" w:hAnsi="Arial" w:cs="Arial"/>
                <w:color w:val="000000"/>
                <w:sz w:val="14"/>
                <w:szCs w:val="14"/>
              </w:rPr>
              <w:t>о</w:t>
            </w:r>
            <w:r w:rsidR="009C078F" w:rsidRPr="009C078F">
              <w:rPr>
                <w:rFonts w:ascii="Arial" w:hAnsi="Arial" w:cs="Arial"/>
                <w:color w:val="000000"/>
                <w:sz w:val="14"/>
                <w:szCs w:val="14"/>
              </w:rPr>
              <w:t>сов в области жилищно-коммунального хозяйства, оказание услуг в установленной сфере деятел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ности - Заработная плата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0505</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9450010031</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225 000,00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Субсидии автономным учреждениям на финансовое обеспечение государственного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ного) задания на оказание государственных (муниципальных) услуг (выпо</w:t>
            </w:r>
            <w:r w:rsidR="009C078F" w:rsidRPr="009C078F">
              <w:rPr>
                <w:rFonts w:ascii="Arial" w:hAnsi="Arial" w:cs="Arial"/>
                <w:color w:val="000000"/>
                <w:sz w:val="14"/>
                <w:szCs w:val="14"/>
              </w:rPr>
              <w:t>л</w:t>
            </w:r>
            <w:r w:rsidR="009C078F" w:rsidRPr="009C078F">
              <w:rPr>
                <w:rFonts w:ascii="Arial" w:hAnsi="Arial" w:cs="Arial"/>
                <w:color w:val="000000"/>
                <w:sz w:val="14"/>
                <w:szCs w:val="14"/>
              </w:rPr>
              <w:t>нение работ)</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0505</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9450010031</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621</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225 000,00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225 000,00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деятельности учреждений, в полномочия которых входит решение вопр</w:t>
            </w:r>
            <w:r w:rsidR="009C078F" w:rsidRPr="009C078F">
              <w:rPr>
                <w:rFonts w:ascii="Arial" w:hAnsi="Arial" w:cs="Arial"/>
                <w:color w:val="000000"/>
                <w:sz w:val="14"/>
                <w:szCs w:val="14"/>
              </w:rPr>
              <w:t>о</w:t>
            </w:r>
            <w:r w:rsidR="009C078F" w:rsidRPr="009C078F">
              <w:rPr>
                <w:rFonts w:ascii="Arial" w:hAnsi="Arial" w:cs="Arial"/>
                <w:color w:val="000000"/>
                <w:sz w:val="14"/>
                <w:szCs w:val="14"/>
              </w:rPr>
              <w:t>сов в области жилищно-коммунального хозяйства, оказание услуг в установленной сфере деятел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ности - Начисления на выплаты по оплате труда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0505</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9450010032</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67 950,00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67 950,00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67 950,00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Субсидии автономным учреждениям на финансовое обеспечение государственного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ного) задания на оказание государственных (муниципальных) услуг (выпо</w:t>
            </w:r>
            <w:r w:rsidR="009C078F" w:rsidRPr="009C078F">
              <w:rPr>
                <w:rFonts w:ascii="Arial" w:hAnsi="Arial" w:cs="Arial"/>
                <w:color w:val="000000"/>
                <w:sz w:val="14"/>
                <w:szCs w:val="14"/>
              </w:rPr>
              <w:t>л</w:t>
            </w:r>
            <w:r w:rsidR="009C078F" w:rsidRPr="009C078F">
              <w:rPr>
                <w:rFonts w:ascii="Arial" w:hAnsi="Arial" w:cs="Arial"/>
                <w:color w:val="000000"/>
                <w:sz w:val="14"/>
                <w:szCs w:val="14"/>
              </w:rPr>
              <w:t>нение работ)</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0505</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9450010032</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621</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67 950,00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67 950,00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67 950,00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lastRenderedPageBreak/>
              <w:t xml:space="preserve"> </w:t>
            </w:r>
            <w:r w:rsidR="009C078F" w:rsidRPr="009C078F">
              <w:rPr>
                <w:rFonts w:ascii="Arial" w:hAnsi="Arial" w:cs="Arial"/>
                <w:color w:val="000000"/>
                <w:sz w:val="14"/>
                <w:szCs w:val="14"/>
              </w:rPr>
              <w:t>ОБРАЗОВАНИЕ</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Молодежная политика и оздоровление детей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9C078F" w:rsidRPr="009C078F">
              <w:rPr>
                <w:rFonts w:ascii="Arial" w:hAnsi="Arial" w:cs="Arial"/>
                <w:color w:val="000000"/>
                <w:sz w:val="14"/>
                <w:szCs w:val="14"/>
              </w:rPr>
              <w:t>«Комплексные меры по обеспеч</w:t>
            </w:r>
            <w:r w:rsidR="009C078F" w:rsidRPr="009C078F">
              <w:rPr>
                <w:rFonts w:ascii="Arial" w:hAnsi="Arial" w:cs="Arial"/>
                <w:color w:val="000000"/>
                <w:sz w:val="14"/>
                <w:szCs w:val="14"/>
              </w:rPr>
              <w:t>е</w:t>
            </w:r>
            <w:r w:rsidR="009C078F" w:rsidRPr="009C078F">
              <w:rPr>
                <w:rFonts w:ascii="Arial" w:hAnsi="Arial" w:cs="Arial"/>
                <w:color w:val="000000"/>
                <w:sz w:val="14"/>
                <w:szCs w:val="14"/>
              </w:rPr>
              <w:t>нию законности и противодействию правонарушениям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 xml:space="preserve">Противодействие наркомании и зависимости от других </w:t>
            </w:r>
            <w:proofErr w:type="spellStart"/>
            <w:r w:rsidR="009C078F" w:rsidRPr="009C078F">
              <w:rPr>
                <w:rFonts w:ascii="Arial" w:hAnsi="Arial" w:cs="Arial"/>
                <w:color w:val="000000"/>
                <w:sz w:val="14"/>
                <w:szCs w:val="14"/>
              </w:rPr>
              <w:t>психоактивных</w:t>
            </w:r>
            <w:proofErr w:type="spellEnd"/>
            <w:r w:rsidR="009C078F" w:rsidRPr="009C078F">
              <w:rPr>
                <w:rFonts w:ascii="Arial" w:hAnsi="Arial" w:cs="Arial"/>
                <w:color w:val="000000"/>
                <w:sz w:val="14"/>
                <w:szCs w:val="14"/>
              </w:rPr>
              <w:t xml:space="preserve"> веществ в Валдайском м</w:t>
            </w:r>
            <w:r w:rsidR="009C078F" w:rsidRPr="009C078F">
              <w:rPr>
                <w:rFonts w:ascii="Arial" w:hAnsi="Arial" w:cs="Arial"/>
                <w:color w:val="000000"/>
                <w:sz w:val="14"/>
                <w:szCs w:val="14"/>
              </w:rPr>
              <w:t>у</w:t>
            </w:r>
            <w:r w:rsidR="009C078F" w:rsidRPr="009C078F">
              <w:rPr>
                <w:rFonts w:ascii="Arial" w:hAnsi="Arial" w:cs="Arial"/>
                <w:color w:val="000000"/>
                <w:sz w:val="14"/>
                <w:szCs w:val="14"/>
              </w:rPr>
              <w:t>ниципальном районе</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0900200000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Реализация прочих мероприятий муниципальной программы Валдайского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ного района "Обеспечение правопорядка и противодействие правонарушениям в Валдайском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пальном районе на 2017-2019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0900221500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0900221500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Молодежная политика и оздоровление детей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9470000000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финансирование мероприятий в сфере образования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9470070110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0707</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9470070110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КУЛЬТУРА, КИНЕМАТОГРАФИЯ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1 282 000,00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1 282 000,00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1 282 000,00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Культура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1 282 000,00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1 282 000,00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1 282 000,00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Валдайского района "Развитие культуры в Валдайском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ном районе (2017-2020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0200000000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Реализация подпрограммы "Культура Валдайского муниципального района"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0210000000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Обеспечение прав граждан на равный доступ к культурным ценностям и участию в культу</w:t>
            </w:r>
            <w:r w:rsidR="009C078F" w:rsidRPr="009C078F">
              <w:rPr>
                <w:rFonts w:ascii="Arial" w:hAnsi="Arial" w:cs="Arial"/>
                <w:color w:val="000000"/>
                <w:sz w:val="14"/>
                <w:szCs w:val="14"/>
              </w:rPr>
              <w:t>р</w:t>
            </w:r>
            <w:r w:rsidR="009C078F" w:rsidRPr="009C078F">
              <w:rPr>
                <w:rFonts w:ascii="Arial" w:hAnsi="Arial" w:cs="Arial"/>
                <w:color w:val="000000"/>
                <w:sz w:val="14"/>
                <w:szCs w:val="14"/>
              </w:rPr>
              <w:t>ной жизни, создание условий для развития и реализации творческих способностей каждой личн</w:t>
            </w:r>
            <w:r w:rsidR="009C078F" w:rsidRPr="009C078F">
              <w:rPr>
                <w:rFonts w:ascii="Arial" w:hAnsi="Arial" w:cs="Arial"/>
                <w:color w:val="000000"/>
                <w:sz w:val="14"/>
                <w:szCs w:val="14"/>
              </w:rPr>
              <w:t>о</w:t>
            </w:r>
            <w:r w:rsidR="009C078F" w:rsidRPr="009C078F">
              <w:rPr>
                <w:rFonts w:ascii="Arial" w:hAnsi="Arial" w:cs="Arial"/>
                <w:color w:val="000000"/>
                <w:sz w:val="14"/>
                <w:szCs w:val="14"/>
              </w:rPr>
              <w:t>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0210100000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Реализация прочих мероприятий подпрограммы "Культура Валдайского района"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пальной программы Валдайского района "Развитие культуры в Валдайском муниц</w:t>
            </w:r>
            <w:r w:rsidR="009C078F" w:rsidRPr="009C078F">
              <w:rPr>
                <w:rFonts w:ascii="Arial" w:hAnsi="Arial" w:cs="Arial"/>
                <w:color w:val="000000"/>
                <w:sz w:val="14"/>
                <w:szCs w:val="14"/>
              </w:rPr>
              <w:t>и</w:t>
            </w:r>
            <w:r w:rsidR="009C078F" w:rsidRPr="009C078F">
              <w:rPr>
                <w:rFonts w:ascii="Arial" w:hAnsi="Arial" w:cs="Arial"/>
                <w:color w:val="000000"/>
                <w:sz w:val="14"/>
                <w:szCs w:val="14"/>
              </w:rPr>
              <w:t>пальном районе (2017-2020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0210199910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388 000,00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0210199910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208 000,00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208 000,00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Иные выплаты населению</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0210199910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360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180 000,00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180 000,00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Подготовка и проведение мероприятий в сфере культура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9480000000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финансирование мероприятий в сфере культуры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9480080110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0801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9480080110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894 000,00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СОЦИАЛЬНАЯ ПОЛИТИКА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174 005,32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Пенсионное обеспечение</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174 005,32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174 005,32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мероприятия по решению вопросов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174 005,32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выплату пенсий за выслугу лет муниципальным служащим, а также лицам, замеща</w:t>
            </w:r>
            <w:r w:rsidR="009C078F" w:rsidRPr="009C078F">
              <w:rPr>
                <w:rFonts w:ascii="Arial" w:hAnsi="Arial" w:cs="Arial"/>
                <w:color w:val="000000"/>
                <w:sz w:val="14"/>
                <w:szCs w:val="14"/>
              </w:rPr>
              <w:t>ю</w:t>
            </w:r>
            <w:r w:rsidR="009C078F" w:rsidRPr="009C078F">
              <w:rPr>
                <w:rFonts w:ascii="Arial" w:hAnsi="Arial" w:cs="Arial"/>
                <w:color w:val="000000"/>
                <w:sz w:val="14"/>
                <w:szCs w:val="14"/>
              </w:rPr>
              <w:t>щим муниципальные должности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9450010040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174 005,32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Иные пенсии, социальные доплаты к пенсиям</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1001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9450010040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312</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174 005,32</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165 516,00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ФИЗИЧЕСКАЯ КУЛЬТУРА И СПОРТ</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1100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Физическая культура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1101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Муниципальная программа "Развитие физической культуры и спорта в Валдайском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ном районе на 2016-2020 годы"</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1101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Развитие физической культуры и массового спорта на территории района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1101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0400100000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009C078F" w:rsidRPr="009C078F">
              <w:rPr>
                <w:rFonts w:ascii="Arial" w:hAnsi="Arial" w:cs="Arial"/>
                <w:color w:val="000000"/>
                <w:sz w:val="14"/>
                <w:szCs w:val="14"/>
              </w:rPr>
              <w:t>культ</w:t>
            </w:r>
            <w:r w:rsidR="009C078F" w:rsidRPr="009C078F">
              <w:rPr>
                <w:rFonts w:ascii="Arial" w:hAnsi="Arial" w:cs="Arial"/>
                <w:color w:val="000000"/>
                <w:sz w:val="14"/>
                <w:szCs w:val="14"/>
              </w:rPr>
              <w:t>у</w:t>
            </w:r>
            <w:r w:rsidR="009C078F" w:rsidRPr="009C078F">
              <w:rPr>
                <w:rFonts w:ascii="Arial" w:hAnsi="Arial" w:cs="Arial"/>
                <w:color w:val="000000"/>
                <w:sz w:val="14"/>
                <w:szCs w:val="14"/>
              </w:rPr>
              <w:t xml:space="preserve">ры и массового спорта, организация проведения официальных </w:t>
            </w:r>
            <w:proofErr w:type="spellStart"/>
            <w:r w:rsidR="009C078F" w:rsidRPr="009C078F">
              <w:rPr>
                <w:rFonts w:ascii="Arial" w:hAnsi="Arial" w:cs="Arial"/>
                <w:color w:val="000000"/>
                <w:sz w:val="14"/>
                <w:szCs w:val="14"/>
              </w:rPr>
              <w:t>физкультурно</w:t>
            </w:r>
            <w:proofErr w:type="spellEnd"/>
            <w:r w:rsidR="009C078F" w:rsidRPr="009C078F">
              <w:rPr>
                <w:rFonts w:ascii="Arial" w:hAnsi="Arial" w:cs="Arial"/>
                <w:color w:val="000000"/>
                <w:sz w:val="14"/>
                <w:szCs w:val="14"/>
              </w:rPr>
              <w:t xml:space="preserve"> - оздоровительных и спортивных мероприятий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1101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0400130110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1101</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0400130110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150 000,00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СРЕДСТВА МАССОВОЙ ИНФОРМАЦИИ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1200</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545 243,25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87 000,00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Периодическая печать и издательства</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488 243,25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488 243,25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мероприятия по решению вопросов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488 243,25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опубликование официальных документов в периодических изданиях</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9450010060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88 243,25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9450010060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88 243,25</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30 000,00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Субсидии организациям, осуществляющим выпуск, распространение и тиражиров</w:t>
            </w:r>
            <w:r w:rsidR="009C078F" w:rsidRPr="009C078F">
              <w:rPr>
                <w:rFonts w:ascii="Arial" w:hAnsi="Arial" w:cs="Arial"/>
                <w:color w:val="000000"/>
                <w:sz w:val="14"/>
                <w:szCs w:val="14"/>
              </w:rPr>
              <w:t>а</w:t>
            </w:r>
            <w:r w:rsidR="009C078F" w:rsidRPr="009C078F">
              <w:rPr>
                <w:rFonts w:ascii="Arial" w:hAnsi="Arial" w:cs="Arial"/>
                <w:color w:val="000000"/>
                <w:sz w:val="14"/>
                <w:szCs w:val="14"/>
              </w:rPr>
              <w:t>ние печатных средств массовой информации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9450081030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Субсидии (гранты в форме субсидий) на финансовое обеспечение затрат в связи с пр</w:t>
            </w:r>
            <w:r w:rsidR="009C078F" w:rsidRPr="009C078F">
              <w:rPr>
                <w:rFonts w:ascii="Arial" w:hAnsi="Arial" w:cs="Arial"/>
                <w:color w:val="000000"/>
                <w:sz w:val="14"/>
                <w:szCs w:val="14"/>
              </w:rPr>
              <w:t>о</w:t>
            </w:r>
            <w:r w:rsidR="009C078F" w:rsidRPr="009C078F">
              <w:rPr>
                <w:rFonts w:ascii="Arial" w:hAnsi="Arial" w:cs="Arial"/>
                <w:color w:val="000000"/>
                <w:sz w:val="14"/>
                <w:szCs w:val="14"/>
              </w:rPr>
              <w:t>изводством (реализацией товаров), выполнением работ, оказанием услуг, порядком (правилами) предоставл</w:t>
            </w:r>
            <w:r w:rsidR="009C078F" w:rsidRPr="009C078F">
              <w:rPr>
                <w:rFonts w:ascii="Arial" w:hAnsi="Arial" w:cs="Arial"/>
                <w:color w:val="000000"/>
                <w:sz w:val="14"/>
                <w:szCs w:val="14"/>
              </w:rPr>
              <w:t>е</w:t>
            </w:r>
            <w:r w:rsidR="009C078F" w:rsidRPr="009C078F">
              <w:rPr>
                <w:rFonts w:ascii="Arial" w:hAnsi="Arial" w:cs="Arial"/>
                <w:color w:val="000000"/>
                <w:sz w:val="14"/>
                <w:szCs w:val="14"/>
              </w:rPr>
              <w:t>ния которых установлено требование о последующем подтверждении их использования в соотве</w:t>
            </w:r>
            <w:r w:rsidR="009C078F" w:rsidRPr="009C078F">
              <w:rPr>
                <w:rFonts w:ascii="Arial" w:hAnsi="Arial" w:cs="Arial"/>
                <w:color w:val="000000"/>
                <w:sz w:val="14"/>
                <w:szCs w:val="14"/>
              </w:rPr>
              <w:t>т</w:t>
            </w:r>
            <w:r w:rsidR="009C078F" w:rsidRPr="009C078F">
              <w:rPr>
                <w:rFonts w:ascii="Arial" w:hAnsi="Arial" w:cs="Arial"/>
                <w:color w:val="000000"/>
                <w:sz w:val="14"/>
                <w:szCs w:val="14"/>
              </w:rPr>
              <w:t>ствии с условиями и (или) целями пр</w:t>
            </w:r>
            <w:r w:rsidR="009C078F" w:rsidRPr="009C078F">
              <w:rPr>
                <w:rFonts w:ascii="Arial" w:hAnsi="Arial" w:cs="Arial"/>
                <w:color w:val="000000"/>
                <w:sz w:val="14"/>
                <w:szCs w:val="14"/>
              </w:rPr>
              <w:t>е</w:t>
            </w:r>
            <w:r w:rsidR="009C078F" w:rsidRPr="009C078F">
              <w:rPr>
                <w:rFonts w:ascii="Arial" w:hAnsi="Arial" w:cs="Arial"/>
                <w:color w:val="000000"/>
                <w:sz w:val="14"/>
                <w:szCs w:val="14"/>
              </w:rPr>
              <w:t>доставления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1202</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9450081030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812</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400 000,00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Другие вопросы в области средств массовой информации</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обеспечение функций исполнительно-распорядительного органа муниципального о</w:t>
            </w:r>
            <w:r w:rsidR="009C078F" w:rsidRPr="009C078F">
              <w:rPr>
                <w:rFonts w:ascii="Arial" w:hAnsi="Arial" w:cs="Arial"/>
                <w:color w:val="000000"/>
                <w:sz w:val="14"/>
                <w:szCs w:val="14"/>
              </w:rPr>
              <w:t>б</w:t>
            </w:r>
            <w:r w:rsidR="009C078F" w:rsidRPr="009C078F">
              <w:rPr>
                <w:rFonts w:ascii="Arial" w:hAnsi="Arial" w:cs="Arial"/>
                <w:color w:val="000000"/>
                <w:sz w:val="14"/>
                <w:szCs w:val="14"/>
              </w:rPr>
              <w:t>разования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9400000000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мероприятия по решению вопросов местного значения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9450000000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Расходы на содержание сайта городского поселения</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000</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57 000,00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Закупка товаров, работ, услуг в сфере информационно-коммуникационных техн</w:t>
            </w:r>
            <w:r w:rsidR="009C078F" w:rsidRPr="009C078F">
              <w:rPr>
                <w:rFonts w:ascii="Arial" w:hAnsi="Arial" w:cs="Arial"/>
                <w:color w:val="000000"/>
                <w:sz w:val="14"/>
                <w:szCs w:val="14"/>
              </w:rPr>
              <w:t>о</w:t>
            </w:r>
            <w:r w:rsidR="009C078F" w:rsidRPr="009C078F">
              <w:rPr>
                <w:rFonts w:ascii="Arial" w:hAnsi="Arial" w:cs="Arial"/>
                <w:color w:val="000000"/>
                <w:sz w:val="14"/>
                <w:szCs w:val="14"/>
              </w:rPr>
              <w:t>логий</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242</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3 000,00</w:t>
            </w:r>
          </w:p>
        </w:tc>
      </w:tr>
      <w:tr w:rsidR="009C078F" w:rsidRPr="009C078F" w:rsidTr="009647B8">
        <w:trPr>
          <w:trHeight w:val="20"/>
        </w:trPr>
        <w:tc>
          <w:tcPr>
            <w:tcW w:w="66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C078F" w:rsidRPr="009C078F" w:rsidRDefault="000A56F8" w:rsidP="009C078F">
            <w:pPr>
              <w:rPr>
                <w:rFonts w:ascii="Arial" w:hAnsi="Arial" w:cs="Arial"/>
                <w:color w:val="000000"/>
                <w:sz w:val="14"/>
                <w:szCs w:val="14"/>
              </w:rPr>
            </w:pPr>
            <w:r>
              <w:rPr>
                <w:rFonts w:ascii="Arial" w:hAnsi="Arial" w:cs="Arial"/>
                <w:color w:val="000000"/>
                <w:sz w:val="14"/>
                <w:szCs w:val="14"/>
              </w:rPr>
              <w:t xml:space="preserve"> </w:t>
            </w:r>
            <w:r w:rsidR="009C078F" w:rsidRPr="009C078F">
              <w:rPr>
                <w:rFonts w:ascii="Arial" w:hAnsi="Arial" w:cs="Arial"/>
                <w:color w:val="000000"/>
                <w:sz w:val="14"/>
                <w:szCs w:val="14"/>
              </w:rPr>
              <w:t>Прочая закупка товаров, работ и услуг для обеспечения государственных (муниципал</w:t>
            </w:r>
            <w:r w:rsidR="009C078F" w:rsidRPr="009C078F">
              <w:rPr>
                <w:rFonts w:ascii="Arial" w:hAnsi="Arial" w:cs="Arial"/>
                <w:color w:val="000000"/>
                <w:sz w:val="14"/>
                <w:szCs w:val="14"/>
              </w:rPr>
              <w:t>ь</w:t>
            </w:r>
            <w:r w:rsidR="009C078F" w:rsidRPr="009C078F">
              <w:rPr>
                <w:rFonts w:ascii="Arial" w:hAnsi="Arial" w:cs="Arial"/>
                <w:color w:val="000000"/>
                <w:sz w:val="14"/>
                <w:szCs w:val="14"/>
              </w:rPr>
              <w:t>ных) нужд</w:t>
            </w:r>
          </w:p>
        </w:tc>
        <w:tc>
          <w:tcPr>
            <w:tcW w:w="375"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1204</w:t>
            </w:r>
          </w:p>
        </w:tc>
        <w:tc>
          <w:tcPr>
            <w:tcW w:w="940"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9450010050</w:t>
            </w:r>
          </w:p>
        </w:tc>
        <w:tc>
          <w:tcPr>
            <w:tcW w:w="386"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center"/>
              <w:rPr>
                <w:rFonts w:ascii="Arial" w:hAnsi="Arial" w:cs="Arial"/>
                <w:color w:val="000000"/>
                <w:sz w:val="14"/>
                <w:szCs w:val="14"/>
              </w:rPr>
            </w:pPr>
            <w:r w:rsidRPr="009C078F">
              <w:rPr>
                <w:rFonts w:ascii="Arial" w:hAnsi="Arial" w:cs="Arial"/>
                <w:color w:val="000000"/>
                <w:sz w:val="14"/>
                <w:szCs w:val="14"/>
              </w:rPr>
              <w:t>244</w:t>
            </w:r>
          </w:p>
        </w:tc>
        <w:tc>
          <w:tcPr>
            <w:tcW w:w="1109"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54 000,00</w:t>
            </w:r>
          </w:p>
        </w:tc>
        <w:tc>
          <w:tcPr>
            <w:tcW w:w="1017"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9C078F" w:rsidRPr="009C078F" w:rsidRDefault="009C078F" w:rsidP="009C078F">
            <w:pPr>
              <w:jc w:val="right"/>
              <w:rPr>
                <w:rFonts w:ascii="Arial" w:hAnsi="Arial" w:cs="Arial"/>
                <w:color w:val="000000"/>
                <w:sz w:val="14"/>
                <w:szCs w:val="14"/>
              </w:rPr>
            </w:pPr>
            <w:r w:rsidRPr="009C078F">
              <w:rPr>
                <w:rFonts w:ascii="Arial" w:hAnsi="Arial" w:cs="Arial"/>
                <w:color w:val="000000"/>
                <w:sz w:val="14"/>
                <w:szCs w:val="14"/>
              </w:rPr>
              <w:t>54 000,00</w:t>
            </w:r>
          </w:p>
        </w:tc>
      </w:tr>
      <w:tr w:rsidR="009C078F" w:rsidRPr="009C078F" w:rsidTr="009647B8">
        <w:trPr>
          <w:trHeight w:val="20"/>
        </w:trPr>
        <w:tc>
          <w:tcPr>
            <w:tcW w:w="8380"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9C078F" w:rsidRPr="009C078F" w:rsidRDefault="009C078F" w:rsidP="009C078F">
            <w:pPr>
              <w:rPr>
                <w:rFonts w:ascii="Arial" w:hAnsi="Arial" w:cs="Arial"/>
                <w:b/>
                <w:bCs/>
                <w:color w:val="000000"/>
                <w:sz w:val="14"/>
                <w:szCs w:val="14"/>
              </w:rPr>
            </w:pPr>
            <w:r w:rsidRPr="009C078F">
              <w:rPr>
                <w:rFonts w:ascii="Arial" w:hAnsi="Arial" w:cs="Arial"/>
                <w:b/>
                <w:bCs/>
                <w:color w:val="000000"/>
                <w:sz w:val="14"/>
                <w:szCs w:val="14"/>
              </w:rPr>
              <w:t xml:space="preserve">Всего расходов:   </w:t>
            </w:r>
          </w:p>
        </w:tc>
        <w:tc>
          <w:tcPr>
            <w:tcW w:w="1109" w:type="dxa"/>
            <w:tcBorders>
              <w:top w:val="nil"/>
              <w:left w:val="nil"/>
              <w:bottom w:val="nil"/>
              <w:right w:val="nil"/>
            </w:tcBorders>
            <w:shd w:val="clear" w:color="auto" w:fill="auto"/>
            <w:noWrap/>
            <w:tcMar>
              <w:left w:w="28" w:type="dxa"/>
              <w:right w:w="28" w:type="dxa"/>
            </w:tcMar>
            <w:hideMark/>
          </w:tcPr>
          <w:p w:rsidR="009C078F" w:rsidRPr="009C078F" w:rsidRDefault="009C078F" w:rsidP="009C078F">
            <w:pPr>
              <w:rPr>
                <w:rFonts w:ascii="Arial" w:hAnsi="Arial" w:cs="Arial"/>
                <w:b/>
                <w:bCs/>
                <w:color w:val="000000"/>
                <w:sz w:val="14"/>
                <w:szCs w:val="14"/>
              </w:rPr>
            </w:pPr>
            <w:r w:rsidRPr="009C078F">
              <w:rPr>
                <w:rFonts w:ascii="Arial" w:hAnsi="Arial" w:cs="Arial"/>
                <w:b/>
                <w:bCs/>
                <w:color w:val="000000"/>
                <w:sz w:val="14"/>
                <w:szCs w:val="14"/>
              </w:rPr>
              <w:t>69 116 397,97</w:t>
            </w:r>
          </w:p>
        </w:tc>
        <w:tc>
          <w:tcPr>
            <w:tcW w:w="1017" w:type="dxa"/>
            <w:tcBorders>
              <w:top w:val="nil"/>
              <w:left w:val="nil"/>
              <w:bottom w:val="nil"/>
              <w:right w:val="nil"/>
            </w:tcBorders>
            <w:shd w:val="clear" w:color="auto" w:fill="auto"/>
            <w:noWrap/>
            <w:tcMar>
              <w:left w:w="28" w:type="dxa"/>
              <w:right w:w="28" w:type="dxa"/>
            </w:tcMar>
            <w:hideMark/>
          </w:tcPr>
          <w:p w:rsidR="009C078F" w:rsidRPr="009C078F" w:rsidRDefault="009C078F" w:rsidP="009C078F">
            <w:pPr>
              <w:rPr>
                <w:rFonts w:ascii="Arial" w:hAnsi="Arial" w:cs="Arial"/>
                <w:b/>
                <w:bCs/>
                <w:color w:val="000000"/>
                <w:sz w:val="14"/>
                <w:szCs w:val="14"/>
              </w:rPr>
            </w:pPr>
            <w:r w:rsidRPr="009C078F">
              <w:rPr>
                <w:rFonts w:ascii="Arial" w:hAnsi="Arial" w:cs="Arial"/>
                <w:b/>
                <w:bCs/>
                <w:color w:val="000000"/>
                <w:sz w:val="14"/>
                <w:szCs w:val="14"/>
              </w:rPr>
              <w:t>45 277 889,30</w:t>
            </w:r>
          </w:p>
        </w:tc>
        <w:tc>
          <w:tcPr>
            <w:tcW w:w="1118" w:type="dxa"/>
            <w:tcBorders>
              <w:top w:val="nil"/>
              <w:left w:val="nil"/>
              <w:bottom w:val="nil"/>
              <w:right w:val="nil"/>
            </w:tcBorders>
            <w:shd w:val="clear" w:color="auto" w:fill="auto"/>
            <w:noWrap/>
            <w:tcMar>
              <w:left w:w="28" w:type="dxa"/>
              <w:right w:w="28" w:type="dxa"/>
            </w:tcMar>
            <w:hideMark/>
          </w:tcPr>
          <w:p w:rsidR="009C078F" w:rsidRPr="009C078F" w:rsidRDefault="009C078F" w:rsidP="009C078F">
            <w:pPr>
              <w:rPr>
                <w:rFonts w:ascii="Arial" w:hAnsi="Arial" w:cs="Arial"/>
                <w:b/>
                <w:bCs/>
                <w:color w:val="000000"/>
                <w:sz w:val="14"/>
                <w:szCs w:val="14"/>
              </w:rPr>
            </w:pPr>
            <w:r w:rsidRPr="009C078F">
              <w:rPr>
                <w:rFonts w:ascii="Arial" w:hAnsi="Arial" w:cs="Arial"/>
                <w:b/>
                <w:bCs/>
                <w:color w:val="000000"/>
                <w:sz w:val="14"/>
                <w:szCs w:val="14"/>
              </w:rPr>
              <w:t>43 925 119,30</w:t>
            </w:r>
          </w:p>
        </w:tc>
      </w:tr>
    </w:tbl>
    <w:p w:rsidR="009C078F" w:rsidRDefault="009C078F" w:rsidP="00E87F79">
      <w:pPr>
        <w:shd w:val="clear" w:color="auto" w:fill="FFFFFF"/>
        <w:suppressAutoHyphens/>
        <w:spacing w:line="240" w:lineRule="exact"/>
        <w:jc w:val="center"/>
        <w:rPr>
          <w:rFonts w:ascii="Arial" w:hAnsi="Arial" w:cs="Arial"/>
          <w:b/>
          <w:sz w:val="16"/>
          <w:szCs w:val="16"/>
        </w:rPr>
      </w:pPr>
    </w:p>
    <w:tbl>
      <w:tblPr>
        <w:tblW w:w="11634" w:type="dxa"/>
        <w:tblInd w:w="18" w:type="dxa"/>
        <w:tblLayout w:type="fixed"/>
        <w:tblLook w:val="04A0"/>
      </w:tblPr>
      <w:tblGrid>
        <w:gridCol w:w="6673"/>
        <w:gridCol w:w="992"/>
        <w:gridCol w:w="425"/>
        <w:gridCol w:w="425"/>
        <w:gridCol w:w="993"/>
        <w:gridCol w:w="992"/>
        <w:gridCol w:w="1134"/>
      </w:tblGrid>
      <w:tr w:rsidR="007B2A5B" w:rsidRPr="007B2A5B" w:rsidTr="009647B8">
        <w:trPr>
          <w:trHeight w:val="20"/>
        </w:trPr>
        <w:tc>
          <w:tcPr>
            <w:tcW w:w="6673"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3119" w:type="dxa"/>
            <w:gridSpan w:val="3"/>
            <w:tcBorders>
              <w:top w:val="nil"/>
              <w:left w:val="nil"/>
              <w:bottom w:val="nil"/>
              <w:right w:val="nil"/>
            </w:tcBorders>
            <w:shd w:val="clear" w:color="auto" w:fill="auto"/>
            <w:noWrap/>
            <w:tcMar>
              <w:left w:w="28" w:type="dxa"/>
              <w:right w:w="28" w:type="dxa"/>
            </w:tcMar>
            <w:vAlign w:val="bottom"/>
            <w:hideMark/>
          </w:tcPr>
          <w:p w:rsidR="007B2A5B" w:rsidRPr="007B2A5B" w:rsidRDefault="007B2A5B" w:rsidP="007B2A5B">
            <w:pPr>
              <w:jc w:val="center"/>
              <w:rPr>
                <w:rFonts w:ascii="Arial" w:hAnsi="Arial" w:cs="Arial"/>
                <w:b/>
                <w:bCs/>
                <w:color w:val="000000"/>
                <w:sz w:val="14"/>
                <w:szCs w:val="14"/>
              </w:rPr>
            </w:pPr>
            <w:r w:rsidRPr="007B2A5B">
              <w:rPr>
                <w:rFonts w:ascii="Arial" w:hAnsi="Arial" w:cs="Arial"/>
                <w:b/>
                <w:bCs/>
                <w:color w:val="000000"/>
                <w:sz w:val="14"/>
                <w:szCs w:val="14"/>
              </w:rPr>
              <w:t>Приложение10</w:t>
            </w:r>
          </w:p>
        </w:tc>
      </w:tr>
      <w:tr w:rsidR="007B2A5B" w:rsidRPr="007B2A5B" w:rsidTr="009647B8">
        <w:trPr>
          <w:trHeight w:val="20"/>
        </w:trPr>
        <w:tc>
          <w:tcPr>
            <w:tcW w:w="6673"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3119" w:type="dxa"/>
            <w:gridSpan w:val="3"/>
            <w:tcBorders>
              <w:top w:val="nil"/>
              <w:left w:val="nil"/>
              <w:bottom w:val="nil"/>
              <w:right w:val="nil"/>
            </w:tcBorders>
            <w:shd w:val="clear" w:color="auto" w:fill="auto"/>
            <w:noWrap/>
            <w:tcMar>
              <w:left w:w="28" w:type="dxa"/>
              <w:right w:w="28" w:type="dxa"/>
            </w:tcMar>
            <w:vAlign w:val="bottom"/>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к решению Совета депутатов</w:t>
            </w:r>
          </w:p>
        </w:tc>
      </w:tr>
      <w:tr w:rsidR="007B2A5B" w:rsidRPr="007B2A5B" w:rsidTr="009647B8">
        <w:trPr>
          <w:trHeight w:val="20"/>
        </w:trPr>
        <w:tc>
          <w:tcPr>
            <w:tcW w:w="6673"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3119" w:type="dxa"/>
            <w:gridSpan w:val="3"/>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Валдайского городского поселения</w:t>
            </w:r>
            <w:r w:rsidRPr="007B2A5B">
              <w:rPr>
                <w:rFonts w:ascii="Arial" w:hAnsi="Arial" w:cs="Arial"/>
                <w:color w:val="000000"/>
                <w:sz w:val="14"/>
                <w:szCs w:val="14"/>
              </w:rPr>
              <w:br/>
              <w:t>"О бюджете Валдайского городского посел</w:t>
            </w:r>
            <w:r w:rsidRPr="007B2A5B">
              <w:rPr>
                <w:rFonts w:ascii="Arial" w:hAnsi="Arial" w:cs="Arial"/>
                <w:color w:val="000000"/>
                <w:sz w:val="14"/>
                <w:szCs w:val="14"/>
              </w:rPr>
              <w:t>е</w:t>
            </w:r>
            <w:r w:rsidRPr="007B2A5B">
              <w:rPr>
                <w:rFonts w:ascii="Arial" w:hAnsi="Arial" w:cs="Arial"/>
                <w:color w:val="000000"/>
                <w:sz w:val="14"/>
                <w:szCs w:val="14"/>
              </w:rPr>
              <w:t>ния на 2018 год</w:t>
            </w:r>
            <w:r>
              <w:rPr>
                <w:rFonts w:ascii="Arial" w:hAnsi="Arial" w:cs="Arial"/>
                <w:color w:val="000000"/>
                <w:sz w:val="14"/>
                <w:szCs w:val="14"/>
              </w:rPr>
              <w:t xml:space="preserve"> </w:t>
            </w:r>
            <w:r w:rsidRPr="007B2A5B">
              <w:rPr>
                <w:rFonts w:ascii="Arial" w:hAnsi="Arial" w:cs="Arial"/>
                <w:color w:val="000000"/>
                <w:sz w:val="14"/>
                <w:szCs w:val="14"/>
              </w:rPr>
              <w:t xml:space="preserve">и на плановый период 2019 и 2020 годов " </w:t>
            </w:r>
          </w:p>
        </w:tc>
      </w:tr>
      <w:tr w:rsidR="007B2A5B" w:rsidRPr="007B2A5B" w:rsidTr="009647B8">
        <w:trPr>
          <w:trHeight w:val="20"/>
        </w:trPr>
        <w:tc>
          <w:tcPr>
            <w:tcW w:w="6673"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 </w:t>
            </w:r>
          </w:p>
        </w:tc>
        <w:tc>
          <w:tcPr>
            <w:tcW w:w="3119" w:type="dxa"/>
            <w:gridSpan w:val="3"/>
            <w:tcBorders>
              <w:top w:val="nil"/>
              <w:left w:val="nil"/>
              <w:bottom w:val="nil"/>
              <w:right w:val="nil"/>
            </w:tcBorders>
            <w:shd w:val="clear" w:color="auto" w:fill="auto"/>
            <w:tcMar>
              <w:left w:w="28" w:type="dxa"/>
              <w:right w:w="28" w:type="dxa"/>
            </w:tcMar>
            <w:vAlign w:val="bottom"/>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 в редакции решения Совета депутатов Ва</w:t>
            </w:r>
            <w:r w:rsidRPr="007B2A5B">
              <w:rPr>
                <w:rFonts w:ascii="Arial" w:hAnsi="Arial" w:cs="Arial"/>
                <w:color w:val="000000"/>
                <w:sz w:val="14"/>
                <w:szCs w:val="14"/>
              </w:rPr>
              <w:t>л</w:t>
            </w:r>
            <w:r w:rsidRPr="007B2A5B">
              <w:rPr>
                <w:rFonts w:ascii="Arial" w:hAnsi="Arial" w:cs="Arial"/>
                <w:color w:val="000000"/>
                <w:sz w:val="14"/>
                <w:szCs w:val="14"/>
              </w:rPr>
              <w:t>дайского городского поселения от 27.11.2018 №185)</w:t>
            </w:r>
          </w:p>
        </w:tc>
      </w:tr>
      <w:tr w:rsidR="007B2A5B" w:rsidRPr="007B2A5B" w:rsidTr="009647B8">
        <w:trPr>
          <w:trHeight w:val="20"/>
        </w:trPr>
        <w:tc>
          <w:tcPr>
            <w:tcW w:w="11634" w:type="dxa"/>
            <w:gridSpan w:val="7"/>
            <w:tcBorders>
              <w:top w:val="nil"/>
              <w:left w:val="nil"/>
              <w:bottom w:val="nil"/>
              <w:right w:val="nil"/>
            </w:tcBorders>
            <w:shd w:val="clear" w:color="auto" w:fill="auto"/>
            <w:tcMar>
              <w:left w:w="28" w:type="dxa"/>
              <w:right w:w="28" w:type="dxa"/>
            </w:tcMar>
            <w:vAlign w:val="center"/>
            <w:hideMark/>
          </w:tcPr>
          <w:p w:rsidR="007B2A5B" w:rsidRPr="007B2A5B" w:rsidRDefault="007B2A5B" w:rsidP="007B2A5B">
            <w:pPr>
              <w:jc w:val="center"/>
              <w:rPr>
                <w:rFonts w:ascii="Arial" w:hAnsi="Arial" w:cs="Arial"/>
                <w:b/>
                <w:bCs/>
                <w:color w:val="000000"/>
                <w:sz w:val="14"/>
                <w:szCs w:val="14"/>
              </w:rPr>
            </w:pPr>
            <w:r w:rsidRPr="007B2A5B">
              <w:rPr>
                <w:rFonts w:ascii="Arial" w:hAnsi="Arial" w:cs="Arial"/>
                <w:b/>
                <w:bCs/>
                <w:color w:val="000000"/>
                <w:sz w:val="14"/>
                <w:szCs w:val="14"/>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7B2A5B">
              <w:rPr>
                <w:rFonts w:ascii="Arial" w:hAnsi="Arial" w:cs="Arial"/>
                <w:b/>
                <w:bCs/>
                <w:color w:val="000000"/>
                <w:sz w:val="14"/>
                <w:szCs w:val="14"/>
              </w:rPr>
              <w:t>непрограммным</w:t>
            </w:r>
            <w:proofErr w:type="spellEnd"/>
            <w:r w:rsidRPr="007B2A5B">
              <w:rPr>
                <w:rFonts w:ascii="Arial" w:hAnsi="Arial" w:cs="Arial"/>
                <w:b/>
                <w:bCs/>
                <w:color w:val="000000"/>
                <w:sz w:val="14"/>
                <w:szCs w:val="14"/>
              </w:rPr>
              <w:t xml:space="preserve"> направлен</w:t>
            </w:r>
            <w:r w:rsidRPr="007B2A5B">
              <w:rPr>
                <w:rFonts w:ascii="Arial" w:hAnsi="Arial" w:cs="Arial"/>
                <w:b/>
                <w:bCs/>
                <w:color w:val="000000"/>
                <w:sz w:val="14"/>
                <w:szCs w:val="14"/>
              </w:rPr>
              <w:t>и</w:t>
            </w:r>
            <w:r w:rsidRPr="007B2A5B">
              <w:rPr>
                <w:rFonts w:ascii="Arial" w:hAnsi="Arial" w:cs="Arial"/>
                <w:b/>
                <w:bCs/>
                <w:color w:val="000000"/>
                <w:sz w:val="14"/>
                <w:szCs w:val="14"/>
              </w:rPr>
              <w:t>ям деятельности), группам и подгруппам видов расходов классификации расходов бюджета Валдайского городского поселения на 2018 год и на плановый период 2019 и 2020 годов</w:t>
            </w:r>
          </w:p>
        </w:tc>
      </w:tr>
      <w:tr w:rsidR="007B2A5B" w:rsidRPr="007B2A5B" w:rsidTr="009647B8">
        <w:trPr>
          <w:trHeight w:val="20"/>
        </w:trPr>
        <w:tc>
          <w:tcPr>
            <w:tcW w:w="6673" w:type="dxa"/>
            <w:tcBorders>
              <w:top w:val="nil"/>
              <w:left w:val="nil"/>
              <w:bottom w:val="nil"/>
              <w:right w:val="nil"/>
            </w:tcBorders>
            <w:shd w:val="clear" w:color="auto" w:fill="auto"/>
            <w:tcMar>
              <w:left w:w="28" w:type="dxa"/>
              <w:right w:w="28" w:type="dxa"/>
            </w:tcMar>
            <w:vAlign w:val="cente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cente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cente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cente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 </w:t>
            </w:r>
          </w:p>
        </w:tc>
        <w:tc>
          <w:tcPr>
            <w:tcW w:w="993" w:type="dxa"/>
            <w:tcBorders>
              <w:top w:val="nil"/>
              <w:left w:val="nil"/>
              <w:bottom w:val="nil"/>
              <w:right w:val="nil"/>
            </w:tcBorders>
            <w:shd w:val="clear" w:color="auto" w:fill="auto"/>
            <w:tcMar>
              <w:left w:w="28" w:type="dxa"/>
              <w:right w:w="28" w:type="dxa"/>
            </w:tcMar>
            <w:vAlign w:val="cente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cente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 </w:t>
            </w:r>
          </w:p>
        </w:tc>
        <w:tc>
          <w:tcPr>
            <w:tcW w:w="1134" w:type="dxa"/>
            <w:tcBorders>
              <w:top w:val="nil"/>
              <w:left w:val="nil"/>
              <w:bottom w:val="nil"/>
              <w:right w:val="nil"/>
            </w:tcBorders>
            <w:shd w:val="clear" w:color="auto" w:fill="auto"/>
            <w:tcMar>
              <w:left w:w="28" w:type="dxa"/>
              <w:right w:w="28" w:type="dxa"/>
            </w:tcMar>
            <w:vAlign w:val="cente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руб.коп.</w:t>
            </w:r>
          </w:p>
        </w:tc>
      </w:tr>
      <w:tr w:rsidR="007B2A5B" w:rsidRPr="007B2A5B" w:rsidTr="009647B8">
        <w:trPr>
          <w:trHeight w:val="20"/>
        </w:trPr>
        <w:tc>
          <w:tcPr>
            <w:tcW w:w="66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B2A5B" w:rsidRPr="007B2A5B" w:rsidRDefault="007B2A5B" w:rsidP="007B2A5B">
            <w:pPr>
              <w:jc w:val="center"/>
              <w:rPr>
                <w:rFonts w:ascii="Arial" w:hAnsi="Arial" w:cs="Arial"/>
                <w:b/>
                <w:bCs/>
                <w:color w:val="000000"/>
                <w:sz w:val="14"/>
                <w:szCs w:val="14"/>
              </w:rPr>
            </w:pPr>
            <w:r w:rsidRPr="007B2A5B">
              <w:rPr>
                <w:rFonts w:ascii="Arial" w:hAnsi="Arial" w:cs="Arial"/>
                <w:b/>
                <w:bCs/>
                <w:color w:val="000000"/>
                <w:sz w:val="14"/>
                <w:szCs w:val="14"/>
              </w:rPr>
              <w:t>Наименование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B2A5B" w:rsidRPr="007B2A5B" w:rsidRDefault="007B2A5B" w:rsidP="007B2A5B">
            <w:pPr>
              <w:jc w:val="center"/>
              <w:rPr>
                <w:rFonts w:ascii="Arial" w:hAnsi="Arial" w:cs="Arial"/>
                <w:b/>
                <w:bCs/>
                <w:color w:val="000000"/>
                <w:sz w:val="14"/>
                <w:szCs w:val="14"/>
              </w:rPr>
            </w:pPr>
            <w:r w:rsidRPr="007B2A5B">
              <w:rPr>
                <w:rFonts w:ascii="Arial" w:hAnsi="Arial" w:cs="Arial"/>
                <w:b/>
                <w:bCs/>
                <w:color w:val="000000"/>
                <w:sz w:val="14"/>
                <w:szCs w:val="14"/>
              </w:rPr>
              <w:t>Ц.ст.</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B2A5B" w:rsidRPr="007B2A5B" w:rsidRDefault="007B2A5B" w:rsidP="007B2A5B">
            <w:pPr>
              <w:jc w:val="center"/>
              <w:rPr>
                <w:rFonts w:ascii="Arial" w:hAnsi="Arial" w:cs="Arial"/>
                <w:b/>
                <w:bCs/>
                <w:color w:val="000000"/>
                <w:sz w:val="14"/>
                <w:szCs w:val="14"/>
              </w:rPr>
            </w:pPr>
            <w:r w:rsidRPr="007B2A5B">
              <w:rPr>
                <w:rFonts w:ascii="Arial" w:hAnsi="Arial" w:cs="Arial"/>
                <w:b/>
                <w:bCs/>
                <w:color w:val="000000"/>
                <w:sz w:val="14"/>
                <w:szCs w:val="14"/>
              </w:rPr>
              <w:t>Разд.</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B2A5B" w:rsidRPr="007B2A5B" w:rsidRDefault="007B2A5B" w:rsidP="007B2A5B">
            <w:pPr>
              <w:jc w:val="center"/>
              <w:rPr>
                <w:rFonts w:ascii="Arial" w:hAnsi="Arial" w:cs="Arial"/>
                <w:b/>
                <w:bCs/>
                <w:color w:val="000000"/>
                <w:sz w:val="14"/>
                <w:szCs w:val="14"/>
              </w:rPr>
            </w:pPr>
            <w:proofErr w:type="spellStart"/>
            <w:r w:rsidRPr="007B2A5B">
              <w:rPr>
                <w:rFonts w:ascii="Arial" w:hAnsi="Arial" w:cs="Arial"/>
                <w:b/>
                <w:bCs/>
                <w:color w:val="000000"/>
                <w:sz w:val="14"/>
                <w:szCs w:val="14"/>
              </w:rPr>
              <w:t>Расх</w:t>
            </w:r>
            <w:proofErr w:type="spellEnd"/>
            <w:r w:rsidRPr="007B2A5B">
              <w:rPr>
                <w:rFonts w:ascii="Arial" w:hAnsi="Arial" w:cs="Arial"/>
                <w:b/>
                <w:bCs/>
                <w:color w:val="000000"/>
                <w:sz w:val="14"/>
                <w:szCs w:val="14"/>
              </w:rPr>
              <w:t>.</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B2A5B" w:rsidRPr="007B2A5B" w:rsidRDefault="007B2A5B" w:rsidP="007B2A5B">
            <w:pPr>
              <w:jc w:val="center"/>
              <w:rPr>
                <w:rFonts w:ascii="Arial" w:hAnsi="Arial" w:cs="Arial"/>
                <w:b/>
                <w:bCs/>
                <w:color w:val="000000"/>
                <w:sz w:val="14"/>
                <w:szCs w:val="14"/>
              </w:rPr>
            </w:pPr>
            <w:r w:rsidRPr="007B2A5B">
              <w:rPr>
                <w:rFonts w:ascii="Arial" w:hAnsi="Arial" w:cs="Arial"/>
                <w:b/>
                <w:bCs/>
                <w:color w:val="000000"/>
                <w:sz w:val="14"/>
                <w:szCs w:val="14"/>
              </w:rPr>
              <w:t>Сумма на 2018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B2A5B" w:rsidRPr="007B2A5B" w:rsidRDefault="007B2A5B" w:rsidP="007B2A5B">
            <w:pPr>
              <w:jc w:val="center"/>
              <w:rPr>
                <w:rFonts w:ascii="Arial" w:hAnsi="Arial" w:cs="Arial"/>
                <w:b/>
                <w:bCs/>
                <w:color w:val="000000"/>
                <w:sz w:val="14"/>
                <w:szCs w:val="14"/>
              </w:rPr>
            </w:pPr>
            <w:r w:rsidRPr="007B2A5B">
              <w:rPr>
                <w:rFonts w:ascii="Arial" w:hAnsi="Arial" w:cs="Arial"/>
                <w:b/>
                <w:bCs/>
                <w:color w:val="000000"/>
                <w:sz w:val="14"/>
                <w:szCs w:val="14"/>
              </w:rPr>
              <w:t>Сумма на 2019 год</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B2A5B" w:rsidRPr="007B2A5B" w:rsidRDefault="007B2A5B" w:rsidP="007B2A5B">
            <w:pPr>
              <w:jc w:val="center"/>
              <w:rPr>
                <w:rFonts w:ascii="Arial" w:hAnsi="Arial" w:cs="Arial"/>
                <w:b/>
                <w:bCs/>
                <w:color w:val="000000"/>
                <w:sz w:val="14"/>
                <w:szCs w:val="14"/>
              </w:rPr>
            </w:pPr>
            <w:r w:rsidRPr="007B2A5B">
              <w:rPr>
                <w:rFonts w:ascii="Arial" w:hAnsi="Arial" w:cs="Arial"/>
                <w:b/>
                <w:bCs/>
                <w:color w:val="000000"/>
                <w:sz w:val="14"/>
                <w:szCs w:val="14"/>
              </w:rPr>
              <w:t>Сумма на 2020 год</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Валдайского района "Развитие культуры в Ва</w:t>
            </w:r>
            <w:r w:rsidRPr="007B2A5B">
              <w:rPr>
                <w:rFonts w:ascii="Arial" w:hAnsi="Arial" w:cs="Arial"/>
                <w:color w:val="000000"/>
                <w:sz w:val="14"/>
                <w:szCs w:val="14"/>
              </w:rPr>
              <w:t>л</w:t>
            </w:r>
            <w:r w:rsidRPr="007B2A5B">
              <w:rPr>
                <w:rFonts w:ascii="Arial" w:hAnsi="Arial" w:cs="Arial"/>
                <w:color w:val="000000"/>
                <w:sz w:val="14"/>
                <w:szCs w:val="14"/>
              </w:rPr>
              <w:t>дайском муниципальном районе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388 000,00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Реализация подпрограммы "Культура Валдайского муниципального ра</w:t>
            </w:r>
            <w:r w:rsidRPr="007B2A5B">
              <w:rPr>
                <w:rFonts w:ascii="Arial" w:hAnsi="Arial" w:cs="Arial"/>
                <w:color w:val="000000"/>
                <w:sz w:val="14"/>
                <w:szCs w:val="14"/>
              </w:rPr>
              <w:t>й</w:t>
            </w:r>
            <w:r w:rsidRPr="007B2A5B">
              <w:rPr>
                <w:rFonts w:ascii="Arial" w:hAnsi="Arial" w:cs="Arial"/>
                <w:color w:val="000000"/>
                <w:sz w:val="14"/>
                <w:szCs w:val="14"/>
              </w:rPr>
              <w:t>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388 000,00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w:t>
            </w:r>
            <w:r w:rsidRPr="007B2A5B">
              <w:rPr>
                <w:rFonts w:ascii="Arial" w:hAnsi="Arial" w:cs="Arial"/>
                <w:color w:val="000000"/>
                <w:sz w:val="14"/>
                <w:szCs w:val="14"/>
              </w:rPr>
              <w:t>а</w:t>
            </w:r>
            <w:r w:rsidRPr="007B2A5B">
              <w:rPr>
                <w:rFonts w:ascii="Arial" w:hAnsi="Arial" w:cs="Arial"/>
                <w:color w:val="000000"/>
                <w:sz w:val="14"/>
                <w:szCs w:val="14"/>
              </w:rPr>
              <w:t>ции творческих способностей каждой личности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388 000,00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Реализация прочих мероприятий подпрограммы "Культура Валдайского района" муниципал</w:t>
            </w:r>
            <w:r w:rsidRPr="007B2A5B">
              <w:rPr>
                <w:rFonts w:ascii="Arial" w:hAnsi="Arial" w:cs="Arial"/>
                <w:color w:val="000000"/>
                <w:sz w:val="14"/>
                <w:szCs w:val="14"/>
              </w:rPr>
              <w:t>ь</w:t>
            </w:r>
            <w:r w:rsidRPr="007B2A5B">
              <w:rPr>
                <w:rFonts w:ascii="Arial" w:hAnsi="Arial" w:cs="Arial"/>
                <w:color w:val="000000"/>
                <w:sz w:val="14"/>
                <w:szCs w:val="14"/>
              </w:rPr>
              <w:t>ной программы Валдайского района "Развитие культуры в Валдайском муниципальном районе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388 000,00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388 000,00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388 000,00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208 000,00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Иные выплаты населению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180 000,00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lastRenderedPageBreak/>
              <w:t xml:space="preserve"> </w:t>
            </w:r>
            <w:r w:rsidRPr="007B2A5B">
              <w:rPr>
                <w:rFonts w:ascii="Arial" w:hAnsi="Arial" w:cs="Arial"/>
                <w:color w:val="000000"/>
                <w:sz w:val="14"/>
                <w:szCs w:val="14"/>
              </w:rPr>
              <w:t>Муниципальная программа "Развитие физической культуры и спорта в Валдайском муниципал</w:t>
            </w:r>
            <w:r w:rsidRPr="007B2A5B">
              <w:rPr>
                <w:rFonts w:ascii="Arial" w:hAnsi="Arial" w:cs="Arial"/>
                <w:color w:val="000000"/>
                <w:sz w:val="14"/>
                <w:szCs w:val="14"/>
              </w:rPr>
              <w:t>ь</w:t>
            </w:r>
            <w:r w:rsidRPr="007B2A5B">
              <w:rPr>
                <w:rFonts w:ascii="Arial" w:hAnsi="Arial" w:cs="Arial"/>
                <w:color w:val="000000"/>
                <w:sz w:val="14"/>
                <w:szCs w:val="14"/>
              </w:rPr>
              <w:t>ном районе на 2016-2020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7B2A5B">
              <w:rPr>
                <w:rFonts w:ascii="Arial" w:hAnsi="Arial" w:cs="Arial"/>
                <w:color w:val="000000"/>
                <w:sz w:val="14"/>
                <w:szCs w:val="14"/>
              </w:rPr>
              <w:t>культуры и масс</w:t>
            </w:r>
            <w:r w:rsidRPr="007B2A5B">
              <w:rPr>
                <w:rFonts w:ascii="Arial" w:hAnsi="Arial" w:cs="Arial"/>
                <w:color w:val="000000"/>
                <w:sz w:val="14"/>
                <w:szCs w:val="14"/>
              </w:rPr>
              <w:t>о</w:t>
            </w:r>
            <w:r w:rsidRPr="007B2A5B">
              <w:rPr>
                <w:rFonts w:ascii="Arial" w:hAnsi="Arial" w:cs="Arial"/>
                <w:color w:val="000000"/>
                <w:sz w:val="14"/>
                <w:szCs w:val="14"/>
              </w:rPr>
              <w:t xml:space="preserve">вого спорта, организация проведения официальных </w:t>
            </w:r>
            <w:proofErr w:type="spellStart"/>
            <w:r w:rsidRPr="007B2A5B">
              <w:rPr>
                <w:rFonts w:ascii="Arial" w:hAnsi="Arial" w:cs="Arial"/>
                <w:color w:val="000000"/>
                <w:sz w:val="14"/>
                <w:szCs w:val="14"/>
              </w:rPr>
              <w:t>физкультурно</w:t>
            </w:r>
            <w:proofErr w:type="spellEnd"/>
            <w:r w:rsidRPr="007B2A5B">
              <w:rPr>
                <w:rFonts w:ascii="Arial" w:hAnsi="Arial" w:cs="Arial"/>
                <w:color w:val="000000"/>
                <w:sz w:val="14"/>
                <w:szCs w:val="14"/>
              </w:rPr>
              <w:t xml:space="preserve"> - оздоровительных и спортивных мероприятий посел</w:t>
            </w:r>
            <w:r w:rsidRPr="007B2A5B">
              <w:rPr>
                <w:rFonts w:ascii="Arial" w:hAnsi="Arial" w:cs="Arial"/>
                <w:color w:val="000000"/>
                <w:sz w:val="14"/>
                <w:szCs w:val="14"/>
              </w:rPr>
              <w:t>е</w:t>
            </w:r>
            <w:r w:rsidRPr="007B2A5B">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Физическая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7B2A5B">
              <w:rPr>
                <w:rFonts w:ascii="Arial" w:hAnsi="Arial" w:cs="Arial"/>
                <w:color w:val="000000"/>
                <w:sz w:val="14"/>
                <w:szCs w:val="14"/>
              </w:rPr>
              <w:t>«Комплексные меры по обеспеч</w:t>
            </w:r>
            <w:r w:rsidRPr="007B2A5B">
              <w:rPr>
                <w:rFonts w:ascii="Arial" w:hAnsi="Arial" w:cs="Arial"/>
                <w:color w:val="000000"/>
                <w:sz w:val="14"/>
                <w:szCs w:val="14"/>
              </w:rPr>
              <w:t>е</w:t>
            </w:r>
            <w:r w:rsidRPr="007B2A5B">
              <w:rPr>
                <w:rFonts w:ascii="Arial" w:hAnsi="Arial" w:cs="Arial"/>
                <w:color w:val="000000"/>
                <w:sz w:val="14"/>
                <w:szCs w:val="14"/>
              </w:rPr>
              <w:t>нию законности и противодействию правонар</w:t>
            </w:r>
            <w:r w:rsidRPr="007B2A5B">
              <w:rPr>
                <w:rFonts w:ascii="Arial" w:hAnsi="Arial" w:cs="Arial"/>
                <w:color w:val="000000"/>
                <w:sz w:val="14"/>
                <w:szCs w:val="14"/>
              </w:rPr>
              <w:t>у</w:t>
            </w:r>
            <w:r w:rsidRPr="007B2A5B">
              <w:rPr>
                <w:rFonts w:ascii="Arial" w:hAnsi="Arial" w:cs="Arial"/>
                <w:color w:val="000000"/>
                <w:sz w:val="14"/>
                <w:szCs w:val="14"/>
              </w:rPr>
              <w:t>шениям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1 531 217,20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525 400,00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Профилактика терроризма, экстремизма и других правонарушений в Валдайском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1 526 817,20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521 000,00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Мероприятия по строительству и развитию системы оповещения в г. Валдай Новгородской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вопросы в области национальной безопасности и правоохр</w:t>
            </w:r>
            <w:r w:rsidRPr="007B2A5B">
              <w:rPr>
                <w:rFonts w:ascii="Arial" w:hAnsi="Arial" w:cs="Arial"/>
                <w:color w:val="000000"/>
                <w:sz w:val="14"/>
                <w:szCs w:val="14"/>
              </w:rPr>
              <w:t>а</w:t>
            </w:r>
            <w:r w:rsidRPr="007B2A5B">
              <w:rPr>
                <w:rFonts w:ascii="Arial" w:hAnsi="Arial" w:cs="Arial"/>
                <w:color w:val="000000"/>
                <w:sz w:val="14"/>
                <w:szCs w:val="14"/>
              </w:rPr>
              <w:t>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Бюджетные инвестиции в объекты капитального строительства государственной (муниц</w:t>
            </w:r>
            <w:r w:rsidRPr="007B2A5B">
              <w:rPr>
                <w:rFonts w:ascii="Arial" w:hAnsi="Arial" w:cs="Arial"/>
                <w:color w:val="000000"/>
                <w:sz w:val="14"/>
                <w:szCs w:val="14"/>
              </w:rPr>
              <w:t>и</w:t>
            </w:r>
            <w:r w:rsidRPr="007B2A5B">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Мероприятия по строительству системы видеонаблюдения в г.Валдай Новгородской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1 060 817,20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1 060 817,20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вопросы в области национальной безопасности и правоохр</w:t>
            </w:r>
            <w:r w:rsidRPr="007B2A5B">
              <w:rPr>
                <w:rFonts w:ascii="Arial" w:hAnsi="Arial" w:cs="Arial"/>
                <w:color w:val="000000"/>
                <w:sz w:val="14"/>
                <w:szCs w:val="14"/>
              </w:rPr>
              <w:t>а</w:t>
            </w:r>
            <w:r w:rsidRPr="007B2A5B">
              <w:rPr>
                <w:rFonts w:ascii="Arial" w:hAnsi="Arial" w:cs="Arial"/>
                <w:color w:val="000000"/>
                <w:sz w:val="14"/>
                <w:szCs w:val="14"/>
              </w:rPr>
              <w:t>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1 060 817,20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Бюджетные инвестиции в объекты капитального строительства государственной (муниц</w:t>
            </w:r>
            <w:r w:rsidRPr="007B2A5B">
              <w:rPr>
                <w:rFonts w:ascii="Arial" w:hAnsi="Arial" w:cs="Arial"/>
                <w:color w:val="000000"/>
                <w:sz w:val="14"/>
                <w:szCs w:val="14"/>
              </w:rPr>
              <w:t>и</w:t>
            </w:r>
            <w:r w:rsidRPr="007B2A5B">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1 060 817,20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Мероприятия по обслуживанию системы видеонаблюдения в г.Валдай Новгородской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вопросы в области национальной безопасности и правоохр</w:t>
            </w:r>
            <w:r w:rsidRPr="007B2A5B">
              <w:rPr>
                <w:rFonts w:ascii="Arial" w:hAnsi="Arial" w:cs="Arial"/>
                <w:color w:val="000000"/>
                <w:sz w:val="14"/>
                <w:szCs w:val="14"/>
              </w:rPr>
              <w:t>а</w:t>
            </w:r>
            <w:r w:rsidRPr="007B2A5B">
              <w:rPr>
                <w:rFonts w:ascii="Arial" w:hAnsi="Arial" w:cs="Arial"/>
                <w:color w:val="000000"/>
                <w:sz w:val="14"/>
                <w:szCs w:val="14"/>
              </w:rPr>
              <w:t>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Реализация прочих мероприятий муниципальной программы Валда</w:t>
            </w:r>
            <w:r w:rsidRPr="007B2A5B">
              <w:rPr>
                <w:rFonts w:ascii="Arial" w:hAnsi="Arial" w:cs="Arial"/>
                <w:color w:val="000000"/>
                <w:sz w:val="14"/>
                <w:szCs w:val="14"/>
              </w:rPr>
              <w:t>й</w:t>
            </w:r>
            <w:r w:rsidRPr="007B2A5B">
              <w:rPr>
                <w:rFonts w:ascii="Arial" w:hAnsi="Arial" w:cs="Arial"/>
                <w:color w:val="000000"/>
                <w:sz w:val="14"/>
                <w:szCs w:val="14"/>
              </w:rPr>
              <w:t>ского муниципального района "Обеспечение правопорядка и противодействие правонарушениям в Валдайском муниц</w:t>
            </w:r>
            <w:r w:rsidRPr="007B2A5B">
              <w:rPr>
                <w:rFonts w:ascii="Arial" w:hAnsi="Arial" w:cs="Arial"/>
                <w:color w:val="000000"/>
                <w:sz w:val="14"/>
                <w:szCs w:val="14"/>
              </w:rPr>
              <w:t>и</w:t>
            </w:r>
            <w:r w:rsidRPr="007B2A5B">
              <w:rPr>
                <w:rFonts w:ascii="Arial" w:hAnsi="Arial" w:cs="Arial"/>
                <w:color w:val="000000"/>
                <w:sz w:val="14"/>
                <w:szCs w:val="14"/>
              </w:rPr>
              <w:t>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Подготовка, распространение, размещение информационных матери</w:t>
            </w:r>
            <w:r w:rsidRPr="007B2A5B">
              <w:rPr>
                <w:rFonts w:ascii="Arial" w:hAnsi="Arial" w:cs="Arial"/>
                <w:color w:val="000000"/>
                <w:sz w:val="14"/>
                <w:szCs w:val="14"/>
              </w:rPr>
              <w:t>а</w:t>
            </w:r>
            <w:r w:rsidRPr="007B2A5B">
              <w:rPr>
                <w:rFonts w:ascii="Arial" w:hAnsi="Arial" w:cs="Arial"/>
                <w:color w:val="000000"/>
                <w:sz w:val="14"/>
                <w:szCs w:val="14"/>
              </w:rPr>
              <w:t>лов (плакатов, буклетов, листовок, социальной рекламы) по профила</w:t>
            </w:r>
            <w:r w:rsidRPr="007B2A5B">
              <w:rPr>
                <w:rFonts w:ascii="Arial" w:hAnsi="Arial" w:cs="Arial"/>
                <w:color w:val="000000"/>
                <w:sz w:val="14"/>
                <w:szCs w:val="14"/>
              </w:rPr>
              <w:t>к</w:t>
            </w:r>
            <w:r w:rsidRPr="007B2A5B">
              <w:rPr>
                <w:rFonts w:ascii="Arial" w:hAnsi="Arial" w:cs="Arial"/>
                <w:color w:val="000000"/>
                <w:sz w:val="14"/>
                <w:szCs w:val="14"/>
              </w:rPr>
              <w:t>тике правонарушений на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0900114100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0900114100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0900114100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0900114100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 xml:space="preserve">Противодействие наркомании и зависимости от других </w:t>
            </w:r>
            <w:proofErr w:type="spellStart"/>
            <w:r w:rsidRPr="007B2A5B">
              <w:rPr>
                <w:rFonts w:ascii="Arial" w:hAnsi="Arial" w:cs="Arial"/>
                <w:color w:val="000000"/>
                <w:sz w:val="14"/>
                <w:szCs w:val="14"/>
              </w:rPr>
              <w:t>психоактивных</w:t>
            </w:r>
            <w:proofErr w:type="spellEnd"/>
            <w:r w:rsidRPr="007B2A5B">
              <w:rPr>
                <w:rFonts w:ascii="Arial" w:hAnsi="Arial" w:cs="Arial"/>
                <w:color w:val="000000"/>
                <w:sz w:val="14"/>
                <w:szCs w:val="14"/>
              </w:rPr>
              <w:t xml:space="preserve"> веществ в Валдайском м</w:t>
            </w:r>
            <w:r w:rsidRPr="007B2A5B">
              <w:rPr>
                <w:rFonts w:ascii="Arial" w:hAnsi="Arial" w:cs="Arial"/>
                <w:color w:val="000000"/>
                <w:sz w:val="14"/>
                <w:szCs w:val="14"/>
              </w:rPr>
              <w:t>у</w:t>
            </w:r>
            <w:r w:rsidRPr="007B2A5B">
              <w:rPr>
                <w:rFonts w:ascii="Arial" w:hAnsi="Arial" w:cs="Arial"/>
                <w:color w:val="000000"/>
                <w:sz w:val="14"/>
                <w:szCs w:val="14"/>
              </w:rPr>
              <w:t>ниципальном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Реализация прочих мероприятий муниципальной программы Валда</w:t>
            </w:r>
            <w:r w:rsidRPr="007B2A5B">
              <w:rPr>
                <w:rFonts w:ascii="Arial" w:hAnsi="Arial" w:cs="Arial"/>
                <w:color w:val="000000"/>
                <w:sz w:val="14"/>
                <w:szCs w:val="14"/>
              </w:rPr>
              <w:t>й</w:t>
            </w:r>
            <w:r w:rsidRPr="007B2A5B">
              <w:rPr>
                <w:rFonts w:ascii="Arial" w:hAnsi="Arial" w:cs="Arial"/>
                <w:color w:val="000000"/>
                <w:sz w:val="14"/>
                <w:szCs w:val="14"/>
              </w:rPr>
              <w:t>ского муниципального района "Обеспечение правопорядка и противодействие правонарушениям в Валдайском муниц</w:t>
            </w:r>
            <w:r w:rsidRPr="007B2A5B">
              <w:rPr>
                <w:rFonts w:ascii="Arial" w:hAnsi="Arial" w:cs="Arial"/>
                <w:color w:val="000000"/>
                <w:sz w:val="14"/>
                <w:szCs w:val="14"/>
              </w:rPr>
              <w:t>и</w:t>
            </w:r>
            <w:r w:rsidRPr="007B2A5B">
              <w:rPr>
                <w:rFonts w:ascii="Arial" w:hAnsi="Arial" w:cs="Arial"/>
                <w:color w:val="000000"/>
                <w:sz w:val="14"/>
                <w:szCs w:val="14"/>
              </w:rPr>
              <w:t>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Реализация прочих мероприятий муниципальной программы Валда</w:t>
            </w:r>
            <w:r w:rsidRPr="007B2A5B">
              <w:rPr>
                <w:rFonts w:ascii="Arial" w:hAnsi="Arial" w:cs="Arial"/>
                <w:color w:val="000000"/>
                <w:sz w:val="14"/>
                <w:szCs w:val="14"/>
              </w:rPr>
              <w:t>й</w:t>
            </w:r>
            <w:r w:rsidRPr="007B2A5B">
              <w:rPr>
                <w:rFonts w:ascii="Arial" w:hAnsi="Arial" w:cs="Arial"/>
                <w:color w:val="000000"/>
                <w:sz w:val="14"/>
                <w:szCs w:val="14"/>
              </w:rPr>
              <w:t>ского муниципального района "Обеспечение правопорядка и противодействие правонарушениям в Валдайском муниц</w:t>
            </w:r>
            <w:r w:rsidRPr="007B2A5B">
              <w:rPr>
                <w:rFonts w:ascii="Arial" w:hAnsi="Arial" w:cs="Arial"/>
                <w:color w:val="000000"/>
                <w:sz w:val="14"/>
                <w:szCs w:val="14"/>
              </w:rPr>
              <w:t>и</w:t>
            </w:r>
            <w:r w:rsidRPr="007B2A5B">
              <w:rPr>
                <w:rFonts w:ascii="Arial" w:hAnsi="Arial" w:cs="Arial"/>
                <w:color w:val="000000"/>
                <w:sz w:val="14"/>
                <w:szCs w:val="14"/>
              </w:rPr>
              <w:t>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"Формирование современной городской среды на территории Валда</w:t>
            </w:r>
            <w:r w:rsidRPr="007B2A5B">
              <w:rPr>
                <w:rFonts w:ascii="Arial" w:hAnsi="Arial" w:cs="Arial"/>
                <w:color w:val="000000"/>
                <w:sz w:val="14"/>
                <w:szCs w:val="14"/>
              </w:rPr>
              <w:t>й</w:t>
            </w:r>
            <w:r w:rsidRPr="007B2A5B">
              <w:rPr>
                <w:rFonts w:ascii="Arial" w:hAnsi="Arial" w:cs="Arial"/>
                <w:color w:val="000000"/>
                <w:sz w:val="14"/>
                <w:szCs w:val="14"/>
              </w:rPr>
              <w:t>ского городского поселения в 2018-2022 году"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4 126 458,00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60 000,00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 дворовых территорий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2 819 486,00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 дворовых территорий многоквартирных домов (Субсидия бюджетам горо</w:t>
            </w:r>
            <w:r w:rsidRPr="007B2A5B">
              <w:rPr>
                <w:rFonts w:ascii="Arial" w:hAnsi="Arial" w:cs="Arial"/>
                <w:color w:val="000000"/>
                <w:sz w:val="14"/>
                <w:szCs w:val="14"/>
              </w:rPr>
              <w:t>д</w:t>
            </w:r>
            <w:r w:rsidRPr="007B2A5B">
              <w:rPr>
                <w:rFonts w:ascii="Arial" w:hAnsi="Arial" w:cs="Arial"/>
                <w:color w:val="000000"/>
                <w:sz w:val="14"/>
                <w:szCs w:val="14"/>
              </w:rPr>
              <w:t>ских поселений на поддержку государственных программ субъектов Российской Федерации и муниц</w:t>
            </w:r>
            <w:r w:rsidRPr="007B2A5B">
              <w:rPr>
                <w:rFonts w:ascii="Arial" w:hAnsi="Arial" w:cs="Arial"/>
                <w:color w:val="000000"/>
                <w:sz w:val="14"/>
                <w:szCs w:val="14"/>
              </w:rPr>
              <w:t>и</w:t>
            </w:r>
            <w:r w:rsidRPr="007B2A5B">
              <w:rPr>
                <w:rFonts w:ascii="Arial" w:hAnsi="Arial" w:cs="Arial"/>
                <w:color w:val="000000"/>
                <w:sz w:val="14"/>
                <w:szCs w:val="14"/>
              </w:rPr>
              <w:t>пальных программ форм</w:t>
            </w:r>
            <w:r w:rsidRPr="007B2A5B">
              <w:rPr>
                <w:rFonts w:ascii="Arial" w:hAnsi="Arial" w:cs="Arial"/>
                <w:color w:val="000000"/>
                <w:sz w:val="14"/>
                <w:szCs w:val="14"/>
              </w:rPr>
              <w:t>и</w:t>
            </w:r>
            <w:r w:rsidRPr="007B2A5B">
              <w:rPr>
                <w:rFonts w:ascii="Arial" w:hAnsi="Arial" w:cs="Arial"/>
                <w:color w:val="000000"/>
                <w:sz w:val="14"/>
                <w:szCs w:val="14"/>
              </w:rPr>
              <w:t>рования современной городской среды)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2 819 486,00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2 819 486,00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2 819 486,00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Субсидии на возмещение недополученных доходов или возмещение фактически понесенных з</w:t>
            </w:r>
            <w:r w:rsidRPr="007B2A5B">
              <w:rPr>
                <w:rFonts w:ascii="Arial" w:hAnsi="Arial" w:cs="Arial"/>
                <w:color w:val="000000"/>
                <w:sz w:val="14"/>
                <w:szCs w:val="14"/>
              </w:rPr>
              <w:t>а</w:t>
            </w:r>
            <w:r w:rsidRPr="007B2A5B">
              <w:rPr>
                <w:rFonts w:ascii="Arial" w:hAnsi="Arial" w:cs="Arial"/>
                <w:color w:val="000000"/>
                <w:sz w:val="14"/>
                <w:szCs w:val="14"/>
              </w:rPr>
              <w:t>трат в связи с производством (реализацией) тов</w:t>
            </w:r>
            <w:r w:rsidRPr="007B2A5B">
              <w:rPr>
                <w:rFonts w:ascii="Arial" w:hAnsi="Arial" w:cs="Arial"/>
                <w:color w:val="000000"/>
                <w:sz w:val="14"/>
                <w:szCs w:val="14"/>
              </w:rPr>
              <w:t>а</w:t>
            </w:r>
            <w:r w:rsidRPr="007B2A5B">
              <w:rPr>
                <w:rFonts w:ascii="Arial" w:hAnsi="Arial" w:cs="Arial"/>
                <w:color w:val="000000"/>
                <w:sz w:val="14"/>
                <w:szCs w:val="14"/>
              </w:rPr>
              <w:t>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2 819 486,00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 наиболее посещаемых территорий общего пользов</w:t>
            </w:r>
            <w:r w:rsidRPr="007B2A5B">
              <w:rPr>
                <w:rFonts w:ascii="Arial" w:hAnsi="Arial" w:cs="Arial"/>
                <w:color w:val="000000"/>
                <w:sz w:val="14"/>
                <w:szCs w:val="14"/>
              </w:rPr>
              <w:t>а</w:t>
            </w:r>
            <w:r w:rsidRPr="007B2A5B">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1 246 972,00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 наиболее посещаемых территорий общего пользов</w:t>
            </w:r>
            <w:r w:rsidRPr="007B2A5B">
              <w:rPr>
                <w:rFonts w:ascii="Arial" w:hAnsi="Arial" w:cs="Arial"/>
                <w:color w:val="000000"/>
                <w:sz w:val="14"/>
                <w:szCs w:val="14"/>
              </w:rPr>
              <w:t>а</w:t>
            </w:r>
            <w:r w:rsidRPr="007B2A5B">
              <w:rPr>
                <w:rFonts w:ascii="Arial" w:hAnsi="Arial" w:cs="Arial"/>
                <w:color w:val="000000"/>
                <w:sz w:val="14"/>
                <w:szCs w:val="14"/>
              </w:rPr>
              <w:t>ния (Субсидия бюджетам городских поселений на поддержку государстве</w:t>
            </w:r>
            <w:r w:rsidRPr="007B2A5B">
              <w:rPr>
                <w:rFonts w:ascii="Arial" w:hAnsi="Arial" w:cs="Arial"/>
                <w:color w:val="000000"/>
                <w:sz w:val="14"/>
                <w:szCs w:val="14"/>
              </w:rPr>
              <w:t>н</w:t>
            </w:r>
            <w:r w:rsidRPr="007B2A5B">
              <w:rPr>
                <w:rFonts w:ascii="Arial" w:hAnsi="Arial" w:cs="Arial"/>
                <w:color w:val="000000"/>
                <w:sz w:val="14"/>
                <w:szCs w:val="14"/>
              </w:rPr>
              <w:t>ных программ субъектов Российской Федерации и муниципальных программ формирования современной городской среды)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1 246 972,00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1 246 972,00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1 246 972,00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Закупка товаров, работ, услуг в целях капитального ремонта государственного (муниц</w:t>
            </w:r>
            <w:r w:rsidRPr="007B2A5B">
              <w:rPr>
                <w:rFonts w:ascii="Arial" w:hAnsi="Arial" w:cs="Arial"/>
                <w:color w:val="000000"/>
                <w:sz w:val="14"/>
                <w:szCs w:val="14"/>
              </w:rPr>
              <w:t>и</w:t>
            </w:r>
            <w:r w:rsidRPr="007B2A5B">
              <w:rPr>
                <w:rFonts w:ascii="Arial" w:hAnsi="Arial" w:cs="Arial"/>
                <w:color w:val="000000"/>
                <w:sz w:val="14"/>
                <w:szCs w:val="14"/>
              </w:rPr>
              <w:t>пального) имущества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388 309,00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858 663,00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Разработка и проверка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60 000,00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Разработка и проверка проектной и/или сметной и/или проектно-сметной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60 000,00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"Реализация первичных мер пожарной безопа</w:t>
            </w:r>
            <w:r w:rsidRPr="007B2A5B">
              <w:rPr>
                <w:rFonts w:ascii="Arial" w:hAnsi="Arial" w:cs="Arial"/>
                <w:color w:val="000000"/>
                <w:sz w:val="14"/>
                <w:szCs w:val="14"/>
              </w:rPr>
              <w:t>с</w:t>
            </w:r>
            <w:r w:rsidRPr="007B2A5B">
              <w:rPr>
                <w:rFonts w:ascii="Arial" w:hAnsi="Arial" w:cs="Arial"/>
                <w:color w:val="000000"/>
                <w:sz w:val="14"/>
                <w:szCs w:val="14"/>
              </w:rPr>
              <w:t>ности на территории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220 000,00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Повышение уровня нормативно-правового обеспечения, противопожарной пропаганды и обеспеч</w:t>
            </w:r>
            <w:r w:rsidRPr="007B2A5B">
              <w:rPr>
                <w:rFonts w:ascii="Arial" w:hAnsi="Arial" w:cs="Arial"/>
                <w:color w:val="000000"/>
                <w:sz w:val="14"/>
                <w:szCs w:val="14"/>
              </w:rPr>
              <w:t>е</w:t>
            </w:r>
            <w:r w:rsidRPr="007B2A5B">
              <w:rPr>
                <w:rFonts w:ascii="Arial" w:hAnsi="Arial" w:cs="Arial"/>
                <w:color w:val="000000"/>
                <w:sz w:val="14"/>
                <w:szCs w:val="14"/>
              </w:rPr>
              <w:t>ние населения в области пожарной безопасности в рамках муниципальной программы "Реал</w:t>
            </w:r>
            <w:r w:rsidRPr="007B2A5B">
              <w:rPr>
                <w:rFonts w:ascii="Arial" w:hAnsi="Arial" w:cs="Arial"/>
                <w:color w:val="000000"/>
                <w:sz w:val="14"/>
                <w:szCs w:val="14"/>
              </w:rPr>
              <w:t>и</w:t>
            </w:r>
            <w:r w:rsidRPr="007B2A5B">
              <w:rPr>
                <w:rFonts w:ascii="Arial" w:hAnsi="Arial" w:cs="Arial"/>
                <w:color w:val="000000"/>
                <w:sz w:val="14"/>
                <w:szCs w:val="14"/>
              </w:rPr>
              <w:t>зация первичных мер пожарной безопасности на территории Валдайского городского пос</w:t>
            </w:r>
            <w:r w:rsidRPr="007B2A5B">
              <w:rPr>
                <w:rFonts w:ascii="Arial" w:hAnsi="Arial" w:cs="Arial"/>
                <w:color w:val="000000"/>
                <w:sz w:val="14"/>
                <w:szCs w:val="14"/>
              </w:rPr>
              <w:t>е</w:t>
            </w:r>
            <w:r w:rsidRPr="007B2A5B">
              <w:rPr>
                <w:rFonts w:ascii="Arial" w:hAnsi="Arial" w:cs="Arial"/>
                <w:color w:val="000000"/>
                <w:sz w:val="14"/>
                <w:szCs w:val="14"/>
              </w:rPr>
              <w:t>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35 000,00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Повышение противопожарной защищенности на территории городского поселения в рамках мун</w:t>
            </w:r>
            <w:r w:rsidRPr="007B2A5B">
              <w:rPr>
                <w:rFonts w:ascii="Arial" w:hAnsi="Arial" w:cs="Arial"/>
                <w:color w:val="000000"/>
                <w:sz w:val="14"/>
                <w:szCs w:val="14"/>
              </w:rPr>
              <w:t>и</w:t>
            </w:r>
            <w:r w:rsidRPr="007B2A5B">
              <w:rPr>
                <w:rFonts w:ascii="Arial" w:hAnsi="Arial" w:cs="Arial"/>
                <w:color w:val="000000"/>
                <w:sz w:val="14"/>
                <w:szCs w:val="14"/>
              </w:rPr>
              <w:t>ципальной программы "Реализация первичных мер пожарной безопасности на территории Валда</w:t>
            </w:r>
            <w:r w:rsidRPr="007B2A5B">
              <w:rPr>
                <w:rFonts w:ascii="Arial" w:hAnsi="Arial" w:cs="Arial"/>
                <w:color w:val="000000"/>
                <w:sz w:val="14"/>
                <w:szCs w:val="14"/>
              </w:rPr>
              <w:t>й</w:t>
            </w:r>
            <w:r w:rsidRPr="007B2A5B">
              <w:rPr>
                <w:rFonts w:ascii="Arial" w:hAnsi="Arial" w:cs="Arial"/>
                <w:color w:val="000000"/>
                <w:sz w:val="14"/>
                <w:szCs w:val="14"/>
              </w:rPr>
              <w:t>ского городского пос</w:t>
            </w:r>
            <w:r w:rsidRPr="007B2A5B">
              <w:rPr>
                <w:rFonts w:ascii="Arial" w:hAnsi="Arial" w:cs="Arial"/>
                <w:color w:val="000000"/>
                <w:sz w:val="14"/>
                <w:szCs w:val="14"/>
              </w:rPr>
              <w:t>е</w:t>
            </w:r>
            <w:r w:rsidRPr="007B2A5B">
              <w:rPr>
                <w:rFonts w:ascii="Arial" w:hAnsi="Arial" w:cs="Arial"/>
                <w:color w:val="000000"/>
                <w:sz w:val="14"/>
                <w:szCs w:val="14"/>
              </w:rPr>
              <w:t>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185 000,00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185 000,00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185 000,00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185 000,00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Субсидии на возмещение недополученных доходов или возмещение фактически понесенных з</w:t>
            </w:r>
            <w:r w:rsidRPr="007B2A5B">
              <w:rPr>
                <w:rFonts w:ascii="Arial" w:hAnsi="Arial" w:cs="Arial"/>
                <w:color w:val="000000"/>
                <w:sz w:val="14"/>
                <w:szCs w:val="14"/>
              </w:rPr>
              <w:t>а</w:t>
            </w:r>
            <w:r w:rsidRPr="007B2A5B">
              <w:rPr>
                <w:rFonts w:ascii="Arial" w:hAnsi="Arial" w:cs="Arial"/>
                <w:color w:val="000000"/>
                <w:sz w:val="14"/>
                <w:szCs w:val="14"/>
              </w:rPr>
              <w:t>трат в связи с производством (реализацией) тов</w:t>
            </w:r>
            <w:r w:rsidRPr="007B2A5B">
              <w:rPr>
                <w:rFonts w:ascii="Arial" w:hAnsi="Arial" w:cs="Arial"/>
                <w:color w:val="000000"/>
                <w:sz w:val="14"/>
                <w:szCs w:val="14"/>
              </w:rPr>
              <w:t>а</w:t>
            </w:r>
            <w:r w:rsidRPr="007B2A5B">
              <w:rPr>
                <w:rFonts w:ascii="Arial" w:hAnsi="Arial" w:cs="Arial"/>
                <w:color w:val="000000"/>
                <w:sz w:val="14"/>
                <w:szCs w:val="14"/>
              </w:rPr>
              <w:t>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95 000,00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"Благоустройство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16 267 145,00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11 000 000,00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7B2A5B">
              <w:rPr>
                <w:rFonts w:ascii="Arial" w:hAnsi="Arial" w:cs="Arial"/>
                <w:color w:val="000000"/>
                <w:sz w:val="14"/>
                <w:szCs w:val="14"/>
              </w:rPr>
              <w:t>Подпрограмма "Обеспечение уличного освещения" муниципальной пр</w:t>
            </w:r>
            <w:r w:rsidRPr="007B2A5B">
              <w:rPr>
                <w:rFonts w:ascii="Arial" w:hAnsi="Arial" w:cs="Arial"/>
                <w:color w:val="000000"/>
                <w:sz w:val="14"/>
                <w:szCs w:val="14"/>
              </w:rPr>
              <w:t>о</w:t>
            </w:r>
            <w:r w:rsidRPr="007B2A5B">
              <w:rPr>
                <w:rFonts w:ascii="Arial" w:hAnsi="Arial" w:cs="Arial"/>
                <w:color w:val="000000"/>
                <w:sz w:val="14"/>
                <w:szCs w:val="14"/>
              </w:rPr>
              <w:t>граммы "Благоустройство территории Валдайского городского посел</w:t>
            </w:r>
            <w:r w:rsidRPr="007B2A5B">
              <w:rPr>
                <w:rFonts w:ascii="Arial" w:hAnsi="Arial" w:cs="Arial"/>
                <w:color w:val="000000"/>
                <w:sz w:val="14"/>
                <w:szCs w:val="14"/>
              </w:rPr>
              <w:t>е</w:t>
            </w:r>
            <w:r w:rsidRPr="007B2A5B">
              <w:rPr>
                <w:rFonts w:ascii="Arial" w:hAnsi="Arial" w:cs="Arial"/>
                <w:color w:val="000000"/>
                <w:sz w:val="14"/>
                <w:szCs w:val="14"/>
              </w:rPr>
              <w:t>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10 316 530,36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5 750 000,00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Обеспечение уличного освещения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10 316 530,36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5 750 000,00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Содержание сетей уличного освещения, оплата потребленной электроэнергии, реализация мер</w:t>
            </w:r>
            <w:r w:rsidRPr="007B2A5B">
              <w:rPr>
                <w:rFonts w:ascii="Arial" w:hAnsi="Arial" w:cs="Arial"/>
                <w:color w:val="000000"/>
                <w:sz w:val="14"/>
                <w:szCs w:val="14"/>
              </w:rPr>
              <w:t>о</w:t>
            </w:r>
            <w:r w:rsidRPr="007B2A5B">
              <w:rPr>
                <w:rFonts w:ascii="Arial" w:hAnsi="Arial" w:cs="Arial"/>
                <w:color w:val="000000"/>
                <w:sz w:val="14"/>
                <w:szCs w:val="14"/>
              </w:rPr>
              <w:t xml:space="preserve">приятий по </w:t>
            </w:r>
            <w:proofErr w:type="spellStart"/>
            <w:r w:rsidRPr="007B2A5B">
              <w:rPr>
                <w:rFonts w:ascii="Arial" w:hAnsi="Arial" w:cs="Arial"/>
                <w:color w:val="000000"/>
                <w:sz w:val="14"/>
                <w:szCs w:val="14"/>
              </w:rPr>
              <w:t>энергосервису</w:t>
            </w:r>
            <w:proofErr w:type="spellEnd"/>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6 450 530,36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5 750 000,00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6 450 530,36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5 750 000,00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6 450 530,36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5 750 000,00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6 450 530,36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5 750 000,00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Разработка проектно-сметной документации и строительство (реконс</w:t>
            </w:r>
            <w:r w:rsidRPr="007B2A5B">
              <w:rPr>
                <w:rFonts w:ascii="Arial" w:hAnsi="Arial" w:cs="Arial"/>
                <w:color w:val="000000"/>
                <w:sz w:val="14"/>
                <w:szCs w:val="14"/>
              </w:rPr>
              <w:t>т</w:t>
            </w:r>
            <w:r w:rsidRPr="007B2A5B">
              <w:rPr>
                <w:rFonts w:ascii="Arial" w:hAnsi="Arial" w:cs="Arial"/>
                <w:color w:val="000000"/>
                <w:sz w:val="14"/>
                <w:szCs w:val="14"/>
              </w:rPr>
              <w:t>рукция)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3 866 000,00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3 866 000,00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3 866 000,00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Бюджетные инвестиции в объекты капитального строительства государственной (муниц</w:t>
            </w:r>
            <w:r w:rsidRPr="007B2A5B">
              <w:rPr>
                <w:rFonts w:ascii="Arial" w:hAnsi="Arial" w:cs="Arial"/>
                <w:color w:val="000000"/>
                <w:sz w:val="14"/>
                <w:szCs w:val="14"/>
              </w:rPr>
              <w:t>и</w:t>
            </w:r>
            <w:r w:rsidRPr="007B2A5B">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3 866 000,00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Подпрограмма "Организация озеленения территории Валдайского городского поселения" муниц</w:t>
            </w:r>
            <w:r w:rsidRPr="007B2A5B">
              <w:rPr>
                <w:rFonts w:ascii="Arial" w:hAnsi="Arial" w:cs="Arial"/>
                <w:color w:val="000000"/>
                <w:sz w:val="14"/>
                <w:szCs w:val="14"/>
              </w:rPr>
              <w:t>и</w:t>
            </w:r>
            <w:r w:rsidRPr="007B2A5B">
              <w:rPr>
                <w:rFonts w:ascii="Arial" w:hAnsi="Arial" w:cs="Arial"/>
                <w:color w:val="000000"/>
                <w:sz w:val="14"/>
                <w:szCs w:val="14"/>
              </w:rPr>
              <w:t>пальной программы "Благоустройство терр</w:t>
            </w:r>
            <w:r w:rsidRPr="007B2A5B">
              <w:rPr>
                <w:rFonts w:ascii="Arial" w:hAnsi="Arial" w:cs="Arial"/>
                <w:color w:val="000000"/>
                <w:sz w:val="14"/>
                <w:szCs w:val="14"/>
              </w:rPr>
              <w:t>и</w:t>
            </w:r>
            <w:r w:rsidRPr="007B2A5B">
              <w:rPr>
                <w:rFonts w:ascii="Arial" w:hAnsi="Arial" w:cs="Arial"/>
                <w:color w:val="000000"/>
                <w:sz w:val="14"/>
                <w:szCs w:val="14"/>
              </w:rPr>
              <w:t>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7B2A5B">
              <w:rPr>
                <w:rFonts w:ascii="Arial" w:hAnsi="Arial" w:cs="Arial"/>
                <w:color w:val="000000"/>
                <w:sz w:val="14"/>
                <w:szCs w:val="14"/>
              </w:rPr>
              <w:t>территории Валдайского городского посел</w:t>
            </w:r>
            <w:r w:rsidRPr="007B2A5B">
              <w:rPr>
                <w:rFonts w:ascii="Arial" w:hAnsi="Arial" w:cs="Arial"/>
                <w:color w:val="000000"/>
                <w:sz w:val="14"/>
                <w:szCs w:val="14"/>
              </w:rPr>
              <w:t>е</w:t>
            </w:r>
            <w:r w:rsidRPr="007B2A5B">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Содержание объектов озеленения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Подпрограмма "Организация содержания мест захоронения" муниципальной программы "Благоу</w:t>
            </w:r>
            <w:r w:rsidRPr="007B2A5B">
              <w:rPr>
                <w:rFonts w:ascii="Arial" w:hAnsi="Arial" w:cs="Arial"/>
                <w:color w:val="000000"/>
                <w:sz w:val="14"/>
                <w:szCs w:val="14"/>
              </w:rPr>
              <w:t>с</w:t>
            </w:r>
            <w:r w:rsidRPr="007B2A5B">
              <w:rPr>
                <w:rFonts w:ascii="Arial" w:hAnsi="Arial" w:cs="Arial"/>
                <w:color w:val="000000"/>
                <w:sz w:val="14"/>
                <w:szCs w:val="14"/>
              </w:rPr>
              <w:t>тройство территории Валдайского городского пос</w:t>
            </w:r>
            <w:r w:rsidRPr="007B2A5B">
              <w:rPr>
                <w:rFonts w:ascii="Arial" w:hAnsi="Arial" w:cs="Arial"/>
                <w:color w:val="000000"/>
                <w:sz w:val="14"/>
                <w:szCs w:val="14"/>
              </w:rPr>
              <w:t>е</w:t>
            </w:r>
            <w:r w:rsidRPr="007B2A5B">
              <w:rPr>
                <w:rFonts w:ascii="Arial" w:hAnsi="Arial" w:cs="Arial"/>
                <w:color w:val="000000"/>
                <w:sz w:val="14"/>
                <w:szCs w:val="14"/>
              </w:rPr>
              <w:t>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Содержание муниципальных кладбищ</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250 000,00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Подпрограмма "Прочие мероприятия по благоустройству" муниципальной программы "Благоус</w:t>
            </w:r>
            <w:r w:rsidRPr="007B2A5B">
              <w:rPr>
                <w:rFonts w:ascii="Arial" w:hAnsi="Arial" w:cs="Arial"/>
                <w:color w:val="000000"/>
                <w:sz w:val="14"/>
                <w:szCs w:val="14"/>
              </w:rPr>
              <w:t>т</w:t>
            </w:r>
            <w:r w:rsidRPr="007B2A5B">
              <w:rPr>
                <w:rFonts w:ascii="Arial" w:hAnsi="Arial" w:cs="Arial"/>
                <w:color w:val="000000"/>
                <w:sz w:val="14"/>
                <w:szCs w:val="14"/>
              </w:rPr>
              <w:t>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3 730 467,39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3 730 467,39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3 000 000,00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3 730 467,39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3 730 467,39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3 730 467,39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3 730 467,39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Подпрограмма "Благоустройство парков на территории Валдайского г</w:t>
            </w:r>
            <w:r w:rsidRPr="007B2A5B">
              <w:rPr>
                <w:rFonts w:ascii="Arial" w:hAnsi="Arial" w:cs="Arial"/>
                <w:color w:val="000000"/>
                <w:sz w:val="14"/>
                <w:szCs w:val="14"/>
              </w:rPr>
              <w:t>о</w:t>
            </w:r>
            <w:r w:rsidRPr="007B2A5B">
              <w:rPr>
                <w:rFonts w:ascii="Arial" w:hAnsi="Arial" w:cs="Arial"/>
                <w:color w:val="000000"/>
                <w:sz w:val="14"/>
                <w:szCs w:val="14"/>
              </w:rPr>
              <w:t>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 парков на территории Валдайского городского посел</w:t>
            </w:r>
            <w:r w:rsidRPr="007B2A5B">
              <w:rPr>
                <w:rFonts w:ascii="Arial" w:hAnsi="Arial" w:cs="Arial"/>
                <w:color w:val="000000"/>
                <w:sz w:val="14"/>
                <w:szCs w:val="14"/>
              </w:rPr>
              <w:t>е</w:t>
            </w:r>
            <w:r w:rsidRPr="007B2A5B">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Планировка территории "</w:t>
            </w:r>
            <w:proofErr w:type="spellStart"/>
            <w:r w:rsidRPr="007B2A5B">
              <w:rPr>
                <w:rFonts w:ascii="Arial" w:hAnsi="Arial" w:cs="Arial"/>
                <w:color w:val="000000"/>
                <w:sz w:val="14"/>
                <w:szCs w:val="14"/>
              </w:rPr>
              <w:t>Соловьевского</w:t>
            </w:r>
            <w:proofErr w:type="spellEnd"/>
            <w:r w:rsidRPr="007B2A5B">
              <w:rPr>
                <w:rFonts w:ascii="Arial" w:hAnsi="Arial" w:cs="Arial"/>
                <w:color w:val="000000"/>
                <w:sz w:val="14"/>
                <w:szCs w:val="14"/>
              </w:rPr>
              <w:t xml:space="preserve"> парка" (отсыпка песком)</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"Переселение граждан, проживающих на территории Валдайского г</w:t>
            </w:r>
            <w:r w:rsidRPr="007B2A5B">
              <w:rPr>
                <w:rFonts w:ascii="Arial" w:hAnsi="Arial" w:cs="Arial"/>
                <w:color w:val="000000"/>
                <w:sz w:val="14"/>
                <w:szCs w:val="14"/>
              </w:rPr>
              <w:t>о</w:t>
            </w:r>
            <w:r w:rsidRPr="007B2A5B">
              <w:rPr>
                <w:rFonts w:ascii="Arial" w:hAnsi="Arial" w:cs="Arial"/>
                <w:color w:val="000000"/>
                <w:sz w:val="14"/>
                <w:szCs w:val="14"/>
              </w:rPr>
              <w:t>родского поселения из жилищного фонда, признанного аварийным в установленном порядке на 2018-2020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2 385 900,00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7B2A5B">
              <w:rPr>
                <w:rFonts w:ascii="Arial" w:hAnsi="Arial" w:cs="Arial"/>
                <w:color w:val="000000"/>
                <w:sz w:val="14"/>
                <w:szCs w:val="14"/>
              </w:rPr>
              <w:t>из домов, признанных авари</w:t>
            </w:r>
            <w:r w:rsidRPr="007B2A5B">
              <w:rPr>
                <w:rFonts w:ascii="Arial" w:hAnsi="Arial" w:cs="Arial"/>
                <w:color w:val="000000"/>
                <w:sz w:val="14"/>
                <w:szCs w:val="14"/>
              </w:rPr>
              <w:t>й</w:t>
            </w:r>
            <w:r w:rsidRPr="007B2A5B">
              <w:rPr>
                <w:rFonts w:ascii="Arial" w:hAnsi="Arial" w:cs="Arial"/>
                <w:color w:val="000000"/>
                <w:sz w:val="14"/>
                <w:szCs w:val="14"/>
              </w:rPr>
              <w:t>ными в установленном порядке, для обеспечения безопасных и комфортных условий прожив</w:t>
            </w:r>
            <w:r w:rsidRPr="007B2A5B">
              <w:rPr>
                <w:rFonts w:ascii="Arial" w:hAnsi="Arial" w:cs="Arial"/>
                <w:color w:val="000000"/>
                <w:sz w:val="14"/>
                <w:szCs w:val="14"/>
              </w:rPr>
              <w:t>а</w:t>
            </w:r>
            <w:r w:rsidRPr="007B2A5B">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2 385 900,00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Приобретение жилья для граждан, проживающих в аварийных мног</w:t>
            </w:r>
            <w:r w:rsidRPr="007B2A5B">
              <w:rPr>
                <w:rFonts w:ascii="Arial" w:hAnsi="Arial" w:cs="Arial"/>
                <w:color w:val="000000"/>
                <w:sz w:val="14"/>
                <w:szCs w:val="14"/>
              </w:rPr>
              <w:t>о</w:t>
            </w:r>
            <w:r w:rsidRPr="007B2A5B">
              <w:rPr>
                <w:rFonts w:ascii="Arial" w:hAnsi="Arial" w:cs="Arial"/>
                <w:color w:val="000000"/>
                <w:sz w:val="14"/>
                <w:szCs w:val="14"/>
              </w:rPr>
              <w:t>квартирных домах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1 885 900,00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1 885 900,00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1 885 900,00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Бюджетные инвестиции на приобретение объектов недвижимого имущества в государс</w:t>
            </w:r>
            <w:r w:rsidRPr="007B2A5B">
              <w:rPr>
                <w:rFonts w:ascii="Arial" w:hAnsi="Arial" w:cs="Arial"/>
                <w:color w:val="000000"/>
                <w:sz w:val="14"/>
                <w:szCs w:val="14"/>
              </w:rPr>
              <w:t>т</w:t>
            </w:r>
            <w:r w:rsidRPr="007B2A5B">
              <w:rPr>
                <w:rFonts w:ascii="Arial" w:hAnsi="Arial" w:cs="Arial"/>
                <w:color w:val="000000"/>
                <w:sz w:val="14"/>
                <w:szCs w:val="14"/>
              </w:rPr>
              <w:t>венную (муниципальную) собственность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1 885 900,00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Проведение независимой экспертизы аварийного жилья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"Постановка на кадастровый учет бесхозя</w:t>
            </w:r>
            <w:r w:rsidRPr="007B2A5B">
              <w:rPr>
                <w:rFonts w:ascii="Arial" w:hAnsi="Arial" w:cs="Arial"/>
                <w:color w:val="000000"/>
                <w:sz w:val="14"/>
                <w:szCs w:val="14"/>
              </w:rPr>
              <w:t>й</w:t>
            </w:r>
            <w:r w:rsidRPr="007B2A5B">
              <w:rPr>
                <w:rFonts w:ascii="Arial" w:hAnsi="Arial" w:cs="Arial"/>
                <w:color w:val="000000"/>
                <w:sz w:val="14"/>
                <w:szCs w:val="14"/>
              </w:rPr>
              <w:t>ных сетей на территории Валдайского городского поселения в 2016-2020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206 980,00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45 000,00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Постановка на кадастровый учет бесхозяйственных сетей на территории Валдайского городск</w:t>
            </w:r>
            <w:r w:rsidRPr="007B2A5B">
              <w:rPr>
                <w:rFonts w:ascii="Arial" w:hAnsi="Arial" w:cs="Arial"/>
                <w:color w:val="000000"/>
                <w:sz w:val="14"/>
                <w:szCs w:val="14"/>
              </w:rPr>
              <w:t>о</w:t>
            </w:r>
            <w:r w:rsidRPr="007B2A5B">
              <w:rPr>
                <w:rFonts w:ascii="Arial" w:hAnsi="Arial" w:cs="Arial"/>
                <w:color w:val="000000"/>
                <w:sz w:val="14"/>
                <w:szCs w:val="14"/>
              </w:rPr>
              <w:t>го поселения в 2016-2020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206 980,00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45 000,00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Оформление технических планов сооружений на бесхозяйные сети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206 980,00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206 980,00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206 980,00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206 980,00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"Газификация Валдайского городского посел</w:t>
            </w:r>
            <w:r w:rsidRPr="007B2A5B">
              <w:rPr>
                <w:rFonts w:ascii="Arial" w:hAnsi="Arial" w:cs="Arial"/>
                <w:color w:val="000000"/>
                <w:sz w:val="14"/>
                <w:szCs w:val="14"/>
              </w:rPr>
              <w:t>е</w:t>
            </w:r>
            <w:r w:rsidRPr="007B2A5B">
              <w:rPr>
                <w:rFonts w:ascii="Arial" w:hAnsi="Arial" w:cs="Arial"/>
                <w:color w:val="000000"/>
                <w:sz w:val="14"/>
                <w:szCs w:val="14"/>
              </w:rPr>
              <w:t>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Газификация</w:t>
            </w:r>
            <w:r>
              <w:rPr>
                <w:rFonts w:ascii="Arial" w:hAnsi="Arial" w:cs="Arial"/>
                <w:color w:val="000000"/>
                <w:sz w:val="14"/>
                <w:szCs w:val="14"/>
              </w:rPr>
              <w:t xml:space="preserve"> </w:t>
            </w:r>
            <w:r w:rsidRPr="007B2A5B">
              <w:rPr>
                <w:rFonts w:ascii="Arial" w:hAnsi="Arial" w:cs="Arial"/>
                <w:color w:val="000000"/>
                <w:sz w:val="14"/>
                <w:szCs w:val="14"/>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Разработка проектно-сметной документации для строительства газопровода на территории Ва</w:t>
            </w:r>
            <w:r w:rsidRPr="007B2A5B">
              <w:rPr>
                <w:rFonts w:ascii="Arial" w:hAnsi="Arial" w:cs="Arial"/>
                <w:color w:val="000000"/>
                <w:sz w:val="14"/>
                <w:szCs w:val="14"/>
              </w:rPr>
              <w:t>л</w:t>
            </w:r>
            <w:r w:rsidRPr="007B2A5B">
              <w:rPr>
                <w:rFonts w:ascii="Arial" w:hAnsi="Arial" w:cs="Arial"/>
                <w:color w:val="000000"/>
                <w:sz w:val="14"/>
                <w:szCs w:val="14"/>
              </w:rPr>
              <w:t>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"Комплексное развитие инфраструктуры водоснабжения и водоотвед</w:t>
            </w:r>
            <w:r w:rsidRPr="007B2A5B">
              <w:rPr>
                <w:rFonts w:ascii="Arial" w:hAnsi="Arial" w:cs="Arial"/>
                <w:color w:val="000000"/>
                <w:sz w:val="14"/>
                <w:szCs w:val="14"/>
              </w:rPr>
              <w:t>е</w:t>
            </w:r>
            <w:r w:rsidRPr="007B2A5B">
              <w:rPr>
                <w:rFonts w:ascii="Arial" w:hAnsi="Arial" w:cs="Arial"/>
                <w:color w:val="000000"/>
                <w:sz w:val="14"/>
                <w:szCs w:val="14"/>
              </w:rPr>
              <w:t>ния в Валдайском городском поселении 2016 – 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Содержание, очистка и модернизация систем водоотведения на территории Валдайского городск</w:t>
            </w:r>
            <w:r w:rsidRPr="007B2A5B">
              <w:rPr>
                <w:rFonts w:ascii="Arial" w:hAnsi="Arial" w:cs="Arial"/>
                <w:color w:val="000000"/>
                <w:sz w:val="14"/>
                <w:szCs w:val="14"/>
              </w:rPr>
              <w:t>о</w:t>
            </w:r>
            <w:r w:rsidRPr="007B2A5B">
              <w:rPr>
                <w:rFonts w:ascii="Arial" w:hAnsi="Arial" w:cs="Arial"/>
                <w:color w:val="000000"/>
                <w:sz w:val="14"/>
                <w:szCs w:val="14"/>
              </w:rPr>
              <w:t>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Техническое обслуживание и очистка систем водоотведения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Муниципальная программа "Совершенствование и содержание дорожного хозяйства на террит</w:t>
            </w:r>
            <w:r w:rsidRPr="007B2A5B">
              <w:rPr>
                <w:rFonts w:ascii="Arial" w:hAnsi="Arial" w:cs="Arial"/>
                <w:color w:val="000000"/>
                <w:sz w:val="14"/>
                <w:szCs w:val="14"/>
              </w:rPr>
              <w:t>о</w:t>
            </w:r>
            <w:r w:rsidRPr="007B2A5B">
              <w:rPr>
                <w:rFonts w:ascii="Arial" w:hAnsi="Arial" w:cs="Arial"/>
                <w:color w:val="000000"/>
                <w:sz w:val="14"/>
                <w:szCs w:val="14"/>
              </w:rPr>
              <w:t>рии Валдайского городского поселения на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37 908 599,90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24 062 000,00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24 062 000,00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Подпрограмма "Строительство, капитальный ремонт, ремонт и содерж</w:t>
            </w:r>
            <w:r w:rsidRPr="007B2A5B">
              <w:rPr>
                <w:rFonts w:ascii="Arial" w:hAnsi="Arial" w:cs="Arial"/>
                <w:color w:val="000000"/>
                <w:sz w:val="14"/>
                <w:szCs w:val="14"/>
              </w:rPr>
              <w:t>а</w:t>
            </w:r>
            <w:r w:rsidRPr="007B2A5B">
              <w:rPr>
                <w:rFonts w:ascii="Arial" w:hAnsi="Arial" w:cs="Arial"/>
                <w:color w:val="000000"/>
                <w:sz w:val="14"/>
                <w:szCs w:val="14"/>
              </w:rPr>
              <w:t>ние автомобильных дорог общего пользования местного значения на терр</w:t>
            </w:r>
            <w:r w:rsidRPr="007B2A5B">
              <w:rPr>
                <w:rFonts w:ascii="Arial" w:hAnsi="Arial" w:cs="Arial"/>
                <w:color w:val="000000"/>
                <w:sz w:val="14"/>
                <w:szCs w:val="14"/>
              </w:rPr>
              <w:t>и</w:t>
            </w:r>
            <w:r w:rsidRPr="007B2A5B">
              <w:rPr>
                <w:rFonts w:ascii="Arial" w:hAnsi="Arial" w:cs="Arial"/>
                <w:color w:val="000000"/>
                <w:sz w:val="14"/>
                <w:szCs w:val="14"/>
              </w:rPr>
              <w:t>тории Валдайского городского поселения за счет средств областного бюджета и бюджета Валдайского городского поселения" муниципальной пр</w:t>
            </w:r>
            <w:r w:rsidRPr="007B2A5B">
              <w:rPr>
                <w:rFonts w:ascii="Arial" w:hAnsi="Arial" w:cs="Arial"/>
                <w:color w:val="000000"/>
                <w:sz w:val="14"/>
                <w:szCs w:val="14"/>
              </w:rPr>
              <w:t>о</w:t>
            </w:r>
            <w:r w:rsidRPr="007B2A5B">
              <w:rPr>
                <w:rFonts w:ascii="Arial" w:hAnsi="Arial" w:cs="Arial"/>
                <w:color w:val="000000"/>
                <w:sz w:val="14"/>
                <w:szCs w:val="14"/>
              </w:rPr>
              <w:t>граммы "Совершенствование и содержание дорожного хозяйства на территории Валдайского г</w:t>
            </w:r>
            <w:r w:rsidRPr="007B2A5B">
              <w:rPr>
                <w:rFonts w:ascii="Arial" w:hAnsi="Arial" w:cs="Arial"/>
                <w:color w:val="000000"/>
                <w:sz w:val="14"/>
                <w:szCs w:val="14"/>
              </w:rPr>
              <w:t>о</w:t>
            </w:r>
            <w:r w:rsidRPr="007B2A5B">
              <w:rPr>
                <w:rFonts w:ascii="Arial" w:hAnsi="Arial" w:cs="Arial"/>
                <w:color w:val="000000"/>
                <w:sz w:val="14"/>
                <w:szCs w:val="14"/>
              </w:rPr>
              <w:t>родского поселения на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35 264 637,31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22 062 000,00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22 062 000,00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Строительство, капитальный ремонт, ремонт и содержание автомобильных дорог общего польз</w:t>
            </w:r>
            <w:r w:rsidRPr="007B2A5B">
              <w:rPr>
                <w:rFonts w:ascii="Arial" w:hAnsi="Arial" w:cs="Arial"/>
                <w:color w:val="000000"/>
                <w:sz w:val="14"/>
                <w:szCs w:val="14"/>
              </w:rPr>
              <w:t>о</w:t>
            </w:r>
            <w:r w:rsidRPr="007B2A5B">
              <w:rPr>
                <w:rFonts w:ascii="Arial" w:hAnsi="Arial" w:cs="Arial"/>
                <w:color w:val="000000"/>
                <w:sz w:val="14"/>
                <w:szCs w:val="14"/>
              </w:rPr>
              <w:t>вания местного значения на территории Валдайского городского поселения за счет средств облас</w:t>
            </w:r>
            <w:r w:rsidRPr="007B2A5B">
              <w:rPr>
                <w:rFonts w:ascii="Arial" w:hAnsi="Arial" w:cs="Arial"/>
                <w:color w:val="000000"/>
                <w:sz w:val="14"/>
                <w:szCs w:val="14"/>
              </w:rPr>
              <w:t>т</w:t>
            </w:r>
            <w:r w:rsidRPr="007B2A5B">
              <w:rPr>
                <w:rFonts w:ascii="Arial" w:hAnsi="Arial" w:cs="Arial"/>
                <w:color w:val="000000"/>
                <w:sz w:val="14"/>
                <w:szCs w:val="14"/>
              </w:rPr>
              <w:t>ного бюджета и бюджета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35 264 637,31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22 062 000,00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22 062 000,00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Содержание автомобильных дорог, тротуаров, автобусных остановок в зимний и летний п</w:t>
            </w:r>
            <w:r w:rsidRPr="007B2A5B">
              <w:rPr>
                <w:rFonts w:ascii="Arial" w:hAnsi="Arial" w:cs="Arial"/>
                <w:color w:val="000000"/>
                <w:sz w:val="14"/>
                <w:szCs w:val="14"/>
              </w:rPr>
              <w:t>е</w:t>
            </w:r>
            <w:r w:rsidRPr="007B2A5B">
              <w:rPr>
                <w:rFonts w:ascii="Arial" w:hAnsi="Arial" w:cs="Arial"/>
                <w:color w:val="000000"/>
                <w:sz w:val="14"/>
                <w:szCs w:val="14"/>
              </w:rPr>
              <w:t>риоды на</w:t>
            </w:r>
            <w:r>
              <w:rPr>
                <w:rFonts w:ascii="Arial" w:hAnsi="Arial" w:cs="Arial"/>
                <w:color w:val="000000"/>
                <w:sz w:val="14"/>
                <w:szCs w:val="14"/>
              </w:rPr>
              <w:t xml:space="preserve"> </w:t>
            </w:r>
            <w:r w:rsidRPr="007B2A5B">
              <w:rPr>
                <w:rFonts w:ascii="Arial" w:hAnsi="Arial" w:cs="Arial"/>
                <w:color w:val="000000"/>
                <w:sz w:val="14"/>
                <w:szCs w:val="14"/>
              </w:rPr>
              <w:t>территории Валдайского городского пос</w:t>
            </w:r>
            <w:r w:rsidRPr="007B2A5B">
              <w:rPr>
                <w:rFonts w:ascii="Arial" w:hAnsi="Arial" w:cs="Arial"/>
                <w:color w:val="000000"/>
                <w:sz w:val="14"/>
                <w:szCs w:val="14"/>
              </w:rPr>
              <w:t>е</w:t>
            </w:r>
            <w:r w:rsidRPr="007B2A5B">
              <w:rPr>
                <w:rFonts w:ascii="Arial" w:hAnsi="Arial" w:cs="Arial"/>
                <w:color w:val="000000"/>
                <w:sz w:val="14"/>
                <w:szCs w:val="14"/>
              </w:rPr>
              <w:t>ления</w:t>
            </w:r>
            <w:r>
              <w:rPr>
                <w:rFonts w:ascii="Arial" w:hAnsi="Arial" w:cs="Arial"/>
                <w:color w:val="000000"/>
                <w:sz w:val="14"/>
                <w:szCs w:val="14"/>
              </w:rPr>
              <w:t xml:space="preserve"> </w:t>
            </w:r>
            <w:r w:rsidRPr="007B2A5B">
              <w:rPr>
                <w:rFonts w:ascii="Arial" w:hAnsi="Arial" w:cs="Arial"/>
                <w:color w:val="000000"/>
                <w:sz w:val="14"/>
                <w:szCs w:val="14"/>
              </w:rPr>
              <w:t>в нормативном состоянии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14 200 000,00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14 200 000,00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14 200 000,00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14 200 000,00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7B2A5B">
              <w:rPr>
                <w:rFonts w:ascii="Arial" w:hAnsi="Arial" w:cs="Arial"/>
                <w:color w:val="000000"/>
                <w:sz w:val="14"/>
                <w:szCs w:val="14"/>
              </w:rPr>
              <w:t>Ремонт автомобильных дорог и тротуаров общего пользования местн</w:t>
            </w:r>
            <w:r w:rsidRPr="007B2A5B">
              <w:rPr>
                <w:rFonts w:ascii="Arial" w:hAnsi="Arial" w:cs="Arial"/>
                <w:color w:val="000000"/>
                <w:sz w:val="14"/>
                <w:szCs w:val="14"/>
              </w:rPr>
              <w:t>о</w:t>
            </w:r>
            <w:r w:rsidRPr="007B2A5B">
              <w:rPr>
                <w:rFonts w:ascii="Arial" w:hAnsi="Arial" w:cs="Arial"/>
                <w:color w:val="000000"/>
                <w:sz w:val="14"/>
                <w:szCs w:val="14"/>
              </w:rPr>
              <w:t>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7 367 461,79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1 600 000,00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1 600 000,00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7 367 461,79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1 600 000,00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1 600 000,00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7 367 461,79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1 600 000,00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1 600 000,00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7 367 461,79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1 600 000,00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1 600 000,00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Разработка проектно-сметной документации на строительство или капитальный ремонт, или р</w:t>
            </w:r>
            <w:r w:rsidRPr="007B2A5B">
              <w:rPr>
                <w:rFonts w:ascii="Arial" w:hAnsi="Arial" w:cs="Arial"/>
                <w:color w:val="000000"/>
                <w:sz w:val="14"/>
                <w:szCs w:val="14"/>
              </w:rPr>
              <w:t>е</w:t>
            </w:r>
            <w:r w:rsidRPr="007B2A5B">
              <w:rPr>
                <w:rFonts w:ascii="Arial" w:hAnsi="Arial" w:cs="Arial"/>
                <w:color w:val="000000"/>
                <w:sz w:val="14"/>
                <w:szCs w:val="14"/>
              </w:rPr>
              <w:t>конструкцию автомобильных дорог общего польз</w:t>
            </w:r>
            <w:r w:rsidRPr="007B2A5B">
              <w:rPr>
                <w:rFonts w:ascii="Arial" w:hAnsi="Arial" w:cs="Arial"/>
                <w:color w:val="000000"/>
                <w:sz w:val="14"/>
                <w:szCs w:val="14"/>
              </w:rPr>
              <w:t>о</w:t>
            </w:r>
            <w:r w:rsidRPr="007B2A5B">
              <w:rPr>
                <w:rFonts w:ascii="Arial" w:hAnsi="Arial" w:cs="Arial"/>
                <w:color w:val="000000"/>
                <w:sz w:val="14"/>
                <w:szCs w:val="14"/>
              </w:rPr>
              <w:t>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3 303 175,52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3 303 175,52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3 303 175,52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Бюджетные инвестиции в объекты капитального строительства государственной (муниц</w:t>
            </w:r>
            <w:r w:rsidRPr="007B2A5B">
              <w:rPr>
                <w:rFonts w:ascii="Arial" w:hAnsi="Arial" w:cs="Arial"/>
                <w:color w:val="000000"/>
                <w:sz w:val="14"/>
                <w:szCs w:val="14"/>
              </w:rPr>
              <w:t>и</w:t>
            </w:r>
            <w:r w:rsidRPr="007B2A5B">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3 303 175,52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Строительство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1 375 000,00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1 375 000,00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1 375 000,00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Бюджетные инвестиции в объекты капитального строительства государственной (муниц</w:t>
            </w:r>
            <w:r w:rsidRPr="007B2A5B">
              <w:rPr>
                <w:rFonts w:ascii="Arial" w:hAnsi="Arial" w:cs="Arial"/>
                <w:color w:val="000000"/>
                <w:sz w:val="14"/>
                <w:szCs w:val="14"/>
              </w:rPr>
              <w:t>и</w:t>
            </w:r>
            <w:r w:rsidRPr="007B2A5B">
              <w:rPr>
                <w:rFonts w:ascii="Arial" w:hAnsi="Arial" w:cs="Arial"/>
                <w:color w:val="000000"/>
                <w:sz w:val="14"/>
                <w:szCs w:val="14"/>
              </w:rPr>
              <w:t>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1 375 000,00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Паспортизация</w:t>
            </w:r>
            <w:r>
              <w:rPr>
                <w:rFonts w:ascii="Arial" w:hAnsi="Arial" w:cs="Arial"/>
                <w:color w:val="000000"/>
                <w:sz w:val="14"/>
                <w:szCs w:val="14"/>
              </w:rPr>
              <w:t xml:space="preserve"> </w:t>
            </w:r>
            <w:r w:rsidRPr="007B2A5B">
              <w:rPr>
                <w:rFonts w:ascii="Arial" w:hAnsi="Arial" w:cs="Arial"/>
                <w:color w:val="000000"/>
                <w:sz w:val="14"/>
                <w:szCs w:val="14"/>
              </w:rPr>
              <w:t>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Ремонт подъездов к дворовым территориям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Прочие расходы на вновь образуемые земельные участки для разм</w:t>
            </w:r>
            <w:r w:rsidRPr="007B2A5B">
              <w:rPr>
                <w:rFonts w:ascii="Arial" w:hAnsi="Arial" w:cs="Arial"/>
                <w:color w:val="000000"/>
                <w:sz w:val="14"/>
                <w:szCs w:val="14"/>
              </w:rPr>
              <w:t>е</w:t>
            </w:r>
            <w:r w:rsidRPr="007B2A5B">
              <w:rPr>
                <w:rFonts w:ascii="Arial" w:hAnsi="Arial" w:cs="Arial"/>
                <w:color w:val="000000"/>
                <w:sz w:val="14"/>
                <w:szCs w:val="14"/>
              </w:rPr>
              <w:t xml:space="preserve">щения автомобильных дорог общего пользования </w:t>
            </w:r>
            <w:proofErr w:type="spellStart"/>
            <w:r w:rsidRPr="007B2A5B">
              <w:rPr>
                <w:rFonts w:ascii="Arial" w:hAnsi="Arial" w:cs="Arial"/>
                <w:color w:val="000000"/>
                <w:sz w:val="14"/>
                <w:szCs w:val="14"/>
              </w:rPr>
              <w:t>мест-ного</w:t>
            </w:r>
            <w:proofErr w:type="spellEnd"/>
            <w:r w:rsidRPr="007B2A5B">
              <w:rPr>
                <w:rFonts w:ascii="Arial" w:hAnsi="Arial" w:cs="Arial"/>
                <w:color w:val="000000"/>
                <w:sz w:val="14"/>
                <w:szCs w:val="14"/>
              </w:rPr>
              <w:t xml:space="preserve">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Ремонт автомобильных дорог и тротуаров общего пользования местн</w:t>
            </w:r>
            <w:r w:rsidRPr="007B2A5B">
              <w:rPr>
                <w:rFonts w:ascii="Arial" w:hAnsi="Arial" w:cs="Arial"/>
                <w:color w:val="000000"/>
                <w:sz w:val="14"/>
                <w:szCs w:val="14"/>
              </w:rPr>
              <w:t>о</w:t>
            </w:r>
            <w:r w:rsidRPr="007B2A5B">
              <w:rPr>
                <w:rFonts w:ascii="Arial" w:hAnsi="Arial" w:cs="Arial"/>
                <w:color w:val="000000"/>
                <w:sz w:val="14"/>
                <w:szCs w:val="14"/>
              </w:rPr>
              <w:t>го значения за счет средств областного бюджета (Субсидия бюджетам городских и сельских поселений на формирование мун</w:t>
            </w:r>
            <w:r w:rsidRPr="007B2A5B">
              <w:rPr>
                <w:rFonts w:ascii="Arial" w:hAnsi="Arial" w:cs="Arial"/>
                <w:color w:val="000000"/>
                <w:sz w:val="14"/>
                <w:szCs w:val="14"/>
              </w:rPr>
              <w:t>и</w:t>
            </w:r>
            <w:r w:rsidRPr="007B2A5B">
              <w:rPr>
                <w:rFonts w:ascii="Arial" w:hAnsi="Arial" w:cs="Arial"/>
                <w:color w:val="000000"/>
                <w:sz w:val="14"/>
                <w:szCs w:val="14"/>
              </w:rPr>
              <w:t>ципальных доро</w:t>
            </w:r>
            <w:r w:rsidRPr="007B2A5B">
              <w:rPr>
                <w:rFonts w:ascii="Arial" w:hAnsi="Arial" w:cs="Arial"/>
                <w:color w:val="000000"/>
                <w:sz w:val="14"/>
                <w:szCs w:val="14"/>
              </w:rPr>
              <w:t>ж</w:t>
            </w:r>
            <w:r w:rsidRPr="007B2A5B">
              <w:rPr>
                <w:rFonts w:ascii="Arial" w:hAnsi="Arial" w:cs="Arial"/>
                <w:color w:val="000000"/>
                <w:sz w:val="14"/>
                <w:szCs w:val="14"/>
              </w:rPr>
              <w:t>ных фондов)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1 916 000,00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1 916 000,00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1 916 000,00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1 916 000,00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Ремонт автомобильных дорог общего пользования местного значения за счет средств облас</w:t>
            </w:r>
            <w:r w:rsidRPr="007B2A5B">
              <w:rPr>
                <w:rFonts w:ascii="Arial" w:hAnsi="Arial" w:cs="Arial"/>
                <w:color w:val="000000"/>
                <w:sz w:val="14"/>
                <w:szCs w:val="14"/>
              </w:rPr>
              <w:t>т</w:t>
            </w:r>
            <w:r w:rsidRPr="007B2A5B">
              <w:rPr>
                <w:rFonts w:ascii="Arial" w:hAnsi="Arial" w:cs="Arial"/>
                <w:color w:val="000000"/>
                <w:sz w:val="14"/>
                <w:szCs w:val="14"/>
              </w:rPr>
              <w:t xml:space="preserve">ного бюджета (Субсидия бюджетам городских и сельских поселений на </w:t>
            </w:r>
            <w:proofErr w:type="spellStart"/>
            <w:r w:rsidRPr="007B2A5B">
              <w:rPr>
                <w:rFonts w:ascii="Arial" w:hAnsi="Arial" w:cs="Arial"/>
                <w:color w:val="000000"/>
                <w:sz w:val="14"/>
                <w:szCs w:val="14"/>
              </w:rPr>
              <w:t>софинансирование</w:t>
            </w:r>
            <w:proofErr w:type="spellEnd"/>
            <w:r w:rsidRPr="007B2A5B">
              <w:rPr>
                <w:rFonts w:ascii="Arial" w:hAnsi="Arial" w:cs="Arial"/>
                <w:color w:val="000000"/>
                <w:sz w:val="14"/>
                <w:szCs w:val="14"/>
              </w:rPr>
              <w:t xml:space="preserve"> расх</w:t>
            </w:r>
            <w:r w:rsidRPr="007B2A5B">
              <w:rPr>
                <w:rFonts w:ascii="Arial" w:hAnsi="Arial" w:cs="Arial"/>
                <w:color w:val="000000"/>
                <w:sz w:val="14"/>
                <w:szCs w:val="14"/>
              </w:rPr>
              <w:t>о</w:t>
            </w:r>
            <w:r w:rsidRPr="007B2A5B">
              <w:rPr>
                <w:rFonts w:ascii="Arial" w:hAnsi="Arial" w:cs="Arial"/>
                <w:color w:val="000000"/>
                <w:sz w:val="14"/>
                <w:szCs w:val="14"/>
              </w:rPr>
              <w:t>дов по реализации правовых актов Правительства Новгородской области по вопросам проектир</w:t>
            </w:r>
            <w:r w:rsidRPr="007B2A5B">
              <w:rPr>
                <w:rFonts w:ascii="Arial" w:hAnsi="Arial" w:cs="Arial"/>
                <w:color w:val="000000"/>
                <w:sz w:val="14"/>
                <w:szCs w:val="14"/>
              </w:rPr>
              <w:t>о</w:t>
            </w:r>
            <w:r w:rsidRPr="007B2A5B">
              <w:rPr>
                <w:rFonts w:ascii="Arial" w:hAnsi="Arial" w:cs="Arial"/>
                <w:color w:val="000000"/>
                <w:sz w:val="14"/>
                <w:szCs w:val="14"/>
              </w:rPr>
              <w:t>вания, строительства, реконструкции, капитального ремонта и ремонта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Подпрограмма "Обеспечение безопасности дорожного движения на территории Валдайского г</w:t>
            </w:r>
            <w:r w:rsidRPr="007B2A5B">
              <w:rPr>
                <w:rFonts w:ascii="Arial" w:hAnsi="Arial" w:cs="Arial"/>
                <w:color w:val="000000"/>
                <w:sz w:val="14"/>
                <w:szCs w:val="14"/>
              </w:rPr>
              <w:t>о</w:t>
            </w:r>
            <w:r w:rsidRPr="007B2A5B">
              <w:rPr>
                <w:rFonts w:ascii="Arial" w:hAnsi="Arial" w:cs="Arial"/>
                <w:color w:val="000000"/>
                <w:sz w:val="14"/>
                <w:szCs w:val="14"/>
              </w:rPr>
              <w:t>родского поселения " муниципальной программы "С</w:t>
            </w:r>
            <w:r w:rsidRPr="007B2A5B">
              <w:rPr>
                <w:rFonts w:ascii="Arial" w:hAnsi="Arial" w:cs="Arial"/>
                <w:color w:val="000000"/>
                <w:sz w:val="14"/>
                <w:szCs w:val="14"/>
              </w:rPr>
              <w:t>о</w:t>
            </w:r>
            <w:r w:rsidRPr="007B2A5B">
              <w:rPr>
                <w:rFonts w:ascii="Arial" w:hAnsi="Arial" w:cs="Arial"/>
                <w:color w:val="000000"/>
                <w:sz w:val="14"/>
                <w:szCs w:val="14"/>
              </w:rPr>
              <w:t>вершенствование и содержание дорожного хозяйства на территории Ва</w:t>
            </w:r>
            <w:r w:rsidRPr="007B2A5B">
              <w:rPr>
                <w:rFonts w:ascii="Arial" w:hAnsi="Arial" w:cs="Arial"/>
                <w:color w:val="000000"/>
                <w:sz w:val="14"/>
                <w:szCs w:val="14"/>
              </w:rPr>
              <w:t>л</w:t>
            </w:r>
            <w:r w:rsidRPr="007B2A5B">
              <w:rPr>
                <w:rFonts w:ascii="Arial" w:hAnsi="Arial" w:cs="Arial"/>
                <w:color w:val="000000"/>
                <w:sz w:val="14"/>
                <w:szCs w:val="14"/>
              </w:rPr>
              <w:t>дайского городского поселения на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1"/>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Обеспечение безопасности дорожного движения на территории Валдайского городского пос</w:t>
            </w:r>
            <w:r w:rsidRPr="007B2A5B">
              <w:rPr>
                <w:rFonts w:ascii="Arial" w:hAnsi="Arial" w:cs="Arial"/>
                <w:color w:val="000000"/>
                <w:sz w:val="14"/>
                <w:szCs w:val="14"/>
              </w:rPr>
              <w:t>е</w:t>
            </w:r>
            <w:r w:rsidRPr="007B2A5B">
              <w:rPr>
                <w:rFonts w:ascii="Arial" w:hAnsi="Arial" w:cs="Arial"/>
                <w:color w:val="000000"/>
                <w:sz w:val="14"/>
                <w:szCs w:val="14"/>
              </w:rPr>
              <w:t>ления за счет средств местного бюджета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1"/>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1"/>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Реализация прочих мероприятий муниципальной программы "Совершенствование и содерж</w:t>
            </w:r>
            <w:r w:rsidRPr="007B2A5B">
              <w:rPr>
                <w:rFonts w:ascii="Arial" w:hAnsi="Arial" w:cs="Arial"/>
                <w:color w:val="000000"/>
                <w:sz w:val="14"/>
                <w:szCs w:val="14"/>
              </w:rPr>
              <w:t>а</w:t>
            </w:r>
            <w:r w:rsidRPr="007B2A5B">
              <w:rPr>
                <w:rFonts w:ascii="Arial" w:hAnsi="Arial" w:cs="Arial"/>
                <w:color w:val="000000"/>
                <w:sz w:val="14"/>
                <w:szCs w:val="14"/>
              </w:rPr>
              <w:t>ние дорожного хозяйства на территории Валдайск</w:t>
            </w:r>
            <w:r w:rsidRPr="007B2A5B">
              <w:rPr>
                <w:rFonts w:ascii="Arial" w:hAnsi="Arial" w:cs="Arial"/>
                <w:color w:val="000000"/>
                <w:sz w:val="14"/>
                <w:szCs w:val="14"/>
              </w:rPr>
              <w:t>о</w:t>
            </w:r>
            <w:r w:rsidRPr="007B2A5B">
              <w:rPr>
                <w:rFonts w:ascii="Arial" w:hAnsi="Arial" w:cs="Arial"/>
                <w:color w:val="000000"/>
                <w:sz w:val="14"/>
                <w:szCs w:val="14"/>
              </w:rPr>
              <w:t>го городского поселения на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2 000 000,00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Межбюджетные трансферты, передаваемые бюджету муниципального района из бюджета горо</w:t>
            </w:r>
            <w:r w:rsidRPr="007B2A5B">
              <w:rPr>
                <w:rFonts w:ascii="Arial" w:hAnsi="Arial" w:cs="Arial"/>
                <w:color w:val="000000"/>
                <w:sz w:val="14"/>
                <w:szCs w:val="14"/>
              </w:rPr>
              <w:t>д</w:t>
            </w:r>
            <w:r w:rsidRPr="007B2A5B">
              <w:rPr>
                <w:rFonts w:ascii="Arial" w:hAnsi="Arial" w:cs="Arial"/>
                <w:color w:val="000000"/>
                <w:sz w:val="14"/>
                <w:szCs w:val="14"/>
              </w:rPr>
              <w:t>ского поселения на осуществление части полномочий по решению вопросов местного знач</w:t>
            </w:r>
            <w:r w:rsidRPr="007B2A5B">
              <w:rPr>
                <w:rFonts w:ascii="Arial" w:hAnsi="Arial" w:cs="Arial"/>
                <w:color w:val="000000"/>
                <w:sz w:val="14"/>
                <w:szCs w:val="14"/>
              </w:rPr>
              <w:t>е</w:t>
            </w:r>
            <w:r w:rsidRPr="007B2A5B">
              <w:rPr>
                <w:rFonts w:ascii="Arial" w:hAnsi="Arial" w:cs="Arial"/>
                <w:color w:val="000000"/>
                <w:sz w:val="14"/>
                <w:szCs w:val="14"/>
              </w:rPr>
              <w:t>ния, в соответствии с заключенн</w:t>
            </w:r>
            <w:r w:rsidRPr="007B2A5B">
              <w:rPr>
                <w:rFonts w:ascii="Arial" w:hAnsi="Arial" w:cs="Arial"/>
                <w:color w:val="000000"/>
                <w:sz w:val="14"/>
                <w:szCs w:val="14"/>
              </w:rPr>
              <w:t>ы</w:t>
            </w:r>
            <w:r w:rsidRPr="007B2A5B">
              <w:rPr>
                <w:rFonts w:ascii="Arial" w:hAnsi="Arial" w:cs="Arial"/>
                <w:color w:val="000000"/>
                <w:sz w:val="14"/>
                <w:szCs w:val="14"/>
              </w:rPr>
              <w:t>ми соглашениями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Обеспечение деятельности финансовых, налоговых и таможенных органов и органов ф</w:t>
            </w:r>
            <w:r w:rsidRPr="007B2A5B">
              <w:rPr>
                <w:rFonts w:ascii="Arial" w:hAnsi="Arial" w:cs="Arial"/>
                <w:color w:val="000000"/>
                <w:sz w:val="14"/>
                <w:szCs w:val="14"/>
              </w:rPr>
              <w:t>и</w:t>
            </w:r>
            <w:r w:rsidRPr="007B2A5B">
              <w:rPr>
                <w:rFonts w:ascii="Arial" w:hAnsi="Arial" w:cs="Arial"/>
                <w:color w:val="000000"/>
                <w:sz w:val="14"/>
                <w:szCs w:val="14"/>
              </w:rPr>
              <w:t>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обеспечение функций представительного органа муниципал</w:t>
            </w:r>
            <w:r w:rsidRPr="007B2A5B">
              <w:rPr>
                <w:rFonts w:ascii="Arial" w:hAnsi="Arial" w:cs="Arial"/>
                <w:color w:val="000000"/>
                <w:sz w:val="14"/>
                <w:szCs w:val="14"/>
              </w:rPr>
              <w:t>ь</w:t>
            </w:r>
            <w:r w:rsidRPr="007B2A5B">
              <w:rPr>
                <w:rFonts w:ascii="Arial" w:hAnsi="Arial" w:cs="Arial"/>
                <w:color w:val="000000"/>
                <w:sz w:val="14"/>
                <w:szCs w:val="14"/>
              </w:rPr>
              <w:t>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Совет депутатов</w:t>
            </w:r>
            <w:r>
              <w:rPr>
                <w:rFonts w:ascii="Arial" w:hAnsi="Arial" w:cs="Arial"/>
                <w:color w:val="000000"/>
                <w:sz w:val="14"/>
                <w:szCs w:val="14"/>
              </w:rPr>
              <w:t xml:space="preserve"> </w:t>
            </w:r>
            <w:r w:rsidRPr="007B2A5B">
              <w:rPr>
                <w:rFonts w:ascii="Arial" w:hAnsi="Arial" w:cs="Arial"/>
                <w:color w:val="000000"/>
                <w:sz w:val="14"/>
                <w:szCs w:val="14"/>
              </w:rPr>
              <w:t>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7B2A5B">
              <w:rPr>
                <w:rFonts w:ascii="Arial" w:hAnsi="Arial" w:cs="Arial"/>
                <w:color w:val="000000"/>
                <w:sz w:val="14"/>
                <w:szCs w:val="14"/>
              </w:rPr>
              <w:t>Валдайского г</w:t>
            </w:r>
            <w:r w:rsidRPr="007B2A5B">
              <w:rPr>
                <w:rFonts w:ascii="Arial" w:hAnsi="Arial" w:cs="Arial"/>
                <w:color w:val="000000"/>
                <w:sz w:val="14"/>
                <w:szCs w:val="14"/>
              </w:rPr>
              <w:t>о</w:t>
            </w:r>
            <w:r w:rsidRPr="007B2A5B">
              <w:rPr>
                <w:rFonts w:ascii="Arial" w:hAnsi="Arial" w:cs="Arial"/>
                <w:color w:val="000000"/>
                <w:sz w:val="14"/>
                <w:szCs w:val="14"/>
              </w:rPr>
              <w:t>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7B2A5B">
              <w:rPr>
                <w:rFonts w:ascii="Arial" w:hAnsi="Arial" w:cs="Arial"/>
                <w:color w:val="000000"/>
                <w:sz w:val="14"/>
                <w:szCs w:val="14"/>
              </w:rPr>
              <w:t>д</w:t>
            </w:r>
            <w:r w:rsidRPr="007B2A5B">
              <w:rPr>
                <w:rFonts w:ascii="Arial" w:hAnsi="Arial" w:cs="Arial"/>
                <w:color w:val="000000"/>
                <w:sz w:val="14"/>
                <w:szCs w:val="14"/>
              </w:rPr>
              <w:t>ставительных органов муниципальных обр</w:t>
            </w:r>
            <w:r w:rsidRPr="007B2A5B">
              <w:rPr>
                <w:rFonts w:ascii="Arial" w:hAnsi="Arial" w:cs="Arial"/>
                <w:color w:val="000000"/>
                <w:sz w:val="14"/>
                <w:szCs w:val="14"/>
              </w:rPr>
              <w:t>а</w:t>
            </w:r>
            <w:r w:rsidRPr="007B2A5B">
              <w:rPr>
                <w:rFonts w:ascii="Arial" w:hAnsi="Arial" w:cs="Arial"/>
                <w:color w:val="000000"/>
                <w:sz w:val="14"/>
                <w:szCs w:val="14"/>
              </w:rPr>
              <w:t>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16 000,00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Расходование средств резервных фондов по предупреждению и ликвидации чрезвычайных ситу</w:t>
            </w:r>
            <w:r w:rsidRPr="007B2A5B">
              <w:rPr>
                <w:rFonts w:ascii="Arial" w:hAnsi="Arial" w:cs="Arial"/>
                <w:color w:val="000000"/>
                <w:sz w:val="14"/>
                <w:szCs w:val="14"/>
              </w:rPr>
              <w:t>а</w:t>
            </w:r>
            <w:r w:rsidRPr="007B2A5B">
              <w:rPr>
                <w:rFonts w:ascii="Arial" w:hAnsi="Arial" w:cs="Arial"/>
                <w:color w:val="000000"/>
                <w:sz w:val="14"/>
                <w:szCs w:val="14"/>
              </w:rPr>
              <w:t>ций и последствий стихийных бедствий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Резервный фонд администрации Валдайского муниципального ра</w:t>
            </w:r>
            <w:r w:rsidRPr="007B2A5B">
              <w:rPr>
                <w:rFonts w:ascii="Arial" w:hAnsi="Arial" w:cs="Arial"/>
                <w:color w:val="000000"/>
                <w:sz w:val="14"/>
                <w:szCs w:val="14"/>
              </w:rPr>
              <w:t>й</w:t>
            </w:r>
            <w:r w:rsidRPr="007B2A5B">
              <w:rPr>
                <w:rFonts w:ascii="Arial" w:hAnsi="Arial" w:cs="Arial"/>
                <w:color w:val="000000"/>
                <w:sz w:val="14"/>
                <w:szCs w:val="14"/>
              </w:rPr>
              <w:t>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Резервные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Резервные средства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обеспечение функций исполнительно-распорядительного орг</w:t>
            </w:r>
            <w:r w:rsidRPr="007B2A5B">
              <w:rPr>
                <w:rFonts w:ascii="Arial" w:hAnsi="Arial" w:cs="Arial"/>
                <w:color w:val="000000"/>
                <w:sz w:val="14"/>
                <w:szCs w:val="14"/>
              </w:rPr>
              <w:t>а</w:t>
            </w:r>
            <w:r w:rsidRPr="007B2A5B">
              <w:rPr>
                <w:rFonts w:ascii="Arial" w:hAnsi="Arial" w:cs="Arial"/>
                <w:color w:val="000000"/>
                <w:sz w:val="14"/>
                <w:szCs w:val="14"/>
              </w:rPr>
              <w:t>на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7 621 697,87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5 418 219,30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rPr>
                <w:rFonts w:ascii="Arial" w:hAnsi="Arial" w:cs="Arial"/>
                <w:color w:val="000000"/>
                <w:sz w:val="14"/>
                <w:szCs w:val="14"/>
              </w:rPr>
            </w:pPr>
            <w:r w:rsidRPr="007B2A5B">
              <w:rPr>
                <w:rFonts w:ascii="Arial" w:hAnsi="Arial" w:cs="Arial"/>
                <w:color w:val="000000"/>
                <w:sz w:val="14"/>
                <w:szCs w:val="14"/>
              </w:rPr>
              <w:t>5 418 219,30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6 127 697,87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4 084 219,30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4 084 219,30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обеспечение деятельности учреждений, в полномочия которых входит решение вопр</w:t>
            </w:r>
            <w:r w:rsidRPr="007B2A5B">
              <w:rPr>
                <w:rFonts w:ascii="Arial" w:hAnsi="Arial" w:cs="Arial"/>
                <w:color w:val="000000"/>
                <w:sz w:val="14"/>
                <w:szCs w:val="14"/>
              </w:rPr>
              <w:t>о</w:t>
            </w:r>
            <w:r w:rsidRPr="007B2A5B">
              <w:rPr>
                <w:rFonts w:ascii="Arial" w:hAnsi="Arial" w:cs="Arial"/>
                <w:color w:val="000000"/>
                <w:sz w:val="14"/>
                <w:szCs w:val="14"/>
              </w:rPr>
              <w:t>сов в области жилищно-коммунального хозяйства, оказание услуг в установленной сфере деятел</w:t>
            </w:r>
            <w:r w:rsidRPr="007B2A5B">
              <w:rPr>
                <w:rFonts w:ascii="Arial" w:hAnsi="Arial" w:cs="Arial"/>
                <w:color w:val="000000"/>
                <w:sz w:val="14"/>
                <w:szCs w:val="14"/>
              </w:rPr>
              <w:t>ь</w:t>
            </w:r>
            <w:r w:rsidRPr="007B2A5B">
              <w:rPr>
                <w:rFonts w:ascii="Arial" w:hAnsi="Arial" w:cs="Arial"/>
                <w:color w:val="000000"/>
                <w:sz w:val="14"/>
                <w:szCs w:val="14"/>
              </w:rPr>
              <w:t>ности - Зар</w:t>
            </w:r>
            <w:r w:rsidRPr="007B2A5B">
              <w:rPr>
                <w:rFonts w:ascii="Arial" w:hAnsi="Arial" w:cs="Arial"/>
                <w:color w:val="000000"/>
                <w:sz w:val="14"/>
                <w:szCs w:val="14"/>
              </w:rPr>
              <w:t>а</w:t>
            </w:r>
            <w:r w:rsidRPr="007B2A5B">
              <w:rPr>
                <w:rFonts w:ascii="Arial" w:hAnsi="Arial" w:cs="Arial"/>
                <w:color w:val="000000"/>
                <w:sz w:val="14"/>
                <w:szCs w:val="14"/>
              </w:rPr>
              <w:t>ботная плата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225 000,00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225 000,00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225 000,00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Субсидии автономным учреждениям на финансовое обеспечение государственного (муниципал</w:t>
            </w:r>
            <w:r w:rsidRPr="007B2A5B">
              <w:rPr>
                <w:rFonts w:ascii="Arial" w:hAnsi="Arial" w:cs="Arial"/>
                <w:color w:val="000000"/>
                <w:sz w:val="14"/>
                <w:szCs w:val="14"/>
              </w:rPr>
              <w:t>ь</w:t>
            </w:r>
            <w:r w:rsidRPr="007B2A5B">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225 000,00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обеспечение деятельности учреждений, в полномочия которых входит решение вопр</w:t>
            </w:r>
            <w:r w:rsidRPr="007B2A5B">
              <w:rPr>
                <w:rFonts w:ascii="Arial" w:hAnsi="Arial" w:cs="Arial"/>
                <w:color w:val="000000"/>
                <w:sz w:val="14"/>
                <w:szCs w:val="14"/>
              </w:rPr>
              <w:t>о</w:t>
            </w:r>
            <w:r w:rsidRPr="007B2A5B">
              <w:rPr>
                <w:rFonts w:ascii="Arial" w:hAnsi="Arial" w:cs="Arial"/>
                <w:color w:val="000000"/>
                <w:sz w:val="14"/>
                <w:szCs w:val="14"/>
              </w:rPr>
              <w:t>сов в области жилищно-коммунального хозяйства, оказание услуг в установленной сфере деятел</w:t>
            </w:r>
            <w:r w:rsidRPr="007B2A5B">
              <w:rPr>
                <w:rFonts w:ascii="Arial" w:hAnsi="Arial" w:cs="Arial"/>
                <w:color w:val="000000"/>
                <w:sz w:val="14"/>
                <w:szCs w:val="14"/>
              </w:rPr>
              <w:t>ь</w:t>
            </w:r>
            <w:r w:rsidRPr="007B2A5B">
              <w:rPr>
                <w:rFonts w:ascii="Arial" w:hAnsi="Arial" w:cs="Arial"/>
                <w:color w:val="000000"/>
                <w:sz w:val="14"/>
                <w:szCs w:val="14"/>
              </w:rPr>
              <w:t>ности - Начи</w:t>
            </w:r>
            <w:r w:rsidRPr="007B2A5B">
              <w:rPr>
                <w:rFonts w:ascii="Arial" w:hAnsi="Arial" w:cs="Arial"/>
                <w:color w:val="000000"/>
                <w:sz w:val="14"/>
                <w:szCs w:val="14"/>
              </w:rPr>
              <w:t>с</w:t>
            </w:r>
            <w:r w:rsidRPr="007B2A5B">
              <w:rPr>
                <w:rFonts w:ascii="Arial" w:hAnsi="Arial" w:cs="Arial"/>
                <w:color w:val="000000"/>
                <w:sz w:val="14"/>
                <w:szCs w:val="14"/>
              </w:rPr>
              <w:t>ления на выплаты по оплате труда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67 950,00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67 950,00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67 950,00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Субсидии автономным учреждениям на финансовое обеспечение государственного (муниципал</w:t>
            </w:r>
            <w:r w:rsidRPr="007B2A5B">
              <w:rPr>
                <w:rFonts w:ascii="Arial" w:hAnsi="Arial" w:cs="Arial"/>
                <w:color w:val="000000"/>
                <w:sz w:val="14"/>
                <w:szCs w:val="14"/>
              </w:rPr>
              <w:t>ь</w:t>
            </w:r>
            <w:r w:rsidRPr="007B2A5B">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67 950,00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выплату пенсий за выслугу лет муниципальным служащим, а также лицам, замеща</w:t>
            </w:r>
            <w:r w:rsidRPr="007B2A5B">
              <w:rPr>
                <w:rFonts w:ascii="Arial" w:hAnsi="Arial" w:cs="Arial"/>
                <w:color w:val="000000"/>
                <w:sz w:val="14"/>
                <w:szCs w:val="14"/>
              </w:rPr>
              <w:t>ю</w:t>
            </w:r>
            <w:r w:rsidRPr="007B2A5B">
              <w:rPr>
                <w:rFonts w:ascii="Arial" w:hAnsi="Arial" w:cs="Arial"/>
                <w:color w:val="000000"/>
                <w:sz w:val="14"/>
                <w:szCs w:val="14"/>
              </w:rPr>
              <w:t>щим муниципальные должности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174 005,32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165 516,00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СОЦИАЛЬНАЯ ПОЛИТИКА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174 005,32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165 516,00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Пенсионное обеспечение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174 005,32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165 516,00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174 005,32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165 516,00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57 000,00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7B2A5B">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57 000,00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вопросы в области средств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57 000,00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54 000,00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опубликование официальных документов в периодич</w:t>
            </w:r>
            <w:r w:rsidRPr="007B2A5B">
              <w:rPr>
                <w:rFonts w:ascii="Arial" w:hAnsi="Arial" w:cs="Arial"/>
                <w:color w:val="000000"/>
                <w:sz w:val="14"/>
                <w:szCs w:val="14"/>
              </w:rPr>
              <w:t>е</w:t>
            </w:r>
            <w:r w:rsidRPr="007B2A5B">
              <w:rPr>
                <w:rFonts w:ascii="Arial" w:hAnsi="Arial" w:cs="Arial"/>
                <w:color w:val="000000"/>
                <w:sz w:val="14"/>
                <w:szCs w:val="14"/>
              </w:rPr>
              <w:t>ских изданиях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88 243,25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88 243,25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88 243,25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88 243,25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873 400,00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230 000,00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873 400,00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230 000,00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873 400,00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230 000,00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873 400,00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230 000,00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проведения работ по утверждению генеральных планов поселения, правил землепол</w:t>
            </w:r>
            <w:r w:rsidRPr="007B2A5B">
              <w:rPr>
                <w:rFonts w:ascii="Arial" w:hAnsi="Arial" w:cs="Arial"/>
                <w:color w:val="000000"/>
                <w:sz w:val="14"/>
                <w:szCs w:val="14"/>
              </w:rPr>
              <w:t>ь</w:t>
            </w:r>
            <w:r w:rsidRPr="007B2A5B">
              <w:rPr>
                <w:rFonts w:ascii="Arial" w:hAnsi="Arial" w:cs="Arial"/>
                <w:color w:val="000000"/>
                <w:sz w:val="14"/>
                <w:szCs w:val="14"/>
              </w:rPr>
              <w:t>зования и застройки, утверждение подготовленной на основе генеральных планов документ</w:t>
            </w:r>
            <w:r w:rsidRPr="007B2A5B">
              <w:rPr>
                <w:rFonts w:ascii="Arial" w:hAnsi="Arial" w:cs="Arial"/>
                <w:color w:val="000000"/>
                <w:sz w:val="14"/>
                <w:szCs w:val="14"/>
              </w:rPr>
              <w:t>а</w:t>
            </w:r>
            <w:r w:rsidRPr="007B2A5B">
              <w:rPr>
                <w:rFonts w:ascii="Arial" w:hAnsi="Arial" w:cs="Arial"/>
                <w:color w:val="000000"/>
                <w:sz w:val="14"/>
                <w:szCs w:val="14"/>
              </w:rPr>
              <w:t>ции по планировке терр</w:t>
            </w:r>
            <w:r w:rsidRPr="007B2A5B">
              <w:rPr>
                <w:rFonts w:ascii="Arial" w:hAnsi="Arial" w:cs="Arial"/>
                <w:color w:val="000000"/>
                <w:sz w:val="14"/>
                <w:szCs w:val="14"/>
              </w:rPr>
              <w:t>и</w:t>
            </w:r>
            <w:r w:rsidRPr="007B2A5B">
              <w:rPr>
                <w:rFonts w:ascii="Arial" w:hAnsi="Arial" w:cs="Arial"/>
                <w:color w:val="000000"/>
                <w:sz w:val="14"/>
                <w:szCs w:val="14"/>
              </w:rPr>
              <w:t>тории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196 000,00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198 000,00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196 000,00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198 000,00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196 000,00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198 000,00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196 000,00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198 000,00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679 648,68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104 859,00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104 859,00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679 648,68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104 859,00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104 859,00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679 648,68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104 859,00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104 859,00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Исполнение судебных актов Российской Федерации и мировых с</w:t>
            </w:r>
            <w:r w:rsidRPr="007B2A5B">
              <w:rPr>
                <w:rFonts w:ascii="Arial" w:hAnsi="Arial" w:cs="Arial"/>
                <w:color w:val="000000"/>
                <w:sz w:val="14"/>
                <w:szCs w:val="14"/>
              </w:rPr>
              <w:t>о</w:t>
            </w:r>
            <w:r w:rsidRPr="007B2A5B">
              <w:rPr>
                <w:rFonts w:ascii="Arial" w:hAnsi="Arial" w:cs="Arial"/>
                <w:color w:val="000000"/>
                <w:sz w:val="14"/>
                <w:szCs w:val="14"/>
              </w:rPr>
              <w:t>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w:t>
            </w:r>
            <w:r w:rsidRPr="007B2A5B">
              <w:rPr>
                <w:rFonts w:ascii="Arial" w:hAnsi="Arial" w:cs="Arial"/>
                <w:color w:val="000000"/>
                <w:sz w:val="14"/>
                <w:szCs w:val="14"/>
              </w:rPr>
              <w:t>е</w:t>
            </w:r>
            <w:r w:rsidRPr="007B2A5B">
              <w:rPr>
                <w:rFonts w:ascii="Arial" w:hAnsi="Arial" w:cs="Arial"/>
                <w:color w:val="000000"/>
                <w:sz w:val="14"/>
                <w:szCs w:val="14"/>
              </w:rPr>
              <w:t>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556 805,80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Уплата иных платежей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122 842,88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104 859,00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104 859,00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Приобретение в муниципальную собственность жилых помещений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73 939,62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1 405 894,30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73 939,62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1 405 894,30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73 939,62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1 405 894,30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Бюджетные инвестиции на приобретение объектов недвижимого имущества в государс</w:t>
            </w:r>
            <w:r w:rsidRPr="007B2A5B">
              <w:rPr>
                <w:rFonts w:ascii="Arial" w:hAnsi="Arial" w:cs="Arial"/>
                <w:color w:val="000000"/>
                <w:sz w:val="14"/>
                <w:szCs w:val="14"/>
              </w:rPr>
              <w:t>т</w:t>
            </w:r>
            <w:r w:rsidRPr="007B2A5B">
              <w:rPr>
                <w:rFonts w:ascii="Arial" w:hAnsi="Arial" w:cs="Arial"/>
                <w:color w:val="000000"/>
                <w:sz w:val="14"/>
                <w:szCs w:val="14"/>
              </w:rPr>
              <w:t>венную (муниципальную) собственность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73 939,62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1 405 894,30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Выплата возмещения за изымаемый земельный участок и жилое помещение, проведение суде</w:t>
            </w:r>
            <w:r w:rsidRPr="007B2A5B">
              <w:rPr>
                <w:rFonts w:ascii="Arial" w:hAnsi="Arial" w:cs="Arial"/>
                <w:color w:val="000000"/>
                <w:sz w:val="14"/>
                <w:szCs w:val="14"/>
              </w:rPr>
              <w:t>б</w:t>
            </w:r>
            <w:r w:rsidRPr="007B2A5B">
              <w:rPr>
                <w:rFonts w:ascii="Arial" w:hAnsi="Arial" w:cs="Arial"/>
                <w:color w:val="000000"/>
                <w:sz w:val="14"/>
                <w:szCs w:val="14"/>
              </w:rPr>
              <w:t>ной экспертизы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576 464,00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576 464,00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576 464,00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Уплата иных платежей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544 964,00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(взносы)</w:t>
            </w:r>
            <w:r>
              <w:rPr>
                <w:rFonts w:ascii="Arial" w:hAnsi="Arial" w:cs="Arial"/>
                <w:color w:val="000000"/>
                <w:sz w:val="14"/>
                <w:szCs w:val="14"/>
              </w:rPr>
              <w:t xml:space="preserve"> </w:t>
            </w:r>
            <w:r w:rsidRPr="007B2A5B">
              <w:rPr>
                <w:rFonts w:ascii="Arial" w:hAnsi="Arial" w:cs="Arial"/>
                <w:color w:val="000000"/>
                <w:sz w:val="14"/>
                <w:szCs w:val="14"/>
              </w:rPr>
              <w:t>на капитальный ремонт общего имущества муниц</w:t>
            </w:r>
            <w:r w:rsidRPr="007B2A5B">
              <w:rPr>
                <w:rFonts w:ascii="Arial" w:hAnsi="Arial" w:cs="Arial"/>
                <w:color w:val="000000"/>
                <w:sz w:val="14"/>
                <w:szCs w:val="14"/>
              </w:rPr>
              <w:t>и</w:t>
            </w:r>
            <w:r w:rsidRPr="007B2A5B">
              <w:rPr>
                <w:rFonts w:ascii="Arial" w:hAnsi="Arial" w:cs="Arial"/>
                <w:color w:val="000000"/>
                <w:sz w:val="14"/>
                <w:szCs w:val="14"/>
              </w:rPr>
              <w:t>пального жилого фонда в многоквартирных домах, расположенных на терр</w:t>
            </w:r>
            <w:r w:rsidRPr="007B2A5B">
              <w:rPr>
                <w:rFonts w:ascii="Arial" w:hAnsi="Arial" w:cs="Arial"/>
                <w:color w:val="000000"/>
                <w:sz w:val="14"/>
                <w:szCs w:val="14"/>
              </w:rPr>
              <w:t>и</w:t>
            </w:r>
            <w:r w:rsidRPr="007B2A5B">
              <w:rPr>
                <w:rFonts w:ascii="Arial" w:hAnsi="Arial" w:cs="Arial"/>
                <w:color w:val="000000"/>
                <w:sz w:val="14"/>
                <w:szCs w:val="14"/>
              </w:rPr>
              <w:t>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Капитальный ремонт, текущий ремонт жилых помещений и общего имущества в многокварти</w:t>
            </w:r>
            <w:r w:rsidRPr="007B2A5B">
              <w:rPr>
                <w:rFonts w:ascii="Arial" w:hAnsi="Arial" w:cs="Arial"/>
                <w:color w:val="000000"/>
                <w:sz w:val="14"/>
                <w:szCs w:val="14"/>
              </w:rPr>
              <w:t>р</w:t>
            </w:r>
            <w:r w:rsidRPr="007B2A5B">
              <w:rPr>
                <w:rFonts w:ascii="Arial" w:hAnsi="Arial" w:cs="Arial"/>
                <w:color w:val="000000"/>
                <w:sz w:val="14"/>
                <w:szCs w:val="14"/>
              </w:rPr>
              <w:t>ных домах муниципального жилого фонда Ва</w:t>
            </w:r>
            <w:r w:rsidRPr="007B2A5B">
              <w:rPr>
                <w:rFonts w:ascii="Arial" w:hAnsi="Arial" w:cs="Arial"/>
                <w:color w:val="000000"/>
                <w:sz w:val="14"/>
                <w:szCs w:val="14"/>
              </w:rPr>
              <w:t>л</w:t>
            </w:r>
            <w:r w:rsidRPr="007B2A5B">
              <w:rPr>
                <w:rFonts w:ascii="Arial" w:hAnsi="Arial" w:cs="Arial"/>
                <w:color w:val="000000"/>
                <w:sz w:val="14"/>
                <w:szCs w:val="14"/>
              </w:rPr>
              <w:t>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1 616 047,00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500 000,00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1 616 047,00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500 000,00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1 616 047,00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500 000,00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Закупка товаров, работ, услуг в целях капитального ремонта государственного (муниц</w:t>
            </w:r>
            <w:r w:rsidRPr="007B2A5B">
              <w:rPr>
                <w:rFonts w:ascii="Arial" w:hAnsi="Arial" w:cs="Arial"/>
                <w:color w:val="000000"/>
                <w:sz w:val="14"/>
                <w:szCs w:val="14"/>
              </w:rPr>
              <w:t>и</w:t>
            </w:r>
            <w:r w:rsidRPr="007B2A5B">
              <w:rPr>
                <w:rFonts w:ascii="Arial" w:hAnsi="Arial" w:cs="Arial"/>
                <w:color w:val="000000"/>
                <w:sz w:val="14"/>
                <w:szCs w:val="14"/>
              </w:rPr>
              <w:t>пального) имущества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1 016 671,00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191 503,00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Субсидии на возмещение недополученных доходов или возмещение фактически понесенных з</w:t>
            </w:r>
            <w:r w:rsidRPr="007B2A5B">
              <w:rPr>
                <w:rFonts w:ascii="Arial" w:hAnsi="Arial" w:cs="Arial"/>
                <w:color w:val="000000"/>
                <w:sz w:val="14"/>
                <w:szCs w:val="14"/>
              </w:rPr>
              <w:t>а</w:t>
            </w:r>
            <w:r w:rsidRPr="007B2A5B">
              <w:rPr>
                <w:rFonts w:ascii="Arial" w:hAnsi="Arial" w:cs="Arial"/>
                <w:color w:val="000000"/>
                <w:sz w:val="14"/>
                <w:szCs w:val="14"/>
              </w:rPr>
              <w:t>трат в связи с производством (реализацией) тов</w:t>
            </w:r>
            <w:r w:rsidRPr="007B2A5B">
              <w:rPr>
                <w:rFonts w:ascii="Arial" w:hAnsi="Arial" w:cs="Arial"/>
                <w:color w:val="000000"/>
                <w:sz w:val="14"/>
                <w:szCs w:val="14"/>
              </w:rPr>
              <w:t>а</w:t>
            </w:r>
            <w:r w:rsidRPr="007B2A5B">
              <w:rPr>
                <w:rFonts w:ascii="Arial" w:hAnsi="Arial" w:cs="Arial"/>
                <w:color w:val="000000"/>
                <w:sz w:val="14"/>
                <w:szCs w:val="14"/>
              </w:rPr>
              <w:t>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407 873,00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500 000,00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Субсидии организациям, осуществляющим выпуск, распространение и тиражирование печа</w:t>
            </w:r>
            <w:r w:rsidRPr="007B2A5B">
              <w:rPr>
                <w:rFonts w:ascii="Arial" w:hAnsi="Arial" w:cs="Arial"/>
                <w:color w:val="000000"/>
                <w:sz w:val="14"/>
                <w:szCs w:val="14"/>
              </w:rPr>
              <w:t>т</w:t>
            </w:r>
            <w:r w:rsidRPr="007B2A5B">
              <w:rPr>
                <w:rFonts w:ascii="Arial" w:hAnsi="Arial" w:cs="Arial"/>
                <w:color w:val="000000"/>
                <w:sz w:val="14"/>
                <w:szCs w:val="14"/>
              </w:rPr>
              <w:t>ных средств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Субсидии (гранты в форме субсидий) на финансовое обеспечение затрат в связи с прои</w:t>
            </w:r>
            <w:r w:rsidRPr="007B2A5B">
              <w:rPr>
                <w:rFonts w:ascii="Arial" w:hAnsi="Arial" w:cs="Arial"/>
                <w:color w:val="000000"/>
                <w:sz w:val="14"/>
                <w:szCs w:val="14"/>
              </w:rPr>
              <w:t>з</w:t>
            </w:r>
            <w:r w:rsidRPr="007B2A5B">
              <w:rPr>
                <w:rFonts w:ascii="Arial" w:hAnsi="Arial" w:cs="Arial"/>
                <w:color w:val="000000"/>
                <w:sz w:val="14"/>
                <w:szCs w:val="14"/>
              </w:rPr>
              <w:t>водством (реализацией товаров), выполнением работ, оказанием услуг, порядком (правилами) предоставл</w:t>
            </w:r>
            <w:r w:rsidRPr="007B2A5B">
              <w:rPr>
                <w:rFonts w:ascii="Arial" w:hAnsi="Arial" w:cs="Arial"/>
                <w:color w:val="000000"/>
                <w:sz w:val="14"/>
                <w:szCs w:val="14"/>
              </w:rPr>
              <w:t>е</w:t>
            </w:r>
            <w:r w:rsidRPr="007B2A5B">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7B2A5B">
              <w:rPr>
                <w:rFonts w:ascii="Arial" w:hAnsi="Arial" w:cs="Arial"/>
                <w:color w:val="000000"/>
                <w:sz w:val="14"/>
                <w:szCs w:val="14"/>
              </w:rPr>
              <w:t>т</w:t>
            </w:r>
            <w:r w:rsidRPr="007B2A5B">
              <w:rPr>
                <w:rFonts w:ascii="Arial" w:hAnsi="Arial" w:cs="Arial"/>
                <w:color w:val="000000"/>
                <w:sz w:val="14"/>
                <w:szCs w:val="14"/>
              </w:rPr>
              <w:t>ствии с условиями и (или) целями предоставления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560 000,00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Реализация</w:t>
            </w:r>
            <w:r>
              <w:rPr>
                <w:rFonts w:ascii="Arial" w:hAnsi="Arial" w:cs="Arial"/>
                <w:color w:val="000000"/>
                <w:sz w:val="14"/>
                <w:szCs w:val="14"/>
              </w:rPr>
              <w:t xml:space="preserve"> </w:t>
            </w:r>
            <w:r w:rsidRPr="007B2A5B">
              <w:rPr>
                <w:rFonts w:ascii="Arial" w:hAnsi="Arial" w:cs="Arial"/>
                <w:color w:val="000000"/>
                <w:sz w:val="14"/>
                <w:szCs w:val="14"/>
              </w:rPr>
              <w:t>мероприятий по содержанию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300 000,00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Оценка недвижимости, признание прав и регулирование отношений по государственной собстве</w:t>
            </w:r>
            <w:r w:rsidRPr="007B2A5B">
              <w:rPr>
                <w:rFonts w:ascii="Arial" w:hAnsi="Arial" w:cs="Arial"/>
                <w:color w:val="000000"/>
                <w:sz w:val="14"/>
                <w:szCs w:val="14"/>
              </w:rPr>
              <w:t>н</w:t>
            </w:r>
            <w:r w:rsidRPr="007B2A5B">
              <w:rPr>
                <w:rFonts w:ascii="Arial" w:hAnsi="Arial" w:cs="Arial"/>
                <w:color w:val="000000"/>
                <w:sz w:val="14"/>
                <w:szCs w:val="14"/>
              </w:rPr>
              <w:t>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100 000,00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40 000,00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финансирование мероприятий в сфере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40 000,00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40 000,00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40 000,00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40 000,00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0"/>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0"/>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0"/>
              <w:rPr>
                <w:rFonts w:ascii="Arial" w:hAnsi="Arial" w:cs="Arial"/>
                <w:color w:val="000000"/>
                <w:sz w:val="14"/>
                <w:szCs w:val="14"/>
              </w:rPr>
            </w:pPr>
            <w:r w:rsidRPr="007B2A5B">
              <w:rPr>
                <w:rFonts w:ascii="Arial" w:hAnsi="Arial" w:cs="Arial"/>
                <w:color w:val="000000"/>
                <w:sz w:val="14"/>
                <w:szCs w:val="14"/>
              </w:rPr>
              <w:t>894 000,00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2"/>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2"/>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2"/>
              <w:rPr>
                <w:rFonts w:ascii="Arial" w:hAnsi="Arial" w:cs="Arial"/>
                <w:color w:val="000000"/>
                <w:sz w:val="14"/>
                <w:szCs w:val="14"/>
              </w:rPr>
            </w:pPr>
            <w:r w:rsidRPr="007B2A5B">
              <w:rPr>
                <w:rFonts w:ascii="Arial" w:hAnsi="Arial" w:cs="Arial"/>
                <w:color w:val="000000"/>
                <w:sz w:val="14"/>
                <w:szCs w:val="14"/>
              </w:rPr>
              <w:t>894 000,00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3"/>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3"/>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3"/>
              <w:rPr>
                <w:rFonts w:ascii="Arial" w:hAnsi="Arial" w:cs="Arial"/>
                <w:color w:val="000000"/>
                <w:sz w:val="14"/>
                <w:szCs w:val="14"/>
              </w:rPr>
            </w:pPr>
            <w:r w:rsidRPr="007B2A5B">
              <w:rPr>
                <w:rFonts w:ascii="Arial" w:hAnsi="Arial" w:cs="Arial"/>
                <w:color w:val="000000"/>
                <w:sz w:val="14"/>
                <w:szCs w:val="14"/>
              </w:rPr>
              <w:t>894 000,00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4"/>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4"/>
              <w:rPr>
                <w:rFonts w:ascii="Arial" w:hAnsi="Arial" w:cs="Arial"/>
                <w:color w:val="000000"/>
                <w:sz w:val="14"/>
                <w:szCs w:val="14"/>
              </w:rPr>
            </w:pPr>
            <w:r w:rsidRPr="007B2A5B">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4"/>
              <w:rPr>
                <w:rFonts w:ascii="Arial" w:hAnsi="Arial" w:cs="Arial"/>
                <w:color w:val="000000"/>
                <w:sz w:val="14"/>
                <w:szCs w:val="14"/>
              </w:rPr>
            </w:pPr>
            <w:r w:rsidRPr="007B2A5B">
              <w:rPr>
                <w:rFonts w:ascii="Arial" w:hAnsi="Arial" w:cs="Arial"/>
                <w:color w:val="000000"/>
                <w:sz w:val="14"/>
                <w:szCs w:val="14"/>
              </w:rPr>
              <w:t>894 000,00</w:t>
            </w:r>
          </w:p>
        </w:tc>
      </w:tr>
      <w:tr w:rsidR="007B2A5B" w:rsidRPr="007B2A5B" w:rsidTr="009647B8">
        <w:trPr>
          <w:trHeight w:val="20"/>
        </w:trPr>
        <w:tc>
          <w:tcPr>
            <w:tcW w:w="667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7B2A5B" w:rsidRPr="007B2A5B" w:rsidRDefault="007B2A5B" w:rsidP="007B2A5B">
            <w:pPr>
              <w:outlineLvl w:val="5"/>
              <w:rPr>
                <w:rFonts w:ascii="Arial" w:hAnsi="Arial" w:cs="Arial"/>
                <w:color w:val="000000"/>
                <w:sz w:val="14"/>
                <w:szCs w:val="14"/>
              </w:rPr>
            </w:pPr>
            <w:r>
              <w:rPr>
                <w:rFonts w:ascii="Arial" w:hAnsi="Arial" w:cs="Arial"/>
                <w:color w:val="000000"/>
                <w:sz w:val="14"/>
                <w:szCs w:val="14"/>
              </w:rPr>
              <w:t xml:space="preserve"> </w:t>
            </w:r>
            <w:r w:rsidRPr="007B2A5B">
              <w:rPr>
                <w:rFonts w:ascii="Arial" w:hAnsi="Arial" w:cs="Arial"/>
                <w:color w:val="000000"/>
                <w:sz w:val="14"/>
                <w:szCs w:val="14"/>
              </w:rPr>
              <w:t>Прочая закупка товаров, работ и услуг для обеспечения государс</w:t>
            </w:r>
            <w:r w:rsidRPr="007B2A5B">
              <w:rPr>
                <w:rFonts w:ascii="Arial" w:hAnsi="Arial" w:cs="Arial"/>
                <w:color w:val="000000"/>
                <w:sz w:val="14"/>
                <w:szCs w:val="14"/>
              </w:rPr>
              <w:t>т</w:t>
            </w:r>
            <w:r w:rsidRPr="007B2A5B">
              <w:rPr>
                <w:rFonts w:ascii="Arial" w:hAnsi="Arial" w:cs="Arial"/>
                <w:color w:val="000000"/>
                <w:sz w:val="14"/>
                <w:szCs w:val="14"/>
              </w:rPr>
              <w:t>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center"/>
              <w:outlineLvl w:val="5"/>
              <w:rPr>
                <w:rFonts w:ascii="Arial" w:hAnsi="Arial" w:cs="Arial"/>
                <w:color w:val="000000"/>
                <w:sz w:val="14"/>
                <w:szCs w:val="14"/>
              </w:rPr>
            </w:pPr>
            <w:r w:rsidRPr="007B2A5B">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7B2A5B" w:rsidRPr="007B2A5B" w:rsidRDefault="007B2A5B" w:rsidP="007B2A5B">
            <w:pPr>
              <w:jc w:val="right"/>
              <w:outlineLvl w:val="5"/>
              <w:rPr>
                <w:rFonts w:ascii="Arial" w:hAnsi="Arial" w:cs="Arial"/>
                <w:color w:val="000000"/>
                <w:sz w:val="14"/>
                <w:szCs w:val="14"/>
              </w:rPr>
            </w:pPr>
            <w:r w:rsidRPr="007B2A5B">
              <w:rPr>
                <w:rFonts w:ascii="Arial" w:hAnsi="Arial" w:cs="Arial"/>
                <w:color w:val="000000"/>
                <w:sz w:val="14"/>
                <w:szCs w:val="14"/>
              </w:rPr>
              <w:t>894 000,00</w:t>
            </w:r>
          </w:p>
        </w:tc>
      </w:tr>
      <w:tr w:rsidR="007B2A5B" w:rsidRPr="007B2A5B" w:rsidTr="009647B8">
        <w:trPr>
          <w:trHeight w:val="20"/>
        </w:trPr>
        <w:tc>
          <w:tcPr>
            <w:tcW w:w="8515"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7B2A5B" w:rsidRPr="007B2A5B" w:rsidRDefault="007B2A5B" w:rsidP="007B2A5B">
            <w:pPr>
              <w:rPr>
                <w:rFonts w:ascii="Arial" w:hAnsi="Arial" w:cs="Arial"/>
                <w:b/>
                <w:bCs/>
                <w:color w:val="000000"/>
                <w:sz w:val="14"/>
                <w:szCs w:val="14"/>
              </w:rPr>
            </w:pPr>
            <w:r w:rsidRPr="007B2A5B">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93" w:type="dxa"/>
            <w:tcBorders>
              <w:top w:val="nil"/>
              <w:left w:val="nil"/>
              <w:bottom w:val="nil"/>
              <w:right w:val="nil"/>
            </w:tcBorders>
            <w:shd w:val="clear" w:color="auto" w:fill="auto"/>
            <w:noWrap/>
            <w:tcMar>
              <w:left w:w="28" w:type="dxa"/>
              <w:right w:w="28" w:type="dxa"/>
            </w:tcMar>
            <w:hideMark/>
          </w:tcPr>
          <w:p w:rsidR="007B2A5B" w:rsidRPr="007B2A5B" w:rsidRDefault="007B2A5B" w:rsidP="007B2A5B">
            <w:pPr>
              <w:rPr>
                <w:rFonts w:ascii="Arial" w:hAnsi="Arial" w:cs="Arial"/>
                <w:b/>
                <w:bCs/>
                <w:color w:val="000000"/>
                <w:sz w:val="14"/>
                <w:szCs w:val="14"/>
              </w:rPr>
            </w:pPr>
            <w:r w:rsidRPr="007B2A5B">
              <w:rPr>
                <w:rFonts w:ascii="Arial" w:hAnsi="Arial" w:cs="Arial"/>
                <w:b/>
                <w:bCs/>
                <w:color w:val="000000"/>
                <w:sz w:val="14"/>
                <w:szCs w:val="14"/>
              </w:rPr>
              <w:t>69 116 397,97</w:t>
            </w:r>
          </w:p>
        </w:tc>
        <w:tc>
          <w:tcPr>
            <w:tcW w:w="992" w:type="dxa"/>
            <w:tcBorders>
              <w:top w:val="nil"/>
              <w:left w:val="nil"/>
              <w:bottom w:val="nil"/>
              <w:right w:val="nil"/>
            </w:tcBorders>
            <w:shd w:val="clear" w:color="auto" w:fill="auto"/>
            <w:noWrap/>
            <w:tcMar>
              <w:left w:w="28" w:type="dxa"/>
              <w:right w:w="28" w:type="dxa"/>
            </w:tcMar>
            <w:hideMark/>
          </w:tcPr>
          <w:p w:rsidR="007B2A5B" w:rsidRPr="007B2A5B" w:rsidRDefault="007B2A5B" w:rsidP="007B2A5B">
            <w:pPr>
              <w:rPr>
                <w:rFonts w:ascii="Arial" w:hAnsi="Arial" w:cs="Arial"/>
                <w:b/>
                <w:bCs/>
                <w:color w:val="000000"/>
                <w:sz w:val="14"/>
                <w:szCs w:val="14"/>
              </w:rPr>
            </w:pPr>
            <w:r w:rsidRPr="007B2A5B">
              <w:rPr>
                <w:rFonts w:ascii="Arial" w:hAnsi="Arial" w:cs="Arial"/>
                <w:b/>
                <w:bCs/>
                <w:color w:val="000000"/>
                <w:sz w:val="14"/>
                <w:szCs w:val="14"/>
              </w:rPr>
              <w:t>45 277 889,30</w:t>
            </w:r>
          </w:p>
        </w:tc>
        <w:tc>
          <w:tcPr>
            <w:tcW w:w="1134" w:type="dxa"/>
            <w:tcBorders>
              <w:top w:val="nil"/>
              <w:left w:val="nil"/>
              <w:bottom w:val="nil"/>
              <w:right w:val="nil"/>
            </w:tcBorders>
            <w:shd w:val="clear" w:color="auto" w:fill="auto"/>
            <w:noWrap/>
            <w:tcMar>
              <w:left w:w="28" w:type="dxa"/>
              <w:right w:w="28" w:type="dxa"/>
            </w:tcMar>
            <w:hideMark/>
          </w:tcPr>
          <w:p w:rsidR="007B2A5B" w:rsidRPr="007B2A5B" w:rsidRDefault="007B2A5B" w:rsidP="007B2A5B">
            <w:pPr>
              <w:rPr>
                <w:rFonts w:ascii="Arial" w:hAnsi="Arial" w:cs="Arial"/>
                <w:b/>
                <w:bCs/>
                <w:color w:val="000000"/>
                <w:sz w:val="14"/>
                <w:szCs w:val="14"/>
              </w:rPr>
            </w:pPr>
            <w:r w:rsidRPr="007B2A5B">
              <w:rPr>
                <w:rFonts w:ascii="Arial" w:hAnsi="Arial" w:cs="Arial"/>
                <w:b/>
                <w:bCs/>
                <w:color w:val="000000"/>
                <w:sz w:val="14"/>
                <w:szCs w:val="14"/>
              </w:rPr>
              <w:t>43 925 119,30</w:t>
            </w:r>
          </w:p>
        </w:tc>
      </w:tr>
    </w:tbl>
    <w:p w:rsidR="007B2A5B" w:rsidRDefault="007B2A5B" w:rsidP="00E87F79">
      <w:pPr>
        <w:shd w:val="clear" w:color="auto" w:fill="FFFFFF"/>
        <w:suppressAutoHyphens/>
        <w:spacing w:line="240" w:lineRule="exact"/>
        <w:jc w:val="center"/>
        <w:rPr>
          <w:rFonts w:ascii="Arial" w:hAnsi="Arial" w:cs="Arial"/>
          <w:b/>
          <w:sz w:val="16"/>
          <w:szCs w:val="16"/>
        </w:rPr>
      </w:pPr>
    </w:p>
    <w:p w:rsidR="000A3AFE" w:rsidRPr="001104D7" w:rsidRDefault="000A3AFE" w:rsidP="000A3AFE">
      <w:pPr>
        <w:jc w:val="center"/>
        <w:rPr>
          <w:rFonts w:ascii="Arial" w:hAnsi="Arial" w:cs="Arial"/>
          <w:b/>
          <w:sz w:val="16"/>
          <w:szCs w:val="16"/>
        </w:rPr>
      </w:pPr>
      <w:r w:rsidRPr="001104D7">
        <w:rPr>
          <w:rFonts w:ascii="Arial" w:hAnsi="Arial" w:cs="Arial"/>
          <w:b/>
          <w:sz w:val="16"/>
          <w:szCs w:val="16"/>
        </w:rPr>
        <w:t>СОВЕТ  ДЕПУТАТОВ  ВАЛДАЙСКОГО  ГОРОДСКОГО  ПОСЕЛ</w:t>
      </w:r>
      <w:r w:rsidRPr="001104D7">
        <w:rPr>
          <w:rFonts w:ascii="Arial" w:hAnsi="Arial" w:cs="Arial"/>
          <w:b/>
          <w:sz w:val="16"/>
          <w:szCs w:val="16"/>
        </w:rPr>
        <w:t>Е</w:t>
      </w:r>
      <w:r w:rsidRPr="001104D7">
        <w:rPr>
          <w:rFonts w:ascii="Arial" w:hAnsi="Arial" w:cs="Arial"/>
          <w:b/>
          <w:sz w:val="16"/>
          <w:szCs w:val="16"/>
        </w:rPr>
        <w:t>НИЯ</w:t>
      </w:r>
    </w:p>
    <w:p w:rsidR="000A3AFE" w:rsidRPr="001104D7" w:rsidRDefault="000A3AFE" w:rsidP="000A3AFE">
      <w:pPr>
        <w:jc w:val="center"/>
        <w:rPr>
          <w:rFonts w:ascii="Arial" w:hAnsi="Arial" w:cs="Arial"/>
          <w:sz w:val="16"/>
          <w:szCs w:val="16"/>
        </w:rPr>
      </w:pPr>
      <w:r w:rsidRPr="001104D7">
        <w:rPr>
          <w:rFonts w:ascii="Arial" w:hAnsi="Arial" w:cs="Arial"/>
          <w:sz w:val="16"/>
          <w:szCs w:val="16"/>
        </w:rPr>
        <w:t>Р Е Ш Е Н И Е</w:t>
      </w:r>
    </w:p>
    <w:p w:rsidR="000A3AFE" w:rsidRPr="001104D7" w:rsidRDefault="000A3AFE" w:rsidP="000A3AFE">
      <w:pPr>
        <w:pStyle w:val="ConsPlusTitle"/>
        <w:jc w:val="center"/>
        <w:rPr>
          <w:rFonts w:ascii="Arial" w:hAnsi="Arial" w:cs="Arial"/>
          <w:b w:val="0"/>
          <w:sz w:val="16"/>
          <w:szCs w:val="16"/>
        </w:rPr>
      </w:pPr>
      <w:r w:rsidRPr="001104D7">
        <w:rPr>
          <w:rFonts w:ascii="Arial" w:hAnsi="Arial" w:cs="Arial"/>
          <w:sz w:val="16"/>
          <w:szCs w:val="16"/>
        </w:rPr>
        <w:t>Об установлении земельного налога на территории Валдайского городского поселения</w:t>
      </w:r>
    </w:p>
    <w:p w:rsidR="000A3AFE" w:rsidRPr="001104D7" w:rsidRDefault="000A3AFE" w:rsidP="000A3AFE">
      <w:pPr>
        <w:pStyle w:val="ConsNonformat"/>
        <w:ind w:firstLine="708"/>
        <w:jc w:val="both"/>
        <w:rPr>
          <w:rFonts w:ascii="Arial" w:hAnsi="Arial" w:cs="Arial"/>
          <w:b/>
          <w:sz w:val="16"/>
          <w:szCs w:val="16"/>
        </w:rPr>
      </w:pPr>
      <w:r w:rsidRPr="001104D7">
        <w:rPr>
          <w:rFonts w:ascii="Arial" w:hAnsi="Arial" w:cs="Arial"/>
          <w:b/>
          <w:sz w:val="16"/>
          <w:szCs w:val="16"/>
        </w:rPr>
        <w:t>Принято Советом депутатов Валдайского городского пос</w:t>
      </w:r>
      <w:r w:rsidRPr="001104D7">
        <w:rPr>
          <w:rFonts w:ascii="Arial" w:hAnsi="Arial" w:cs="Arial"/>
          <w:b/>
          <w:sz w:val="16"/>
          <w:szCs w:val="16"/>
        </w:rPr>
        <w:t>е</w:t>
      </w:r>
      <w:r w:rsidRPr="001104D7">
        <w:rPr>
          <w:rFonts w:ascii="Arial" w:hAnsi="Arial" w:cs="Arial"/>
          <w:b/>
          <w:sz w:val="16"/>
          <w:szCs w:val="16"/>
        </w:rPr>
        <w:t>ления 27 ноября 2018 года.</w:t>
      </w:r>
    </w:p>
    <w:p w:rsidR="000A3AFE" w:rsidRPr="001104D7" w:rsidRDefault="000A3AFE" w:rsidP="000A3AFE">
      <w:pPr>
        <w:ind w:firstLine="142"/>
        <w:jc w:val="both"/>
        <w:rPr>
          <w:rFonts w:ascii="Arial" w:hAnsi="Arial" w:cs="Arial"/>
          <w:sz w:val="16"/>
          <w:szCs w:val="16"/>
        </w:rPr>
      </w:pPr>
      <w:r w:rsidRPr="001104D7">
        <w:rPr>
          <w:rFonts w:ascii="Arial" w:hAnsi="Arial" w:cs="Arial"/>
          <w:sz w:val="16"/>
          <w:szCs w:val="16"/>
        </w:rPr>
        <w:t xml:space="preserve">В соответствии с </w:t>
      </w:r>
      <w:r w:rsidRPr="001104D7">
        <w:rPr>
          <w:rStyle w:val="blk"/>
          <w:rFonts w:ascii="Arial" w:hAnsi="Arial" w:cs="Arial"/>
          <w:sz w:val="16"/>
          <w:szCs w:val="16"/>
        </w:rPr>
        <w:t xml:space="preserve">Налоговым кодексом Российской Федерации, Федеральным законом </w:t>
      </w:r>
      <w:r w:rsidRPr="001104D7">
        <w:rPr>
          <w:rFonts w:ascii="Arial" w:hAnsi="Arial" w:cs="Arial"/>
          <w:sz w:val="16"/>
          <w:szCs w:val="16"/>
        </w:rPr>
        <w:t xml:space="preserve">от 06 октября 2003 года </w:t>
      </w:r>
      <w:hyperlink r:id="rId16" w:history="1">
        <w:r w:rsidRPr="001104D7">
          <w:rPr>
            <w:rFonts w:ascii="Arial" w:hAnsi="Arial" w:cs="Arial"/>
            <w:sz w:val="16"/>
            <w:szCs w:val="16"/>
          </w:rPr>
          <w:t>№ 131-ФЗ</w:t>
        </w:r>
      </w:hyperlink>
      <w:r w:rsidRPr="001104D7">
        <w:rPr>
          <w:rFonts w:ascii="Arial" w:hAnsi="Arial" w:cs="Arial"/>
          <w:sz w:val="16"/>
          <w:szCs w:val="16"/>
        </w:rPr>
        <w:t xml:space="preserve"> «Об общих принципах орган</w:t>
      </w:r>
      <w:r w:rsidRPr="001104D7">
        <w:rPr>
          <w:rFonts w:ascii="Arial" w:hAnsi="Arial" w:cs="Arial"/>
          <w:sz w:val="16"/>
          <w:szCs w:val="16"/>
        </w:rPr>
        <w:t>и</w:t>
      </w:r>
      <w:r w:rsidRPr="001104D7">
        <w:rPr>
          <w:rFonts w:ascii="Arial" w:hAnsi="Arial" w:cs="Arial"/>
          <w:sz w:val="16"/>
          <w:szCs w:val="16"/>
        </w:rPr>
        <w:t>зации местного самоуправления в Российской Федерации» Совет депутатов Валдайского городского пос</w:t>
      </w:r>
      <w:r w:rsidRPr="001104D7">
        <w:rPr>
          <w:rFonts w:ascii="Arial" w:hAnsi="Arial" w:cs="Arial"/>
          <w:sz w:val="16"/>
          <w:szCs w:val="16"/>
        </w:rPr>
        <w:t>е</w:t>
      </w:r>
      <w:r w:rsidRPr="001104D7">
        <w:rPr>
          <w:rFonts w:ascii="Arial" w:hAnsi="Arial" w:cs="Arial"/>
          <w:sz w:val="16"/>
          <w:szCs w:val="16"/>
        </w:rPr>
        <w:t xml:space="preserve">ления </w:t>
      </w:r>
      <w:r w:rsidRPr="001104D7">
        <w:rPr>
          <w:rFonts w:ascii="Arial" w:hAnsi="Arial" w:cs="Arial"/>
          <w:b/>
          <w:sz w:val="16"/>
          <w:szCs w:val="16"/>
        </w:rPr>
        <w:t>РЕШИЛ:</w:t>
      </w:r>
    </w:p>
    <w:p w:rsidR="000A3AFE" w:rsidRPr="001104D7" w:rsidRDefault="000A3AFE" w:rsidP="000A3AFE">
      <w:pPr>
        <w:tabs>
          <w:tab w:val="left" w:pos="1134"/>
        </w:tabs>
        <w:ind w:left="142"/>
        <w:jc w:val="both"/>
        <w:rPr>
          <w:rFonts w:ascii="Arial" w:hAnsi="Arial" w:cs="Arial"/>
          <w:sz w:val="16"/>
          <w:szCs w:val="16"/>
        </w:rPr>
      </w:pPr>
      <w:r>
        <w:rPr>
          <w:rFonts w:ascii="Arial" w:hAnsi="Arial" w:cs="Arial"/>
          <w:sz w:val="16"/>
          <w:szCs w:val="16"/>
        </w:rPr>
        <w:t xml:space="preserve">1. </w:t>
      </w:r>
      <w:r w:rsidRPr="001104D7">
        <w:rPr>
          <w:rFonts w:ascii="Arial" w:hAnsi="Arial" w:cs="Arial"/>
          <w:sz w:val="16"/>
          <w:szCs w:val="16"/>
        </w:rPr>
        <w:t>Установить земельный налог на территории Валдайского городского посел</w:t>
      </w:r>
      <w:r w:rsidRPr="001104D7">
        <w:rPr>
          <w:rFonts w:ascii="Arial" w:hAnsi="Arial" w:cs="Arial"/>
          <w:sz w:val="16"/>
          <w:szCs w:val="16"/>
        </w:rPr>
        <w:t>е</w:t>
      </w:r>
      <w:r w:rsidRPr="001104D7">
        <w:rPr>
          <w:rFonts w:ascii="Arial" w:hAnsi="Arial" w:cs="Arial"/>
          <w:sz w:val="16"/>
          <w:szCs w:val="16"/>
        </w:rPr>
        <w:t>ния.</w:t>
      </w:r>
    </w:p>
    <w:p w:rsidR="000A3AFE" w:rsidRPr="001104D7" w:rsidRDefault="000A3AFE" w:rsidP="000A3AFE">
      <w:pPr>
        <w:tabs>
          <w:tab w:val="left" w:pos="1134"/>
        </w:tabs>
        <w:ind w:left="142"/>
        <w:jc w:val="both"/>
        <w:rPr>
          <w:rFonts w:ascii="Arial" w:hAnsi="Arial" w:cs="Arial"/>
          <w:sz w:val="16"/>
          <w:szCs w:val="16"/>
        </w:rPr>
      </w:pPr>
      <w:r>
        <w:rPr>
          <w:rFonts w:ascii="Arial" w:hAnsi="Arial" w:cs="Arial"/>
          <w:sz w:val="16"/>
          <w:szCs w:val="16"/>
        </w:rPr>
        <w:t xml:space="preserve">2. </w:t>
      </w:r>
      <w:r w:rsidRPr="001104D7">
        <w:rPr>
          <w:rFonts w:ascii="Arial" w:hAnsi="Arial" w:cs="Arial"/>
          <w:sz w:val="16"/>
          <w:szCs w:val="16"/>
        </w:rPr>
        <w:t xml:space="preserve">Утвердить прилагаемое </w:t>
      </w:r>
      <w:hyperlink w:anchor="P69" w:history="1">
        <w:r w:rsidRPr="001104D7">
          <w:rPr>
            <w:rFonts w:ascii="Arial" w:hAnsi="Arial" w:cs="Arial"/>
            <w:sz w:val="16"/>
            <w:szCs w:val="16"/>
          </w:rPr>
          <w:t>Положение</w:t>
        </w:r>
      </w:hyperlink>
      <w:r w:rsidRPr="001104D7">
        <w:rPr>
          <w:rFonts w:ascii="Arial" w:hAnsi="Arial" w:cs="Arial"/>
          <w:sz w:val="16"/>
          <w:szCs w:val="16"/>
        </w:rPr>
        <w:t xml:space="preserve"> о земельном налоге на территории Валдайского г</w:t>
      </w:r>
      <w:r w:rsidRPr="001104D7">
        <w:rPr>
          <w:rFonts w:ascii="Arial" w:hAnsi="Arial" w:cs="Arial"/>
          <w:sz w:val="16"/>
          <w:szCs w:val="16"/>
        </w:rPr>
        <w:t>о</w:t>
      </w:r>
      <w:r w:rsidRPr="001104D7">
        <w:rPr>
          <w:rFonts w:ascii="Arial" w:hAnsi="Arial" w:cs="Arial"/>
          <w:sz w:val="16"/>
          <w:szCs w:val="16"/>
        </w:rPr>
        <w:t>родского поселения.</w:t>
      </w:r>
    </w:p>
    <w:p w:rsidR="000A3AFE" w:rsidRPr="001104D7" w:rsidRDefault="000A3AFE" w:rsidP="000A3AFE">
      <w:pPr>
        <w:tabs>
          <w:tab w:val="left" w:pos="1134"/>
        </w:tabs>
        <w:ind w:left="142"/>
        <w:jc w:val="both"/>
        <w:rPr>
          <w:rFonts w:ascii="Arial" w:hAnsi="Arial" w:cs="Arial"/>
          <w:sz w:val="16"/>
          <w:szCs w:val="16"/>
        </w:rPr>
      </w:pPr>
      <w:r>
        <w:rPr>
          <w:rFonts w:ascii="Arial" w:hAnsi="Arial" w:cs="Arial"/>
          <w:sz w:val="16"/>
          <w:szCs w:val="16"/>
        </w:rPr>
        <w:t xml:space="preserve">3. </w:t>
      </w:r>
      <w:r w:rsidRPr="001104D7">
        <w:rPr>
          <w:rFonts w:ascii="Arial" w:hAnsi="Arial" w:cs="Arial"/>
          <w:sz w:val="16"/>
          <w:szCs w:val="16"/>
        </w:rPr>
        <w:t>Признать утратившими силу решения Совета депутатов Валдайского городского посел</w:t>
      </w:r>
      <w:r w:rsidRPr="001104D7">
        <w:rPr>
          <w:rFonts w:ascii="Arial" w:hAnsi="Arial" w:cs="Arial"/>
          <w:sz w:val="16"/>
          <w:szCs w:val="16"/>
        </w:rPr>
        <w:t>е</w:t>
      </w:r>
      <w:r w:rsidRPr="001104D7">
        <w:rPr>
          <w:rFonts w:ascii="Arial" w:hAnsi="Arial" w:cs="Arial"/>
          <w:sz w:val="16"/>
          <w:szCs w:val="16"/>
        </w:rPr>
        <w:t>ния:</w:t>
      </w:r>
    </w:p>
    <w:p w:rsidR="000A3AFE" w:rsidRPr="001104D7" w:rsidRDefault="000A3AFE" w:rsidP="000A3AFE">
      <w:pPr>
        <w:pStyle w:val="aff3"/>
        <w:tabs>
          <w:tab w:val="left" w:pos="0"/>
          <w:tab w:val="left" w:pos="1134"/>
        </w:tabs>
        <w:ind w:left="0" w:firstLine="142"/>
        <w:jc w:val="both"/>
        <w:rPr>
          <w:rFonts w:ascii="Arial" w:hAnsi="Arial" w:cs="Arial"/>
          <w:sz w:val="16"/>
          <w:szCs w:val="16"/>
        </w:rPr>
      </w:pPr>
      <w:r w:rsidRPr="001104D7">
        <w:rPr>
          <w:rFonts w:ascii="Arial" w:hAnsi="Arial" w:cs="Arial"/>
          <w:sz w:val="16"/>
          <w:szCs w:val="16"/>
        </w:rPr>
        <w:t xml:space="preserve">от 20.11.2015 </w:t>
      </w:r>
      <w:hyperlink r:id="rId17" w:history="1">
        <w:r w:rsidRPr="001104D7">
          <w:rPr>
            <w:rFonts w:ascii="Arial" w:hAnsi="Arial" w:cs="Arial"/>
            <w:sz w:val="16"/>
            <w:szCs w:val="16"/>
          </w:rPr>
          <w:t>№ 15</w:t>
        </w:r>
      </w:hyperlink>
      <w:r w:rsidRPr="001104D7">
        <w:rPr>
          <w:rFonts w:ascii="Arial" w:hAnsi="Arial" w:cs="Arial"/>
          <w:sz w:val="16"/>
          <w:szCs w:val="16"/>
        </w:rPr>
        <w:t xml:space="preserve"> «Об установлении земельного налога на территории Валдайского городского поселения и утверждении положения о земельном н</w:t>
      </w:r>
      <w:r w:rsidRPr="001104D7">
        <w:rPr>
          <w:rFonts w:ascii="Arial" w:hAnsi="Arial" w:cs="Arial"/>
          <w:sz w:val="16"/>
          <w:szCs w:val="16"/>
        </w:rPr>
        <w:t>а</w:t>
      </w:r>
      <w:r w:rsidRPr="001104D7">
        <w:rPr>
          <w:rFonts w:ascii="Arial" w:hAnsi="Arial" w:cs="Arial"/>
          <w:sz w:val="16"/>
          <w:szCs w:val="16"/>
        </w:rPr>
        <w:t>логе на территории Валдайского городского посел</w:t>
      </w:r>
      <w:r w:rsidRPr="001104D7">
        <w:rPr>
          <w:rFonts w:ascii="Arial" w:hAnsi="Arial" w:cs="Arial"/>
          <w:sz w:val="16"/>
          <w:szCs w:val="16"/>
        </w:rPr>
        <w:t>е</w:t>
      </w:r>
      <w:r w:rsidRPr="001104D7">
        <w:rPr>
          <w:rFonts w:ascii="Arial" w:hAnsi="Arial" w:cs="Arial"/>
          <w:sz w:val="16"/>
          <w:szCs w:val="16"/>
        </w:rPr>
        <w:t>ния»;</w:t>
      </w:r>
    </w:p>
    <w:p w:rsidR="000A3AFE" w:rsidRPr="001104D7" w:rsidRDefault="000A3AFE" w:rsidP="000A3AFE">
      <w:pPr>
        <w:pStyle w:val="aff3"/>
        <w:tabs>
          <w:tab w:val="left" w:pos="0"/>
          <w:tab w:val="left" w:pos="1134"/>
        </w:tabs>
        <w:ind w:left="0" w:firstLine="142"/>
        <w:jc w:val="both"/>
        <w:rPr>
          <w:rFonts w:ascii="Arial" w:hAnsi="Arial" w:cs="Arial"/>
          <w:sz w:val="16"/>
          <w:szCs w:val="16"/>
        </w:rPr>
      </w:pPr>
      <w:r w:rsidRPr="001104D7">
        <w:rPr>
          <w:rFonts w:ascii="Arial" w:hAnsi="Arial" w:cs="Arial"/>
          <w:sz w:val="16"/>
          <w:szCs w:val="16"/>
        </w:rPr>
        <w:t>от 30.03.2016 № 35 «О внесении изменения в положение о земельном налоге на территории Валдайского горо</w:t>
      </w:r>
      <w:r w:rsidRPr="001104D7">
        <w:rPr>
          <w:rFonts w:ascii="Arial" w:hAnsi="Arial" w:cs="Arial"/>
          <w:sz w:val="16"/>
          <w:szCs w:val="16"/>
        </w:rPr>
        <w:t>д</w:t>
      </w:r>
      <w:r w:rsidRPr="001104D7">
        <w:rPr>
          <w:rFonts w:ascii="Arial" w:hAnsi="Arial" w:cs="Arial"/>
          <w:sz w:val="16"/>
          <w:szCs w:val="16"/>
        </w:rPr>
        <w:t>ского поселения»;</w:t>
      </w:r>
    </w:p>
    <w:p w:rsidR="000A3AFE" w:rsidRPr="001104D7" w:rsidRDefault="000A3AFE" w:rsidP="000A3AFE">
      <w:pPr>
        <w:pStyle w:val="aff3"/>
        <w:tabs>
          <w:tab w:val="left" w:pos="0"/>
          <w:tab w:val="left" w:pos="1134"/>
        </w:tabs>
        <w:ind w:left="0" w:firstLine="142"/>
        <w:jc w:val="both"/>
        <w:rPr>
          <w:rFonts w:ascii="Arial" w:hAnsi="Arial" w:cs="Arial"/>
          <w:sz w:val="16"/>
          <w:szCs w:val="16"/>
        </w:rPr>
      </w:pPr>
      <w:r w:rsidRPr="001104D7">
        <w:rPr>
          <w:rFonts w:ascii="Arial" w:hAnsi="Arial" w:cs="Arial"/>
          <w:sz w:val="16"/>
          <w:szCs w:val="16"/>
        </w:rPr>
        <w:t>от 28.09.2016 № 58 «О внесении изменения в решение совета депутатов Валдайского городского поселения от 20.11.2015 № 15»;</w:t>
      </w:r>
    </w:p>
    <w:p w:rsidR="000A3AFE" w:rsidRPr="001104D7" w:rsidRDefault="000A3AFE" w:rsidP="000A3AFE">
      <w:pPr>
        <w:pStyle w:val="aff3"/>
        <w:tabs>
          <w:tab w:val="left" w:pos="0"/>
          <w:tab w:val="left" w:pos="1134"/>
        </w:tabs>
        <w:ind w:left="0" w:firstLine="142"/>
        <w:jc w:val="both"/>
        <w:rPr>
          <w:rFonts w:ascii="Arial" w:hAnsi="Arial" w:cs="Arial"/>
          <w:sz w:val="16"/>
          <w:szCs w:val="16"/>
        </w:rPr>
      </w:pPr>
      <w:r w:rsidRPr="001104D7">
        <w:rPr>
          <w:rFonts w:ascii="Arial" w:hAnsi="Arial" w:cs="Arial"/>
          <w:sz w:val="16"/>
          <w:szCs w:val="16"/>
        </w:rPr>
        <w:t>от 26.09.2018 № 175 «О внесении изменения в решение совета депутатов Валдайского городского поселения от 28.09.2016 № 58»;</w:t>
      </w:r>
    </w:p>
    <w:p w:rsidR="000A3AFE" w:rsidRPr="001104D7" w:rsidRDefault="000A3AFE" w:rsidP="000A3AFE">
      <w:pPr>
        <w:pStyle w:val="aff3"/>
        <w:tabs>
          <w:tab w:val="left" w:pos="0"/>
          <w:tab w:val="left" w:pos="1134"/>
        </w:tabs>
        <w:ind w:left="0" w:firstLine="142"/>
        <w:jc w:val="both"/>
        <w:rPr>
          <w:rFonts w:ascii="Arial" w:hAnsi="Arial" w:cs="Arial"/>
          <w:sz w:val="16"/>
          <w:szCs w:val="16"/>
        </w:rPr>
      </w:pPr>
      <w:r w:rsidRPr="001104D7">
        <w:rPr>
          <w:rFonts w:ascii="Arial" w:hAnsi="Arial" w:cs="Arial"/>
          <w:sz w:val="16"/>
          <w:szCs w:val="16"/>
        </w:rPr>
        <w:t>от 28.12.2016 № 75 «О внесении изменений в решение совета депутатов Валдайского городского поселения от 20.11.2015 № 15»;</w:t>
      </w:r>
    </w:p>
    <w:p w:rsidR="000A3AFE" w:rsidRPr="001104D7" w:rsidRDefault="000A3AFE" w:rsidP="000A3AFE">
      <w:pPr>
        <w:pStyle w:val="aff3"/>
        <w:tabs>
          <w:tab w:val="left" w:pos="0"/>
          <w:tab w:val="left" w:pos="1134"/>
        </w:tabs>
        <w:ind w:left="0" w:firstLine="142"/>
        <w:jc w:val="both"/>
        <w:rPr>
          <w:rFonts w:ascii="Arial" w:hAnsi="Arial" w:cs="Arial"/>
          <w:sz w:val="16"/>
          <w:szCs w:val="16"/>
        </w:rPr>
      </w:pPr>
      <w:r w:rsidRPr="001104D7">
        <w:rPr>
          <w:rFonts w:ascii="Arial" w:hAnsi="Arial" w:cs="Arial"/>
          <w:sz w:val="16"/>
          <w:szCs w:val="16"/>
        </w:rPr>
        <w:lastRenderedPageBreak/>
        <w:t>от 27.11.2017 № 122 «О внесении изменений в решение совета депутатов Валдайского городского поселения от 20.11.2015 № 15»;</w:t>
      </w:r>
    </w:p>
    <w:p w:rsidR="000A3AFE" w:rsidRPr="001104D7" w:rsidRDefault="000A3AFE" w:rsidP="000A3AFE">
      <w:pPr>
        <w:pStyle w:val="aff3"/>
        <w:tabs>
          <w:tab w:val="left" w:pos="0"/>
          <w:tab w:val="left" w:pos="1134"/>
        </w:tabs>
        <w:ind w:left="0" w:firstLine="142"/>
        <w:jc w:val="both"/>
        <w:rPr>
          <w:rFonts w:ascii="Arial" w:hAnsi="Arial" w:cs="Arial"/>
          <w:sz w:val="16"/>
          <w:szCs w:val="16"/>
        </w:rPr>
      </w:pPr>
      <w:r w:rsidRPr="001104D7">
        <w:rPr>
          <w:rFonts w:ascii="Arial" w:hAnsi="Arial" w:cs="Arial"/>
          <w:sz w:val="16"/>
          <w:szCs w:val="16"/>
        </w:rPr>
        <w:t>от 28.03.2018 № 150 «О внесении изменений в положение о земельном налоге на территории Валдайского горо</w:t>
      </w:r>
      <w:r w:rsidRPr="001104D7">
        <w:rPr>
          <w:rFonts w:ascii="Arial" w:hAnsi="Arial" w:cs="Arial"/>
          <w:sz w:val="16"/>
          <w:szCs w:val="16"/>
        </w:rPr>
        <w:t>д</w:t>
      </w:r>
      <w:r w:rsidRPr="001104D7">
        <w:rPr>
          <w:rFonts w:ascii="Arial" w:hAnsi="Arial" w:cs="Arial"/>
          <w:sz w:val="16"/>
          <w:szCs w:val="16"/>
        </w:rPr>
        <w:t>ского поселения»;</w:t>
      </w:r>
    </w:p>
    <w:p w:rsidR="000A3AFE" w:rsidRPr="001104D7" w:rsidRDefault="000A3AFE" w:rsidP="000A3AFE">
      <w:pPr>
        <w:pStyle w:val="aff3"/>
        <w:tabs>
          <w:tab w:val="left" w:pos="0"/>
          <w:tab w:val="left" w:pos="1134"/>
        </w:tabs>
        <w:ind w:left="0" w:firstLine="142"/>
        <w:jc w:val="both"/>
        <w:rPr>
          <w:rFonts w:ascii="Arial" w:hAnsi="Arial" w:cs="Arial"/>
          <w:sz w:val="16"/>
          <w:szCs w:val="16"/>
        </w:rPr>
      </w:pPr>
      <w:r w:rsidRPr="001104D7">
        <w:rPr>
          <w:rFonts w:ascii="Arial" w:hAnsi="Arial" w:cs="Arial"/>
          <w:sz w:val="16"/>
          <w:szCs w:val="16"/>
        </w:rPr>
        <w:t>от 26.09.2018 № 176 «о внесении изменений в решение совета депутатов Валдайского городского поселения от 20.11.2015 № 15».</w:t>
      </w:r>
    </w:p>
    <w:p w:rsidR="000A3AFE" w:rsidRPr="001104D7" w:rsidRDefault="000A3AFE" w:rsidP="000A3AFE">
      <w:pPr>
        <w:tabs>
          <w:tab w:val="left" w:pos="1134"/>
        </w:tabs>
        <w:ind w:left="142"/>
        <w:jc w:val="both"/>
        <w:rPr>
          <w:rFonts w:ascii="Arial" w:hAnsi="Arial" w:cs="Arial"/>
          <w:sz w:val="16"/>
          <w:szCs w:val="16"/>
        </w:rPr>
      </w:pPr>
      <w:r>
        <w:rPr>
          <w:rFonts w:ascii="Arial" w:hAnsi="Arial" w:cs="Arial"/>
          <w:sz w:val="16"/>
          <w:szCs w:val="16"/>
        </w:rPr>
        <w:t xml:space="preserve">4. </w:t>
      </w:r>
      <w:r w:rsidRPr="001104D7">
        <w:rPr>
          <w:rFonts w:ascii="Arial" w:hAnsi="Arial" w:cs="Arial"/>
          <w:sz w:val="16"/>
          <w:szCs w:val="16"/>
        </w:rPr>
        <w:t>Решение вступает в силу с 1 января 2019 года.</w:t>
      </w:r>
    </w:p>
    <w:p w:rsidR="000A3AFE" w:rsidRPr="001104D7" w:rsidRDefault="000A3AFE" w:rsidP="000A3AFE">
      <w:pPr>
        <w:tabs>
          <w:tab w:val="left" w:pos="1134"/>
        </w:tabs>
        <w:ind w:left="142"/>
        <w:jc w:val="both"/>
        <w:rPr>
          <w:rFonts w:ascii="Arial" w:hAnsi="Arial" w:cs="Arial"/>
          <w:sz w:val="16"/>
          <w:szCs w:val="16"/>
        </w:rPr>
      </w:pPr>
      <w:r>
        <w:rPr>
          <w:rFonts w:ascii="Arial" w:hAnsi="Arial" w:cs="Arial"/>
          <w:sz w:val="16"/>
          <w:szCs w:val="16"/>
        </w:rPr>
        <w:t xml:space="preserve">5. </w:t>
      </w:r>
      <w:r w:rsidRPr="001104D7">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w:t>
      </w:r>
      <w:r w:rsidRPr="001104D7">
        <w:rPr>
          <w:rFonts w:ascii="Arial" w:hAnsi="Arial" w:cs="Arial"/>
          <w:sz w:val="16"/>
          <w:szCs w:val="16"/>
        </w:rPr>
        <w:t>е</w:t>
      </w:r>
      <w:r w:rsidRPr="001104D7">
        <w:rPr>
          <w:rFonts w:ascii="Arial" w:hAnsi="Arial" w:cs="Arial"/>
          <w:sz w:val="16"/>
          <w:szCs w:val="16"/>
        </w:rPr>
        <w:t>ния в сети «Инте</w:t>
      </w:r>
      <w:r w:rsidRPr="001104D7">
        <w:rPr>
          <w:rFonts w:ascii="Arial" w:hAnsi="Arial" w:cs="Arial"/>
          <w:sz w:val="16"/>
          <w:szCs w:val="16"/>
        </w:rPr>
        <w:t>р</w:t>
      </w:r>
      <w:r w:rsidRPr="001104D7">
        <w:rPr>
          <w:rFonts w:ascii="Arial" w:hAnsi="Arial" w:cs="Arial"/>
          <w:sz w:val="16"/>
          <w:szCs w:val="16"/>
        </w:rPr>
        <w:t xml:space="preserve">нет». </w:t>
      </w:r>
    </w:p>
    <w:p w:rsidR="000A3AFE" w:rsidRPr="001104D7" w:rsidRDefault="000A3AFE" w:rsidP="000A3AFE">
      <w:pPr>
        <w:pStyle w:val="ConsNormal"/>
        <w:ind w:firstLine="0"/>
        <w:rPr>
          <w:rFonts w:cs="Arial"/>
          <w:b/>
          <w:sz w:val="16"/>
          <w:szCs w:val="16"/>
        </w:rPr>
      </w:pPr>
      <w:r w:rsidRPr="001104D7">
        <w:rPr>
          <w:rFonts w:cs="Arial"/>
          <w:b/>
          <w:sz w:val="16"/>
          <w:szCs w:val="16"/>
        </w:rPr>
        <w:t>Глава Валдайского городского поселения, председатель Совета</w:t>
      </w:r>
    </w:p>
    <w:p w:rsidR="000A3AFE" w:rsidRPr="001104D7" w:rsidRDefault="000A3AFE" w:rsidP="000A3AFE">
      <w:pPr>
        <w:pStyle w:val="ConsNormal"/>
        <w:ind w:firstLine="0"/>
        <w:rPr>
          <w:rFonts w:cs="Arial"/>
          <w:b/>
          <w:color w:val="000000"/>
          <w:sz w:val="16"/>
          <w:szCs w:val="16"/>
        </w:rPr>
      </w:pPr>
      <w:r w:rsidRPr="001104D7">
        <w:rPr>
          <w:rFonts w:cs="Arial"/>
          <w:b/>
          <w:sz w:val="16"/>
          <w:szCs w:val="16"/>
        </w:rPr>
        <w:t>депутатов Валдайского горо</w:t>
      </w:r>
      <w:r w:rsidRPr="001104D7">
        <w:rPr>
          <w:rFonts w:cs="Arial"/>
          <w:b/>
          <w:sz w:val="16"/>
          <w:szCs w:val="16"/>
        </w:rPr>
        <w:t>д</w:t>
      </w:r>
      <w:r w:rsidRPr="001104D7">
        <w:rPr>
          <w:rFonts w:cs="Arial"/>
          <w:b/>
          <w:sz w:val="16"/>
          <w:szCs w:val="16"/>
        </w:rPr>
        <w:t>ского</w:t>
      </w:r>
      <w:r>
        <w:rPr>
          <w:rFonts w:cs="Arial"/>
          <w:b/>
          <w:sz w:val="16"/>
          <w:szCs w:val="16"/>
        </w:rPr>
        <w:t xml:space="preserve"> </w:t>
      </w:r>
      <w:r w:rsidRPr="001104D7">
        <w:rPr>
          <w:rFonts w:cs="Arial"/>
          <w:b/>
          <w:sz w:val="16"/>
          <w:szCs w:val="16"/>
        </w:rPr>
        <w:t xml:space="preserve">поселения                                     </w:t>
      </w:r>
      <w:r w:rsidRPr="001104D7">
        <w:rPr>
          <w:rFonts w:cs="Arial"/>
          <w:b/>
          <w:sz w:val="16"/>
          <w:szCs w:val="16"/>
        </w:rPr>
        <w:tab/>
        <w:t xml:space="preserve">  В.П.Литвиненко   </w:t>
      </w:r>
      <w:r w:rsidRPr="001104D7">
        <w:rPr>
          <w:rFonts w:cs="Arial"/>
          <w:b/>
          <w:sz w:val="16"/>
          <w:szCs w:val="16"/>
        </w:rPr>
        <w:tab/>
      </w:r>
      <w:r w:rsidRPr="001104D7">
        <w:rPr>
          <w:rFonts w:cs="Arial"/>
          <w:b/>
          <w:sz w:val="16"/>
          <w:szCs w:val="16"/>
        </w:rPr>
        <w:tab/>
      </w:r>
      <w:r w:rsidRPr="001104D7">
        <w:rPr>
          <w:rFonts w:cs="Arial"/>
          <w:b/>
          <w:sz w:val="16"/>
          <w:szCs w:val="16"/>
        </w:rPr>
        <w:tab/>
      </w:r>
    </w:p>
    <w:p w:rsidR="000A3AFE" w:rsidRPr="001104D7" w:rsidRDefault="000A3AFE" w:rsidP="000A3AFE">
      <w:pPr>
        <w:rPr>
          <w:rFonts w:ascii="Arial" w:hAnsi="Arial" w:cs="Arial"/>
          <w:b/>
          <w:sz w:val="16"/>
          <w:szCs w:val="16"/>
        </w:rPr>
      </w:pPr>
      <w:r w:rsidRPr="001104D7">
        <w:rPr>
          <w:rFonts w:ascii="Arial" w:hAnsi="Arial" w:cs="Arial"/>
          <w:color w:val="000000"/>
          <w:sz w:val="16"/>
          <w:szCs w:val="16"/>
        </w:rPr>
        <w:t>«27» ноября</w:t>
      </w:r>
      <w:r w:rsidRPr="001104D7">
        <w:rPr>
          <w:rFonts w:ascii="Arial" w:hAnsi="Arial" w:cs="Arial"/>
          <w:b/>
          <w:color w:val="000000"/>
          <w:sz w:val="16"/>
          <w:szCs w:val="16"/>
        </w:rPr>
        <w:t xml:space="preserve"> </w:t>
      </w:r>
      <w:r w:rsidRPr="001104D7">
        <w:rPr>
          <w:rFonts w:ascii="Arial" w:hAnsi="Arial" w:cs="Arial"/>
          <w:color w:val="000000"/>
          <w:sz w:val="16"/>
          <w:szCs w:val="16"/>
        </w:rPr>
        <w:t>2018 года № 186</w:t>
      </w:r>
    </w:p>
    <w:p w:rsidR="000A3AFE" w:rsidRPr="001104D7" w:rsidRDefault="000A3AFE" w:rsidP="000A3AFE">
      <w:pPr>
        <w:pStyle w:val="ConsPlusNormal"/>
        <w:ind w:left="4820" w:firstLine="0"/>
        <w:jc w:val="center"/>
        <w:outlineLvl w:val="0"/>
        <w:rPr>
          <w:sz w:val="16"/>
          <w:szCs w:val="16"/>
        </w:rPr>
      </w:pPr>
      <w:r w:rsidRPr="001104D7">
        <w:rPr>
          <w:sz w:val="16"/>
          <w:szCs w:val="16"/>
        </w:rPr>
        <w:t>УТВЕРЖДЕНО</w:t>
      </w:r>
    </w:p>
    <w:p w:rsidR="000A3AFE" w:rsidRPr="001104D7" w:rsidRDefault="000A3AFE" w:rsidP="000A3AFE">
      <w:pPr>
        <w:pStyle w:val="ConsPlusNormal"/>
        <w:ind w:left="4820" w:firstLine="0"/>
        <w:jc w:val="center"/>
        <w:rPr>
          <w:sz w:val="16"/>
          <w:szCs w:val="16"/>
        </w:rPr>
      </w:pPr>
      <w:r w:rsidRPr="001104D7">
        <w:rPr>
          <w:sz w:val="16"/>
          <w:szCs w:val="16"/>
        </w:rPr>
        <w:t>решением Совета депутатов</w:t>
      </w:r>
      <w:r>
        <w:rPr>
          <w:sz w:val="16"/>
          <w:szCs w:val="16"/>
        </w:rPr>
        <w:t xml:space="preserve"> </w:t>
      </w:r>
      <w:r w:rsidRPr="001104D7">
        <w:rPr>
          <w:sz w:val="16"/>
          <w:szCs w:val="16"/>
        </w:rPr>
        <w:t>Валдайского городского поселения</w:t>
      </w:r>
    </w:p>
    <w:p w:rsidR="000A3AFE" w:rsidRPr="001104D7" w:rsidRDefault="000A3AFE" w:rsidP="000A3AFE">
      <w:pPr>
        <w:pStyle w:val="ConsPlusNormal"/>
        <w:ind w:left="4820" w:firstLine="0"/>
        <w:jc w:val="center"/>
        <w:rPr>
          <w:sz w:val="16"/>
          <w:szCs w:val="16"/>
        </w:rPr>
      </w:pPr>
      <w:r w:rsidRPr="001104D7">
        <w:rPr>
          <w:sz w:val="16"/>
          <w:szCs w:val="16"/>
        </w:rPr>
        <w:t>от 27.11.2018 №</w:t>
      </w:r>
      <w:r>
        <w:rPr>
          <w:sz w:val="16"/>
          <w:szCs w:val="16"/>
        </w:rPr>
        <w:t>186</w:t>
      </w:r>
    </w:p>
    <w:p w:rsidR="000A3AFE" w:rsidRPr="001104D7" w:rsidRDefault="000A3AFE" w:rsidP="000A3AFE">
      <w:pPr>
        <w:pStyle w:val="ConsPlusTitle"/>
        <w:jc w:val="center"/>
        <w:rPr>
          <w:rFonts w:ascii="Arial" w:hAnsi="Arial" w:cs="Arial"/>
          <w:sz w:val="16"/>
          <w:szCs w:val="16"/>
        </w:rPr>
      </w:pPr>
      <w:bookmarkStart w:id="13" w:name="P69"/>
      <w:bookmarkEnd w:id="13"/>
      <w:r w:rsidRPr="001104D7">
        <w:rPr>
          <w:rFonts w:ascii="Arial" w:hAnsi="Arial" w:cs="Arial"/>
          <w:sz w:val="16"/>
          <w:szCs w:val="16"/>
        </w:rPr>
        <w:t>ПОЛОЖЕНИЕ</w:t>
      </w:r>
    </w:p>
    <w:p w:rsidR="000A3AFE" w:rsidRPr="001104D7" w:rsidRDefault="000A3AFE" w:rsidP="000A3AFE">
      <w:pPr>
        <w:pStyle w:val="ConsPlusTitle"/>
        <w:jc w:val="center"/>
        <w:rPr>
          <w:rFonts w:ascii="Arial" w:hAnsi="Arial" w:cs="Arial"/>
          <w:sz w:val="16"/>
          <w:szCs w:val="16"/>
        </w:rPr>
      </w:pPr>
      <w:r w:rsidRPr="001104D7">
        <w:rPr>
          <w:rFonts w:ascii="Arial" w:hAnsi="Arial" w:cs="Arial"/>
          <w:sz w:val="16"/>
          <w:szCs w:val="16"/>
        </w:rPr>
        <w:t>о земельном налоге на территории Валдайского</w:t>
      </w:r>
      <w:r w:rsidR="007272E1">
        <w:rPr>
          <w:rFonts w:ascii="Arial" w:hAnsi="Arial" w:cs="Arial"/>
          <w:sz w:val="16"/>
          <w:szCs w:val="16"/>
        </w:rPr>
        <w:t xml:space="preserve"> </w:t>
      </w:r>
      <w:r w:rsidRPr="001104D7">
        <w:rPr>
          <w:rFonts w:ascii="Arial" w:hAnsi="Arial" w:cs="Arial"/>
          <w:sz w:val="16"/>
          <w:szCs w:val="16"/>
        </w:rPr>
        <w:t>городского поселения</w:t>
      </w:r>
    </w:p>
    <w:p w:rsidR="000A3AFE" w:rsidRPr="001104D7" w:rsidRDefault="000A3AFE" w:rsidP="007272E1">
      <w:pPr>
        <w:pStyle w:val="ConsPlusNormal"/>
        <w:ind w:firstLine="142"/>
        <w:jc w:val="both"/>
        <w:rPr>
          <w:sz w:val="16"/>
          <w:szCs w:val="16"/>
        </w:rPr>
      </w:pPr>
      <w:r w:rsidRPr="001104D7">
        <w:rPr>
          <w:sz w:val="16"/>
          <w:szCs w:val="16"/>
        </w:rPr>
        <w:t xml:space="preserve">Настоящее Положение в соответствии с </w:t>
      </w:r>
      <w:hyperlink r:id="rId18" w:history="1">
        <w:r w:rsidRPr="001104D7">
          <w:rPr>
            <w:sz w:val="16"/>
            <w:szCs w:val="16"/>
          </w:rPr>
          <w:t>главой 31</w:t>
        </w:r>
      </w:hyperlink>
      <w:r w:rsidRPr="001104D7">
        <w:rPr>
          <w:sz w:val="16"/>
          <w:szCs w:val="16"/>
        </w:rPr>
        <w:t xml:space="preserve"> Налогового кодекса Российской Федерации, </w:t>
      </w:r>
      <w:r w:rsidRPr="001104D7">
        <w:rPr>
          <w:rStyle w:val="blk"/>
          <w:rFonts w:ascii="Arial" w:hAnsi="Arial" w:cs="Arial"/>
          <w:sz w:val="16"/>
          <w:szCs w:val="16"/>
        </w:rPr>
        <w:t xml:space="preserve">Федеральным законом </w:t>
      </w:r>
      <w:r w:rsidRPr="001104D7">
        <w:rPr>
          <w:sz w:val="16"/>
          <w:szCs w:val="16"/>
        </w:rPr>
        <w:t xml:space="preserve">от 06 октября 2003 года </w:t>
      </w:r>
      <w:hyperlink r:id="rId19" w:history="1">
        <w:r w:rsidRPr="001104D7">
          <w:rPr>
            <w:sz w:val="16"/>
            <w:szCs w:val="16"/>
          </w:rPr>
          <w:t>N 131-ФЗ</w:t>
        </w:r>
      </w:hyperlink>
      <w:r w:rsidRPr="001104D7">
        <w:rPr>
          <w:sz w:val="16"/>
          <w:szCs w:val="16"/>
        </w:rPr>
        <w:t xml:space="preserve"> «Об общих принципах организации местного самоуправления в Российской Федерации», устанавливает и вводит в действие земельный налог, обяз</w:t>
      </w:r>
      <w:r w:rsidRPr="001104D7">
        <w:rPr>
          <w:sz w:val="16"/>
          <w:szCs w:val="16"/>
        </w:rPr>
        <w:t>а</w:t>
      </w:r>
      <w:r w:rsidRPr="001104D7">
        <w:rPr>
          <w:sz w:val="16"/>
          <w:szCs w:val="16"/>
        </w:rPr>
        <w:t>тельный к уплате на территории Валдайского городск</w:t>
      </w:r>
      <w:r w:rsidRPr="001104D7">
        <w:rPr>
          <w:sz w:val="16"/>
          <w:szCs w:val="16"/>
        </w:rPr>
        <w:t>о</w:t>
      </w:r>
      <w:r w:rsidRPr="001104D7">
        <w:rPr>
          <w:sz w:val="16"/>
          <w:szCs w:val="16"/>
        </w:rPr>
        <w:t>го поселения.</w:t>
      </w:r>
    </w:p>
    <w:p w:rsidR="000A3AFE" w:rsidRPr="001104D7" w:rsidRDefault="000A3AFE" w:rsidP="007272E1">
      <w:pPr>
        <w:pStyle w:val="ConsPlusNormal"/>
        <w:ind w:firstLine="142"/>
        <w:jc w:val="center"/>
        <w:outlineLvl w:val="1"/>
        <w:rPr>
          <w:b/>
          <w:sz w:val="16"/>
          <w:szCs w:val="16"/>
        </w:rPr>
      </w:pPr>
      <w:r w:rsidRPr="001104D7">
        <w:rPr>
          <w:b/>
          <w:sz w:val="16"/>
          <w:szCs w:val="16"/>
        </w:rPr>
        <w:t>1. Общие положения</w:t>
      </w:r>
    </w:p>
    <w:p w:rsidR="000A3AFE" w:rsidRPr="001104D7" w:rsidRDefault="000A3AFE" w:rsidP="007272E1">
      <w:pPr>
        <w:pStyle w:val="ConsPlusNormal"/>
        <w:ind w:firstLine="142"/>
        <w:jc w:val="both"/>
        <w:rPr>
          <w:sz w:val="16"/>
          <w:szCs w:val="16"/>
        </w:rPr>
      </w:pPr>
      <w:r w:rsidRPr="001104D7">
        <w:rPr>
          <w:sz w:val="16"/>
          <w:szCs w:val="16"/>
        </w:rPr>
        <w:t xml:space="preserve">В соответствии с Налоговым </w:t>
      </w:r>
      <w:hyperlink r:id="rId20" w:history="1">
        <w:r w:rsidRPr="001104D7">
          <w:rPr>
            <w:sz w:val="16"/>
            <w:szCs w:val="16"/>
          </w:rPr>
          <w:t>кодексом</w:t>
        </w:r>
      </w:hyperlink>
      <w:r w:rsidRPr="001104D7">
        <w:rPr>
          <w:sz w:val="16"/>
          <w:szCs w:val="16"/>
        </w:rPr>
        <w:t xml:space="preserve"> Российской Федерации, Положением определяются налоговые ставки земельного налога (далее - налог), нал</w:t>
      </w:r>
      <w:r w:rsidRPr="001104D7">
        <w:rPr>
          <w:sz w:val="16"/>
          <w:szCs w:val="16"/>
        </w:rPr>
        <w:t>о</w:t>
      </w:r>
      <w:r w:rsidRPr="001104D7">
        <w:rPr>
          <w:sz w:val="16"/>
          <w:szCs w:val="16"/>
        </w:rPr>
        <w:t>говые льготы, основания и порядок их применения, сроки представления налогоплательщиками документов, подтверждающих право на уменьш</w:t>
      </w:r>
      <w:r w:rsidRPr="001104D7">
        <w:rPr>
          <w:sz w:val="16"/>
          <w:szCs w:val="16"/>
        </w:rPr>
        <w:t>е</w:t>
      </w:r>
      <w:r w:rsidRPr="001104D7">
        <w:rPr>
          <w:sz w:val="16"/>
          <w:szCs w:val="16"/>
        </w:rPr>
        <w:t>ние налоговой базы, порядок и срок уплаты налога и авансовых платежей по налогу налогоплательщ</w:t>
      </w:r>
      <w:r w:rsidRPr="001104D7">
        <w:rPr>
          <w:sz w:val="16"/>
          <w:szCs w:val="16"/>
        </w:rPr>
        <w:t>и</w:t>
      </w:r>
      <w:r w:rsidRPr="001104D7">
        <w:rPr>
          <w:sz w:val="16"/>
          <w:szCs w:val="16"/>
        </w:rPr>
        <w:t>ками-организациями.</w:t>
      </w:r>
    </w:p>
    <w:p w:rsidR="000A3AFE" w:rsidRPr="001104D7" w:rsidRDefault="000A3AFE" w:rsidP="007272E1">
      <w:pPr>
        <w:pStyle w:val="ConsPlusNormal"/>
        <w:ind w:firstLine="142"/>
        <w:jc w:val="both"/>
        <w:rPr>
          <w:sz w:val="16"/>
          <w:szCs w:val="16"/>
        </w:rPr>
      </w:pPr>
      <w:r w:rsidRPr="001104D7">
        <w:rPr>
          <w:sz w:val="16"/>
          <w:szCs w:val="16"/>
        </w:rPr>
        <w:t xml:space="preserve">Налогоплательщиками признаются лица, определенные в </w:t>
      </w:r>
      <w:hyperlink r:id="rId21" w:history="1">
        <w:r w:rsidRPr="001104D7">
          <w:rPr>
            <w:sz w:val="16"/>
            <w:szCs w:val="16"/>
          </w:rPr>
          <w:t>статье 388</w:t>
        </w:r>
      </w:hyperlink>
      <w:r w:rsidRPr="001104D7">
        <w:rPr>
          <w:sz w:val="16"/>
          <w:szCs w:val="16"/>
        </w:rPr>
        <w:t xml:space="preserve"> Нал</w:t>
      </w:r>
      <w:r w:rsidRPr="001104D7">
        <w:rPr>
          <w:sz w:val="16"/>
          <w:szCs w:val="16"/>
        </w:rPr>
        <w:t>о</w:t>
      </w:r>
      <w:r w:rsidRPr="001104D7">
        <w:rPr>
          <w:sz w:val="16"/>
          <w:szCs w:val="16"/>
        </w:rPr>
        <w:t>гового кодекса Российской Федерации.</w:t>
      </w:r>
    </w:p>
    <w:p w:rsidR="000A3AFE" w:rsidRPr="001104D7" w:rsidRDefault="000A3AFE" w:rsidP="007272E1">
      <w:pPr>
        <w:pStyle w:val="ConsPlusNormal"/>
        <w:ind w:firstLine="142"/>
        <w:jc w:val="both"/>
        <w:rPr>
          <w:sz w:val="16"/>
          <w:szCs w:val="16"/>
        </w:rPr>
      </w:pPr>
      <w:r w:rsidRPr="001104D7">
        <w:rPr>
          <w:sz w:val="16"/>
          <w:szCs w:val="16"/>
        </w:rPr>
        <w:t xml:space="preserve">Налоговая база определяется как кадастровая стоимость земельных участков, признаваемых объектом налогообложения в соответствии со </w:t>
      </w:r>
      <w:hyperlink r:id="rId22" w:history="1">
        <w:r w:rsidRPr="001104D7">
          <w:rPr>
            <w:sz w:val="16"/>
            <w:szCs w:val="16"/>
          </w:rPr>
          <w:t>статьей 389</w:t>
        </w:r>
      </w:hyperlink>
      <w:r w:rsidRPr="001104D7">
        <w:rPr>
          <w:sz w:val="16"/>
          <w:szCs w:val="16"/>
        </w:rPr>
        <w:t xml:space="preserve"> Налогового к</w:t>
      </w:r>
      <w:r w:rsidRPr="001104D7">
        <w:rPr>
          <w:sz w:val="16"/>
          <w:szCs w:val="16"/>
        </w:rPr>
        <w:t>о</w:t>
      </w:r>
      <w:r w:rsidRPr="001104D7">
        <w:rPr>
          <w:sz w:val="16"/>
          <w:szCs w:val="16"/>
        </w:rPr>
        <w:t>декса.</w:t>
      </w:r>
    </w:p>
    <w:p w:rsidR="000A3AFE" w:rsidRPr="001104D7" w:rsidRDefault="000A3AFE" w:rsidP="007272E1">
      <w:pPr>
        <w:pStyle w:val="ConsPlusNormal"/>
        <w:ind w:firstLine="142"/>
        <w:jc w:val="both"/>
        <w:rPr>
          <w:sz w:val="16"/>
          <w:szCs w:val="16"/>
        </w:rPr>
      </w:pPr>
      <w:r w:rsidRPr="001104D7">
        <w:rPr>
          <w:sz w:val="16"/>
          <w:szCs w:val="16"/>
        </w:rPr>
        <w:t xml:space="preserve">Порядок определения налоговой базы устанавливается </w:t>
      </w:r>
      <w:hyperlink r:id="rId23" w:history="1">
        <w:r w:rsidRPr="001104D7">
          <w:rPr>
            <w:sz w:val="16"/>
            <w:szCs w:val="16"/>
          </w:rPr>
          <w:t>статьями 390</w:t>
        </w:r>
      </w:hyperlink>
      <w:r w:rsidRPr="001104D7">
        <w:rPr>
          <w:sz w:val="16"/>
          <w:szCs w:val="16"/>
        </w:rPr>
        <w:t xml:space="preserve"> - </w:t>
      </w:r>
      <w:hyperlink r:id="rId24" w:history="1">
        <w:r w:rsidRPr="001104D7">
          <w:rPr>
            <w:sz w:val="16"/>
            <w:szCs w:val="16"/>
          </w:rPr>
          <w:t>392</w:t>
        </w:r>
      </w:hyperlink>
      <w:r w:rsidRPr="001104D7">
        <w:rPr>
          <w:sz w:val="16"/>
          <w:szCs w:val="16"/>
        </w:rPr>
        <w:t xml:space="preserve"> Налогового кодекса Российской Фед</w:t>
      </w:r>
      <w:r w:rsidRPr="001104D7">
        <w:rPr>
          <w:sz w:val="16"/>
          <w:szCs w:val="16"/>
        </w:rPr>
        <w:t>е</w:t>
      </w:r>
      <w:r w:rsidRPr="001104D7">
        <w:rPr>
          <w:sz w:val="16"/>
          <w:szCs w:val="16"/>
        </w:rPr>
        <w:t>рации.</w:t>
      </w:r>
    </w:p>
    <w:p w:rsidR="000A3AFE" w:rsidRPr="001104D7" w:rsidRDefault="000A3AFE" w:rsidP="000A3AFE">
      <w:pPr>
        <w:pStyle w:val="ConsPlusNormal"/>
        <w:ind w:firstLine="0"/>
        <w:jc w:val="center"/>
        <w:outlineLvl w:val="1"/>
        <w:rPr>
          <w:b/>
          <w:sz w:val="16"/>
          <w:szCs w:val="16"/>
        </w:rPr>
      </w:pPr>
      <w:r w:rsidRPr="001104D7">
        <w:rPr>
          <w:b/>
          <w:sz w:val="16"/>
          <w:szCs w:val="16"/>
        </w:rPr>
        <w:t>2. Налоговые ставки</w:t>
      </w:r>
    </w:p>
    <w:p w:rsidR="000A3AFE" w:rsidRPr="001104D7" w:rsidRDefault="000A3AFE" w:rsidP="007272E1">
      <w:pPr>
        <w:pStyle w:val="ConsPlusNormal"/>
        <w:ind w:firstLine="142"/>
        <w:jc w:val="both"/>
        <w:rPr>
          <w:sz w:val="16"/>
          <w:szCs w:val="16"/>
        </w:rPr>
      </w:pPr>
      <w:bookmarkStart w:id="14" w:name="P89"/>
      <w:bookmarkEnd w:id="14"/>
      <w:r w:rsidRPr="001104D7">
        <w:rPr>
          <w:sz w:val="16"/>
          <w:szCs w:val="16"/>
        </w:rPr>
        <w:t>2.1. Налоговые ставки устанавливаются в следующих размерах:</w:t>
      </w:r>
    </w:p>
    <w:p w:rsidR="000A3AFE" w:rsidRPr="001104D7" w:rsidRDefault="000A3AFE" w:rsidP="007272E1">
      <w:pPr>
        <w:pStyle w:val="ConsPlusNormal"/>
        <w:ind w:firstLine="142"/>
        <w:jc w:val="both"/>
        <w:rPr>
          <w:sz w:val="16"/>
          <w:szCs w:val="16"/>
        </w:rPr>
      </w:pPr>
      <w:r w:rsidRPr="001104D7">
        <w:rPr>
          <w:bCs/>
          <w:iCs/>
          <w:sz w:val="16"/>
          <w:szCs w:val="16"/>
        </w:rPr>
        <w:t>0,2 процента для налогоплательщиков – физических лиц и 0,3 процента для налогоплательщиков – юридических лиц в отношении земельных учас</w:t>
      </w:r>
      <w:r w:rsidRPr="001104D7">
        <w:rPr>
          <w:bCs/>
          <w:iCs/>
          <w:sz w:val="16"/>
          <w:szCs w:val="16"/>
        </w:rPr>
        <w:t>т</w:t>
      </w:r>
      <w:r w:rsidRPr="001104D7">
        <w:rPr>
          <w:bCs/>
          <w:iCs/>
          <w:sz w:val="16"/>
          <w:szCs w:val="16"/>
        </w:rPr>
        <w:t>ков:</w:t>
      </w:r>
    </w:p>
    <w:p w:rsidR="000A3AFE" w:rsidRPr="001104D7" w:rsidRDefault="000A3AFE" w:rsidP="007272E1">
      <w:pPr>
        <w:pStyle w:val="ConsPlusNormal"/>
        <w:ind w:firstLine="142"/>
        <w:jc w:val="both"/>
        <w:rPr>
          <w:sz w:val="16"/>
          <w:szCs w:val="16"/>
        </w:rPr>
      </w:pPr>
      <w:r w:rsidRPr="001104D7">
        <w:rPr>
          <w:sz w:val="16"/>
          <w:szCs w:val="16"/>
        </w:rPr>
        <w:t>отнесенных к землям сельскохозяйственного назначения или к землям в составе зон сельскохозяйственного использования в поселениях и использу</w:t>
      </w:r>
      <w:r w:rsidRPr="001104D7">
        <w:rPr>
          <w:sz w:val="16"/>
          <w:szCs w:val="16"/>
        </w:rPr>
        <w:t>е</w:t>
      </w:r>
      <w:r w:rsidRPr="001104D7">
        <w:rPr>
          <w:sz w:val="16"/>
          <w:szCs w:val="16"/>
        </w:rPr>
        <w:t>мых для сельск</w:t>
      </w:r>
      <w:r w:rsidRPr="001104D7">
        <w:rPr>
          <w:sz w:val="16"/>
          <w:szCs w:val="16"/>
        </w:rPr>
        <w:t>о</w:t>
      </w:r>
      <w:r w:rsidRPr="001104D7">
        <w:rPr>
          <w:sz w:val="16"/>
          <w:szCs w:val="16"/>
        </w:rPr>
        <w:t>хозяйственного производства;</w:t>
      </w:r>
    </w:p>
    <w:p w:rsidR="000A3AFE" w:rsidRPr="001104D7" w:rsidRDefault="000A3AFE" w:rsidP="007272E1">
      <w:pPr>
        <w:pStyle w:val="ConsPlusNormal"/>
        <w:ind w:firstLine="142"/>
        <w:jc w:val="both"/>
        <w:rPr>
          <w:sz w:val="16"/>
          <w:szCs w:val="16"/>
        </w:rPr>
      </w:pPr>
      <w:r w:rsidRPr="001104D7">
        <w:rPr>
          <w:sz w:val="16"/>
          <w:szCs w:val="16"/>
        </w:rPr>
        <w:t>занятых жилищным фондом и объектами инженерной инфраструктуры жилищно-коммунального комплекса (за исключением доли в праве на земел</w:t>
      </w:r>
      <w:r w:rsidRPr="001104D7">
        <w:rPr>
          <w:sz w:val="16"/>
          <w:szCs w:val="16"/>
        </w:rPr>
        <w:t>ь</w:t>
      </w:r>
      <w:r w:rsidRPr="001104D7">
        <w:rPr>
          <w:sz w:val="16"/>
          <w:szCs w:val="16"/>
        </w:rPr>
        <w:t>ный участок, приходящейся на объект, не относящийся к жилищному фонду и к объектам инженерной инфраструктуры жилищно-коммунального компле</w:t>
      </w:r>
      <w:r w:rsidRPr="001104D7">
        <w:rPr>
          <w:sz w:val="16"/>
          <w:szCs w:val="16"/>
        </w:rPr>
        <w:t>к</w:t>
      </w:r>
      <w:r w:rsidRPr="001104D7">
        <w:rPr>
          <w:sz w:val="16"/>
          <w:szCs w:val="16"/>
        </w:rPr>
        <w:t>са) или приобретенных (предоставленных) для жилищного стро</w:t>
      </w:r>
      <w:r w:rsidRPr="001104D7">
        <w:rPr>
          <w:sz w:val="16"/>
          <w:szCs w:val="16"/>
        </w:rPr>
        <w:t>и</w:t>
      </w:r>
      <w:r w:rsidRPr="001104D7">
        <w:rPr>
          <w:sz w:val="16"/>
          <w:szCs w:val="16"/>
        </w:rPr>
        <w:t>тельства;</w:t>
      </w:r>
    </w:p>
    <w:p w:rsidR="000A3AFE" w:rsidRPr="001104D7" w:rsidRDefault="000A3AFE" w:rsidP="007272E1">
      <w:pPr>
        <w:pStyle w:val="ConsPlusNormal"/>
        <w:ind w:firstLine="142"/>
        <w:jc w:val="both"/>
        <w:rPr>
          <w:sz w:val="16"/>
          <w:szCs w:val="16"/>
        </w:rPr>
      </w:pPr>
      <w:r w:rsidRPr="001104D7">
        <w:rPr>
          <w:sz w:val="16"/>
          <w:szCs w:val="16"/>
        </w:rPr>
        <w:t>приобретенных (предоставленных) для личного подсобного хозяйства, садоводства, огородничества или животноводства, а также дачного хозяйс</w:t>
      </w:r>
      <w:r w:rsidRPr="001104D7">
        <w:rPr>
          <w:sz w:val="16"/>
          <w:szCs w:val="16"/>
        </w:rPr>
        <w:t>т</w:t>
      </w:r>
      <w:r w:rsidRPr="001104D7">
        <w:rPr>
          <w:sz w:val="16"/>
          <w:szCs w:val="16"/>
        </w:rPr>
        <w:t>ва;</w:t>
      </w:r>
    </w:p>
    <w:p w:rsidR="000A3AFE" w:rsidRPr="001104D7" w:rsidRDefault="000A3AFE" w:rsidP="007272E1">
      <w:pPr>
        <w:pStyle w:val="ConsPlusNormal"/>
        <w:ind w:firstLine="142"/>
        <w:jc w:val="both"/>
        <w:rPr>
          <w:sz w:val="16"/>
          <w:szCs w:val="16"/>
        </w:rPr>
      </w:pPr>
      <w:r w:rsidRPr="001104D7">
        <w:rPr>
          <w:sz w:val="16"/>
          <w:szCs w:val="16"/>
        </w:rPr>
        <w:t>ограниченных в обороте в соответствии с законодательством Российской Федерации, предоставленных для обеспечения обороны, безопасности и т</w:t>
      </w:r>
      <w:r w:rsidRPr="001104D7">
        <w:rPr>
          <w:sz w:val="16"/>
          <w:szCs w:val="16"/>
        </w:rPr>
        <w:t>а</w:t>
      </w:r>
      <w:r w:rsidRPr="001104D7">
        <w:rPr>
          <w:sz w:val="16"/>
          <w:szCs w:val="16"/>
        </w:rPr>
        <w:t>моженных нужд;</w:t>
      </w:r>
    </w:p>
    <w:p w:rsidR="000A3AFE" w:rsidRPr="001104D7" w:rsidRDefault="000A3AFE" w:rsidP="007272E1">
      <w:pPr>
        <w:pStyle w:val="ConsPlusNormal"/>
        <w:ind w:firstLine="142"/>
        <w:jc w:val="both"/>
        <w:rPr>
          <w:sz w:val="16"/>
          <w:szCs w:val="16"/>
        </w:rPr>
      </w:pPr>
      <w:r w:rsidRPr="001104D7">
        <w:rPr>
          <w:sz w:val="16"/>
          <w:szCs w:val="16"/>
        </w:rPr>
        <w:t>0,03 процента в отношении земельных участков, предоставляемых муниципальными правовыми актами, подтверждающими вид разрешенного испол</w:t>
      </w:r>
      <w:r w:rsidRPr="001104D7">
        <w:rPr>
          <w:sz w:val="16"/>
          <w:szCs w:val="16"/>
        </w:rPr>
        <w:t>ь</w:t>
      </w:r>
      <w:r w:rsidRPr="001104D7">
        <w:rPr>
          <w:sz w:val="16"/>
          <w:szCs w:val="16"/>
        </w:rPr>
        <w:t>зования земельного участка, учреждениям культуры и искусства, кинематографии, образования, физической культуры и спорта, финанс</w:t>
      </w:r>
      <w:r w:rsidRPr="001104D7">
        <w:rPr>
          <w:sz w:val="16"/>
          <w:szCs w:val="16"/>
        </w:rPr>
        <w:t>и</w:t>
      </w:r>
      <w:r w:rsidRPr="001104D7">
        <w:rPr>
          <w:sz w:val="16"/>
          <w:szCs w:val="16"/>
        </w:rPr>
        <w:t>руемых за счет средств бюджета Валдайского городского поселения и (или) средств бюджета Валдайского муниципальн</w:t>
      </w:r>
      <w:r w:rsidRPr="001104D7">
        <w:rPr>
          <w:sz w:val="16"/>
          <w:szCs w:val="16"/>
        </w:rPr>
        <w:t>о</w:t>
      </w:r>
      <w:r w:rsidRPr="001104D7">
        <w:rPr>
          <w:sz w:val="16"/>
          <w:szCs w:val="16"/>
        </w:rPr>
        <w:t xml:space="preserve">го района; </w:t>
      </w:r>
    </w:p>
    <w:p w:rsidR="000A3AFE" w:rsidRPr="001104D7" w:rsidRDefault="000A3AFE" w:rsidP="007272E1">
      <w:pPr>
        <w:pStyle w:val="ConsPlusNormal"/>
        <w:ind w:firstLine="142"/>
        <w:jc w:val="both"/>
        <w:rPr>
          <w:sz w:val="16"/>
          <w:szCs w:val="16"/>
        </w:rPr>
      </w:pPr>
      <w:r w:rsidRPr="001104D7">
        <w:rPr>
          <w:sz w:val="16"/>
          <w:szCs w:val="16"/>
        </w:rPr>
        <w:t>1,5 процента в отношении прочих з</w:t>
      </w:r>
      <w:r w:rsidRPr="001104D7">
        <w:rPr>
          <w:sz w:val="16"/>
          <w:szCs w:val="16"/>
        </w:rPr>
        <w:t>е</w:t>
      </w:r>
      <w:r w:rsidRPr="001104D7">
        <w:rPr>
          <w:sz w:val="16"/>
          <w:szCs w:val="16"/>
        </w:rPr>
        <w:t>мельных участков.</w:t>
      </w:r>
    </w:p>
    <w:p w:rsidR="000A3AFE" w:rsidRPr="001104D7" w:rsidRDefault="000A3AFE" w:rsidP="007272E1">
      <w:pPr>
        <w:pStyle w:val="ConsPlusNormal"/>
        <w:ind w:firstLine="142"/>
        <w:jc w:val="both"/>
        <w:rPr>
          <w:sz w:val="16"/>
          <w:szCs w:val="16"/>
        </w:rPr>
      </w:pPr>
      <w:r w:rsidRPr="001104D7">
        <w:rPr>
          <w:sz w:val="16"/>
          <w:szCs w:val="16"/>
        </w:rPr>
        <w:t>2.2. Совет депутатов Валдайского городского поселения вправе устанавливать дифференцированные налоговые ставки в зависимости от категории земель и (или) разрешенного использования земельного уч</w:t>
      </w:r>
      <w:r w:rsidRPr="001104D7">
        <w:rPr>
          <w:sz w:val="16"/>
          <w:szCs w:val="16"/>
        </w:rPr>
        <w:t>а</w:t>
      </w:r>
      <w:r w:rsidRPr="001104D7">
        <w:rPr>
          <w:sz w:val="16"/>
          <w:szCs w:val="16"/>
        </w:rPr>
        <w:t>стка.</w:t>
      </w:r>
    </w:p>
    <w:p w:rsidR="000A3AFE" w:rsidRPr="001104D7" w:rsidRDefault="000A3AFE" w:rsidP="000A3AFE">
      <w:pPr>
        <w:pStyle w:val="ConsPlusNormal"/>
        <w:ind w:firstLine="851"/>
        <w:jc w:val="center"/>
        <w:outlineLvl w:val="1"/>
        <w:rPr>
          <w:b/>
          <w:sz w:val="16"/>
          <w:szCs w:val="16"/>
        </w:rPr>
      </w:pPr>
    </w:p>
    <w:p w:rsidR="000A3AFE" w:rsidRPr="001104D7" w:rsidRDefault="000A3AFE" w:rsidP="000A3AFE">
      <w:pPr>
        <w:pStyle w:val="ConsPlusNormal"/>
        <w:ind w:firstLine="0"/>
        <w:jc w:val="center"/>
        <w:outlineLvl w:val="1"/>
        <w:rPr>
          <w:b/>
          <w:sz w:val="16"/>
          <w:szCs w:val="16"/>
        </w:rPr>
      </w:pPr>
      <w:r w:rsidRPr="001104D7">
        <w:rPr>
          <w:b/>
          <w:sz w:val="16"/>
          <w:szCs w:val="16"/>
        </w:rPr>
        <w:t>3. Налоговые льготы, основания и пор</w:t>
      </w:r>
      <w:r w:rsidRPr="001104D7">
        <w:rPr>
          <w:b/>
          <w:sz w:val="16"/>
          <w:szCs w:val="16"/>
        </w:rPr>
        <w:t>я</w:t>
      </w:r>
      <w:r w:rsidRPr="001104D7">
        <w:rPr>
          <w:b/>
          <w:sz w:val="16"/>
          <w:szCs w:val="16"/>
        </w:rPr>
        <w:t>док их применения</w:t>
      </w:r>
    </w:p>
    <w:p w:rsidR="000A3AFE" w:rsidRPr="001104D7" w:rsidRDefault="000A3AFE" w:rsidP="007272E1">
      <w:pPr>
        <w:pStyle w:val="ConsPlusNormal"/>
        <w:ind w:firstLine="142"/>
        <w:jc w:val="both"/>
        <w:rPr>
          <w:sz w:val="16"/>
          <w:szCs w:val="16"/>
        </w:rPr>
      </w:pPr>
      <w:bookmarkStart w:id="15" w:name="P102"/>
      <w:bookmarkEnd w:id="15"/>
      <w:r w:rsidRPr="001104D7">
        <w:rPr>
          <w:sz w:val="16"/>
          <w:szCs w:val="16"/>
        </w:rPr>
        <w:t xml:space="preserve">3.1. Освобождаются от уплаты земельного налога налогоплательщики, указанные в </w:t>
      </w:r>
      <w:hyperlink r:id="rId25" w:history="1">
        <w:r w:rsidRPr="001104D7">
          <w:rPr>
            <w:sz w:val="16"/>
            <w:szCs w:val="16"/>
          </w:rPr>
          <w:t>статье 395</w:t>
        </w:r>
      </w:hyperlink>
      <w:r w:rsidRPr="001104D7">
        <w:rPr>
          <w:sz w:val="16"/>
          <w:szCs w:val="16"/>
        </w:rPr>
        <w:t xml:space="preserve"> Налогового кодекса Российской Ф</w:t>
      </w:r>
      <w:r w:rsidRPr="001104D7">
        <w:rPr>
          <w:sz w:val="16"/>
          <w:szCs w:val="16"/>
        </w:rPr>
        <w:t>е</w:t>
      </w:r>
      <w:r w:rsidRPr="001104D7">
        <w:rPr>
          <w:sz w:val="16"/>
          <w:szCs w:val="16"/>
        </w:rPr>
        <w:t>дерации, а также:</w:t>
      </w:r>
    </w:p>
    <w:p w:rsidR="000A3AFE" w:rsidRPr="001104D7" w:rsidRDefault="000A3AFE" w:rsidP="007272E1">
      <w:pPr>
        <w:pStyle w:val="ConsPlusNormal"/>
        <w:ind w:firstLine="142"/>
        <w:jc w:val="both"/>
        <w:rPr>
          <w:sz w:val="16"/>
          <w:szCs w:val="16"/>
        </w:rPr>
      </w:pPr>
      <w:bookmarkStart w:id="16" w:name="P104"/>
      <w:bookmarkEnd w:id="16"/>
      <w:r w:rsidRPr="001104D7">
        <w:rPr>
          <w:sz w:val="16"/>
          <w:szCs w:val="16"/>
        </w:rPr>
        <w:t>граждане, осуществляющие проектирование и строительство индивидуального жилого дома взамен сгоревшего (на основании акта о пожаре). Льг</w:t>
      </w:r>
      <w:r w:rsidRPr="001104D7">
        <w:rPr>
          <w:sz w:val="16"/>
          <w:szCs w:val="16"/>
        </w:rPr>
        <w:t>о</w:t>
      </w:r>
      <w:r w:rsidRPr="001104D7">
        <w:rPr>
          <w:sz w:val="16"/>
          <w:szCs w:val="16"/>
        </w:rPr>
        <w:t>та предоставляется на период восстановления утр</w:t>
      </w:r>
      <w:r w:rsidRPr="001104D7">
        <w:rPr>
          <w:sz w:val="16"/>
          <w:szCs w:val="16"/>
        </w:rPr>
        <w:t>а</w:t>
      </w:r>
      <w:r w:rsidRPr="001104D7">
        <w:rPr>
          <w:sz w:val="16"/>
          <w:szCs w:val="16"/>
        </w:rPr>
        <w:t>ченного недвижимого имущества, но не более 3 лет;</w:t>
      </w:r>
    </w:p>
    <w:p w:rsidR="000A3AFE" w:rsidRPr="001104D7" w:rsidRDefault="000A3AFE" w:rsidP="007272E1">
      <w:pPr>
        <w:pStyle w:val="ConsPlusNormal"/>
        <w:ind w:firstLine="142"/>
        <w:jc w:val="both"/>
        <w:rPr>
          <w:sz w:val="16"/>
          <w:szCs w:val="16"/>
        </w:rPr>
      </w:pPr>
      <w:r w:rsidRPr="001104D7">
        <w:rPr>
          <w:sz w:val="16"/>
          <w:szCs w:val="16"/>
        </w:rPr>
        <w:t>органы государственной власти и м</w:t>
      </w:r>
      <w:r w:rsidRPr="001104D7">
        <w:rPr>
          <w:sz w:val="16"/>
          <w:szCs w:val="16"/>
        </w:rPr>
        <w:t>е</w:t>
      </w:r>
      <w:r w:rsidRPr="001104D7">
        <w:rPr>
          <w:sz w:val="16"/>
          <w:szCs w:val="16"/>
        </w:rPr>
        <w:t>стного самоуправления;</w:t>
      </w:r>
    </w:p>
    <w:p w:rsidR="000A3AFE" w:rsidRPr="001104D7" w:rsidRDefault="000A3AFE" w:rsidP="007272E1">
      <w:pPr>
        <w:pStyle w:val="ConsPlusNormal"/>
        <w:ind w:firstLine="142"/>
        <w:jc w:val="both"/>
        <w:rPr>
          <w:sz w:val="16"/>
          <w:szCs w:val="16"/>
        </w:rPr>
      </w:pPr>
      <w:bookmarkStart w:id="17" w:name="P107"/>
      <w:bookmarkEnd w:id="17"/>
      <w:r w:rsidRPr="001104D7">
        <w:rPr>
          <w:bCs/>
          <w:sz w:val="16"/>
          <w:szCs w:val="16"/>
          <w:shd w:val="clear" w:color="auto" w:fill="FFFFFF"/>
        </w:rPr>
        <w:t>мужчины</w:t>
      </w:r>
      <w:r w:rsidRPr="001104D7">
        <w:rPr>
          <w:sz w:val="16"/>
          <w:szCs w:val="16"/>
          <w:shd w:val="clear" w:color="auto" w:fill="FFFFFF"/>
        </w:rPr>
        <w:t>,</w:t>
      </w:r>
      <w:r w:rsidRPr="001104D7">
        <w:rPr>
          <w:rStyle w:val="apple-converted-space"/>
          <w:sz w:val="16"/>
          <w:szCs w:val="16"/>
          <w:shd w:val="clear" w:color="auto" w:fill="FFFFFF"/>
        </w:rPr>
        <w:t xml:space="preserve"> </w:t>
      </w:r>
      <w:r w:rsidRPr="001104D7">
        <w:rPr>
          <w:bCs/>
          <w:sz w:val="16"/>
          <w:szCs w:val="16"/>
          <w:shd w:val="clear" w:color="auto" w:fill="FFFFFF"/>
        </w:rPr>
        <w:t>достигшие</w:t>
      </w:r>
      <w:r w:rsidRPr="001104D7">
        <w:rPr>
          <w:rStyle w:val="apple-converted-space"/>
          <w:sz w:val="16"/>
          <w:szCs w:val="16"/>
          <w:shd w:val="clear" w:color="auto" w:fill="FFFFFF"/>
        </w:rPr>
        <w:t xml:space="preserve"> </w:t>
      </w:r>
      <w:r w:rsidRPr="001104D7">
        <w:rPr>
          <w:bCs/>
          <w:sz w:val="16"/>
          <w:szCs w:val="16"/>
          <w:shd w:val="clear" w:color="auto" w:fill="FFFFFF"/>
        </w:rPr>
        <w:t>шестидесяти</w:t>
      </w:r>
      <w:r w:rsidRPr="001104D7">
        <w:rPr>
          <w:rStyle w:val="apple-converted-space"/>
          <w:sz w:val="16"/>
          <w:szCs w:val="16"/>
          <w:shd w:val="clear" w:color="auto" w:fill="FFFFFF"/>
        </w:rPr>
        <w:t xml:space="preserve"> </w:t>
      </w:r>
      <w:r w:rsidRPr="001104D7">
        <w:rPr>
          <w:bCs/>
          <w:sz w:val="16"/>
          <w:szCs w:val="16"/>
          <w:shd w:val="clear" w:color="auto" w:fill="FFFFFF"/>
        </w:rPr>
        <w:t>лет</w:t>
      </w:r>
      <w:r w:rsidRPr="001104D7">
        <w:rPr>
          <w:sz w:val="16"/>
          <w:szCs w:val="16"/>
          <w:shd w:val="clear" w:color="auto" w:fill="FFFFFF"/>
        </w:rPr>
        <w:t xml:space="preserve"> и</w:t>
      </w:r>
      <w:r w:rsidRPr="001104D7">
        <w:rPr>
          <w:rStyle w:val="apple-converted-space"/>
          <w:sz w:val="16"/>
          <w:szCs w:val="16"/>
          <w:shd w:val="clear" w:color="auto" w:fill="FFFFFF"/>
        </w:rPr>
        <w:t xml:space="preserve"> </w:t>
      </w:r>
      <w:r w:rsidRPr="001104D7">
        <w:rPr>
          <w:bCs/>
          <w:sz w:val="16"/>
          <w:szCs w:val="16"/>
          <w:shd w:val="clear" w:color="auto" w:fill="FFFFFF"/>
        </w:rPr>
        <w:t>женщины</w:t>
      </w:r>
      <w:r w:rsidRPr="001104D7">
        <w:rPr>
          <w:sz w:val="16"/>
          <w:szCs w:val="16"/>
          <w:shd w:val="clear" w:color="auto" w:fill="FFFFFF"/>
        </w:rPr>
        <w:t xml:space="preserve">, достигшие </w:t>
      </w:r>
      <w:r w:rsidRPr="001104D7">
        <w:rPr>
          <w:bCs/>
          <w:sz w:val="16"/>
          <w:szCs w:val="16"/>
          <w:shd w:val="clear" w:color="auto" w:fill="FFFFFF"/>
        </w:rPr>
        <w:t>пятидесяти пяти</w:t>
      </w:r>
      <w:r w:rsidRPr="001104D7">
        <w:rPr>
          <w:rStyle w:val="apple-converted-space"/>
          <w:sz w:val="16"/>
          <w:szCs w:val="16"/>
          <w:shd w:val="clear" w:color="auto" w:fill="FFFFFF"/>
        </w:rPr>
        <w:t> </w:t>
      </w:r>
      <w:r w:rsidRPr="001104D7">
        <w:rPr>
          <w:sz w:val="16"/>
          <w:szCs w:val="16"/>
          <w:shd w:val="clear" w:color="auto" w:fill="FFFFFF"/>
        </w:rPr>
        <w:t>лет,</w:t>
      </w:r>
      <w:r w:rsidRPr="001104D7">
        <w:rPr>
          <w:sz w:val="16"/>
          <w:szCs w:val="16"/>
        </w:rPr>
        <w:t xml:space="preserve"> и имеющие в собственности, постоянном (бессрочном) пользов</w:t>
      </w:r>
      <w:r w:rsidRPr="001104D7">
        <w:rPr>
          <w:sz w:val="16"/>
          <w:szCs w:val="16"/>
        </w:rPr>
        <w:t>а</w:t>
      </w:r>
      <w:r w:rsidRPr="001104D7">
        <w:rPr>
          <w:sz w:val="16"/>
          <w:szCs w:val="16"/>
        </w:rPr>
        <w:t>нии, пожизненно наследуемом владении земельные участки, выделенные для ведения личного подсобного хозяйства, садоводства, огородничества или ж</w:t>
      </w:r>
      <w:r w:rsidRPr="001104D7">
        <w:rPr>
          <w:sz w:val="16"/>
          <w:szCs w:val="16"/>
        </w:rPr>
        <w:t>и</w:t>
      </w:r>
      <w:r w:rsidRPr="001104D7">
        <w:rPr>
          <w:sz w:val="16"/>
          <w:szCs w:val="16"/>
        </w:rPr>
        <w:t>вотноводства, и земельные участки, занятые жилищным фондом или предоставленные для жилищн</w:t>
      </w:r>
      <w:r w:rsidRPr="001104D7">
        <w:rPr>
          <w:sz w:val="16"/>
          <w:szCs w:val="16"/>
        </w:rPr>
        <w:t>о</w:t>
      </w:r>
      <w:r w:rsidRPr="001104D7">
        <w:rPr>
          <w:sz w:val="16"/>
          <w:szCs w:val="16"/>
        </w:rPr>
        <w:t>го строительства;</w:t>
      </w:r>
    </w:p>
    <w:p w:rsidR="000A3AFE" w:rsidRPr="001104D7" w:rsidRDefault="000A3AFE" w:rsidP="007272E1">
      <w:pPr>
        <w:pStyle w:val="ConsPlusNormal"/>
        <w:ind w:firstLine="142"/>
        <w:jc w:val="both"/>
        <w:rPr>
          <w:sz w:val="16"/>
          <w:szCs w:val="16"/>
        </w:rPr>
      </w:pPr>
      <w:bookmarkStart w:id="18" w:name="P108"/>
      <w:bookmarkEnd w:id="18"/>
      <w:r w:rsidRPr="001104D7">
        <w:rPr>
          <w:sz w:val="16"/>
          <w:szCs w:val="16"/>
        </w:rPr>
        <w:t>многодетные семьи;</w:t>
      </w:r>
    </w:p>
    <w:p w:rsidR="000A3AFE" w:rsidRPr="001104D7" w:rsidRDefault="000A3AFE" w:rsidP="007272E1">
      <w:pPr>
        <w:pStyle w:val="ConsPlusNormal"/>
        <w:ind w:firstLine="142"/>
        <w:jc w:val="both"/>
        <w:rPr>
          <w:sz w:val="16"/>
          <w:szCs w:val="16"/>
        </w:rPr>
      </w:pPr>
      <w:r w:rsidRPr="001104D7">
        <w:rPr>
          <w:sz w:val="16"/>
          <w:szCs w:val="16"/>
        </w:rPr>
        <w:t>инвалиды и ветераны Великой Отечественной войны.</w:t>
      </w:r>
    </w:p>
    <w:p w:rsidR="000A3AFE" w:rsidRPr="001104D7" w:rsidRDefault="000A3AFE" w:rsidP="007272E1">
      <w:pPr>
        <w:pStyle w:val="ConsPlusNormal"/>
        <w:ind w:firstLine="142"/>
        <w:jc w:val="both"/>
        <w:rPr>
          <w:sz w:val="16"/>
          <w:szCs w:val="16"/>
        </w:rPr>
      </w:pPr>
      <w:r w:rsidRPr="001104D7">
        <w:rPr>
          <w:sz w:val="16"/>
          <w:szCs w:val="16"/>
        </w:rPr>
        <w:t xml:space="preserve">3.2. Юридические лица, имеющие право на получение льготы по земельному налогу, установленной </w:t>
      </w:r>
      <w:hyperlink w:anchor="P102" w:history="1">
        <w:r w:rsidRPr="001104D7">
          <w:rPr>
            <w:sz w:val="16"/>
            <w:szCs w:val="16"/>
          </w:rPr>
          <w:t>пунктом 3.1</w:t>
        </w:r>
      </w:hyperlink>
      <w:r w:rsidRPr="001104D7">
        <w:rPr>
          <w:sz w:val="16"/>
          <w:szCs w:val="16"/>
        </w:rPr>
        <w:t xml:space="preserve"> Положения, представляют в налог</w:t>
      </w:r>
      <w:r w:rsidRPr="001104D7">
        <w:rPr>
          <w:sz w:val="16"/>
          <w:szCs w:val="16"/>
        </w:rPr>
        <w:t>о</w:t>
      </w:r>
      <w:r w:rsidRPr="001104D7">
        <w:rPr>
          <w:sz w:val="16"/>
          <w:szCs w:val="16"/>
        </w:rPr>
        <w:t>вые органы по месту нахождения земельного участка решение Совета депутатов Валдайского городского поселения о предоставлении льготы, и сопр</w:t>
      </w:r>
      <w:r w:rsidRPr="001104D7">
        <w:rPr>
          <w:sz w:val="16"/>
          <w:szCs w:val="16"/>
        </w:rPr>
        <w:t>о</w:t>
      </w:r>
      <w:r w:rsidRPr="001104D7">
        <w:rPr>
          <w:sz w:val="16"/>
          <w:szCs w:val="16"/>
        </w:rPr>
        <w:t>водительное письмо Администрации Валдайского муниципального района, в котором указывается кадастровый номер земельного участка, признаваем</w:t>
      </w:r>
      <w:r w:rsidRPr="001104D7">
        <w:rPr>
          <w:sz w:val="16"/>
          <w:szCs w:val="16"/>
        </w:rPr>
        <w:t>о</w:t>
      </w:r>
      <w:r w:rsidRPr="001104D7">
        <w:rPr>
          <w:sz w:val="16"/>
          <w:szCs w:val="16"/>
        </w:rPr>
        <w:t>го объектом налогообл</w:t>
      </w:r>
      <w:r w:rsidRPr="001104D7">
        <w:rPr>
          <w:sz w:val="16"/>
          <w:szCs w:val="16"/>
        </w:rPr>
        <w:t>о</w:t>
      </w:r>
      <w:r w:rsidRPr="001104D7">
        <w:rPr>
          <w:sz w:val="16"/>
          <w:szCs w:val="16"/>
        </w:rPr>
        <w:t>жения.</w:t>
      </w:r>
    </w:p>
    <w:p w:rsidR="000A3AFE" w:rsidRPr="001104D7" w:rsidRDefault="000A3AFE" w:rsidP="007272E1">
      <w:pPr>
        <w:pStyle w:val="ConsPlusNormal"/>
        <w:ind w:firstLine="142"/>
        <w:jc w:val="both"/>
        <w:rPr>
          <w:sz w:val="16"/>
          <w:szCs w:val="16"/>
        </w:rPr>
      </w:pPr>
      <w:r w:rsidRPr="001104D7">
        <w:rPr>
          <w:sz w:val="16"/>
          <w:szCs w:val="16"/>
        </w:rPr>
        <w:t xml:space="preserve">3.3. Налогоплательщики - физические лица, имеющие право на налоговую льготу, установленные </w:t>
      </w:r>
      <w:hyperlink w:anchor="P104" w:history="1">
        <w:r w:rsidRPr="001104D7">
          <w:rPr>
            <w:sz w:val="16"/>
            <w:szCs w:val="16"/>
          </w:rPr>
          <w:t>подпунктами 2</w:t>
        </w:r>
      </w:hyperlink>
      <w:r w:rsidRPr="001104D7">
        <w:rPr>
          <w:sz w:val="16"/>
          <w:szCs w:val="16"/>
        </w:rPr>
        <w:t xml:space="preserve">, </w:t>
      </w:r>
      <w:hyperlink w:anchor="P107" w:history="1">
        <w:r w:rsidRPr="001104D7">
          <w:rPr>
            <w:sz w:val="16"/>
            <w:szCs w:val="16"/>
          </w:rPr>
          <w:t>5</w:t>
        </w:r>
      </w:hyperlink>
      <w:r w:rsidRPr="001104D7">
        <w:rPr>
          <w:sz w:val="16"/>
          <w:szCs w:val="16"/>
        </w:rPr>
        <w:t xml:space="preserve">, </w:t>
      </w:r>
      <w:hyperlink w:anchor="P108" w:history="1">
        <w:r w:rsidRPr="001104D7">
          <w:rPr>
            <w:sz w:val="16"/>
            <w:szCs w:val="16"/>
          </w:rPr>
          <w:t>6 пункта 3.1</w:t>
        </w:r>
      </w:hyperlink>
      <w:r w:rsidRPr="001104D7">
        <w:rPr>
          <w:sz w:val="16"/>
          <w:szCs w:val="16"/>
        </w:rPr>
        <w:t xml:space="preserve"> Положения, предста</w:t>
      </w:r>
      <w:r w:rsidRPr="001104D7">
        <w:rPr>
          <w:sz w:val="16"/>
          <w:szCs w:val="16"/>
        </w:rPr>
        <w:t>в</w:t>
      </w:r>
      <w:r w:rsidRPr="001104D7">
        <w:rPr>
          <w:sz w:val="16"/>
          <w:szCs w:val="16"/>
        </w:rPr>
        <w:t>ляют в налоговый орган по своему выбору заявление о предоставлении налоговой льготы, а также вправе представить документы, подтвержда</w:t>
      </w:r>
      <w:r w:rsidRPr="001104D7">
        <w:rPr>
          <w:sz w:val="16"/>
          <w:szCs w:val="16"/>
        </w:rPr>
        <w:t>ю</w:t>
      </w:r>
      <w:r w:rsidRPr="001104D7">
        <w:rPr>
          <w:sz w:val="16"/>
          <w:szCs w:val="16"/>
        </w:rPr>
        <w:t>щие право налогоплательщика на налоговую льг</w:t>
      </w:r>
      <w:r w:rsidRPr="001104D7">
        <w:rPr>
          <w:sz w:val="16"/>
          <w:szCs w:val="16"/>
        </w:rPr>
        <w:t>о</w:t>
      </w:r>
      <w:r w:rsidRPr="001104D7">
        <w:rPr>
          <w:sz w:val="16"/>
          <w:szCs w:val="16"/>
        </w:rPr>
        <w:t>ту.</w:t>
      </w:r>
    </w:p>
    <w:p w:rsidR="000A3AFE" w:rsidRPr="001104D7" w:rsidRDefault="000A3AFE" w:rsidP="000A3AFE">
      <w:pPr>
        <w:pStyle w:val="ConsPlusNormal"/>
        <w:ind w:firstLine="0"/>
        <w:jc w:val="center"/>
        <w:outlineLvl w:val="1"/>
        <w:rPr>
          <w:b/>
          <w:sz w:val="16"/>
          <w:szCs w:val="16"/>
        </w:rPr>
      </w:pPr>
      <w:r w:rsidRPr="001104D7">
        <w:rPr>
          <w:b/>
          <w:sz w:val="16"/>
          <w:szCs w:val="16"/>
        </w:rPr>
        <w:t xml:space="preserve">4. Порядок и сроки представления налогоплательщиками </w:t>
      </w:r>
      <w:r w:rsidRPr="001104D7">
        <w:rPr>
          <w:b/>
          <w:sz w:val="16"/>
          <w:szCs w:val="16"/>
        </w:rPr>
        <w:br/>
        <w:t>документов, подтверждающих право на уменьшение нал</w:t>
      </w:r>
      <w:r w:rsidRPr="001104D7">
        <w:rPr>
          <w:b/>
          <w:sz w:val="16"/>
          <w:szCs w:val="16"/>
        </w:rPr>
        <w:t>о</w:t>
      </w:r>
      <w:r w:rsidRPr="001104D7">
        <w:rPr>
          <w:b/>
          <w:sz w:val="16"/>
          <w:szCs w:val="16"/>
        </w:rPr>
        <w:t>говой базы</w:t>
      </w:r>
    </w:p>
    <w:p w:rsidR="000A3AFE" w:rsidRPr="001104D7" w:rsidRDefault="000A3AFE" w:rsidP="007272E1">
      <w:pPr>
        <w:pStyle w:val="ConsPlusNormal"/>
        <w:ind w:firstLine="142"/>
        <w:jc w:val="both"/>
        <w:rPr>
          <w:sz w:val="16"/>
          <w:szCs w:val="16"/>
        </w:rPr>
      </w:pPr>
      <w:r w:rsidRPr="001104D7">
        <w:rPr>
          <w:sz w:val="16"/>
          <w:szCs w:val="16"/>
        </w:rPr>
        <w:t>Документы, подтверждающие право на льготу, представляются в налоговые органы по месту нахождения земельного участка, признаваемого объе</w:t>
      </w:r>
      <w:r w:rsidRPr="001104D7">
        <w:rPr>
          <w:sz w:val="16"/>
          <w:szCs w:val="16"/>
        </w:rPr>
        <w:t>к</w:t>
      </w:r>
      <w:r w:rsidRPr="001104D7">
        <w:rPr>
          <w:sz w:val="16"/>
          <w:szCs w:val="16"/>
        </w:rPr>
        <w:t>том налогообложения налогоплательщиками-организациями в сроки, установленные для представления налоговых расчетов по авансовым плат</w:t>
      </w:r>
      <w:r w:rsidRPr="001104D7">
        <w:rPr>
          <w:sz w:val="16"/>
          <w:szCs w:val="16"/>
        </w:rPr>
        <w:t>е</w:t>
      </w:r>
      <w:r w:rsidRPr="001104D7">
        <w:rPr>
          <w:sz w:val="16"/>
          <w:szCs w:val="16"/>
        </w:rPr>
        <w:t>жам по налогу и налог</w:t>
      </w:r>
      <w:r w:rsidRPr="001104D7">
        <w:rPr>
          <w:sz w:val="16"/>
          <w:szCs w:val="16"/>
        </w:rPr>
        <w:t>о</w:t>
      </w:r>
      <w:r w:rsidRPr="001104D7">
        <w:rPr>
          <w:sz w:val="16"/>
          <w:szCs w:val="16"/>
        </w:rPr>
        <w:t>вой декларации по налогу.</w:t>
      </w:r>
    </w:p>
    <w:p w:rsidR="000A3AFE" w:rsidRPr="001104D7" w:rsidRDefault="000A3AFE" w:rsidP="007272E1">
      <w:pPr>
        <w:pStyle w:val="ConsPlusNormal"/>
        <w:ind w:firstLine="142"/>
        <w:jc w:val="center"/>
        <w:outlineLvl w:val="1"/>
        <w:rPr>
          <w:b/>
          <w:sz w:val="16"/>
          <w:szCs w:val="16"/>
        </w:rPr>
      </w:pPr>
      <w:r w:rsidRPr="001104D7">
        <w:rPr>
          <w:b/>
          <w:sz w:val="16"/>
          <w:szCs w:val="16"/>
        </w:rPr>
        <w:t xml:space="preserve">5. Порядок и срок уплаты налога и авансовых платежей </w:t>
      </w:r>
      <w:r w:rsidRPr="001104D7">
        <w:rPr>
          <w:b/>
          <w:sz w:val="16"/>
          <w:szCs w:val="16"/>
        </w:rPr>
        <w:br/>
        <w:t>по налогу налогоплател</w:t>
      </w:r>
      <w:r w:rsidRPr="001104D7">
        <w:rPr>
          <w:b/>
          <w:sz w:val="16"/>
          <w:szCs w:val="16"/>
        </w:rPr>
        <w:t>ь</w:t>
      </w:r>
      <w:r w:rsidRPr="001104D7">
        <w:rPr>
          <w:b/>
          <w:sz w:val="16"/>
          <w:szCs w:val="16"/>
        </w:rPr>
        <w:t>щиками-организациями</w:t>
      </w:r>
    </w:p>
    <w:p w:rsidR="000A3AFE" w:rsidRPr="001104D7" w:rsidRDefault="000A3AFE" w:rsidP="007272E1">
      <w:pPr>
        <w:pStyle w:val="ConsPlusNormal"/>
        <w:ind w:firstLine="142"/>
        <w:jc w:val="both"/>
        <w:rPr>
          <w:sz w:val="16"/>
          <w:szCs w:val="16"/>
        </w:rPr>
      </w:pPr>
      <w:r w:rsidRPr="001104D7">
        <w:rPr>
          <w:sz w:val="16"/>
          <w:szCs w:val="16"/>
        </w:rPr>
        <w:t>Налогоплательщики-организации уплачивают налог, подлежащий уплате по истечении налогового периода, не позднее 10 февраля года, следу</w:t>
      </w:r>
      <w:r w:rsidRPr="001104D7">
        <w:rPr>
          <w:sz w:val="16"/>
          <w:szCs w:val="16"/>
        </w:rPr>
        <w:t>ю</w:t>
      </w:r>
      <w:r w:rsidRPr="001104D7">
        <w:rPr>
          <w:sz w:val="16"/>
          <w:szCs w:val="16"/>
        </w:rPr>
        <w:t>щего за истекшим налог</w:t>
      </w:r>
      <w:r w:rsidRPr="001104D7">
        <w:rPr>
          <w:sz w:val="16"/>
          <w:szCs w:val="16"/>
        </w:rPr>
        <w:t>о</w:t>
      </w:r>
      <w:r w:rsidRPr="001104D7">
        <w:rPr>
          <w:sz w:val="16"/>
          <w:szCs w:val="16"/>
        </w:rPr>
        <w:t>вым периодом.</w:t>
      </w:r>
    </w:p>
    <w:p w:rsidR="000A3AFE" w:rsidRPr="001104D7" w:rsidRDefault="000A3AFE" w:rsidP="007272E1">
      <w:pPr>
        <w:pStyle w:val="ConsPlusNormal"/>
        <w:ind w:firstLine="142"/>
        <w:jc w:val="both"/>
        <w:rPr>
          <w:sz w:val="16"/>
          <w:szCs w:val="16"/>
        </w:rPr>
      </w:pPr>
      <w:r w:rsidRPr="001104D7">
        <w:rPr>
          <w:sz w:val="16"/>
          <w:szCs w:val="16"/>
        </w:rPr>
        <w:t>Налогоплательщики-организации уплачивают авансовые платежи по налогу не позднее последнего числа месяца, следующего за истекшим отче</w:t>
      </w:r>
      <w:r w:rsidRPr="001104D7">
        <w:rPr>
          <w:sz w:val="16"/>
          <w:szCs w:val="16"/>
        </w:rPr>
        <w:t>т</w:t>
      </w:r>
      <w:r w:rsidRPr="001104D7">
        <w:rPr>
          <w:sz w:val="16"/>
          <w:szCs w:val="16"/>
        </w:rPr>
        <w:t>ным периодом, в размере одной четвертой суммы налога, подлежащей уплате за налоговый период (т.е. не позднее 30 а</w:t>
      </w:r>
      <w:r w:rsidRPr="001104D7">
        <w:rPr>
          <w:sz w:val="16"/>
          <w:szCs w:val="16"/>
        </w:rPr>
        <w:t>п</w:t>
      </w:r>
      <w:r w:rsidRPr="001104D7">
        <w:rPr>
          <w:sz w:val="16"/>
          <w:szCs w:val="16"/>
        </w:rPr>
        <w:t>реля, 31 июля, 31 октября).</w:t>
      </w:r>
    </w:p>
    <w:p w:rsidR="000A3AFE" w:rsidRPr="001104D7" w:rsidRDefault="000A3AFE" w:rsidP="000A3AFE">
      <w:pPr>
        <w:tabs>
          <w:tab w:val="left" w:pos="3255"/>
        </w:tabs>
        <w:jc w:val="center"/>
        <w:rPr>
          <w:rFonts w:ascii="Arial" w:hAnsi="Arial" w:cs="Arial"/>
          <w:sz w:val="16"/>
          <w:szCs w:val="16"/>
        </w:rPr>
      </w:pPr>
      <w:r w:rsidRPr="001104D7">
        <w:rPr>
          <w:rFonts w:ascii="Arial" w:hAnsi="Arial" w:cs="Arial"/>
          <w:sz w:val="16"/>
          <w:szCs w:val="16"/>
        </w:rPr>
        <w:t>__________________________</w:t>
      </w:r>
    </w:p>
    <w:p w:rsidR="000A3AFE" w:rsidRDefault="000A3AFE" w:rsidP="00E87F79">
      <w:pPr>
        <w:shd w:val="clear" w:color="auto" w:fill="FFFFFF"/>
        <w:suppressAutoHyphens/>
        <w:spacing w:line="240" w:lineRule="exact"/>
        <w:jc w:val="center"/>
        <w:rPr>
          <w:rFonts w:ascii="Arial" w:hAnsi="Arial" w:cs="Arial"/>
          <w:b/>
          <w:sz w:val="16"/>
          <w:szCs w:val="16"/>
        </w:rPr>
      </w:pPr>
    </w:p>
    <w:p w:rsidR="00357D99" w:rsidRPr="00B96BBD" w:rsidRDefault="00357D99" w:rsidP="00357D99">
      <w:pPr>
        <w:jc w:val="center"/>
        <w:rPr>
          <w:rFonts w:ascii="Arial" w:hAnsi="Arial" w:cs="Arial"/>
          <w:b/>
          <w:sz w:val="16"/>
          <w:szCs w:val="16"/>
        </w:rPr>
      </w:pPr>
      <w:r w:rsidRPr="00B96BBD">
        <w:rPr>
          <w:rFonts w:ascii="Arial" w:hAnsi="Arial" w:cs="Arial"/>
          <w:b/>
          <w:sz w:val="16"/>
          <w:szCs w:val="16"/>
        </w:rPr>
        <w:t>СОВЕТ  ДЕПУТАТОВ  ВАЛДАЙСКОГО  ГОРОДСКОГО  ПОСЕЛ</w:t>
      </w:r>
      <w:r w:rsidRPr="00B96BBD">
        <w:rPr>
          <w:rFonts w:ascii="Arial" w:hAnsi="Arial" w:cs="Arial"/>
          <w:b/>
          <w:sz w:val="16"/>
          <w:szCs w:val="16"/>
        </w:rPr>
        <w:t>Е</w:t>
      </w:r>
      <w:r w:rsidRPr="00B96BBD">
        <w:rPr>
          <w:rFonts w:ascii="Arial" w:hAnsi="Arial" w:cs="Arial"/>
          <w:b/>
          <w:sz w:val="16"/>
          <w:szCs w:val="16"/>
        </w:rPr>
        <w:t>НИЯ</w:t>
      </w:r>
    </w:p>
    <w:p w:rsidR="00357D99" w:rsidRPr="00B96BBD" w:rsidRDefault="00357D99" w:rsidP="00357D99">
      <w:pPr>
        <w:jc w:val="center"/>
        <w:rPr>
          <w:rFonts w:ascii="Arial" w:hAnsi="Arial" w:cs="Arial"/>
          <w:sz w:val="16"/>
          <w:szCs w:val="16"/>
        </w:rPr>
      </w:pPr>
      <w:r w:rsidRPr="00B96BBD">
        <w:rPr>
          <w:rFonts w:ascii="Arial" w:hAnsi="Arial" w:cs="Arial"/>
          <w:sz w:val="16"/>
          <w:szCs w:val="16"/>
        </w:rPr>
        <w:t>Р Е Ш Е Н И Е</w:t>
      </w:r>
    </w:p>
    <w:p w:rsidR="00357D99" w:rsidRPr="00B96BBD" w:rsidRDefault="00357D99" w:rsidP="00357D99">
      <w:pPr>
        <w:jc w:val="center"/>
        <w:rPr>
          <w:rFonts w:ascii="Arial" w:hAnsi="Arial" w:cs="Arial"/>
          <w:b/>
          <w:sz w:val="16"/>
          <w:szCs w:val="16"/>
        </w:rPr>
      </w:pPr>
      <w:r w:rsidRPr="00B96BBD">
        <w:rPr>
          <w:rFonts w:ascii="Arial" w:hAnsi="Arial" w:cs="Arial"/>
          <w:b/>
          <w:sz w:val="16"/>
          <w:szCs w:val="16"/>
        </w:rPr>
        <w:t>О признании утратившим</w:t>
      </w:r>
      <w:r>
        <w:rPr>
          <w:rFonts w:ascii="Arial" w:hAnsi="Arial" w:cs="Arial"/>
          <w:b/>
          <w:sz w:val="16"/>
          <w:szCs w:val="16"/>
        </w:rPr>
        <w:t xml:space="preserve"> </w:t>
      </w:r>
      <w:r w:rsidRPr="00B96BBD">
        <w:rPr>
          <w:rFonts w:ascii="Arial" w:hAnsi="Arial" w:cs="Arial"/>
          <w:b/>
          <w:sz w:val="16"/>
          <w:szCs w:val="16"/>
        </w:rPr>
        <w:t>силу решения Совета депутатов</w:t>
      </w:r>
      <w:r w:rsidR="00C75DC3">
        <w:rPr>
          <w:rFonts w:ascii="Arial" w:hAnsi="Arial" w:cs="Arial"/>
          <w:b/>
          <w:sz w:val="16"/>
          <w:szCs w:val="16"/>
        </w:rPr>
        <w:t xml:space="preserve"> </w:t>
      </w:r>
      <w:r w:rsidRPr="00B96BBD">
        <w:rPr>
          <w:rFonts w:ascii="Arial" w:hAnsi="Arial" w:cs="Arial"/>
          <w:b/>
          <w:sz w:val="16"/>
          <w:szCs w:val="16"/>
        </w:rPr>
        <w:t>Валдайского городского поселения</w:t>
      </w:r>
      <w:r>
        <w:rPr>
          <w:rFonts w:ascii="Arial" w:hAnsi="Arial" w:cs="Arial"/>
          <w:b/>
          <w:sz w:val="16"/>
          <w:szCs w:val="16"/>
        </w:rPr>
        <w:t xml:space="preserve"> </w:t>
      </w:r>
      <w:r w:rsidRPr="00B96BBD">
        <w:rPr>
          <w:rFonts w:ascii="Arial" w:hAnsi="Arial" w:cs="Arial"/>
          <w:b/>
          <w:sz w:val="16"/>
          <w:szCs w:val="16"/>
        </w:rPr>
        <w:t>от 04.09.2012 № 100</w:t>
      </w:r>
    </w:p>
    <w:p w:rsidR="00357D99" w:rsidRPr="00B96BBD" w:rsidRDefault="00357D99" w:rsidP="00357D99">
      <w:pPr>
        <w:pStyle w:val="ConsNonformat"/>
        <w:ind w:firstLine="708"/>
        <w:jc w:val="both"/>
        <w:rPr>
          <w:rFonts w:ascii="Arial" w:hAnsi="Arial" w:cs="Arial"/>
          <w:b/>
          <w:sz w:val="16"/>
          <w:szCs w:val="16"/>
        </w:rPr>
      </w:pPr>
      <w:r w:rsidRPr="00B96BBD">
        <w:rPr>
          <w:rFonts w:ascii="Arial" w:hAnsi="Arial" w:cs="Arial"/>
          <w:b/>
          <w:sz w:val="16"/>
          <w:szCs w:val="16"/>
        </w:rPr>
        <w:t>Принято Советом депутатов Валдайского городского поселения 27 ноября 2018 года.</w:t>
      </w:r>
    </w:p>
    <w:p w:rsidR="00357D99" w:rsidRPr="00B96BBD" w:rsidRDefault="00357D99" w:rsidP="00357D99">
      <w:pPr>
        <w:autoSpaceDE w:val="0"/>
        <w:autoSpaceDN w:val="0"/>
        <w:adjustRightInd w:val="0"/>
        <w:ind w:firstLine="142"/>
        <w:jc w:val="both"/>
        <w:rPr>
          <w:rFonts w:ascii="Arial" w:hAnsi="Arial" w:cs="Arial"/>
          <w:sz w:val="16"/>
          <w:szCs w:val="16"/>
        </w:rPr>
      </w:pPr>
      <w:r w:rsidRPr="00B96BBD">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B96BBD">
        <w:rPr>
          <w:rFonts w:ascii="Arial" w:hAnsi="Arial" w:cs="Arial"/>
          <w:sz w:val="16"/>
          <w:szCs w:val="16"/>
        </w:rPr>
        <w:t>й</w:t>
      </w:r>
      <w:r w:rsidRPr="00B96BBD">
        <w:rPr>
          <w:rFonts w:ascii="Arial" w:hAnsi="Arial" w:cs="Arial"/>
          <w:sz w:val="16"/>
          <w:szCs w:val="16"/>
        </w:rPr>
        <w:t>ской Федерации», Уставом Валдайского городского поселения, Положением о порядке управления и распоряжения имуществом Валдайского городского п</w:t>
      </w:r>
      <w:r w:rsidRPr="00B96BBD">
        <w:rPr>
          <w:rFonts w:ascii="Arial" w:hAnsi="Arial" w:cs="Arial"/>
          <w:sz w:val="16"/>
          <w:szCs w:val="16"/>
        </w:rPr>
        <w:t>о</w:t>
      </w:r>
      <w:r w:rsidRPr="00B96BBD">
        <w:rPr>
          <w:rFonts w:ascii="Arial" w:hAnsi="Arial" w:cs="Arial"/>
          <w:sz w:val="16"/>
          <w:szCs w:val="16"/>
        </w:rPr>
        <w:t>селения, утвержденного решением Совета депутатов Валдайского городского поселения от 30.03.2016 № 36, Приказом Минэкономразвития Ро</w:t>
      </w:r>
      <w:r w:rsidRPr="00B96BBD">
        <w:rPr>
          <w:rFonts w:ascii="Arial" w:hAnsi="Arial" w:cs="Arial"/>
          <w:sz w:val="16"/>
          <w:szCs w:val="16"/>
        </w:rPr>
        <w:t>с</w:t>
      </w:r>
      <w:r w:rsidRPr="00B96BBD">
        <w:rPr>
          <w:rFonts w:ascii="Arial" w:hAnsi="Arial" w:cs="Arial"/>
          <w:sz w:val="16"/>
          <w:szCs w:val="16"/>
        </w:rPr>
        <w:t>сии от 10.12.2015 № 931 «Об установлении Порядка принятия на учет бесхозяйных недвижимых вещей» Совет депутатов Валдайского городского п</w:t>
      </w:r>
      <w:r w:rsidRPr="00B96BBD">
        <w:rPr>
          <w:rFonts w:ascii="Arial" w:hAnsi="Arial" w:cs="Arial"/>
          <w:sz w:val="16"/>
          <w:szCs w:val="16"/>
        </w:rPr>
        <w:t>о</w:t>
      </w:r>
      <w:r w:rsidRPr="00B96BBD">
        <w:rPr>
          <w:rFonts w:ascii="Arial" w:hAnsi="Arial" w:cs="Arial"/>
          <w:sz w:val="16"/>
          <w:szCs w:val="16"/>
        </w:rPr>
        <w:t xml:space="preserve">селения </w:t>
      </w:r>
      <w:r w:rsidRPr="00B96BBD">
        <w:rPr>
          <w:rFonts w:ascii="Arial" w:hAnsi="Arial" w:cs="Arial"/>
          <w:b/>
          <w:sz w:val="16"/>
          <w:szCs w:val="16"/>
        </w:rPr>
        <w:t>РЕШИЛ</w:t>
      </w:r>
      <w:r w:rsidRPr="00B96BBD">
        <w:rPr>
          <w:rFonts w:ascii="Arial" w:hAnsi="Arial" w:cs="Arial"/>
          <w:sz w:val="16"/>
          <w:szCs w:val="16"/>
        </w:rPr>
        <w:t>:</w:t>
      </w:r>
    </w:p>
    <w:p w:rsidR="00357D99" w:rsidRPr="00B96BBD" w:rsidRDefault="00357D99" w:rsidP="00357D99">
      <w:pPr>
        <w:ind w:firstLine="142"/>
        <w:jc w:val="both"/>
        <w:rPr>
          <w:rFonts w:ascii="Arial" w:hAnsi="Arial" w:cs="Arial"/>
          <w:sz w:val="16"/>
          <w:szCs w:val="16"/>
        </w:rPr>
      </w:pPr>
      <w:r w:rsidRPr="00B96BBD">
        <w:rPr>
          <w:rFonts w:ascii="Arial" w:hAnsi="Arial" w:cs="Arial"/>
          <w:sz w:val="16"/>
          <w:szCs w:val="16"/>
        </w:rPr>
        <w:t>1. Признать утратившим силу решение Совета депутатов Валдайского городского поселения от 04.09.2012 № 100 «Об утверждении Положения о п</w:t>
      </w:r>
      <w:r w:rsidRPr="00B96BBD">
        <w:rPr>
          <w:rFonts w:ascii="Arial" w:hAnsi="Arial" w:cs="Arial"/>
          <w:sz w:val="16"/>
          <w:szCs w:val="16"/>
        </w:rPr>
        <w:t>о</w:t>
      </w:r>
      <w:r w:rsidRPr="00B96BBD">
        <w:rPr>
          <w:rFonts w:ascii="Arial" w:hAnsi="Arial" w:cs="Arial"/>
          <w:sz w:val="16"/>
          <w:szCs w:val="16"/>
        </w:rPr>
        <w:t>рядке принятия и учета бесхозяйных недвижимых вещей и выморочного имущества в виде жилых помещений (доли жилого помещения) в муниципал</w:t>
      </w:r>
      <w:r w:rsidRPr="00B96BBD">
        <w:rPr>
          <w:rFonts w:ascii="Arial" w:hAnsi="Arial" w:cs="Arial"/>
          <w:sz w:val="16"/>
          <w:szCs w:val="16"/>
        </w:rPr>
        <w:t>ь</w:t>
      </w:r>
      <w:r w:rsidRPr="00B96BBD">
        <w:rPr>
          <w:rFonts w:ascii="Arial" w:hAnsi="Arial" w:cs="Arial"/>
          <w:sz w:val="16"/>
          <w:szCs w:val="16"/>
        </w:rPr>
        <w:t>ную собственность Валдайского городского поселения».</w:t>
      </w:r>
    </w:p>
    <w:p w:rsidR="00357D99" w:rsidRPr="00B96BBD" w:rsidRDefault="00357D99" w:rsidP="00357D99">
      <w:pPr>
        <w:adjustRightInd w:val="0"/>
        <w:ind w:firstLine="142"/>
        <w:jc w:val="both"/>
        <w:rPr>
          <w:rFonts w:ascii="Arial" w:hAnsi="Arial" w:cs="Arial"/>
          <w:sz w:val="16"/>
          <w:szCs w:val="16"/>
        </w:rPr>
      </w:pPr>
      <w:r w:rsidRPr="00B96BBD">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B96BBD">
        <w:rPr>
          <w:rFonts w:ascii="Arial" w:hAnsi="Arial" w:cs="Arial"/>
          <w:sz w:val="16"/>
          <w:szCs w:val="16"/>
        </w:rPr>
        <w:t>е</w:t>
      </w:r>
      <w:r w:rsidRPr="00B96BBD">
        <w:rPr>
          <w:rFonts w:ascii="Arial" w:hAnsi="Arial" w:cs="Arial"/>
          <w:sz w:val="16"/>
          <w:szCs w:val="16"/>
        </w:rPr>
        <w:t xml:space="preserve">ния в сети «Интернет».  </w:t>
      </w:r>
    </w:p>
    <w:p w:rsidR="00357D99" w:rsidRPr="00B96BBD" w:rsidRDefault="00357D99" w:rsidP="00357D99">
      <w:pPr>
        <w:pStyle w:val="ConsNormal"/>
        <w:ind w:firstLine="0"/>
        <w:rPr>
          <w:b/>
          <w:sz w:val="16"/>
          <w:szCs w:val="16"/>
        </w:rPr>
      </w:pPr>
      <w:r w:rsidRPr="00B96BBD">
        <w:rPr>
          <w:b/>
          <w:sz w:val="16"/>
          <w:szCs w:val="16"/>
        </w:rPr>
        <w:t>Глава Валдайского городского поселения, председатель Совета</w:t>
      </w:r>
    </w:p>
    <w:p w:rsidR="00357D99" w:rsidRPr="00B96BBD" w:rsidRDefault="00357D99" w:rsidP="00357D99">
      <w:pPr>
        <w:pStyle w:val="ConsNormal"/>
        <w:ind w:firstLine="0"/>
        <w:rPr>
          <w:b/>
          <w:sz w:val="16"/>
          <w:szCs w:val="16"/>
        </w:rPr>
      </w:pPr>
      <w:r w:rsidRPr="00B96BBD">
        <w:rPr>
          <w:b/>
          <w:sz w:val="16"/>
          <w:szCs w:val="16"/>
        </w:rPr>
        <w:t>депутатов Валдайского городского</w:t>
      </w:r>
      <w:r>
        <w:rPr>
          <w:b/>
          <w:sz w:val="16"/>
          <w:szCs w:val="16"/>
        </w:rPr>
        <w:t xml:space="preserve"> </w:t>
      </w:r>
      <w:r w:rsidRPr="00B96BBD">
        <w:rPr>
          <w:b/>
          <w:sz w:val="16"/>
          <w:szCs w:val="16"/>
        </w:rPr>
        <w:t xml:space="preserve">поселения           </w:t>
      </w:r>
      <w:r>
        <w:rPr>
          <w:b/>
          <w:sz w:val="16"/>
          <w:szCs w:val="16"/>
        </w:rPr>
        <w:t xml:space="preserve">                          </w:t>
      </w:r>
      <w:r>
        <w:rPr>
          <w:b/>
          <w:sz w:val="16"/>
          <w:szCs w:val="16"/>
        </w:rPr>
        <w:tab/>
        <w:t xml:space="preserve">    </w:t>
      </w:r>
      <w:r w:rsidRPr="00B96BBD">
        <w:rPr>
          <w:b/>
          <w:sz w:val="16"/>
          <w:szCs w:val="16"/>
        </w:rPr>
        <w:t xml:space="preserve">  В.П.Литвиненко   </w:t>
      </w:r>
      <w:r w:rsidRPr="00B96BBD">
        <w:rPr>
          <w:b/>
          <w:sz w:val="16"/>
          <w:szCs w:val="16"/>
        </w:rPr>
        <w:tab/>
      </w:r>
      <w:r w:rsidRPr="00B96BBD">
        <w:rPr>
          <w:b/>
          <w:sz w:val="16"/>
          <w:szCs w:val="16"/>
        </w:rPr>
        <w:tab/>
      </w:r>
      <w:r w:rsidRPr="00B96BBD">
        <w:rPr>
          <w:b/>
          <w:sz w:val="16"/>
          <w:szCs w:val="16"/>
        </w:rPr>
        <w:tab/>
      </w:r>
      <w:r w:rsidRPr="00B96BBD">
        <w:rPr>
          <w:b/>
          <w:sz w:val="16"/>
          <w:szCs w:val="16"/>
        </w:rPr>
        <w:tab/>
      </w:r>
    </w:p>
    <w:p w:rsidR="00357D99" w:rsidRPr="00B96BBD" w:rsidRDefault="00357D99" w:rsidP="00357D99">
      <w:pPr>
        <w:rPr>
          <w:rFonts w:ascii="Arial" w:hAnsi="Arial" w:cs="Arial"/>
          <w:b/>
          <w:sz w:val="16"/>
          <w:szCs w:val="16"/>
        </w:rPr>
      </w:pPr>
      <w:r w:rsidRPr="00B96BBD">
        <w:rPr>
          <w:rFonts w:ascii="Arial" w:hAnsi="Arial" w:cs="Arial"/>
          <w:color w:val="000000"/>
          <w:sz w:val="16"/>
          <w:szCs w:val="16"/>
        </w:rPr>
        <w:lastRenderedPageBreak/>
        <w:t>«27» ноября</w:t>
      </w:r>
      <w:r w:rsidRPr="00B96BBD">
        <w:rPr>
          <w:rFonts w:ascii="Arial" w:hAnsi="Arial" w:cs="Arial"/>
          <w:b/>
          <w:color w:val="000000"/>
          <w:sz w:val="16"/>
          <w:szCs w:val="16"/>
        </w:rPr>
        <w:t xml:space="preserve"> </w:t>
      </w:r>
      <w:r w:rsidRPr="00B96BBD">
        <w:rPr>
          <w:rFonts w:ascii="Arial" w:hAnsi="Arial" w:cs="Arial"/>
          <w:color w:val="000000"/>
          <w:sz w:val="16"/>
          <w:szCs w:val="16"/>
        </w:rPr>
        <w:t xml:space="preserve">2018 года № 187  </w:t>
      </w:r>
    </w:p>
    <w:p w:rsidR="00A67679" w:rsidRPr="0018367B" w:rsidRDefault="00A67679" w:rsidP="00A67679">
      <w:pPr>
        <w:jc w:val="center"/>
        <w:rPr>
          <w:rFonts w:ascii="Arial" w:hAnsi="Arial" w:cs="Arial"/>
          <w:b/>
          <w:sz w:val="16"/>
          <w:szCs w:val="16"/>
        </w:rPr>
      </w:pPr>
      <w:r w:rsidRPr="0018367B">
        <w:rPr>
          <w:rFonts w:ascii="Arial" w:hAnsi="Arial" w:cs="Arial"/>
          <w:b/>
          <w:sz w:val="16"/>
          <w:szCs w:val="16"/>
        </w:rPr>
        <w:t>СОВЕТ  ДЕПУТАТОВ  ВАЛДАЙСКОГО  ГОРОДСКОГО  ПОСЕЛ</w:t>
      </w:r>
      <w:r w:rsidRPr="0018367B">
        <w:rPr>
          <w:rFonts w:ascii="Arial" w:hAnsi="Arial" w:cs="Arial"/>
          <w:b/>
          <w:sz w:val="16"/>
          <w:szCs w:val="16"/>
        </w:rPr>
        <w:t>Е</w:t>
      </w:r>
      <w:r w:rsidRPr="0018367B">
        <w:rPr>
          <w:rFonts w:ascii="Arial" w:hAnsi="Arial" w:cs="Arial"/>
          <w:b/>
          <w:sz w:val="16"/>
          <w:szCs w:val="16"/>
        </w:rPr>
        <w:t>НИЯ</w:t>
      </w:r>
    </w:p>
    <w:p w:rsidR="00A67679" w:rsidRPr="0018367B" w:rsidRDefault="00A67679" w:rsidP="00A67679">
      <w:pPr>
        <w:jc w:val="center"/>
        <w:rPr>
          <w:rFonts w:ascii="Arial" w:hAnsi="Arial" w:cs="Arial"/>
          <w:sz w:val="16"/>
          <w:szCs w:val="16"/>
        </w:rPr>
      </w:pPr>
      <w:r w:rsidRPr="0018367B">
        <w:rPr>
          <w:rFonts w:ascii="Arial" w:hAnsi="Arial" w:cs="Arial"/>
          <w:sz w:val="16"/>
          <w:szCs w:val="16"/>
        </w:rPr>
        <w:t>Р Е Ш Е Н И Е</w:t>
      </w:r>
    </w:p>
    <w:p w:rsidR="00A67679" w:rsidRPr="0018367B" w:rsidRDefault="00A67679" w:rsidP="00A67679">
      <w:pPr>
        <w:jc w:val="center"/>
        <w:rPr>
          <w:rFonts w:ascii="Arial" w:hAnsi="Arial" w:cs="Arial"/>
          <w:b/>
          <w:sz w:val="16"/>
          <w:szCs w:val="16"/>
        </w:rPr>
      </w:pPr>
      <w:r w:rsidRPr="0018367B">
        <w:rPr>
          <w:rFonts w:ascii="Arial" w:hAnsi="Arial" w:cs="Arial"/>
          <w:b/>
          <w:sz w:val="16"/>
          <w:szCs w:val="16"/>
        </w:rPr>
        <w:t>О внесении изменения в Положение о порядке</w:t>
      </w:r>
      <w:r>
        <w:rPr>
          <w:rFonts w:ascii="Arial" w:hAnsi="Arial" w:cs="Arial"/>
          <w:b/>
          <w:sz w:val="16"/>
          <w:szCs w:val="16"/>
        </w:rPr>
        <w:t xml:space="preserve"> </w:t>
      </w:r>
      <w:r w:rsidRPr="0018367B">
        <w:rPr>
          <w:rFonts w:ascii="Arial" w:hAnsi="Arial" w:cs="Arial"/>
          <w:b/>
          <w:sz w:val="16"/>
          <w:szCs w:val="16"/>
        </w:rPr>
        <w:t xml:space="preserve"> управления и распоряж</w:t>
      </w:r>
      <w:r w:rsidRPr="0018367B">
        <w:rPr>
          <w:rFonts w:ascii="Arial" w:hAnsi="Arial" w:cs="Arial"/>
          <w:b/>
          <w:sz w:val="16"/>
          <w:szCs w:val="16"/>
        </w:rPr>
        <w:t>е</w:t>
      </w:r>
      <w:r w:rsidRPr="0018367B">
        <w:rPr>
          <w:rFonts w:ascii="Arial" w:hAnsi="Arial" w:cs="Arial"/>
          <w:b/>
          <w:sz w:val="16"/>
          <w:szCs w:val="16"/>
        </w:rPr>
        <w:t xml:space="preserve">ния имуществом </w:t>
      </w:r>
    </w:p>
    <w:p w:rsidR="00A67679" w:rsidRDefault="00A67679" w:rsidP="00A67679">
      <w:pPr>
        <w:jc w:val="center"/>
        <w:rPr>
          <w:rFonts w:ascii="Arial" w:hAnsi="Arial" w:cs="Arial"/>
          <w:b/>
          <w:sz w:val="16"/>
          <w:szCs w:val="16"/>
        </w:rPr>
      </w:pPr>
      <w:r w:rsidRPr="0018367B">
        <w:rPr>
          <w:rFonts w:ascii="Arial" w:hAnsi="Arial" w:cs="Arial"/>
          <w:b/>
          <w:sz w:val="16"/>
          <w:szCs w:val="16"/>
        </w:rPr>
        <w:t xml:space="preserve">Валдайского городского поселения </w:t>
      </w:r>
    </w:p>
    <w:p w:rsidR="00A67679" w:rsidRPr="0018367B" w:rsidRDefault="00A67679" w:rsidP="00A67679">
      <w:pPr>
        <w:jc w:val="center"/>
        <w:rPr>
          <w:rFonts w:ascii="Arial" w:hAnsi="Arial" w:cs="Arial"/>
          <w:b/>
          <w:sz w:val="16"/>
          <w:szCs w:val="16"/>
        </w:rPr>
      </w:pPr>
      <w:r w:rsidRPr="0018367B">
        <w:rPr>
          <w:rFonts w:ascii="Arial" w:hAnsi="Arial" w:cs="Arial"/>
          <w:b/>
          <w:sz w:val="16"/>
          <w:szCs w:val="16"/>
        </w:rPr>
        <w:t>Принято Советом депутатов Валдайского городского пос</w:t>
      </w:r>
      <w:r w:rsidRPr="0018367B">
        <w:rPr>
          <w:rFonts w:ascii="Arial" w:hAnsi="Arial" w:cs="Arial"/>
          <w:b/>
          <w:sz w:val="16"/>
          <w:szCs w:val="16"/>
        </w:rPr>
        <w:t>е</w:t>
      </w:r>
      <w:r w:rsidRPr="0018367B">
        <w:rPr>
          <w:rFonts w:ascii="Arial" w:hAnsi="Arial" w:cs="Arial"/>
          <w:b/>
          <w:sz w:val="16"/>
          <w:szCs w:val="16"/>
        </w:rPr>
        <w:t>ления 27 ноября 2018 года.</w:t>
      </w:r>
    </w:p>
    <w:p w:rsidR="00A67679" w:rsidRPr="004E432D" w:rsidRDefault="00A67679" w:rsidP="00A67679">
      <w:pPr>
        <w:autoSpaceDE w:val="0"/>
        <w:autoSpaceDN w:val="0"/>
        <w:adjustRightInd w:val="0"/>
        <w:ind w:firstLine="142"/>
        <w:jc w:val="both"/>
        <w:rPr>
          <w:rFonts w:ascii="Arial" w:hAnsi="Arial" w:cs="Arial"/>
          <w:sz w:val="16"/>
          <w:szCs w:val="16"/>
        </w:rPr>
      </w:pPr>
      <w:r w:rsidRPr="004E432D">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4E432D">
        <w:rPr>
          <w:rFonts w:ascii="Arial" w:hAnsi="Arial" w:cs="Arial"/>
          <w:sz w:val="16"/>
          <w:szCs w:val="16"/>
        </w:rPr>
        <w:t>й</w:t>
      </w:r>
      <w:r w:rsidRPr="004E432D">
        <w:rPr>
          <w:rFonts w:ascii="Arial" w:hAnsi="Arial" w:cs="Arial"/>
          <w:sz w:val="16"/>
          <w:szCs w:val="16"/>
        </w:rPr>
        <w:t>ской Федерации», Гражданским кодексом Российской Федерации, Градостроительным кодексом Российской Федерации, Уставом Валдайского горо</w:t>
      </w:r>
      <w:r w:rsidRPr="004E432D">
        <w:rPr>
          <w:rFonts w:ascii="Arial" w:hAnsi="Arial" w:cs="Arial"/>
          <w:sz w:val="16"/>
          <w:szCs w:val="16"/>
        </w:rPr>
        <w:t>д</w:t>
      </w:r>
      <w:r w:rsidRPr="004E432D">
        <w:rPr>
          <w:rFonts w:ascii="Arial" w:hAnsi="Arial" w:cs="Arial"/>
          <w:sz w:val="16"/>
          <w:szCs w:val="16"/>
        </w:rPr>
        <w:t>ского поселения Совет депутатов Валдайск</w:t>
      </w:r>
      <w:r w:rsidRPr="004E432D">
        <w:rPr>
          <w:rFonts w:ascii="Arial" w:hAnsi="Arial" w:cs="Arial"/>
          <w:sz w:val="16"/>
          <w:szCs w:val="16"/>
        </w:rPr>
        <w:t>о</w:t>
      </w:r>
      <w:r w:rsidRPr="004E432D">
        <w:rPr>
          <w:rFonts w:ascii="Arial" w:hAnsi="Arial" w:cs="Arial"/>
          <w:sz w:val="16"/>
          <w:szCs w:val="16"/>
        </w:rPr>
        <w:t xml:space="preserve">го городского поселения </w:t>
      </w:r>
      <w:r w:rsidRPr="004E432D">
        <w:rPr>
          <w:rFonts w:ascii="Arial" w:hAnsi="Arial" w:cs="Arial"/>
          <w:b/>
          <w:sz w:val="16"/>
          <w:szCs w:val="16"/>
        </w:rPr>
        <w:t>РЕШИЛ</w:t>
      </w:r>
      <w:r w:rsidRPr="004E432D">
        <w:rPr>
          <w:rFonts w:ascii="Arial" w:hAnsi="Arial" w:cs="Arial"/>
          <w:sz w:val="16"/>
          <w:szCs w:val="16"/>
        </w:rPr>
        <w:t>:</w:t>
      </w:r>
    </w:p>
    <w:p w:rsidR="00A67679" w:rsidRPr="004E432D" w:rsidRDefault="00A67679" w:rsidP="00A67679">
      <w:pPr>
        <w:ind w:firstLine="142"/>
        <w:jc w:val="both"/>
        <w:rPr>
          <w:rFonts w:ascii="Arial" w:hAnsi="Arial" w:cs="Arial"/>
          <w:sz w:val="16"/>
          <w:szCs w:val="16"/>
        </w:rPr>
      </w:pPr>
      <w:r w:rsidRPr="004E432D">
        <w:rPr>
          <w:rFonts w:ascii="Arial" w:hAnsi="Arial" w:cs="Arial"/>
          <w:sz w:val="16"/>
          <w:szCs w:val="16"/>
        </w:rPr>
        <w:t>1. Внести изменение в Положение о порядке управления и распоряжения имуществом Валдайского городского поселения, утвержденное решением Совета депутатов Валдайского городского поселения от 30.03.2016 № 36 (далее - Положение), дополнив пунктом 5.12 следующего соде</w:t>
      </w:r>
      <w:r w:rsidRPr="004E432D">
        <w:rPr>
          <w:rFonts w:ascii="Arial" w:hAnsi="Arial" w:cs="Arial"/>
          <w:sz w:val="16"/>
          <w:szCs w:val="16"/>
        </w:rPr>
        <w:t>р</w:t>
      </w:r>
      <w:r w:rsidRPr="004E432D">
        <w:rPr>
          <w:rFonts w:ascii="Arial" w:hAnsi="Arial" w:cs="Arial"/>
          <w:sz w:val="16"/>
          <w:szCs w:val="16"/>
        </w:rPr>
        <w:t>жания:</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z w:val="16"/>
          <w:szCs w:val="16"/>
        </w:rPr>
        <w:t>«5.12</w:t>
      </w:r>
      <w:r w:rsidRPr="004E432D">
        <w:rPr>
          <w:rFonts w:ascii="Arial" w:hAnsi="Arial" w:cs="Arial"/>
          <w:spacing w:val="2"/>
          <w:sz w:val="16"/>
          <w:szCs w:val="16"/>
        </w:rPr>
        <w:t xml:space="preserve"> </w:t>
      </w:r>
      <w:r w:rsidRPr="004E432D">
        <w:rPr>
          <w:rFonts w:ascii="Arial" w:hAnsi="Arial" w:cs="Arial"/>
          <w:spacing w:val="2"/>
          <w:sz w:val="16"/>
          <w:szCs w:val="16"/>
          <w:shd w:val="clear" w:color="auto" w:fill="FFFFFF"/>
        </w:rPr>
        <w:t>Порядок принятия решений о сносе объектов недвижимого имущества, за исключением объектов жилищного фонда, находящихся в собс</w:t>
      </w:r>
      <w:r w:rsidRPr="004E432D">
        <w:rPr>
          <w:rFonts w:ascii="Arial" w:hAnsi="Arial" w:cs="Arial"/>
          <w:spacing w:val="2"/>
          <w:sz w:val="16"/>
          <w:szCs w:val="16"/>
          <w:shd w:val="clear" w:color="auto" w:fill="FFFFFF"/>
        </w:rPr>
        <w:t>т</w:t>
      </w:r>
      <w:r w:rsidRPr="004E432D">
        <w:rPr>
          <w:rFonts w:ascii="Arial" w:hAnsi="Arial" w:cs="Arial"/>
          <w:spacing w:val="2"/>
          <w:sz w:val="16"/>
          <w:szCs w:val="16"/>
          <w:shd w:val="clear" w:color="auto" w:fill="FFFFFF"/>
        </w:rPr>
        <w:t>венности Валдайского городского поселения.</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 xml:space="preserve">5.12.1. Принятие решения о сносе объекта недвижимого имущества, находящегося в собственности Валдайского </w:t>
      </w:r>
      <w:r w:rsidRPr="004E432D">
        <w:rPr>
          <w:rFonts w:ascii="Arial" w:hAnsi="Arial" w:cs="Arial"/>
          <w:spacing w:val="2"/>
          <w:sz w:val="16"/>
          <w:szCs w:val="16"/>
          <w:shd w:val="clear" w:color="auto" w:fill="FFFFFF"/>
        </w:rPr>
        <w:t>городского поселения</w:t>
      </w:r>
      <w:r w:rsidRPr="004E432D">
        <w:rPr>
          <w:rFonts w:ascii="Arial" w:hAnsi="Arial" w:cs="Arial"/>
          <w:spacing w:val="2"/>
          <w:sz w:val="16"/>
          <w:szCs w:val="16"/>
        </w:rPr>
        <w:t>, допускае</w:t>
      </w:r>
      <w:r w:rsidRPr="004E432D">
        <w:rPr>
          <w:rFonts w:ascii="Arial" w:hAnsi="Arial" w:cs="Arial"/>
          <w:spacing w:val="2"/>
          <w:sz w:val="16"/>
          <w:szCs w:val="16"/>
        </w:rPr>
        <w:t>т</w:t>
      </w:r>
      <w:r w:rsidRPr="004E432D">
        <w:rPr>
          <w:rFonts w:ascii="Arial" w:hAnsi="Arial" w:cs="Arial"/>
          <w:spacing w:val="2"/>
          <w:sz w:val="16"/>
          <w:szCs w:val="16"/>
        </w:rPr>
        <w:t>ся в случае:</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а) принятия в соответствии с законодательством Российской Федерации решения об изъятии земельного участка, на котором расположен об</w:t>
      </w:r>
      <w:r w:rsidRPr="004E432D">
        <w:rPr>
          <w:rFonts w:ascii="Arial" w:hAnsi="Arial" w:cs="Arial"/>
          <w:spacing w:val="2"/>
          <w:sz w:val="16"/>
          <w:szCs w:val="16"/>
        </w:rPr>
        <w:t>ъ</w:t>
      </w:r>
      <w:r w:rsidRPr="004E432D">
        <w:rPr>
          <w:rFonts w:ascii="Arial" w:hAnsi="Arial" w:cs="Arial"/>
          <w:spacing w:val="2"/>
          <w:sz w:val="16"/>
          <w:szCs w:val="16"/>
        </w:rPr>
        <w:t xml:space="preserve">ект недвижимого имущества для муниципальных нужд по основаниям, установленным </w:t>
      </w:r>
      <w:hyperlink r:id="rId26" w:history="1">
        <w:r w:rsidRPr="004E432D">
          <w:rPr>
            <w:rStyle w:val="af"/>
            <w:rFonts w:ascii="Arial" w:hAnsi="Arial" w:cs="Arial"/>
            <w:color w:val="auto"/>
            <w:spacing w:val="2"/>
            <w:sz w:val="16"/>
            <w:szCs w:val="16"/>
            <w:u w:val="none"/>
          </w:rPr>
          <w:t>Земельным кодексом Российской Федерации</w:t>
        </w:r>
      </w:hyperlink>
      <w:r w:rsidRPr="004E432D">
        <w:rPr>
          <w:rFonts w:ascii="Arial" w:hAnsi="Arial" w:cs="Arial"/>
          <w:spacing w:val="2"/>
          <w:sz w:val="16"/>
          <w:szCs w:val="16"/>
        </w:rPr>
        <w:t>;</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б) признания объекта недвижимого имущества аварийным, ветхим либо грозящим обвалу на основании экспертного заключения о техническом с</w:t>
      </w:r>
      <w:r w:rsidRPr="004E432D">
        <w:rPr>
          <w:rFonts w:ascii="Arial" w:hAnsi="Arial" w:cs="Arial"/>
          <w:spacing w:val="2"/>
          <w:sz w:val="16"/>
          <w:szCs w:val="16"/>
        </w:rPr>
        <w:t>о</w:t>
      </w:r>
      <w:r w:rsidRPr="004E432D">
        <w:rPr>
          <w:rFonts w:ascii="Arial" w:hAnsi="Arial" w:cs="Arial"/>
          <w:spacing w:val="2"/>
          <w:sz w:val="16"/>
          <w:szCs w:val="16"/>
        </w:rPr>
        <w:t>стоянии объекта недвижимого имущества, планиру</w:t>
      </w:r>
      <w:r w:rsidRPr="004E432D">
        <w:rPr>
          <w:rFonts w:ascii="Arial" w:hAnsi="Arial" w:cs="Arial"/>
          <w:spacing w:val="2"/>
          <w:sz w:val="16"/>
          <w:szCs w:val="16"/>
        </w:rPr>
        <w:t>е</w:t>
      </w:r>
      <w:r w:rsidRPr="004E432D">
        <w:rPr>
          <w:rFonts w:ascii="Arial" w:hAnsi="Arial" w:cs="Arial"/>
          <w:spacing w:val="2"/>
          <w:sz w:val="16"/>
          <w:szCs w:val="16"/>
        </w:rPr>
        <w:t>мого к сносу;</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в) если объект недвижимого имущества не подлежит восстановлению в результате чрезвычайных ситуаций природного и техногенного характ</w:t>
      </w:r>
      <w:r w:rsidRPr="004E432D">
        <w:rPr>
          <w:rFonts w:ascii="Arial" w:hAnsi="Arial" w:cs="Arial"/>
          <w:spacing w:val="2"/>
          <w:sz w:val="16"/>
          <w:szCs w:val="16"/>
        </w:rPr>
        <w:t>е</w:t>
      </w:r>
      <w:r w:rsidRPr="004E432D">
        <w:rPr>
          <w:rFonts w:ascii="Arial" w:hAnsi="Arial" w:cs="Arial"/>
          <w:spacing w:val="2"/>
          <w:sz w:val="16"/>
          <w:szCs w:val="16"/>
        </w:rPr>
        <w:t>ра или проведение восстановительных работ технически невозможно или экономич</w:t>
      </w:r>
      <w:r w:rsidRPr="004E432D">
        <w:rPr>
          <w:rFonts w:ascii="Arial" w:hAnsi="Arial" w:cs="Arial"/>
          <w:spacing w:val="2"/>
          <w:sz w:val="16"/>
          <w:szCs w:val="16"/>
        </w:rPr>
        <w:t>е</w:t>
      </w:r>
      <w:r w:rsidRPr="004E432D">
        <w:rPr>
          <w:rFonts w:ascii="Arial" w:hAnsi="Arial" w:cs="Arial"/>
          <w:spacing w:val="2"/>
          <w:sz w:val="16"/>
          <w:szCs w:val="16"/>
        </w:rPr>
        <w:t>ски нецелесообразно;</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z w:val="16"/>
          <w:szCs w:val="16"/>
          <w:shd w:val="clear" w:color="auto" w:fill="FFFFFF"/>
        </w:rPr>
      </w:pPr>
      <w:r w:rsidRPr="004E432D">
        <w:rPr>
          <w:rFonts w:ascii="Arial" w:hAnsi="Arial" w:cs="Arial"/>
          <w:sz w:val="16"/>
          <w:szCs w:val="16"/>
        </w:rPr>
        <w:t>г) необходимости использования земельного участка, на котором расположено муниципальное имущество, для решения вопросов местного знач</w:t>
      </w:r>
      <w:r w:rsidRPr="004E432D">
        <w:rPr>
          <w:rFonts w:ascii="Arial" w:hAnsi="Arial" w:cs="Arial"/>
          <w:sz w:val="16"/>
          <w:szCs w:val="16"/>
        </w:rPr>
        <w:t>е</w:t>
      </w:r>
      <w:r w:rsidRPr="004E432D">
        <w:rPr>
          <w:rFonts w:ascii="Arial" w:hAnsi="Arial" w:cs="Arial"/>
          <w:sz w:val="16"/>
          <w:szCs w:val="16"/>
        </w:rPr>
        <w:t xml:space="preserve">ния связанных со строительством </w:t>
      </w:r>
      <w:r w:rsidRPr="004E432D">
        <w:rPr>
          <w:rFonts w:ascii="Arial" w:hAnsi="Arial" w:cs="Arial"/>
          <w:sz w:val="16"/>
          <w:szCs w:val="16"/>
          <w:shd w:val="clear" w:color="auto" w:fill="FFFFFF"/>
        </w:rPr>
        <w:t>и/или реконструкцией объектов недвижимости, на о</w:t>
      </w:r>
      <w:r w:rsidRPr="004E432D">
        <w:rPr>
          <w:rFonts w:ascii="Arial" w:hAnsi="Arial" w:cs="Arial"/>
          <w:sz w:val="16"/>
          <w:szCs w:val="16"/>
          <w:shd w:val="clear" w:color="auto" w:fill="FFFFFF"/>
        </w:rPr>
        <w:t>с</w:t>
      </w:r>
      <w:r w:rsidRPr="004E432D">
        <w:rPr>
          <w:rFonts w:ascii="Arial" w:hAnsi="Arial" w:cs="Arial"/>
          <w:sz w:val="16"/>
          <w:szCs w:val="16"/>
          <w:shd w:val="clear" w:color="auto" w:fill="FFFFFF"/>
        </w:rPr>
        <w:t>новании проектной документации.</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5.12.2. Решение о сносе объекта недвижимого имущества принимается Главой Валдайского муниципального района  в форме постановления А</w:t>
      </w:r>
      <w:r w:rsidRPr="004E432D">
        <w:rPr>
          <w:rFonts w:ascii="Arial" w:hAnsi="Arial" w:cs="Arial"/>
          <w:spacing w:val="2"/>
          <w:sz w:val="16"/>
          <w:szCs w:val="16"/>
        </w:rPr>
        <w:t>д</w:t>
      </w:r>
      <w:r w:rsidRPr="004E432D">
        <w:rPr>
          <w:rFonts w:ascii="Arial" w:hAnsi="Arial" w:cs="Arial"/>
          <w:spacing w:val="2"/>
          <w:sz w:val="16"/>
          <w:szCs w:val="16"/>
        </w:rPr>
        <w:t>министрации Валдайского муниципального района.</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5.12.3. Проект постановления Администрации Валдайского муниципального района о сносе объекта недвижимого имущества направляется в С</w:t>
      </w:r>
      <w:r w:rsidRPr="004E432D">
        <w:rPr>
          <w:rFonts w:ascii="Arial" w:hAnsi="Arial" w:cs="Arial"/>
          <w:spacing w:val="2"/>
          <w:sz w:val="16"/>
          <w:szCs w:val="16"/>
        </w:rPr>
        <w:t>о</w:t>
      </w:r>
      <w:r w:rsidRPr="004E432D">
        <w:rPr>
          <w:rFonts w:ascii="Arial" w:hAnsi="Arial" w:cs="Arial"/>
          <w:spacing w:val="2"/>
          <w:sz w:val="16"/>
          <w:szCs w:val="16"/>
        </w:rPr>
        <w:t xml:space="preserve">вет депутатов Валдайского </w:t>
      </w:r>
      <w:r w:rsidRPr="004E432D">
        <w:rPr>
          <w:rFonts w:ascii="Arial" w:hAnsi="Arial" w:cs="Arial"/>
          <w:spacing w:val="2"/>
          <w:sz w:val="16"/>
          <w:szCs w:val="16"/>
          <w:shd w:val="clear" w:color="auto" w:fill="FFFFFF"/>
        </w:rPr>
        <w:t>городского поселения</w:t>
      </w:r>
      <w:r w:rsidRPr="004E432D">
        <w:rPr>
          <w:rFonts w:ascii="Arial" w:hAnsi="Arial" w:cs="Arial"/>
          <w:spacing w:val="2"/>
          <w:sz w:val="16"/>
          <w:szCs w:val="16"/>
        </w:rPr>
        <w:t xml:space="preserve"> для получения письменного мнения по такому проекту (далее - мнение по проекту постановления о сн</w:t>
      </w:r>
      <w:r w:rsidRPr="004E432D">
        <w:rPr>
          <w:rFonts w:ascii="Arial" w:hAnsi="Arial" w:cs="Arial"/>
          <w:spacing w:val="2"/>
          <w:sz w:val="16"/>
          <w:szCs w:val="16"/>
        </w:rPr>
        <w:t>о</w:t>
      </w:r>
      <w:r w:rsidRPr="004E432D">
        <w:rPr>
          <w:rFonts w:ascii="Arial" w:hAnsi="Arial" w:cs="Arial"/>
          <w:spacing w:val="2"/>
          <w:sz w:val="16"/>
          <w:szCs w:val="16"/>
        </w:rPr>
        <w:t>се).</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К проекту постановления о сносе прилагаются следующие д</w:t>
      </w:r>
      <w:r w:rsidRPr="004E432D">
        <w:rPr>
          <w:rFonts w:ascii="Arial" w:hAnsi="Arial" w:cs="Arial"/>
          <w:spacing w:val="2"/>
          <w:sz w:val="16"/>
          <w:szCs w:val="16"/>
        </w:rPr>
        <w:t>о</w:t>
      </w:r>
      <w:r w:rsidRPr="004E432D">
        <w:rPr>
          <w:rFonts w:ascii="Arial" w:hAnsi="Arial" w:cs="Arial"/>
          <w:spacing w:val="2"/>
          <w:sz w:val="16"/>
          <w:szCs w:val="16"/>
        </w:rPr>
        <w:t>кументы:</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 xml:space="preserve">а) документ, подтверждающий принадлежность объекта недвижимого имущества к собственности Валдайского </w:t>
      </w:r>
      <w:r w:rsidRPr="004E432D">
        <w:rPr>
          <w:rFonts w:ascii="Arial" w:hAnsi="Arial" w:cs="Arial"/>
          <w:spacing w:val="2"/>
          <w:sz w:val="16"/>
          <w:szCs w:val="16"/>
          <w:shd w:val="clear" w:color="auto" w:fill="FFFFFF"/>
        </w:rPr>
        <w:t>городского посел</w:t>
      </w:r>
      <w:r w:rsidRPr="004E432D">
        <w:rPr>
          <w:rFonts w:ascii="Arial" w:hAnsi="Arial" w:cs="Arial"/>
          <w:spacing w:val="2"/>
          <w:sz w:val="16"/>
          <w:szCs w:val="16"/>
          <w:shd w:val="clear" w:color="auto" w:fill="FFFFFF"/>
        </w:rPr>
        <w:t>е</w:t>
      </w:r>
      <w:r w:rsidRPr="004E432D">
        <w:rPr>
          <w:rFonts w:ascii="Arial" w:hAnsi="Arial" w:cs="Arial"/>
          <w:spacing w:val="2"/>
          <w:sz w:val="16"/>
          <w:szCs w:val="16"/>
          <w:shd w:val="clear" w:color="auto" w:fill="FFFFFF"/>
        </w:rPr>
        <w:t>ния</w:t>
      </w:r>
      <w:r w:rsidRPr="004E432D">
        <w:rPr>
          <w:rFonts w:ascii="Arial" w:hAnsi="Arial" w:cs="Arial"/>
          <w:spacing w:val="2"/>
          <w:sz w:val="16"/>
          <w:szCs w:val="16"/>
        </w:rPr>
        <w:t>;</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б) пояснительная записка структурного подразделения Администрации Валдайского муниципального района о необходимости сноса объекта н</w:t>
      </w:r>
      <w:r w:rsidRPr="004E432D">
        <w:rPr>
          <w:rFonts w:ascii="Arial" w:hAnsi="Arial" w:cs="Arial"/>
          <w:spacing w:val="2"/>
          <w:sz w:val="16"/>
          <w:szCs w:val="16"/>
        </w:rPr>
        <w:t>е</w:t>
      </w:r>
      <w:r w:rsidRPr="004E432D">
        <w:rPr>
          <w:rFonts w:ascii="Arial" w:hAnsi="Arial" w:cs="Arial"/>
          <w:spacing w:val="2"/>
          <w:sz w:val="16"/>
          <w:szCs w:val="16"/>
        </w:rPr>
        <w:t>движимого имущества с указанием оснований для рассмотрения вопроса о сносе об</w:t>
      </w:r>
      <w:r w:rsidRPr="004E432D">
        <w:rPr>
          <w:rFonts w:ascii="Arial" w:hAnsi="Arial" w:cs="Arial"/>
          <w:spacing w:val="2"/>
          <w:sz w:val="16"/>
          <w:szCs w:val="16"/>
        </w:rPr>
        <w:t>ъ</w:t>
      </w:r>
      <w:r w:rsidRPr="004E432D">
        <w:rPr>
          <w:rFonts w:ascii="Arial" w:hAnsi="Arial" w:cs="Arial"/>
          <w:spacing w:val="2"/>
          <w:sz w:val="16"/>
          <w:szCs w:val="16"/>
        </w:rPr>
        <w:t>екта недвижимого имущества;</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в) экспертное заключение о техническом состоянии объекта недвижимого имущества, планируемого к сносу (в случаях, предусмотренных подпун</w:t>
      </w:r>
      <w:r w:rsidRPr="004E432D">
        <w:rPr>
          <w:rFonts w:ascii="Arial" w:hAnsi="Arial" w:cs="Arial"/>
          <w:spacing w:val="2"/>
          <w:sz w:val="16"/>
          <w:szCs w:val="16"/>
        </w:rPr>
        <w:t>к</w:t>
      </w:r>
      <w:r w:rsidRPr="004E432D">
        <w:rPr>
          <w:rFonts w:ascii="Arial" w:hAnsi="Arial" w:cs="Arial"/>
          <w:spacing w:val="2"/>
          <w:sz w:val="16"/>
          <w:szCs w:val="16"/>
        </w:rPr>
        <w:t>тами «б», «в» пункта 5.12.1 настоящего Положения);</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г) экспертная оценка последствий принятия решения о сносе объекта недвижимого имущества для обеспечения жизнедеятельности, образов</w:t>
      </w:r>
      <w:r w:rsidRPr="004E432D">
        <w:rPr>
          <w:rFonts w:ascii="Arial" w:hAnsi="Arial" w:cs="Arial"/>
          <w:spacing w:val="2"/>
          <w:sz w:val="16"/>
          <w:szCs w:val="16"/>
        </w:rPr>
        <w:t>а</w:t>
      </w:r>
      <w:r w:rsidRPr="004E432D">
        <w:rPr>
          <w:rFonts w:ascii="Arial" w:hAnsi="Arial" w:cs="Arial"/>
          <w:spacing w:val="2"/>
          <w:sz w:val="16"/>
          <w:szCs w:val="16"/>
        </w:rPr>
        <w:t>ния, воспитания, развития, отдыха, оздоровления детей, оказания им медицинской, лечебно-профилактической помощи, для социального обслуж</w:t>
      </w:r>
      <w:r w:rsidRPr="004E432D">
        <w:rPr>
          <w:rFonts w:ascii="Arial" w:hAnsi="Arial" w:cs="Arial"/>
          <w:spacing w:val="2"/>
          <w:sz w:val="16"/>
          <w:szCs w:val="16"/>
        </w:rPr>
        <w:t>и</w:t>
      </w:r>
      <w:r w:rsidRPr="004E432D">
        <w:rPr>
          <w:rFonts w:ascii="Arial" w:hAnsi="Arial" w:cs="Arial"/>
          <w:spacing w:val="2"/>
          <w:sz w:val="16"/>
          <w:szCs w:val="16"/>
        </w:rPr>
        <w:t>вания детей (в случае если объектом недвижимого имущества является объект с</w:t>
      </w:r>
      <w:r w:rsidRPr="004E432D">
        <w:rPr>
          <w:rFonts w:ascii="Arial" w:hAnsi="Arial" w:cs="Arial"/>
          <w:spacing w:val="2"/>
          <w:sz w:val="16"/>
          <w:szCs w:val="16"/>
        </w:rPr>
        <w:t>о</w:t>
      </w:r>
      <w:r w:rsidRPr="004E432D">
        <w:rPr>
          <w:rFonts w:ascii="Arial" w:hAnsi="Arial" w:cs="Arial"/>
          <w:spacing w:val="2"/>
          <w:sz w:val="16"/>
          <w:szCs w:val="16"/>
        </w:rPr>
        <w:t>циальной инфраструктуры для детей);</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proofErr w:type="spellStart"/>
      <w:r w:rsidRPr="004E432D">
        <w:rPr>
          <w:rFonts w:ascii="Arial" w:hAnsi="Arial" w:cs="Arial"/>
          <w:spacing w:val="2"/>
          <w:sz w:val="16"/>
          <w:szCs w:val="16"/>
        </w:rPr>
        <w:t>д</w:t>
      </w:r>
      <w:proofErr w:type="spellEnd"/>
      <w:r w:rsidRPr="004E432D">
        <w:rPr>
          <w:rFonts w:ascii="Arial" w:hAnsi="Arial" w:cs="Arial"/>
          <w:spacing w:val="2"/>
          <w:sz w:val="16"/>
          <w:szCs w:val="16"/>
        </w:rPr>
        <w:t>) информация из Единого государственного реестра объектов культурного наследия (памятников истории и культуры) народов Российской Фед</w:t>
      </w:r>
      <w:r w:rsidRPr="004E432D">
        <w:rPr>
          <w:rFonts w:ascii="Arial" w:hAnsi="Arial" w:cs="Arial"/>
          <w:spacing w:val="2"/>
          <w:sz w:val="16"/>
          <w:szCs w:val="16"/>
        </w:rPr>
        <w:t>е</w:t>
      </w:r>
      <w:r w:rsidRPr="004E432D">
        <w:rPr>
          <w:rFonts w:ascii="Arial" w:hAnsi="Arial" w:cs="Arial"/>
          <w:spacing w:val="2"/>
          <w:sz w:val="16"/>
          <w:szCs w:val="16"/>
        </w:rPr>
        <w:t>рации, предоставляемая органом, уполномоченным на государственную охрану объектов культурного наследия, содержащая сведения о том, явл</w:t>
      </w:r>
      <w:r w:rsidRPr="004E432D">
        <w:rPr>
          <w:rFonts w:ascii="Arial" w:hAnsi="Arial" w:cs="Arial"/>
          <w:spacing w:val="2"/>
          <w:sz w:val="16"/>
          <w:szCs w:val="16"/>
        </w:rPr>
        <w:t>я</w:t>
      </w:r>
      <w:r w:rsidRPr="004E432D">
        <w:rPr>
          <w:rFonts w:ascii="Arial" w:hAnsi="Arial" w:cs="Arial"/>
          <w:spacing w:val="2"/>
          <w:sz w:val="16"/>
          <w:szCs w:val="16"/>
        </w:rPr>
        <w:t>ется или не является планируемый к сносу объект недвижимости объектом культурного наследия (памятником истории и культуры) народов Росси</w:t>
      </w:r>
      <w:r w:rsidRPr="004E432D">
        <w:rPr>
          <w:rFonts w:ascii="Arial" w:hAnsi="Arial" w:cs="Arial"/>
          <w:spacing w:val="2"/>
          <w:sz w:val="16"/>
          <w:szCs w:val="16"/>
        </w:rPr>
        <w:t>й</w:t>
      </w:r>
      <w:r w:rsidRPr="004E432D">
        <w:rPr>
          <w:rFonts w:ascii="Arial" w:hAnsi="Arial" w:cs="Arial"/>
          <w:spacing w:val="2"/>
          <w:sz w:val="16"/>
          <w:szCs w:val="16"/>
        </w:rPr>
        <w:t>ской Федерации;</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е) иные документы, которые, по мнению Администрации Валдайского муниципального района, имеют существенное значение для принятия реш</w:t>
      </w:r>
      <w:r w:rsidRPr="004E432D">
        <w:rPr>
          <w:rFonts w:ascii="Arial" w:hAnsi="Arial" w:cs="Arial"/>
          <w:spacing w:val="2"/>
          <w:sz w:val="16"/>
          <w:szCs w:val="16"/>
        </w:rPr>
        <w:t>е</w:t>
      </w:r>
      <w:r w:rsidRPr="004E432D">
        <w:rPr>
          <w:rFonts w:ascii="Arial" w:hAnsi="Arial" w:cs="Arial"/>
          <w:spacing w:val="2"/>
          <w:sz w:val="16"/>
          <w:szCs w:val="16"/>
        </w:rPr>
        <w:t>ния о сносе объекта недвижимого имущества.</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5.12.4. В проекте постановления Администрации Валдайского мун</w:t>
      </w:r>
      <w:r w:rsidRPr="004E432D">
        <w:rPr>
          <w:rFonts w:ascii="Arial" w:hAnsi="Arial" w:cs="Arial"/>
          <w:spacing w:val="2"/>
          <w:sz w:val="16"/>
          <w:szCs w:val="16"/>
        </w:rPr>
        <w:t>и</w:t>
      </w:r>
      <w:r w:rsidRPr="004E432D">
        <w:rPr>
          <w:rFonts w:ascii="Arial" w:hAnsi="Arial" w:cs="Arial"/>
          <w:spacing w:val="2"/>
          <w:sz w:val="16"/>
          <w:szCs w:val="16"/>
        </w:rPr>
        <w:t>ципального района о сносе указывается:</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а) наименование, адрес (местоположение), площадь и иные характеристики объекта недвижимого имущества, планируемого к сн</w:t>
      </w:r>
      <w:r w:rsidRPr="004E432D">
        <w:rPr>
          <w:rFonts w:ascii="Arial" w:hAnsi="Arial" w:cs="Arial"/>
          <w:spacing w:val="2"/>
          <w:sz w:val="16"/>
          <w:szCs w:val="16"/>
        </w:rPr>
        <w:t>о</w:t>
      </w:r>
      <w:r w:rsidRPr="004E432D">
        <w:rPr>
          <w:rFonts w:ascii="Arial" w:hAnsi="Arial" w:cs="Arial"/>
          <w:spacing w:val="2"/>
          <w:sz w:val="16"/>
          <w:szCs w:val="16"/>
        </w:rPr>
        <w:t>су;</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б) определение ответственных структурных подразделений Администрации Валдайского муниципального района  за проведения мер</w:t>
      </w:r>
      <w:r w:rsidRPr="004E432D">
        <w:rPr>
          <w:rFonts w:ascii="Arial" w:hAnsi="Arial" w:cs="Arial"/>
          <w:spacing w:val="2"/>
          <w:sz w:val="16"/>
          <w:szCs w:val="16"/>
        </w:rPr>
        <w:t>о</w:t>
      </w:r>
      <w:r w:rsidRPr="004E432D">
        <w:rPr>
          <w:rFonts w:ascii="Arial" w:hAnsi="Arial" w:cs="Arial"/>
          <w:spacing w:val="2"/>
          <w:sz w:val="16"/>
          <w:szCs w:val="16"/>
        </w:rPr>
        <w:t>приятий по обеспечению сноса объекта недвижимого имущества, по регистрации прекращения права муниципальной собственности на такой объект и исключ</w:t>
      </w:r>
      <w:r w:rsidRPr="004E432D">
        <w:rPr>
          <w:rFonts w:ascii="Arial" w:hAnsi="Arial" w:cs="Arial"/>
          <w:spacing w:val="2"/>
          <w:sz w:val="16"/>
          <w:szCs w:val="16"/>
        </w:rPr>
        <w:t>е</w:t>
      </w:r>
      <w:r w:rsidRPr="004E432D">
        <w:rPr>
          <w:rFonts w:ascii="Arial" w:hAnsi="Arial" w:cs="Arial"/>
          <w:spacing w:val="2"/>
          <w:sz w:val="16"/>
          <w:szCs w:val="16"/>
        </w:rPr>
        <w:t xml:space="preserve">нию его из Реестра муниципального имущества Валдайского </w:t>
      </w:r>
      <w:r w:rsidRPr="004E432D">
        <w:rPr>
          <w:rFonts w:ascii="Arial" w:hAnsi="Arial" w:cs="Arial"/>
          <w:spacing w:val="2"/>
          <w:sz w:val="16"/>
          <w:szCs w:val="16"/>
          <w:shd w:val="clear" w:color="auto" w:fill="FFFFFF"/>
        </w:rPr>
        <w:t>городского поселения</w:t>
      </w:r>
      <w:r w:rsidRPr="004E432D">
        <w:rPr>
          <w:rFonts w:ascii="Arial" w:hAnsi="Arial" w:cs="Arial"/>
          <w:spacing w:val="2"/>
          <w:sz w:val="16"/>
          <w:szCs w:val="16"/>
        </w:rPr>
        <w:t xml:space="preserve"> после подтверждения работ по сносу объе</w:t>
      </w:r>
      <w:r w:rsidRPr="004E432D">
        <w:rPr>
          <w:rFonts w:ascii="Arial" w:hAnsi="Arial" w:cs="Arial"/>
          <w:spacing w:val="2"/>
          <w:sz w:val="16"/>
          <w:szCs w:val="16"/>
        </w:rPr>
        <w:t>к</w:t>
      </w:r>
      <w:r w:rsidRPr="004E432D">
        <w:rPr>
          <w:rFonts w:ascii="Arial" w:hAnsi="Arial" w:cs="Arial"/>
          <w:spacing w:val="2"/>
          <w:sz w:val="16"/>
          <w:szCs w:val="16"/>
        </w:rPr>
        <w:t>та;</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в) иная информация, связанные с проведением работ по сносу объе</w:t>
      </w:r>
      <w:r w:rsidRPr="004E432D">
        <w:rPr>
          <w:rFonts w:ascii="Arial" w:hAnsi="Arial" w:cs="Arial"/>
          <w:spacing w:val="2"/>
          <w:sz w:val="16"/>
          <w:szCs w:val="16"/>
        </w:rPr>
        <w:t>к</w:t>
      </w:r>
      <w:r w:rsidRPr="004E432D">
        <w:rPr>
          <w:rFonts w:ascii="Arial" w:hAnsi="Arial" w:cs="Arial"/>
          <w:spacing w:val="2"/>
          <w:sz w:val="16"/>
          <w:szCs w:val="16"/>
        </w:rPr>
        <w:t>та недвижимого имущества.</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 xml:space="preserve">5.12.5. Совет депутатов Валдайского </w:t>
      </w:r>
      <w:r w:rsidRPr="004E432D">
        <w:rPr>
          <w:rFonts w:ascii="Arial" w:hAnsi="Arial" w:cs="Arial"/>
          <w:spacing w:val="2"/>
          <w:sz w:val="16"/>
          <w:szCs w:val="16"/>
          <w:shd w:val="clear" w:color="auto" w:fill="FFFFFF"/>
        </w:rPr>
        <w:t>городского поселения</w:t>
      </w:r>
      <w:r w:rsidRPr="004E432D">
        <w:rPr>
          <w:rFonts w:ascii="Arial" w:hAnsi="Arial" w:cs="Arial"/>
          <w:spacing w:val="2"/>
          <w:sz w:val="16"/>
          <w:szCs w:val="16"/>
        </w:rPr>
        <w:t xml:space="preserve"> для рассмотрения проекта постановления о сносе вправе запросить дополнител</w:t>
      </w:r>
      <w:r w:rsidRPr="004E432D">
        <w:rPr>
          <w:rFonts w:ascii="Arial" w:hAnsi="Arial" w:cs="Arial"/>
          <w:spacing w:val="2"/>
          <w:sz w:val="16"/>
          <w:szCs w:val="16"/>
        </w:rPr>
        <w:t>ь</w:t>
      </w:r>
      <w:r w:rsidRPr="004E432D">
        <w:rPr>
          <w:rFonts w:ascii="Arial" w:hAnsi="Arial" w:cs="Arial"/>
          <w:spacing w:val="2"/>
          <w:sz w:val="16"/>
          <w:szCs w:val="16"/>
        </w:rPr>
        <w:t>ные документы в отношении объекта недвижимого имущества, план</w:t>
      </w:r>
      <w:r w:rsidRPr="004E432D">
        <w:rPr>
          <w:rFonts w:ascii="Arial" w:hAnsi="Arial" w:cs="Arial"/>
          <w:spacing w:val="2"/>
          <w:sz w:val="16"/>
          <w:szCs w:val="16"/>
        </w:rPr>
        <w:t>и</w:t>
      </w:r>
      <w:r w:rsidRPr="004E432D">
        <w:rPr>
          <w:rFonts w:ascii="Arial" w:hAnsi="Arial" w:cs="Arial"/>
          <w:spacing w:val="2"/>
          <w:sz w:val="16"/>
          <w:szCs w:val="16"/>
        </w:rPr>
        <w:t>руемого к сносу.</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 xml:space="preserve">5.12.6. Совет депутатов Валдайского </w:t>
      </w:r>
      <w:r w:rsidRPr="004E432D">
        <w:rPr>
          <w:rFonts w:ascii="Arial" w:hAnsi="Arial" w:cs="Arial"/>
          <w:spacing w:val="2"/>
          <w:sz w:val="16"/>
          <w:szCs w:val="16"/>
          <w:shd w:val="clear" w:color="auto" w:fill="FFFFFF"/>
        </w:rPr>
        <w:t>городского поселения</w:t>
      </w:r>
      <w:r w:rsidRPr="004E432D">
        <w:rPr>
          <w:rFonts w:ascii="Arial" w:hAnsi="Arial" w:cs="Arial"/>
          <w:spacing w:val="2"/>
          <w:sz w:val="16"/>
          <w:szCs w:val="16"/>
        </w:rPr>
        <w:t xml:space="preserve"> рассматривает проект постановления о сносе и прилагаемые документы в срок не б</w:t>
      </w:r>
      <w:r w:rsidRPr="004E432D">
        <w:rPr>
          <w:rFonts w:ascii="Arial" w:hAnsi="Arial" w:cs="Arial"/>
          <w:spacing w:val="2"/>
          <w:sz w:val="16"/>
          <w:szCs w:val="16"/>
        </w:rPr>
        <w:t>о</w:t>
      </w:r>
      <w:r w:rsidRPr="004E432D">
        <w:rPr>
          <w:rFonts w:ascii="Arial" w:hAnsi="Arial" w:cs="Arial"/>
          <w:spacing w:val="2"/>
          <w:sz w:val="16"/>
          <w:szCs w:val="16"/>
        </w:rPr>
        <w:t xml:space="preserve">лее 30 (тридцати) дней со дня их регистрации в Совете депутатов Валдайского </w:t>
      </w:r>
      <w:r w:rsidRPr="004E432D">
        <w:rPr>
          <w:rFonts w:ascii="Arial" w:hAnsi="Arial" w:cs="Arial"/>
          <w:spacing w:val="2"/>
          <w:sz w:val="16"/>
          <w:szCs w:val="16"/>
          <w:shd w:val="clear" w:color="auto" w:fill="FFFFFF"/>
        </w:rPr>
        <w:t>городского поселения</w:t>
      </w:r>
      <w:r w:rsidRPr="004E432D">
        <w:rPr>
          <w:rFonts w:ascii="Arial" w:hAnsi="Arial" w:cs="Arial"/>
          <w:spacing w:val="2"/>
          <w:sz w:val="16"/>
          <w:szCs w:val="16"/>
        </w:rPr>
        <w:t xml:space="preserve"> и выражает мнение по такому проекту в форме п</w:t>
      </w:r>
      <w:r w:rsidRPr="004E432D">
        <w:rPr>
          <w:rFonts w:ascii="Arial" w:hAnsi="Arial" w:cs="Arial"/>
          <w:spacing w:val="2"/>
          <w:sz w:val="16"/>
          <w:szCs w:val="16"/>
        </w:rPr>
        <w:t>о</w:t>
      </w:r>
      <w:r w:rsidRPr="004E432D">
        <w:rPr>
          <w:rFonts w:ascii="Arial" w:hAnsi="Arial" w:cs="Arial"/>
          <w:spacing w:val="2"/>
          <w:sz w:val="16"/>
          <w:szCs w:val="16"/>
        </w:rPr>
        <w:t>становления.</w:t>
      </w:r>
    </w:p>
    <w:p w:rsidR="00A67679" w:rsidRPr="004E432D" w:rsidRDefault="00A67679" w:rsidP="00A67679">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4E432D">
        <w:rPr>
          <w:rFonts w:ascii="Arial" w:hAnsi="Arial" w:cs="Arial"/>
          <w:spacing w:val="2"/>
          <w:sz w:val="16"/>
          <w:szCs w:val="16"/>
        </w:rPr>
        <w:t>5.12.7. Постановление Администрации Валдайского муниципального района о сносе объекта недвижимого имущества является основанием для проведения мероприятий по сносу. Снос объекта недвижимого имущества осуществляется в соответствии с требованиями Градостроительного к</w:t>
      </w:r>
      <w:r w:rsidRPr="004E432D">
        <w:rPr>
          <w:rFonts w:ascii="Arial" w:hAnsi="Arial" w:cs="Arial"/>
          <w:spacing w:val="2"/>
          <w:sz w:val="16"/>
          <w:szCs w:val="16"/>
        </w:rPr>
        <w:t>о</w:t>
      </w:r>
      <w:r w:rsidRPr="004E432D">
        <w:rPr>
          <w:rFonts w:ascii="Arial" w:hAnsi="Arial" w:cs="Arial"/>
          <w:spacing w:val="2"/>
          <w:sz w:val="16"/>
          <w:szCs w:val="16"/>
        </w:rPr>
        <w:t>декса Российской Федерации.».</w:t>
      </w:r>
    </w:p>
    <w:p w:rsidR="00A67679" w:rsidRPr="004E432D" w:rsidRDefault="00A67679" w:rsidP="00A67679">
      <w:pPr>
        <w:ind w:firstLine="142"/>
        <w:jc w:val="both"/>
        <w:rPr>
          <w:rFonts w:ascii="Arial" w:hAnsi="Arial" w:cs="Arial"/>
          <w:sz w:val="16"/>
          <w:szCs w:val="16"/>
        </w:rPr>
      </w:pPr>
      <w:r w:rsidRPr="004E432D">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4E432D">
        <w:rPr>
          <w:rFonts w:ascii="Arial" w:hAnsi="Arial" w:cs="Arial"/>
          <w:sz w:val="16"/>
          <w:szCs w:val="16"/>
        </w:rPr>
        <w:t>е</w:t>
      </w:r>
      <w:r w:rsidRPr="004E432D">
        <w:rPr>
          <w:rFonts w:ascii="Arial" w:hAnsi="Arial" w:cs="Arial"/>
          <w:sz w:val="16"/>
          <w:szCs w:val="16"/>
        </w:rPr>
        <w:t>ния в с</w:t>
      </w:r>
      <w:r w:rsidRPr="004E432D">
        <w:rPr>
          <w:rFonts w:ascii="Arial" w:hAnsi="Arial" w:cs="Arial"/>
          <w:sz w:val="16"/>
          <w:szCs w:val="16"/>
        </w:rPr>
        <w:t>е</w:t>
      </w:r>
      <w:r w:rsidRPr="004E432D">
        <w:rPr>
          <w:rFonts w:ascii="Arial" w:hAnsi="Arial" w:cs="Arial"/>
          <w:sz w:val="16"/>
          <w:szCs w:val="16"/>
        </w:rPr>
        <w:t>ти «Интернет».</w:t>
      </w:r>
    </w:p>
    <w:p w:rsidR="00A67679" w:rsidRPr="0018367B" w:rsidRDefault="00A67679" w:rsidP="00A67679">
      <w:pPr>
        <w:pStyle w:val="ConsNormal"/>
        <w:ind w:firstLine="0"/>
        <w:rPr>
          <w:rFonts w:cs="Arial"/>
          <w:b/>
          <w:sz w:val="16"/>
          <w:szCs w:val="16"/>
        </w:rPr>
      </w:pPr>
      <w:r w:rsidRPr="0018367B">
        <w:rPr>
          <w:rFonts w:cs="Arial"/>
          <w:b/>
          <w:sz w:val="16"/>
          <w:szCs w:val="16"/>
        </w:rPr>
        <w:t>Глава Валдайского городского поселения, председатель Совета</w:t>
      </w:r>
    </w:p>
    <w:p w:rsidR="00A67679" w:rsidRPr="0018367B" w:rsidRDefault="00A67679" w:rsidP="00A67679">
      <w:pPr>
        <w:pStyle w:val="ConsNormal"/>
        <w:ind w:firstLine="0"/>
        <w:rPr>
          <w:rFonts w:cs="Arial"/>
          <w:b/>
          <w:sz w:val="16"/>
          <w:szCs w:val="16"/>
        </w:rPr>
      </w:pPr>
      <w:r w:rsidRPr="0018367B">
        <w:rPr>
          <w:rFonts w:cs="Arial"/>
          <w:b/>
          <w:sz w:val="16"/>
          <w:szCs w:val="16"/>
        </w:rPr>
        <w:t>депутатов Валдайского городского</w:t>
      </w:r>
      <w:r w:rsidR="004E432D">
        <w:rPr>
          <w:rFonts w:cs="Arial"/>
          <w:b/>
          <w:sz w:val="16"/>
          <w:szCs w:val="16"/>
        </w:rPr>
        <w:t xml:space="preserve"> </w:t>
      </w:r>
      <w:r w:rsidRPr="0018367B">
        <w:rPr>
          <w:rFonts w:cs="Arial"/>
          <w:b/>
          <w:sz w:val="16"/>
          <w:szCs w:val="16"/>
        </w:rPr>
        <w:t xml:space="preserve">поселения                  </w:t>
      </w:r>
      <w:r w:rsidR="004E432D">
        <w:rPr>
          <w:rFonts w:cs="Arial"/>
          <w:b/>
          <w:sz w:val="16"/>
          <w:szCs w:val="16"/>
        </w:rPr>
        <w:t xml:space="preserve">                   </w:t>
      </w:r>
      <w:r w:rsidR="004E432D">
        <w:rPr>
          <w:rFonts w:cs="Arial"/>
          <w:b/>
          <w:sz w:val="16"/>
          <w:szCs w:val="16"/>
        </w:rPr>
        <w:tab/>
        <w:t xml:space="preserve">    </w:t>
      </w:r>
      <w:r w:rsidRPr="0018367B">
        <w:rPr>
          <w:rFonts w:cs="Arial"/>
          <w:b/>
          <w:sz w:val="16"/>
          <w:szCs w:val="16"/>
        </w:rPr>
        <w:t xml:space="preserve">В.П.Литвиненко   </w:t>
      </w:r>
      <w:r w:rsidRPr="0018367B">
        <w:rPr>
          <w:rFonts w:cs="Arial"/>
          <w:b/>
          <w:sz w:val="16"/>
          <w:szCs w:val="16"/>
        </w:rPr>
        <w:tab/>
      </w:r>
      <w:r w:rsidRPr="0018367B">
        <w:rPr>
          <w:rFonts w:cs="Arial"/>
          <w:b/>
          <w:sz w:val="16"/>
          <w:szCs w:val="16"/>
        </w:rPr>
        <w:tab/>
      </w:r>
      <w:r w:rsidRPr="0018367B">
        <w:rPr>
          <w:rFonts w:cs="Arial"/>
          <w:b/>
          <w:sz w:val="16"/>
          <w:szCs w:val="16"/>
        </w:rPr>
        <w:tab/>
      </w:r>
      <w:r w:rsidRPr="0018367B">
        <w:rPr>
          <w:rFonts w:cs="Arial"/>
          <w:b/>
          <w:sz w:val="16"/>
          <w:szCs w:val="16"/>
        </w:rPr>
        <w:tab/>
      </w:r>
    </w:p>
    <w:p w:rsidR="00A67679" w:rsidRPr="0018367B" w:rsidRDefault="00A67679" w:rsidP="00A67679">
      <w:pPr>
        <w:rPr>
          <w:rFonts w:ascii="Arial" w:hAnsi="Arial" w:cs="Arial"/>
          <w:b/>
          <w:sz w:val="16"/>
          <w:szCs w:val="16"/>
        </w:rPr>
      </w:pPr>
      <w:r w:rsidRPr="0018367B">
        <w:rPr>
          <w:rFonts w:ascii="Arial" w:hAnsi="Arial" w:cs="Arial"/>
          <w:color w:val="000000"/>
          <w:sz w:val="16"/>
          <w:szCs w:val="16"/>
        </w:rPr>
        <w:t>«27» ноября</w:t>
      </w:r>
      <w:r w:rsidRPr="0018367B">
        <w:rPr>
          <w:rFonts w:ascii="Arial" w:hAnsi="Arial" w:cs="Arial"/>
          <w:b/>
          <w:color w:val="000000"/>
          <w:sz w:val="16"/>
          <w:szCs w:val="16"/>
        </w:rPr>
        <w:t xml:space="preserve"> </w:t>
      </w:r>
      <w:r w:rsidRPr="0018367B">
        <w:rPr>
          <w:rFonts w:ascii="Arial" w:hAnsi="Arial" w:cs="Arial"/>
          <w:color w:val="000000"/>
          <w:sz w:val="16"/>
          <w:szCs w:val="16"/>
        </w:rPr>
        <w:t>2018 года № 188</w:t>
      </w:r>
    </w:p>
    <w:p w:rsidR="00822E60" w:rsidRPr="00AD3F9B" w:rsidRDefault="00822E60" w:rsidP="00822E60">
      <w:pPr>
        <w:jc w:val="center"/>
        <w:rPr>
          <w:rFonts w:ascii="Arial" w:hAnsi="Arial" w:cs="Arial"/>
          <w:b/>
          <w:sz w:val="16"/>
          <w:szCs w:val="16"/>
        </w:rPr>
      </w:pPr>
      <w:r w:rsidRPr="00AD3F9B">
        <w:rPr>
          <w:rFonts w:ascii="Arial" w:hAnsi="Arial" w:cs="Arial"/>
          <w:b/>
          <w:sz w:val="16"/>
          <w:szCs w:val="16"/>
        </w:rPr>
        <w:t>СОВЕТ  ДЕПУТАТОВ  ВАЛДАЙСКОГО  ГОРОДСКОГО  ПОСЕЛ</w:t>
      </w:r>
      <w:r w:rsidRPr="00AD3F9B">
        <w:rPr>
          <w:rFonts w:ascii="Arial" w:hAnsi="Arial" w:cs="Arial"/>
          <w:b/>
          <w:sz w:val="16"/>
          <w:szCs w:val="16"/>
        </w:rPr>
        <w:t>Е</w:t>
      </w:r>
      <w:r w:rsidRPr="00AD3F9B">
        <w:rPr>
          <w:rFonts w:ascii="Arial" w:hAnsi="Arial" w:cs="Arial"/>
          <w:b/>
          <w:sz w:val="16"/>
          <w:szCs w:val="16"/>
        </w:rPr>
        <w:t>НИЯ</w:t>
      </w:r>
    </w:p>
    <w:p w:rsidR="00822E60" w:rsidRPr="00AD3F9B" w:rsidRDefault="00822E60" w:rsidP="00822E60">
      <w:pPr>
        <w:jc w:val="center"/>
        <w:rPr>
          <w:rFonts w:ascii="Arial" w:hAnsi="Arial" w:cs="Arial"/>
          <w:sz w:val="16"/>
          <w:szCs w:val="16"/>
        </w:rPr>
      </w:pPr>
      <w:r w:rsidRPr="00AD3F9B">
        <w:rPr>
          <w:rFonts w:ascii="Arial" w:hAnsi="Arial" w:cs="Arial"/>
          <w:sz w:val="16"/>
          <w:szCs w:val="16"/>
        </w:rPr>
        <w:t>Р Е Ш Е Н И Е</w:t>
      </w:r>
    </w:p>
    <w:p w:rsidR="00822E60" w:rsidRPr="00AD3F9B" w:rsidRDefault="00822E60" w:rsidP="00822E60">
      <w:pPr>
        <w:jc w:val="center"/>
        <w:rPr>
          <w:rFonts w:ascii="Arial" w:hAnsi="Arial" w:cs="Arial"/>
          <w:b/>
          <w:sz w:val="16"/>
          <w:szCs w:val="16"/>
        </w:rPr>
      </w:pPr>
      <w:r w:rsidRPr="00AD3F9B">
        <w:rPr>
          <w:rFonts w:ascii="Arial" w:hAnsi="Arial" w:cs="Arial"/>
          <w:b/>
          <w:sz w:val="16"/>
          <w:szCs w:val="16"/>
        </w:rPr>
        <w:t>Об утверждении на 2019 год коэффициентов, устанавливаемых</w:t>
      </w:r>
      <w:r>
        <w:rPr>
          <w:rFonts w:ascii="Arial" w:hAnsi="Arial" w:cs="Arial"/>
          <w:b/>
          <w:sz w:val="16"/>
          <w:szCs w:val="16"/>
        </w:rPr>
        <w:t xml:space="preserve"> </w:t>
      </w:r>
      <w:r w:rsidRPr="00AD3F9B">
        <w:rPr>
          <w:rFonts w:ascii="Arial" w:hAnsi="Arial" w:cs="Arial"/>
          <w:b/>
          <w:sz w:val="16"/>
          <w:szCs w:val="16"/>
        </w:rPr>
        <w:t xml:space="preserve"> в процентах от кадастровой стоимости земельного участка, </w:t>
      </w:r>
    </w:p>
    <w:p w:rsidR="00822E60" w:rsidRPr="00AD3F9B" w:rsidRDefault="00822E60" w:rsidP="00822E60">
      <w:pPr>
        <w:jc w:val="center"/>
        <w:rPr>
          <w:rFonts w:ascii="Arial" w:hAnsi="Arial" w:cs="Arial"/>
          <w:b/>
          <w:sz w:val="16"/>
          <w:szCs w:val="16"/>
        </w:rPr>
      </w:pPr>
      <w:r w:rsidRPr="00AD3F9B">
        <w:rPr>
          <w:rFonts w:ascii="Arial" w:hAnsi="Arial" w:cs="Arial"/>
          <w:b/>
          <w:sz w:val="16"/>
          <w:szCs w:val="16"/>
        </w:rPr>
        <w:t>определяемых для разли</w:t>
      </w:r>
      <w:r w:rsidRPr="00AD3F9B">
        <w:rPr>
          <w:rFonts w:ascii="Arial" w:hAnsi="Arial" w:cs="Arial"/>
          <w:b/>
          <w:sz w:val="16"/>
          <w:szCs w:val="16"/>
        </w:rPr>
        <w:t>ч</w:t>
      </w:r>
      <w:r w:rsidRPr="00AD3F9B">
        <w:rPr>
          <w:rFonts w:ascii="Arial" w:hAnsi="Arial" w:cs="Arial"/>
          <w:b/>
          <w:sz w:val="16"/>
          <w:szCs w:val="16"/>
        </w:rPr>
        <w:t xml:space="preserve">ных видов функционального использования земельных участков, при определении </w:t>
      </w:r>
    </w:p>
    <w:p w:rsidR="00822E60" w:rsidRPr="00AD3F9B" w:rsidRDefault="00822E60" w:rsidP="00822E60">
      <w:pPr>
        <w:jc w:val="center"/>
        <w:rPr>
          <w:rFonts w:ascii="Arial" w:hAnsi="Arial" w:cs="Arial"/>
          <w:b/>
          <w:bCs/>
          <w:sz w:val="16"/>
          <w:szCs w:val="16"/>
        </w:rPr>
      </w:pPr>
      <w:r w:rsidRPr="00AD3F9B">
        <w:rPr>
          <w:rFonts w:ascii="Arial" w:hAnsi="Arial" w:cs="Arial"/>
          <w:b/>
          <w:sz w:val="16"/>
          <w:szCs w:val="16"/>
        </w:rPr>
        <w:t>размера арендной платы за з</w:t>
      </w:r>
      <w:r w:rsidRPr="00AD3F9B">
        <w:rPr>
          <w:rFonts w:ascii="Arial" w:hAnsi="Arial" w:cs="Arial"/>
          <w:b/>
          <w:sz w:val="16"/>
          <w:szCs w:val="16"/>
        </w:rPr>
        <w:t>е</w:t>
      </w:r>
      <w:r w:rsidRPr="00AD3F9B">
        <w:rPr>
          <w:rFonts w:ascii="Arial" w:hAnsi="Arial" w:cs="Arial"/>
          <w:b/>
          <w:sz w:val="16"/>
          <w:szCs w:val="16"/>
        </w:rPr>
        <w:t>мельные участки в Валдайском городском поселении</w:t>
      </w:r>
    </w:p>
    <w:p w:rsidR="00822E60" w:rsidRPr="00AD3F9B" w:rsidRDefault="00822E60" w:rsidP="00822E60">
      <w:pPr>
        <w:pStyle w:val="ConsNonformat"/>
        <w:ind w:firstLine="142"/>
        <w:jc w:val="both"/>
        <w:rPr>
          <w:rFonts w:ascii="Arial" w:hAnsi="Arial" w:cs="Arial"/>
          <w:b/>
          <w:sz w:val="16"/>
          <w:szCs w:val="16"/>
        </w:rPr>
      </w:pPr>
      <w:r w:rsidRPr="00AD3F9B">
        <w:rPr>
          <w:rFonts w:ascii="Arial" w:hAnsi="Arial" w:cs="Arial"/>
          <w:b/>
          <w:sz w:val="16"/>
          <w:szCs w:val="16"/>
        </w:rPr>
        <w:t>Принято Советом депутатов Валдайского городского пос</w:t>
      </w:r>
      <w:r w:rsidRPr="00AD3F9B">
        <w:rPr>
          <w:rFonts w:ascii="Arial" w:hAnsi="Arial" w:cs="Arial"/>
          <w:b/>
          <w:sz w:val="16"/>
          <w:szCs w:val="16"/>
        </w:rPr>
        <w:t>е</w:t>
      </w:r>
      <w:r w:rsidRPr="00AD3F9B">
        <w:rPr>
          <w:rFonts w:ascii="Arial" w:hAnsi="Arial" w:cs="Arial"/>
          <w:b/>
          <w:sz w:val="16"/>
          <w:szCs w:val="16"/>
        </w:rPr>
        <w:t>ления 27 ноября 2018 года.</w:t>
      </w:r>
    </w:p>
    <w:p w:rsidR="00822E60" w:rsidRPr="00AD3F9B" w:rsidRDefault="00822E60" w:rsidP="00822E60">
      <w:pPr>
        <w:ind w:right="-2" w:firstLine="142"/>
        <w:jc w:val="both"/>
        <w:rPr>
          <w:rFonts w:ascii="Arial" w:hAnsi="Arial" w:cs="Arial"/>
          <w:b/>
          <w:sz w:val="16"/>
          <w:szCs w:val="16"/>
        </w:rPr>
      </w:pPr>
      <w:r w:rsidRPr="00AD3F9B">
        <w:rPr>
          <w:rFonts w:ascii="Arial" w:hAnsi="Arial" w:cs="Arial"/>
          <w:sz w:val="16"/>
          <w:szCs w:val="16"/>
        </w:rPr>
        <w:t>В соответствии с Земельным кодексом Российской Федерации, Федеральным законом от 25 октября 2001 года № 137-ФЗ «О введении в действие З</w:t>
      </w:r>
      <w:r w:rsidRPr="00AD3F9B">
        <w:rPr>
          <w:rFonts w:ascii="Arial" w:hAnsi="Arial" w:cs="Arial"/>
          <w:sz w:val="16"/>
          <w:szCs w:val="16"/>
        </w:rPr>
        <w:t>е</w:t>
      </w:r>
      <w:r w:rsidRPr="00AD3F9B">
        <w:rPr>
          <w:rFonts w:ascii="Arial" w:hAnsi="Arial" w:cs="Arial"/>
          <w:sz w:val="16"/>
          <w:szCs w:val="16"/>
        </w:rPr>
        <w:t>мельного кодекса Российской Федерации», областным законом от 27.04.2015 № 763-ОЗ «О предоставлении земельных участков на территории Новг</w:t>
      </w:r>
      <w:r w:rsidRPr="00AD3F9B">
        <w:rPr>
          <w:rFonts w:ascii="Arial" w:hAnsi="Arial" w:cs="Arial"/>
          <w:sz w:val="16"/>
          <w:szCs w:val="16"/>
        </w:rPr>
        <w:t>о</w:t>
      </w:r>
      <w:r w:rsidRPr="00AD3F9B">
        <w:rPr>
          <w:rFonts w:ascii="Arial" w:hAnsi="Arial" w:cs="Arial"/>
          <w:sz w:val="16"/>
          <w:szCs w:val="16"/>
        </w:rPr>
        <w:t xml:space="preserve">родской области», постановлением Правительства Новгородской области от 01.03.2016 № 89 «Об утверждении </w:t>
      </w:r>
      <w:hyperlink r:id="rId27" w:history="1">
        <w:r w:rsidRPr="00AD3F9B">
          <w:rPr>
            <w:rFonts w:ascii="Arial" w:hAnsi="Arial" w:cs="Arial"/>
            <w:bCs/>
            <w:sz w:val="16"/>
            <w:szCs w:val="16"/>
          </w:rPr>
          <w:t>Порядк</w:t>
        </w:r>
      </w:hyperlink>
      <w:r w:rsidRPr="00AD3F9B">
        <w:rPr>
          <w:rFonts w:ascii="Arial" w:hAnsi="Arial" w:cs="Arial"/>
          <w:bCs/>
          <w:sz w:val="16"/>
          <w:szCs w:val="16"/>
        </w:rPr>
        <w:t>а определения размера арендной платы за земельные участки, находящиеся в собственности Новгородской области, и земельные участки, государственная собс</w:t>
      </w:r>
      <w:r w:rsidRPr="00AD3F9B">
        <w:rPr>
          <w:rFonts w:ascii="Arial" w:hAnsi="Arial" w:cs="Arial"/>
          <w:bCs/>
          <w:sz w:val="16"/>
          <w:szCs w:val="16"/>
        </w:rPr>
        <w:t>т</w:t>
      </w:r>
      <w:r w:rsidRPr="00AD3F9B">
        <w:rPr>
          <w:rFonts w:ascii="Arial" w:hAnsi="Arial" w:cs="Arial"/>
          <w:bCs/>
          <w:sz w:val="16"/>
          <w:szCs w:val="16"/>
        </w:rPr>
        <w:t xml:space="preserve">венность на которые не разграничена, предоставленные в аренду без торгов» </w:t>
      </w:r>
      <w:r w:rsidRPr="00AD3F9B">
        <w:rPr>
          <w:rFonts w:ascii="Arial" w:hAnsi="Arial" w:cs="Arial"/>
          <w:sz w:val="16"/>
          <w:szCs w:val="16"/>
        </w:rPr>
        <w:t>Совет депут</w:t>
      </w:r>
      <w:r w:rsidRPr="00AD3F9B">
        <w:rPr>
          <w:rFonts w:ascii="Arial" w:hAnsi="Arial" w:cs="Arial"/>
          <w:sz w:val="16"/>
          <w:szCs w:val="16"/>
        </w:rPr>
        <w:t>а</w:t>
      </w:r>
      <w:r w:rsidRPr="00AD3F9B">
        <w:rPr>
          <w:rFonts w:ascii="Arial" w:hAnsi="Arial" w:cs="Arial"/>
          <w:sz w:val="16"/>
          <w:szCs w:val="16"/>
        </w:rPr>
        <w:t>тов Валдайского городского поселения</w:t>
      </w:r>
      <w:r w:rsidRPr="00AD3F9B">
        <w:rPr>
          <w:rFonts w:ascii="Arial" w:hAnsi="Arial" w:cs="Arial"/>
          <w:b/>
          <w:sz w:val="16"/>
          <w:szCs w:val="16"/>
        </w:rPr>
        <w:t xml:space="preserve"> РЕШИЛ:</w:t>
      </w:r>
    </w:p>
    <w:p w:rsidR="00822E60" w:rsidRPr="00AD3F9B" w:rsidRDefault="00822E60" w:rsidP="00822E60">
      <w:pPr>
        <w:pStyle w:val="ConsPlusNormal"/>
        <w:ind w:right="-2" w:firstLine="142"/>
        <w:jc w:val="both"/>
        <w:rPr>
          <w:sz w:val="16"/>
          <w:szCs w:val="16"/>
        </w:rPr>
      </w:pPr>
      <w:r w:rsidRPr="00AD3F9B">
        <w:rPr>
          <w:sz w:val="16"/>
          <w:szCs w:val="16"/>
        </w:rPr>
        <w:t>1. Утвердить на 2019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Валда</w:t>
      </w:r>
      <w:r w:rsidRPr="00AD3F9B">
        <w:rPr>
          <w:sz w:val="16"/>
          <w:szCs w:val="16"/>
        </w:rPr>
        <w:t>й</w:t>
      </w:r>
      <w:r w:rsidRPr="00AD3F9B">
        <w:rPr>
          <w:sz w:val="16"/>
          <w:szCs w:val="16"/>
        </w:rPr>
        <w:t>ском городском поселении, для земельных участков, находящихся в муниципальной собственности или государственная собственность на которые не ра</w:t>
      </w:r>
      <w:r w:rsidRPr="00AD3F9B">
        <w:rPr>
          <w:sz w:val="16"/>
          <w:szCs w:val="16"/>
        </w:rPr>
        <w:t>з</w:t>
      </w:r>
      <w:r w:rsidRPr="00AD3F9B">
        <w:rPr>
          <w:sz w:val="16"/>
          <w:szCs w:val="16"/>
        </w:rPr>
        <w:t xml:space="preserve">граничена. </w:t>
      </w:r>
    </w:p>
    <w:p w:rsidR="00822E60" w:rsidRPr="00AD3F9B" w:rsidRDefault="00822E60" w:rsidP="00822E60">
      <w:pPr>
        <w:pStyle w:val="ConsPlusNormal"/>
        <w:ind w:right="-2" w:firstLine="142"/>
        <w:jc w:val="both"/>
        <w:rPr>
          <w:sz w:val="16"/>
          <w:szCs w:val="16"/>
        </w:rPr>
      </w:pPr>
      <w:r w:rsidRPr="00AD3F9B">
        <w:rPr>
          <w:sz w:val="16"/>
          <w:szCs w:val="16"/>
        </w:rPr>
        <w:t>2. Решение вступает в силу с 01.01.2019 года.</w:t>
      </w:r>
    </w:p>
    <w:p w:rsidR="00822E60" w:rsidRPr="00AD3F9B" w:rsidRDefault="00822E60" w:rsidP="00822E60">
      <w:pPr>
        <w:ind w:right="-2" w:firstLine="142"/>
        <w:jc w:val="both"/>
        <w:rPr>
          <w:rFonts w:ascii="Arial" w:hAnsi="Arial" w:cs="Arial"/>
          <w:sz w:val="16"/>
          <w:szCs w:val="16"/>
        </w:rPr>
      </w:pPr>
      <w:r w:rsidRPr="00AD3F9B">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w:t>
      </w:r>
      <w:r w:rsidRPr="00AD3F9B">
        <w:rPr>
          <w:rFonts w:ascii="Arial" w:hAnsi="Arial" w:cs="Arial"/>
          <w:sz w:val="16"/>
          <w:szCs w:val="16"/>
        </w:rPr>
        <w:t>е</w:t>
      </w:r>
      <w:r w:rsidRPr="00AD3F9B">
        <w:rPr>
          <w:rFonts w:ascii="Arial" w:hAnsi="Arial" w:cs="Arial"/>
          <w:sz w:val="16"/>
          <w:szCs w:val="16"/>
        </w:rPr>
        <w:t xml:space="preserve">ния в сети «Интернет». </w:t>
      </w:r>
    </w:p>
    <w:p w:rsidR="00822E60" w:rsidRPr="00AD3F9B" w:rsidRDefault="00822E60" w:rsidP="00822E60">
      <w:pPr>
        <w:pStyle w:val="ConsNormal"/>
        <w:ind w:firstLine="0"/>
        <w:rPr>
          <w:rFonts w:cs="Arial"/>
          <w:b/>
          <w:sz w:val="16"/>
          <w:szCs w:val="16"/>
        </w:rPr>
      </w:pPr>
      <w:r w:rsidRPr="00AD3F9B">
        <w:rPr>
          <w:rFonts w:cs="Arial"/>
          <w:b/>
          <w:sz w:val="16"/>
          <w:szCs w:val="16"/>
        </w:rPr>
        <w:t>Глава Валдайского городского поселения, председатель Совета</w:t>
      </w:r>
    </w:p>
    <w:p w:rsidR="00822E60" w:rsidRPr="00AD3F9B" w:rsidRDefault="00822E60" w:rsidP="00822E60">
      <w:pPr>
        <w:pStyle w:val="ConsNormal"/>
        <w:ind w:firstLine="0"/>
        <w:rPr>
          <w:rFonts w:cs="Arial"/>
          <w:b/>
          <w:sz w:val="16"/>
          <w:szCs w:val="16"/>
        </w:rPr>
      </w:pPr>
      <w:r w:rsidRPr="00AD3F9B">
        <w:rPr>
          <w:rFonts w:cs="Arial"/>
          <w:b/>
          <w:sz w:val="16"/>
          <w:szCs w:val="16"/>
        </w:rPr>
        <w:t>депутатов Валдайского городского</w:t>
      </w:r>
      <w:r>
        <w:rPr>
          <w:rFonts w:cs="Arial"/>
          <w:b/>
          <w:sz w:val="16"/>
          <w:szCs w:val="16"/>
        </w:rPr>
        <w:t xml:space="preserve"> </w:t>
      </w:r>
      <w:r w:rsidRPr="00AD3F9B">
        <w:rPr>
          <w:rFonts w:cs="Arial"/>
          <w:b/>
          <w:sz w:val="16"/>
          <w:szCs w:val="16"/>
        </w:rPr>
        <w:t xml:space="preserve">поселения                                     </w:t>
      </w:r>
      <w:r w:rsidRPr="00AD3F9B">
        <w:rPr>
          <w:rFonts w:cs="Arial"/>
          <w:b/>
          <w:sz w:val="16"/>
          <w:szCs w:val="16"/>
        </w:rPr>
        <w:tab/>
        <w:t xml:space="preserve"> В.П.Литвиненко   </w:t>
      </w:r>
      <w:r w:rsidRPr="00AD3F9B">
        <w:rPr>
          <w:rFonts w:cs="Arial"/>
          <w:b/>
          <w:sz w:val="16"/>
          <w:szCs w:val="16"/>
        </w:rPr>
        <w:tab/>
      </w:r>
      <w:r w:rsidRPr="00AD3F9B">
        <w:rPr>
          <w:rFonts w:cs="Arial"/>
          <w:b/>
          <w:sz w:val="16"/>
          <w:szCs w:val="16"/>
        </w:rPr>
        <w:tab/>
      </w:r>
      <w:r w:rsidRPr="00AD3F9B">
        <w:rPr>
          <w:rFonts w:cs="Arial"/>
          <w:b/>
          <w:sz w:val="16"/>
          <w:szCs w:val="16"/>
        </w:rPr>
        <w:tab/>
      </w:r>
      <w:r w:rsidRPr="00AD3F9B">
        <w:rPr>
          <w:rFonts w:cs="Arial"/>
          <w:b/>
          <w:sz w:val="16"/>
          <w:szCs w:val="16"/>
        </w:rPr>
        <w:tab/>
      </w:r>
    </w:p>
    <w:p w:rsidR="00822E60" w:rsidRPr="00AD3F9B" w:rsidRDefault="00822E60" w:rsidP="00822E60">
      <w:pPr>
        <w:rPr>
          <w:rFonts w:ascii="Arial" w:hAnsi="Arial" w:cs="Arial"/>
          <w:color w:val="000000"/>
          <w:sz w:val="16"/>
          <w:szCs w:val="16"/>
        </w:rPr>
      </w:pPr>
      <w:r w:rsidRPr="00AD3F9B">
        <w:rPr>
          <w:rFonts w:ascii="Arial" w:hAnsi="Arial" w:cs="Arial"/>
          <w:color w:val="000000"/>
          <w:sz w:val="16"/>
          <w:szCs w:val="16"/>
        </w:rPr>
        <w:t>«27» ноября</w:t>
      </w:r>
      <w:r w:rsidRPr="00AD3F9B">
        <w:rPr>
          <w:rFonts w:ascii="Arial" w:hAnsi="Arial" w:cs="Arial"/>
          <w:b/>
          <w:color w:val="000000"/>
          <w:sz w:val="16"/>
          <w:szCs w:val="16"/>
        </w:rPr>
        <w:t xml:space="preserve"> </w:t>
      </w:r>
      <w:r w:rsidRPr="00AD3F9B">
        <w:rPr>
          <w:rFonts w:ascii="Arial" w:hAnsi="Arial" w:cs="Arial"/>
          <w:color w:val="000000"/>
          <w:sz w:val="16"/>
          <w:szCs w:val="16"/>
        </w:rPr>
        <w:t xml:space="preserve">2018 года № 189 </w:t>
      </w:r>
    </w:p>
    <w:p w:rsidR="00822E60" w:rsidRPr="00AD3F9B" w:rsidRDefault="00822E60" w:rsidP="00822E60">
      <w:pPr>
        <w:pStyle w:val="ConsPlusNormal"/>
        <w:ind w:left="5245" w:firstLine="6"/>
        <w:jc w:val="center"/>
        <w:outlineLvl w:val="0"/>
        <w:rPr>
          <w:sz w:val="16"/>
          <w:szCs w:val="16"/>
        </w:rPr>
      </w:pPr>
      <w:r w:rsidRPr="00AD3F9B">
        <w:rPr>
          <w:sz w:val="16"/>
          <w:szCs w:val="16"/>
        </w:rPr>
        <w:t>УТВЕРЖДЕНЫ</w:t>
      </w:r>
    </w:p>
    <w:p w:rsidR="00822E60" w:rsidRPr="00AD3F9B" w:rsidRDefault="00822E60" w:rsidP="00822E60">
      <w:pPr>
        <w:pStyle w:val="ConsPlusNormal"/>
        <w:ind w:left="5245" w:firstLine="6"/>
        <w:jc w:val="center"/>
        <w:rPr>
          <w:sz w:val="16"/>
          <w:szCs w:val="16"/>
        </w:rPr>
      </w:pPr>
      <w:r w:rsidRPr="00AD3F9B">
        <w:rPr>
          <w:sz w:val="16"/>
          <w:szCs w:val="16"/>
        </w:rPr>
        <w:t>решением Совета Депутатов</w:t>
      </w:r>
      <w:r>
        <w:rPr>
          <w:sz w:val="16"/>
          <w:szCs w:val="16"/>
        </w:rPr>
        <w:t xml:space="preserve"> </w:t>
      </w:r>
      <w:r w:rsidRPr="00AD3F9B">
        <w:rPr>
          <w:sz w:val="16"/>
          <w:szCs w:val="16"/>
        </w:rPr>
        <w:t>Валдайского городского посел</w:t>
      </w:r>
      <w:r w:rsidRPr="00AD3F9B">
        <w:rPr>
          <w:sz w:val="16"/>
          <w:szCs w:val="16"/>
        </w:rPr>
        <w:t>е</w:t>
      </w:r>
      <w:r w:rsidRPr="00AD3F9B">
        <w:rPr>
          <w:sz w:val="16"/>
          <w:szCs w:val="16"/>
        </w:rPr>
        <w:t>ния</w:t>
      </w:r>
    </w:p>
    <w:p w:rsidR="00822E60" w:rsidRPr="00AD3F9B" w:rsidRDefault="00822E60" w:rsidP="00822E60">
      <w:pPr>
        <w:pStyle w:val="ConsPlusNormal"/>
        <w:ind w:left="5245" w:firstLine="6"/>
        <w:jc w:val="center"/>
        <w:rPr>
          <w:sz w:val="16"/>
          <w:szCs w:val="16"/>
        </w:rPr>
      </w:pPr>
      <w:r w:rsidRPr="00AD3F9B">
        <w:rPr>
          <w:sz w:val="16"/>
          <w:szCs w:val="16"/>
        </w:rPr>
        <w:t>от 27.11.2018 № 189</w:t>
      </w:r>
    </w:p>
    <w:p w:rsidR="00822E60" w:rsidRPr="00AD3F9B" w:rsidRDefault="00822E60" w:rsidP="00822E60">
      <w:pPr>
        <w:pStyle w:val="ConsPlusTitle"/>
        <w:widowControl/>
        <w:jc w:val="center"/>
        <w:rPr>
          <w:rFonts w:ascii="Arial" w:hAnsi="Arial" w:cs="Arial"/>
          <w:sz w:val="16"/>
          <w:szCs w:val="16"/>
        </w:rPr>
      </w:pPr>
      <w:r w:rsidRPr="00AD3F9B">
        <w:rPr>
          <w:rFonts w:ascii="Arial" w:hAnsi="Arial" w:cs="Arial"/>
          <w:sz w:val="16"/>
          <w:szCs w:val="16"/>
        </w:rPr>
        <w:t>Коэффициенты, устанавливаемые в процентах от кадастровой стоимости земельных участков, определя</w:t>
      </w:r>
      <w:r w:rsidRPr="00AD3F9B">
        <w:rPr>
          <w:rFonts w:ascii="Arial" w:hAnsi="Arial" w:cs="Arial"/>
          <w:sz w:val="16"/>
          <w:szCs w:val="16"/>
        </w:rPr>
        <w:t>е</w:t>
      </w:r>
      <w:r w:rsidRPr="00AD3F9B">
        <w:rPr>
          <w:rFonts w:ascii="Arial" w:hAnsi="Arial" w:cs="Arial"/>
          <w:sz w:val="16"/>
          <w:szCs w:val="16"/>
        </w:rPr>
        <w:t xml:space="preserve">мые </w:t>
      </w:r>
    </w:p>
    <w:p w:rsidR="00822E60" w:rsidRPr="00AD3F9B" w:rsidRDefault="00822E60" w:rsidP="00822E60">
      <w:pPr>
        <w:pStyle w:val="ConsPlusTitle"/>
        <w:widowControl/>
        <w:jc w:val="center"/>
        <w:rPr>
          <w:rFonts w:ascii="Arial" w:hAnsi="Arial" w:cs="Arial"/>
          <w:sz w:val="16"/>
          <w:szCs w:val="16"/>
        </w:rPr>
      </w:pPr>
      <w:r w:rsidRPr="00AD3F9B">
        <w:rPr>
          <w:rFonts w:ascii="Arial" w:hAnsi="Arial" w:cs="Arial"/>
          <w:sz w:val="16"/>
          <w:szCs w:val="16"/>
        </w:rPr>
        <w:t>для различных видов функционального использования земельных участков при определении размера арендной платы за земел</w:t>
      </w:r>
      <w:r w:rsidRPr="00AD3F9B">
        <w:rPr>
          <w:rFonts w:ascii="Arial" w:hAnsi="Arial" w:cs="Arial"/>
          <w:sz w:val="16"/>
          <w:szCs w:val="16"/>
        </w:rPr>
        <w:t>ь</w:t>
      </w:r>
      <w:r w:rsidRPr="00AD3F9B">
        <w:rPr>
          <w:rFonts w:ascii="Arial" w:hAnsi="Arial" w:cs="Arial"/>
          <w:sz w:val="16"/>
          <w:szCs w:val="16"/>
        </w:rPr>
        <w:t xml:space="preserve">ные </w:t>
      </w:r>
    </w:p>
    <w:p w:rsidR="00822E60" w:rsidRPr="00AD3F9B" w:rsidRDefault="00822E60" w:rsidP="00822E60">
      <w:pPr>
        <w:pStyle w:val="ConsPlusTitle"/>
        <w:widowControl/>
        <w:jc w:val="center"/>
        <w:rPr>
          <w:rFonts w:ascii="Arial" w:hAnsi="Arial" w:cs="Arial"/>
          <w:sz w:val="16"/>
          <w:szCs w:val="16"/>
        </w:rPr>
      </w:pPr>
      <w:r w:rsidRPr="00AD3F9B">
        <w:rPr>
          <w:rFonts w:ascii="Arial" w:hAnsi="Arial" w:cs="Arial"/>
          <w:sz w:val="16"/>
          <w:szCs w:val="16"/>
        </w:rPr>
        <w:t>участки в Валдайском городском посел</w:t>
      </w:r>
      <w:r w:rsidRPr="00AD3F9B">
        <w:rPr>
          <w:rFonts w:ascii="Arial" w:hAnsi="Arial" w:cs="Arial"/>
          <w:sz w:val="16"/>
          <w:szCs w:val="16"/>
        </w:rPr>
        <w:t>е</w:t>
      </w:r>
      <w:r w:rsidRPr="00AD3F9B">
        <w:rPr>
          <w:rFonts w:ascii="Arial" w:hAnsi="Arial" w:cs="Arial"/>
          <w:sz w:val="16"/>
          <w:szCs w:val="16"/>
        </w:rPr>
        <w:t>нии на 2019 год</w:t>
      </w:r>
    </w:p>
    <w:tbl>
      <w:tblPr>
        <w:tblW w:w="113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10"/>
        <w:gridCol w:w="8222"/>
        <w:gridCol w:w="2026"/>
      </w:tblGrid>
      <w:tr w:rsidR="00822E60" w:rsidRPr="00AD3F9B" w:rsidTr="00822E60">
        <w:trPr>
          <w:cantSplit/>
          <w:trHeight w:val="20"/>
        </w:trPr>
        <w:tc>
          <w:tcPr>
            <w:tcW w:w="9332" w:type="dxa"/>
            <w:gridSpan w:val="2"/>
            <w:shd w:val="clear" w:color="auto" w:fill="auto"/>
            <w:tcMar>
              <w:left w:w="28" w:type="dxa"/>
              <w:right w:w="28" w:type="dxa"/>
            </w:tcMar>
            <w:vAlign w:val="center"/>
          </w:tcPr>
          <w:p w:rsidR="00822E60" w:rsidRPr="00AD3F9B" w:rsidRDefault="00822E60" w:rsidP="00614B4B">
            <w:pPr>
              <w:jc w:val="center"/>
              <w:rPr>
                <w:rFonts w:ascii="Arial" w:hAnsi="Arial" w:cs="Arial"/>
                <w:b/>
                <w:sz w:val="16"/>
                <w:szCs w:val="16"/>
              </w:rPr>
            </w:pPr>
            <w:r w:rsidRPr="00AD3F9B">
              <w:rPr>
                <w:rFonts w:ascii="Arial" w:hAnsi="Arial" w:cs="Arial"/>
                <w:b/>
                <w:sz w:val="16"/>
                <w:szCs w:val="16"/>
              </w:rPr>
              <w:lastRenderedPageBreak/>
              <w:t>Функциональное использование земельных учас</w:t>
            </w:r>
            <w:r w:rsidRPr="00AD3F9B">
              <w:rPr>
                <w:rFonts w:ascii="Arial" w:hAnsi="Arial" w:cs="Arial"/>
                <w:b/>
                <w:sz w:val="16"/>
                <w:szCs w:val="16"/>
              </w:rPr>
              <w:t>т</w:t>
            </w:r>
            <w:r w:rsidRPr="00AD3F9B">
              <w:rPr>
                <w:rFonts w:ascii="Arial" w:hAnsi="Arial" w:cs="Arial"/>
                <w:b/>
                <w:sz w:val="16"/>
                <w:szCs w:val="16"/>
              </w:rPr>
              <w:t xml:space="preserve">ков, </w:t>
            </w:r>
            <w:r w:rsidRPr="00AD3F9B">
              <w:rPr>
                <w:rFonts w:ascii="Arial" w:hAnsi="Arial" w:cs="Arial"/>
                <w:b/>
                <w:sz w:val="16"/>
                <w:szCs w:val="16"/>
              </w:rPr>
              <w:br/>
              <w:t>кат</w:t>
            </w:r>
            <w:r w:rsidRPr="00AD3F9B">
              <w:rPr>
                <w:rFonts w:ascii="Arial" w:hAnsi="Arial" w:cs="Arial"/>
                <w:b/>
                <w:sz w:val="16"/>
                <w:szCs w:val="16"/>
              </w:rPr>
              <w:t>е</w:t>
            </w:r>
            <w:r w:rsidRPr="00AD3F9B">
              <w:rPr>
                <w:rFonts w:ascii="Arial" w:hAnsi="Arial" w:cs="Arial"/>
                <w:b/>
                <w:sz w:val="16"/>
                <w:szCs w:val="16"/>
              </w:rPr>
              <w:t>гория земель</w:t>
            </w:r>
          </w:p>
        </w:tc>
        <w:tc>
          <w:tcPr>
            <w:tcW w:w="2026" w:type="dxa"/>
            <w:tcMar>
              <w:left w:w="28" w:type="dxa"/>
              <w:right w:w="28" w:type="dxa"/>
            </w:tcMar>
            <w:vAlign w:val="center"/>
          </w:tcPr>
          <w:p w:rsidR="00822E60" w:rsidRPr="00AD3F9B" w:rsidRDefault="00822E60" w:rsidP="00614B4B">
            <w:pPr>
              <w:jc w:val="center"/>
              <w:rPr>
                <w:rFonts w:ascii="Arial" w:hAnsi="Arial" w:cs="Arial"/>
                <w:b/>
                <w:sz w:val="16"/>
                <w:szCs w:val="16"/>
              </w:rPr>
            </w:pPr>
            <w:r w:rsidRPr="00AD3F9B">
              <w:rPr>
                <w:rFonts w:ascii="Arial" w:hAnsi="Arial" w:cs="Arial"/>
                <w:b/>
                <w:sz w:val="16"/>
                <w:szCs w:val="16"/>
              </w:rPr>
              <w:t xml:space="preserve">Коэффициент </w:t>
            </w:r>
            <w:r w:rsidRPr="00AD3F9B">
              <w:rPr>
                <w:rFonts w:ascii="Arial" w:hAnsi="Arial" w:cs="Arial"/>
                <w:b/>
                <w:sz w:val="16"/>
                <w:szCs w:val="16"/>
              </w:rPr>
              <w:br/>
              <w:t>(процент от кадастр</w:t>
            </w:r>
            <w:r w:rsidRPr="00AD3F9B">
              <w:rPr>
                <w:rFonts w:ascii="Arial" w:hAnsi="Arial" w:cs="Arial"/>
                <w:b/>
                <w:sz w:val="16"/>
                <w:szCs w:val="16"/>
              </w:rPr>
              <w:t>о</w:t>
            </w:r>
            <w:r w:rsidRPr="00AD3F9B">
              <w:rPr>
                <w:rFonts w:ascii="Arial" w:hAnsi="Arial" w:cs="Arial"/>
                <w:b/>
                <w:sz w:val="16"/>
                <w:szCs w:val="16"/>
              </w:rPr>
              <w:t>вой сто</w:t>
            </w:r>
            <w:r w:rsidRPr="00AD3F9B">
              <w:rPr>
                <w:rFonts w:ascii="Arial" w:hAnsi="Arial" w:cs="Arial"/>
                <w:b/>
                <w:sz w:val="16"/>
                <w:szCs w:val="16"/>
              </w:rPr>
              <w:t>и</w:t>
            </w:r>
            <w:r w:rsidRPr="00AD3F9B">
              <w:rPr>
                <w:rFonts w:ascii="Arial" w:hAnsi="Arial" w:cs="Arial"/>
                <w:b/>
                <w:sz w:val="16"/>
                <w:szCs w:val="16"/>
              </w:rPr>
              <w:t xml:space="preserve">мости </w:t>
            </w:r>
            <w:r w:rsidRPr="00AD3F9B">
              <w:rPr>
                <w:rFonts w:ascii="Arial" w:hAnsi="Arial" w:cs="Arial"/>
                <w:b/>
                <w:sz w:val="16"/>
                <w:szCs w:val="16"/>
              </w:rPr>
              <w:br/>
              <w:t>земел</w:t>
            </w:r>
            <w:r w:rsidRPr="00AD3F9B">
              <w:rPr>
                <w:rFonts w:ascii="Arial" w:hAnsi="Arial" w:cs="Arial"/>
                <w:b/>
                <w:sz w:val="16"/>
                <w:szCs w:val="16"/>
              </w:rPr>
              <w:t>ь</w:t>
            </w:r>
            <w:r w:rsidRPr="00AD3F9B">
              <w:rPr>
                <w:rFonts w:ascii="Arial" w:hAnsi="Arial" w:cs="Arial"/>
                <w:b/>
                <w:sz w:val="16"/>
                <w:szCs w:val="16"/>
              </w:rPr>
              <w:t>ного участка)</w:t>
            </w:r>
          </w:p>
        </w:tc>
      </w:tr>
      <w:tr w:rsidR="00822E60" w:rsidRPr="00AD3F9B" w:rsidTr="00822E60">
        <w:trPr>
          <w:cantSplit/>
          <w:trHeight w:val="20"/>
        </w:trPr>
        <w:tc>
          <w:tcPr>
            <w:tcW w:w="1110" w:type="dxa"/>
            <w:vMerge w:val="restart"/>
            <w:shd w:val="clear" w:color="auto" w:fill="auto"/>
            <w:tcMar>
              <w:left w:w="28" w:type="dxa"/>
              <w:right w:w="28" w:type="dxa"/>
            </w:tcMar>
          </w:tcPr>
          <w:p w:rsidR="00822E60" w:rsidRPr="00AD3F9B" w:rsidRDefault="00822E60" w:rsidP="00822E60">
            <w:pPr>
              <w:rPr>
                <w:rFonts w:ascii="Arial" w:hAnsi="Arial" w:cs="Arial"/>
                <w:sz w:val="16"/>
                <w:szCs w:val="16"/>
              </w:rPr>
            </w:pPr>
            <w:r w:rsidRPr="00AD3F9B">
              <w:rPr>
                <w:rFonts w:ascii="Arial" w:hAnsi="Arial" w:cs="Arial"/>
                <w:sz w:val="16"/>
                <w:szCs w:val="16"/>
              </w:rPr>
              <w:t>1. Земли нас</w:t>
            </w:r>
            <w:r w:rsidRPr="00AD3F9B">
              <w:rPr>
                <w:rFonts w:ascii="Arial" w:hAnsi="Arial" w:cs="Arial"/>
                <w:sz w:val="16"/>
                <w:szCs w:val="16"/>
              </w:rPr>
              <w:t>е</w:t>
            </w:r>
            <w:r w:rsidRPr="00AD3F9B">
              <w:rPr>
                <w:rFonts w:ascii="Arial" w:hAnsi="Arial" w:cs="Arial"/>
                <w:sz w:val="16"/>
                <w:szCs w:val="16"/>
              </w:rPr>
              <w:t>лённых</w:t>
            </w:r>
            <w:r w:rsidRPr="00AD3F9B">
              <w:rPr>
                <w:rFonts w:ascii="Arial" w:hAnsi="Arial" w:cs="Arial"/>
                <w:sz w:val="16"/>
                <w:szCs w:val="16"/>
              </w:rPr>
              <w:br/>
              <w:t xml:space="preserve">пунктов  </w:t>
            </w: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Личные подсобные хозяйства (приусадебные земельные участки), садоводство, огородничес</w:t>
            </w:r>
            <w:r w:rsidRPr="00AD3F9B">
              <w:rPr>
                <w:rFonts w:ascii="Arial" w:hAnsi="Arial" w:cs="Arial"/>
                <w:sz w:val="16"/>
                <w:szCs w:val="16"/>
              </w:rPr>
              <w:t>т</w:t>
            </w:r>
            <w:r w:rsidRPr="00AD3F9B">
              <w:rPr>
                <w:rFonts w:ascii="Arial" w:hAnsi="Arial" w:cs="Arial"/>
                <w:sz w:val="16"/>
                <w:szCs w:val="16"/>
              </w:rPr>
              <w:t>во:</w:t>
            </w:r>
          </w:p>
          <w:p w:rsidR="00822E60" w:rsidRPr="00AD3F9B" w:rsidRDefault="00822E60" w:rsidP="00614B4B">
            <w:pPr>
              <w:rPr>
                <w:rFonts w:ascii="Arial" w:hAnsi="Arial" w:cs="Arial"/>
                <w:sz w:val="16"/>
                <w:szCs w:val="16"/>
              </w:rPr>
            </w:pPr>
            <w:r w:rsidRPr="00AD3F9B">
              <w:rPr>
                <w:rFonts w:ascii="Arial" w:hAnsi="Arial" w:cs="Arial"/>
                <w:sz w:val="16"/>
                <w:szCs w:val="16"/>
              </w:rPr>
              <w:t>г.Валдай;</w:t>
            </w:r>
          </w:p>
          <w:p w:rsidR="00822E60" w:rsidRPr="00AD3F9B" w:rsidRDefault="00822E60" w:rsidP="00614B4B">
            <w:pPr>
              <w:rPr>
                <w:rFonts w:ascii="Arial" w:hAnsi="Arial" w:cs="Arial"/>
                <w:sz w:val="16"/>
                <w:szCs w:val="16"/>
              </w:rPr>
            </w:pPr>
            <w:r w:rsidRPr="00AD3F9B">
              <w:rPr>
                <w:rFonts w:ascii="Arial" w:hAnsi="Arial" w:cs="Arial"/>
                <w:sz w:val="16"/>
                <w:szCs w:val="16"/>
              </w:rPr>
              <w:t>с.Зимогорье</w:t>
            </w:r>
          </w:p>
        </w:tc>
        <w:tc>
          <w:tcPr>
            <w:tcW w:w="2026" w:type="dxa"/>
            <w:shd w:val="clear" w:color="auto" w:fill="auto"/>
            <w:tcMar>
              <w:left w:w="28" w:type="dxa"/>
              <w:right w:w="28" w:type="dxa"/>
            </w:tcMar>
          </w:tcPr>
          <w:p w:rsidR="00822E60" w:rsidRDefault="00822E60" w:rsidP="00614B4B">
            <w:pPr>
              <w:jc w:val="center"/>
              <w:rPr>
                <w:rFonts w:ascii="Arial" w:hAnsi="Arial" w:cs="Arial"/>
                <w:sz w:val="16"/>
                <w:szCs w:val="16"/>
              </w:rPr>
            </w:pPr>
          </w:p>
          <w:p w:rsidR="00822E60" w:rsidRPr="00AD3F9B" w:rsidRDefault="00822E60" w:rsidP="00614B4B">
            <w:pPr>
              <w:jc w:val="center"/>
              <w:rPr>
                <w:rFonts w:ascii="Arial" w:hAnsi="Arial" w:cs="Arial"/>
                <w:sz w:val="16"/>
                <w:szCs w:val="16"/>
              </w:rPr>
            </w:pPr>
            <w:r w:rsidRPr="00AD3F9B">
              <w:rPr>
                <w:rFonts w:ascii="Arial" w:hAnsi="Arial" w:cs="Arial"/>
                <w:sz w:val="16"/>
                <w:szCs w:val="16"/>
              </w:rPr>
              <w:t>0,5</w:t>
            </w:r>
          </w:p>
          <w:p w:rsidR="00822E60" w:rsidRPr="00AD3F9B" w:rsidRDefault="00822E60" w:rsidP="00614B4B">
            <w:pPr>
              <w:jc w:val="center"/>
              <w:rPr>
                <w:rFonts w:ascii="Arial" w:hAnsi="Arial" w:cs="Arial"/>
                <w:sz w:val="16"/>
                <w:szCs w:val="16"/>
              </w:rPr>
            </w:pPr>
            <w:r w:rsidRPr="00AD3F9B">
              <w:rPr>
                <w:rFonts w:ascii="Arial" w:hAnsi="Arial" w:cs="Arial"/>
                <w:sz w:val="16"/>
                <w:szCs w:val="16"/>
              </w:rPr>
              <w:t>1</w:t>
            </w:r>
          </w:p>
        </w:tc>
      </w:tr>
      <w:tr w:rsidR="00822E60" w:rsidRPr="00AD3F9B" w:rsidTr="00822E60">
        <w:trPr>
          <w:cantSplit/>
          <w:trHeight w:val="20"/>
        </w:trPr>
        <w:tc>
          <w:tcPr>
            <w:tcW w:w="1110" w:type="dxa"/>
            <w:vMerge/>
            <w:shd w:val="clear" w:color="auto" w:fill="auto"/>
            <w:tcMar>
              <w:left w:w="28" w:type="dxa"/>
              <w:right w:w="28" w:type="dxa"/>
            </w:tcMa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Земельные участки для прочих видов сельск</w:t>
            </w:r>
            <w:r w:rsidRPr="00AD3F9B">
              <w:rPr>
                <w:rFonts w:ascii="Arial" w:hAnsi="Arial" w:cs="Arial"/>
                <w:sz w:val="16"/>
                <w:szCs w:val="16"/>
              </w:rPr>
              <w:t>о</w:t>
            </w:r>
            <w:r w:rsidRPr="00AD3F9B">
              <w:rPr>
                <w:rFonts w:ascii="Arial" w:hAnsi="Arial" w:cs="Arial"/>
                <w:sz w:val="16"/>
                <w:szCs w:val="16"/>
              </w:rPr>
              <w:t>хозяйственного использования</w:t>
            </w:r>
          </w:p>
        </w:tc>
        <w:tc>
          <w:tcPr>
            <w:tcW w:w="2026" w:type="dxa"/>
            <w:shd w:val="clear" w:color="auto" w:fill="auto"/>
            <w:tcMar>
              <w:left w:w="28" w:type="dxa"/>
              <w:right w:w="28" w:type="dxa"/>
            </w:tcMar>
          </w:tcPr>
          <w:p w:rsidR="00822E60" w:rsidRPr="00AD3F9B" w:rsidRDefault="00822E60" w:rsidP="00822E60">
            <w:pPr>
              <w:jc w:val="center"/>
              <w:rPr>
                <w:rFonts w:ascii="Arial" w:hAnsi="Arial" w:cs="Arial"/>
                <w:sz w:val="16"/>
                <w:szCs w:val="16"/>
              </w:rPr>
            </w:pPr>
            <w:r w:rsidRPr="00AD3F9B">
              <w:rPr>
                <w:rFonts w:ascii="Arial" w:hAnsi="Arial" w:cs="Arial"/>
                <w:sz w:val="16"/>
                <w:szCs w:val="16"/>
              </w:rPr>
              <w:t xml:space="preserve">0,3 </w:t>
            </w:r>
          </w:p>
        </w:tc>
      </w:tr>
      <w:tr w:rsidR="00822E60" w:rsidRPr="00AD3F9B" w:rsidTr="00822E60">
        <w:trPr>
          <w:cantSplit/>
          <w:trHeight w:val="20"/>
        </w:trPr>
        <w:tc>
          <w:tcPr>
            <w:tcW w:w="1110" w:type="dxa"/>
            <w:vMerge/>
            <w:shd w:val="clear" w:color="auto" w:fill="auto"/>
            <w:tcMar>
              <w:left w:w="28" w:type="dxa"/>
              <w:right w:w="28" w:type="dxa"/>
            </w:tcMa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Индивидуальное жилищное строительс</w:t>
            </w:r>
            <w:r w:rsidRPr="00AD3F9B">
              <w:rPr>
                <w:rFonts w:ascii="Arial" w:hAnsi="Arial" w:cs="Arial"/>
                <w:sz w:val="16"/>
                <w:szCs w:val="16"/>
              </w:rPr>
              <w:t>т</w:t>
            </w:r>
            <w:r w:rsidRPr="00AD3F9B">
              <w:rPr>
                <w:rFonts w:ascii="Arial" w:hAnsi="Arial" w:cs="Arial"/>
                <w:sz w:val="16"/>
                <w:szCs w:val="16"/>
              </w:rPr>
              <w:t>во:</w:t>
            </w:r>
          </w:p>
          <w:p w:rsidR="00822E60" w:rsidRPr="00AD3F9B" w:rsidRDefault="00822E60" w:rsidP="00614B4B">
            <w:pPr>
              <w:rPr>
                <w:rFonts w:ascii="Arial" w:hAnsi="Arial" w:cs="Arial"/>
                <w:sz w:val="16"/>
                <w:szCs w:val="16"/>
              </w:rPr>
            </w:pPr>
            <w:r w:rsidRPr="00AD3F9B">
              <w:rPr>
                <w:rFonts w:ascii="Arial" w:hAnsi="Arial" w:cs="Arial"/>
                <w:sz w:val="16"/>
                <w:szCs w:val="16"/>
              </w:rPr>
              <w:t>г.Валдай;</w:t>
            </w:r>
          </w:p>
          <w:p w:rsidR="00822E60" w:rsidRPr="00AD3F9B" w:rsidRDefault="00822E60" w:rsidP="00614B4B">
            <w:pPr>
              <w:rPr>
                <w:rFonts w:ascii="Arial" w:hAnsi="Arial" w:cs="Arial"/>
                <w:sz w:val="16"/>
                <w:szCs w:val="16"/>
              </w:rPr>
            </w:pPr>
            <w:r w:rsidRPr="00AD3F9B">
              <w:rPr>
                <w:rFonts w:ascii="Arial" w:hAnsi="Arial" w:cs="Arial"/>
                <w:sz w:val="16"/>
                <w:szCs w:val="16"/>
              </w:rPr>
              <w:t>с.Зимогорье</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0,5</w:t>
            </w:r>
          </w:p>
          <w:p w:rsidR="00822E60" w:rsidRPr="00AD3F9B" w:rsidRDefault="00822E60" w:rsidP="00614B4B">
            <w:pPr>
              <w:jc w:val="center"/>
              <w:rPr>
                <w:rFonts w:ascii="Arial" w:hAnsi="Arial" w:cs="Arial"/>
                <w:sz w:val="16"/>
                <w:szCs w:val="16"/>
              </w:rPr>
            </w:pPr>
            <w:r w:rsidRPr="00AD3F9B">
              <w:rPr>
                <w:rFonts w:ascii="Arial" w:hAnsi="Arial" w:cs="Arial"/>
                <w:sz w:val="16"/>
                <w:szCs w:val="16"/>
              </w:rPr>
              <w:t>1</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Для размещения индивидуальных гар</w:t>
            </w:r>
            <w:r w:rsidRPr="00AD3F9B">
              <w:rPr>
                <w:rFonts w:ascii="Arial" w:hAnsi="Arial" w:cs="Arial"/>
                <w:sz w:val="16"/>
                <w:szCs w:val="16"/>
              </w:rPr>
              <w:t>а</w:t>
            </w:r>
            <w:r w:rsidRPr="00AD3F9B">
              <w:rPr>
                <w:rFonts w:ascii="Arial" w:hAnsi="Arial" w:cs="Arial"/>
                <w:sz w:val="16"/>
                <w:szCs w:val="16"/>
              </w:rPr>
              <w:t>жей</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2</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Земельные участки, предоставленные для рекреационных целей и благоустройства, в том чи</w:t>
            </w:r>
            <w:r w:rsidRPr="00AD3F9B">
              <w:rPr>
                <w:rFonts w:ascii="Arial" w:hAnsi="Arial" w:cs="Arial"/>
                <w:sz w:val="16"/>
                <w:szCs w:val="16"/>
              </w:rPr>
              <w:t>с</w:t>
            </w:r>
            <w:r w:rsidRPr="00AD3F9B">
              <w:rPr>
                <w:rFonts w:ascii="Arial" w:hAnsi="Arial" w:cs="Arial"/>
                <w:sz w:val="16"/>
                <w:szCs w:val="16"/>
              </w:rPr>
              <w:t>ле:</w:t>
            </w:r>
          </w:p>
          <w:p w:rsidR="00822E60" w:rsidRPr="00AD3F9B" w:rsidRDefault="00822E60" w:rsidP="00614B4B">
            <w:pPr>
              <w:rPr>
                <w:rFonts w:ascii="Arial" w:hAnsi="Arial" w:cs="Arial"/>
                <w:sz w:val="16"/>
                <w:szCs w:val="16"/>
              </w:rPr>
            </w:pPr>
            <w:r w:rsidRPr="00AD3F9B">
              <w:rPr>
                <w:rFonts w:ascii="Arial" w:hAnsi="Arial" w:cs="Arial"/>
                <w:sz w:val="16"/>
                <w:szCs w:val="16"/>
              </w:rPr>
              <w:t>земельные участки, занятые особо охраняемыми территориями и объектами, парками, скверами, сад</w:t>
            </w:r>
            <w:r w:rsidRPr="00AD3F9B">
              <w:rPr>
                <w:rFonts w:ascii="Arial" w:hAnsi="Arial" w:cs="Arial"/>
                <w:sz w:val="16"/>
                <w:szCs w:val="16"/>
              </w:rPr>
              <w:t>а</w:t>
            </w:r>
            <w:r w:rsidRPr="00AD3F9B">
              <w:rPr>
                <w:rFonts w:ascii="Arial" w:hAnsi="Arial" w:cs="Arial"/>
                <w:sz w:val="16"/>
                <w:szCs w:val="16"/>
              </w:rPr>
              <w:t>ми</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1</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Временные соор</w:t>
            </w:r>
            <w:r w:rsidRPr="00AD3F9B">
              <w:rPr>
                <w:rFonts w:ascii="Arial" w:hAnsi="Arial" w:cs="Arial"/>
                <w:sz w:val="16"/>
                <w:szCs w:val="16"/>
              </w:rPr>
              <w:t>у</w:t>
            </w:r>
            <w:r w:rsidRPr="00AD3F9B">
              <w:rPr>
                <w:rFonts w:ascii="Arial" w:hAnsi="Arial" w:cs="Arial"/>
                <w:sz w:val="16"/>
                <w:szCs w:val="16"/>
              </w:rPr>
              <w:t>жения:</w:t>
            </w:r>
          </w:p>
          <w:p w:rsidR="00822E60" w:rsidRPr="00AD3F9B" w:rsidRDefault="00822E60" w:rsidP="00614B4B">
            <w:pPr>
              <w:rPr>
                <w:rFonts w:ascii="Arial" w:hAnsi="Arial" w:cs="Arial"/>
                <w:sz w:val="16"/>
                <w:szCs w:val="16"/>
              </w:rPr>
            </w:pPr>
            <w:r w:rsidRPr="00AD3F9B">
              <w:rPr>
                <w:rFonts w:ascii="Arial" w:hAnsi="Arial" w:cs="Arial"/>
                <w:sz w:val="16"/>
                <w:szCs w:val="16"/>
              </w:rPr>
              <w:t>киоски, павильоны;</w:t>
            </w:r>
          </w:p>
          <w:p w:rsidR="00822E60" w:rsidRPr="00AD3F9B" w:rsidRDefault="00822E60" w:rsidP="00614B4B">
            <w:pPr>
              <w:rPr>
                <w:rFonts w:ascii="Arial" w:hAnsi="Arial" w:cs="Arial"/>
                <w:sz w:val="16"/>
                <w:szCs w:val="16"/>
              </w:rPr>
            </w:pPr>
            <w:r w:rsidRPr="00AD3F9B">
              <w:rPr>
                <w:rFonts w:ascii="Arial" w:hAnsi="Arial" w:cs="Arial"/>
                <w:sz w:val="16"/>
                <w:szCs w:val="16"/>
              </w:rPr>
              <w:t>рынки;</w:t>
            </w:r>
          </w:p>
          <w:p w:rsidR="00822E60" w:rsidRPr="00AD3F9B" w:rsidRDefault="00822E60" w:rsidP="00614B4B">
            <w:pPr>
              <w:rPr>
                <w:rFonts w:ascii="Arial" w:hAnsi="Arial" w:cs="Arial"/>
                <w:sz w:val="16"/>
                <w:szCs w:val="16"/>
              </w:rPr>
            </w:pPr>
            <w:r w:rsidRPr="00AD3F9B">
              <w:rPr>
                <w:rFonts w:ascii="Arial" w:hAnsi="Arial" w:cs="Arial"/>
                <w:sz w:val="16"/>
                <w:szCs w:val="16"/>
              </w:rPr>
              <w:t>малые архитектурные формы для обеспечения о</w:t>
            </w:r>
            <w:r w:rsidRPr="00AD3F9B">
              <w:rPr>
                <w:rFonts w:ascii="Arial" w:hAnsi="Arial" w:cs="Arial"/>
                <w:sz w:val="16"/>
                <w:szCs w:val="16"/>
              </w:rPr>
              <w:t>т</w:t>
            </w:r>
            <w:r w:rsidRPr="00AD3F9B">
              <w:rPr>
                <w:rFonts w:ascii="Arial" w:hAnsi="Arial" w:cs="Arial"/>
                <w:sz w:val="16"/>
                <w:szCs w:val="16"/>
              </w:rPr>
              <w:t>дыха и досуга (аттракционы и др.)</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p>
          <w:p w:rsidR="00822E60" w:rsidRPr="00AD3F9B" w:rsidRDefault="00822E60" w:rsidP="00614B4B">
            <w:pPr>
              <w:jc w:val="center"/>
              <w:rPr>
                <w:rFonts w:ascii="Arial" w:hAnsi="Arial" w:cs="Arial"/>
                <w:sz w:val="16"/>
                <w:szCs w:val="16"/>
              </w:rPr>
            </w:pPr>
            <w:r w:rsidRPr="00AD3F9B">
              <w:rPr>
                <w:rFonts w:ascii="Arial" w:hAnsi="Arial" w:cs="Arial"/>
                <w:sz w:val="16"/>
                <w:szCs w:val="16"/>
              </w:rPr>
              <w:t xml:space="preserve">100 </w:t>
            </w:r>
          </w:p>
          <w:p w:rsidR="00822E60" w:rsidRPr="00AD3F9B" w:rsidRDefault="00822E60" w:rsidP="00614B4B">
            <w:pPr>
              <w:jc w:val="center"/>
              <w:rPr>
                <w:rFonts w:ascii="Arial" w:hAnsi="Arial" w:cs="Arial"/>
                <w:sz w:val="16"/>
                <w:szCs w:val="16"/>
              </w:rPr>
            </w:pPr>
            <w:r w:rsidRPr="00AD3F9B">
              <w:rPr>
                <w:rFonts w:ascii="Arial" w:hAnsi="Arial" w:cs="Arial"/>
                <w:sz w:val="16"/>
                <w:szCs w:val="16"/>
              </w:rPr>
              <w:t xml:space="preserve">3 </w:t>
            </w:r>
          </w:p>
          <w:p w:rsidR="00822E60" w:rsidRPr="00AD3F9B" w:rsidRDefault="00822E60" w:rsidP="00614B4B">
            <w:pPr>
              <w:jc w:val="center"/>
              <w:rPr>
                <w:rFonts w:ascii="Arial" w:hAnsi="Arial" w:cs="Arial"/>
                <w:sz w:val="16"/>
                <w:szCs w:val="16"/>
              </w:rPr>
            </w:pPr>
            <w:r w:rsidRPr="00AD3F9B">
              <w:rPr>
                <w:rFonts w:ascii="Arial" w:hAnsi="Arial" w:cs="Arial"/>
                <w:sz w:val="16"/>
                <w:szCs w:val="16"/>
              </w:rPr>
              <w:t>15</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Ст</w:t>
            </w:r>
            <w:r w:rsidRPr="00AD3F9B">
              <w:rPr>
                <w:rFonts w:ascii="Arial" w:hAnsi="Arial" w:cs="Arial"/>
                <w:sz w:val="16"/>
                <w:szCs w:val="16"/>
              </w:rPr>
              <w:t>о</w:t>
            </w:r>
            <w:r w:rsidRPr="00AD3F9B">
              <w:rPr>
                <w:rFonts w:ascii="Arial" w:hAnsi="Arial" w:cs="Arial"/>
                <w:sz w:val="16"/>
                <w:szCs w:val="16"/>
              </w:rPr>
              <w:t>янки автотранспорта</w:t>
            </w:r>
          </w:p>
        </w:tc>
        <w:tc>
          <w:tcPr>
            <w:tcW w:w="2026" w:type="dxa"/>
            <w:shd w:val="clear" w:color="auto" w:fill="auto"/>
            <w:tcMar>
              <w:left w:w="28" w:type="dxa"/>
              <w:right w:w="28" w:type="dxa"/>
            </w:tcMar>
          </w:tcPr>
          <w:p w:rsidR="00822E60" w:rsidRPr="00AD3F9B" w:rsidRDefault="00822E60" w:rsidP="00822E60">
            <w:pPr>
              <w:jc w:val="center"/>
              <w:rPr>
                <w:rFonts w:ascii="Arial" w:hAnsi="Arial" w:cs="Arial"/>
                <w:sz w:val="16"/>
                <w:szCs w:val="16"/>
              </w:rPr>
            </w:pPr>
            <w:r w:rsidRPr="00AD3F9B">
              <w:rPr>
                <w:rFonts w:ascii="Arial" w:hAnsi="Arial" w:cs="Arial"/>
                <w:sz w:val="16"/>
                <w:szCs w:val="16"/>
              </w:rPr>
              <w:t xml:space="preserve">70 </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Стоянки автотранспорта (парковки) при гостиницах, туристических комплексах, базах отдыха для обслуж</w:t>
            </w:r>
            <w:r w:rsidRPr="00AD3F9B">
              <w:rPr>
                <w:rFonts w:ascii="Arial" w:hAnsi="Arial" w:cs="Arial"/>
                <w:sz w:val="16"/>
                <w:szCs w:val="16"/>
              </w:rPr>
              <w:t>и</w:t>
            </w:r>
            <w:r w:rsidRPr="00AD3F9B">
              <w:rPr>
                <w:rFonts w:ascii="Arial" w:hAnsi="Arial" w:cs="Arial"/>
                <w:sz w:val="16"/>
                <w:szCs w:val="16"/>
              </w:rPr>
              <w:t>вания личного транспорта отдыхающих и транспорта туристических фирм, а также их проектир</w:t>
            </w:r>
            <w:r w:rsidRPr="00AD3F9B">
              <w:rPr>
                <w:rFonts w:ascii="Arial" w:hAnsi="Arial" w:cs="Arial"/>
                <w:sz w:val="16"/>
                <w:szCs w:val="16"/>
              </w:rPr>
              <w:t>о</w:t>
            </w:r>
            <w:r w:rsidRPr="00AD3F9B">
              <w:rPr>
                <w:rFonts w:ascii="Arial" w:hAnsi="Arial" w:cs="Arial"/>
                <w:sz w:val="16"/>
                <w:szCs w:val="16"/>
              </w:rPr>
              <w:t>вание и стро</w:t>
            </w:r>
            <w:r w:rsidRPr="00AD3F9B">
              <w:rPr>
                <w:rFonts w:ascii="Arial" w:hAnsi="Arial" w:cs="Arial"/>
                <w:sz w:val="16"/>
                <w:szCs w:val="16"/>
              </w:rPr>
              <w:t>и</w:t>
            </w:r>
            <w:r w:rsidRPr="00AD3F9B">
              <w:rPr>
                <w:rFonts w:ascii="Arial" w:hAnsi="Arial" w:cs="Arial"/>
                <w:sz w:val="16"/>
                <w:szCs w:val="16"/>
              </w:rPr>
              <w:t>тельство</w:t>
            </w:r>
          </w:p>
        </w:tc>
        <w:tc>
          <w:tcPr>
            <w:tcW w:w="2026" w:type="dxa"/>
            <w:shd w:val="clear" w:color="auto" w:fill="auto"/>
            <w:tcMar>
              <w:left w:w="28" w:type="dxa"/>
              <w:right w:w="28" w:type="dxa"/>
            </w:tcMar>
          </w:tcPr>
          <w:p w:rsidR="00822E60" w:rsidRPr="00AD3F9B" w:rsidRDefault="00822E60" w:rsidP="00822E60">
            <w:pPr>
              <w:jc w:val="center"/>
              <w:rPr>
                <w:rFonts w:ascii="Arial" w:hAnsi="Arial" w:cs="Arial"/>
                <w:sz w:val="16"/>
                <w:szCs w:val="16"/>
              </w:rPr>
            </w:pPr>
            <w:r w:rsidRPr="00AD3F9B">
              <w:rPr>
                <w:rFonts w:ascii="Arial" w:hAnsi="Arial" w:cs="Arial"/>
                <w:sz w:val="16"/>
                <w:szCs w:val="16"/>
              </w:rPr>
              <w:t xml:space="preserve">10 </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 xml:space="preserve">Станции технического обслуживания, </w:t>
            </w:r>
            <w:proofErr w:type="spellStart"/>
            <w:r w:rsidRPr="00AD3F9B">
              <w:rPr>
                <w:rFonts w:ascii="Arial" w:hAnsi="Arial" w:cs="Arial"/>
                <w:sz w:val="16"/>
                <w:szCs w:val="16"/>
              </w:rPr>
              <w:t>автомойки</w:t>
            </w:r>
            <w:proofErr w:type="spellEnd"/>
            <w:r w:rsidRPr="00AD3F9B">
              <w:rPr>
                <w:rFonts w:ascii="Arial" w:hAnsi="Arial" w:cs="Arial"/>
                <w:sz w:val="16"/>
                <w:szCs w:val="16"/>
              </w:rPr>
              <w:t>,  др. объекты автосервиса, а также их проектир</w:t>
            </w:r>
            <w:r w:rsidRPr="00AD3F9B">
              <w:rPr>
                <w:rFonts w:ascii="Arial" w:hAnsi="Arial" w:cs="Arial"/>
                <w:sz w:val="16"/>
                <w:szCs w:val="16"/>
              </w:rPr>
              <w:t>о</w:t>
            </w:r>
            <w:r w:rsidRPr="00AD3F9B">
              <w:rPr>
                <w:rFonts w:ascii="Arial" w:hAnsi="Arial" w:cs="Arial"/>
                <w:sz w:val="16"/>
                <w:szCs w:val="16"/>
              </w:rPr>
              <w:t>вание и стро</w:t>
            </w:r>
            <w:r w:rsidRPr="00AD3F9B">
              <w:rPr>
                <w:rFonts w:ascii="Arial" w:hAnsi="Arial" w:cs="Arial"/>
                <w:sz w:val="16"/>
                <w:szCs w:val="16"/>
              </w:rPr>
              <w:t>и</w:t>
            </w:r>
            <w:r w:rsidRPr="00AD3F9B">
              <w:rPr>
                <w:rFonts w:ascii="Arial" w:hAnsi="Arial" w:cs="Arial"/>
                <w:sz w:val="16"/>
                <w:szCs w:val="16"/>
              </w:rPr>
              <w:t>тельство</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 xml:space="preserve">3,5 </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Склады, а также их проектирование и строител</w:t>
            </w:r>
            <w:r w:rsidRPr="00AD3F9B">
              <w:rPr>
                <w:rFonts w:ascii="Arial" w:hAnsi="Arial" w:cs="Arial"/>
                <w:sz w:val="16"/>
                <w:szCs w:val="16"/>
              </w:rPr>
              <w:t>ь</w:t>
            </w:r>
            <w:r w:rsidRPr="00AD3F9B">
              <w:rPr>
                <w:rFonts w:ascii="Arial" w:hAnsi="Arial" w:cs="Arial"/>
                <w:sz w:val="16"/>
                <w:szCs w:val="16"/>
              </w:rPr>
              <w:t>ство</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1,5</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Автозаправочные станции, автозаправочные комплексы, комплексы придорожного сервиса, а также их пр</w:t>
            </w:r>
            <w:r w:rsidRPr="00AD3F9B">
              <w:rPr>
                <w:rFonts w:ascii="Arial" w:hAnsi="Arial" w:cs="Arial"/>
                <w:sz w:val="16"/>
                <w:szCs w:val="16"/>
              </w:rPr>
              <w:t>о</w:t>
            </w:r>
            <w:r w:rsidRPr="00AD3F9B">
              <w:rPr>
                <w:rFonts w:ascii="Arial" w:hAnsi="Arial" w:cs="Arial"/>
                <w:sz w:val="16"/>
                <w:szCs w:val="16"/>
              </w:rPr>
              <w:t>ектирование и строительс</w:t>
            </w:r>
            <w:r w:rsidRPr="00AD3F9B">
              <w:rPr>
                <w:rFonts w:ascii="Arial" w:hAnsi="Arial" w:cs="Arial"/>
                <w:sz w:val="16"/>
                <w:szCs w:val="16"/>
              </w:rPr>
              <w:t>т</w:t>
            </w:r>
            <w:r w:rsidRPr="00AD3F9B">
              <w:rPr>
                <w:rFonts w:ascii="Arial" w:hAnsi="Arial" w:cs="Arial"/>
                <w:sz w:val="16"/>
                <w:szCs w:val="16"/>
              </w:rPr>
              <w:t>во:</w:t>
            </w:r>
          </w:p>
          <w:p w:rsidR="00822E60" w:rsidRPr="00AD3F9B" w:rsidRDefault="00822E60" w:rsidP="00614B4B">
            <w:pPr>
              <w:rPr>
                <w:rFonts w:ascii="Arial" w:hAnsi="Arial" w:cs="Arial"/>
                <w:sz w:val="16"/>
                <w:szCs w:val="16"/>
              </w:rPr>
            </w:pPr>
            <w:r w:rsidRPr="00AD3F9B">
              <w:rPr>
                <w:rFonts w:ascii="Arial" w:hAnsi="Arial" w:cs="Arial"/>
                <w:sz w:val="16"/>
                <w:szCs w:val="16"/>
              </w:rPr>
              <w:t>г.Валдай;</w:t>
            </w:r>
          </w:p>
          <w:p w:rsidR="00822E60" w:rsidRPr="00AD3F9B" w:rsidRDefault="00822E60" w:rsidP="00614B4B">
            <w:pPr>
              <w:rPr>
                <w:rFonts w:ascii="Arial" w:hAnsi="Arial" w:cs="Arial"/>
                <w:sz w:val="16"/>
                <w:szCs w:val="16"/>
              </w:rPr>
            </w:pPr>
            <w:r w:rsidRPr="00AD3F9B">
              <w:rPr>
                <w:rFonts w:ascii="Arial" w:hAnsi="Arial" w:cs="Arial"/>
                <w:sz w:val="16"/>
                <w:szCs w:val="16"/>
              </w:rPr>
              <w:t>с.Зимогорье</w:t>
            </w:r>
          </w:p>
        </w:tc>
        <w:tc>
          <w:tcPr>
            <w:tcW w:w="2026" w:type="dxa"/>
            <w:shd w:val="clear" w:color="auto" w:fill="auto"/>
            <w:tcMar>
              <w:left w:w="28" w:type="dxa"/>
              <w:right w:w="28" w:type="dxa"/>
            </w:tcMar>
            <w:vAlign w:val="center"/>
          </w:tcPr>
          <w:p w:rsidR="00822E60" w:rsidRPr="00AD3F9B" w:rsidRDefault="00822E60" w:rsidP="00614B4B">
            <w:pPr>
              <w:jc w:val="center"/>
              <w:rPr>
                <w:rFonts w:ascii="Arial" w:hAnsi="Arial" w:cs="Arial"/>
                <w:sz w:val="16"/>
                <w:szCs w:val="16"/>
              </w:rPr>
            </w:pPr>
            <w:r w:rsidRPr="00AD3F9B">
              <w:rPr>
                <w:rFonts w:ascii="Arial" w:hAnsi="Arial" w:cs="Arial"/>
                <w:sz w:val="16"/>
                <w:szCs w:val="16"/>
              </w:rPr>
              <w:t>3</w:t>
            </w:r>
          </w:p>
          <w:p w:rsidR="00822E60" w:rsidRPr="00AD3F9B" w:rsidRDefault="00822E60" w:rsidP="00614B4B">
            <w:pPr>
              <w:jc w:val="center"/>
              <w:rPr>
                <w:rFonts w:ascii="Arial" w:hAnsi="Arial" w:cs="Arial"/>
                <w:sz w:val="16"/>
                <w:szCs w:val="16"/>
              </w:rPr>
            </w:pPr>
            <w:r w:rsidRPr="00AD3F9B">
              <w:rPr>
                <w:rFonts w:ascii="Arial" w:hAnsi="Arial" w:cs="Arial"/>
                <w:sz w:val="16"/>
                <w:szCs w:val="16"/>
              </w:rPr>
              <w:t>5</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Строительство многоквартирных жилых д</w:t>
            </w:r>
            <w:r w:rsidRPr="00AD3F9B">
              <w:rPr>
                <w:rFonts w:ascii="Arial" w:hAnsi="Arial" w:cs="Arial"/>
                <w:sz w:val="16"/>
                <w:szCs w:val="16"/>
              </w:rPr>
              <w:t>о</w:t>
            </w:r>
            <w:r w:rsidRPr="00AD3F9B">
              <w:rPr>
                <w:rFonts w:ascii="Arial" w:hAnsi="Arial" w:cs="Arial"/>
                <w:sz w:val="16"/>
                <w:szCs w:val="16"/>
              </w:rPr>
              <w:t xml:space="preserve">мов         </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 xml:space="preserve">1 </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Объекты стационарной торговли, оказание бытовых и платных услуг, а также их проектирование и стро</w:t>
            </w:r>
            <w:r w:rsidRPr="00AD3F9B">
              <w:rPr>
                <w:rFonts w:ascii="Arial" w:hAnsi="Arial" w:cs="Arial"/>
                <w:sz w:val="16"/>
                <w:szCs w:val="16"/>
              </w:rPr>
              <w:t>и</w:t>
            </w:r>
            <w:r w:rsidRPr="00AD3F9B">
              <w:rPr>
                <w:rFonts w:ascii="Arial" w:hAnsi="Arial" w:cs="Arial"/>
                <w:sz w:val="16"/>
                <w:szCs w:val="16"/>
              </w:rPr>
              <w:t>тельство</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p>
          <w:p w:rsidR="00822E60" w:rsidRPr="00AD3F9B" w:rsidRDefault="00822E60" w:rsidP="00614B4B">
            <w:pPr>
              <w:jc w:val="center"/>
              <w:rPr>
                <w:rFonts w:ascii="Arial" w:hAnsi="Arial" w:cs="Arial"/>
                <w:sz w:val="16"/>
                <w:szCs w:val="16"/>
              </w:rPr>
            </w:pPr>
            <w:r w:rsidRPr="00AD3F9B">
              <w:rPr>
                <w:rFonts w:ascii="Arial" w:hAnsi="Arial" w:cs="Arial"/>
                <w:sz w:val="16"/>
                <w:szCs w:val="16"/>
              </w:rPr>
              <w:t>5</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Земельные участки, занятые передвижными объектами, обеспечивающими снабжение населения сжиже</w:t>
            </w:r>
            <w:r w:rsidRPr="00AD3F9B">
              <w:rPr>
                <w:rFonts w:ascii="Arial" w:hAnsi="Arial" w:cs="Arial"/>
                <w:sz w:val="16"/>
                <w:szCs w:val="16"/>
              </w:rPr>
              <w:t>н</w:t>
            </w:r>
            <w:r w:rsidRPr="00AD3F9B">
              <w:rPr>
                <w:rFonts w:ascii="Arial" w:hAnsi="Arial" w:cs="Arial"/>
                <w:sz w:val="16"/>
                <w:szCs w:val="16"/>
              </w:rPr>
              <w:t>ным ба</w:t>
            </w:r>
            <w:r w:rsidRPr="00AD3F9B">
              <w:rPr>
                <w:rFonts w:ascii="Arial" w:hAnsi="Arial" w:cs="Arial"/>
                <w:sz w:val="16"/>
                <w:szCs w:val="16"/>
              </w:rPr>
              <w:t>л</w:t>
            </w:r>
            <w:r w:rsidRPr="00AD3F9B">
              <w:rPr>
                <w:rFonts w:ascii="Arial" w:hAnsi="Arial" w:cs="Arial"/>
                <w:sz w:val="16"/>
                <w:szCs w:val="16"/>
              </w:rPr>
              <w:t>лонным газом</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 xml:space="preserve">10 </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Земельные участки под объектами транспортной инфраструктуры, а также их проектирование и строител</w:t>
            </w:r>
            <w:r w:rsidRPr="00AD3F9B">
              <w:rPr>
                <w:rFonts w:ascii="Arial" w:hAnsi="Arial" w:cs="Arial"/>
                <w:sz w:val="16"/>
                <w:szCs w:val="16"/>
              </w:rPr>
              <w:t>ь</w:t>
            </w:r>
            <w:r w:rsidRPr="00AD3F9B">
              <w:rPr>
                <w:rFonts w:ascii="Arial" w:hAnsi="Arial" w:cs="Arial"/>
                <w:sz w:val="16"/>
                <w:szCs w:val="16"/>
              </w:rPr>
              <w:t>ство (кроме линейных объе</w:t>
            </w:r>
            <w:r w:rsidRPr="00AD3F9B">
              <w:rPr>
                <w:rFonts w:ascii="Arial" w:hAnsi="Arial" w:cs="Arial"/>
                <w:sz w:val="16"/>
                <w:szCs w:val="16"/>
              </w:rPr>
              <w:t>к</w:t>
            </w:r>
            <w:r w:rsidRPr="00AD3F9B">
              <w:rPr>
                <w:rFonts w:ascii="Arial" w:hAnsi="Arial" w:cs="Arial"/>
                <w:sz w:val="16"/>
                <w:szCs w:val="16"/>
              </w:rPr>
              <w:t>тов)</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3</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Гостиницы; дома, базы отдыха; рестораны; кафе, бары, а также их проектирование и  строител</w:t>
            </w:r>
            <w:r w:rsidRPr="00AD3F9B">
              <w:rPr>
                <w:rFonts w:ascii="Arial" w:hAnsi="Arial" w:cs="Arial"/>
                <w:sz w:val="16"/>
                <w:szCs w:val="16"/>
              </w:rPr>
              <w:t>ь</w:t>
            </w:r>
            <w:r w:rsidRPr="00AD3F9B">
              <w:rPr>
                <w:rFonts w:ascii="Arial" w:hAnsi="Arial" w:cs="Arial"/>
                <w:sz w:val="16"/>
                <w:szCs w:val="16"/>
              </w:rPr>
              <w:t>ство</w:t>
            </w:r>
          </w:p>
        </w:tc>
        <w:tc>
          <w:tcPr>
            <w:tcW w:w="2026" w:type="dxa"/>
            <w:shd w:val="clear" w:color="auto" w:fill="auto"/>
            <w:tcMar>
              <w:left w:w="28" w:type="dxa"/>
              <w:right w:w="28" w:type="dxa"/>
            </w:tcMar>
          </w:tcPr>
          <w:p w:rsidR="00822E60" w:rsidRPr="00AD3F9B" w:rsidRDefault="00822E60" w:rsidP="00822E60">
            <w:pPr>
              <w:jc w:val="center"/>
              <w:rPr>
                <w:rFonts w:ascii="Arial" w:hAnsi="Arial" w:cs="Arial"/>
                <w:sz w:val="16"/>
                <w:szCs w:val="16"/>
              </w:rPr>
            </w:pPr>
            <w:r w:rsidRPr="00AD3F9B">
              <w:rPr>
                <w:rFonts w:ascii="Arial" w:hAnsi="Arial" w:cs="Arial"/>
                <w:sz w:val="16"/>
                <w:szCs w:val="16"/>
              </w:rPr>
              <w:t>3,5</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jc w:val="both"/>
              <w:rPr>
                <w:rFonts w:ascii="Arial" w:hAnsi="Arial" w:cs="Arial"/>
                <w:sz w:val="16"/>
                <w:szCs w:val="16"/>
              </w:rPr>
            </w:pPr>
            <w:r w:rsidRPr="00AD3F9B">
              <w:rPr>
                <w:rFonts w:ascii="Arial" w:hAnsi="Arial" w:cs="Arial"/>
                <w:sz w:val="16"/>
                <w:szCs w:val="16"/>
              </w:rPr>
              <w:t>Объекты промышленности, электроэнергетики, производства товаров народного потре</w:t>
            </w:r>
            <w:r w:rsidRPr="00AD3F9B">
              <w:rPr>
                <w:rFonts w:ascii="Arial" w:hAnsi="Arial" w:cs="Arial"/>
                <w:sz w:val="16"/>
                <w:szCs w:val="16"/>
              </w:rPr>
              <w:t>б</w:t>
            </w:r>
            <w:r w:rsidRPr="00AD3F9B">
              <w:rPr>
                <w:rFonts w:ascii="Arial" w:hAnsi="Arial" w:cs="Arial"/>
                <w:sz w:val="16"/>
                <w:szCs w:val="16"/>
              </w:rPr>
              <w:t>ления, а также их проектирование и строительство (кроме линейных объектов и связанных с ними объе</w:t>
            </w:r>
            <w:r w:rsidRPr="00AD3F9B">
              <w:rPr>
                <w:rFonts w:ascii="Arial" w:hAnsi="Arial" w:cs="Arial"/>
                <w:sz w:val="16"/>
                <w:szCs w:val="16"/>
              </w:rPr>
              <w:t>к</w:t>
            </w:r>
            <w:r w:rsidRPr="00AD3F9B">
              <w:rPr>
                <w:rFonts w:ascii="Arial" w:hAnsi="Arial" w:cs="Arial"/>
                <w:sz w:val="16"/>
                <w:szCs w:val="16"/>
              </w:rPr>
              <w:t>тов)</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1,5</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jc w:val="both"/>
              <w:rPr>
                <w:rFonts w:ascii="Arial" w:hAnsi="Arial" w:cs="Arial"/>
                <w:sz w:val="16"/>
                <w:szCs w:val="16"/>
              </w:rPr>
            </w:pPr>
            <w:r w:rsidRPr="00AD3F9B">
              <w:rPr>
                <w:rFonts w:ascii="Arial" w:hAnsi="Arial" w:cs="Arial"/>
                <w:sz w:val="16"/>
                <w:szCs w:val="16"/>
              </w:rPr>
              <w:t>Прочие нежилые объекты, кроме объектов с указанными видами функционального использования земел</w:t>
            </w:r>
            <w:r w:rsidRPr="00AD3F9B">
              <w:rPr>
                <w:rFonts w:ascii="Arial" w:hAnsi="Arial" w:cs="Arial"/>
                <w:sz w:val="16"/>
                <w:szCs w:val="16"/>
              </w:rPr>
              <w:t>ь</w:t>
            </w:r>
            <w:r w:rsidRPr="00AD3F9B">
              <w:rPr>
                <w:rFonts w:ascii="Arial" w:hAnsi="Arial" w:cs="Arial"/>
                <w:sz w:val="16"/>
                <w:szCs w:val="16"/>
              </w:rPr>
              <w:t>ных участков, а также их проектирование и стро</w:t>
            </w:r>
            <w:r w:rsidRPr="00AD3F9B">
              <w:rPr>
                <w:rFonts w:ascii="Arial" w:hAnsi="Arial" w:cs="Arial"/>
                <w:sz w:val="16"/>
                <w:szCs w:val="16"/>
              </w:rPr>
              <w:t>и</w:t>
            </w:r>
            <w:r w:rsidRPr="00AD3F9B">
              <w:rPr>
                <w:rFonts w:ascii="Arial" w:hAnsi="Arial" w:cs="Arial"/>
                <w:sz w:val="16"/>
                <w:szCs w:val="16"/>
              </w:rPr>
              <w:t>тельство</w:t>
            </w:r>
          </w:p>
          <w:p w:rsidR="00822E60" w:rsidRPr="00AD3F9B" w:rsidRDefault="00822E60" w:rsidP="00614B4B">
            <w:pPr>
              <w:jc w:val="both"/>
              <w:rPr>
                <w:rFonts w:ascii="Arial" w:hAnsi="Arial" w:cs="Arial"/>
                <w:sz w:val="16"/>
                <w:szCs w:val="16"/>
              </w:rPr>
            </w:pPr>
            <w:r w:rsidRPr="00AD3F9B">
              <w:rPr>
                <w:rFonts w:ascii="Arial" w:hAnsi="Arial" w:cs="Arial"/>
                <w:sz w:val="16"/>
                <w:szCs w:val="16"/>
              </w:rPr>
              <w:t>г.Валдай;</w:t>
            </w:r>
          </w:p>
          <w:p w:rsidR="00822E60" w:rsidRPr="00AD3F9B" w:rsidRDefault="00822E60" w:rsidP="00614B4B">
            <w:pPr>
              <w:jc w:val="both"/>
              <w:rPr>
                <w:rFonts w:ascii="Arial" w:hAnsi="Arial" w:cs="Arial"/>
                <w:sz w:val="16"/>
                <w:szCs w:val="16"/>
              </w:rPr>
            </w:pPr>
            <w:r w:rsidRPr="00AD3F9B">
              <w:rPr>
                <w:rFonts w:ascii="Arial" w:hAnsi="Arial" w:cs="Arial"/>
                <w:sz w:val="16"/>
                <w:szCs w:val="16"/>
              </w:rPr>
              <w:t>с.Зимогорье</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p>
          <w:p w:rsidR="00822E60" w:rsidRPr="00AD3F9B" w:rsidRDefault="00822E60" w:rsidP="00614B4B">
            <w:pPr>
              <w:jc w:val="center"/>
              <w:rPr>
                <w:rFonts w:ascii="Arial" w:hAnsi="Arial" w:cs="Arial"/>
                <w:sz w:val="16"/>
                <w:szCs w:val="16"/>
              </w:rPr>
            </w:pPr>
            <w:r w:rsidRPr="00AD3F9B">
              <w:rPr>
                <w:rFonts w:ascii="Arial" w:hAnsi="Arial" w:cs="Arial"/>
                <w:sz w:val="16"/>
                <w:szCs w:val="16"/>
              </w:rPr>
              <w:t>1,5</w:t>
            </w:r>
          </w:p>
          <w:p w:rsidR="00822E60" w:rsidRPr="00AD3F9B" w:rsidRDefault="00822E60" w:rsidP="00614B4B">
            <w:pPr>
              <w:jc w:val="center"/>
              <w:rPr>
                <w:rFonts w:ascii="Arial" w:hAnsi="Arial" w:cs="Arial"/>
                <w:sz w:val="16"/>
                <w:szCs w:val="16"/>
              </w:rPr>
            </w:pPr>
            <w:r w:rsidRPr="00AD3F9B">
              <w:rPr>
                <w:rFonts w:ascii="Arial" w:hAnsi="Arial" w:cs="Arial"/>
                <w:sz w:val="16"/>
                <w:szCs w:val="16"/>
              </w:rPr>
              <w:t xml:space="preserve">5 </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autoSpaceDE w:val="0"/>
              <w:autoSpaceDN w:val="0"/>
              <w:adjustRightInd w:val="0"/>
              <w:rPr>
                <w:rFonts w:ascii="Arial" w:hAnsi="Arial" w:cs="Arial"/>
                <w:sz w:val="16"/>
                <w:szCs w:val="16"/>
              </w:rPr>
            </w:pPr>
            <w:r w:rsidRPr="00AD3F9B">
              <w:rPr>
                <w:rFonts w:ascii="Arial" w:hAnsi="Arial" w:cs="Arial"/>
                <w:sz w:val="16"/>
                <w:szCs w:val="16"/>
              </w:rPr>
              <w:t>Земельные участки, занятые объектами связи, а также их проектирование и строительство (кроме лине</w:t>
            </w:r>
            <w:r w:rsidRPr="00AD3F9B">
              <w:rPr>
                <w:rFonts w:ascii="Arial" w:hAnsi="Arial" w:cs="Arial"/>
                <w:sz w:val="16"/>
                <w:szCs w:val="16"/>
              </w:rPr>
              <w:t>й</w:t>
            </w:r>
            <w:r w:rsidRPr="00AD3F9B">
              <w:rPr>
                <w:rFonts w:ascii="Arial" w:hAnsi="Arial" w:cs="Arial"/>
                <w:sz w:val="16"/>
                <w:szCs w:val="16"/>
              </w:rPr>
              <w:t>ных объектов и связанных с ними объе</w:t>
            </w:r>
            <w:r w:rsidRPr="00AD3F9B">
              <w:rPr>
                <w:rFonts w:ascii="Arial" w:hAnsi="Arial" w:cs="Arial"/>
                <w:sz w:val="16"/>
                <w:szCs w:val="16"/>
              </w:rPr>
              <w:t>к</w:t>
            </w:r>
            <w:r w:rsidRPr="00AD3F9B">
              <w:rPr>
                <w:rFonts w:ascii="Arial" w:hAnsi="Arial" w:cs="Arial"/>
                <w:sz w:val="16"/>
                <w:szCs w:val="16"/>
              </w:rPr>
              <w:t xml:space="preserve">тов) </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r w:rsidRPr="00AD3F9B">
              <w:rPr>
                <w:rFonts w:ascii="Arial" w:hAnsi="Arial" w:cs="Arial"/>
                <w:sz w:val="16"/>
                <w:szCs w:val="16"/>
              </w:rPr>
              <w:t>600</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Земельные участки, занятые объектами жилищно-коммунального хозяйства, типографий (кроме лине</w:t>
            </w:r>
            <w:r w:rsidRPr="00AD3F9B">
              <w:rPr>
                <w:rFonts w:ascii="Arial" w:hAnsi="Arial" w:cs="Arial"/>
                <w:sz w:val="16"/>
                <w:szCs w:val="16"/>
              </w:rPr>
              <w:t>й</w:t>
            </w:r>
            <w:r w:rsidRPr="00AD3F9B">
              <w:rPr>
                <w:rFonts w:ascii="Arial" w:hAnsi="Arial" w:cs="Arial"/>
                <w:sz w:val="16"/>
                <w:szCs w:val="16"/>
              </w:rPr>
              <w:t>ных объектов и связанных с ними объе</w:t>
            </w:r>
            <w:r w:rsidRPr="00AD3F9B">
              <w:rPr>
                <w:rFonts w:ascii="Arial" w:hAnsi="Arial" w:cs="Arial"/>
                <w:sz w:val="16"/>
                <w:szCs w:val="16"/>
              </w:rPr>
              <w:t>к</w:t>
            </w:r>
            <w:r w:rsidRPr="00AD3F9B">
              <w:rPr>
                <w:rFonts w:ascii="Arial" w:hAnsi="Arial" w:cs="Arial"/>
                <w:sz w:val="16"/>
                <w:szCs w:val="16"/>
              </w:rPr>
              <w:t>тов):</w:t>
            </w:r>
          </w:p>
          <w:p w:rsidR="00822E60" w:rsidRPr="00AD3F9B" w:rsidRDefault="00822E60" w:rsidP="00822E60">
            <w:pPr>
              <w:jc w:val="both"/>
              <w:rPr>
                <w:rFonts w:ascii="Arial" w:hAnsi="Arial" w:cs="Arial"/>
                <w:sz w:val="16"/>
                <w:szCs w:val="16"/>
              </w:rPr>
            </w:pPr>
            <w:r w:rsidRPr="00AD3F9B">
              <w:rPr>
                <w:rFonts w:ascii="Arial" w:hAnsi="Arial" w:cs="Arial"/>
                <w:sz w:val="16"/>
                <w:szCs w:val="16"/>
              </w:rPr>
              <w:t>под объектами банно-прачечного хозяйства, т</w:t>
            </w:r>
            <w:r w:rsidRPr="00AD3F9B">
              <w:rPr>
                <w:rFonts w:ascii="Arial" w:hAnsi="Arial" w:cs="Arial"/>
                <w:sz w:val="16"/>
                <w:szCs w:val="16"/>
              </w:rPr>
              <w:t>и</w:t>
            </w:r>
            <w:r w:rsidRPr="00AD3F9B">
              <w:rPr>
                <w:rFonts w:ascii="Arial" w:hAnsi="Arial" w:cs="Arial"/>
                <w:sz w:val="16"/>
                <w:szCs w:val="16"/>
              </w:rPr>
              <w:t xml:space="preserve">пографий; </w:t>
            </w:r>
          </w:p>
        </w:tc>
        <w:tc>
          <w:tcPr>
            <w:tcW w:w="2026" w:type="dxa"/>
            <w:shd w:val="clear" w:color="auto" w:fill="auto"/>
            <w:tcMar>
              <w:left w:w="28" w:type="dxa"/>
              <w:right w:w="28" w:type="dxa"/>
            </w:tcMar>
          </w:tcPr>
          <w:p w:rsidR="00822E60" w:rsidRPr="00AD3F9B" w:rsidRDefault="00822E60" w:rsidP="00614B4B">
            <w:pPr>
              <w:jc w:val="center"/>
              <w:rPr>
                <w:rFonts w:ascii="Arial" w:hAnsi="Arial" w:cs="Arial"/>
                <w:sz w:val="16"/>
                <w:szCs w:val="16"/>
              </w:rPr>
            </w:pPr>
          </w:p>
          <w:p w:rsidR="00822E60" w:rsidRPr="00AD3F9B" w:rsidRDefault="00822E60" w:rsidP="00614B4B">
            <w:pPr>
              <w:jc w:val="center"/>
              <w:rPr>
                <w:rFonts w:ascii="Arial" w:hAnsi="Arial" w:cs="Arial"/>
                <w:sz w:val="16"/>
                <w:szCs w:val="16"/>
              </w:rPr>
            </w:pPr>
          </w:p>
          <w:p w:rsidR="00822E60" w:rsidRPr="00AD3F9B" w:rsidRDefault="00822E60" w:rsidP="00614B4B">
            <w:pPr>
              <w:jc w:val="center"/>
              <w:rPr>
                <w:rFonts w:ascii="Arial" w:hAnsi="Arial" w:cs="Arial"/>
                <w:sz w:val="16"/>
                <w:szCs w:val="16"/>
              </w:rPr>
            </w:pPr>
            <w:r w:rsidRPr="00AD3F9B">
              <w:rPr>
                <w:rFonts w:ascii="Arial" w:hAnsi="Arial" w:cs="Arial"/>
                <w:sz w:val="16"/>
                <w:szCs w:val="16"/>
              </w:rPr>
              <w:t>0,1</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Земельные участки, занятые объектами для складирования, изоляции и обезвр</w:t>
            </w:r>
            <w:r w:rsidRPr="00AD3F9B">
              <w:rPr>
                <w:rFonts w:ascii="Arial" w:hAnsi="Arial" w:cs="Arial"/>
                <w:sz w:val="16"/>
                <w:szCs w:val="16"/>
              </w:rPr>
              <w:t>е</w:t>
            </w:r>
            <w:r w:rsidRPr="00AD3F9B">
              <w:rPr>
                <w:rFonts w:ascii="Arial" w:hAnsi="Arial" w:cs="Arial"/>
                <w:sz w:val="16"/>
                <w:szCs w:val="16"/>
              </w:rPr>
              <w:t>живания ТБО</w:t>
            </w:r>
          </w:p>
        </w:tc>
        <w:tc>
          <w:tcPr>
            <w:tcW w:w="2026" w:type="dxa"/>
            <w:shd w:val="clear" w:color="auto" w:fill="auto"/>
            <w:tcMar>
              <w:left w:w="28" w:type="dxa"/>
              <w:right w:w="28" w:type="dxa"/>
            </w:tcMar>
          </w:tcPr>
          <w:p w:rsidR="00822E60" w:rsidRPr="00AD3F9B" w:rsidRDefault="00822E60" w:rsidP="00822E60">
            <w:pPr>
              <w:jc w:val="center"/>
              <w:rPr>
                <w:rFonts w:ascii="Arial" w:hAnsi="Arial" w:cs="Arial"/>
                <w:sz w:val="16"/>
                <w:szCs w:val="16"/>
              </w:rPr>
            </w:pPr>
            <w:r w:rsidRPr="00AD3F9B">
              <w:rPr>
                <w:rFonts w:ascii="Arial" w:hAnsi="Arial" w:cs="Arial"/>
                <w:sz w:val="16"/>
                <w:szCs w:val="16"/>
              </w:rPr>
              <w:t>2,5</w:t>
            </w:r>
          </w:p>
        </w:tc>
      </w:tr>
      <w:tr w:rsidR="00822E60" w:rsidRPr="00AD3F9B" w:rsidTr="00822E60">
        <w:trPr>
          <w:cantSplit/>
          <w:trHeight w:val="20"/>
        </w:trPr>
        <w:tc>
          <w:tcPr>
            <w:tcW w:w="1110" w:type="dxa"/>
            <w:vMerge/>
            <w:shd w:val="clear" w:color="auto" w:fill="auto"/>
            <w:tcMar>
              <w:left w:w="28" w:type="dxa"/>
              <w:right w:w="28" w:type="dxa"/>
            </w:tcMar>
            <w:vAlign w:val="center"/>
          </w:tcPr>
          <w:p w:rsidR="00822E60" w:rsidRPr="00AD3F9B" w:rsidRDefault="00822E60" w:rsidP="00614B4B">
            <w:pPr>
              <w:rPr>
                <w:rFonts w:ascii="Arial" w:hAnsi="Arial" w:cs="Arial"/>
                <w:sz w:val="16"/>
                <w:szCs w:val="16"/>
              </w:rPr>
            </w:pP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Иное функциональное использование з</w:t>
            </w:r>
            <w:r w:rsidRPr="00AD3F9B">
              <w:rPr>
                <w:rFonts w:ascii="Arial" w:hAnsi="Arial" w:cs="Arial"/>
                <w:sz w:val="16"/>
                <w:szCs w:val="16"/>
              </w:rPr>
              <w:t>е</w:t>
            </w:r>
            <w:r w:rsidRPr="00AD3F9B">
              <w:rPr>
                <w:rFonts w:ascii="Arial" w:hAnsi="Arial" w:cs="Arial"/>
                <w:sz w:val="16"/>
                <w:szCs w:val="16"/>
              </w:rPr>
              <w:t>мельных участков для всех категорий арендаторов</w:t>
            </w:r>
          </w:p>
        </w:tc>
        <w:tc>
          <w:tcPr>
            <w:tcW w:w="2026" w:type="dxa"/>
            <w:shd w:val="clear" w:color="auto" w:fill="auto"/>
            <w:tcMar>
              <w:left w:w="28" w:type="dxa"/>
              <w:right w:w="28" w:type="dxa"/>
            </w:tcMar>
          </w:tcPr>
          <w:p w:rsidR="00822E60" w:rsidRPr="00AD3F9B" w:rsidRDefault="00822E60" w:rsidP="00822E60">
            <w:pPr>
              <w:jc w:val="center"/>
              <w:rPr>
                <w:rFonts w:ascii="Arial" w:hAnsi="Arial" w:cs="Arial"/>
                <w:sz w:val="16"/>
                <w:szCs w:val="16"/>
              </w:rPr>
            </w:pPr>
            <w:r w:rsidRPr="00AD3F9B">
              <w:rPr>
                <w:rFonts w:ascii="Arial" w:hAnsi="Arial" w:cs="Arial"/>
                <w:sz w:val="16"/>
                <w:szCs w:val="16"/>
              </w:rPr>
              <w:t>1,5</w:t>
            </w:r>
          </w:p>
        </w:tc>
      </w:tr>
      <w:tr w:rsidR="00822E60" w:rsidRPr="00AD3F9B" w:rsidTr="00822E60">
        <w:trPr>
          <w:cantSplit/>
          <w:trHeight w:val="20"/>
        </w:trPr>
        <w:tc>
          <w:tcPr>
            <w:tcW w:w="1110"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2.Земли вне н</w:t>
            </w:r>
            <w:r w:rsidRPr="00AD3F9B">
              <w:rPr>
                <w:rFonts w:ascii="Arial" w:hAnsi="Arial" w:cs="Arial"/>
                <w:sz w:val="16"/>
                <w:szCs w:val="16"/>
              </w:rPr>
              <w:t>а</w:t>
            </w:r>
            <w:r w:rsidRPr="00AD3F9B">
              <w:rPr>
                <w:rFonts w:ascii="Arial" w:hAnsi="Arial" w:cs="Arial"/>
                <w:sz w:val="16"/>
                <w:szCs w:val="16"/>
              </w:rPr>
              <w:t>селённых пун</w:t>
            </w:r>
            <w:r w:rsidRPr="00AD3F9B">
              <w:rPr>
                <w:rFonts w:ascii="Arial" w:hAnsi="Arial" w:cs="Arial"/>
                <w:sz w:val="16"/>
                <w:szCs w:val="16"/>
              </w:rPr>
              <w:t>к</w:t>
            </w:r>
            <w:r w:rsidRPr="00AD3F9B">
              <w:rPr>
                <w:rFonts w:ascii="Arial" w:hAnsi="Arial" w:cs="Arial"/>
                <w:sz w:val="16"/>
                <w:szCs w:val="16"/>
              </w:rPr>
              <w:t>тов</w:t>
            </w:r>
          </w:p>
        </w:tc>
        <w:tc>
          <w:tcPr>
            <w:tcW w:w="8222" w:type="dxa"/>
            <w:shd w:val="clear" w:color="auto" w:fill="auto"/>
            <w:tcMar>
              <w:left w:w="28" w:type="dxa"/>
              <w:right w:w="28" w:type="dxa"/>
            </w:tcMar>
          </w:tcPr>
          <w:p w:rsidR="00822E60" w:rsidRPr="00AD3F9B" w:rsidRDefault="00822E60" w:rsidP="00614B4B">
            <w:pPr>
              <w:rPr>
                <w:rFonts w:ascii="Arial" w:hAnsi="Arial" w:cs="Arial"/>
                <w:sz w:val="16"/>
                <w:szCs w:val="16"/>
              </w:rPr>
            </w:pPr>
            <w:r w:rsidRPr="00AD3F9B">
              <w:rPr>
                <w:rFonts w:ascii="Arial" w:hAnsi="Arial" w:cs="Arial"/>
                <w:sz w:val="16"/>
                <w:szCs w:val="16"/>
              </w:rPr>
              <w:t>Земельные участки, занятые объектами для складирования, изоляции и обезвр</w:t>
            </w:r>
            <w:r w:rsidRPr="00AD3F9B">
              <w:rPr>
                <w:rFonts w:ascii="Arial" w:hAnsi="Arial" w:cs="Arial"/>
                <w:sz w:val="16"/>
                <w:szCs w:val="16"/>
              </w:rPr>
              <w:t>е</w:t>
            </w:r>
            <w:r w:rsidRPr="00AD3F9B">
              <w:rPr>
                <w:rFonts w:ascii="Arial" w:hAnsi="Arial" w:cs="Arial"/>
                <w:sz w:val="16"/>
                <w:szCs w:val="16"/>
              </w:rPr>
              <w:t>живания ТБО</w:t>
            </w:r>
          </w:p>
        </w:tc>
        <w:tc>
          <w:tcPr>
            <w:tcW w:w="2026" w:type="dxa"/>
            <w:shd w:val="clear" w:color="auto" w:fill="auto"/>
            <w:tcMar>
              <w:left w:w="28" w:type="dxa"/>
              <w:right w:w="28" w:type="dxa"/>
            </w:tcMar>
          </w:tcPr>
          <w:p w:rsidR="00822E60" w:rsidRPr="00AD3F9B" w:rsidRDefault="00822E60" w:rsidP="00822E60">
            <w:pPr>
              <w:jc w:val="center"/>
              <w:rPr>
                <w:rFonts w:ascii="Arial" w:hAnsi="Arial" w:cs="Arial"/>
                <w:sz w:val="16"/>
                <w:szCs w:val="16"/>
              </w:rPr>
            </w:pPr>
            <w:r w:rsidRPr="00AD3F9B">
              <w:rPr>
                <w:rFonts w:ascii="Arial" w:hAnsi="Arial" w:cs="Arial"/>
                <w:sz w:val="16"/>
                <w:szCs w:val="16"/>
              </w:rPr>
              <w:t>2,5</w:t>
            </w:r>
          </w:p>
        </w:tc>
      </w:tr>
    </w:tbl>
    <w:p w:rsidR="00822E60" w:rsidRPr="00AD3F9B" w:rsidRDefault="00822E60" w:rsidP="00822E60">
      <w:pPr>
        <w:rPr>
          <w:rFonts w:ascii="Arial" w:hAnsi="Arial" w:cs="Arial"/>
          <w:b/>
          <w:sz w:val="16"/>
          <w:szCs w:val="16"/>
        </w:rPr>
      </w:pPr>
    </w:p>
    <w:p w:rsidR="00077244" w:rsidRPr="009A0CD1" w:rsidRDefault="00077244" w:rsidP="00077244">
      <w:pPr>
        <w:jc w:val="center"/>
        <w:rPr>
          <w:rFonts w:ascii="Arial" w:hAnsi="Arial" w:cs="Arial"/>
          <w:b/>
          <w:sz w:val="16"/>
          <w:szCs w:val="16"/>
        </w:rPr>
      </w:pPr>
      <w:r w:rsidRPr="009A0CD1">
        <w:rPr>
          <w:rFonts w:ascii="Arial" w:hAnsi="Arial" w:cs="Arial"/>
          <w:b/>
          <w:sz w:val="16"/>
          <w:szCs w:val="16"/>
        </w:rPr>
        <w:t>СОВЕТ  ДЕПУТАТОВ  ВАЛДАЙСКОГО  ГОРОДСКОГО  ПОСЕЛ</w:t>
      </w:r>
      <w:r w:rsidRPr="009A0CD1">
        <w:rPr>
          <w:rFonts w:ascii="Arial" w:hAnsi="Arial" w:cs="Arial"/>
          <w:b/>
          <w:sz w:val="16"/>
          <w:szCs w:val="16"/>
        </w:rPr>
        <w:t>Е</w:t>
      </w:r>
      <w:r w:rsidRPr="009A0CD1">
        <w:rPr>
          <w:rFonts w:ascii="Arial" w:hAnsi="Arial" w:cs="Arial"/>
          <w:b/>
          <w:sz w:val="16"/>
          <w:szCs w:val="16"/>
        </w:rPr>
        <w:t>НИЯ</w:t>
      </w:r>
    </w:p>
    <w:p w:rsidR="00077244" w:rsidRPr="009A0CD1" w:rsidRDefault="00077244" w:rsidP="00077244">
      <w:pPr>
        <w:jc w:val="center"/>
        <w:rPr>
          <w:rFonts w:ascii="Arial" w:hAnsi="Arial" w:cs="Arial"/>
          <w:sz w:val="16"/>
          <w:szCs w:val="16"/>
        </w:rPr>
      </w:pPr>
      <w:r w:rsidRPr="009A0CD1">
        <w:rPr>
          <w:rFonts w:ascii="Arial" w:hAnsi="Arial" w:cs="Arial"/>
          <w:sz w:val="16"/>
          <w:szCs w:val="16"/>
        </w:rPr>
        <w:t>Р Е Ш Е Н И Е</w:t>
      </w:r>
    </w:p>
    <w:p w:rsidR="00077244" w:rsidRPr="009A0CD1" w:rsidRDefault="00077244" w:rsidP="00077244">
      <w:pPr>
        <w:jc w:val="center"/>
        <w:rPr>
          <w:rFonts w:ascii="Arial" w:hAnsi="Arial" w:cs="Arial"/>
          <w:b/>
          <w:sz w:val="16"/>
          <w:szCs w:val="16"/>
        </w:rPr>
      </w:pPr>
      <w:r w:rsidRPr="009A0CD1">
        <w:rPr>
          <w:rFonts w:ascii="Arial" w:hAnsi="Arial" w:cs="Arial"/>
          <w:b/>
          <w:sz w:val="16"/>
          <w:szCs w:val="16"/>
        </w:rPr>
        <w:t>О внесении изменений в Правила</w:t>
      </w:r>
      <w:r>
        <w:rPr>
          <w:rFonts w:ascii="Arial" w:hAnsi="Arial" w:cs="Arial"/>
          <w:b/>
          <w:sz w:val="16"/>
          <w:szCs w:val="16"/>
        </w:rPr>
        <w:t xml:space="preserve"> </w:t>
      </w:r>
      <w:r w:rsidRPr="009A0CD1">
        <w:rPr>
          <w:rFonts w:ascii="Arial" w:hAnsi="Arial" w:cs="Arial"/>
          <w:b/>
          <w:sz w:val="16"/>
          <w:szCs w:val="16"/>
        </w:rPr>
        <w:t>землепользования и застройки</w:t>
      </w:r>
      <w:r>
        <w:rPr>
          <w:rFonts w:ascii="Arial" w:hAnsi="Arial" w:cs="Arial"/>
          <w:b/>
          <w:sz w:val="16"/>
          <w:szCs w:val="16"/>
        </w:rPr>
        <w:t xml:space="preserve"> </w:t>
      </w:r>
      <w:r w:rsidRPr="009A0CD1">
        <w:rPr>
          <w:rFonts w:ascii="Arial" w:hAnsi="Arial" w:cs="Arial"/>
          <w:b/>
          <w:sz w:val="16"/>
          <w:szCs w:val="16"/>
        </w:rPr>
        <w:t>Валдайского городского поселения</w:t>
      </w:r>
    </w:p>
    <w:p w:rsidR="00077244" w:rsidRPr="009A0CD1" w:rsidRDefault="00077244" w:rsidP="00077244">
      <w:pPr>
        <w:pStyle w:val="ConsNonformat"/>
        <w:ind w:firstLine="142"/>
        <w:jc w:val="both"/>
        <w:rPr>
          <w:rFonts w:ascii="Arial" w:hAnsi="Arial" w:cs="Arial"/>
          <w:b/>
          <w:sz w:val="16"/>
          <w:szCs w:val="16"/>
        </w:rPr>
      </w:pPr>
      <w:r w:rsidRPr="009A0CD1">
        <w:rPr>
          <w:rFonts w:ascii="Arial" w:hAnsi="Arial" w:cs="Arial"/>
          <w:b/>
          <w:sz w:val="16"/>
          <w:szCs w:val="16"/>
        </w:rPr>
        <w:t>Принято Советом депутатов Валдайского городского пос</w:t>
      </w:r>
      <w:r w:rsidRPr="009A0CD1">
        <w:rPr>
          <w:rFonts w:ascii="Arial" w:hAnsi="Arial" w:cs="Arial"/>
          <w:b/>
          <w:sz w:val="16"/>
          <w:szCs w:val="16"/>
        </w:rPr>
        <w:t>е</w:t>
      </w:r>
      <w:r w:rsidRPr="009A0CD1">
        <w:rPr>
          <w:rFonts w:ascii="Arial" w:hAnsi="Arial" w:cs="Arial"/>
          <w:b/>
          <w:sz w:val="16"/>
          <w:szCs w:val="16"/>
        </w:rPr>
        <w:t>ления 27 ноября 2018 года.</w:t>
      </w:r>
    </w:p>
    <w:p w:rsidR="00077244" w:rsidRPr="009A0CD1" w:rsidRDefault="00077244" w:rsidP="00077244">
      <w:pPr>
        <w:ind w:firstLine="142"/>
        <w:jc w:val="both"/>
        <w:rPr>
          <w:rFonts w:ascii="Arial" w:hAnsi="Arial" w:cs="Arial"/>
          <w:b/>
          <w:sz w:val="16"/>
          <w:szCs w:val="16"/>
        </w:rPr>
      </w:pPr>
      <w:r w:rsidRPr="009A0CD1">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w:t>
      </w:r>
      <w:r w:rsidRPr="009A0CD1">
        <w:rPr>
          <w:rFonts w:ascii="Arial" w:hAnsi="Arial" w:cs="Arial"/>
          <w:sz w:val="16"/>
          <w:szCs w:val="16"/>
        </w:rPr>
        <w:t>н</w:t>
      </w:r>
      <w:r w:rsidRPr="009A0CD1">
        <w:rPr>
          <w:rFonts w:ascii="Arial" w:hAnsi="Arial" w:cs="Arial"/>
          <w:sz w:val="16"/>
          <w:szCs w:val="16"/>
        </w:rPr>
        <w:t>ными Правилами землепользования и застройки Валдайского городского поселения (далее Правила), утвержденными решением Совета депутатов Ва</w:t>
      </w:r>
      <w:r w:rsidRPr="009A0CD1">
        <w:rPr>
          <w:rFonts w:ascii="Arial" w:hAnsi="Arial" w:cs="Arial"/>
          <w:sz w:val="16"/>
          <w:szCs w:val="16"/>
        </w:rPr>
        <w:t>л</w:t>
      </w:r>
      <w:r w:rsidRPr="009A0CD1">
        <w:rPr>
          <w:rFonts w:ascii="Arial" w:hAnsi="Arial" w:cs="Arial"/>
          <w:sz w:val="16"/>
          <w:szCs w:val="16"/>
        </w:rPr>
        <w:t>дайского городского поселения от 30.03.2007 № 69 с учетом сложившейся градостроительной ситуации и необходимостью размещения объектов кап</w:t>
      </w:r>
      <w:r w:rsidRPr="009A0CD1">
        <w:rPr>
          <w:rFonts w:ascii="Arial" w:hAnsi="Arial" w:cs="Arial"/>
          <w:sz w:val="16"/>
          <w:szCs w:val="16"/>
        </w:rPr>
        <w:t>и</w:t>
      </w:r>
      <w:r w:rsidRPr="009A0CD1">
        <w:rPr>
          <w:rFonts w:ascii="Arial" w:hAnsi="Arial" w:cs="Arial"/>
          <w:sz w:val="16"/>
          <w:szCs w:val="16"/>
        </w:rPr>
        <w:t>тального строительства местного значения, в соответствии со статьей 33 Градостроительного кодекса Российской Федерации Совет депутатов Валда</w:t>
      </w:r>
      <w:r w:rsidRPr="009A0CD1">
        <w:rPr>
          <w:rFonts w:ascii="Arial" w:hAnsi="Arial" w:cs="Arial"/>
          <w:sz w:val="16"/>
          <w:szCs w:val="16"/>
        </w:rPr>
        <w:t>й</w:t>
      </w:r>
      <w:r w:rsidRPr="009A0CD1">
        <w:rPr>
          <w:rFonts w:ascii="Arial" w:hAnsi="Arial" w:cs="Arial"/>
          <w:sz w:val="16"/>
          <w:szCs w:val="16"/>
        </w:rPr>
        <w:t>ского горо</w:t>
      </w:r>
      <w:r w:rsidRPr="009A0CD1">
        <w:rPr>
          <w:rFonts w:ascii="Arial" w:hAnsi="Arial" w:cs="Arial"/>
          <w:sz w:val="16"/>
          <w:szCs w:val="16"/>
        </w:rPr>
        <w:t>д</w:t>
      </w:r>
      <w:r w:rsidRPr="009A0CD1">
        <w:rPr>
          <w:rFonts w:ascii="Arial" w:hAnsi="Arial" w:cs="Arial"/>
          <w:sz w:val="16"/>
          <w:szCs w:val="16"/>
        </w:rPr>
        <w:t xml:space="preserve">ского поселения </w:t>
      </w:r>
      <w:r w:rsidRPr="009A0CD1">
        <w:rPr>
          <w:rFonts w:ascii="Arial" w:hAnsi="Arial" w:cs="Arial"/>
          <w:b/>
          <w:sz w:val="16"/>
          <w:szCs w:val="16"/>
        </w:rPr>
        <w:t>РЕШИЛ:</w:t>
      </w:r>
    </w:p>
    <w:p w:rsidR="00077244" w:rsidRPr="009A0CD1" w:rsidRDefault="00077244" w:rsidP="00077244">
      <w:pPr>
        <w:ind w:firstLine="142"/>
        <w:jc w:val="both"/>
        <w:rPr>
          <w:rFonts w:ascii="Arial" w:hAnsi="Arial" w:cs="Arial"/>
          <w:sz w:val="16"/>
          <w:szCs w:val="16"/>
        </w:rPr>
      </w:pPr>
      <w:r w:rsidRPr="009A0CD1">
        <w:rPr>
          <w:rFonts w:ascii="Arial" w:hAnsi="Arial" w:cs="Arial"/>
          <w:sz w:val="16"/>
          <w:szCs w:val="16"/>
        </w:rPr>
        <w:t>1. В</w:t>
      </w:r>
      <w:r w:rsidRPr="009A0CD1">
        <w:rPr>
          <w:rFonts w:ascii="Arial" w:hAnsi="Arial" w:cs="Arial"/>
          <w:bCs/>
          <w:sz w:val="16"/>
          <w:szCs w:val="16"/>
        </w:rPr>
        <w:t>нести изменения в Правила землепользования и застройки Валда</w:t>
      </w:r>
      <w:r w:rsidRPr="009A0CD1">
        <w:rPr>
          <w:rFonts w:ascii="Arial" w:hAnsi="Arial" w:cs="Arial"/>
          <w:bCs/>
          <w:sz w:val="16"/>
          <w:szCs w:val="16"/>
        </w:rPr>
        <w:t>й</w:t>
      </w:r>
      <w:r w:rsidRPr="009A0CD1">
        <w:rPr>
          <w:rFonts w:ascii="Arial" w:hAnsi="Arial" w:cs="Arial"/>
          <w:bCs/>
          <w:sz w:val="16"/>
          <w:szCs w:val="16"/>
        </w:rPr>
        <w:t>ского городского поселения:</w:t>
      </w:r>
    </w:p>
    <w:p w:rsidR="00077244" w:rsidRPr="009A0CD1" w:rsidRDefault="00077244" w:rsidP="00077244">
      <w:pPr>
        <w:ind w:firstLine="142"/>
        <w:jc w:val="both"/>
        <w:rPr>
          <w:rFonts w:ascii="Arial" w:hAnsi="Arial" w:cs="Arial"/>
          <w:sz w:val="16"/>
          <w:szCs w:val="16"/>
        </w:rPr>
      </w:pPr>
      <w:r w:rsidRPr="009A0CD1">
        <w:rPr>
          <w:rFonts w:ascii="Arial" w:hAnsi="Arial" w:cs="Arial"/>
          <w:sz w:val="16"/>
          <w:szCs w:val="16"/>
        </w:rPr>
        <w:t>1.1. Изменить часть территориальной зоны Ж.1(Зона застройки индивидуальными жилыми домами) на зону ОД.(Общественно-деловая зона). Земел</w:t>
      </w:r>
      <w:r w:rsidRPr="009A0CD1">
        <w:rPr>
          <w:rFonts w:ascii="Arial" w:hAnsi="Arial" w:cs="Arial"/>
          <w:sz w:val="16"/>
          <w:szCs w:val="16"/>
        </w:rPr>
        <w:t>ь</w:t>
      </w:r>
      <w:r w:rsidRPr="009A0CD1">
        <w:rPr>
          <w:rFonts w:ascii="Arial" w:hAnsi="Arial" w:cs="Arial"/>
          <w:sz w:val="16"/>
          <w:szCs w:val="16"/>
        </w:rPr>
        <w:t>ные участки расположены в кадастровых кварталах 53:03:0102042 и 53:03:0102043;</w:t>
      </w:r>
    </w:p>
    <w:p w:rsidR="00077244" w:rsidRPr="009A0CD1" w:rsidRDefault="00077244" w:rsidP="00077244">
      <w:pPr>
        <w:ind w:firstLine="142"/>
        <w:jc w:val="both"/>
        <w:rPr>
          <w:rFonts w:ascii="Arial" w:hAnsi="Arial" w:cs="Arial"/>
          <w:sz w:val="16"/>
          <w:szCs w:val="16"/>
        </w:rPr>
      </w:pPr>
      <w:r w:rsidRPr="009A0CD1">
        <w:rPr>
          <w:rFonts w:ascii="Arial" w:hAnsi="Arial" w:cs="Arial"/>
          <w:sz w:val="16"/>
          <w:szCs w:val="16"/>
        </w:rPr>
        <w:t>1.2. Изменить часть территориальной зоны Р.1.(Зона природного ландшафта) на зону ОД.(Общественно-деловая зона). Земельный участок распол</w:t>
      </w:r>
      <w:r w:rsidRPr="009A0CD1">
        <w:rPr>
          <w:rFonts w:ascii="Arial" w:hAnsi="Arial" w:cs="Arial"/>
          <w:sz w:val="16"/>
          <w:szCs w:val="16"/>
        </w:rPr>
        <w:t>о</w:t>
      </w:r>
      <w:r w:rsidRPr="009A0CD1">
        <w:rPr>
          <w:rFonts w:ascii="Arial" w:hAnsi="Arial" w:cs="Arial"/>
          <w:sz w:val="16"/>
          <w:szCs w:val="16"/>
        </w:rPr>
        <w:t>жен в кадастровом квартале 53:03: 0102043;</w:t>
      </w:r>
    </w:p>
    <w:p w:rsidR="00077244" w:rsidRPr="009A0CD1" w:rsidRDefault="00077244" w:rsidP="00077244">
      <w:pPr>
        <w:ind w:firstLine="142"/>
        <w:jc w:val="both"/>
        <w:rPr>
          <w:rFonts w:ascii="Arial" w:hAnsi="Arial" w:cs="Arial"/>
          <w:sz w:val="16"/>
          <w:szCs w:val="16"/>
        </w:rPr>
      </w:pPr>
      <w:r w:rsidRPr="009A0CD1">
        <w:rPr>
          <w:rFonts w:ascii="Arial" w:hAnsi="Arial" w:cs="Arial"/>
          <w:sz w:val="16"/>
          <w:szCs w:val="16"/>
        </w:rPr>
        <w:t>1.3. Добавить в основные виды разрешённого использования для зоны П.2.(Зона производственных предприятий) - мойки легковых автом</w:t>
      </w:r>
      <w:r w:rsidRPr="009A0CD1">
        <w:rPr>
          <w:rFonts w:ascii="Arial" w:hAnsi="Arial" w:cs="Arial"/>
          <w:sz w:val="16"/>
          <w:szCs w:val="16"/>
        </w:rPr>
        <w:t>о</w:t>
      </w:r>
      <w:r w:rsidRPr="009A0CD1">
        <w:rPr>
          <w:rFonts w:ascii="Arial" w:hAnsi="Arial" w:cs="Arial"/>
          <w:sz w:val="16"/>
          <w:szCs w:val="16"/>
        </w:rPr>
        <w:t>билей;</w:t>
      </w:r>
    </w:p>
    <w:p w:rsidR="00077244" w:rsidRPr="009A0CD1" w:rsidRDefault="00077244" w:rsidP="00077244">
      <w:pPr>
        <w:ind w:firstLine="142"/>
        <w:jc w:val="both"/>
        <w:rPr>
          <w:rFonts w:ascii="Arial" w:hAnsi="Arial" w:cs="Arial"/>
          <w:sz w:val="16"/>
          <w:szCs w:val="16"/>
        </w:rPr>
      </w:pPr>
      <w:r w:rsidRPr="009A0CD1">
        <w:rPr>
          <w:rFonts w:ascii="Arial" w:hAnsi="Arial" w:cs="Arial"/>
          <w:sz w:val="16"/>
          <w:szCs w:val="16"/>
        </w:rPr>
        <w:t>1.4. Добавить в основные виды разрешённого использования для зоны ОД.(Общественно-деловая зона)-стоянки автомобильного транспо</w:t>
      </w:r>
      <w:r w:rsidRPr="009A0CD1">
        <w:rPr>
          <w:rFonts w:ascii="Arial" w:hAnsi="Arial" w:cs="Arial"/>
          <w:sz w:val="16"/>
          <w:szCs w:val="16"/>
        </w:rPr>
        <w:t>р</w:t>
      </w:r>
      <w:r w:rsidRPr="009A0CD1">
        <w:rPr>
          <w:rFonts w:ascii="Arial" w:hAnsi="Arial" w:cs="Arial"/>
          <w:sz w:val="16"/>
          <w:szCs w:val="16"/>
        </w:rPr>
        <w:t>та;</w:t>
      </w:r>
    </w:p>
    <w:p w:rsidR="00077244" w:rsidRPr="009A0CD1" w:rsidRDefault="00077244" w:rsidP="00077244">
      <w:pPr>
        <w:ind w:firstLine="142"/>
        <w:jc w:val="both"/>
        <w:rPr>
          <w:rFonts w:ascii="Arial" w:hAnsi="Arial" w:cs="Arial"/>
          <w:sz w:val="16"/>
          <w:szCs w:val="16"/>
        </w:rPr>
      </w:pPr>
      <w:r w:rsidRPr="009A0CD1">
        <w:rPr>
          <w:rFonts w:ascii="Arial" w:hAnsi="Arial" w:cs="Arial"/>
          <w:sz w:val="16"/>
          <w:szCs w:val="16"/>
        </w:rPr>
        <w:t>1.5. Добавить в основные виды разрешённого использования для зоны ОД.(Общественно-деловая зона)-детские площадки;</w:t>
      </w:r>
    </w:p>
    <w:p w:rsidR="00077244" w:rsidRPr="009A0CD1" w:rsidRDefault="00077244" w:rsidP="00077244">
      <w:pPr>
        <w:ind w:firstLine="142"/>
        <w:jc w:val="both"/>
        <w:rPr>
          <w:rFonts w:ascii="Arial" w:hAnsi="Arial" w:cs="Arial"/>
          <w:sz w:val="16"/>
          <w:szCs w:val="16"/>
        </w:rPr>
      </w:pPr>
      <w:r w:rsidRPr="009A0CD1">
        <w:rPr>
          <w:rFonts w:ascii="Arial" w:hAnsi="Arial" w:cs="Arial"/>
          <w:sz w:val="16"/>
          <w:szCs w:val="16"/>
        </w:rPr>
        <w:t>1.6. Добавить в основные виды разрешённого использования для зоны Р.1.(Зона природного ландшафта) - пожарные депо с объектами и</w:t>
      </w:r>
      <w:r w:rsidRPr="009A0CD1">
        <w:rPr>
          <w:rFonts w:ascii="Arial" w:hAnsi="Arial" w:cs="Arial"/>
          <w:sz w:val="16"/>
          <w:szCs w:val="16"/>
        </w:rPr>
        <w:t>н</w:t>
      </w:r>
      <w:r w:rsidRPr="009A0CD1">
        <w:rPr>
          <w:rFonts w:ascii="Arial" w:hAnsi="Arial" w:cs="Arial"/>
          <w:sz w:val="16"/>
          <w:szCs w:val="16"/>
        </w:rPr>
        <w:t>женерии и учебно-тренировочным комплексом;</w:t>
      </w:r>
    </w:p>
    <w:p w:rsidR="00077244" w:rsidRPr="009A0CD1" w:rsidRDefault="00077244" w:rsidP="00077244">
      <w:pPr>
        <w:ind w:firstLine="142"/>
        <w:jc w:val="both"/>
        <w:rPr>
          <w:rFonts w:ascii="Arial" w:hAnsi="Arial" w:cs="Arial"/>
          <w:sz w:val="16"/>
          <w:szCs w:val="16"/>
        </w:rPr>
      </w:pPr>
      <w:r w:rsidRPr="009A0CD1">
        <w:rPr>
          <w:rFonts w:ascii="Arial" w:hAnsi="Arial" w:cs="Arial"/>
          <w:sz w:val="16"/>
          <w:szCs w:val="16"/>
        </w:rPr>
        <w:t>1.7. Добавить в основные виды разрешённого использования для зоны Р.3.(Зона зелёных насаждений)-питомники, садоводство.</w:t>
      </w:r>
    </w:p>
    <w:p w:rsidR="00077244" w:rsidRPr="009A0CD1" w:rsidRDefault="00077244" w:rsidP="00077244">
      <w:pPr>
        <w:widowControl w:val="0"/>
        <w:autoSpaceDE w:val="0"/>
        <w:autoSpaceDN w:val="0"/>
        <w:adjustRightInd w:val="0"/>
        <w:ind w:firstLine="142"/>
        <w:jc w:val="both"/>
        <w:rPr>
          <w:rFonts w:ascii="Arial" w:hAnsi="Arial" w:cs="Arial"/>
          <w:sz w:val="16"/>
          <w:szCs w:val="16"/>
        </w:rPr>
      </w:pPr>
      <w:r w:rsidRPr="009A0CD1">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9A0CD1">
        <w:rPr>
          <w:rFonts w:ascii="Arial" w:hAnsi="Arial" w:cs="Arial"/>
          <w:sz w:val="16"/>
          <w:szCs w:val="16"/>
        </w:rPr>
        <w:t>е</w:t>
      </w:r>
      <w:r w:rsidRPr="009A0CD1">
        <w:rPr>
          <w:rFonts w:ascii="Arial" w:hAnsi="Arial" w:cs="Arial"/>
          <w:sz w:val="16"/>
          <w:szCs w:val="16"/>
        </w:rPr>
        <w:t>ния в сети «Интернет».</w:t>
      </w:r>
    </w:p>
    <w:p w:rsidR="00077244" w:rsidRPr="009A0CD1" w:rsidRDefault="00077244" w:rsidP="00077244">
      <w:pPr>
        <w:pStyle w:val="ConsNormal"/>
        <w:ind w:firstLine="0"/>
        <w:rPr>
          <w:rFonts w:cs="Arial"/>
          <w:b/>
          <w:sz w:val="16"/>
          <w:szCs w:val="16"/>
        </w:rPr>
      </w:pPr>
      <w:r w:rsidRPr="009A0CD1">
        <w:rPr>
          <w:rFonts w:cs="Arial"/>
          <w:b/>
          <w:sz w:val="16"/>
          <w:szCs w:val="16"/>
        </w:rPr>
        <w:t>Глава Валдайского городского поселения, председатель Совета</w:t>
      </w:r>
    </w:p>
    <w:p w:rsidR="00077244" w:rsidRPr="009A0CD1" w:rsidRDefault="00077244" w:rsidP="00077244">
      <w:pPr>
        <w:pStyle w:val="ConsNormal"/>
        <w:ind w:firstLine="0"/>
        <w:rPr>
          <w:rFonts w:cs="Arial"/>
          <w:b/>
          <w:sz w:val="16"/>
          <w:szCs w:val="16"/>
        </w:rPr>
      </w:pPr>
      <w:r w:rsidRPr="009A0CD1">
        <w:rPr>
          <w:rFonts w:cs="Arial"/>
          <w:b/>
          <w:sz w:val="16"/>
          <w:szCs w:val="16"/>
        </w:rPr>
        <w:t>депутатов Валдайского городского</w:t>
      </w:r>
      <w:r>
        <w:rPr>
          <w:rFonts w:cs="Arial"/>
          <w:b/>
          <w:sz w:val="16"/>
          <w:szCs w:val="16"/>
        </w:rPr>
        <w:t xml:space="preserve"> </w:t>
      </w:r>
      <w:r w:rsidRPr="009A0CD1">
        <w:rPr>
          <w:rFonts w:cs="Arial"/>
          <w:b/>
          <w:sz w:val="16"/>
          <w:szCs w:val="16"/>
        </w:rPr>
        <w:t xml:space="preserve">поселения                                     </w:t>
      </w:r>
      <w:r w:rsidRPr="009A0CD1">
        <w:rPr>
          <w:rFonts w:cs="Arial"/>
          <w:b/>
          <w:sz w:val="16"/>
          <w:szCs w:val="16"/>
        </w:rPr>
        <w:tab/>
        <w:t>В.П.Литвиненко</w:t>
      </w:r>
      <w:r w:rsidRPr="009A0CD1">
        <w:rPr>
          <w:rFonts w:cs="Arial"/>
          <w:b/>
          <w:sz w:val="16"/>
          <w:szCs w:val="16"/>
        </w:rPr>
        <w:tab/>
      </w:r>
      <w:r w:rsidRPr="009A0CD1">
        <w:rPr>
          <w:rFonts w:cs="Arial"/>
          <w:b/>
          <w:sz w:val="16"/>
          <w:szCs w:val="16"/>
        </w:rPr>
        <w:tab/>
      </w:r>
      <w:r w:rsidRPr="009A0CD1">
        <w:rPr>
          <w:rFonts w:cs="Arial"/>
          <w:b/>
          <w:sz w:val="16"/>
          <w:szCs w:val="16"/>
        </w:rPr>
        <w:tab/>
      </w:r>
      <w:r w:rsidRPr="009A0CD1">
        <w:rPr>
          <w:rFonts w:cs="Arial"/>
          <w:b/>
          <w:sz w:val="16"/>
          <w:szCs w:val="16"/>
        </w:rPr>
        <w:tab/>
      </w:r>
    </w:p>
    <w:p w:rsidR="00077244" w:rsidRPr="009A0CD1" w:rsidRDefault="00077244" w:rsidP="00077244">
      <w:pPr>
        <w:rPr>
          <w:rFonts w:ascii="Arial" w:hAnsi="Arial" w:cs="Arial"/>
          <w:b/>
          <w:sz w:val="16"/>
          <w:szCs w:val="16"/>
        </w:rPr>
      </w:pPr>
      <w:r w:rsidRPr="009A0CD1">
        <w:rPr>
          <w:rFonts w:ascii="Arial" w:hAnsi="Arial" w:cs="Arial"/>
          <w:color w:val="000000"/>
          <w:sz w:val="16"/>
          <w:szCs w:val="16"/>
        </w:rPr>
        <w:t>«27» ноября</w:t>
      </w:r>
      <w:r w:rsidRPr="009A0CD1">
        <w:rPr>
          <w:rFonts w:ascii="Arial" w:hAnsi="Arial" w:cs="Arial"/>
          <w:b/>
          <w:color w:val="000000"/>
          <w:sz w:val="16"/>
          <w:szCs w:val="16"/>
        </w:rPr>
        <w:t xml:space="preserve"> </w:t>
      </w:r>
      <w:r w:rsidRPr="009A0CD1">
        <w:rPr>
          <w:rFonts w:ascii="Arial" w:hAnsi="Arial" w:cs="Arial"/>
          <w:color w:val="000000"/>
          <w:sz w:val="16"/>
          <w:szCs w:val="16"/>
        </w:rPr>
        <w:t xml:space="preserve">2018 года № 190 </w:t>
      </w:r>
    </w:p>
    <w:p w:rsidR="001A3162" w:rsidRPr="002E4F0D" w:rsidRDefault="001A3162" w:rsidP="001A3162">
      <w:pPr>
        <w:jc w:val="center"/>
        <w:rPr>
          <w:rFonts w:ascii="Arial" w:hAnsi="Arial" w:cs="Arial"/>
          <w:b/>
          <w:sz w:val="16"/>
          <w:szCs w:val="16"/>
        </w:rPr>
      </w:pPr>
      <w:r w:rsidRPr="002E4F0D">
        <w:rPr>
          <w:rFonts w:ascii="Arial" w:hAnsi="Arial" w:cs="Arial"/>
          <w:b/>
          <w:sz w:val="16"/>
          <w:szCs w:val="16"/>
        </w:rPr>
        <w:t>СОВЕТ  ДЕПУТАТОВ  ВАЛДАЙСКОГО  ГОРОДСКОГО  ПОСЕЛ</w:t>
      </w:r>
      <w:r w:rsidRPr="002E4F0D">
        <w:rPr>
          <w:rFonts w:ascii="Arial" w:hAnsi="Arial" w:cs="Arial"/>
          <w:b/>
          <w:sz w:val="16"/>
          <w:szCs w:val="16"/>
        </w:rPr>
        <w:t>Е</w:t>
      </w:r>
      <w:r w:rsidRPr="002E4F0D">
        <w:rPr>
          <w:rFonts w:ascii="Arial" w:hAnsi="Arial" w:cs="Arial"/>
          <w:b/>
          <w:sz w:val="16"/>
          <w:szCs w:val="16"/>
        </w:rPr>
        <w:t>НИЯ</w:t>
      </w:r>
    </w:p>
    <w:p w:rsidR="001A3162" w:rsidRPr="002E4F0D" w:rsidRDefault="001A3162" w:rsidP="001A3162">
      <w:pPr>
        <w:jc w:val="center"/>
        <w:rPr>
          <w:rFonts w:ascii="Arial" w:hAnsi="Arial" w:cs="Arial"/>
          <w:sz w:val="16"/>
          <w:szCs w:val="16"/>
        </w:rPr>
      </w:pPr>
      <w:r w:rsidRPr="002E4F0D">
        <w:rPr>
          <w:rFonts w:ascii="Arial" w:hAnsi="Arial" w:cs="Arial"/>
          <w:sz w:val="16"/>
          <w:szCs w:val="16"/>
        </w:rPr>
        <w:t>Р Е Ш Е Н И Е</w:t>
      </w:r>
    </w:p>
    <w:p w:rsidR="001A3162" w:rsidRPr="002E4F0D" w:rsidRDefault="001A3162" w:rsidP="001A3162">
      <w:pPr>
        <w:jc w:val="center"/>
        <w:rPr>
          <w:rFonts w:ascii="Arial" w:hAnsi="Arial" w:cs="Arial"/>
          <w:b/>
          <w:sz w:val="16"/>
          <w:szCs w:val="16"/>
        </w:rPr>
      </w:pPr>
      <w:r w:rsidRPr="002E4F0D">
        <w:rPr>
          <w:rFonts w:ascii="Arial" w:hAnsi="Arial" w:cs="Arial"/>
          <w:b/>
          <w:sz w:val="16"/>
          <w:szCs w:val="16"/>
        </w:rPr>
        <w:t xml:space="preserve">О внесении изменений в Правила землепользования и застройки Валдайского городского поселения в части </w:t>
      </w:r>
    </w:p>
    <w:p w:rsidR="001A3162" w:rsidRPr="002E4F0D" w:rsidRDefault="001A3162" w:rsidP="001A3162">
      <w:pPr>
        <w:jc w:val="center"/>
        <w:rPr>
          <w:rFonts w:ascii="Arial" w:hAnsi="Arial" w:cs="Arial"/>
          <w:b/>
          <w:sz w:val="16"/>
          <w:szCs w:val="16"/>
        </w:rPr>
      </w:pPr>
      <w:r w:rsidRPr="002E4F0D">
        <w:rPr>
          <w:rFonts w:ascii="Arial" w:hAnsi="Arial" w:cs="Arial"/>
          <w:b/>
          <w:sz w:val="16"/>
          <w:szCs w:val="16"/>
        </w:rPr>
        <w:t>территории нас</w:t>
      </w:r>
      <w:r w:rsidRPr="002E4F0D">
        <w:rPr>
          <w:rFonts w:ascii="Arial" w:hAnsi="Arial" w:cs="Arial"/>
          <w:b/>
          <w:sz w:val="16"/>
          <w:szCs w:val="16"/>
        </w:rPr>
        <w:t>е</w:t>
      </w:r>
      <w:r w:rsidRPr="002E4F0D">
        <w:rPr>
          <w:rFonts w:ascii="Arial" w:hAnsi="Arial" w:cs="Arial"/>
          <w:b/>
          <w:sz w:val="16"/>
          <w:szCs w:val="16"/>
        </w:rPr>
        <w:t>лённого пункта село Зимогорье</w:t>
      </w:r>
    </w:p>
    <w:p w:rsidR="001A3162" w:rsidRPr="002E4F0D" w:rsidRDefault="001A3162" w:rsidP="001A3162">
      <w:pPr>
        <w:pStyle w:val="ConsNonformat"/>
        <w:ind w:firstLine="708"/>
        <w:jc w:val="both"/>
        <w:rPr>
          <w:rFonts w:ascii="Arial" w:hAnsi="Arial" w:cs="Arial"/>
          <w:b/>
          <w:sz w:val="16"/>
          <w:szCs w:val="16"/>
        </w:rPr>
      </w:pPr>
      <w:r w:rsidRPr="002E4F0D">
        <w:rPr>
          <w:rFonts w:ascii="Arial" w:hAnsi="Arial" w:cs="Arial"/>
          <w:b/>
          <w:sz w:val="16"/>
          <w:szCs w:val="16"/>
        </w:rPr>
        <w:t>Принято Советом депутатов Валдайского городского пос</w:t>
      </w:r>
      <w:r w:rsidRPr="002E4F0D">
        <w:rPr>
          <w:rFonts w:ascii="Arial" w:hAnsi="Arial" w:cs="Arial"/>
          <w:b/>
          <w:sz w:val="16"/>
          <w:szCs w:val="16"/>
        </w:rPr>
        <w:t>е</w:t>
      </w:r>
      <w:r w:rsidRPr="002E4F0D">
        <w:rPr>
          <w:rFonts w:ascii="Arial" w:hAnsi="Arial" w:cs="Arial"/>
          <w:b/>
          <w:sz w:val="16"/>
          <w:szCs w:val="16"/>
        </w:rPr>
        <w:t>ления 27 ноября 2018 года.</w:t>
      </w:r>
    </w:p>
    <w:p w:rsidR="001A3162" w:rsidRPr="002E4F0D" w:rsidRDefault="001A3162" w:rsidP="001A3162">
      <w:pPr>
        <w:ind w:firstLine="142"/>
        <w:jc w:val="both"/>
        <w:rPr>
          <w:rFonts w:ascii="Arial" w:hAnsi="Arial" w:cs="Arial"/>
          <w:b/>
          <w:sz w:val="16"/>
          <w:szCs w:val="16"/>
        </w:rPr>
      </w:pPr>
      <w:r w:rsidRPr="002E4F0D">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w:t>
      </w:r>
      <w:r w:rsidRPr="002E4F0D">
        <w:rPr>
          <w:rFonts w:ascii="Arial" w:hAnsi="Arial" w:cs="Arial"/>
          <w:sz w:val="16"/>
          <w:szCs w:val="16"/>
        </w:rPr>
        <w:t>н</w:t>
      </w:r>
      <w:r w:rsidRPr="002E4F0D">
        <w:rPr>
          <w:rFonts w:ascii="Arial" w:hAnsi="Arial" w:cs="Arial"/>
          <w:sz w:val="16"/>
          <w:szCs w:val="16"/>
        </w:rPr>
        <w:t>ными Правилами землепользования и застройки Валдайского городского поселения в части территории населённого пункта село Зимогорье, (далее Пр</w:t>
      </w:r>
      <w:r w:rsidRPr="002E4F0D">
        <w:rPr>
          <w:rFonts w:ascii="Arial" w:hAnsi="Arial" w:cs="Arial"/>
          <w:sz w:val="16"/>
          <w:szCs w:val="16"/>
        </w:rPr>
        <w:t>а</w:t>
      </w:r>
      <w:r w:rsidRPr="002E4F0D">
        <w:rPr>
          <w:rFonts w:ascii="Arial" w:hAnsi="Arial" w:cs="Arial"/>
          <w:sz w:val="16"/>
          <w:szCs w:val="16"/>
        </w:rPr>
        <w:t>вила), утвержденными решением Совета депутатов Валдайского городского поселения от 30.10.2009 № 215 с учетом сложившейся градостро</w:t>
      </w:r>
      <w:r w:rsidRPr="002E4F0D">
        <w:rPr>
          <w:rFonts w:ascii="Arial" w:hAnsi="Arial" w:cs="Arial"/>
          <w:sz w:val="16"/>
          <w:szCs w:val="16"/>
        </w:rPr>
        <w:t>и</w:t>
      </w:r>
      <w:r w:rsidRPr="002E4F0D">
        <w:rPr>
          <w:rFonts w:ascii="Arial" w:hAnsi="Arial" w:cs="Arial"/>
          <w:sz w:val="16"/>
          <w:szCs w:val="16"/>
        </w:rPr>
        <w:t xml:space="preserve">тельной </w:t>
      </w:r>
      <w:r w:rsidRPr="002E4F0D">
        <w:rPr>
          <w:rFonts w:ascii="Arial" w:hAnsi="Arial" w:cs="Arial"/>
          <w:sz w:val="16"/>
          <w:szCs w:val="16"/>
        </w:rPr>
        <w:lastRenderedPageBreak/>
        <w:t xml:space="preserve">ситуации и в соответствии со статьей 33 Градостроительного кодекса Российской Федерации Совет депутатов Валдайского городского поселения </w:t>
      </w:r>
      <w:r w:rsidRPr="002E4F0D">
        <w:rPr>
          <w:rFonts w:ascii="Arial" w:hAnsi="Arial" w:cs="Arial"/>
          <w:b/>
          <w:sz w:val="16"/>
          <w:szCs w:val="16"/>
        </w:rPr>
        <w:t>Р</w:t>
      </w:r>
      <w:r w:rsidRPr="002E4F0D">
        <w:rPr>
          <w:rFonts w:ascii="Arial" w:hAnsi="Arial" w:cs="Arial"/>
          <w:b/>
          <w:sz w:val="16"/>
          <w:szCs w:val="16"/>
        </w:rPr>
        <w:t>Е</w:t>
      </w:r>
      <w:r w:rsidRPr="002E4F0D">
        <w:rPr>
          <w:rFonts w:ascii="Arial" w:hAnsi="Arial" w:cs="Arial"/>
          <w:b/>
          <w:sz w:val="16"/>
          <w:szCs w:val="16"/>
        </w:rPr>
        <w:t>ШИЛ:</w:t>
      </w:r>
    </w:p>
    <w:p w:rsidR="001A3162" w:rsidRPr="002E4F0D" w:rsidRDefault="001A3162" w:rsidP="001A3162">
      <w:pPr>
        <w:ind w:firstLine="142"/>
        <w:jc w:val="both"/>
        <w:rPr>
          <w:rFonts w:ascii="Arial" w:hAnsi="Arial" w:cs="Arial"/>
          <w:bCs/>
          <w:sz w:val="16"/>
          <w:szCs w:val="16"/>
        </w:rPr>
      </w:pPr>
      <w:r w:rsidRPr="002E4F0D">
        <w:rPr>
          <w:rFonts w:ascii="Arial" w:hAnsi="Arial" w:cs="Arial"/>
          <w:sz w:val="16"/>
          <w:szCs w:val="16"/>
        </w:rPr>
        <w:t>1. В</w:t>
      </w:r>
      <w:r w:rsidRPr="002E4F0D">
        <w:rPr>
          <w:rFonts w:ascii="Arial" w:hAnsi="Arial" w:cs="Arial"/>
          <w:bCs/>
          <w:sz w:val="16"/>
          <w:szCs w:val="16"/>
        </w:rPr>
        <w:t>нести изменения в Правила землепользования и застройки Валдайского городского поселения</w:t>
      </w:r>
      <w:r w:rsidRPr="002E4F0D">
        <w:rPr>
          <w:rFonts w:ascii="Arial" w:hAnsi="Arial" w:cs="Arial"/>
          <w:sz w:val="16"/>
          <w:szCs w:val="16"/>
        </w:rPr>
        <w:t xml:space="preserve"> в части территории населённого пункта село Зим</w:t>
      </w:r>
      <w:r w:rsidRPr="002E4F0D">
        <w:rPr>
          <w:rFonts w:ascii="Arial" w:hAnsi="Arial" w:cs="Arial"/>
          <w:sz w:val="16"/>
          <w:szCs w:val="16"/>
        </w:rPr>
        <w:t>о</w:t>
      </w:r>
      <w:r w:rsidRPr="002E4F0D">
        <w:rPr>
          <w:rFonts w:ascii="Arial" w:hAnsi="Arial" w:cs="Arial"/>
          <w:sz w:val="16"/>
          <w:szCs w:val="16"/>
        </w:rPr>
        <w:t>горье</w:t>
      </w:r>
      <w:r w:rsidRPr="002E4F0D">
        <w:rPr>
          <w:rFonts w:ascii="Arial" w:hAnsi="Arial" w:cs="Arial"/>
          <w:bCs/>
          <w:sz w:val="16"/>
          <w:szCs w:val="16"/>
        </w:rPr>
        <w:t>:</w:t>
      </w:r>
    </w:p>
    <w:p w:rsidR="001A3162" w:rsidRPr="002E4F0D" w:rsidRDefault="001A3162" w:rsidP="001A3162">
      <w:pPr>
        <w:ind w:firstLine="142"/>
        <w:jc w:val="both"/>
        <w:rPr>
          <w:rFonts w:ascii="Arial" w:hAnsi="Arial" w:cs="Arial"/>
          <w:sz w:val="16"/>
          <w:szCs w:val="16"/>
        </w:rPr>
      </w:pPr>
      <w:r w:rsidRPr="002E4F0D">
        <w:rPr>
          <w:rFonts w:ascii="Arial" w:hAnsi="Arial" w:cs="Arial"/>
          <w:bCs/>
          <w:sz w:val="16"/>
          <w:szCs w:val="16"/>
        </w:rPr>
        <w:t xml:space="preserve">1.1. </w:t>
      </w:r>
      <w:r w:rsidRPr="002E4F0D">
        <w:rPr>
          <w:rFonts w:ascii="Arial" w:hAnsi="Arial" w:cs="Arial"/>
          <w:b/>
          <w:sz w:val="16"/>
          <w:szCs w:val="16"/>
        </w:rPr>
        <w:t xml:space="preserve"> </w:t>
      </w:r>
      <w:r w:rsidRPr="002E4F0D">
        <w:rPr>
          <w:rFonts w:ascii="Arial" w:hAnsi="Arial" w:cs="Arial"/>
          <w:sz w:val="16"/>
          <w:szCs w:val="16"/>
        </w:rPr>
        <w:t>Добавить в основные виды разрешённого использования для зоны Ж.1. Зона застройки малоэтажными жилыми домами – гар</w:t>
      </w:r>
      <w:r w:rsidRPr="002E4F0D">
        <w:rPr>
          <w:rFonts w:ascii="Arial" w:hAnsi="Arial" w:cs="Arial"/>
          <w:sz w:val="16"/>
          <w:szCs w:val="16"/>
        </w:rPr>
        <w:t>а</w:t>
      </w:r>
      <w:r w:rsidRPr="002E4F0D">
        <w:rPr>
          <w:rFonts w:ascii="Arial" w:hAnsi="Arial" w:cs="Arial"/>
          <w:sz w:val="16"/>
          <w:szCs w:val="16"/>
        </w:rPr>
        <w:t>жи;</w:t>
      </w:r>
    </w:p>
    <w:p w:rsidR="001A3162" w:rsidRPr="002E4F0D" w:rsidRDefault="001A3162" w:rsidP="001A3162">
      <w:pPr>
        <w:ind w:firstLine="142"/>
        <w:jc w:val="both"/>
        <w:rPr>
          <w:rFonts w:ascii="Arial" w:hAnsi="Arial" w:cs="Arial"/>
          <w:sz w:val="16"/>
          <w:szCs w:val="16"/>
        </w:rPr>
      </w:pPr>
      <w:r w:rsidRPr="002E4F0D">
        <w:rPr>
          <w:rFonts w:ascii="Arial" w:hAnsi="Arial" w:cs="Arial"/>
          <w:sz w:val="16"/>
          <w:szCs w:val="16"/>
        </w:rPr>
        <w:t>1.2. Добавить в основные виды разрешённого использования для зоны Ж.1.СЗЗ. Зона застройки малоэтажными жилыми домами 1-3 этажа в сфере действия ограничений санитарно-защитной зоны пре</w:t>
      </w:r>
      <w:r w:rsidRPr="002E4F0D">
        <w:rPr>
          <w:rFonts w:ascii="Arial" w:hAnsi="Arial" w:cs="Arial"/>
          <w:sz w:val="16"/>
          <w:szCs w:val="16"/>
        </w:rPr>
        <w:t>д</w:t>
      </w:r>
      <w:r w:rsidRPr="002E4F0D">
        <w:rPr>
          <w:rFonts w:ascii="Arial" w:hAnsi="Arial" w:cs="Arial"/>
          <w:sz w:val="16"/>
          <w:szCs w:val="16"/>
        </w:rPr>
        <w:t xml:space="preserve">приятий </w:t>
      </w:r>
      <w:r w:rsidRPr="002E4F0D">
        <w:rPr>
          <w:rFonts w:ascii="Arial" w:hAnsi="Arial" w:cs="Arial"/>
          <w:sz w:val="16"/>
          <w:szCs w:val="16"/>
          <w:lang w:val="en-US"/>
        </w:rPr>
        <w:t>II</w:t>
      </w:r>
      <w:r w:rsidRPr="002E4F0D">
        <w:rPr>
          <w:rFonts w:ascii="Arial" w:hAnsi="Arial" w:cs="Arial"/>
          <w:sz w:val="16"/>
          <w:szCs w:val="16"/>
        </w:rPr>
        <w:t xml:space="preserve"> класса опасности - гаражи.</w:t>
      </w:r>
    </w:p>
    <w:p w:rsidR="001A3162" w:rsidRPr="002E4F0D" w:rsidRDefault="001A3162" w:rsidP="001A3162">
      <w:pPr>
        <w:widowControl w:val="0"/>
        <w:autoSpaceDE w:val="0"/>
        <w:autoSpaceDN w:val="0"/>
        <w:adjustRightInd w:val="0"/>
        <w:ind w:firstLine="142"/>
        <w:jc w:val="both"/>
        <w:rPr>
          <w:rFonts w:ascii="Arial" w:hAnsi="Arial" w:cs="Arial"/>
          <w:sz w:val="16"/>
          <w:szCs w:val="16"/>
        </w:rPr>
      </w:pPr>
      <w:r w:rsidRPr="002E4F0D">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2E4F0D">
        <w:rPr>
          <w:rFonts w:ascii="Arial" w:hAnsi="Arial" w:cs="Arial"/>
          <w:sz w:val="16"/>
          <w:szCs w:val="16"/>
        </w:rPr>
        <w:t>е</w:t>
      </w:r>
      <w:r w:rsidRPr="002E4F0D">
        <w:rPr>
          <w:rFonts w:ascii="Arial" w:hAnsi="Arial" w:cs="Arial"/>
          <w:sz w:val="16"/>
          <w:szCs w:val="16"/>
        </w:rPr>
        <w:t>ния в сети «Интернет».</w:t>
      </w:r>
    </w:p>
    <w:p w:rsidR="001A3162" w:rsidRPr="002E4F0D" w:rsidRDefault="001A3162" w:rsidP="001A3162">
      <w:pPr>
        <w:pStyle w:val="ConsNormal"/>
        <w:ind w:firstLine="0"/>
        <w:rPr>
          <w:rFonts w:cs="Arial"/>
          <w:b/>
          <w:sz w:val="16"/>
          <w:szCs w:val="16"/>
        </w:rPr>
      </w:pPr>
      <w:r w:rsidRPr="002E4F0D">
        <w:rPr>
          <w:rFonts w:cs="Arial"/>
          <w:b/>
          <w:sz w:val="16"/>
          <w:szCs w:val="16"/>
        </w:rPr>
        <w:t>Глава Валдайского городского поселения, председатель Совета</w:t>
      </w:r>
    </w:p>
    <w:p w:rsidR="001A3162" w:rsidRPr="002E4F0D" w:rsidRDefault="001A3162" w:rsidP="001A3162">
      <w:pPr>
        <w:pStyle w:val="ConsNormal"/>
        <w:ind w:firstLine="0"/>
        <w:rPr>
          <w:rFonts w:cs="Arial"/>
          <w:b/>
          <w:sz w:val="16"/>
          <w:szCs w:val="16"/>
        </w:rPr>
      </w:pPr>
      <w:r w:rsidRPr="002E4F0D">
        <w:rPr>
          <w:rFonts w:cs="Arial"/>
          <w:b/>
          <w:sz w:val="16"/>
          <w:szCs w:val="16"/>
        </w:rPr>
        <w:t>депутатов Валдайского городского</w:t>
      </w:r>
      <w:r>
        <w:rPr>
          <w:rFonts w:cs="Arial"/>
          <w:b/>
          <w:sz w:val="16"/>
          <w:szCs w:val="16"/>
        </w:rPr>
        <w:t xml:space="preserve"> </w:t>
      </w:r>
      <w:r w:rsidRPr="002E4F0D">
        <w:rPr>
          <w:rFonts w:cs="Arial"/>
          <w:b/>
          <w:sz w:val="16"/>
          <w:szCs w:val="16"/>
        </w:rPr>
        <w:t xml:space="preserve">поселения                                     </w:t>
      </w:r>
      <w:r w:rsidRPr="002E4F0D">
        <w:rPr>
          <w:rFonts w:cs="Arial"/>
          <w:b/>
          <w:sz w:val="16"/>
          <w:szCs w:val="16"/>
        </w:rPr>
        <w:tab/>
        <w:t xml:space="preserve">  В.П.Литвиненко   </w:t>
      </w:r>
      <w:r w:rsidRPr="002E4F0D">
        <w:rPr>
          <w:rFonts w:cs="Arial"/>
          <w:b/>
          <w:sz w:val="16"/>
          <w:szCs w:val="16"/>
        </w:rPr>
        <w:tab/>
      </w:r>
      <w:r w:rsidRPr="002E4F0D">
        <w:rPr>
          <w:rFonts w:cs="Arial"/>
          <w:b/>
          <w:sz w:val="16"/>
          <w:szCs w:val="16"/>
        </w:rPr>
        <w:tab/>
      </w:r>
      <w:r w:rsidRPr="002E4F0D">
        <w:rPr>
          <w:rFonts w:cs="Arial"/>
          <w:b/>
          <w:sz w:val="16"/>
          <w:szCs w:val="16"/>
        </w:rPr>
        <w:tab/>
      </w:r>
      <w:r w:rsidRPr="002E4F0D">
        <w:rPr>
          <w:rFonts w:cs="Arial"/>
          <w:b/>
          <w:sz w:val="16"/>
          <w:szCs w:val="16"/>
        </w:rPr>
        <w:tab/>
      </w:r>
    </w:p>
    <w:p w:rsidR="001A3162" w:rsidRPr="002E4F0D" w:rsidRDefault="001A3162" w:rsidP="001A3162">
      <w:pPr>
        <w:rPr>
          <w:rFonts w:ascii="Arial" w:hAnsi="Arial" w:cs="Arial"/>
          <w:b/>
          <w:sz w:val="16"/>
          <w:szCs w:val="16"/>
        </w:rPr>
      </w:pPr>
      <w:r w:rsidRPr="002E4F0D">
        <w:rPr>
          <w:rFonts w:ascii="Arial" w:hAnsi="Arial" w:cs="Arial"/>
          <w:color w:val="000000"/>
          <w:sz w:val="16"/>
          <w:szCs w:val="16"/>
        </w:rPr>
        <w:t>«27» ноября</w:t>
      </w:r>
      <w:r w:rsidRPr="002E4F0D">
        <w:rPr>
          <w:rFonts w:ascii="Arial" w:hAnsi="Arial" w:cs="Arial"/>
          <w:b/>
          <w:color w:val="000000"/>
          <w:sz w:val="16"/>
          <w:szCs w:val="16"/>
        </w:rPr>
        <w:t xml:space="preserve"> </w:t>
      </w:r>
      <w:r w:rsidRPr="002E4F0D">
        <w:rPr>
          <w:rFonts w:ascii="Arial" w:hAnsi="Arial" w:cs="Arial"/>
          <w:color w:val="000000"/>
          <w:sz w:val="16"/>
          <w:szCs w:val="16"/>
        </w:rPr>
        <w:t xml:space="preserve">2018 года № 191  </w:t>
      </w:r>
    </w:p>
    <w:p w:rsidR="0040505F" w:rsidRPr="00293A06" w:rsidRDefault="0040505F" w:rsidP="0040505F">
      <w:pPr>
        <w:jc w:val="center"/>
        <w:rPr>
          <w:rFonts w:ascii="Arial" w:hAnsi="Arial" w:cs="Arial"/>
          <w:b/>
          <w:sz w:val="16"/>
          <w:szCs w:val="16"/>
        </w:rPr>
      </w:pPr>
      <w:r w:rsidRPr="00293A06">
        <w:rPr>
          <w:rFonts w:ascii="Arial" w:hAnsi="Arial" w:cs="Arial"/>
          <w:b/>
          <w:sz w:val="16"/>
          <w:szCs w:val="16"/>
        </w:rPr>
        <w:t>СОВЕТ  ДЕПУТАТОВ  ВАЛДАЙСКОГО  ГОРОДСКОГО  ПОСЕЛ</w:t>
      </w:r>
      <w:r w:rsidRPr="00293A06">
        <w:rPr>
          <w:rFonts w:ascii="Arial" w:hAnsi="Arial" w:cs="Arial"/>
          <w:b/>
          <w:sz w:val="16"/>
          <w:szCs w:val="16"/>
        </w:rPr>
        <w:t>Е</w:t>
      </w:r>
      <w:r w:rsidRPr="00293A06">
        <w:rPr>
          <w:rFonts w:ascii="Arial" w:hAnsi="Arial" w:cs="Arial"/>
          <w:b/>
          <w:sz w:val="16"/>
          <w:szCs w:val="16"/>
        </w:rPr>
        <w:t>НИЯ</w:t>
      </w:r>
    </w:p>
    <w:p w:rsidR="0040505F" w:rsidRPr="00293A06" w:rsidRDefault="0040505F" w:rsidP="0040505F">
      <w:pPr>
        <w:jc w:val="center"/>
        <w:rPr>
          <w:rFonts w:ascii="Arial" w:hAnsi="Arial" w:cs="Arial"/>
          <w:sz w:val="16"/>
          <w:szCs w:val="16"/>
        </w:rPr>
      </w:pPr>
      <w:r w:rsidRPr="00293A06">
        <w:rPr>
          <w:rFonts w:ascii="Arial" w:hAnsi="Arial" w:cs="Arial"/>
          <w:sz w:val="16"/>
          <w:szCs w:val="16"/>
        </w:rPr>
        <w:t>Р Е Ш Е Н И Е</w:t>
      </w:r>
    </w:p>
    <w:p w:rsidR="0040505F" w:rsidRPr="00293A06" w:rsidRDefault="0040505F" w:rsidP="0040505F">
      <w:pPr>
        <w:pStyle w:val="ad"/>
        <w:rPr>
          <w:rFonts w:ascii="Arial" w:hAnsi="Arial" w:cs="Arial"/>
          <w:sz w:val="16"/>
          <w:szCs w:val="16"/>
          <w:lang w:val="ru-RU"/>
        </w:rPr>
      </w:pPr>
      <w:r w:rsidRPr="00293A06">
        <w:rPr>
          <w:rFonts w:ascii="Arial" w:hAnsi="Arial" w:cs="Arial"/>
          <w:sz w:val="16"/>
          <w:szCs w:val="16"/>
          <w:lang w:val="ru-RU"/>
        </w:rPr>
        <w:t>О заключении соглашения о передаче</w:t>
      </w:r>
      <w:r>
        <w:rPr>
          <w:rFonts w:ascii="Arial" w:hAnsi="Arial" w:cs="Arial"/>
          <w:sz w:val="16"/>
          <w:szCs w:val="16"/>
          <w:lang w:val="ru-RU"/>
        </w:rPr>
        <w:t xml:space="preserve"> </w:t>
      </w:r>
      <w:r w:rsidRPr="00293A06">
        <w:rPr>
          <w:rFonts w:ascii="Arial" w:hAnsi="Arial" w:cs="Arial"/>
          <w:sz w:val="16"/>
          <w:szCs w:val="16"/>
          <w:lang w:val="ru-RU"/>
        </w:rPr>
        <w:t>Контрольно-счетной палате Валдайского</w:t>
      </w:r>
    </w:p>
    <w:p w:rsidR="0040505F" w:rsidRPr="00293A06" w:rsidRDefault="0040505F" w:rsidP="0040505F">
      <w:pPr>
        <w:jc w:val="center"/>
        <w:rPr>
          <w:rFonts w:ascii="Arial" w:hAnsi="Arial" w:cs="Arial"/>
          <w:b/>
          <w:sz w:val="16"/>
          <w:szCs w:val="16"/>
        </w:rPr>
      </w:pPr>
      <w:r w:rsidRPr="00293A06">
        <w:rPr>
          <w:rFonts w:ascii="Arial" w:hAnsi="Arial" w:cs="Arial"/>
          <w:b/>
          <w:sz w:val="16"/>
          <w:szCs w:val="16"/>
        </w:rPr>
        <w:t>муниципального района полномочий контрольно-счетной комиссии Валдайского городского поселения на 2019-2021 годы</w:t>
      </w:r>
    </w:p>
    <w:p w:rsidR="0040505F" w:rsidRPr="0040505F" w:rsidRDefault="0040505F" w:rsidP="0040505F">
      <w:pPr>
        <w:pStyle w:val="ConsNonformat"/>
        <w:ind w:firstLine="142"/>
        <w:jc w:val="both"/>
        <w:rPr>
          <w:rFonts w:ascii="Arial" w:hAnsi="Arial" w:cs="Arial"/>
          <w:b/>
          <w:sz w:val="16"/>
          <w:szCs w:val="16"/>
        </w:rPr>
      </w:pPr>
      <w:r w:rsidRPr="0040505F">
        <w:rPr>
          <w:rFonts w:ascii="Arial" w:hAnsi="Arial" w:cs="Arial"/>
          <w:b/>
          <w:sz w:val="16"/>
          <w:szCs w:val="16"/>
        </w:rPr>
        <w:t>Принято Советом депутатов Валдайского городского пос</w:t>
      </w:r>
      <w:r w:rsidRPr="0040505F">
        <w:rPr>
          <w:rFonts w:ascii="Arial" w:hAnsi="Arial" w:cs="Arial"/>
          <w:b/>
          <w:sz w:val="16"/>
          <w:szCs w:val="16"/>
        </w:rPr>
        <w:t>е</w:t>
      </w:r>
      <w:r w:rsidRPr="0040505F">
        <w:rPr>
          <w:rFonts w:ascii="Arial" w:hAnsi="Arial" w:cs="Arial"/>
          <w:b/>
          <w:sz w:val="16"/>
          <w:szCs w:val="16"/>
        </w:rPr>
        <w:t>ления 27 ноября 2018 года.</w:t>
      </w:r>
    </w:p>
    <w:p w:rsidR="0040505F" w:rsidRPr="0040505F" w:rsidRDefault="0040505F" w:rsidP="0040505F">
      <w:pPr>
        <w:autoSpaceDE w:val="0"/>
        <w:autoSpaceDN w:val="0"/>
        <w:adjustRightInd w:val="0"/>
        <w:ind w:firstLine="142"/>
        <w:jc w:val="both"/>
        <w:rPr>
          <w:rFonts w:ascii="Arial" w:hAnsi="Arial" w:cs="Arial"/>
          <w:b/>
          <w:sz w:val="16"/>
          <w:szCs w:val="16"/>
        </w:rPr>
      </w:pPr>
      <w:r w:rsidRPr="0040505F">
        <w:rPr>
          <w:rFonts w:ascii="Arial" w:hAnsi="Arial" w:cs="Arial"/>
          <w:color w:val="000000"/>
          <w:sz w:val="16"/>
          <w:szCs w:val="16"/>
        </w:rPr>
        <w:t xml:space="preserve">В </w:t>
      </w:r>
      <w:r w:rsidRPr="0040505F">
        <w:rPr>
          <w:rFonts w:ascii="Arial" w:hAnsi="Arial" w:cs="Arial"/>
          <w:sz w:val="16"/>
          <w:szCs w:val="16"/>
        </w:rPr>
        <w:t>соответствии с частью 11 статьи 3 Федерального закона от 7 февраля 2011 года № 6-ФЗ «Об общих принципах организации и деятельности ко</w:t>
      </w:r>
      <w:r w:rsidRPr="0040505F">
        <w:rPr>
          <w:rFonts w:ascii="Arial" w:hAnsi="Arial" w:cs="Arial"/>
          <w:sz w:val="16"/>
          <w:szCs w:val="16"/>
        </w:rPr>
        <w:t>н</w:t>
      </w:r>
      <w:r w:rsidRPr="0040505F">
        <w:rPr>
          <w:rFonts w:ascii="Arial" w:hAnsi="Arial" w:cs="Arial"/>
          <w:sz w:val="16"/>
          <w:szCs w:val="16"/>
        </w:rPr>
        <w:t>трольно-счетных органов субъектов Российской Федерации и муниципальных образований» и Уставом Валдайского городского поселения Совет депут</w:t>
      </w:r>
      <w:r w:rsidRPr="0040505F">
        <w:rPr>
          <w:rFonts w:ascii="Arial" w:hAnsi="Arial" w:cs="Arial"/>
          <w:sz w:val="16"/>
          <w:szCs w:val="16"/>
        </w:rPr>
        <w:t>а</w:t>
      </w:r>
      <w:r w:rsidRPr="0040505F">
        <w:rPr>
          <w:rFonts w:ascii="Arial" w:hAnsi="Arial" w:cs="Arial"/>
          <w:sz w:val="16"/>
          <w:szCs w:val="16"/>
        </w:rPr>
        <w:t xml:space="preserve">тов Валдайского городского поселения </w:t>
      </w:r>
      <w:r w:rsidRPr="0040505F">
        <w:rPr>
          <w:rFonts w:ascii="Arial" w:hAnsi="Arial" w:cs="Arial"/>
          <w:b/>
          <w:sz w:val="16"/>
          <w:szCs w:val="16"/>
        </w:rPr>
        <w:t>РЕШИЛ:</w:t>
      </w:r>
    </w:p>
    <w:p w:rsidR="0040505F" w:rsidRPr="0040505F" w:rsidRDefault="0040505F" w:rsidP="0040505F">
      <w:pPr>
        <w:ind w:firstLine="142"/>
        <w:jc w:val="both"/>
        <w:rPr>
          <w:rFonts w:ascii="Arial" w:hAnsi="Arial" w:cs="Arial"/>
          <w:sz w:val="16"/>
          <w:szCs w:val="16"/>
        </w:rPr>
      </w:pPr>
      <w:r w:rsidRPr="0040505F">
        <w:rPr>
          <w:rFonts w:ascii="Arial" w:hAnsi="Arial" w:cs="Arial"/>
          <w:sz w:val="16"/>
          <w:szCs w:val="16"/>
        </w:rPr>
        <w:t>1. Заключить соглашение о передаче на 2019-2021 годы Контрольно-счетной палате Валдайского муниципального района следующих полномочий ко</w:t>
      </w:r>
      <w:r w:rsidRPr="0040505F">
        <w:rPr>
          <w:rFonts w:ascii="Arial" w:hAnsi="Arial" w:cs="Arial"/>
          <w:sz w:val="16"/>
          <w:szCs w:val="16"/>
        </w:rPr>
        <w:t>н</w:t>
      </w:r>
      <w:r w:rsidRPr="0040505F">
        <w:rPr>
          <w:rFonts w:ascii="Arial" w:hAnsi="Arial" w:cs="Arial"/>
          <w:sz w:val="16"/>
          <w:szCs w:val="16"/>
        </w:rPr>
        <w:t>трольно-счетной комиссии Валдайского городского поселения по осуществлению внешнего муниципального ф</w:t>
      </w:r>
      <w:r w:rsidRPr="0040505F">
        <w:rPr>
          <w:rFonts w:ascii="Arial" w:hAnsi="Arial" w:cs="Arial"/>
          <w:sz w:val="16"/>
          <w:szCs w:val="16"/>
        </w:rPr>
        <w:t>и</w:t>
      </w:r>
      <w:r w:rsidRPr="0040505F">
        <w:rPr>
          <w:rFonts w:ascii="Arial" w:hAnsi="Arial" w:cs="Arial"/>
          <w:sz w:val="16"/>
          <w:szCs w:val="16"/>
        </w:rPr>
        <w:t>нансового контроля:</w:t>
      </w:r>
    </w:p>
    <w:p w:rsidR="0040505F" w:rsidRPr="0040505F" w:rsidRDefault="0040505F" w:rsidP="0040505F">
      <w:pPr>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 xml:space="preserve">1.1. Контроль за исполнением бюджета Валдайского </w:t>
      </w:r>
      <w:r w:rsidRPr="0040505F">
        <w:rPr>
          <w:rFonts w:ascii="Arial" w:hAnsi="Arial" w:cs="Arial"/>
          <w:spacing w:val="-2"/>
          <w:sz w:val="16"/>
          <w:szCs w:val="16"/>
        </w:rPr>
        <w:t>городского пос</w:t>
      </w:r>
      <w:r w:rsidRPr="0040505F">
        <w:rPr>
          <w:rFonts w:ascii="Arial" w:hAnsi="Arial" w:cs="Arial"/>
          <w:spacing w:val="-2"/>
          <w:sz w:val="16"/>
          <w:szCs w:val="16"/>
        </w:rPr>
        <w:t>е</w:t>
      </w:r>
      <w:r w:rsidRPr="0040505F">
        <w:rPr>
          <w:rFonts w:ascii="Arial" w:hAnsi="Arial" w:cs="Arial"/>
          <w:spacing w:val="-2"/>
          <w:sz w:val="16"/>
          <w:szCs w:val="16"/>
        </w:rPr>
        <w:t>ления</w:t>
      </w:r>
      <w:r w:rsidRPr="0040505F">
        <w:rPr>
          <w:rFonts w:ascii="Arial" w:hAnsi="Arial" w:cs="Arial"/>
          <w:sz w:val="16"/>
          <w:szCs w:val="16"/>
        </w:rPr>
        <w:t>;</w:t>
      </w:r>
    </w:p>
    <w:p w:rsidR="0040505F" w:rsidRPr="0040505F" w:rsidRDefault="0040505F" w:rsidP="0040505F">
      <w:pPr>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 xml:space="preserve">1.2. Экспертиза проектов бюджета Валдайского </w:t>
      </w:r>
      <w:r w:rsidRPr="0040505F">
        <w:rPr>
          <w:rFonts w:ascii="Arial" w:hAnsi="Arial" w:cs="Arial"/>
          <w:spacing w:val="-2"/>
          <w:sz w:val="16"/>
          <w:szCs w:val="16"/>
        </w:rPr>
        <w:t>городского пос</w:t>
      </w:r>
      <w:r w:rsidRPr="0040505F">
        <w:rPr>
          <w:rFonts w:ascii="Arial" w:hAnsi="Arial" w:cs="Arial"/>
          <w:spacing w:val="-2"/>
          <w:sz w:val="16"/>
          <w:szCs w:val="16"/>
        </w:rPr>
        <w:t>е</w:t>
      </w:r>
      <w:r w:rsidRPr="0040505F">
        <w:rPr>
          <w:rFonts w:ascii="Arial" w:hAnsi="Arial" w:cs="Arial"/>
          <w:spacing w:val="-2"/>
          <w:sz w:val="16"/>
          <w:szCs w:val="16"/>
        </w:rPr>
        <w:t>ления</w:t>
      </w:r>
      <w:r w:rsidRPr="0040505F">
        <w:rPr>
          <w:rFonts w:ascii="Arial" w:hAnsi="Arial" w:cs="Arial"/>
          <w:sz w:val="16"/>
          <w:szCs w:val="16"/>
        </w:rPr>
        <w:t>;</w:t>
      </w:r>
    </w:p>
    <w:p w:rsidR="0040505F" w:rsidRPr="0040505F" w:rsidRDefault="0040505F" w:rsidP="0040505F">
      <w:pPr>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1.3. Внешняя проверка годового отчета об исполнении бюджета Ва</w:t>
      </w:r>
      <w:r w:rsidRPr="0040505F">
        <w:rPr>
          <w:rFonts w:ascii="Arial" w:hAnsi="Arial" w:cs="Arial"/>
          <w:sz w:val="16"/>
          <w:szCs w:val="16"/>
        </w:rPr>
        <w:t>л</w:t>
      </w:r>
      <w:r w:rsidRPr="0040505F">
        <w:rPr>
          <w:rFonts w:ascii="Arial" w:hAnsi="Arial" w:cs="Arial"/>
          <w:sz w:val="16"/>
          <w:szCs w:val="16"/>
        </w:rPr>
        <w:t>дайского</w:t>
      </w:r>
      <w:r w:rsidRPr="0040505F">
        <w:rPr>
          <w:rFonts w:ascii="Arial" w:hAnsi="Arial" w:cs="Arial"/>
          <w:spacing w:val="-2"/>
          <w:sz w:val="16"/>
          <w:szCs w:val="16"/>
        </w:rPr>
        <w:t xml:space="preserve"> городского поселения</w:t>
      </w:r>
      <w:r w:rsidRPr="0040505F">
        <w:rPr>
          <w:rFonts w:ascii="Arial" w:hAnsi="Arial" w:cs="Arial"/>
          <w:sz w:val="16"/>
          <w:szCs w:val="16"/>
        </w:rPr>
        <w:t>;</w:t>
      </w:r>
    </w:p>
    <w:p w:rsidR="0040505F" w:rsidRPr="0040505F" w:rsidRDefault="0040505F" w:rsidP="0040505F">
      <w:pPr>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1.4. Организация и осуществление контроля за законностью, результативностью (эффективностью и экономностью) использования средств бюдж</w:t>
      </w:r>
      <w:r w:rsidRPr="0040505F">
        <w:rPr>
          <w:rFonts w:ascii="Arial" w:hAnsi="Arial" w:cs="Arial"/>
          <w:sz w:val="16"/>
          <w:szCs w:val="16"/>
        </w:rPr>
        <w:t>е</w:t>
      </w:r>
      <w:r w:rsidRPr="0040505F">
        <w:rPr>
          <w:rFonts w:ascii="Arial" w:hAnsi="Arial" w:cs="Arial"/>
          <w:sz w:val="16"/>
          <w:szCs w:val="16"/>
        </w:rPr>
        <w:t>та Валдайского</w:t>
      </w:r>
      <w:r w:rsidRPr="0040505F">
        <w:rPr>
          <w:rFonts w:ascii="Arial" w:hAnsi="Arial" w:cs="Arial"/>
          <w:spacing w:val="-2"/>
          <w:sz w:val="16"/>
          <w:szCs w:val="16"/>
        </w:rPr>
        <w:t xml:space="preserve"> городского поселения</w:t>
      </w:r>
      <w:r w:rsidRPr="0040505F">
        <w:rPr>
          <w:rFonts w:ascii="Arial" w:hAnsi="Arial" w:cs="Arial"/>
          <w:sz w:val="16"/>
          <w:szCs w:val="16"/>
        </w:rPr>
        <w:t xml:space="preserve">, а также средств, получаемых бюджетом Валдайского </w:t>
      </w:r>
      <w:r w:rsidRPr="0040505F">
        <w:rPr>
          <w:rFonts w:ascii="Arial" w:hAnsi="Arial" w:cs="Arial"/>
          <w:spacing w:val="-2"/>
          <w:sz w:val="16"/>
          <w:szCs w:val="16"/>
        </w:rPr>
        <w:t>городского поселения</w:t>
      </w:r>
      <w:r w:rsidRPr="0040505F">
        <w:rPr>
          <w:rFonts w:ascii="Arial" w:hAnsi="Arial" w:cs="Arial"/>
          <w:sz w:val="16"/>
          <w:szCs w:val="16"/>
        </w:rPr>
        <w:t xml:space="preserve"> из иных источников, предусмотре</w:t>
      </w:r>
      <w:r w:rsidRPr="0040505F">
        <w:rPr>
          <w:rFonts w:ascii="Arial" w:hAnsi="Arial" w:cs="Arial"/>
          <w:sz w:val="16"/>
          <w:szCs w:val="16"/>
        </w:rPr>
        <w:t>н</w:t>
      </w:r>
      <w:r w:rsidRPr="0040505F">
        <w:rPr>
          <w:rFonts w:ascii="Arial" w:hAnsi="Arial" w:cs="Arial"/>
          <w:sz w:val="16"/>
          <w:szCs w:val="16"/>
        </w:rPr>
        <w:t xml:space="preserve">ных </w:t>
      </w:r>
      <w:hyperlink r:id="rId28" w:history="1">
        <w:r w:rsidRPr="0040505F">
          <w:rPr>
            <w:rStyle w:val="af"/>
            <w:rFonts w:ascii="Arial" w:hAnsi="Arial" w:cs="Arial"/>
            <w:color w:val="000000"/>
            <w:sz w:val="16"/>
            <w:szCs w:val="16"/>
            <w:u w:val="none"/>
          </w:rPr>
          <w:t>законодательством</w:t>
        </w:r>
      </w:hyperlink>
      <w:r w:rsidRPr="0040505F">
        <w:rPr>
          <w:rFonts w:ascii="Arial" w:hAnsi="Arial" w:cs="Arial"/>
          <w:sz w:val="16"/>
          <w:szCs w:val="16"/>
        </w:rPr>
        <w:t xml:space="preserve"> Российской Федер</w:t>
      </w:r>
      <w:r w:rsidRPr="0040505F">
        <w:rPr>
          <w:rFonts w:ascii="Arial" w:hAnsi="Arial" w:cs="Arial"/>
          <w:sz w:val="16"/>
          <w:szCs w:val="16"/>
        </w:rPr>
        <w:t>а</w:t>
      </w:r>
      <w:r w:rsidRPr="0040505F">
        <w:rPr>
          <w:rFonts w:ascii="Arial" w:hAnsi="Arial" w:cs="Arial"/>
          <w:sz w:val="16"/>
          <w:szCs w:val="16"/>
        </w:rPr>
        <w:t>ции;</w:t>
      </w:r>
    </w:p>
    <w:p w:rsidR="0040505F" w:rsidRPr="0040505F" w:rsidRDefault="0040505F" w:rsidP="0040505F">
      <w:pPr>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1.5. Контроль за соблюдением установленного порядка управления и распоряжения имуществом, находящимся в собственности Валдайского</w:t>
      </w:r>
      <w:r w:rsidRPr="0040505F">
        <w:rPr>
          <w:rFonts w:ascii="Arial" w:hAnsi="Arial" w:cs="Arial"/>
          <w:spacing w:val="-2"/>
          <w:sz w:val="16"/>
          <w:szCs w:val="16"/>
        </w:rPr>
        <w:t xml:space="preserve"> городск</w:t>
      </w:r>
      <w:r w:rsidRPr="0040505F">
        <w:rPr>
          <w:rFonts w:ascii="Arial" w:hAnsi="Arial" w:cs="Arial"/>
          <w:spacing w:val="-2"/>
          <w:sz w:val="16"/>
          <w:szCs w:val="16"/>
        </w:rPr>
        <w:t>о</w:t>
      </w:r>
      <w:r w:rsidRPr="0040505F">
        <w:rPr>
          <w:rFonts w:ascii="Arial" w:hAnsi="Arial" w:cs="Arial"/>
          <w:spacing w:val="-2"/>
          <w:sz w:val="16"/>
          <w:szCs w:val="16"/>
        </w:rPr>
        <w:t>го поселения</w:t>
      </w:r>
      <w:r w:rsidRPr="0040505F">
        <w:rPr>
          <w:rFonts w:ascii="Arial" w:hAnsi="Arial" w:cs="Arial"/>
          <w:sz w:val="16"/>
          <w:szCs w:val="16"/>
        </w:rPr>
        <w:t>, в том числе охраняемыми результатами интеллектуальной деятельности и средствами индивидуализации, принадлежащими Валда</w:t>
      </w:r>
      <w:r w:rsidRPr="0040505F">
        <w:rPr>
          <w:rFonts w:ascii="Arial" w:hAnsi="Arial" w:cs="Arial"/>
          <w:sz w:val="16"/>
          <w:szCs w:val="16"/>
        </w:rPr>
        <w:t>й</w:t>
      </w:r>
      <w:r w:rsidRPr="0040505F">
        <w:rPr>
          <w:rFonts w:ascii="Arial" w:hAnsi="Arial" w:cs="Arial"/>
          <w:sz w:val="16"/>
          <w:szCs w:val="16"/>
        </w:rPr>
        <w:t>скому</w:t>
      </w:r>
      <w:r w:rsidRPr="0040505F">
        <w:rPr>
          <w:rFonts w:ascii="Arial" w:hAnsi="Arial" w:cs="Arial"/>
          <w:spacing w:val="-2"/>
          <w:sz w:val="16"/>
          <w:szCs w:val="16"/>
        </w:rPr>
        <w:t xml:space="preserve"> городскому поселению;</w:t>
      </w:r>
    </w:p>
    <w:p w:rsidR="0040505F" w:rsidRPr="0040505F" w:rsidRDefault="0040505F" w:rsidP="0040505F">
      <w:pPr>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 xml:space="preserve">1.6. Оценка эффективности предоставления налоговых и иных льгот и преимуществ, бюджетных кредитов за счет средств бюджета Валдайского </w:t>
      </w:r>
      <w:r w:rsidRPr="0040505F">
        <w:rPr>
          <w:rFonts w:ascii="Arial" w:hAnsi="Arial" w:cs="Arial"/>
          <w:spacing w:val="-2"/>
          <w:sz w:val="16"/>
          <w:szCs w:val="16"/>
        </w:rPr>
        <w:t>горо</w:t>
      </w:r>
      <w:r w:rsidRPr="0040505F">
        <w:rPr>
          <w:rFonts w:ascii="Arial" w:hAnsi="Arial" w:cs="Arial"/>
          <w:spacing w:val="-2"/>
          <w:sz w:val="16"/>
          <w:szCs w:val="16"/>
        </w:rPr>
        <w:t>д</w:t>
      </w:r>
      <w:r w:rsidRPr="0040505F">
        <w:rPr>
          <w:rFonts w:ascii="Arial" w:hAnsi="Arial" w:cs="Arial"/>
          <w:spacing w:val="-2"/>
          <w:sz w:val="16"/>
          <w:szCs w:val="16"/>
        </w:rPr>
        <w:t>ского поселения</w:t>
      </w:r>
      <w:r w:rsidRPr="0040505F">
        <w:rPr>
          <w:rFonts w:ascii="Arial" w:hAnsi="Arial" w:cs="Arial"/>
          <w:sz w:val="16"/>
          <w:szCs w:val="16"/>
        </w:rPr>
        <w:t>, а также оценка законности предоставления муниципальных гарантий и поручительств или обеспечения исполнения обязательств друг</w:t>
      </w:r>
      <w:r w:rsidRPr="0040505F">
        <w:rPr>
          <w:rFonts w:ascii="Arial" w:hAnsi="Arial" w:cs="Arial"/>
          <w:sz w:val="16"/>
          <w:szCs w:val="16"/>
        </w:rPr>
        <w:t>и</w:t>
      </w:r>
      <w:r w:rsidRPr="0040505F">
        <w:rPr>
          <w:rFonts w:ascii="Arial" w:hAnsi="Arial" w:cs="Arial"/>
          <w:sz w:val="16"/>
          <w:szCs w:val="16"/>
        </w:rPr>
        <w:t>ми способами по сделкам, совершаемым юридическими лицами и индивидуальными предпринимателями за счет средств бюджета Валдайского</w:t>
      </w:r>
      <w:r w:rsidRPr="0040505F">
        <w:rPr>
          <w:rFonts w:ascii="Arial" w:hAnsi="Arial" w:cs="Arial"/>
          <w:spacing w:val="-2"/>
          <w:sz w:val="16"/>
          <w:szCs w:val="16"/>
        </w:rPr>
        <w:t xml:space="preserve"> горо</w:t>
      </w:r>
      <w:r w:rsidRPr="0040505F">
        <w:rPr>
          <w:rFonts w:ascii="Arial" w:hAnsi="Arial" w:cs="Arial"/>
          <w:spacing w:val="-2"/>
          <w:sz w:val="16"/>
          <w:szCs w:val="16"/>
        </w:rPr>
        <w:t>д</w:t>
      </w:r>
      <w:r w:rsidRPr="0040505F">
        <w:rPr>
          <w:rFonts w:ascii="Arial" w:hAnsi="Arial" w:cs="Arial"/>
          <w:spacing w:val="-2"/>
          <w:sz w:val="16"/>
          <w:szCs w:val="16"/>
        </w:rPr>
        <w:t>ского поселения</w:t>
      </w:r>
      <w:r w:rsidRPr="0040505F">
        <w:rPr>
          <w:rFonts w:ascii="Arial" w:hAnsi="Arial" w:cs="Arial"/>
          <w:sz w:val="16"/>
          <w:szCs w:val="16"/>
        </w:rPr>
        <w:t xml:space="preserve"> и имущ</w:t>
      </w:r>
      <w:r w:rsidRPr="0040505F">
        <w:rPr>
          <w:rFonts w:ascii="Arial" w:hAnsi="Arial" w:cs="Arial"/>
          <w:sz w:val="16"/>
          <w:szCs w:val="16"/>
        </w:rPr>
        <w:t>е</w:t>
      </w:r>
      <w:r w:rsidRPr="0040505F">
        <w:rPr>
          <w:rFonts w:ascii="Arial" w:hAnsi="Arial" w:cs="Arial"/>
          <w:sz w:val="16"/>
          <w:szCs w:val="16"/>
        </w:rPr>
        <w:t>ства, находящегося в муниципальной собственности;</w:t>
      </w:r>
    </w:p>
    <w:p w:rsidR="0040505F" w:rsidRPr="0040505F" w:rsidRDefault="0040505F" w:rsidP="0040505F">
      <w:pPr>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1.7. Финансово-экономическая экспертиза проектов муниципальных правовых актов (включая обоснованность финансово-экономических обоснов</w:t>
      </w:r>
      <w:r w:rsidRPr="0040505F">
        <w:rPr>
          <w:rFonts w:ascii="Arial" w:hAnsi="Arial" w:cs="Arial"/>
          <w:sz w:val="16"/>
          <w:szCs w:val="16"/>
        </w:rPr>
        <w:t>а</w:t>
      </w:r>
      <w:r w:rsidRPr="0040505F">
        <w:rPr>
          <w:rFonts w:ascii="Arial" w:hAnsi="Arial" w:cs="Arial"/>
          <w:sz w:val="16"/>
          <w:szCs w:val="16"/>
        </w:rPr>
        <w:t>ний) в части, касающейся расходных обязательств Валдайского</w:t>
      </w:r>
      <w:r w:rsidRPr="0040505F">
        <w:rPr>
          <w:rFonts w:ascii="Arial" w:hAnsi="Arial" w:cs="Arial"/>
          <w:spacing w:val="-2"/>
          <w:sz w:val="16"/>
          <w:szCs w:val="16"/>
        </w:rPr>
        <w:t xml:space="preserve"> городского пос</w:t>
      </w:r>
      <w:r w:rsidRPr="0040505F">
        <w:rPr>
          <w:rFonts w:ascii="Arial" w:hAnsi="Arial" w:cs="Arial"/>
          <w:spacing w:val="-2"/>
          <w:sz w:val="16"/>
          <w:szCs w:val="16"/>
        </w:rPr>
        <w:t>е</w:t>
      </w:r>
      <w:r w:rsidRPr="0040505F">
        <w:rPr>
          <w:rFonts w:ascii="Arial" w:hAnsi="Arial" w:cs="Arial"/>
          <w:spacing w:val="-2"/>
          <w:sz w:val="16"/>
          <w:szCs w:val="16"/>
        </w:rPr>
        <w:t>ления</w:t>
      </w:r>
      <w:r w:rsidRPr="0040505F">
        <w:rPr>
          <w:rFonts w:ascii="Arial" w:hAnsi="Arial" w:cs="Arial"/>
          <w:sz w:val="16"/>
          <w:szCs w:val="16"/>
        </w:rPr>
        <w:t>, а также муниципальных программ;</w:t>
      </w:r>
    </w:p>
    <w:p w:rsidR="0040505F" w:rsidRPr="0040505F" w:rsidRDefault="0040505F" w:rsidP="0040505F">
      <w:pPr>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 xml:space="preserve">1.8. Анализ бюджетного процесса в Валдайском </w:t>
      </w:r>
      <w:r w:rsidRPr="0040505F">
        <w:rPr>
          <w:rFonts w:ascii="Arial" w:hAnsi="Arial" w:cs="Arial"/>
          <w:spacing w:val="-2"/>
          <w:sz w:val="16"/>
          <w:szCs w:val="16"/>
        </w:rPr>
        <w:t xml:space="preserve"> городском поселении</w:t>
      </w:r>
      <w:r w:rsidRPr="0040505F">
        <w:rPr>
          <w:rFonts w:ascii="Arial" w:hAnsi="Arial" w:cs="Arial"/>
          <w:sz w:val="16"/>
          <w:szCs w:val="16"/>
        </w:rPr>
        <w:t xml:space="preserve"> и подготовка предложений, направленных на его соверше</w:t>
      </w:r>
      <w:r w:rsidRPr="0040505F">
        <w:rPr>
          <w:rFonts w:ascii="Arial" w:hAnsi="Arial" w:cs="Arial"/>
          <w:sz w:val="16"/>
          <w:szCs w:val="16"/>
        </w:rPr>
        <w:t>н</w:t>
      </w:r>
      <w:r w:rsidRPr="0040505F">
        <w:rPr>
          <w:rFonts w:ascii="Arial" w:hAnsi="Arial" w:cs="Arial"/>
          <w:sz w:val="16"/>
          <w:szCs w:val="16"/>
        </w:rPr>
        <w:t>ствование;</w:t>
      </w:r>
    </w:p>
    <w:p w:rsidR="0040505F" w:rsidRPr="0040505F" w:rsidRDefault="0040505F" w:rsidP="0040505F">
      <w:pPr>
        <w:shd w:val="clear" w:color="auto" w:fill="FFFFFF"/>
        <w:tabs>
          <w:tab w:val="left" w:pos="709"/>
          <w:tab w:val="left" w:pos="816"/>
          <w:tab w:val="left" w:leader="underscore" w:pos="9336"/>
        </w:tabs>
        <w:ind w:firstLine="142"/>
        <w:jc w:val="both"/>
        <w:rPr>
          <w:rFonts w:ascii="Arial" w:hAnsi="Arial" w:cs="Arial"/>
          <w:sz w:val="16"/>
          <w:szCs w:val="16"/>
        </w:rPr>
      </w:pPr>
      <w:r w:rsidRPr="0040505F">
        <w:rPr>
          <w:rFonts w:ascii="Arial" w:hAnsi="Arial" w:cs="Arial"/>
          <w:sz w:val="16"/>
          <w:szCs w:val="16"/>
        </w:rPr>
        <w:t>1.9. Подготовка информации о ходе исполнения бюджета Валдайского</w:t>
      </w:r>
      <w:r w:rsidRPr="0040505F">
        <w:rPr>
          <w:rFonts w:ascii="Arial" w:hAnsi="Arial" w:cs="Arial"/>
          <w:spacing w:val="-2"/>
          <w:sz w:val="16"/>
          <w:szCs w:val="16"/>
        </w:rPr>
        <w:t xml:space="preserve"> городского поселения</w:t>
      </w:r>
      <w:r w:rsidRPr="0040505F">
        <w:rPr>
          <w:rFonts w:ascii="Arial" w:hAnsi="Arial" w:cs="Arial"/>
          <w:sz w:val="16"/>
          <w:szCs w:val="16"/>
        </w:rPr>
        <w:t>, о результатах проведенных контрольных и эк</w:t>
      </w:r>
      <w:r w:rsidRPr="0040505F">
        <w:rPr>
          <w:rFonts w:ascii="Arial" w:hAnsi="Arial" w:cs="Arial"/>
          <w:sz w:val="16"/>
          <w:szCs w:val="16"/>
        </w:rPr>
        <w:t>с</w:t>
      </w:r>
      <w:r w:rsidRPr="0040505F">
        <w:rPr>
          <w:rFonts w:ascii="Arial" w:hAnsi="Arial" w:cs="Arial"/>
          <w:sz w:val="16"/>
          <w:szCs w:val="16"/>
        </w:rPr>
        <w:t xml:space="preserve">пертно-аналитических мероприятий и представление такой информации в Совет депутатов Валдайского </w:t>
      </w:r>
      <w:r w:rsidRPr="0040505F">
        <w:rPr>
          <w:rFonts w:ascii="Arial" w:hAnsi="Arial" w:cs="Arial"/>
          <w:spacing w:val="-2"/>
          <w:sz w:val="16"/>
          <w:szCs w:val="16"/>
        </w:rPr>
        <w:t xml:space="preserve">городского  поселения </w:t>
      </w:r>
      <w:r w:rsidRPr="0040505F">
        <w:rPr>
          <w:rFonts w:ascii="Arial" w:hAnsi="Arial" w:cs="Arial"/>
          <w:sz w:val="16"/>
          <w:szCs w:val="16"/>
        </w:rPr>
        <w:t>и Главе</w:t>
      </w:r>
      <w:r w:rsidRPr="0040505F">
        <w:rPr>
          <w:rFonts w:ascii="Arial" w:hAnsi="Arial" w:cs="Arial"/>
          <w:spacing w:val="-2"/>
          <w:sz w:val="16"/>
          <w:szCs w:val="16"/>
        </w:rPr>
        <w:t xml:space="preserve"> Валдайского городск</w:t>
      </w:r>
      <w:r w:rsidRPr="0040505F">
        <w:rPr>
          <w:rFonts w:ascii="Arial" w:hAnsi="Arial" w:cs="Arial"/>
          <w:spacing w:val="-2"/>
          <w:sz w:val="16"/>
          <w:szCs w:val="16"/>
        </w:rPr>
        <w:t>о</w:t>
      </w:r>
      <w:r w:rsidRPr="0040505F">
        <w:rPr>
          <w:rFonts w:ascii="Arial" w:hAnsi="Arial" w:cs="Arial"/>
          <w:spacing w:val="-2"/>
          <w:sz w:val="16"/>
          <w:szCs w:val="16"/>
        </w:rPr>
        <w:t>го поселения</w:t>
      </w:r>
      <w:r w:rsidRPr="0040505F">
        <w:rPr>
          <w:rFonts w:ascii="Arial" w:hAnsi="Arial" w:cs="Arial"/>
          <w:sz w:val="16"/>
          <w:szCs w:val="16"/>
        </w:rPr>
        <w:t>;</w:t>
      </w:r>
    </w:p>
    <w:p w:rsidR="0040505F" w:rsidRPr="0040505F" w:rsidRDefault="0040505F" w:rsidP="0040505F">
      <w:pPr>
        <w:tabs>
          <w:tab w:val="left" w:pos="709"/>
        </w:tabs>
        <w:autoSpaceDE w:val="0"/>
        <w:autoSpaceDN w:val="0"/>
        <w:adjustRightInd w:val="0"/>
        <w:ind w:firstLine="142"/>
        <w:jc w:val="both"/>
        <w:outlineLvl w:val="0"/>
        <w:rPr>
          <w:rFonts w:ascii="Arial" w:hAnsi="Arial" w:cs="Arial"/>
          <w:sz w:val="16"/>
          <w:szCs w:val="16"/>
        </w:rPr>
      </w:pPr>
      <w:r w:rsidRPr="0040505F">
        <w:rPr>
          <w:rFonts w:ascii="Arial" w:hAnsi="Arial" w:cs="Arial"/>
          <w:sz w:val="16"/>
          <w:szCs w:val="16"/>
        </w:rPr>
        <w:t>1.10. Участие в пределах полномочий в мероприятиях, напра</w:t>
      </w:r>
      <w:r w:rsidRPr="0040505F">
        <w:rPr>
          <w:rFonts w:ascii="Arial" w:hAnsi="Arial" w:cs="Arial"/>
          <w:sz w:val="16"/>
          <w:szCs w:val="16"/>
        </w:rPr>
        <w:t>в</w:t>
      </w:r>
      <w:r w:rsidRPr="0040505F">
        <w:rPr>
          <w:rFonts w:ascii="Arial" w:hAnsi="Arial" w:cs="Arial"/>
          <w:sz w:val="16"/>
          <w:szCs w:val="16"/>
        </w:rPr>
        <w:t>ленных на противодействие коррупции;</w:t>
      </w:r>
    </w:p>
    <w:p w:rsidR="0040505F" w:rsidRPr="0040505F" w:rsidRDefault="0040505F" w:rsidP="0040505F">
      <w:pPr>
        <w:autoSpaceDE w:val="0"/>
        <w:autoSpaceDN w:val="0"/>
        <w:adjustRightInd w:val="0"/>
        <w:ind w:firstLine="142"/>
        <w:jc w:val="both"/>
        <w:outlineLvl w:val="0"/>
        <w:rPr>
          <w:rFonts w:ascii="Arial" w:hAnsi="Arial" w:cs="Arial"/>
          <w:spacing w:val="-2"/>
          <w:sz w:val="16"/>
          <w:szCs w:val="16"/>
        </w:rPr>
      </w:pPr>
      <w:r w:rsidRPr="0040505F">
        <w:rPr>
          <w:rFonts w:ascii="Arial" w:hAnsi="Arial" w:cs="Arial"/>
          <w:sz w:val="16"/>
          <w:szCs w:val="16"/>
        </w:rPr>
        <w:t>1.11. Иные полномочия в сфере внешнего муниципального финансового контроля, установленные федеральными и областными законами, нормати</w:t>
      </w:r>
      <w:r w:rsidRPr="0040505F">
        <w:rPr>
          <w:rFonts w:ascii="Arial" w:hAnsi="Arial" w:cs="Arial"/>
          <w:sz w:val="16"/>
          <w:szCs w:val="16"/>
        </w:rPr>
        <w:t>в</w:t>
      </w:r>
      <w:r w:rsidRPr="0040505F">
        <w:rPr>
          <w:rFonts w:ascii="Arial" w:hAnsi="Arial" w:cs="Arial"/>
          <w:sz w:val="16"/>
          <w:szCs w:val="16"/>
        </w:rPr>
        <w:t xml:space="preserve">ными правовыми актами Совета депутатов Валдайского </w:t>
      </w:r>
      <w:r w:rsidRPr="0040505F">
        <w:rPr>
          <w:rFonts w:ascii="Arial" w:hAnsi="Arial" w:cs="Arial"/>
          <w:spacing w:val="-2"/>
          <w:sz w:val="16"/>
          <w:szCs w:val="16"/>
        </w:rPr>
        <w:t>городского пос</w:t>
      </w:r>
      <w:r w:rsidRPr="0040505F">
        <w:rPr>
          <w:rFonts w:ascii="Arial" w:hAnsi="Arial" w:cs="Arial"/>
          <w:spacing w:val="-2"/>
          <w:sz w:val="16"/>
          <w:szCs w:val="16"/>
        </w:rPr>
        <w:t>е</w:t>
      </w:r>
      <w:r w:rsidRPr="0040505F">
        <w:rPr>
          <w:rFonts w:ascii="Arial" w:hAnsi="Arial" w:cs="Arial"/>
          <w:spacing w:val="-2"/>
          <w:sz w:val="16"/>
          <w:szCs w:val="16"/>
        </w:rPr>
        <w:t>ления.</w:t>
      </w:r>
    </w:p>
    <w:p w:rsidR="0040505F" w:rsidRPr="0040505F" w:rsidRDefault="0040505F" w:rsidP="0040505F">
      <w:pPr>
        <w:autoSpaceDE w:val="0"/>
        <w:autoSpaceDN w:val="0"/>
        <w:adjustRightInd w:val="0"/>
        <w:ind w:firstLine="142"/>
        <w:jc w:val="both"/>
        <w:outlineLvl w:val="0"/>
        <w:rPr>
          <w:rFonts w:ascii="Arial" w:hAnsi="Arial" w:cs="Arial"/>
          <w:spacing w:val="-2"/>
          <w:sz w:val="16"/>
          <w:szCs w:val="16"/>
        </w:rPr>
      </w:pPr>
      <w:r w:rsidRPr="0040505F">
        <w:rPr>
          <w:rFonts w:ascii="Arial" w:hAnsi="Arial" w:cs="Arial"/>
          <w:spacing w:val="-2"/>
          <w:sz w:val="16"/>
          <w:szCs w:val="16"/>
        </w:rPr>
        <w:t>2. Главе Валдайского городского поселения подписать соглашение о передаче полномочий, указанных в части 1 р</w:t>
      </w:r>
      <w:r w:rsidRPr="0040505F">
        <w:rPr>
          <w:rFonts w:ascii="Arial" w:hAnsi="Arial" w:cs="Arial"/>
          <w:spacing w:val="-2"/>
          <w:sz w:val="16"/>
          <w:szCs w:val="16"/>
        </w:rPr>
        <w:t>е</w:t>
      </w:r>
      <w:r w:rsidRPr="0040505F">
        <w:rPr>
          <w:rFonts w:ascii="Arial" w:hAnsi="Arial" w:cs="Arial"/>
          <w:spacing w:val="-2"/>
          <w:sz w:val="16"/>
          <w:szCs w:val="16"/>
        </w:rPr>
        <w:t>шения.</w:t>
      </w:r>
    </w:p>
    <w:p w:rsidR="0040505F" w:rsidRPr="0040505F" w:rsidRDefault="0040505F" w:rsidP="0040505F">
      <w:pPr>
        <w:autoSpaceDE w:val="0"/>
        <w:autoSpaceDN w:val="0"/>
        <w:adjustRightInd w:val="0"/>
        <w:ind w:firstLine="142"/>
        <w:jc w:val="both"/>
        <w:outlineLvl w:val="0"/>
        <w:rPr>
          <w:rFonts w:ascii="Arial" w:hAnsi="Arial" w:cs="Arial"/>
          <w:spacing w:val="-2"/>
          <w:sz w:val="16"/>
          <w:szCs w:val="16"/>
        </w:rPr>
      </w:pPr>
      <w:r w:rsidRPr="0040505F">
        <w:rPr>
          <w:rFonts w:ascii="Arial" w:hAnsi="Arial" w:cs="Arial"/>
          <w:spacing w:val="-2"/>
          <w:sz w:val="16"/>
          <w:szCs w:val="16"/>
        </w:rPr>
        <w:t>3. Предусмотреть в бюджете Валдайского городского поселения объем межбюджетных трансфертов, необходимых для осуществления указанных в ча</w:t>
      </w:r>
      <w:r w:rsidRPr="0040505F">
        <w:rPr>
          <w:rFonts w:ascii="Arial" w:hAnsi="Arial" w:cs="Arial"/>
          <w:spacing w:val="-2"/>
          <w:sz w:val="16"/>
          <w:szCs w:val="16"/>
        </w:rPr>
        <w:t>с</w:t>
      </w:r>
      <w:r w:rsidRPr="0040505F">
        <w:rPr>
          <w:rFonts w:ascii="Arial" w:hAnsi="Arial" w:cs="Arial"/>
          <w:spacing w:val="-2"/>
          <w:sz w:val="16"/>
          <w:szCs w:val="16"/>
        </w:rPr>
        <w:t>ти 1 решения полномочий.</w:t>
      </w:r>
    </w:p>
    <w:p w:rsidR="0040505F" w:rsidRPr="0040505F" w:rsidRDefault="0040505F" w:rsidP="0040505F">
      <w:pPr>
        <w:pStyle w:val="ConsTitle"/>
        <w:ind w:right="-2" w:firstLine="142"/>
        <w:jc w:val="both"/>
        <w:rPr>
          <w:b w:val="0"/>
          <w:bCs w:val="0"/>
        </w:rPr>
      </w:pPr>
      <w:r w:rsidRPr="0040505F">
        <w:rPr>
          <w:b w:val="0"/>
          <w:bCs w:val="0"/>
        </w:rPr>
        <w:t>4. Признать утратившими силу:</w:t>
      </w:r>
    </w:p>
    <w:p w:rsidR="0040505F" w:rsidRPr="0040505F" w:rsidRDefault="0040505F" w:rsidP="0040505F">
      <w:pPr>
        <w:ind w:firstLine="142"/>
        <w:jc w:val="both"/>
        <w:rPr>
          <w:rFonts w:ascii="Arial" w:hAnsi="Arial" w:cs="Arial"/>
          <w:sz w:val="16"/>
          <w:szCs w:val="16"/>
        </w:rPr>
      </w:pPr>
      <w:r w:rsidRPr="0040505F">
        <w:rPr>
          <w:rFonts w:ascii="Arial" w:hAnsi="Arial" w:cs="Arial"/>
          <w:sz w:val="16"/>
          <w:szCs w:val="16"/>
        </w:rPr>
        <w:t>решение Совета депутатов Валдайского городского поселения от 25.01.2017 № 83 «О заключении соглашения о передаче</w:t>
      </w:r>
      <w:r w:rsidRPr="0040505F">
        <w:rPr>
          <w:rFonts w:ascii="Arial" w:hAnsi="Arial" w:cs="Arial"/>
          <w:b/>
          <w:sz w:val="16"/>
          <w:szCs w:val="16"/>
        </w:rPr>
        <w:t xml:space="preserve"> </w:t>
      </w:r>
      <w:r w:rsidRPr="0040505F">
        <w:rPr>
          <w:rFonts w:ascii="Arial" w:hAnsi="Arial" w:cs="Arial"/>
          <w:sz w:val="16"/>
          <w:szCs w:val="16"/>
        </w:rPr>
        <w:t>Контрольно-счетной пал</w:t>
      </w:r>
      <w:r w:rsidRPr="0040505F">
        <w:rPr>
          <w:rFonts w:ascii="Arial" w:hAnsi="Arial" w:cs="Arial"/>
          <w:sz w:val="16"/>
          <w:szCs w:val="16"/>
        </w:rPr>
        <w:t>а</w:t>
      </w:r>
      <w:r w:rsidRPr="0040505F">
        <w:rPr>
          <w:rFonts w:ascii="Arial" w:hAnsi="Arial" w:cs="Arial"/>
          <w:sz w:val="16"/>
          <w:szCs w:val="16"/>
        </w:rPr>
        <w:t>те Валдайского</w:t>
      </w:r>
      <w:r w:rsidRPr="0040505F">
        <w:rPr>
          <w:rFonts w:ascii="Arial" w:hAnsi="Arial" w:cs="Arial"/>
          <w:b/>
          <w:sz w:val="16"/>
          <w:szCs w:val="16"/>
        </w:rPr>
        <w:t xml:space="preserve"> </w:t>
      </w:r>
      <w:r w:rsidRPr="0040505F">
        <w:rPr>
          <w:rFonts w:ascii="Arial" w:hAnsi="Arial" w:cs="Arial"/>
          <w:sz w:val="16"/>
          <w:szCs w:val="16"/>
        </w:rPr>
        <w:t>муниципального района полномочий ко</w:t>
      </w:r>
      <w:r w:rsidRPr="0040505F">
        <w:rPr>
          <w:rFonts w:ascii="Arial" w:hAnsi="Arial" w:cs="Arial"/>
          <w:sz w:val="16"/>
          <w:szCs w:val="16"/>
        </w:rPr>
        <w:t>н</w:t>
      </w:r>
      <w:r w:rsidRPr="0040505F">
        <w:rPr>
          <w:rFonts w:ascii="Arial" w:hAnsi="Arial" w:cs="Arial"/>
          <w:sz w:val="16"/>
          <w:szCs w:val="16"/>
        </w:rPr>
        <w:t>трольно- счетной комиссии Валдайского городского поселения на 2017-2019 годы».</w:t>
      </w:r>
    </w:p>
    <w:p w:rsidR="0040505F" w:rsidRPr="0040505F" w:rsidRDefault="0040505F" w:rsidP="0040505F">
      <w:pPr>
        <w:autoSpaceDE w:val="0"/>
        <w:autoSpaceDN w:val="0"/>
        <w:adjustRightInd w:val="0"/>
        <w:ind w:firstLine="142"/>
        <w:jc w:val="both"/>
        <w:outlineLvl w:val="0"/>
        <w:rPr>
          <w:rFonts w:ascii="Arial" w:hAnsi="Arial" w:cs="Arial"/>
          <w:spacing w:val="-2"/>
          <w:sz w:val="16"/>
          <w:szCs w:val="16"/>
        </w:rPr>
      </w:pPr>
      <w:r w:rsidRPr="0040505F">
        <w:rPr>
          <w:rFonts w:ascii="Arial" w:hAnsi="Arial" w:cs="Arial"/>
          <w:spacing w:val="-2"/>
          <w:sz w:val="16"/>
          <w:szCs w:val="16"/>
        </w:rPr>
        <w:t>5. Решение вступает в силу с  1 января 2019 года.</w:t>
      </w:r>
    </w:p>
    <w:p w:rsidR="0040505F" w:rsidRPr="0040505F" w:rsidRDefault="0040505F" w:rsidP="0040505F">
      <w:pPr>
        <w:pStyle w:val="a7"/>
        <w:ind w:firstLine="142"/>
        <w:jc w:val="both"/>
        <w:rPr>
          <w:rFonts w:ascii="Arial" w:hAnsi="Arial" w:cs="Arial"/>
          <w:sz w:val="16"/>
          <w:szCs w:val="16"/>
        </w:rPr>
      </w:pPr>
      <w:r w:rsidRPr="0040505F">
        <w:rPr>
          <w:rFonts w:ascii="Arial" w:hAnsi="Arial" w:cs="Arial"/>
          <w:spacing w:val="-2"/>
          <w:sz w:val="16"/>
          <w:szCs w:val="16"/>
        </w:rPr>
        <w:t xml:space="preserve">6. </w:t>
      </w:r>
      <w:r w:rsidRPr="0040505F">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40505F" w:rsidRPr="00293A06" w:rsidRDefault="0040505F" w:rsidP="0040505F">
      <w:pPr>
        <w:pStyle w:val="ConsNormal"/>
        <w:ind w:firstLine="0"/>
        <w:rPr>
          <w:rFonts w:cs="Arial"/>
          <w:b/>
          <w:sz w:val="16"/>
          <w:szCs w:val="16"/>
        </w:rPr>
      </w:pPr>
      <w:r w:rsidRPr="00293A06">
        <w:rPr>
          <w:rFonts w:cs="Arial"/>
          <w:b/>
          <w:sz w:val="16"/>
          <w:szCs w:val="16"/>
        </w:rPr>
        <w:t>Глава Валдайского городского поселения, председатель Совета</w:t>
      </w:r>
    </w:p>
    <w:p w:rsidR="0040505F" w:rsidRPr="00293A06" w:rsidRDefault="0040505F" w:rsidP="0040505F">
      <w:pPr>
        <w:pStyle w:val="ConsNormal"/>
        <w:ind w:firstLine="0"/>
        <w:rPr>
          <w:rFonts w:cs="Arial"/>
          <w:b/>
          <w:sz w:val="16"/>
          <w:szCs w:val="16"/>
        </w:rPr>
      </w:pPr>
      <w:r w:rsidRPr="00293A06">
        <w:rPr>
          <w:rFonts w:cs="Arial"/>
          <w:b/>
          <w:sz w:val="16"/>
          <w:szCs w:val="16"/>
        </w:rPr>
        <w:t>депутатов Валдайского городского</w:t>
      </w:r>
      <w:r>
        <w:rPr>
          <w:rFonts w:cs="Arial"/>
          <w:b/>
          <w:sz w:val="16"/>
          <w:szCs w:val="16"/>
        </w:rPr>
        <w:t xml:space="preserve"> </w:t>
      </w:r>
      <w:r w:rsidRPr="00293A06">
        <w:rPr>
          <w:rFonts w:cs="Arial"/>
          <w:b/>
          <w:sz w:val="16"/>
          <w:szCs w:val="16"/>
        </w:rPr>
        <w:t xml:space="preserve">поселения                                     </w:t>
      </w:r>
      <w:r w:rsidRPr="00293A06">
        <w:rPr>
          <w:rFonts w:cs="Arial"/>
          <w:b/>
          <w:sz w:val="16"/>
          <w:szCs w:val="16"/>
        </w:rPr>
        <w:tab/>
        <w:t xml:space="preserve">     В.П.Литвиненко</w:t>
      </w:r>
      <w:r w:rsidRPr="00293A06">
        <w:rPr>
          <w:rFonts w:cs="Arial"/>
          <w:b/>
          <w:sz w:val="16"/>
          <w:szCs w:val="16"/>
        </w:rPr>
        <w:tab/>
      </w:r>
      <w:r w:rsidRPr="00293A06">
        <w:rPr>
          <w:rFonts w:cs="Arial"/>
          <w:b/>
          <w:sz w:val="16"/>
          <w:szCs w:val="16"/>
        </w:rPr>
        <w:tab/>
      </w:r>
      <w:r w:rsidRPr="00293A06">
        <w:rPr>
          <w:rFonts w:cs="Arial"/>
          <w:b/>
          <w:sz w:val="16"/>
          <w:szCs w:val="16"/>
        </w:rPr>
        <w:tab/>
      </w:r>
    </w:p>
    <w:p w:rsidR="0040505F" w:rsidRPr="00293A06" w:rsidRDefault="0040505F" w:rsidP="0040505F">
      <w:pPr>
        <w:rPr>
          <w:rFonts w:ascii="Arial" w:hAnsi="Arial" w:cs="Arial"/>
          <w:b/>
          <w:sz w:val="16"/>
          <w:szCs w:val="16"/>
        </w:rPr>
      </w:pPr>
      <w:r w:rsidRPr="00293A06">
        <w:rPr>
          <w:rFonts w:ascii="Arial" w:hAnsi="Arial" w:cs="Arial"/>
          <w:color w:val="000000"/>
          <w:sz w:val="16"/>
          <w:szCs w:val="16"/>
        </w:rPr>
        <w:t>«27» ноября</w:t>
      </w:r>
      <w:r w:rsidRPr="00293A06">
        <w:rPr>
          <w:rFonts w:ascii="Arial" w:hAnsi="Arial" w:cs="Arial"/>
          <w:b/>
          <w:color w:val="000000"/>
          <w:sz w:val="16"/>
          <w:szCs w:val="16"/>
        </w:rPr>
        <w:t xml:space="preserve"> </w:t>
      </w:r>
      <w:r w:rsidRPr="00293A06">
        <w:rPr>
          <w:rFonts w:ascii="Arial" w:hAnsi="Arial" w:cs="Arial"/>
          <w:color w:val="000000"/>
          <w:sz w:val="16"/>
          <w:szCs w:val="16"/>
        </w:rPr>
        <w:t>2018 года № 192</w:t>
      </w:r>
    </w:p>
    <w:p w:rsidR="00875F5E" w:rsidRDefault="00875F5E"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D9233B" w:rsidRDefault="00D9233B" w:rsidP="00E87F79">
      <w:pPr>
        <w:shd w:val="clear" w:color="auto" w:fill="FFFFFF"/>
        <w:suppressAutoHyphens/>
        <w:spacing w:line="240" w:lineRule="exact"/>
        <w:jc w:val="center"/>
        <w:rPr>
          <w:rFonts w:ascii="Arial" w:hAnsi="Arial" w:cs="Arial"/>
          <w:b/>
          <w:sz w:val="16"/>
          <w:szCs w:val="16"/>
        </w:rPr>
      </w:pPr>
    </w:p>
    <w:p w:rsidR="00D9233B" w:rsidRDefault="00D9233B" w:rsidP="00E87F79">
      <w:pPr>
        <w:shd w:val="clear" w:color="auto" w:fill="FFFFFF"/>
        <w:suppressAutoHyphens/>
        <w:spacing w:line="240" w:lineRule="exact"/>
        <w:jc w:val="center"/>
        <w:rPr>
          <w:rFonts w:ascii="Arial" w:hAnsi="Arial" w:cs="Arial"/>
          <w:b/>
          <w:sz w:val="16"/>
          <w:szCs w:val="16"/>
        </w:rPr>
      </w:pPr>
    </w:p>
    <w:p w:rsidR="00D9233B" w:rsidRDefault="00D9233B"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9647B8" w:rsidRDefault="009647B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A728F7" w:rsidTr="009647B8">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A728F7" w:rsidTr="009647B8">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A728F7" w:rsidTr="009647B8">
        <w:tc>
          <w:tcPr>
            <w:tcW w:w="10933" w:type="dxa"/>
          </w:tcPr>
          <w:p w:rsidR="00AF1885" w:rsidRPr="00E35FD9" w:rsidRDefault="00AF1885" w:rsidP="00555D76">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555D76">
            <w:pPr>
              <w:jc w:val="center"/>
              <w:rPr>
                <w:rFonts w:ascii="Arial" w:hAnsi="Arial" w:cs="Arial"/>
                <w:sz w:val="16"/>
                <w:szCs w:val="16"/>
              </w:rPr>
            </w:pPr>
            <w:r>
              <w:rPr>
                <w:rFonts w:ascii="Arial" w:hAnsi="Arial" w:cs="Arial"/>
                <w:sz w:val="16"/>
                <w:szCs w:val="16"/>
              </w:rPr>
              <w:t>1</w:t>
            </w:r>
          </w:p>
        </w:tc>
      </w:tr>
      <w:tr w:rsidR="00AF1885" w:rsidRPr="0010166B" w:rsidTr="009647B8">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AF1885" w:rsidRPr="0010166B" w:rsidTr="009647B8">
        <w:tc>
          <w:tcPr>
            <w:tcW w:w="10933" w:type="dxa"/>
          </w:tcPr>
          <w:p w:rsidR="00AF1885" w:rsidRPr="00CC218A" w:rsidRDefault="00CC218A" w:rsidP="00CC218A">
            <w:pPr>
              <w:pStyle w:val="headertexttopleveltextcentertext"/>
              <w:shd w:val="clear" w:color="auto" w:fill="FFFFFF"/>
              <w:spacing w:before="0" w:beforeAutospacing="0" w:after="0" w:afterAutospacing="0"/>
              <w:jc w:val="both"/>
              <w:textAlignment w:val="baseline"/>
              <w:rPr>
                <w:rFonts w:ascii="Arial" w:hAnsi="Arial" w:cs="Arial"/>
                <w:sz w:val="16"/>
                <w:szCs w:val="16"/>
              </w:rPr>
            </w:pPr>
            <w:r w:rsidRPr="00CC218A">
              <w:rPr>
                <w:rFonts w:ascii="Arial" w:hAnsi="Arial" w:cs="Arial"/>
                <w:sz w:val="16"/>
                <w:szCs w:val="16"/>
              </w:rPr>
              <w:t>Постановление Администрации Валдайского муниципального района от 22.11.2018 №1842 «О внесении изменений в постановление Админ</w:t>
            </w:r>
            <w:r w:rsidRPr="00CC218A">
              <w:rPr>
                <w:rFonts w:ascii="Arial" w:hAnsi="Arial" w:cs="Arial"/>
                <w:sz w:val="16"/>
                <w:szCs w:val="16"/>
              </w:rPr>
              <w:t>и</w:t>
            </w:r>
            <w:r w:rsidRPr="00CC218A">
              <w:rPr>
                <w:rFonts w:ascii="Arial" w:hAnsi="Arial" w:cs="Arial"/>
                <w:sz w:val="16"/>
                <w:szCs w:val="16"/>
              </w:rPr>
              <w:t>страции Валдайского муниципального района от 26.04.2018 №643»</w:t>
            </w:r>
            <w:r>
              <w:rPr>
                <w:rFonts w:ascii="Arial" w:hAnsi="Arial" w:cs="Arial"/>
                <w:sz w:val="16"/>
                <w:szCs w:val="16"/>
              </w:rPr>
              <w:t>…………………………………………………………………………………………</w:t>
            </w:r>
          </w:p>
        </w:tc>
        <w:tc>
          <w:tcPr>
            <w:tcW w:w="709" w:type="dxa"/>
          </w:tcPr>
          <w:p w:rsidR="00AF1885" w:rsidRPr="0010166B" w:rsidRDefault="00CC218A" w:rsidP="00286EDD">
            <w:pPr>
              <w:jc w:val="center"/>
              <w:rPr>
                <w:rFonts w:ascii="Arial" w:hAnsi="Arial" w:cs="Arial"/>
                <w:sz w:val="16"/>
                <w:szCs w:val="16"/>
              </w:rPr>
            </w:pPr>
            <w:r>
              <w:rPr>
                <w:rFonts w:ascii="Arial" w:hAnsi="Arial" w:cs="Arial"/>
                <w:sz w:val="16"/>
                <w:szCs w:val="16"/>
              </w:rPr>
              <w:t>2</w:t>
            </w:r>
          </w:p>
        </w:tc>
      </w:tr>
      <w:tr w:rsidR="00AF1885" w:rsidRPr="0010166B" w:rsidTr="009647B8">
        <w:tc>
          <w:tcPr>
            <w:tcW w:w="10933" w:type="dxa"/>
          </w:tcPr>
          <w:p w:rsidR="00AF1885" w:rsidRPr="00D55865" w:rsidRDefault="00AF1885" w:rsidP="002F3DCC">
            <w:pPr>
              <w:autoSpaceDE w:val="0"/>
              <w:jc w:val="both"/>
              <w:rPr>
                <w:rFonts w:ascii="Arial" w:hAnsi="Arial" w:cs="Arial"/>
                <w:sz w:val="16"/>
                <w:szCs w:val="16"/>
              </w:rPr>
            </w:pPr>
            <w:r w:rsidRPr="002F3DCC">
              <w:rPr>
                <w:rFonts w:ascii="Arial" w:hAnsi="Arial" w:cs="Arial"/>
                <w:sz w:val="16"/>
                <w:szCs w:val="16"/>
              </w:rPr>
              <w:t>Постановление Администрации Валдайского муниципального</w:t>
            </w:r>
            <w:r w:rsidR="002F3DCC" w:rsidRPr="002F3DCC">
              <w:rPr>
                <w:rFonts w:ascii="Arial" w:hAnsi="Arial" w:cs="Arial"/>
                <w:sz w:val="16"/>
                <w:szCs w:val="16"/>
              </w:rPr>
              <w:t xml:space="preserve"> района от 22.11.2018 №1843</w:t>
            </w:r>
            <w:r w:rsidRPr="002F3DCC">
              <w:rPr>
                <w:rFonts w:ascii="Arial" w:hAnsi="Arial" w:cs="Arial"/>
                <w:sz w:val="16"/>
                <w:szCs w:val="16"/>
              </w:rPr>
              <w:t xml:space="preserve"> «</w:t>
            </w:r>
            <w:r w:rsidR="002F3DCC" w:rsidRPr="002F3DCC">
              <w:rPr>
                <w:rFonts w:ascii="Arial" w:eastAsia="Lucida Sans Unicode" w:hAnsi="Arial" w:cs="Arial"/>
                <w:bCs/>
                <w:color w:val="000000"/>
                <w:kern w:val="3"/>
                <w:sz w:val="16"/>
                <w:szCs w:val="16"/>
                <w:lang w:eastAsia="zh-CN" w:bidi="hi-IN"/>
              </w:rPr>
              <w:t xml:space="preserve">О </w:t>
            </w:r>
            <w:r w:rsidR="002F3DCC" w:rsidRPr="002F3DCC">
              <w:rPr>
                <w:rFonts w:ascii="Arial" w:hAnsi="Arial" w:cs="Arial"/>
                <w:sz w:val="16"/>
                <w:szCs w:val="16"/>
              </w:rPr>
              <w:t>проведении открытого аукциона  на право з</w:t>
            </w:r>
            <w:r w:rsidR="002F3DCC" w:rsidRPr="002F3DCC">
              <w:rPr>
                <w:rFonts w:ascii="Arial" w:hAnsi="Arial" w:cs="Arial"/>
                <w:sz w:val="16"/>
                <w:szCs w:val="16"/>
              </w:rPr>
              <w:t>а</w:t>
            </w:r>
            <w:r w:rsidR="002F3DCC" w:rsidRPr="002F3DCC">
              <w:rPr>
                <w:rFonts w:ascii="Arial" w:hAnsi="Arial" w:cs="Arial"/>
                <w:sz w:val="16"/>
                <w:szCs w:val="16"/>
              </w:rPr>
              <w:t xml:space="preserve">ключения договора о </w:t>
            </w:r>
            <w:r w:rsidR="002F3DCC" w:rsidRPr="002F3DCC">
              <w:rPr>
                <w:rFonts w:ascii="Arial" w:eastAsia="Calibri" w:hAnsi="Arial" w:cs="Arial"/>
                <w:color w:val="000000"/>
                <w:sz w:val="16"/>
                <w:szCs w:val="16"/>
                <w:lang w:eastAsia="en-US"/>
              </w:rPr>
              <w:t>предоставлении</w:t>
            </w:r>
            <w:r w:rsidR="002F3DCC">
              <w:rPr>
                <w:rFonts w:ascii="Arial" w:eastAsia="Calibri" w:hAnsi="Arial" w:cs="Arial"/>
                <w:color w:val="000000"/>
                <w:sz w:val="16"/>
                <w:szCs w:val="16"/>
                <w:lang w:eastAsia="en-US"/>
              </w:rPr>
              <w:t xml:space="preserve"> </w:t>
            </w:r>
            <w:r w:rsidR="002F3DCC" w:rsidRPr="002F3DCC">
              <w:rPr>
                <w:rFonts w:ascii="Arial" w:eastAsia="Calibri" w:hAnsi="Arial" w:cs="Arial"/>
                <w:color w:val="000000"/>
                <w:sz w:val="16"/>
                <w:szCs w:val="16"/>
                <w:lang w:eastAsia="en-US"/>
              </w:rPr>
              <w:t>права на размещение нестационарного торгового объекта на территории Валдайского муниципального ра</w:t>
            </w:r>
            <w:r w:rsidR="002F3DCC" w:rsidRPr="002F3DCC">
              <w:rPr>
                <w:rFonts w:ascii="Arial" w:eastAsia="Calibri" w:hAnsi="Arial" w:cs="Arial"/>
                <w:color w:val="000000"/>
                <w:sz w:val="16"/>
                <w:szCs w:val="16"/>
                <w:lang w:eastAsia="en-US"/>
              </w:rPr>
              <w:t>й</w:t>
            </w:r>
            <w:r w:rsidR="002F3DCC" w:rsidRPr="002F3DCC">
              <w:rPr>
                <w:rFonts w:ascii="Arial" w:eastAsia="Calibri" w:hAnsi="Arial" w:cs="Arial"/>
                <w:color w:val="000000"/>
                <w:sz w:val="16"/>
                <w:szCs w:val="16"/>
                <w:lang w:eastAsia="en-US"/>
              </w:rPr>
              <w:t>она</w:t>
            </w:r>
            <w:r w:rsidRPr="002F3DCC">
              <w:rPr>
                <w:rFonts w:ascii="Arial" w:hAnsi="Arial" w:cs="Arial"/>
                <w:sz w:val="16"/>
                <w:szCs w:val="16"/>
              </w:rPr>
              <w:t>»…………………………</w:t>
            </w:r>
            <w:r w:rsidR="002F3DCC">
              <w:rPr>
                <w:rFonts w:ascii="Arial" w:hAnsi="Arial" w:cs="Arial"/>
                <w:sz w:val="16"/>
                <w:szCs w:val="16"/>
              </w:rPr>
              <w:t>………………………………………………………………………………………………………………………………………..</w:t>
            </w:r>
          </w:p>
        </w:tc>
        <w:tc>
          <w:tcPr>
            <w:tcW w:w="709" w:type="dxa"/>
          </w:tcPr>
          <w:p w:rsidR="00AF1885" w:rsidRPr="0010166B" w:rsidRDefault="00AF1885" w:rsidP="00286EDD">
            <w:pPr>
              <w:jc w:val="center"/>
              <w:rPr>
                <w:rFonts w:ascii="Arial" w:hAnsi="Arial" w:cs="Arial"/>
                <w:sz w:val="16"/>
                <w:szCs w:val="16"/>
              </w:rPr>
            </w:pPr>
            <w:r>
              <w:rPr>
                <w:rFonts w:ascii="Arial" w:hAnsi="Arial" w:cs="Arial"/>
                <w:sz w:val="16"/>
                <w:szCs w:val="16"/>
              </w:rPr>
              <w:t>2</w:t>
            </w:r>
          </w:p>
        </w:tc>
      </w:tr>
      <w:tr w:rsidR="00AF1885" w:rsidRPr="0010166B" w:rsidTr="009647B8">
        <w:tc>
          <w:tcPr>
            <w:tcW w:w="10933" w:type="dxa"/>
          </w:tcPr>
          <w:p w:rsidR="00AF1885" w:rsidRPr="003D4722" w:rsidRDefault="00AF1885" w:rsidP="00295937">
            <w:pPr>
              <w:jc w:val="both"/>
              <w:rPr>
                <w:rFonts w:ascii="Arial" w:hAnsi="Arial" w:cs="Arial"/>
                <w:sz w:val="16"/>
                <w:szCs w:val="16"/>
              </w:rPr>
            </w:pPr>
            <w:r w:rsidRPr="00295937">
              <w:rPr>
                <w:rFonts w:ascii="Arial" w:hAnsi="Arial" w:cs="Arial"/>
                <w:sz w:val="16"/>
                <w:szCs w:val="16"/>
              </w:rPr>
              <w:t>Постановление Администрации Валдайского муниципального района от 2</w:t>
            </w:r>
            <w:r w:rsidR="00295937" w:rsidRPr="00295937">
              <w:rPr>
                <w:rFonts w:ascii="Arial" w:hAnsi="Arial" w:cs="Arial"/>
                <w:sz w:val="16"/>
                <w:szCs w:val="16"/>
              </w:rPr>
              <w:t>2</w:t>
            </w:r>
            <w:r w:rsidRPr="00295937">
              <w:rPr>
                <w:rFonts w:ascii="Arial" w:hAnsi="Arial" w:cs="Arial"/>
                <w:sz w:val="16"/>
                <w:szCs w:val="16"/>
              </w:rPr>
              <w:t>.</w:t>
            </w:r>
            <w:r w:rsidR="00295937" w:rsidRPr="00295937">
              <w:rPr>
                <w:rFonts w:ascii="Arial" w:hAnsi="Arial" w:cs="Arial"/>
                <w:sz w:val="16"/>
                <w:szCs w:val="16"/>
              </w:rPr>
              <w:t>11.2018 №1847</w:t>
            </w:r>
            <w:r w:rsidRPr="00295937">
              <w:rPr>
                <w:rFonts w:ascii="Arial" w:hAnsi="Arial" w:cs="Arial"/>
                <w:sz w:val="16"/>
                <w:szCs w:val="16"/>
              </w:rPr>
              <w:t xml:space="preserve"> «</w:t>
            </w:r>
            <w:r w:rsidR="00295937" w:rsidRPr="00295937">
              <w:rPr>
                <w:rFonts w:ascii="Arial" w:hAnsi="Arial" w:cs="Arial"/>
                <w:sz w:val="16"/>
                <w:szCs w:val="16"/>
              </w:rPr>
              <w:t xml:space="preserve"> О проведении публичных слушаний по в</w:t>
            </w:r>
            <w:r w:rsidR="00295937" w:rsidRPr="00295937">
              <w:rPr>
                <w:rFonts w:ascii="Arial" w:hAnsi="Arial" w:cs="Arial"/>
                <w:sz w:val="16"/>
                <w:szCs w:val="16"/>
              </w:rPr>
              <w:t>о</w:t>
            </w:r>
            <w:r w:rsidR="00295937" w:rsidRPr="00295937">
              <w:rPr>
                <w:rFonts w:ascii="Arial" w:hAnsi="Arial" w:cs="Arial"/>
                <w:sz w:val="16"/>
                <w:szCs w:val="16"/>
              </w:rPr>
              <w:t>просу предоставления разрешения на условно разрешённый вид использования земельного учас</w:t>
            </w:r>
            <w:r w:rsidR="00295937" w:rsidRPr="00295937">
              <w:rPr>
                <w:rFonts w:ascii="Arial" w:hAnsi="Arial" w:cs="Arial"/>
                <w:sz w:val="16"/>
                <w:szCs w:val="16"/>
              </w:rPr>
              <w:t>т</w:t>
            </w:r>
            <w:r w:rsidR="00295937" w:rsidRPr="00295937">
              <w:rPr>
                <w:rFonts w:ascii="Arial" w:hAnsi="Arial" w:cs="Arial"/>
                <w:sz w:val="16"/>
                <w:szCs w:val="16"/>
              </w:rPr>
              <w:t>ка</w:t>
            </w:r>
            <w:r w:rsidRPr="00295937">
              <w:rPr>
                <w:rFonts w:ascii="Arial" w:hAnsi="Arial" w:cs="Arial"/>
                <w:sz w:val="16"/>
                <w:szCs w:val="16"/>
              </w:rPr>
              <w:t>»…………………………………</w:t>
            </w:r>
            <w:r w:rsidR="00295937">
              <w:rPr>
                <w:rFonts w:ascii="Arial" w:hAnsi="Arial" w:cs="Arial"/>
                <w:sz w:val="16"/>
                <w:szCs w:val="16"/>
              </w:rPr>
              <w:t>………………….</w:t>
            </w:r>
          </w:p>
        </w:tc>
        <w:tc>
          <w:tcPr>
            <w:tcW w:w="709" w:type="dxa"/>
          </w:tcPr>
          <w:p w:rsidR="00AF1885" w:rsidRDefault="00AF1885" w:rsidP="00BA25BD">
            <w:pPr>
              <w:jc w:val="center"/>
              <w:rPr>
                <w:rFonts w:ascii="Arial" w:hAnsi="Arial" w:cs="Arial"/>
                <w:sz w:val="16"/>
                <w:szCs w:val="16"/>
              </w:rPr>
            </w:pPr>
            <w:r>
              <w:rPr>
                <w:rFonts w:ascii="Arial" w:hAnsi="Arial" w:cs="Arial"/>
                <w:sz w:val="16"/>
                <w:szCs w:val="16"/>
              </w:rPr>
              <w:t>2</w:t>
            </w:r>
          </w:p>
        </w:tc>
      </w:tr>
      <w:tr w:rsidR="00AF1885" w:rsidRPr="0010166B" w:rsidTr="009647B8">
        <w:tc>
          <w:tcPr>
            <w:tcW w:w="10933" w:type="dxa"/>
          </w:tcPr>
          <w:p w:rsidR="00AF1885" w:rsidRPr="00551EC6" w:rsidRDefault="00AF1885" w:rsidP="00551EC6">
            <w:pPr>
              <w:jc w:val="both"/>
              <w:rPr>
                <w:rFonts w:ascii="Arial" w:hAnsi="Arial" w:cs="Arial"/>
                <w:sz w:val="16"/>
                <w:szCs w:val="16"/>
              </w:rPr>
            </w:pPr>
            <w:r w:rsidRPr="00551EC6">
              <w:rPr>
                <w:rFonts w:ascii="Arial" w:hAnsi="Arial" w:cs="Arial"/>
                <w:sz w:val="16"/>
                <w:szCs w:val="16"/>
              </w:rPr>
              <w:t>Постановление Администрации Валдайс</w:t>
            </w:r>
            <w:r w:rsidR="00551EC6" w:rsidRPr="00551EC6">
              <w:rPr>
                <w:rFonts w:ascii="Arial" w:hAnsi="Arial" w:cs="Arial"/>
                <w:sz w:val="16"/>
                <w:szCs w:val="16"/>
              </w:rPr>
              <w:t>кого муниципального района от 23.11.2018 №1852</w:t>
            </w:r>
            <w:r w:rsidRPr="00551EC6">
              <w:rPr>
                <w:rFonts w:ascii="Arial" w:hAnsi="Arial" w:cs="Arial"/>
                <w:sz w:val="16"/>
                <w:szCs w:val="16"/>
              </w:rPr>
              <w:t xml:space="preserve"> «</w:t>
            </w:r>
            <w:r w:rsidR="00551EC6" w:rsidRPr="00551EC6">
              <w:rPr>
                <w:rFonts w:ascii="Arial" w:hAnsi="Arial" w:cs="Arial"/>
                <w:sz w:val="16"/>
                <w:szCs w:val="16"/>
              </w:rPr>
              <w:t>О внесении изменения в Положение о единой дежурно-диспетчерской службе Валдайского муниципального ра</w:t>
            </w:r>
            <w:r w:rsidR="00551EC6" w:rsidRPr="00551EC6">
              <w:rPr>
                <w:rFonts w:ascii="Arial" w:hAnsi="Arial" w:cs="Arial"/>
                <w:sz w:val="16"/>
                <w:szCs w:val="16"/>
              </w:rPr>
              <w:t>й</w:t>
            </w:r>
            <w:r w:rsidR="00551EC6" w:rsidRPr="00551EC6">
              <w:rPr>
                <w:rFonts w:ascii="Arial" w:hAnsi="Arial" w:cs="Arial"/>
                <w:sz w:val="16"/>
                <w:szCs w:val="16"/>
              </w:rPr>
              <w:t>она</w:t>
            </w:r>
            <w:r w:rsidRPr="00551EC6">
              <w:rPr>
                <w:rFonts w:ascii="Arial" w:hAnsi="Arial" w:cs="Arial"/>
                <w:sz w:val="16"/>
                <w:szCs w:val="16"/>
              </w:rPr>
              <w:t>»…………………………………………………………………</w:t>
            </w:r>
            <w:r w:rsidR="00551EC6">
              <w:rPr>
                <w:rFonts w:ascii="Arial" w:hAnsi="Arial" w:cs="Arial"/>
                <w:sz w:val="16"/>
                <w:szCs w:val="16"/>
              </w:rPr>
              <w:t>………………….</w:t>
            </w:r>
          </w:p>
        </w:tc>
        <w:tc>
          <w:tcPr>
            <w:tcW w:w="709" w:type="dxa"/>
          </w:tcPr>
          <w:p w:rsidR="00AF1885" w:rsidRDefault="002758EE" w:rsidP="00BA25BD">
            <w:pPr>
              <w:jc w:val="center"/>
              <w:rPr>
                <w:rFonts w:ascii="Arial" w:hAnsi="Arial" w:cs="Arial"/>
                <w:sz w:val="16"/>
                <w:szCs w:val="16"/>
              </w:rPr>
            </w:pPr>
            <w:r>
              <w:rPr>
                <w:rFonts w:ascii="Arial" w:hAnsi="Arial" w:cs="Arial"/>
                <w:sz w:val="16"/>
                <w:szCs w:val="16"/>
              </w:rPr>
              <w:t>2-</w:t>
            </w:r>
            <w:r w:rsidR="00551EC6">
              <w:rPr>
                <w:rFonts w:ascii="Arial" w:hAnsi="Arial" w:cs="Arial"/>
                <w:sz w:val="16"/>
                <w:szCs w:val="16"/>
              </w:rPr>
              <w:t>3</w:t>
            </w:r>
          </w:p>
        </w:tc>
      </w:tr>
      <w:tr w:rsidR="000F6AF6" w:rsidRPr="0010166B" w:rsidTr="009647B8">
        <w:tc>
          <w:tcPr>
            <w:tcW w:w="10933" w:type="dxa"/>
          </w:tcPr>
          <w:p w:rsidR="000F6AF6" w:rsidRPr="00CC218A" w:rsidRDefault="000F6AF6" w:rsidP="007D4518">
            <w:pPr>
              <w:jc w:val="both"/>
              <w:rPr>
                <w:rFonts w:ascii="Arial" w:hAnsi="Arial" w:cs="Arial"/>
                <w:b/>
                <w:sz w:val="16"/>
                <w:szCs w:val="16"/>
              </w:rPr>
            </w:pPr>
            <w:r w:rsidRPr="007D4518">
              <w:rPr>
                <w:rFonts w:ascii="Arial" w:hAnsi="Arial" w:cs="Arial"/>
                <w:sz w:val="16"/>
                <w:szCs w:val="16"/>
              </w:rPr>
              <w:t>Постановление Администрации Валдайского муниципал</w:t>
            </w:r>
            <w:r w:rsidR="007D4518" w:rsidRPr="007D4518">
              <w:rPr>
                <w:rFonts w:ascii="Arial" w:hAnsi="Arial" w:cs="Arial"/>
                <w:sz w:val="16"/>
                <w:szCs w:val="16"/>
              </w:rPr>
              <w:t>ьного района от 26.11.2018 №1861 «Об утверждении муниципальной программы «Развитие муниципальной службы и форм участия населения в осуществлении местного самоуправления в Валдайском муниципальном районе на 2019 - 2023 г</w:t>
            </w:r>
            <w:r w:rsidR="007D4518" w:rsidRPr="007D4518">
              <w:rPr>
                <w:rFonts w:ascii="Arial" w:hAnsi="Arial" w:cs="Arial"/>
                <w:sz w:val="16"/>
                <w:szCs w:val="16"/>
              </w:rPr>
              <w:t>о</w:t>
            </w:r>
            <w:r w:rsidR="007D4518" w:rsidRPr="007D4518">
              <w:rPr>
                <w:rFonts w:ascii="Arial" w:hAnsi="Arial" w:cs="Arial"/>
                <w:sz w:val="16"/>
                <w:szCs w:val="16"/>
              </w:rPr>
              <w:t>ды»</w:t>
            </w:r>
            <w:r w:rsidR="007D4518">
              <w:rPr>
                <w:rFonts w:ascii="Arial" w:hAnsi="Arial" w:cs="Arial"/>
                <w:sz w:val="16"/>
                <w:szCs w:val="16"/>
              </w:rPr>
              <w:t>………………………………………………………………………………………………………………………………………….</w:t>
            </w:r>
          </w:p>
        </w:tc>
        <w:tc>
          <w:tcPr>
            <w:tcW w:w="709" w:type="dxa"/>
          </w:tcPr>
          <w:p w:rsidR="000F6AF6" w:rsidRDefault="007D4518" w:rsidP="00BA25BD">
            <w:pPr>
              <w:jc w:val="center"/>
              <w:rPr>
                <w:rFonts w:ascii="Arial" w:hAnsi="Arial" w:cs="Arial"/>
                <w:sz w:val="16"/>
                <w:szCs w:val="16"/>
              </w:rPr>
            </w:pPr>
            <w:r>
              <w:rPr>
                <w:rFonts w:ascii="Arial" w:hAnsi="Arial" w:cs="Arial"/>
                <w:sz w:val="16"/>
                <w:szCs w:val="16"/>
              </w:rPr>
              <w:t>3-8</w:t>
            </w:r>
          </w:p>
        </w:tc>
      </w:tr>
      <w:tr w:rsidR="008637B2" w:rsidRPr="0010166B" w:rsidTr="009647B8">
        <w:tc>
          <w:tcPr>
            <w:tcW w:w="10933" w:type="dxa"/>
          </w:tcPr>
          <w:p w:rsidR="008637B2" w:rsidRPr="008637B2" w:rsidRDefault="008637B2" w:rsidP="00E76502">
            <w:pPr>
              <w:pStyle w:val="ConsPlusTitle"/>
              <w:widowControl/>
              <w:tabs>
                <w:tab w:val="left" w:pos="-2880"/>
              </w:tabs>
              <w:ind w:right="-2"/>
              <w:jc w:val="both"/>
              <w:rPr>
                <w:rFonts w:ascii="Arial" w:hAnsi="Arial" w:cs="Arial"/>
                <w:b w:val="0"/>
                <w:sz w:val="16"/>
                <w:szCs w:val="16"/>
              </w:rPr>
            </w:pPr>
            <w:r w:rsidRPr="008637B2">
              <w:rPr>
                <w:rFonts w:ascii="Arial" w:hAnsi="Arial" w:cs="Arial"/>
                <w:b w:val="0"/>
                <w:sz w:val="16"/>
                <w:szCs w:val="16"/>
              </w:rPr>
              <w:t>Решение Совета депутатов Валдайского городского поселения от 27.11.2018 №184 «Об утверждении проекта изменений</w:t>
            </w:r>
            <w:r w:rsidRPr="008637B2">
              <w:rPr>
                <w:b w:val="0"/>
              </w:rPr>
              <w:t xml:space="preserve"> </w:t>
            </w:r>
            <w:r w:rsidRPr="008637B2">
              <w:rPr>
                <w:rFonts w:ascii="Arial" w:hAnsi="Arial" w:cs="Arial"/>
                <w:b w:val="0"/>
                <w:sz w:val="16"/>
                <w:szCs w:val="16"/>
              </w:rPr>
              <w:t>и дополн</w:t>
            </w:r>
            <w:r w:rsidRPr="008637B2">
              <w:rPr>
                <w:rFonts w:ascii="Arial" w:hAnsi="Arial" w:cs="Arial"/>
                <w:b w:val="0"/>
                <w:sz w:val="16"/>
                <w:szCs w:val="16"/>
              </w:rPr>
              <w:t>е</w:t>
            </w:r>
            <w:r w:rsidRPr="008637B2">
              <w:rPr>
                <w:rFonts w:ascii="Arial" w:hAnsi="Arial" w:cs="Arial"/>
                <w:b w:val="0"/>
                <w:sz w:val="16"/>
                <w:szCs w:val="16"/>
              </w:rPr>
              <w:t>ний в Устав Валдайского</w:t>
            </w:r>
            <w:r w:rsidRPr="008637B2">
              <w:rPr>
                <w:b w:val="0"/>
              </w:rPr>
              <w:t xml:space="preserve"> </w:t>
            </w:r>
            <w:r w:rsidRPr="008637B2">
              <w:rPr>
                <w:rFonts w:ascii="Arial" w:hAnsi="Arial" w:cs="Arial"/>
                <w:b w:val="0"/>
                <w:sz w:val="16"/>
                <w:szCs w:val="16"/>
              </w:rPr>
              <w:t>городского поселения»</w:t>
            </w:r>
            <w:r>
              <w:rPr>
                <w:rFonts w:ascii="Arial" w:hAnsi="Arial" w:cs="Arial"/>
                <w:b w:val="0"/>
                <w:sz w:val="16"/>
                <w:szCs w:val="16"/>
              </w:rPr>
              <w:t>……………………………………………………………………………………………………………………….</w:t>
            </w:r>
          </w:p>
        </w:tc>
        <w:tc>
          <w:tcPr>
            <w:tcW w:w="709" w:type="dxa"/>
          </w:tcPr>
          <w:p w:rsidR="008637B2" w:rsidRDefault="002758EE" w:rsidP="00BA25BD">
            <w:pPr>
              <w:jc w:val="center"/>
              <w:rPr>
                <w:rFonts w:ascii="Arial" w:hAnsi="Arial" w:cs="Arial"/>
                <w:sz w:val="16"/>
                <w:szCs w:val="16"/>
              </w:rPr>
            </w:pPr>
            <w:r>
              <w:rPr>
                <w:rFonts w:ascii="Arial" w:hAnsi="Arial" w:cs="Arial"/>
                <w:sz w:val="16"/>
                <w:szCs w:val="16"/>
              </w:rPr>
              <w:t>8-9</w:t>
            </w:r>
          </w:p>
        </w:tc>
      </w:tr>
      <w:tr w:rsidR="00CC218A" w:rsidRPr="0010166B" w:rsidTr="009647B8">
        <w:tc>
          <w:tcPr>
            <w:tcW w:w="10933" w:type="dxa"/>
          </w:tcPr>
          <w:p w:rsidR="00CC218A" w:rsidRPr="00CC218A" w:rsidRDefault="00CC218A" w:rsidP="00E76502">
            <w:pPr>
              <w:pStyle w:val="ConsPlusTitle"/>
              <w:widowControl/>
              <w:tabs>
                <w:tab w:val="left" w:pos="-2880"/>
              </w:tabs>
              <w:ind w:right="-2"/>
              <w:jc w:val="both"/>
              <w:rPr>
                <w:rFonts w:ascii="Arial" w:hAnsi="Arial" w:cs="Arial"/>
                <w:b w:val="0"/>
                <w:sz w:val="16"/>
                <w:szCs w:val="16"/>
              </w:rPr>
            </w:pPr>
            <w:r w:rsidRPr="00CC218A">
              <w:rPr>
                <w:rFonts w:ascii="Arial" w:hAnsi="Arial" w:cs="Arial"/>
                <w:b w:val="0"/>
                <w:sz w:val="16"/>
                <w:szCs w:val="16"/>
              </w:rPr>
              <w:t>Решение Совета депутатов Валдайского городск</w:t>
            </w:r>
            <w:r w:rsidR="00E76502">
              <w:rPr>
                <w:rFonts w:ascii="Arial" w:hAnsi="Arial" w:cs="Arial"/>
                <w:b w:val="0"/>
                <w:sz w:val="16"/>
                <w:szCs w:val="16"/>
              </w:rPr>
              <w:t>ого поселения от 27.11.2018 №185 «</w:t>
            </w:r>
            <w:r w:rsidR="00E76502" w:rsidRPr="00411CDE">
              <w:rPr>
                <w:rFonts w:ascii="Arial" w:hAnsi="Arial" w:cs="Arial"/>
                <w:b w:val="0"/>
                <w:sz w:val="16"/>
                <w:szCs w:val="16"/>
              </w:rPr>
              <w:t>О внесении изменений в решение Совета депутатов Валдайского городского поселения от 27.12.2017 №135</w:t>
            </w:r>
            <w:r w:rsidR="00E76502">
              <w:rPr>
                <w:rFonts w:ascii="Arial" w:hAnsi="Arial" w:cs="Arial"/>
                <w:b w:val="0"/>
                <w:sz w:val="16"/>
                <w:szCs w:val="16"/>
              </w:rPr>
              <w:t>»………………………………………………………………………………………………………</w:t>
            </w:r>
          </w:p>
        </w:tc>
        <w:tc>
          <w:tcPr>
            <w:tcW w:w="709" w:type="dxa"/>
          </w:tcPr>
          <w:p w:rsidR="00CC218A" w:rsidRDefault="002758EE" w:rsidP="00BA25BD">
            <w:pPr>
              <w:jc w:val="center"/>
              <w:rPr>
                <w:rFonts w:ascii="Arial" w:hAnsi="Arial" w:cs="Arial"/>
                <w:sz w:val="16"/>
                <w:szCs w:val="16"/>
              </w:rPr>
            </w:pPr>
            <w:r>
              <w:rPr>
                <w:rFonts w:ascii="Arial" w:hAnsi="Arial" w:cs="Arial"/>
                <w:sz w:val="16"/>
                <w:szCs w:val="16"/>
              </w:rPr>
              <w:t>9</w:t>
            </w:r>
            <w:r w:rsidR="00E76502">
              <w:rPr>
                <w:rFonts w:ascii="Arial" w:hAnsi="Arial" w:cs="Arial"/>
                <w:sz w:val="16"/>
                <w:szCs w:val="16"/>
              </w:rPr>
              <w:t>-</w:t>
            </w:r>
            <w:r w:rsidR="00657315">
              <w:rPr>
                <w:rFonts w:ascii="Arial" w:hAnsi="Arial" w:cs="Arial"/>
                <w:sz w:val="16"/>
                <w:szCs w:val="16"/>
              </w:rPr>
              <w:t>2</w:t>
            </w:r>
            <w:r w:rsidR="00135875">
              <w:rPr>
                <w:rFonts w:ascii="Arial" w:hAnsi="Arial" w:cs="Arial"/>
                <w:sz w:val="16"/>
                <w:szCs w:val="16"/>
              </w:rPr>
              <w:t>3</w:t>
            </w:r>
          </w:p>
        </w:tc>
      </w:tr>
      <w:tr w:rsidR="002E12E4" w:rsidRPr="0010166B" w:rsidTr="009647B8">
        <w:tc>
          <w:tcPr>
            <w:tcW w:w="10933" w:type="dxa"/>
          </w:tcPr>
          <w:p w:rsidR="002E12E4" w:rsidRPr="002E12E4" w:rsidRDefault="002E12E4" w:rsidP="002E12E4">
            <w:pPr>
              <w:pStyle w:val="ConsPlusTitle"/>
              <w:jc w:val="both"/>
              <w:rPr>
                <w:rFonts w:ascii="Arial" w:hAnsi="Arial" w:cs="Arial"/>
                <w:b w:val="0"/>
                <w:sz w:val="16"/>
                <w:szCs w:val="16"/>
              </w:rPr>
            </w:pPr>
            <w:r w:rsidRPr="002E12E4">
              <w:rPr>
                <w:rFonts w:ascii="Arial" w:hAnsi="Arial" w:cs="Arial"/>
                <w:b w:val="0"/>
                <w:sz w:val="16"/>
                <w:szCs w:val="16"/>
              </w:rPr>
              <w:t>Решение Совета депутатов Валдайского городского поселения от 27.11.2018 №18</w:t>
            </w:r>
            <w:r>
              <w:rPr>
                <w:rFonts w:ascii="Arial" w:hAnsi="Arial" w:cs="Arial"/>
                <w:b w:val="0"/>
                <w:sz w:val="16"/>
                <w:szCs w:val="16"/>
              </w:rPr>
              <w:t>6</w:t>
            </w:r>
            <w:r w:rsidRPr="002E12E4">
              <w:rPr>
                <w:rFonts w:ascii="Arial" w:hAnsi="Arial" w:cs="Arial"/>
                <w:b w:val="0"/>
                <w:sz w:val="16"/>
                <w:szCs w:val="16"/>
              </w:rPr>
              <w:t xml:space="preserve"> «Об установлении земельного налога на территории Валдайского городского поселения»</w:t>
            </w:r>
            <w:r>
              <w:rPr>
                <w:rFonts w:ascii="Arial" w:hAnsi="Arial" w:cs="Arial"/>
                <w:b w:val="0"/>
                <w:sz w:val="16"/>
                <w:szCs w:val="16"/>
              </w:rPr>
              <w:t>………………………………………………………………………………………………………………………………..</w:t>
            </w:r>
          </w:p>
        </w:tc>
        <w:tc>
          <w:tcPr>
            <w:tcW w:w="709" w:type="dxa"/>
          </w:tcPr>
          <w:p w:rsidR="002E12E4" w:rsidRDefault="002E12E4" w:rsidP="00BA25BD">
            <w:pPr>
              <w:jc w:val="center"/>
              <w:rPr>
                <w:rFonts w:ascii="Arial" w:hAnsi="Arial" w:cs="Arial"/>
                <w:sz w:val="16"/>
                <w:szCs w:val="16"/>
              </w:rPr>
            </w:pPr>
            <w:r>
              <w:rPr>
                <w:rFonts w:ascii="Arial" w:hAnsi="Arial" w:cs="Arial"/>
                <w:sz w:val="16"/>
                <w:szCs w:val="16"/>
              </w:rPr>
              <w:t>23-24</w:t>
            </w:r>
          </w:p>
        </w:tc>
      </w:tr>
      <w:tr w:rsidR="008637B2" w:rsidRPr="0010166B" w:rsidTr="009647B8">
        <w:tc>
          <w:tcPr>
            <w:tcW w:w="10933" w:type="dxa"/>
          </w:tcPr>
          <w:p w:rsidR="008637B2" w:rsidRPr="00357D99" w:rsidRDefault="008637B2" w:rsidP="00357D99">
            <w:pPr>
              <w:jc w:val="both"/>
              <w:rPr>
                <w:rFonts w:ascii="Arial" w:hAnsi="Arial" w:cs="Arial"/>
                <w:sz w:val="16"/>
                <w:szCs w:val="16"/>
              </w:rPr>
            </w:pPr>
            <w:r w:rsidRPr="00357D99">
              <w:rPr>
                <w:rFonts w:ascii="Arial" w:hAnsi="Arial" w:cs="Arial"/>
                <w:sz w:val="16"/>
                <w:szCs w:val="16"/>
              </w:rPr>
              <w:t>Решение Совета депутатов Валдайского городского поселения от 27.11.2018 №18</w:t>
            </w:r>
            <w:r w:rsidR="00357D99" w:rsidRPr="00357D99">
              <w:rPr>
                <w:rFonts w:ascii="Arial" w:hAnsi="Arial" w:cs="Arial"/>
                <w:sz w:val="16"/>
                <w:szCs w:val="16"/>
              </w:rPr>
              <w:t>7 «О признании утратившим силу решения Совета депут</w:t>
            </w:r>
            <w:r w:rsidR="00357D99" w:rsidRPr="00357D99">
              <w:rPr>
                <w:rFonts w:ascii="Arial" w:hAnsi="Arial" w:cs="Arial"/>
                <w:sz w:val="16"/>
                <w:szCs w:val="16"/>
              </w:rPr>
              <w:t>а</w:t>
            </w:r>
            <w:r w:rsidR="00357D99" w:rsidRPr="00357D99">
              <w:rPr>
                <w:rFonts w:ascii="Arial" w:hAnsi="Arial" w:cs="Arial"/>
                <w:sz w:val="16"/>
                <w:szCs w:val="16"/>
              </w:rPr>
              <w:t>тов Валдайского городского поселения от 04.09.2012 № 100»</w:t>
            </w:r>
            <w:r w:rsidR="00357D99">
              <w:rPr>
                <w:rFonts w:ascii="Arial" w:hAnsi="Arial" w:cs="Arial"/>
                <w:sz w:val="16"/>
                <w:szCs w:val="16"/>
              </w:rPr>
              <w:t>…………………………………………………………………………………………………</w:t>
            </w:r>
          </w:p>
        </w:tc>
        <w:tc>
          <w:tcPr>
            <w:tcW w:w="709" w:type="dxa"/>
          </w:tcPr>
          <w:p w:rsidR="008637B2" w:rsidRDefault="00357D99" w:rsidP="00BA25BD">
            <w:pPr>
              <w:jc w:val="center"/>
              <w:rPr>
                <w:rFonts w:ascii="Arial" w:hAnsi="Arial" w:cs="Arial"/>
                <w:sz w:val="16"/>
                <w:szCs w:val="16"/>
              </w:rPr>
            </w:pPr>
            <w:r>
              <w:rPr>
                <w:rFonts w:ascii="Arial" w:hAnsi="Arial" w:cs="Arial"/>
                <w:sz w:val="16"/>
                <w:szCs w:val="16"/>
              </w:rPr>
              <w:t>2</w:t>
            </w:r>
            <w:r w:rsidR="009D3181">
              <w:rPr>
                <w:rFonts w:ascii="Arial" w:hAnsi="Arial" w:cs="Arial"/>
                <w:sz w:val="16"/>
                <w:szCs w:val="16"/>
              </w:rPr>
              <w:t>4</w:t>
            </w:r>
          </w:p>
        </w:tc>
      </w:tr>
      <w:tr w:rsidR="008637B2" w:rsidRPr="0010166B" w:rsidTr="009647B8">
        <w:tc>
          <w:tcPr>
            <w:tcW w:w="10933" w:type="dxa"/>
          </w:tcPr>
          <w:p w:rsidR="008637B2" w:rsidRPr="00FF2A3B" w:rsidRDefault="00FF2A3B" w:rsidP="00FF2A3B">
            <w:pPr>
              <w:jc w:val="both"/>
              <w:rPr>
                <w:rFonts w:ascii="Arial" w:hAnsi="Arial" w:cs="Arial"/>
                <w:sz w:val="16"/>
                <w:szCs w:val="16"/>
              </w:rPr>
            </w:pPr>
            <w:r w:rsidRPr="00FF2A3B">
              <w:rPr>
                <w:rFonts w:ascii="Arial" w:hAnsi="Arial" w:cs="Arial"/>
                <w:sz w:val="16"/>
                <w:szCs w:val="16"/>
              </w:rPr>
              <w:t>Решение Совета депутатов Валдайского городского поселения от 27.11.2018 №188 «О внесении изменения в Положение о порядке  упра</w:t>
            </w:r>
            <w:r w:rsidRPr="00FF2A3B">
              <w:rPr>
                <w:rFonts w:ascii="Arial" w:hAnsi="Arial" w:cs="Arial"/>
                <w:sz w:val="16"/>
                <w:szCs w:val="16"/>
              </w:rPr>
              <w:t>в</w:t>
            </w:r>
            <w:r w:rsidRPr="00FF2A3B">
              <w:rPr>
                <w:rFonts w:ascii="Arial" w:hAnsi="Arial" w:cs="Arial"/>
                <w:sz w:val="16"/>
                <w:szCs w:val="16"/>
              </w:rPr>
              <w:t>ления и распоряж</w:t>
            </w:r>
            <w:r w:rsidRPr="00FF2A3B">
              <w:rPr>
                <w:rFonts w:ascii="Arial" w:hAnsi="Arial" w:cs="Arial"/>
                <w:sz w:val="16"/>
                <w:szCs w:val="16"/>
              </w:rPr>
              <w:t>е</w:t>
            </w:r>
            <w:r w:rsidRPr="00FF2A3B">
              <w:rPr>
                <w:rFonts w:ascii="Arial" w:hAnsi="Arial" w:cs="Arial"/>
                <w:sz w:val="16"/>
                <w:szCs w:val="16"/>
              </w:rPr>
              <w:t>ния имуществом Валдайского городского поселения»</w:t>
            </w:r>
            <w:r>
              <w:rPr>
                <w:rFonts w:ascii="Arial" w:hAnsi="Arial" w:cs="Arial"/>
                <w:sz w:val="16"/>
                <w:szCs w:val="16"/>
              </w:rPr>
              <w:t>…………………………………………………………………………………</w:t>
            </w:r>
          </w:p>
        </w:tc>
        <w:tc>
          <w:tcPr>
            <w:tcW w:w="709" w:type="dxa"/>
          </w:tcPr>
          <w:p w:rsidR="008637B2" w:rsidRDefault="009D3181" w:rsidP="00BA25BD">
            <w:pPr>
              <w:jc w:val="center"/>
              <w:rPr>
                <w:rFonts w:ascii="Arial" w:hAnsi="Arial" w:cs="Arial"/>
                <w:sz w:val="16"/>
                <w:szCs w:val="16"/>
              </w:rPr>
            </w:pPr>
            <w:r>
              <w:rPr>
                <w:rFonts w:ascii="Arial" w:hAnsi="Arial" w:cs="Arial"/>
                <w:sz w:val="16"/>
                <w:szCs w:val="16"/>
              </w:rPr>
              <w:t>24</w:t>
            </w:r>
            <w:r w:rsidR="00FF2A3B">
              <w:rPr>
                <w:rFonts w:ascii="Arial" w:hAnsi="Arial" w:cs="Arial"/>
                <w:sz w:val="16"/>
                <w:szCs w:val="16"/>
              </w:rPr>
              <w:t>-2</w:t>
            </w:r>
            <w:r>
              <w:rPr>
                <w:rFonts w:ascii="Arial" w:hAnsi="Arial" w:cs="Arial"/>
                <w:sz w:val="16"/>
                <w:szCs w:val="16"/>
              </w:rPr>
              <w:t>5</w:t>
            </w:r>
          </w:p>
        </w:tc>
      </w:tr>
      <w:tr w:rsidR="009E50DC" w:rsidRPr="0010166B" w:rsidTr="009647B8">
        <w:tc>
          <w:tcPr>
            <w:tcW w:w="10933" w:type="dxa"/>
          </w:tcPr>
          <w:p w:rsidR="009E50DC" w:rsidRPr="00FF2A3B" w:rsidRDefault="009E50DC" w:rsidP="00E63E5B">
            <w:pPr>
              <w:jc w:val="both"/>
              <w:rPr>
                <w:rFonts w:ascii="Arial" w:hAnsi="Arial" w:cs="Arial"/>
                <w:sz w:val="16"/>
                <w:szCs w:val="16"/>
              </w:rPr>
            </w:pPr>
            <w:r w:rsidRPr="00E63E5B">
              <w:rPr>
                <w:rFonts w:ascii="Arial" w:hAnsi="Arial" w:cs="Arial"/>
                <w:sz w:val="16"/>
                <w:szCs w:val="16"/>
              </w:rPr>
              <w:t>Решение Совета депутатов Валдайского городск</w:t>
            </w:r>
            <w:r w:rsidR="00E63E5B" w:rsidRPr="00E63E5B">
              <w:rPr>
                <w:rFonts w:ascii="Arial" w:hAnsi="Arial" w:cs="Arial"/>
                <w:sz w:val="16"/>
                <w:szCs w:val="16"/>
              </w:rPr>
              <w:t>ого поселения от 27.11.2018 №189 «Об утверждении на 2019 год коэффициентов, устана</w:t>
            </w:r>
            <w:r w:rsidR="00E63E5B" w:rsidRPr="00E63E5B">
              <w:rPr>
                <w:rFonts w:ascii="Arial" w:hAnsi="Arial" w:cs="Arial"/>
                <w:sz w:val="16"/>
                <w:szCs w:val="16"/>
              </w:rPr>
              <w:t>в</w:t>
            </w:r>
            <w:r w:rsidR="00E63E5B" w:rsidRPr="00E63E5B">
              <w:rPr>
                <w:rFonts w:ascii="Arial" w:hAnsi="Arial" w:cs="Arial"/>
                <w:sz w:val="16"/>
                <w:szCs w:val="16"/>
              </w:rPr>
              <w:t>ливаемых  в процентах от кадастровой стоимости земельного участка, определяемых для разли</w:t>
            </w:r>
            <w:r w:rsidR="00E63E5B" w:rsidRPr="00E63E5B">
              <w:rPr>
                <w:rFonts w:ascii="Arial" w:hAnsi="Arial" w:cs="Arial"/>
                <w:sz w:val="16"/>
                <w:szCs w:val="16"/>
              </w:rPr>
              <w:t>ч</w:t>
            </w:r>
            <w:r w:rsidR="00E63E5B" w:rsidRPr="00E63E5B">
              <w:rPr>
                <w:rFonts w:ascii="Arial" w:hAnsi="Arial" w:cs="Arial"/>
                <w:sz w:val="16"/>
                <w:szCs w:val="16"/>
              </w:rPr>
              <w:t>ных видов функционального использования земельных участков, при определении размера арендной платы за з</w:t>
            </w:r>
            <w:r w:rsidR="00E63E5B" w:rsidRPr="00E63E5B">
              <w:rPr>
                <w:rFonts w:ascii="Arial" w:hAnsi="Arial" w:cs="Arial"/>
                <w:sz w:val="16"/>
                <w:szCs w:val="16"/>
              </w:rPr>
              <w:t>е</w:t>
            </w:r>
            <w:r w:rsidR="00E63E5B" w:rsidRPr="00E63E5B">
              <w:rPr>
                <w:rFonts w:ascii="Arial" w:hAnsi="Arial" w:cs="Arial"/>
                <w:sz w:val="16"/>
                <w:szCs w:val="16"/>
              </w:rPr>
              <w:t>мельные участки в Валдайском городском поселении»</w:t>
            </w:r>
            <w:r w:rsidR="00E63E5B">
              <w:rPr>
                <w:rFonts w:ascii="Arial" w:hAnsi="Arial" w:cs="Arial"/>
                <w:sz w:val="16"/>
                <w:szCs w:val="16"/>
              </w:rPr>
              <w:t>…………………</w:t>
            </w:r>
          </w:p>
        </w:tc>
        <w:tc>
          <w:tcPr>
            <w:tcW w:w="709" w:type="dxa"/>
          </w:tcPr>
          <w:p w:rsidR="009E50DC" w:rsidRDefault="009D3181" w:rsidP="009647B8">
            <w:pPr>
              <w:jc w:val="center"/>
              <w:rPr>
                <w:rFonts w:ascii="Arial" w:hAnsi="Arial" w:cs="Arial"/>
                <w:sz w:val="16"/>
                <w:szCs w:val="16"/>
              </w:rPr>
            </w:pPr>
            <w:r>
              <w:rPr>
                <w:rFonts w:ascii="Arial" w:hAnsi="Arial" w:cs="Arial"/>
                <w:sz w:val="16"/>
                <w:szCs w:val="16"/>
              </w:rPr>
              <w:t>2</w:t>
            </w:r>
            <w:r w:rsidR="009647B8">
              <w:rPr>
                <w:rFonts w:ascii="Arial" w:hAnsi="Arial" w:cs="Arial"/>
                <w:sz w:val="16"/>
                <w:szCs w:val="16"/>
              </w:rPr>
              <w:t>4</w:t>
            </w:r>
            <w:r w:rsidR="00B14BC4">
              <w:rPr>
                <w:rFonts w:ascii="Arial" w:hAnsi="Arial" w:cs="Arial"/>
                <w:sz w:val="16"/>
                <w:szCs w:val="16"/>
              </w:rPr>
              <w:t>-2</w:t>
            </w:r>
            <w:r w:rsidR="009647B8">
              <w:rPr>
                <w:rFonts w:ascii="Arial" w:hAnsi="Arial" w:cs="Arial"/>
                <w:sz w:val="16"/>
                <w:szCs w:val="16"/>
              </w:rPr>
              <w:t>5</w:t>
            </w:r>
          </w:p>
        </w:tc>
      </w:tr>
      <w:tr w:rsidR="009E50DC" w:rsidRPr="0010166B" w:rsidTr="009647B8">
        <w:tc>
          <w:tcPr>
            <w:tcW w:w="10933" w:type="dxa"/>
          </w:tcPr>
          <w:p w:rsidR="009E50DC" w:rsidRDefault="009E50DC" w:rsidP="003C6E84">
            <w:pPr>
              <w:jc w:val="both"/>
            </w:pPr>
            <w:r w:rsidRPr="003C6E84">
              <w:rPr>
                <w:rFonts w:ascii="Arial" w:hAnsi="Arial" w:cs="Arial"/>
                <w:sz w:val="16"/>
                <w:szCs w:val="16"/>
              </w:rPr>
              <w:t>Решение Совета депутатов Валдайского городск</w:t>
            </w:r>
            <w:r w:rsidR="003C6E84" w:rsidRPr="003C6E84">
              <w:rPr>
                <w:rFonts w:ascii="Arial" w:hAnsi="Arial" w:cs="Arial"/>
                <w:sz w:val="16"/>
                <w:szCs w:val="16"/>
              </w:rPr>
              <w:t>ого поселения от 27.11.2018 №190 «О внесении изменений в Правила землепольз</w:t>
            </w:r>
            <w:r w:rsidR="003C6E84" w:rsidRPr="003C6E84">
              <w:rPr>
                <w:rFonts w:ascii="Arial" w:hAnsi="Arial" w:cs="Arial"/>
                <w:sz w:val="16"/>
                <w:szCs w:val="16"/>
              </w:rPr>
              <w:t>о</w:t>
            </w:r>
            <w:r w:rsidR="003C6E84" w:rsidRPr="003C6E84">
              <w:rPr>
                <w:rFonts w:ascii="Arial" w:hAnsi="Arial" w:cs="Arial"/>
                <w:sz w:val="16"/>
                <w:szCs w:val="16"/>
              </w:rPr>
              <w:t>вания и застройки Валдайского городского поселения»</w:t>
            </w:r>
            <w:r w:rsidR="003C6E84">
              <w:rPr>
                <w:rFonts w:ascii="Arial" w:hAnsi="Arial" w:cs="Arial"/>
                <w:sz w:val="16"/>
                <w:szCs w:val="16"/>
              </w:rPr>
              <w:t>………………………………………………………………………………………………………………….</w:t>
            </w:r>
            <w:r w:rsidRPr="00C47C9E">
              <w:rPr>
                <w:rFonts w:ascii="Arial" w:hAnsi="Arial" w:cs="Arial"/>
                <w:sz w:val="16"/>
                <w:szCs w:val="16"/>
              </w:rPr>
              <w:t xml:space="preserve"> </w:t>
            </w:r>
          </w:p>
        </w:tc>
        <w:tc>
          <w:tcPr>
            <w:tcW w:w="709" w:type="dxa"/>
          </w:tcPr>
          <w:p w:rsidR="009E50DC" w:rsidRDefault="003C6E84" w:rsidP="00BA25BD">
            <w:pPr>
              <w:jc w:val="center"/>
              <w:rPr>
                <w:rFonts w:ascii="Arial" w:hAnsi="Arial" w:cs="Arial"/>
                <w:sz w:val="16"/>
                <w:szCs w:val="16"/>
              </w:rPr>
            </w:pPr>
            <w:r>
              <w:rPr>
                <w:rFonts w:ascii="Arial" w:hAnsi="Arial" w:cs="Arial"/>
                <w:sz w:val="16"/>
                <w:szCs w:val="16"/>
              </w:rPr>
              <w:t>2</w:t>
            </w:r>
            <w:r w:rsidR="009647B8">
              <w:rPr>
                <w:rFonts w:ascii="Arial" w:hAnsi="Arial" w:cs="Arial"/>
                <w:sz w:val="16"/>
                <w:szCs w:val="16"/>
              </w:rPr>
              <w:t>5</w:t>
            </w:r>
          </w:p>
        </w:tc>
      </w:tr>
      <w:tr w:rsidR="009E50DC" w:rsidRPr="0010166B" w:rsidTr="009647B8">
        <w:tc>
          <w:tcPr>
            <w:tcW w:w="10933" w:type="dxa"/>
          </w:tcPr>
          <w:p w:rsidR="009E50DC" w:rsidRDefault="009E50DC" w:rsidP="001A3162">
            <w:pPr>
              <w:jc w:val="both"/>
            </w:pPr>
            <w:r w:rsidRPr="001A3162">
              <w:rPr>
                <w:rFonts w:ascii="Arial" w:hAnsi="Arial" w:cs="Arial"/>
                <w:sz w:val="16"/>
                <w:szCs w:val="16"/>
              </w:rPr>
              <w:t>Решение Совета депутатов Валдайского городского п</w:t>
            </w:r>
            <w:r w:rsidR="001A3162" w:rsidRPr="001A3162">
              <w:rPr>
                <w:rFonts w:ascii="Arial" w:hAnsi="Arial" w:cs="Arial"/>
                <w:sz w:val="16"/>
                <w:szCs w:val="16"/>
              </w:rPr>
              <w:t>оселения от 27.11.2018 №191 «О внесении изменений в Правила землепольз</w:t>
            </w:r>
            <w:r w:rsidR="001A3162" w:rsidRPr="001A3162">
              <w:rPr>
                <w:rFonts w:ascii="Arial" w:hAnsi="Arial" w:cs="Arial"/>
                <w:sz w:val="16"/>
                <w:szCs w:val="16"/>
              </w:rPr>
              <w:t>о</w:t>
            </w:r>
            <w:r w:rsidR="001A3162" w:rsidRPr="001A3162">
              <w:rPr>
                <w:rFonts w:ascii="Arial" w:hAnsi="Arial" w:cs="Arial"/>
                <w:sz w:val="16"/>
                <w:szCs w:val="16"/>
              </w:rPr>
              <w:t>вания и застройки Валдайского городского поселения в части территории нас</w:t>
            </w:r>
            <w:r w:rsidR="001A3162" w:rsidRPr="001A3162">
              <w:rPr>
                <w:rFonts w:ascii="Arial" w:hAnsi="Arial" w:cs="Arial"/>
                <w:sz w:val="16"/>
                <w:szCs w:val="16"/>
              </w:rPr>
              <w:t>е</w:t>
            </w:r>
            <w:r w:rsidR="001A3162" w:rsidRPr="001A3162">
              <w:rPr>
                <w:rFonts w:ascii="Arial" w:hAnsi="Arial" w:cs="Arial"/>
                <w:sz w:val="16"/>
                <w:szCs w:val="16"/>
              </w:rPr>
              <w:t>лённого пункта село Зимогорье»</w:t>
            </w:r>
            <w:r w:rsidR="001A3162">
              <w:rPr>
                <w:rFonts w:ascii="Arial" w:hAnsi="Arial" w:cs="Arial"/>
                <w:sz w:val="16"/>
                <w:szCs w:val="16"/>
              </w:rPr>
              <w:t>…………………………………………..</w:t>
            </w:r>
          </w:p>
        </w:tc>
        <w:tc>
          <w:tcPr>
            <w:tcW w:w="709" w:type="dxa"/>
          </w:tcPr>
          <w:p w:rsidR="009E50DC" w:rsidRDefault="001A3162" w:rsidP="00BA25BD">
            <w:pPr>
              <w:jc w:val="center"/>
              <w:rPr>
                <w:rFonts w:ascii="Arial" w:hAnsi="Arial" w:cs="Arial"/>
                <w:sz w:val="16"/>
                <w:szCs w:val="16"/>
              </w:rPr>
            </w:pPr>
            <w:r>
              <w:rPr>
                <w:rFonts w:ascii="Arial" w:hAnsi="Arial" w:cs="Arial"/>
                <w:sz w:val="16"/>
                <w:szCs w:val="16"/>
              </w:rPr>
              <w:t>2</w:t>
            </w:r>
            <w:r w:rsidR="009647B8">
              <w:rPr>
                <w:rFonts w:ascii="Arial" w:hAnsi="Arial" w:cs="Arial"/>
                <w:sz w:val="16"/>
                <w:szCs w:val="16"/>
              </w:rPr>
              <w:t>5</w:t>
            </w:r>
          </w:p>
        </w:tc>
      </w:tr>
      <w:tr w:rsidR="0040505F" w:rsidRPr="0010166B" w:rsidTr="009647B8">
        <w:tc>
          <w:tcPr>
            <w:tcW w:w="10933" w:type="dxa"/>
          </w:tcPr>
          <w:p w:rsidR="0040505F" w:rsidRPr="0040505F" w:rsidRDefault="0040505F" w:rsidP="0040505F">
            <w:pPr>
              <w:pStyle w:val="ad"/>
              <w:jc w:val="both"/>
              <w:rPr>
                <w:rFonts w:ascii="Arial" w:hAnsi="Arial" w:cs="Arial"/>
                <w:sz w:val="16"/>
                <w:szCs w:val="16"/>
                <w:lang w:val="ru-RU"/>
              </w:rPr>
            </w:pPr>
            <w:r w:rsidRPr="0040505F">
              <w:rPr>
                <w:rFonts w:ascii="Arial" w:hAnsi="Arial" w:cs="Arial"/>
                <w:b w:val="0"/>
                <w:sz w:val="16"/>
                <w:szCs w:val="16"/>
              </w:rPr>
              <w:t>Решение Совета депутатов Валдайского городского поселения от 27.11.2018 №192 «</w:t>
            </w:r>
            <w:r w:rsidRPr="0040505F">
              <w:rPr>
                <w:rFonts w:ascii="Arial" w:hAnsi="Arial" w:cs="Arial"/>
                <w:b w:val="0"/>
                <w:sz w:val="16"/>
                <w:szCs w:val="16"/>
                <w:lang w:val="ru-RU"/>
              </w:rPr>
              <w:t>О заключении соглашения о передаче Ко</w:t>
            </w:r>
            <w:r w:rsidRPr="0040505F">
              <w:rPr>
                <w:rFonts w:ascii="Arial" w:hAnsi="Arial" w:cs="Arial"/>
                <w:b w:val="0"/>
                <w:sz w:val="16"/>
                <w:szCs w:val="16"/>
                <w:lang w:val="ru-RU"/>
              </w:rPr>
              <w:t>н</w:t>
            </w:r>
            <w:r w:rsidRPr="0040505F">
              <w:rPr>
                <w:rFonts w:ascii="Arial" w:hAnsi="Arial" w:cs="Arial"/>
                <w:b w:val="0"/>
                <w:sz w:val="16"/>
                <w:szCs w:val="16"/>
                <w:lang w:val="ru-RU"/>
              </w:rPr>
              <w:t>трольно-счетной палате Валдайского</w:t>
            </w:r>
            <w:r>
              <w:rPr>
                <w:rFonts w:ascii="Arial" w:hAnsi="Arial" w:cs="Arial"/>
                <w:b w:val="0"/>
                <w:sz w:val="16"/>
                <w:szCs w:val="16"/>
                <w:lang w:val="ru-RU"/>
              </w:rPr>
              <w:t xml:space="preserve"> </w:t>
            </w:r>
            <w:r w:rsidRPr="0040505F">
              <w:rPr>
                <w:rFonts w:ascii="Arial" w:hAnsi="Arial" w:cs="Arial"/>
                <w:b w:val="0"/>
                <w:sz w:val="16"/>
                <w:szCs w:val="16"/>
              </w:rPr>
              <w:t>муниципального района полномочий контрольно-счетной комиссии Валдайского городского поселения на 2019-2021 годы»</w:t>
            </w:r>
            <w:r>
              <w:rPr>
                <w:rFonts w:ascii="Arial" w:hAnsi="Arial" w:cs="Arial"/>
                <w:b w:val="0"/>
                <w:sz w:val="16"/>
                <w:szCs w:val="16"/>
                <w:lang w:val="ru-RU"/>
              </w:rPr>
              <w:t>……………………………………………………………………………………………………………………………………………………………….</w:t>
            </w:r>
          </w:p>
        </w:tc>
        <w:tc>
          <w:tcPr>
            <w:tcW w:w="709" w:type="dxa"/>
          </w:tcPr>
          <w:p w:rsidR="0040505F" w:rsidRDefault="009647B8" w:rsidP="009647B8">
            <w:pPr>
              <w:jc w:val="center"/>
              <w:rPr>
                <w:rFonts w:ascii="Arial" w:hAnsi="Arial" w:cs="Arial"/>
                <w:sz w:val="16"/>
                <w:szCs w:val="16"/>
              </w:rPr>
            </w:pPr>
            <w:r>
              <w:rPr>
                <w:rFonts w:ascii="Arial" w:hAnsi="Arial" w:cs="Arial"/>
                <w:sz w:val="16"/>
                <w:szCs w:val="16"/>
              </w:rPr>
              <w:t>25</w:t>
            </w:r>
            <w:r w:rsidR="009D3181">
              <w:rPr>
                <w:rFonts w:ascii="Arial" w:hAnsi="Arial" w:cs="Arial"/>
                <w:sz w:val="16"/>
                <w:szCs w:val="16"/>
              </w:rPr>
              <w:t>-2</w:t>
            </w:r>
            <w:r>
              <w:rPr>
                <w:rFonts w:ascii="Arial" w:hAnsi="Arial" w:cs="Arial"/>
                <w:sz w:val="16"/>
                <w:szCs w:val="16"/>
              </w:rPr>
              <w:t>6</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647B8" w:rsidRDefault="009647B8"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B45D93">
        <w:rPr>
          <w:rFonts w:ascii="Arial" w:hAnsi="Arial" w:cs="Arial"/>
          <w:sz w:val="12"/>
          <w:szCs w:val="12"/>
        </w:rPr>
        <w:t>59</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B45D93">
        <w:rPr>
          <w:rFonts w:ascii="Arial" w:hAnsi="Arial" w:cs="Arial"/>
          <w:sz w:val="12"/>
          <w:szCs w:val="12"/>
        </w:rPr>
        <w:t>75</w:t>
      </w:r>
      <w:r w:rsidRPr="006F48AD">
        <w:rPr>
          <w:rFonts w:ascii="Arial" w:hAnsi="Arial" w:cs="Arial"/>
          <w:sz w:val="12"/>
          <w:szCs w:val="12"/>
        </w:rPr>
        <w:t>) от</w:t>
      </w:r>
      <w:r w:rsidR="00B81B39">
        <w:rPr>
          <w:rFonts w:ascii="Arial" w:hAnsi="Arial" w:cs="Arial"/>
          <w:sz w:val="12"/>
          <w:szCs w:val="12"/>
        </w:rPr>
        <w:t xml:space="preserve"> </w:t>
      </w:r>
      <w:r w:rsidR="00B45D93">
        <w:rPr>
          <w:rFonts w:ascii="Arial" w:hAnsi="Arial" w:cs="Arial"/>
          <w:sz w:val="12"/>
          <w:szCs w:val="12"/>
        </w:rPr>
        <w:t>27</w:t>
      </w:r>
      <w:r w:rsidR="000A4C60">
        <w:rPr>
          <w:rFonts w:ascii="Arial" w:hAnsi="Arial" w:cs="Arial"/>
          <w:sz w:val="12"/>
          <w:szCs w:val="12"/>
        </w:rPr>
        <w:t>.</w:t>
      </w:r>
      <w:r w:rsidR="00B45D93">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24027">
        <w:rPr>
          <w:rFonts w:ascii="Arial" w:hAnsi="Arial" w:cs="Arial"/>
          <w:sz w:val="12"/>
          <w:szCs w:val="12"/>
        </w:rPr>
        <w:t>27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647B8">
      <w:headerReference w:type="even" r:id="rId29"/>
      <w:headerReference w:type="default" r:id="rId3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3F" w:rsidRDefault="00B6613F">
      <w:r>
        <w:separator/>
      </w:r>
    </w:p>
  </w:endnote>
  <w:endnote w:type="continuationSeparator" w:id="0">
    <w:p w:rsidR="00B6613F" w:rsidRDefault="00B66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3F" w:rsidRDefault="00B6613F">
      <w:r>
        <w:separator/>
      </w:r>
    </w:p>
  </w:footnote>
  <w:footnote w:type="continuationSeparator" w:id="0">
    <w:p w:rsidR="00B6613F" w:rsidRDefault="00B66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DC" w:rsidRPr="00E65CCB" w:rsidRDefault="009E50D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9233B">
      <w:rPr>
        <w:noProof/>
        <w:sz w:val="12"/>
        <w:szCs w:val="12"/>
      </w:rPr>
      <w:t>26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DC" w:rsidRPr="008F785E" w:rsidRDefault="009E50D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9233B">
      <w:rPr>
        <w:noProof/>
        <w:sz w:val="12"/>
        <w:szCs w:val="12"/>
      </w:rPr>
      <w:t>25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703821"/>
    <w:multiLevelType w:val="hybridMultilevel"/>
    <w:tmpl w:val="811A4836"/>
    <w:lvl w:ilvl="0" w:tplc="C3624186">
      <w:start w:val="1"/>
      <w:numFmt w:val="decimal"/>
      <w:lvlText w:val="%1."/>
      <w:lvlJc w:val="left"/>
      <w:pPr>
        <w:ind w:left="1543" w:hanging="975"/>
      </w:pPr>
      <w:rPr>
        <w:rFonts w:hint="default"/>
        <w:sz w:val="28"/>
        <w:szCs w:val="28"/>
      </w:rPr>
    </w:lvl>
    <w:lvl w:ilvl="1" w:tplc="9F4A421C">
      <w:start w:val="1"/>
      <w:numFmt w:val="bullet"/>
      <w:lvlText w:val=""/>
      <w:lvlJc w:val="left"/>
      <w:pPr>
        <w:ind w:left="1778"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7">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2"/>
  </w:num>
  <w:num w:numId="3">
    <w:abstractNumId w:val="18"/>
  </w:num>
  <w:num w:numId="4">
    <w:abstractNumId w:val="22"/>
  </w:num>
  <w:num w:numId="5">
    <w:abstractNumId w:val="33"/>
  </w:num>
  <w:num w:numId="6">
    <w:abstractNumId w:val="36"/>
  </w:num>
  <w:num w:numId="7">
    <w:abstractNumId w:val="17"/>
  </w:num>
  <w:num w:numId="8">
    <w:abstractNumId w:val="25"/>
  </w:num>
  <w:num w:numId="9">
    <w:abstractNumId w:val="9"/>
  </w:num>
  <w:num w:numId="10">
    <w:abstractNumId w:val="2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3C07"/>
    <w:rsid w:val="00075BC3"/>
    <w:rsid w:val="00075BEC"/>
    <w:rsid w:val="0007657D"/>
    <w:rsid w:val="00077244"/>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3AFE"/>
    <w:rsid w:val="000A4C60"/>
    <w:rsid w:val="000A5301"/>
    <w:rsid w:val="000A56F8"/>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6AF6"/>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5875"/>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162"/>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375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EE"/>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5937"/>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1822"/>
    <w:rsid w:val="002D3F36"/>
    <w:rsid w:val="002D4992"/>
    <w:rsid w:val="002D5BC4"/>
    <w:rsid w:val="002D6F46"/>
    <w:rsid w:val="002D7224"/>
    <w:rsid w:val="002D77C3"/>
    <w:rsid w:val="002E0041"/>
    <w:rsid w:val="002E12E4"/>
    <w:rsid w:val="002E173A"/>
    <w:rsid w:val="002E3561"/>
    <w:rsid w:val="002E7C53"/>
    <w:rsid w:val="002F08FE"/>
    <w:rsid w:val="002F0A68"/>
    <w:rsid w:val="002F19B2"/>
    <w:rsid w:val="002F20FA"/>
    <w:rsid w:val="002F29CB"/>
    <w:rsid w:val="002F3DCC"/>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57D99"/>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0F6"/>
    <w:rsid w:val="003823CC"/>
    <w:rsid w:val="00382565"/>
    <w:rsid w:val="0038341B"/>
    <w:rsid w:val="003842DE"/>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6E84"/>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05F"/>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2789"/>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32D"/>
    <w:rsid w:val="004E4689"/>
    <w:rsid w:val="004E4725"/>
    <w:rsid w:val="004E48C7"/>
    <w:rsid w:val="004E4D41"/>
    <w:rsid w:val="004E5B0F"/>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1EC6"/>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C713E"/>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4B4B"/>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57315"/>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6402"/>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272E1"/>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2A5B"/>
    <w:rsid w:val="007B309E"/>
    <w:rsid w:val="007B3F78"/>
    <w:rsid w:val="007C0588"/>
    <w:rsid w:val="007C07B7"/>
    <w:rsid w:val="007C1F0B"/>
    <w:rsid w:val="007C3F5B"/>
    <w:rsid w:val="007C6F09"/>
    <w:rsid w:val="007D1C4D"/>
    <w:rsid w:val="007D4518"/>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2E60"/>
    <w:rsid w:val="00825DB7"/>
    <w:rsid w:val="008262B3"/>
    <w:rsid w:val="00827675"/>
    <w:rsid w:val="00827DDD"/>
    <w:rsid w:val="00830F37"/>
    <w:rsid w:val="0083212E"/>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37B2"/>
    <w:rsid w:val="0086463C"/>
    <w:rsid w:val="008647C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5F5E"/>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41B"/>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7B8"/>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041"/>
    <w:rsid w:val="009874EA"/>
    <w:rsid w:val="009904ED"/>
    <w:rsid w:val="0099142F"/>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C04E4"/>
    <w:rsid w:val="009C078F"/>
    <w:rsid w:val="009C091D"/>
    <w:rsid w:val="009C0AE1"/>
    <w:rsid w:val="009C365F"/>
    <w:rsid w:val="009C6B5C"/>
    <w:rsid w:val="009C6EED"/>
    <w:rsid w:val="009C6FBE"/>
    <w:rsid w:val="009D0F75"/>
    <w:rsid w:val="009D2C47"/>
    <w:rsid w:val="009D3181"/>
    <w:rsid w:val="009D3416"/>
    <w:rsid w:val="009D4BA1"/>
    <w:rsid w:val="009D4D33"/>
    <w:rsid w:val="009D6D4C"/>
    <w:rsid w:val="009E053F"/>
    <w:rsid w:val="009E170D"/>
    <w:rsid w:val="009E1A01"/>
    <w:rsid w:val="009E212C"/>
    <w:rsid w:val="009E394C"/>
    <w:rsid w:val="009E4EDB"/>
    <w:rsid w:val="009E50DC"/>
    <w:rsid w:val="009E5199"/>
    <w:rsid w:val="009E5466"/>
    <w:rsid w:val="009E6E11"/>
    <w:rsid w:val="009F086B"/>
    <w:rsid w:val="009F1261"/>
    <w:rsid w:val="009F442E"/>
    <w:rsid w:val="009F544A"/>
    <w:rsid w:val="009F790E"/>
    <w:rsid w:val="00A0668F"/>
    <w:rsid w:val="00A108CE"/>
    <w:rsid w:val="00A10BAA"/>
    <w:rsid w:val="00A1471C"/>
    <w:rsid w:val="00A2053E"/>
    <w:rsid w:val="00A21CD2"/>
    <w:rsid w:val="00A22EC6"/>
    <w:rsid w:val="00A230DE"/>
    <w:rsid w:val="00A24027"/>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5B57"/>
    <w:rsid w:val="00A66C3C"/>
    <w:rsid w:val="00A67483"/>
    <w:rsid w:val="00A67679"/>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108"/>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14BC4"/>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D93"/>
    <w:rsid w:val="00B45F85"/>
    <w:rsid w:val="00B470CA"/>
    <w:rsid w:val="00B473E1"/>
    <w:rsid w:val="00B50040"/>
    <w:rsid w:val="00B50979"/>
    <w:rsid w:val="00B51B2B"/>
    <w:rsid w:val="00B53A06"/>
    <w:rsid w:val="00B568C6"/>
    <w:rsid w:val="00B62AD4"/>
    <w:rsid w:val="00B6480B"/>
    <w:rsid w:val="00B65F96"/>
    <w:rsid w:val="00B6613F"/>
    <w:rsid w:val="00B70352"/>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5DC3"/>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218A"/>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CF7BBF"/>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233B"/>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E5B"/>
    <w:rsid w:val="00E63F06"/>
    <w:rsid w:val="00E63FFE"/>
    <w:rsid w:val="00E640B5"/>
    <w:rsid w:val="00E65CCB"/>
    <w:rsid w:val="00E661CC"/>
    <w:rsid w:val="00E66225"/>
    <w:rsid w:val="00E674A1"/>
    <w:rsid w:val="00E71175"/>
    <w:rsid w:val="00E75A8C"/>
    <w:rsid w:val="00E75E5A"/>
    <w:rsid w:val="00E76502"/>
    <w:rsid w:val="00E76EF2"/>
    <w:rsid w:val="00E82640"/>
    <w:rsid w:val="00E83973"/>
    <w:rsid w:val="00E8757D"/>
    <w:rsid w:val="00E87F79"/>
    <w:rsid w:val="00E90032"/>
    <w:rsid w:val="00E918EA"/>
    <w:rsid w:val="00E94BA6"/>
    <w:rsid w:val="00E96DB1"/>
    <w:rsid w:val="00E96FDE"/>
    <w:rsid w:val="00E9729D"/>
    <w:rsid w:val="00EA468C"/>
    <w:rsid w:val="00EA6981"/>
    <w:rsid w:val="00EB51C9"/>
    <w:rsid w:val="00EB5E2C"/>
    <w:rsid w:val="00EB65A6"/>
    <w:rsid w:val="00EC069C"/>
    <w:rsid w:val="00EC426A"/>
    <w:rsid w:val="00EC54C1"/>
    <w:rsid w:val="00EC7704"/>
    <w:rsid w:val="00ED0D7F"/>
    <w:rsid w:val="00ED398D"/>
    <w:rsid w:val="00ED5968"/>
    <w:rsid w:val="00ED69B4"/>
    <w:rsid w:val="00ED7F32"/>
    <w:rsid w:val="00EE0C2D"/>
    <w:rsid w:val="00EE1AF5"/>
    <w:rsid w:val="00EE3ABC"/>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2A3B"/>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1f4">
    <w:name w:val="1"/>
    <w:basedOn w:val="a"/>
    <w:rsid w:val="00462789"/>
    <w:pPr>
      <w:spacing w:before="100" w:beforeAutospacing="1" w:after="100" w:afterAutospacing="1"/>
    </w:pPr>
  </w:style>
  <w:style w:type="paragraph" w:customStyle="1" w:styleId="headertexttopleveltextcentertext">
    <w:name w:val="headertext topleveltext centertext"/>
    <w:basedOn w:val="a"/>
    <w:rsid w:val="0083212E"/>
    <w:pPr>
      <w:spacing w:before="100" w:beforeAutospacing="1" w:after="100" w:afterAutospacing="1"/>
    </w:pPr>
  </w:style>
  <w:style w:type="paragraph" w:customStyle="1" w:styleId="formattext">
    <w:name w:val="formattext"/>
    <w:basedOn w:val="a"/>
    <w:uiPriority w:val="99"/>
    <w:rsid w:val="0083212E"/>
    <w:pPr>
      <w:spacing w:before="100" w:beforeAutospacing="1" w:after="100" w:afterAutospacing="1"/>
    </w:pPr>
  </w:style>
  <w:style w:type="paragraph" w:customStyle="1" w:styleId="afffff0">
    <w:name w:val="Îáû÷íûé"/>
    <w:uiPriority w:val="99"/>
    <w:rsid w:val="000F6AF6"/>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0F6AF6"/>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90394441">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309407">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572503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735985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7791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52F6C2EAC9E61F48FA0982C9CE5AD560986B6C20BB3997FF8F9648716DCD031041F2647FFCE4AFE1e5J" TargetMode="External"/><Relationship Id="rId18" Type="http://schemas.openxmlformats.org/officeDocument/2006/relationships/hyperlink" Target="consultantplus://offline/ref=06DABE22B68D461890DC9370429B8C73F30E4CB8E031DD11CAAD2F0D28B4DED560BE9043926FS9A7H"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06DABE22B68D461890DC9370429B8C73F30E4CB8E031DD11CAAD2F0D28B4DED560BE9043926ES9A0H" TargetMode="External"/><Relationship Id="rId7" Type="http://schemas.openxmlformats.org/officeDocument/2006/relationships/endnotes" Target="endnotes.xml"/><Relationship Id="rId12" Type="http://schemas.openxmlformats.org/officeDocument/2006/relationships/hyperlink" Target="consultantplus://offline/ref=52F6C2EAC9E61F48FA0982C9CE5AD560986B6C20BB3997FF8F9648716DCD031041F2647FFCE4AFE1e5J" TargetMode="External"/><Relationship Id="rId17" Type="http://schemas.openxmlformats.org/officeDocument/2006/relationships/hyperlink" Target="consultantplus://offline/ref=06DABE22B68D461890DC8D7D54F7D37BF40516B1E631D04192F274507FBDD482S2A7H" TargetMode="External"/><Relationship Id="rId25" Type="http://schemas.openxmlformats.org/officeDocument/2006/relationships/hyperlink" Target="consultantplus://offline/ref=06DABE22B68D461890DC9370429B8C73F30E4CB8E031DD11CAAD2F0D28B4DED560BE90439262S9A8H" TargetMode="External"/><Relationship Id="rId2" Type="http://schemas.openxmlformats.org/officeDocument/2006/relationships/numbering" Target="numbering.xml"/><Relationship Id="rId16" Type="http://schemas.openxmlformats.org/officeDocument/2006/relationships/hyperlink" Target="consultantplus://offline/ref=B8845AFBE82C09162DFD499A65B826A0247CF2D2E0914FBE172DBA9087848ACF8F8E90167059AAB4e9EDF" TargetMode="External"/><Relationship Id="rId20" Type="http://schemas.openxmlformats.org/officeDocument/2006/relationships/hyperlink" Target="consultantplus://offline/ref=06DABE22B68D461890DC9370429B8C73F30E4CBFE630DD11CAAD2F0D28SBA4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9FE7DE353C2FED49AF8CFED057D9EFB3B7EB9B9134D164BED17B4B403EA7ACBB1A24532ED982E8u2f5M" TargetMode="External"/><Relationship Id="rId24" Type="http://schemas.openxmlformats.org/officeDocument/2006/relationships/hyperlink" Target="consultantplus://offline/ref=06DABE22B68D461890DC9370429B8C73F30E4CB8E031DD11CAAD2F0D28B4DED560BE90439263S9A3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DB658B87FD2E6461642B58893551AB8FC599E115143A55DC4B481F7853AA256B9D98FF52AB09245D5m5K" TargetMode="External"/><Relationship Id="rId23" Type="http://schemas.openxmlformats.org/officeDocument/2006/relationships/hyperlink" Target="consultantplus://offline/ref=06DABE22B68D461890DC9370429B8C73F30E4CB8E031DD11CAAD2F0D28B4DED560BE9043926DS9A3H" TargetMode="External"/><Relationship Id="rId28" Type="http://schemas.openxmlformats.org/officeDocument/2006/relationships/hyperlink" Target="consultantplus://offline/main?base=LAW;n=122716;fld=134;dst=100370" TargetMode="External"/><Relationship Id="rId10" Type="http://schemas.openxmlformats.org/officeDocument/2006/relationships/hyperlink" Target="http://docs.cntd.ru/document/542600190" TargetMode="External"/><Relationship Id="rId19" Type="http://schemas.openxmlformats.org/officeDocument/2006/relationships/hyperlink" Target="consultantplus://offline/ref=B8845AFBE82C09162DFD499A65B826A0247CF2D2E0914FBE172DBA9087848ACF8F8E90167059AAB4e9E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consultantplus://offline/ref=06DABE22B68D461890DC9370429B8C73F30E4CB8E031DD11CAAD2F0D28B4DED560BE9043926ES9A5H" TargetMode="External"/><Relationship Id="rId27" Type="http://schemas.openxmlformats.org/officeDocument/2006/relationships/hyperlink" Target="consultantplus://offline/ref=0B96AFA89B43204CB23AE428AEC647C1452F92E9D83147073CF24040B74AC13467B0284891B978B79DA1BBtEnF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9858-6CB8-478B-BBBB-093732FA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32444</Words>
  <Characters>184935</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216946</CharactersWithSpaces>
  <SharedDoc>false</SharedDoc>
  <HLinks>
    <vt:vector size="162" baseType="variant">
      <vt:variant>
        <vt:i4>3604591</vt:i4>
      </vt:variant>
      <vt:variant>
        <vt:i4>78</vt:i4>
      </vt:variant>
      <vt:variant>
        <vt:i4>0</vt:i4>
      </vt:variant>
      <vt:variant>
        <vt:i4>5</vt:i4>
      </vt:variant>
      <vt:variant>
        <vt:lpwstr>consultantplus://offline/main?base=LAW;n=122716;fld=134;dst=100370</vt:lpwstr>
      </vt:variant>
      <vt:variant>
        <vt:lpwstr/>
      </vt:variant>
      <vt:variant>
        <vt:i4>6160388</vt:i4>
      </vt:variant>
      <vt:variant>
        <vt:i4>75</vt:i4>
      </vt:variant>
      <vt:variant>
        <vt:i4>0</vt:i4>
      </vt:variant>
      <vt:variant>
        <vt:i4>5</vt:i4>
      </vt:variant>
      <vt:variant>
        <vt:lpwstr>consultantplus://offline/ref=0B96AFA89B43204CB23AE428AEC647C1452F92E9D83147073CF24040B74AC13467B0284891B978B79DA1BBtEnFM</vt:lpwstr>
      </vt:variant>
      <vt:variant>
        <vt:lpwstr/>
      </vt:variant>
      <vt:variant>
        <vt:i4>6881399</vt:i4>
      </vt:variant>
      <vt:variant>
        <vt:i4>72</vt:i4>
      </vt:variant>
      <vt:variant>
        <vt:i4>0</vt:i4>
      </vt:variant>
      <vt:variant>
        <vt:i4>5</vt:i4>
      </vt:variant>
      <vt:variant>
        <vt:lpwstr>http://docs.cntd.ru/document/744100004</vt:lpwstr>
      </vt:variant>
      <vt:variant>
        <vt:lpwstr/>
      </vt:variant>
      <vt:variant>
        <vt:i4>589888</vt:i4>
      </vt:variant>
      <vt:variant>
        <vt:i4>69</vt:i4>
      </vt:variant>
      <vt:variant>
        <vt:i4>0</vt:i4>
      </vt:variant>
      <vt:variant>
        <vt:i4>5</vt:i4>
      </vt:variant>
      <vt:variant>
        <vt:lpwstr/>
      </vt:variant>
      <vt:variant>
        <vt:lpwstr>P108</vt:lpwstr>
      </vt:variant>
      <vt:variant>
        <vt:i4>393280</vt:i4>
      </vt:variant>
      <vt:variant>
        <vt:i4>66</vt:i4>
      </vt:variant>
      <vt:variant>
        <vt:i4>0</vt:i4>
      </vt:variant>
      <vt:variant>
        <vt:i4>5</vt:i4>
      </vt:variant>
      <vt:variant>
        <vt:lpwstr/>
      </vt:variant>
      <vt:variant>
        <vt:lpwstr>P107</vt:lpwstr>
      </vt:variant>
      <vt:variant>
        <vt:i4>327744</vt:i4>
      </vt:variant>
      <vt:variant>
        <vt:i4>63</vt:i4>
      </vt:variant>
      <vt:variant>
        <vt:i4>0</vt:i4>
      </vt:variant>
      <vt:variant>
        <vt:i4>5</vt:i4>
      </vt:variant>
      <vt:variant>
        <vt:lpwstr/>
      </vt:variant>
      <vt:variant>
        <vt:lpwstr>P104</vt:lpwstr>
      </vt:variant>
      <vt:variant>
        <vt:i4>196672</vt:i4>
      </vt:variant>
      <vt:variant>
        <vt:i4>60</vt:i4>
      </vt:variant>
      <vt:variant>
        <vt:i4>0</vt:i4>
      </vt:variant>
      <vt:variant>
        <vt:i4>5</vt:i4>
      </vt:variant>
      <vt:variant>
        <vt:lpwstr/>
      </vt:variant>
      <vt:variant>
        <vt:lpwstr>P102</vt:lpwstr>
      </vt:variant>
      <vt:variant>
        <vt:i4>3211320</vt:i4>
      </vt:variant>
      <vt:variant>
        <vt:i4>57</vt:i4>
      </vt:variant>
      <vt:variant>
        <vt:i4>0</vt:i4>
      </vt:variant>
      <vt:variant>
        <vt:i4>5</vt:i4>
      </vt:variant>
      <vt:variant>
        <vt:lpwstr>consultantplus://offline/ref=06DABE22B68D461890DC9370429B8C73F30E4CB8E031DD11CAAD2F0D28B4DED560BE90439262S9A8H</vt:lpwstr>
      </vt:variant>
      <vt:variant>
        <vt:lpwstr/>
      </vt:variant>
      <vt:variant>
        <vt:i4>3211314</vt:i4>
      </vt:variant>
      <vt:variant>
        <vt:i4>54</vt:i4>
      </vt:variant>
      <vt:variant>
        <vt:i4>0</vt:i4>
      </vt:variant>
      <vt:variant>
        <vt:i4>5</vt:i4>
      </vt:variant>
      <vt:variant>
        <vt:lpwstr>consultantplus://offline/ref=06DABE22B68D461890DC9370429B8C73F30E4CB8E031DD11CAAD2F0D28B4DED560BE90439263S9A3H</vt:lpwstr>
      </vt:variant>
      <vt:variant>
        <vt:lpwstr/>
      </vt:variant>
      <vt:variant>
        <vt:i4>3211365</vt:i4>
      </vt:variant>
      <vt:variant>
        <vt:i4>51</vt:i4>
      </vt:variant>
      <vt:variant>
        <vt:i4>0</vt:i4>
      </vt:variant>
      <vt:variant>
        <vt:i4>5</vt:i4>
      </vt:variant>
      <vt:variant>
        <vt:lpwstr>consultantplus://offline/ref=06DABE22B68D461890DC9370429B8C73F30E4CB8E031DD11CAAD2F0D28B4DED560BE9043926DS9A3H</vt:lpwstr>
      </vt:variant>
      <vt:variant>
        <vt:lpwstr/>
      </vt:variant>
      <vt:variant>
        <vt:i4>3211362</vt:i4>
      </vt:variant>
      <vt:variant>
        <vt:i4>48</vt:i4>
      </vt:variant>
      <vt:variant>
        <vt:i4>0</vt:i4>
      </vt:variant>
      <vt:variant>
        <vt:i4>5</vt:i4>
      </vt:variant>
      <vt:variant>
        <vt:lpwstr>consultantplus://offline/ref=06DABE22B68D461890DC9370429B8C73F30E4CB8E031DD11CAAD2F0D28B4DED560BE9043926ES9A5H</vt:lpwstr>
      </vt:variant>
      <vt:variant>
        <vt:lpwstr/>
      </vt:variant>
      <vt:variant>
        <vt:i4>3211367</vt:i4>
      </vt:variant>
      <vt:variant>
        <vt:i4>45</vt:i4>
      </vt:variant>
      <vt:variant>
        <vt:i4>0</vt:i4>
      </vt:variant>
      <vt:variant>
        <vt:i4>5</vt:i4>
      </vt:variant>
      <vt:variant>
        <vt:lpwstr>consultantplus://offline/ref=06DABE22B68D461890DC9370429B8C73F30E4CB8E031DD11CAAD2F0D28B4DED560BE9043926ES9A0H</vt:lpwstr>
      </vt:variant>
      <vt:variant>
        <vt:lpwstr/>
      </vt:variant>
      <vt:variant>
        <vt:i4>327684</vt:i4>
      </vt:variant>
      <vt:variant>
        <vt:i4>42</vt:i4>
      </vt:variant>
      <vt:variant>
        <vt:i4>0</vt:i4>
      </vt:variant>
      <vt:variant>
        <vt:i4>5</vt:i4>
      </vt:variant>
      <vt:variant>
        <vt:lpwstr>consultantplus://offline/ref=06DABE22B68D461890DC9370429B8C73F30E4CBFE630DD11CAAD2F0D28SBA4H</vt:lpwstr>
      </vt:variant>
      <vt:variant>
        <vt:lpwstr/>
      </vt:variant>
      <vt:variant>
        <vt:i4>2359358</vt:i4>
      </vt:variant>
      <vt:variant>
        <vt:i4>39</vt:i4>
      </vt:variant>
      <vt:variant>
        <vt:i4>0</vt:i4>
      </vt:variant>
      <vt:variant>
        <vt:i4>5</vt:i4>
      </vt:variant>
      <vt:variant>
        <vt:lpwstr>consultantplus://offline/ref=B8845AFBE82C09162DFD499A65B826A0247CF2D2E0914FBE172DBA9087848ACF8F8E90167059AAB4e9EDF</vt:lpwstr>
      </vt:variant>
      <vt:variant>
        <vt:lpwstr/>
      </vt:variant>
      <vt:variant>
        <vt:i4>3211363</vt:i4>
      </vt:variant>
      <vt:variant>
        <vt:i4>36</vt:i4>
      </vt:variant>
      <vt:variant>
        <vt:i4>0</vt:i4>
      </vt:variant>
      <vt:variant>
        <vt:i4>5</vt:i4>
      </vt:variant>
      <vt:variant>
        <vt:lpwstr>consultantplus://offline/ref=06DABE22B68D461890DC9370429B8C73F30E4CB8E031DD11CAAD2F0D28B4DED560BE9043926FS9A7H</vt:lpwstr>
      </vt:variant>
      <vt:variant>
        <vt:lpwstr/>
      </vt:variant>
      <vt:variant>
        <vt:i4>6291513</vt:i4>
      </vt:variant>
      <vt:variant>
        <vt:i4>33</vt:i4>
      </vt:variant>
      <vt:variant>
        <vt:i4>0</vt:i4>
      </vt:variant>
      <vt:variant>
        <vt:i4>5</vt:i4>
      </vt:variant>
      <vt:variant>
        <vt:lpwstr>consultantplus://offline/ref=06DABE22B68D461890DC8D7D54F7D37BF40516B1E631D04192F274507FBDD482S2A7H</vt:lpwstr>
      </vt:variant>
      <vt:variant>
        <vt:lpwstr/>
      </vt:variant>
      <vt:variant>
        <vt:i4>3539056</vt:i4>
      </vt:variant>
      <vt:variant>
        <vt:i4>30</vt:i4>
      </vt:variant>
      <vt:variant>
        <vt:i4>0</vt:i4>
      </vt:variant>
      <vt:variant>
        <vt:i4>5</vt:i4>
      </vt:variant>
      <vt:variant>
        <vt:lpwstr/>
      </vt:variant>
      <vt:variant>
        <vt:lpwstr>P69</vt:lpwstr>
      </vt:variant>
      <vt:variant>
        <vt:i4>2359358</vt:i4>
      </vt:variant>
      <vt:variant>
        <vt:i4>27</vt:i4>
      </vt:variant>
      <vt:variant>
        <vt:i4>0</vt:i4>
      </vt:variant>
      <vt:variant>
        <vt:i4>5</vt:i4>
      </vt:variant>
      <vt:variant>
        <vt:lpwstr>consultantplus://offline/ref=B8845AFBE82C09162DFD499A65B826A0247CF2D2E0914FBE172DBA9087848ACF8F8E90167059AAB4e9EDF</vt:lpwstr>
      </vt:variant>
      <vt:variant>
        <vt:lpwstr/>
      </vt:variant>
      <vt:variant>
        <vt:i4>2949183</vt:i4>
      </vt:variant>
      <vt:variant>
        <vt:i4>24</vt:i4>
      </vt:variant>
      <vt:variant>
        <vt:i4>0</vt:i4>
      </vt:variant>
      <vt:variant>
        <vt:i4>5</vt:i4>
      </vt:variant>
      <vt:variant>
        <vt:lpwstr>consultantplus://offline/ref=7DB658B87FD2E6461642B58893551AB8FC599E115143A55DC4B481F7853AA256B9D98FF52AB09245D5m5K</vt:lpwstr>
      </vt:variant>
      <vt:variant>
        <vt:lpwstr/>
      </vt:variant>
      <vt:variant>
        <vt:i4>3670132</vt:i4>
      </vt:variant>
      <vt:variant>
        <vt:i4>21</vt:i4>
      </vt:variant>
      <vt:variant>
        <vt:i4>0</vt:i4>
      </vt:variant>
      <vt:variant>
        <vt:i4>5</vt:i4>
      </vt:variant>
      <vt:variant>
        <vt:lpwstr>http://vsrv065-app10.ru99-loc.minjust.ru/content/act/96e20c02-1b12-465a-b64c-24aa92270007.html</vt:lpwstr>
      </vt:variant>
      <vt:variant>
        <vt:lpwstr/>
      </vt:variant>
      <vt:variant>
        <vt:i4>1245192</vt:i4>
      </vt:variant>
      <vt:variant>
        <vt:i4>18</vt:i4>
      </vt:variant>
      <vt:variant>
        <vt:i4>0</vt:i4>
      </vt:variant>
      <vt:variant>
        <vt:i4>5</vt:i4>
      </vt:variant>
      <vt:variant>
        <vt:lpwstr>consultantplus://offline/ref=52F6C2EAC9E61F48FA0982C9CE5AD560986B6C20BB3997FF8F9648716DCD031041F2647FFCE4AFE1e5J</vt:lpwstr>
      </vt:variant>
      <vt:variant>
        <vt:lpwstr/>
      </vt:variant>
      <vt:variant>
        <vt:i4>6422581</vt:i4>
      </vt:variant>
      <vt:variant>
        <vt:i4>15</vt:i4>
      </vt:variant>
      <vt:variant>
        <vt:i4>0</vt:i4>
      </vt:variant>
      <vt:variant>
        <vt:i4>5</vt:i4>
      </vt:variant>
      <vt:variant>
        <vt:lpwstr/>
      </vt:variant>
      <vt:variant>
        <vt:lpwstr>Par370</vt:lpwstr>
      </vt:variant>
      <vt:variant>
        <vt:i4>393280</vt:i4>
      </vt:variant>
      <vt:variant>
        <vt:i4>12</vt:i4>
      </vt:variant>
      <vt:variant>
        <vt:i4>0</vt:i4>
      </vt:variant>
      <vt:variant>
        <vt:i4>5</vt:i4>
      </vt:variant>
      <vt:variant>
        <vt:lpwstr/>
      </vt:variant>
      <vt:variant>
        <vt:lpwstr>P107</vt:lpwstr>
      </vt:variant>
      <vt:variant>
        <vt:i4>1245192</vt:i4>
      </vt:variant>
      <vt:variant>
        <vt:i4>9</vt:i4>
      </vt:variant>
      <vt:variant>
        <vt:i4>0</vt:i4>
      </vt:variant>
      <vt:variant>
        <vt:i4>5</vt:i4>
      </vt:variant>
      <vt:variant>
        <vt:lpwstr>consultantplus://offline/ref=52F6C2EAC9E61F48FA0982C9CE5AD560986B6C20BB3997FF8F9648716DCD031041F2647FFCE4AFE1e5J</vt:lpwstr>
      </vt:variant>
      <vt:variant>
        <vt:lpwstr/>
      </vt:variant>
      <vt:variant>
        <vt:i4>3473511</vt:i4>
      </vt:variant>
      <vt:variant>
        <vt:i4>6</vt:i4>
      </vt:variant>
      <vt:variant>
        <vt:i4>0</vt:i4>
      </vt:variant>
      <vt:variant>
        <vt:i4>5</vt:i4>
      </vt:variant>
      <vt:variant>
        <vt:lpwstr>consultantplus://offline/ref=BC9FE7DE353C2FED49AF8CFED057D9EFB3B7EB9B9134D164BED17B4B403EA7ACBB1A24532ED982E8u2f5M</vt:lpwstr>
      </vt:variant>
      <vt:variant>
        <vt:lpwstr/>
      </vt:variant>
      <vt:variant>
        <vt:i4>6815865</vt:i4>
      </vt:variant>
      <vt:variant>
        <vt:i4>3</vt:i4>
      </vt:variant>
      <vt:variant>
        <vt:i4>0</vt:i4>
      </vt:variant>
      <vt:variant>
        <vt:i4>5</vt:i4>
      </vt:variant>
      <vt:variant>
        <vt:lpwstr>http://docs.cntd.ru/document/542600190</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2018-11-28T06:40:00Z</dcterms:created>
  <dcterms:modified xsi:type="dcterms:W3CDTF">2018-11-28T06:41:00Z</dcterms:modified>
</cp:coreProperties>
</file>