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FD16E6" w:rsidP="005B275D">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337185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362" w:rsidRDefault="00304362" w:rsidP="00F3034B">
                            <w:pPr>
                              <w:rPr>
                                <w:rFonts w:ascii="Arial" w:hAnsi="Arial"/>
                                <w:b/>
                                <w:sz w:val="12"/>
                                <w:szCs w:val="12"/>
                              </w:rPr>
                            </w:pPr>
                            <w:bookmarkStart w:id="0" w:name="_GoBack"/>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Pr="00FD16E6" w:rsidRDefault="00304362">
                            <w:pPr>
                              <w:rPr>
                                <w:b/>
                              </w:rPr>
                            </w:pPr>
                            <w:r>
                              <w:rPr>
                                <w:b/>
                                <w:sz w:val="28"/>
                                <w:szCs w:val="28"/>
                              </w:rPr>
                              <w:t xml:space="preserve">          </w:t>
                            </w:r>
                            <w:r w:rsidRPr="00FD16E6">
                              <w:rPr>
                                <w:b/>
                              </w:rPr>
                              <w:t>62 (408) от 20 ноября 2020 г</w:t>
                            </w:r>
                            <w:r w:rsidRPr="00FD16E6">
                              <w:rPr>
                                <w:b/>
                              </w:rPr>
                              <w:t>о</w:t>
                            </w:r>
                            <w:r w:rsidRPr="00FD16E6">
                              <w:rPr>
                                <w:b/>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5pt;margin-top:26.5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" filled="f" stroked="f">
                <v:textbox>
                  <w:txbxContent>
                    <w:p w:rsidR="00304362" w:rsidRDefault="00304362" w:rsidP="00F3034B">
                      <w:pPr>
                        <w:rPr>
                          <w:rFonts w:ascii="Arial" w:hAnsi="Arial"/>
                          <w:b/>
                          <w:sz w:val="12"/>
                          <w:szCs w:val="12"/>
                        </w:rPr>
                      </w:pPr>
                      <w:bookmarkStart w:id="1" w:name="_GoBack"/>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Pr="00FD16E6" w:rsidRDefault="00304362">
                      <w:pPr>
                        <w:rPr>
                          <w:b/>
                        </w:rPr>
                      </w:pPr>
                      <w:r>
                        <w:rPr>
                          <w:b/>
                          <w:sz w:val="28"/>
                          <w:szCs w:val="28"/>
                        </w:rPr>
                        <w:t xml:space="preserve">          </w:t>
                      </w:r>
                      <w:r w:rsidRPr="00FD16E6">
                        <w:rPr>
                          <w:b/>
                        </w:rPr>
                        <w:t>62 (408) от 20 ноября 2020 г</w:t>
                      </w:r>
                      <w:r w:rsidRPr="00FD16E6">
                        <w:rPr>
                          <w:b/>
                        </w:rPr>
                        <w:t>о</w:t>
                      </w:r>
                      <w:r w:rsidRPr="00FD16E6">
                        <w:rPr>
                          <w:b/>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36">
        <w:rPr>
          <w:rFonts w:ascii="Arial" w:hAnsi="Arial" w:cs="Arial"/>
          <w:b/>
          <w:sz w:val="16"/>
          <w:szCs w:val="16"/>
        </w:rPr>
        <w:t>ИНФОРМАЦИОННОЕ СООБЩЕНИЕ</w:t>
      </w:r>
    </w:p>
    <w:p w:rsidR="00537032" w:rsidRPr="00B70364" w:rsidRDefault="00537032" w:rsidP="00537032">
      <w:pPr>
        <w:ind w:firstLine="142"/>
        <w:jc w:val="both"/>
        <w:rPr>
          <w:rFonts w:ascii="Arial" w:hAnsi="Arial" w:cs="Arial"/>
          <w:sz w:val="16"/>
          <w:szCs w:val="16"/>
        </w:rPr>
      </w:pPr>
      <w:r w:rsidRPr="00B7036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для в</w:t>
      </w:r>
      <w:r w:rsidRPr="00B70364">
        <w:rPr>
          <w:rFonts w:ascii="Arial" w:hAnsi="Arial" w:cs="Arial"/>
          <w:sz w:val="16"/>
          <w:szCs w:val="16"/>
        </w:rPr>
        <w:t>е</w:t>
      </w:r>
      <w:r w:rsidRPr="00B70364">
        <w:rPr>
          <w:rFonts w:ascii="Arial" w:hAnsi="Arial" w:cs="Arial"/>
          <w:sz w:val="16"/>
          <w:szCs w:val="16"/>
        </w:rPr>
        <w:t>дения личного подсобного хозяйства, из земель населённых пунктов, распол</w:t>
      </w:r>
      <w:r w:rsidRPr="00B70364">
        <w:rPr>
          <w:rFonts w:ascii="Arial" w:hAnsi="Arial" w:cs="Arial"/>
          <w:sz w:val="16"/>
          <w:szCs w:val="16"/>
        </w:rPr>
        <w:t>о</w:t>
      </w:r>
      <w:r w:rsidRPr="00B70364">
        <w:rPr>
          <w:rFonts w:ascii="Arial" w:hAnsi="Arial" w:cs="Arial"/>
          <w:sz w:val="16"/>
          <w:szCs w:val="16"/>
        </w:rPr>
        <w:t>женного:</w:t>
      </w:r>
    </w:p>
    <w:p w:rsidR="00537032" w:rsidRPr="00B70364" w:rsidRDefault="00537032" w:rsidP="00537032">
      <w:pPr>
        <w:ind w:firstLine="142"/>
        <w:jc w:val="both"/>
        <w:rPr>
          <w:rFonts w:ascii="Arial" w:hAnsi="Arial" w:cs="Arial"/>
          <w:sz w:val="16"/>
          <w:szCs w:val="16"/>
        </w:rPr>
      </w:pPr>
      <w:r w:rsidRPr="00B70364">
        <w:rPr>
          <w:rFonts w:ascii="Arial" w:hAnsi="Arial" w:cs="Arial"/>
          <w:sz w:val="16"/>
          <w:szCs w:val="16"/>
        </w:rPr>
        <w:t xml:space="preserve"> Новгородская область, Валдайский район, Рощинское сельское поселение, д. Станки, площадью 311 кв. м (ориентир: данный земельный участок прим</w:t>
      </w:r>
      <w:r w:rsidRPr="00B70364">
        <w:rPr>
          <w:rFonts w:ascii="Arial" w:hAnsi="Arial" w:cs="Arial"/>
          <w:sz w:val="16"/>
          <w:szCs w:val="16"/>
        </w:rPr>
        <w:t>ы</w:t>
      </w:r>
      <w:r w:rsidRPr="00B70364">
        <w:rPr>
          <w:rFonts w:ascii="Arial" w:hAnsi="Arial" w:cs="Arial"/>
          <w:sz w:val="16"/>
          <w:szCs w:val="16"/>
        </w:rPr>
        <w:t>кает с северо-восточной стороны к земельному участку с кадастровым номером 53:03:1202001:13).</w:t>
      </w:r>
    </w:p>
    <w:p w:rsidR="00537032" w:rsidRPr="00B70364" w:rsidRDefault="00537032" w:rsidP="00537032">
      <w:pPr>
        <w:ind w:firstLine="142"/>
        <w:jc w:val="both"/>
        <w:rPr>
          <w:rFonts w:ascii="Arial" w:hAnsi="Arial" w:cs="Arial"/>
          <w:sz w:val="16"/>
          <w:szCs w:val="16"/>
        </w:rPr>
      </w:pPr>
      <w:r w:rsidRPr="00B7036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B70364">
        <w:rPr>
          <w:rFonts w:ascii="Arial" w:hAnsi="Arial" w:cs="Arial"/>
          <w:sz w:val="16"/>
          <w:szCs w:val="16"/>
        </w:rPr>
        <w:t>н</w:t>
      </w:r>
      <w:r w:rsidRPr="00B70364">
        <w:rPr>
          <w:rFonts w:ascii="Arial" w:hAnsi="Arial" w:cs="Arial"/>
          <w:sz w:val="16"/>
          <w:szCs w:val="16"/>
        </w:rPr>
        <w:t>ного земел</w:t>
      </w:r>
      <w:r w:rsidRPr="00B70364">
        <w:rPr>
          <w:rFonts w:ascii="Arial" w:hAnsi="Arial" w:cs="Arial"/>
          <w:sz w:val="16"/>
          <w:szCs w:val="16"/>
        </w:rPr>
        <w:t>ь</w:t>
      </w:r>
      <w:r w:rsidRPr="00B70364">
        <w:rPr>
          <w:rFonts w:ascii="Arial" w:hAnsi="Arial" w:cs="Arial"/>
          <w:sz w:val="16"/>
          <w:szCs w:val="16"/>
        </w:rPr>
        <w:t>ного участка.</w:t>
      </w:r>
    </w:p>
    <w:p w:rsidR="00537032" w:rsidRPr="00B70364" w:rsidRDefault="00537032" w:rsidP="00537032">
      <w:pPr>
        <w:ind w:firstLine="142"/>
        <w:jc w:val="both"/>
        <w:rPr>
          <w:rFonts w:ascii="Arial" w:hAnsi="Arial" w:cs="Arial"/>
          <w:sz w:val="16"/>
          <w:szCs w:val="16"/>
        </w:rPr>
      </w:pPr>
      <w:r w:rsidRPr="00B70364">
        <w:rPr>
          <w:rFonts w:ascii="Arial" w:hAnsi="Arial" w:cs="Arial"/>
          <w:sz w:val="16"/>
          <w:szCs w:val="16"/>
        </w:rPr>
        <w:t>Заявления принимаются в течение тридцати дней со дня опубликования данного сообщения (по 21.12.2020 вкл</w:t>
      </w:r>
      <w:r w:rsidRPr="00B70364">
        <w:rPr>
          <w:rFonts w:ascii="Arial" w:hAnsi="Arial" w:cs="Arial"/>
          <w:sz w:val="16"/>
          <w:szCs w:val="16"/>
        </w:rPr>
        <w:t>ю</w:t>
      </w:r>
      <w:r w:rsidRPr="00B70364">
        <w:rPr>
          <w:rFonts w:ascii="Arial" w:hAnsi="Arial" w:cs="Arial"/>
          <w:sz w:val="16"/>
          <w:szCs w:val="16"/>
        </w:rPr>
        <w:t xml:space="preserve">чительно). </w:t>
      </w:r>
    </w:p>
    <w:p w:rsidR="00537032" w:rsidRPr="00B70364" w:rsidRDefault="00537032" w:rsidP="00537032">
      <w:pPr>
        <w:ind w:firstLine="142"/>
        <w:jc w:val="both"/>
        <w:rPr>
          <w:rFonts w:ascii="Arial" w:hAnsi="Arial" w:cs="Arial"/>
          <w:color w:val="252525"/>
          <w:sz w:val="16"/>
          <w:szCs w:val="16"/>
          <w:shd w:val="clear" w:color="auto" w:fill="FFFFFF"/>
        </w:rPr>
      </w:pPr>
      <w:r w:rsidRPr="00B7036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B70364">
        <w:rPr>
          <w:rStyle w:val="apple-style-span"/>
          <w:rFonts w:ascii="Arial" w:hAnsi="Arial" w:cs="Arial"/>
          <w:color w:val="252525"/>
          <w:sz w:val="16"/>
          <w:szCs w:val="16"/>
          <w:shd w:val="clear" w:color="auto" w:fill="FFFFFF"/>
        </w:rPr>
        <w:t>у</w:t>
      </w:r>
      <w:r w:rsidRPr="00B70364">
        <w:rPr>
          <w:rStyle w:val="apple-style-span"/>
          <w:rFonts w:ascii="Arial" w:hAnsi="Arial" w:cs="Arial"/>
          <w:color w:val="252525"/>
          <w:sz w:val="16"/>
          <w:szCs w:val="16"/>
          <w:shd w:val="clear" w:color="auto" w:fill="FFFFFF"/>
        </w:rPr>
        <w:t>ниц</w:t>
      </w:r>
      <w:r w:rsidRPr="00B70364">
        <w:rPr>
          <w:rStyle w:val="apple-style-span"/>
          <w:rFonts w:ascii="Arial" w:hAnsi="Arial" w:cs="Arial"/>
          <w:color w:val="252525"/>
          <w:sz w:val="16"/>
          <w:szCs w:val="16"/>
          <w:shd w:val="clear" w:color="auto" w:fill="FFFFFF"/>
        </w:rPr>
        <w:t>и</w:t>
      </w:r>
      <w:r w:rsidRPr="00B70364">
        <w:rPr>
          <w:rStyle w:val="apple-style-span"/>
          <w:rFonts w:ascii="Arial" w:hAnsi="Arial" w:cs="Arial"/>
          <w:color w:val="252525"/>
          <w:sz w:val="16"/>
          <w:szCs w:val="16"/>
          <w:shd w:val="clear" w:color="auto" w:fill="FFFFFF"/>
        </w:rPr>
        <w:t>пальных   услуг   по адресу:  Новгородская область,   г. Валдай,   ул. Гагарина, д.12/2, Администрацию Валдайского муниципального района по адресу: Новгородская область, г. Валдай, пр. Комсомол</w:t>
      </w:r>
      <w:r w:rsidRPr="00B70364">
        <w:rPr>
          <w:rStyle w:val="apple-style-span"/>
          <w:rFonts w:ascii="Arial" w:hAnsi="Arial" w:cs="Arial"/>
          <w:color w:val="252525"/>
          <w:sz w:val="16"/>
          <w:szCs w:val="16"/>
          <w:shd w:val="clear" w:color="auto" w:fill="FFFFFF"/>
        </w:rPr>
        <w:t>ь</w:t>
      </w:r>
      <w:r w:rsidRPr="00B70364">
        <w:rPr>
          <w:rStyle w:val="apple-style-span"/>
          <w:rFonts w:ascii="Arial" w:hAnsi="Arial" w:cs="Arial"/>
          <w:color w:val="252525"/>
          <w:sz w:val="16"/>
          <w:szCs w:val="16"/>
          <w:shd w:val="clear" w:color="auto" w:fill="FFFFFF"/>
        </w:rPr>
        <w:t xml:space="preserve">ский, д.19/21, каб.305, </w:t>
      </w:r>
      <w:r w:rsidRPr="00B70364">
        <w:rPr>
          <w:rStyle w:val="apple-style-span"/>
          <w:rFonts w:ascii="Arial" w:hAnsi="Arial" w:cs="Arial"/>
          <w:sz w:val="16"/>
          <w:szCs w:val="16"/>
          <w:shd w:val="clear" w:color="auto" w:fill="FFFFFF"/>
        </w:rPr>
        <w:t xml:space="preserve">тел.: </w:t>
      </w:r>
      <w:r w:rsidRPr="00B70364">
        <w:rPr>
          <w:rStyle w:val="apple-style-span"/>
          <w:rFonts w:ascii="Arial" w:hAnsi="Arial" w:cs="Arial"/>
          <w:color w:val="252525"/>
          <w:sz w:val="16"/>
          <w:szCs w:val="16"/>
          <w:shd w:val="clear" w:color="auto" w:fill="FFFFFF"/>
        </w:rPr>
        <w:t>8 (816-66) 46-318.</w:t>
      </w:r>
    </w:p>
    <w:p w:rsidR="00537032" w:rsidRPr="00B70364" w:rsidRDefault="00537032" w:rsidP="00537032">
      <w:pPr>
        <w:ind w:firstLine="142"/>
        <w:jc w:val="both"/>
        <w:rPr>
          <w:rFonts w:ascii="Arial" w:hAnsi="Arial" w:cs="Arial"/>
          <w:sz w:val="16"/>
          <w:szCs w:val="16"/>
        </w:rPr>
      </w:pPr>
      <w:r w:rsidRPr="00B7036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B70364">
        <w:rPr>
          <w:rFonts w:ascii="Arial" w:hAnsi="Arial" w:cs="Arial"/>
          <w:sz w:val="16"/>
          <w:szCs w:val="16"/>
        </w:rPr>
        <w:t>е</w:t>
      </w:r>
      <w:r w:rsidRPr="00B70364">
        <w:rPr>
          <w:rFonts w:ascii="Arial" w:hAnsi="Arial" w:cs="Arial"/>
          <w:sz w:val="16"/>
          <w:szCs w:val="16"/>
        </w:rPr>
        <w:t>ством Администрации муниципального района (каб.409), с 8.00 до 17.00 (п</w:t>
      </w:r>
      <w:r w:rsidRPr="00B70364">
        <w:rPr>
          <w:rFonts w:ascii="Arial" w:hAnsi="Arial" w:cs="Arial"/>
          <w:sz w:val="16"/>
          <w:szCs w:val="16"/>
        </w:rPr>
        <w:t>е</w:t>
      </w:r>
      <w:r w:rsidRPr="00B70364">
        <w:rPr>
          <w:rFonts w:ascii="Arial" w:hAnsi="Arial" w:cs="Arial"/>
          <w:sz w:val="16"/>
          <w:szCs w:val="16"/>
        </w:rPr>
        <w:t>рерыв на обед с 12.00 до 13.00) в рабочие дни.</w:t>
      </w:r>
    </w:p>
    <w:p w:rsidR="00356CDC" w:rsidRDefault="00537032" w:rsidP="00537032">
      <w:pPr>
        <w:ind w:right="-44" w:firstLine="142"/>
        <w:jc w:val="both"/>
        <w:rPr>
          <w:rFonts w:ascii="Arial" w:hAnsi="Arial" w:cs="Arial"/>
          <w:sz w:val="16"/>
          <w:szCs w:val="16"/>
        </w:rPr>
      </w:pPr>
      <w:r w:rsidRPr="00B70364">
        <w:rPr>
          <w:rFonts w:ascii="Arial" w:hAnsi="Arial" w:cs="Arial"/>
          <w:sz w:val="16"/>
          <w:szCs w:val="16"/>
        </w:rPr>
        <w:t>При поступлении двух или более заявлений земельный участок предоставл</w:t>
      </w:r>
      <w:r w:rsidRPr="00B70364">
        <w:rPr>
          <w:rFonts w:ascii="Arial" w:hAnsi="Arial" w:cs="Arial"/>
          <w:sz w:val="16"/>
          <w:szCs w:val="16"/>
        </w:rPr>
        <w:t>я</w:t>
      </w:r>
      <w:r w:rsidRPr="00B70364">
        <w:rPr>
          <w:rFonts w:ascii="Arial" w:hAnsi="Arial" w:cs="Arial"/>
          <w:sz w:val="16"/>
          <w:szCs w:val="16"/>
        </w:rPr>
        <w:t>ется на торгах</w:t>
      </w:r>
      <w:r w:rsidR="00E43280" w:rsidRPr="00E43280">
        <w:rPr>
          <w:rFonts w:ascii="Arial" w:hAnsi="Arial" w:cs="Arial"/>
          <w:sz w:val="16"/>
          <w:szCs w:val="16"/>
        </w:rPr>
        <w:t>.</w:t>
      </w:r>
    </w:p>
    <w:p w:rsidR="00C56B37" w:rsidRDefault="00C56B37" w:rsidP="00C56B37">
      <w:pPr>
        <w:shd w:val="clear" w:color="auto" w:fill="FFFFFF"/>
        <w:suppressAutoHyphens/>
        <w:spacing w:line="240" w:lineRule="exact"/>
        <w:jc w:val="center"/>
        <w:rPr>
          <w:rFonts w:ascii="Arial" w:hAnsi="Arial" w:cs="Arial"/>
          <w:b/>
          <w:sz w:val="16"/>
          <w:szCs w:val="16"/>
        </w:rPr>
      </w:pPr>
    </w:p>
    <w:p w:rsidR="00C56B37" w:rsidRDefault="00C56B37" w:rsidP="00C56B37">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w:t>
      </w:r>
      <w:r w:rsidRPr="00C56B37">
        <w:rPr>
          <w:rFonts w:ascii="Arial" w:hAnsi="Arial" w:cs="Arial"/>
          <w:sz w:val="16"/>
          <w:szCs w:val="16"/>
        </w:rPr>
        <w:t>о</w:t>
      </w:r>
      <w:r w:rsidRPr="00C56B37">
        <w:rPr>
          <w:rFonts w:ascii="Arial" w:hAnsi="Arial" w:cs="Arial"/>
          <w:sz w:val="16"/>
          <w:szCs w:val="16"/>
        </w:rPr>
        <w:t>женных:</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Новгородская область, Валдайский район, Рощинское сельское поселение, д.Ящерово, площадью 2565 кв.м (ориентир: данный земельный участок расположен на расстоянии ориентировочно 60 м в западном направлении от земельного участка с кадастровым номером 53:03:1203001:269 и прим</w:t>
      </w:r>
      <w:r w:rsidRPr="00C56B37">
        <w:rPr>
          <w:rFonts w:ascii="Arial" w:hAnsi="Arial" w:cs="Arial"/>
          <w:sz w:val="16"/>
          <w:szCs w:val="16"/>
        </w:rPr>
        <w:t>ы</w:t>
      </w:r>
      <w:r w:rsidRPr="00C56B37">
        <w:rPr>
          <w:rFonts w:ascii="Arial" w:hAnsi="Arial" w:cs="Arial"/>
          <w:sz w:val="16"/>
          <w:szCs w:val="16"/>
        </w:rPr>
        <w:t>кает к земельному уч</w:t>
      </w:r>
      <w:r w:rsidRPr="00C56B37">
        <w:rPr>
          <w:rFonts w:ascii="Arial" w:hAnsi="Arial" w:cs="Arial"/>
          <w:sz w:val="16"/>
          <w:szCs w:val="16"/>
        </w:rPr>
        <w:t>а</w:t>
      </w:r>
      <w:r w:rsidRPr="00C56B37">
        <w:rPr>
          <w:rFonts w:ascii="Arial" w:hAnsi="Arial" w:cs="Arial"/>
          <w:sz w:val="16"/>
          <w:szCs w:val="16"/>
        </w:rPr>
        <w:t>стку с кадастровым номером 53:03:1203001:192);</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Новгородская область, Валдайский район, Рощинское сельское поселение, д.Ящерово, площадью 2083 кв.м (ориентир: данный земельный уч</w:t>
      </w:r>
      <w:r w:rsidRPr="00C56B37">
        <w:rPr>
          <w:rFonts w:ascii="Arial" w:hAnsi="Arial" w:cs="Arial"/>
          <w:sz w:val="16"/>
          <w:szCs w:val="16"/>
        </w:rPr>
        <w:t>а</w:t>
      </w:r>
      <w:r w:rsidRPr="00C56B37">
        <w:rPr>
          <w:rFonts w:ascii="Arial" w:hAnsi="Arial" w:cs="Arial"/>
          <w:sz w:val="16"/>
          <w:szCs w:val="16"/>
        </w:rPr>
        <w:t>сток расположен на расстоянии ориентировочно 65 м в западном направлении от земельного участка с кадастровым номером 53:03:1203001:246 и прим</w:t>
      </w:r>
      <w:r w:rsidRPr="00C56B37">
        <w:rPr>
          <w:rFonts w:ascii="Arial" w:hAnsi="Arial" w:cs="Arial"/>
          <w:sz w:val="16"/>
          <w:szCs w:val="16"/>
        </w:rPr>
        <w:t>ы</w:t>
      </w:r>
      <w:r w:rsidRPr="00C56B37">
        <w:rPr>
          <w:rFonts w:ascii="Arial" w:hAnsi="Arial" w:cs="Arial"/>
          <w:sz w:val="16"/>
          <w:szCs w:val="16"/>
        </w:rPr>
        <w:t>кает к земельному уч</w:t>
      </w:r>
      <w:r w:rsidRPr="00C56B37">
        <w:rPr>
          <w:rFonts w:ascii="Arial" w:hAnsi="Arial" w:cs="Arial"/>
          <w:sz w:val="16"/>
          <w:szCs w:val="16"/>
        </w:rPr>
        <w:t>а</w:t>
      </w:r>
      <w:r w:rsidRPr="00C56B37">
        <w:rPr>
          <w:rFonts w:ascii="Arial" w:hAnsi="Arial" w:cs="Arial"/>
          <w:sz w:val="16"/>
          <w:szCs w:val="16"/>
        </w:rPr>
        <w:t>стку с кадастровым номером 53:03:1203001:192);</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Новгородская область, Валдайский район, Рощинское сельское поселение, д.Ящерово, площадью 2432 кв.м (ориентир: данный земельный уч</w:t>
      </w:r>
      <w:r w:rsidRPr="00C56B37">
        <w:rPr>
          <w:rFonts w:ascii="Arial" w:hAnsi="Arial" w:cs="Arial"/>
          <w:sz w:val="16"/>
          <w:szCs w:val="16"/>
        </w:rPr>
        <w:t>а</w:t>
      </w:r>
      <w:r w:rsidRPr="00C56B37">
        <w:rPr>
          <w:rFonts w:ascii="Arial" w:hAnsi="Arial" w:cs="Arial"/>
          <w:sz w:val="16"/>
          <w:szCs w:val="16"/>
        </w:rPr>
        <w:t>сток расположен на расстоянии ориентировочно 180 м в западном направлении от земельного участка с кадастровым номером 53:03:1203001:269 и прим</w:t>
      </w:r>
      <w:r w:rsidRPr="00C56B37">
        <w:rPr>
          <w:rFonts w:ascii="Arial" w:hAnsi="Arial" w:cs="Arial"/>
          <w:sz w:val="16"/>
          <w:szCs w:val="16"/>
        </w:rPr>
        <w:t>ы</w:t>
      </w:r>
      <w:r w:rsidRPr="00C56B37">
        <w:rPr>
          <w:rFonts w:ascii="Arial" w:hAnsi="Arial" w:cs="Arial"/>
          <w:sz w:val="16"/>
          <w:szCs w:val="16"/>
        </w:rPr>
        <w:t>кает к земельному участку с к</w:t>
      </w:r>
      <w:r w:rsidRPr="00C56B37">
        <w:rPr>
          <w:rFonts w:ascii="Arial" w:hAnsi="Arial" w:cs="Arial"/>
          <w:sz w:val="16"/>
          <w:szCs w:val="16"/>
        </w:rPr>
        <w:t>а</w:t>
      </w:r>
      <w:r w:rsidRPr="00C56B37">
        <w:rPr>
          <w:rFonts w:ascii="Arial" w:hAnsi="Arial" w:cs="Arial"/>
          <w:sz w:val="16"/>
          <w:szCs w:val="16"/>
        </w:rPr>
        <w:t>дастровым номером 53:03:1203001:192);</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Новгородская область, Валдайский район, Рощинское сельское поселение, д.Ящерово, площадью 2099 кв.м (ориентир: данный земельный уч</w:t>
      </w:r>
      <w:r w:rsidRPr="00C56B37">
        <w:rPr>
          <w:rFonts w:ascii="Arial" w:hAnsi="Arial" w:cs="Arial"/>
          <w:sz w:val="16"/>
          <w:szCs w:val="16"/>
        </w:rPr>
        <w:t>а</w:t>
      </w:r>
      <w:r w:rsidRPr="00C56B37">
        <w:rPr>
          <w:rFonts w:ascii="Arial" w:hAnsi="Arial" w:cs="Arial"/>
          <w:sz w:val="16"/>
          <w:szCs w:val="16"/>
        </w:rPr>
        <w:t>сток расположен на расстоянии ориентировочно 65 м в западном направлении от земельного участка с кадастровым номером 53:03:1203001:263 и прим</w:t>
      </w:r>
      <w:r w:rsidRPr="00C56B37">
        <w:rPr>
          <w:rFonts w:ascii="Arial" w:hAnsi="Arial" w:cs="Arial"/>
          <w:sz w:val="16"/>
          <w:szCs w:val="16"/>
        </w:rPr>
        <w:t>ы</w:t>
      </w:r>
      <w:r w:rsidRPr="00C56B37">
        <w:rPr>
          <w:rFonts w:ascii="Arial" w:hAnsi="Arial" w:cs="Arial"/>
          <w:sz w:val="16"/>
          <w:szCs w:val="16"/>
        </w:rPr>
        <w:t>кает к земельному участку с к</w:t>
      </w:r>
      <w:r w:rsidRPr="00C56B37">
        <w:rPr>
          <w:rFonts w:ascii="Arial" w:hAnsi="Arial" w:cs="Arial"/>
          <w:sz w:val="16"/>
          <w:szCs w:val="16"/>
        </w:rPr>
        <w:t>а</w:t>
      </w:r>
      <w:r w:rsidRPr="00C56B37">
        <w:rPr>
          <w:rFonts w:ascii="Arial" w:hAnsi="Arial" w:cs="Arial"/>
          <w:sz w:val="16"/>
          <w:szCs w:val="16"/>
        </w:rPr>
        <w:t>дастровым номером 53:03:1203001:192);</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Новгородская область, Валдайский район, Рощинское сельское поселение, д.Ящерово, площадью 2936 кв.м (ориентир: данный земельный уч</w:t>
      </w:r>
      <w:r w:rsidRPr="00C56B37">
        <w:rPr>
          <w:rFonts w:ascii="Arial" w:hAnsi="Arial" w:cs="Arial"/>
          <w:sz w:val="16"/>
          <w:szCs w:val="16"/>
        </w:rPr>
        <w:t>а</w:t>
      </w:r>
      <w:r w:rsidRPr="00C56B37">
        <w:rPr>
          <w:rFonts w:ascii="Arial" w:hAnsi="Arial" w:cs="Arial"/>
          <w:sz w:val="16"/>
          <w:szCs w:val="16"/>
        </w:rPr>
        <w:t>сток распол</w:t>
      </w:r>
      <w:r w:rsidRPr="00C56B37">
        <w:rPr>
          <w:rFonts w:ascii="Arial" w:hAnsi="Arial" w:cs="Arial"/>
          <w:sz w:val="16"/>
          <w:szCs w:val="16"/>
        </w:rPr>
        <w:t>о</w:t>
      </w:r>
      <w:r w:rsidRPr="00C56B37">
        <w:rPr>
          <w:rFonts w:ascii="Arial" w:hAnsi="Arial" w:cs="Arial"/>
          <w:sz w:val="16"/>
          <w:szCs w:val="16"/>
        </w:rPr>
        <w:t>жен на расстоянии ориентировочно 150 м в юго-западном направлении от земельного участка с кадастровым номером 53:03:1203001:269 и примыкает к земельному участку с к</w:t>
      </w:r>
      <w:r w:rsidRPr="00C56B37">
        <w:rPr>
          <w:rFonts w:ascii="Arial" w:hAnsi="Arial" w:cs="Arial"/>
          <w:sz w:val="16"/>
          <w:szCs w:val="16"/>
        </w:rPr>
        <w:t>а</w:t>
      </w:r>
      <w:r w:rsidRPr="00C56B37">
        <w:rPr>
          <w:rFonts w:ascii="Arial" w:hAnsi="Arial" w:cs="Arial"/>
          <w:sz w:val="16"/>
          <w:szCs w:val="16"/>
        </w:rPr>
        <w:t>дастровым номером 53:03:1203001:192);</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Новгородская область, Валдайский район, Рощинское сельское поселение, д.Ящерово, площадью 2982 кв.м (ориентир: данный земельный уч</w:t>
      </w:r>
      <w:r w:rsidRPr="00C56B37">
        <w:rPr>
          <w:rFonts w:ascii="Arial" w:hAnsi="Arial" w:cs="Arial"/>
          <w:sz w:val="16"/>
          <w:szCs w:val="16"/>
        </w:rPr>
        <w:t>а</w:t>
      </w:r>
      <w:r w:rsidRPr="00C56B37">
        <w:rPr>
          <w:rFonts w:ascii="Arial" w:hAnsi="Arial" w:cs="Arial"/>
          <w:sz w:val="16"/>
          <w:szCs w:val="16"/>
        </w:rPr>
        <w:t>сток расположен на расстоянии ориентировочно 140 м в западном направлении от земельного участка с кадастровым номером 53:03:1203001:246 и прим</w:t>
      </w:r>
      <w:r w:rsidRPr="00C56B37">
        <w:rPr>
          <w:rFonts w:ascii="Arial" w:hAnsi="Arial" w:cs="Arial"/>
          <w:sz w:val="16"/>
          <w:szCs w:val="16"/>
        </w:rPr>
        <w:t>ы</w:t>
      </w:r>
      <w:r w:rsidRPr="00C56B37">
        <w:rPr>
          <w:rFonts w:ascii="Arial" w:hAnsi="Arial" w:cs="Arial"/>
          <w:sz w:val="16"/>
          <w:szCs w:val="16"/>
        </w:rPr>
        <w:t>кает к земельному участку с к</w:t>
      </w:r>
      <w:r w:rsidRPr="00C56B37">
        <w:rPr>
          <w:rFonts w:ascii="Arial" w:hAnsi="Arial" w:cs="Arial"/>
          <w:sz w:val="16"/>
          <w:szCs w:val="16"/>
        </w:rPr>
        <w:t>а</w:t>
      </w:r>
      <w:r w:rsidRPr="00C56B37">
        <w:rPr>
          <w:rFonts w:ascii="Arial" w:hAnsi="Arial" w:cs="Arial"/>
          <w:sz w:val="16"/>
          <w:szCs w:val="16"/>
        </w:rPr>
        <w:t>дастровым номером 53:03:1203001:192);</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Новгородская область, Валдайский район, Рощинское сельское поселение, д.Ящерово, площадью 2943 кв.м (ориентир: данный земельный уч</w:t>
      </w:r>
      <w:r w:rsidRPr="00C56B37">
        <w:rPr>
          <w:rFonts w:ascii="Arial" w:hAnsi="Arial" w:cs="Arial"/>
          <w:sz w:val="16"/>
          <w:szCs w:val="16"/>
        </w:rPr>
        <w:t>а</w:t>
      </w:r>
      <w:r w:rsidRPr="00C56B37">
        <w:rPr>
          <w:rFonts w:ascii="Arial" w:hAnsi="Arial" w:cs="Arial"/>
          <w:sz w:val="16"/>
          <w:szCs w:val="16"/>
        </w:rPr>
        <w:t>сток расположен на расстоянии ориентировочно 65 м в юго-западном направлении от земельного участка с кадастровым номером 53:03:1203001:269 и пр</w:t>
      </w:r>
      <w:r w:rsidRPr="00C56B37">
        <w:rPr>
          <w:rFonts w:ascii="Arial" w:hAnsi="Arial" w:cs="Arial"/>
          <w:sz w:val="16"/>
          <w:szCs w:val="16"/>
        </w:rPr>
        <w:t>и</w:t>
      </w:r>
      <w:r w:rsidRPr="00C56B37">
        <w:rPr>
          <w:rFonts w:ascii="Arial" w:hAnsi="Arial" w:cs="Arial"/>
          <w:sz w:val="16"/>
          <w:szCs w:val="16"/>
        </w:rPr>
        <w:t>мыкает к земельному участку с к</w:t>
      </w:r>
      <w:r w:rsidRPr="00C56B37">
        <w:rPr>
          <w:rFonts w:ascii="Arial" w:hAnsi="Arial" w:cs="Arial"/>
          <w:sz w:val="16"/>
          <w:szCs w:val="16"/>
        </w:rPr>
        <w:t>а</w:t>
      </w:r>
      <w:r w:rsidRPr="00C56B37">
        <w:rPr>
          <w:rFonts w:ascii="Arial" w:hAnsi="Arial" w:cs="Arial"/>
          <w:sz w:val="16"/>
          <w:szCs w:val="16"/>
        </w:rPr>
        <w:t>дастровым номером 53:03:1203001:192);</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Новгородская область, Валдайский район, Рощинское сельское поселение, д.Ящерово, площадью 2938 кв.м (ориентир: данный земельный уч</w:t>
      </w:r>
      <w:r w:rsidRPr="00C56B37">
        <w:rPr>
          <w:rFonts w:ascii="Arial" w:hAnsi="Arial" w:cs="Arial"/>
          <w:sz w:val="16"/>
          <w:szCs w:val="16"/>
        </w:rPr>
        <w:t>а</w:t>
      </w:r>
      <w:r w:rsidRPr="00C56B37">
        <w:rPr>
          <w:rFonts w:ascii="Arial" w:hAnsi="Arial" w:cs="Arial"/>
          <w:sz w:val="16"/>
          <w:szCs w:val="16"/>
        </w:rPr>
        <w:t>сток распол</w:t>
      </w:r>
      <w:r w:rsidRPr="00C56B37">
        <w:rPr>
          <w:rFonts w:ascii="Arial" w:hAnsi="Arial" w:cs="Arial"/>
          <w:sz w:val="16"/>
          <w:szCs w:val="16"/>
        </w:rPr>
        <w:t>о</w:t>
      </w:r>
      <w:r w:rsidRPr="00C56B37">
        <w:rPr>
          <w:rFonts w:ascii="Arial" w:hAnsi="Arial" w:cs="Arial"/>
          <w:sz w:val="16"/>
          <w:szCs w:val="16"/>
        </w:rPr>
        <w:t>жен на расстоянии ориентировочно 130 м в юго-западном направлении от земельного участка с кадастровым номером 53:03:1203001:246 и примыкает к земельному участку с к</w:t>
      </w:r>
      <w:r w:rsidRPr="00C56B37">
        <w:rPr>
          <w:rFonts w:ascii="Arial" w:hAnsi="Arial" w:cs="Arial"/>
          <w:sz w:val="16"/>
          <w:szCs w:val="16"/>
        </w:rPr>
        <w:t>а</w:t>
      </w:r>
      <w:r w:rsidRPr="00C56B37">
        <w:rPr>
          <w:rFonts w:ascii="Arial" w:hAnsi="Arial" w:cs="Arial"/>
          <w:sz w:val="16"/>
          <w:szCs w:val="16"/>
        </w:rPr>
        <w:t>дастровым номером 53:03:1203001:192).</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данного з</w:t>
      </w:r>
      <w:r w:rsidRPr="00C56B37">
        <w:rPr>
          <w:rFonts w:ascii="Arial" w:hAnsi="Arial" w:cs="Arial"/>
          <w:sz w:val="16"/>
          <w:szCs w:val="16"/>
        </w:rPr>
        <w:t>е</w:t>
      </w:r>
      <w:r w:rsidRPr="00C56B37">
        <w:rPr>
          <w:rFonts w:ascii="Arial" w:hAnsi="Arial" w:cs="Arial"/>
          <w:sz w:val="16"/>
          <w:szCs w:val="16"/>
        </w:rPr>
        <w:t>мельного участка.</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Заявления принимаются в течение тридцати дней со дня опубликования да</w:t>
      </w:r>
      <w:r w:rsidRPr="00C56B37">
        <w:rPr>
          <w:rFonts w:ascii="Arial" w:hAnsi="Arial" w:cs="Arial"/>
          <w:sz w:val="16"/>
          <w:szCs w:val="16"/>
        </w:rPr>
        <w:t>н</w:t>
      </w:r>
      <w:r w:rsidRPr="00C56B37">
        <w:rPr>
          <w:rFonts w:ascii="Arial" w:hAnsi="Arial" w:cs="Arial"/>
          <w:sz w:val="16"/>
          <w:szCs w:val="16"/>
        </w:rPr>
        <w:t>ного сообщения (по 21.12.2020 включительно).</w:t>
      </w:r>
    </w:p>
    <w:p w:rsidR="00C56B37" w:rsidRPr="00C56B37" w:rsidRDefault="00C56B37" w:rsidP="00C56B37">
      <w:pPr>
        <w:ind w:firstLine="284"/>
        <w:jc w:val="both"/>
        <w:rPr>
          <w:rFonts w:ascii="Arial" w:hAnsi="Arial" w:cs="Arial"/>
          <w:color w:val="252525"/>
          <w:sz w:val="16"/>
          <w:szCs w:val="16"/>
          <w:shd w:val="clear" w:color="auto" w:fill="FFFFFF"/>
        </w:rPr>
      </w:pPr>
      <w:r w:rsidRPr="00C56B3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C56B37">
        <w:rPr>
          <w:rStyle w:val="apple-style-span"/>
          <w:rFonts w:ascii="Arial" w:hAnsi="Arial" w:cs="Arial"/>
          <w:color w:val="252525"/>
          <w:sz w:val="16"/>
          <w:szCs w:val="16"/>
          <w:shd w:val="clear" w:color="auto" w:fill="FFFFFF"/>
        </w:rPr>
        <w:t>у</w:t>
      </w:r>
      <w:r w:rsidRPr="00C56B37">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w:t>
      </w:r>
      <w:r w:rsidRPr="00C56B37">
        <w:rPr>
          <w:rStyle w:val="apple-style-span"/>
          <w:rFonts w:ascii="Arial" w:hAnsi="Arial" w:cs="Arial"/>
          <w:color w:val="252525"/>
          <w:sz w:val="16"/>
          <w:szCs w:val="16"/>
          <w:shd w:val="clear" w:color="auto" w:fill="FFFFFF"/>
        </w:rPr>
        <w:t>д</w:t>
      </w:r>
      <w:r w:rsidRPr="00C56B37">
        <w:rPr>
          <w:rStyle w:val="apple-style-span"/>
          <w:rFonts w:ascii="Arial" w:hAnsi="Arial" w:cs="Arial"/>
          <w:color w:val="252525"/>
          <w:sz w:val="16"/>
          <w:szCs w:val="16"/>
          <w:shd w:val="clear" w:color="auto" w:fill="FFFFFF"/>
        </w:rPr>
        <w:t>ресу: Новгородская о</w:t>
      </w:r>
      <w:r w:rsidRPr="00C56B37">
        <w:rPr>
          <w:rStyle w:val="apple-style-span"/>
          <w:rFonts w:ascii="Arial" w:hAnsi="Arial" w:cs="Arial"/>
          <w:color w:val="252525"/>
          <w:sz w:val="16"/>
          <w:szCs w:val="16"/>
          <w:shd w:val="clear" w:color="auto" w:fill="FFFFFF"/>
        </w:rPr>
        <w:t>б</w:t>
      </w:r>
      <w:r w:rsidRPr="00C56B37">
        <w:rPr>
          <w:rStyle w:val="apple-style-span"/>
          <w:rFonts w:ascii="Arial" w:hAnsi="Arial" w:cs="Arial"/>
          <w:color w:val="252525"/>
          <w:sz w:val="16"/>
          <w:szCs w:val="16"/>
          <w:shd w:val="clear" w:color="auto" w:fill="FFFFFF"/>
        </w:rPr>
        <w:t xml:space="preserve">ласть, г.Валдай, пр.Комсомольский, д.19/21, каб.305, </w:t>
      </w:r>
      <w:r w:rsidRPr="00C56B37">
        <w:rPr>
          <w:rStyle w:val="apple-style-span"/>
          <w:rFonts w:ascii="Arial" w:hAnsi="Arial" w:cs="Arial"/>
          <w:sz w:val="16"/>
          <w:szCs w:val="16"/>
          <w:shd w:val="clear" w:color="auto" w:fill="FFFFFF"/>
        </w:rPr>
        <w:t xml:space="preserve">тел.: </w:t>
      </w:r>
      <w:r w:rsidRPr="00C56B37">
        <w:rPr>
          <w:rStyle w:val="apple-style-span"/>
          <w:rFonts w:ascii="Arial" w:hAnsi="Arial" w:cs="Arial"/>
          <w:color w:val="252525"/>
          <w:sz w:val="16"/>
          <w:szCs w:val="16"/>
          <w:shd w:val="clear" w:color="auto" w:fill="FFFFFF"/>
        </w:rPr>
        <w:t>8 (816-66) 46-318.</w:t>
      </w:r>
    </w:p>
    <w:p w:rsidR="00C56B37" w:rsidRPr="00C56B37" w:rsidRDefault="00C56B37" w:rsidP="00C56B37">
      <w:pPr>
        <w:ind w:firstLine="284"/>
        <w:jc w:val="both"/>
        <w:rPr>
          <w:rFonts w:ascii="Arial" w:hAnsi="Arial" w:cs="Arial"/>
          <w:sz w:val="16"/>
          <w:szCs w:val="16"/>
        </w:rPr>
      </w:pPr>
      <w:r w:rsidRPr="00C56B3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C56B37">
        <w:rPr>
          <w:rFonts w:ascii="Arial" w:hAnsi="Arial" w:cs="Arial"/>
          <w:sz w:val="16"/>
          <w:szCs w:val="16"/>
        </w:rPr>
        <w:t>е</w:t>
      </w:r>
      <w:r w:rsidRPr="00C56B37">
        <w:rPr>
          <w:rFonts w:ascii="Arial" w:hAnsi="Arial" w:cs="Arial"/>
          <w:sz w:val="16"/>
          <w:szCs w:val="16"/>
        </w:rPr>
        <w:t>ством Администрации муниципального района (каб.409), с 8.00 до 17.00 (пер</w:t>
      </w:r>
      <w:r w:rsidRPr="00C56B37">
        <w:rPr>
          <w:rFonts w:ascii="Arial" w:hAnsi="Arial" w:cs="Arial"/>
          <w:sz w:val="16"/>
          <w:szCs w:val="16"/>
        </w:rPr>
        <w:t>е</w:t>
      </w:r>
      <w:r w:rsidRPr="00C56B37">
        <w:rPr>
          <w:rFonts w:ascii="Arial" w:hAnsi="Arial" w:cs="Arial"/>
          <w:sz w:val="16"/>
          <w:szCs w:val="16"/>
        </w:rPr>
        <w:t>рыв на обед с 12.00 до 13.00) в рабочие дни.</w:t>
      </w:r>
    </w:p>
    <w:p w:rsidR="0022648D" w:rsidRPr="00C56B37" w:rsidRDefault="00C56B37" w:rsidP="00C56B37">
      <w:pPr>
        <w:ind w:firstLine="284"/>
        <w:jc w:val="both"/>
        <w:rPr>
          <w:rFonts w:ascii="Arial" w:hAnsi="Arial" w:cs="Arial"/>
          <w:sz w:val="16"/>
          <w:szCs w:val="16"/>
        </w:rPr>
      </w:pPr>
      <w:r w:rsidRPr="00C56B37">
        <w:rPr>
          <w:rFonts w:ascii="Arial" w:hAnsi="Arial" w:cs="Arial"/>
          <w:sz w:val="16"/>
          <w:szCs w:val="16"/>
        </w:rPr>
        <w:t>При поступлении двух или более заявлений земельные участки предоставл</w:t>
      </w:r>
      <w:r w:rsidRPr="00C56B37">
        <w:rPr>
          <w:rFonts w:ascii="Arial" w:hAnsi="Arial" w:cs="Arial"/>
          <w:sz w:val="16"/>
          <w:szCs w:val="16"/>
        </w:rPr>
        <w:t>я</w:t>
      </w:r>
      <w:r w:rsidRPr="00C56B37">
        <w:rPr>
          <w:rFonts w:ascii="Arial" w:hAnsi="Arial" w:cs="Arial"/>
          <w:sz w:val="16"/>
          <w:szCs w:val="16"/>
        </w:rPr>
        <w:t>ется на торгах.</w:t>
      </w:r>
    </w:p>
    <w:p w:rsidR="00530A07" w:rsidRDefault="00537032"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537032" w:rsidRPr="00C30613" w:rsidRDefault="00537032" w:rsidP="00537032">
      <w:pPr>
        <w:jc w:val="center"/>
        <w:rPr>
          <w:rFonts w:ascii="Arial" w:hAnsi="Arial" w:cs="Arial"/>
          <w:sz w:val="16"/>
          <w:szCs w:val="16"/>
        </w:rPr>
      </w:pPr>
      <w:r w:rsidRPr="00C30613">
        <w:rPr>
          <w:rFonts w:ascii="Arial" w:hAnsi="Arial" w:cs="Arial"/>
          <w:sz w:val="16"/>
          <w:szCs w:val="16"/>
        </w:rPr>
        <w:t>Администрация муниципального района</w:t>
      </w:r>
    </w:p>
    <w:p w:rsidR="00537032" w:rsidRPr="00C30613" w:rsidRDefault="00537032" w:rsidP="00537032">
      <w:pPr>
        <w:jc w:val="center"/>
        <w:rPr>
          <w:rFonts w:ascii="Arial" w:hAnsi="Arial" w:cs="Arial"/>
          <w:sz w:val="16"/>
          <w:szCs w:val="16"/>
        </w:rPr>
      </w:pPr>
      <w:r w:rsidRPr="00C30613">
        <w:rPr>
          <w:rFonts w:ascii="Arial" w:hAnsi="Arial" w:cs="Arial"/>
          <w:sz w:val="16"/>
          <w:szCs w:val="16"/>
        </w:rPr>
        <w:t>сообщает о предстоящем проведении конкурса в кадровый резерв</w:t>
      </w:r>
      <w:r>
        <w:rPr>
          <w:rFonts w:ascii="Arial" w:hAnsi="Arial" w:cs="Arial"/>
          <w:sz w:val="16"/>
          <w:szCs w:val="16"/>
        </w:rPr>
        <w:t xml:space="preserve"> </w:t>
      </w:r>
      <w:r w:rsidRPr="00C30613">
        <w:rPr>
          <w:rFonts w:ascii="Arial" w:hAnsi="Arial" w:cs="Arial"/>
          <w:sz w:val="16"/>
          <w:szCs w:val="16"/>
        </w:rPr>
        <w:t>на замещение должности муниципальной службы</w:t>
      </w:r>
    </w:p>
    <w:p w:rsidR="00537032" w:rsidRPr="00537032" w:rsidRDefault="00537032" w:rsidP="00537032">
      <w:pPr>
        <w:jc w:val="center"/>
        <w:rPr>
          <w:rFonts w:ascii="Arial" w:hAnsi="Arial" w:cs="Arial"/>
          <w:sz w:val="16"/>
          <w:szCs w:val="16"/>
        </w:rPr>
      </w:pPr>
      <w:r w:rsidRPr="00537032">
        <w:rPr>
          <w:rFonts w:ascii="Arial" w:hAnsi="Arial" w:cs="Arial"/>
          <w:sz w:val="16"/>
          <w:szCs w:val="16"/>
        </w:rPr>
        <w:t>«Председатель комитета жилищно-коммунального и дорожного хозяйства Администрации Валдайского муниципального района»</w:t>
      </w:r>
    </w:p>
    <w:p w:rsidR="00537032" w:rsidRPr="00537032" w:rsidRDefault="00537032" w:rsidP="00537032">
      <w:pPr>
        <w:jc w:val="center"/>
        <w:rPr>
          <w:rFonts w:ascii="Arial" w:hAnsi="Arial" w:cs="Arial"/>
          <w:sz w:val="16"/>
          <w:szCs w:val="16"/>
        </w:rPr>
      </w:pPr>
      <w:r w:rsidRPr="00537032">
        <w:rPr>
          <w:rFonts w:ascii="Arial" w:hAnsi="Arial" w:cs="Arial"/>
          <w:sz w:val="16"/>
          <w:szCs w:val="16"/>
        </w:rPr>
        <w:t xml:space="preserve"> (главная группа должностей)</w:t>
      </w:r>
    </w:p>
    <w:p w:rsidR="00537032" w:rsidRDefault="00537032" w:rsidP="00537032">
      <w:pPr>
        <w:jc w:val="center"/>
        <w:rPr>
          <w:rFonts w:ascii="Arial" w:hAnsi="Arial" w:cs="Arial"/>
          <w:sz w:val="16"/>
          <w:szCs w:val="16"/>
        </w:rPr>
      </w:pPr>
      <w:r w:rsidRPr="00C30613">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C30613">
        <w:rPr>
          <w:rFonts w:ascii="Arial" w:hAnsi="Arial" w:cs="Arial"/>
          <w:sz w:val="16"/>
          <w:szCs w:val="16"/>
        </w:rPr>
        <w:t>с 20 ноября по 10 декабря 2020 года включительно</w:t>
      </w:r>
      <w:r>
        <w:rPr>
          <w:rFonts w:ascii="Arial" w:hAnsi="Arial" w:cs="Arial"/>
          <w:sz w:val="16"/>
          <w:szCs w:val="16"/>
        </w:rPr>
        <w:t xml:space="preserve"> </w:t>
      </w:r>
      <w:r w:rsidRPr="00C30613">
        <w:rPr>
          <w:rFonts w:ascii="Arial" w:hAnsi="Arial" w:cs="Arial"/>
          <w:sz w:val="16"/>
          <w:szCs w:val="16"/>
        </w:rPr>
        <w:t xml:space="preserve">в рабочие дни с 08.00. до 17.00. </w:t>
      </w:r>
    </w:p>
    <w:p w:rsidR="00537032" w:rsidRPr="00C30613" w:rsidRDefault="00537032" w:rsidP="00537032">
      <w:pPr>
        <w:jc w:val="center"/>
        <w:rPr>
          <w:rFonts w:ascii="Arial" w:hAnsi="Arial" w:cs="Arial"/>
          <w:sz w:val="16"/>
          <w:szCs w:val="16"/>
        </w:rPr>
      </w:pPr>
      <w:r w:rsidRPr="00C30613">
        <w:rPr>
          <w:rFonts w:ascii="Arial" w:hAnsi="Arial" w:cs="Arial"/>
          <w:sz w:val="16"/>
          <w:szCs w:val="16"/>
        </w:rPr>
        <w:t>(перерыв с 12.00. до 13.00.)</w:t>
      </w:r>
      <w:r>
        <w:rPr>
          <w:rFonts w:ascii="Arial" w:hAnsi="Arial" w:cs="Arial"/>
          <w:sz w:val="16"/>
          <w:szCs w:val="16"/>
        </w:rPr>
        <w:t xml:space="preserve"> </w:t>
      </w:r>
      <w:r w:rsidRPr="00C30613">
        <w:rPr>
          <w:rFonts w:ascii="Arial" w:hAnsi="Arial" w:cs="Arial"/>
          <w:sz w:val="16"/>
          <w:szCs w:val="16"/>
        </w:rPr>
        <w:t>Администрация муниципального района, кабинет 310</w:t>
      </w:r>
    </w:p>
    <w:p w:rsidR="00537032" w:rsidRPr="00C30613" w:rsidRDefault="00537032" w:rsidP="00537032">
      <w:pPr>
        <w:jc w:val="center"/>
        <w:rPr>
          <w:rFonts w:ascii="Arial" w:hAnsi="Arial" w:cs="Arial"/>
          <w:sz w:val="16"/>
          <w:szCs w:val="16"/>
        </w:rPr>
      </w:pPr>
      <w:r w:rsidRPr="00C30613">
        <w:rPr>
          <w:rFonts w:ascii="Arial" w:hAnsi="Arial" w:cs="Arial"/>
          <w:sz w:val="16"/>
          <w:szCs w:val="16"/>
        </w:rPr>
        <w:t>Предполагаемые дата, место и время проведения конкурса:</w:t>
      </w:r>
    </w:p>
    <w:p w:rsidR="00537032" w:rsidRPr="00C30613" w:rsidRDefault="00537032" w:rsidP="00537032">
      <w:pPr>
        <w:jc w:val="center"/>
        <w:rPr>
          <w:rFonts w:ascii="Arial" w:hAnsi="Arial" w:cs="Arial"/>
          <w:sz w:val="16"/>
          <w:szCs w:val="16"/>
        </w:rPr>
      </w:pPr>
      <w:r w:rsidRPr="00C30613">
        <w:rPr>
          <w:rFonts w:ascii="Arial" w:hAnsi="Arial" w:cs="Arial"/>
          <w:sz w:val="16"/>
          <w:szCs w:val="16"/>
        </w:rPr>
        <w:t>Администрация муниципального района, 25 декабря 2020 г., 09.00</w:t>
      </w:r>
      <w:r>
        <w:rPr>
          <w:rFonts w:ascii="Arial" w:hAnsi="Arial" w:cs="Arial"/>
          <w:sz w:val="16"/>
          <w:szCs w:val="16"/>
        </w:rPr>
        <w:t xml:space="preserve"> </w:t>
      </w:r>
      <w:r w:rsidRPr="00C30613">
        <w:rPr>
          <w:rFonts w:ascii="Arial" w:hAnsi="Arial" w:cs="Arial"/>
          <w:sz w:val="16"/>
          <w:szCs w:val="16"/>
        </w:rPr>
        <w:t>Справки по телефону: 46-311</w:t>
      </w:r>
    </w:p>
    <w:p w:rsidR="00537032" w:rsidRDefault="00537032" w:rsidP="00537032">
      <w:pPr>
        <w:jc w:val="center"/>
        <w:rPr>
          <w:rFonts w:ascii="Arial" w:hAnsi="Arial" w:cs="Arial"/>
          <w:sz w:val="16"/>
          <w:szCs w:val="16"/>
        </w:rPr>
      </w:pPr>
      <w:r w:rsidRPr="00C30613">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37032" w:rsidRPr="00C30613" w:rsidRDefault="00537032" w:rsidP="00537032">
      <w:pPr>
        <w:jc w:val="center"/>
        <w:rPr>
          <w:rFonts w:ascii="Arial" w:hAnsi="Arial" w:cs="Arial"/>
          <w:sz w:val="16"/>
          <w:szCs w:val="16"/>
        </w:rPr>
      </w:pPr>
      <w:r w:rsidRPr="00C30613">
        <w:rPr>
          <w:rFonts w:ascii="Arial" w:hAnsi="Arial" w:cs="Arial"/>
          <w:sz w:val="16"/>
          <w:szCs w:val="16"/>
        </w:rPr>
        <w:t>на официальном сайте Админ</w:t>
      </w:r>
      <w:r w:rsidRPr="00C30613">
        <w:rPr>
          <w:rFonts w:ascii="Arial" w:hAnsi="Arial" w:cs="Arial"/>
          <w:sz w:val="16"/>
          <w:szCs w:val="16"/>
        </w:rPr>
        <w:t>и</w:t>
      </w:r>
      <w:r w:rsidRPr="00C30613">
        <w:rPr>
          <w:rFonts w:ascii="Arial" w:hAnsi="Arial" w:cs="Arial"/>
          <w:sz w:val="16"/>
          <w:szCs w:val="16"/>
        </w:rPr>
        <w:t xml:space="preserve">страции муниципального района </w:t>
      </w:r>
      <w:r w:rsidRPr="00C30613">
        <w:rPr>
          <w:rFonts w:ascii="Arial" w:hAnsi="Arial" w:cs="Arial"/>
          <w:sz w:val="16"/>
          <w:szCs w:val="16"/>
          <w:lang w:val="en-US"/>
        </w:rPr>
        <w:t>valdayadm</w:t>
      </w:r>
      <w:r w:rsidRPr="00C30613">
        <w:rPr>
          <w:rFonts w:ascii="Arial" w:hAnsi="Arial" w:cs="Arial"/>
          <w:sz w:val="16"/>
          <w:szCs w:val="16"/>
        </w:rPr>
        <w:t>.</w:t>
      </w:r>
      <w:r w:rsidRPr="00C30613">
        <w:rPr>
          <w:rFonts w:ascii="Arial" w:hAnsi="Arial" w:cs="Arial"/>
          <w:sz w:val="16"/>
          <w:szCs w:val="16"/>
          <w:lang w:val="en-US"/>
        </w:rPr>
        <w:t>ru</w:t>
      </w:r>
      <w:r w:rsidRPr="00C30613">
        <w:rPr>
          <w:rFonts w:ascii="Arial" w:hAnsi="Arial" w:cs="Arial"/>
          <w:sz w:val="16"/>
          <w:szCs w:val="16"/>
        </w:rPr>
        <w:t xml:space="preserve"> (вкладка «Конкурсы», главная страница)</w:t>
      </w:r>
    </w:p>
    <w:p w:rsidR="00537032" w:rsidRPr="00C30613" w:rsidRDefault="00537032" w:rsidP="00537032">
      <w:pPr>
        <w:jc w:val="center"/>
        <w:rPr>
          <w:rFonts w:ascii="Arial" w:hAnsi="Arial" w:cs="Arial"/>
          <w:sz w:val="16"/>
          <w:szCs w:val="16"/>
        </w:rPr>
      </w:pPr>
      <w:r w:rsidRPr="00C30613">
        <w:rPr>
          <w:rFonts w:ascii="Arial" w:hAnsi="Arial" w:cs="Arial"/>
          <w:b/>
          <w:sz w:val="16"/>
          <w:szCs w:val="16"/>
        </w:rPr>
        <w:t>Квалификационные требования к претендентам</w:t>
      </w:r>
      <w:r w:rsidRPr="00C30613">
        <w:rPr>
          <w:rFonts w:ascii="Arial" w:hAnsi="Arial" w:cs="Arial"/>
          <w:sz w:val="16"/>
          <w:szCs w:val="16"/>
        </w:rPr>
        <w:t>:</w:t>
      </w:r>
    </w:p>
    <w:p w:rsidR="00537032" w:rsidRPr="00C30613" w:rsidRDefault="00537032" w:rsidP="00537032">
      <w:pPr>
        <w:widowControl w:val="0"/>
        <w:autoSpaceDE w:val="0"/>
        <w:autoSpaceDN w:val="0"/>
        <w:adjustRightInd w:val="0"/>
        <w:ind w:right="17" w:firstLine="142"/>
        <w:jc w:val="both"/>
        <w:rPr>
          <w:rFonts w:ascii="Arial" w:hAnsi="Arial" w:cs="Arial"/>
          <w:sz w:val="16"/>
          <w:szCs w:val="16"/>
        </w:rPr>
      </w:pPr>
      <w:r w:rsidRPr="00C30613">
        <w:rPr>
          <w:rFonts w:ascii="Arial" w:hAnsi="Arial" w:cs="Arial"/>
          <w:sz w:val="16"/>
          <w:szCs w:val="16"/>
        </w:rPr>
        <w:t>Для замещения должности председателя комитета жилищно-коммунального и дорожного хозяйства Администрации Валдайского муниципального района (далее – заместителя председателя комитета) устанавливаются квалификационные требования, включающие базовые и функциональные кв</w:t>
      </w:r>
      <w:r w:rsidRPr="00C30613">
        <w:rPr>
          <w:rFonts w:ascii="Arial" w:hAnsi="Arial" w:cs="Arial"/>
          <w:sz w:val="16"/>
          <w:szCs w:val="16"/>
        </w:rPr>
        <w:t>а</w:t>
      </w:r>
      <w:r w:rsidRPr="00C30613">
        <w:rPr>
          <w:rFonts w:ascii="Arial" w:hAnsi="Arial" w:cs="Arial"/>
          <w:sz w:val="16"/>
          <w:szCs w:val="16"/>
        </w:rPr>
        <w:t>лификационные требования.</w:t>
      </w:r>
    </w:p>
    <w:p w:rsidR="00537032" w:rsidRPr="00C30613" w:rsidRDefault="00537032" w:rsidP="00537032">
      <w:pPr>
        <w:ind w:left="11" w:right="17" w:firstLine="142"/>
        <w:rPr>
          <w:rFonts w:ascii="Arial" w:hAnsi="Arial" w:cs="Arial"/>
          <w:sz w:val="16"/>
          <w:szCs w:val="16"/>
        </w:rPr>
      </w:pPr>
      <w:r w:rsidRPr="00C30613">
        <w:rPr>
          <w:rFonts w:ascii="Arial" w:hAnsi="Arial" w:cs="Arial"/>
          <w:b/>
          <w:sz w:val="16"/>
          <w:szCs w:val="16"/>
        </w:rPr>
        <w:t>Базовые квалификационные требования:</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Муниципальный служащий, замещающий должность председателя комитета, должен иметь высшее образования не ниже уровня специалитета, м</w:t>
      </w:r>
      <w:r w:rsidRPr="00C30613">
        <w:rPr>
          <w:rFonts w:ascii="Arial" w:hAnsi="Arial" w:cs="Arial"/>
          <w:sz w:val="16"/>
          <w:szCs w:val="16"/>
        </w:rPr>
        <w:t>а</w:t>
      </w:r>
      <w:r w:rsidRPr="00C30613">
        <w:rPr>
          <w:rFonts w:ascii="Arial" w:hAnsi="Arial" w:cs="Arial"/>
          <w:sz w:val="16"/>
          <w:szCs w:val="16"/>
        </w:rPr>
        <w:t>гистратуры;</w:t>
      </w:r>
    </w:p>
    <w:p w:rsidR="00537032" w:rsidRPr="00C30613" w:rsidRDefault="00537032" w:rsidP="00537032">
      <w:pPr>
        <w:ind w:left="11" w:firstLine="142"/>
        <w:jc w:val="both"/>
        <w:rPr>
          <w:rFonts w:ascii="Arial" w:hAnsi="Arial" w:cs="Arial"/>
          <w:sz w:val="16"/>
          <w:szCs w:val="16"/>
          <w:lang w:eastAsia="en-US"/>
        </w:rPr>
      </w:pPr>
      <w:r w:rsidRPr="00C30613">
        <w:rPr>
          <w:rFonts w:ascii="Arial" w:hAnsi="Arial" w:cs="Arial"/>
          <w:sz w:val="16"/>
          <w:szCs w:val="16"/>
        </w:rPr>
        <w:lastRenderedPageBreak/>
        <w:t>Для замещения должности председателя комитета постановлением Администрации Валдайского муниципального района от 01.03.2011 № 310 «Об утверждении квалификационных требований для замещения должностей муниципальной службы в Администрации Валдайского муниципального ра</w:t>
      </w:r>
      <w:r w:rsidRPr="00C30613">
        <w:rPr>
          <w:rFonts w:ascii="Arial" w:hAnsi="Arial" w:cs="Arial"/>
          <w:sz w:val="16"/>
          <w:szCs w:val="16"/>
        </w:rPr>
        <w:t>й</w:t>
      </w:r>
      <w:r w:rsidRPr="00C30613">
        <w:rPr>
          <w:rFonts w:ascii="Arial" w:hAnsi="Arial" w:cs="Arial"/>
          <w:sz w:val="16"/>
          <w:szCs w:val="16"/>
        </w:rPr>
        <w:t>она» установлено требование о наличии не менее четырех лет стажа муниципальной службы или не менее пяти лет стажа работы по спец</w:t>
      </w:r>
      <w:r w:rsidRPr="00C30613">
        <w:rPr>
          <w:rFonts w:ascii="Arial" w:hAnsi="Arial" w:cs="Arial"/>
          <w:sz w:val="16"/>
          <w:szCs w:val="16"/>
        </w:rPr>
        <w:t>и</w:t>
      </w:r>
      <w:r w:rsidRPr="00C30613">
        <w:rPr>
          <w:rFonts w:ascii="Arial" w:hAnsi="Arial" w:cs="Arial"/>
          <w:sz w:val="16"/>
          <w:szCs w:val="16"/>
        </w:rPr>
        <w:t>альности, направлению подготовки.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Председатель комитета должен обладать следующими базовыми знаниями: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1) знанием государственного языка Российской Федерации (русского языка);</w:t>
      </w:r>
    </w:p>
    <w:p w:rsidR="00537032" w:rsidRPr="00C30613" w:rsidRDefault="00537032" w:rsidP="00537032">
      <w:pPr>
        <w:pStyle w:val="aff3"/>
        <w:ind w:left="11" w:firstLine="142"/>
        <w:jc w:val="both"/>
        <w:rPr>
          <w:rFonts w:ascii="Arial" w:hAnsi="Arial" w:cs="Arial"/>
          <w:sz w:val="16"/>
          <w:szCs w:val="16"/>
        </w:rPr>
      </w:pPr>
      <w:r w:rsidRPr="00C30613">
        <w:rPr>
          <w:rFonts w:ascii="Arial" w:hAnsi="Arial" w:cs="Arial"/>
          <w:sz w:val="16"/>
          <w:szCs w:val="16"/>
        </w:rPr>
        <w:t xml:space="preserve">2) правовыми знаниями основ: </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а) Конституции Российской Федерации;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C30613">
          <w:rPr>
            <w:rFonts w:ascii="Arial" w:hAnsi="Arial" w:cs="Arial"/>
            <w:sz w:val="16"/>
            <w:szCs w:val="16"/>
          </w:rPr>
          <w:t>2003 г</w:t>
        </w:r>
      </w:smartTag>
      <w:r w:rsidRPr="00C30613">
        <w:rPr>
          <w:rFonts w:ascii="Arial" w:hAnsi="Arial" w:cs="Arial"/>
          <w:sz w:val="16"/>
          <w:szCs w:val="16"/>
        </w:rPr>
        <w:t>. № 131-ФЗ «Об общих принципах организации местного самоуправления в Российской Федер</w:t>
      </w:r>
      <w:r w:rsidRPr="00C30613">
        <w:rPr>
          <w:rFonts w:ascii="Arial" w:hAnsi="Arial" w:cs="Arial"/>
          <w:sz w:val="16"/>
          <w:szCs w:val="16"/>
        </w:rPr>
        <w:t>а</w:t>
      </w:r>
      <w:r w:rsidRPr="00C30613">
        <w:rPr>
          <w:rFonts w:ascii="Arial" w:hAnsi="Arial" w:cs="Arial"/>
          <w:sz w:val="16"/>
          <w:szCs w:val="16"/>
        </w:rPr>
        <w:t>ции»;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C30613">
          <w:rPr>
            <w:rFonts w:ascii="Arial" w:hAnsi="Arial" w:cs="Arial"/>
            <w:sz w:val="16"/>
            <w:szCs w:val="16"/>
          </w:rPr>
          <w:t>2007 г</w:t>
        </w:r>
      </w:smartTag>
      <w:r w:rsidRPr="00C30613">
        <w:rPr>
          <w:rFonts w:ascii="Arial" w:hAnsi="Arial" w:cs="Arial"/>
          <w:sz w:val="16"/>
          <w:szCs w:val="16"/>
        </w:rPr>
        <w:t>. № 25-ФЗ «О муниципальной службе в Российской Федерации»;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г) законодательства о противодействии коррупции;</w:t>
      </w:r>
    </w:p>
    <w:p w:rsidR="00537032" w:rsidRPr="00C30613" w:rsidRDefault="00537032" w:rsidP="00537032">
      <w:pPr>
        <w:pStyle w:val="aff3"/>
        <w:ind w:left="11" w:firstLine="142"/>
        <w:jc w:val="both"/>
        <w:rPr>
          <w:rFonts w:ascii="Arial" w:hAnsi="Arial" w:cs="Arial"/>
          <w:sz w:val="16"/>
          <w:szCs w:val="16"/>
        </w:rPr>
      </w:pPr>
      <w:r w:rsidRPr="00C30613">
        <w:rPr>
          <w:rFonts w:ascii="Arial" w:hAnsi="Arial" w:cs="Arial"/>
          <w:sz w:val="16"/>
          <w:szCs w:val="16"/>
        </w:rPr>
        <w:t>Председатель комитета должен обладать следующими базовыми умениями:</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1) руководить подчиненными, эффективно планировать работу и контролировать ее выполнение;</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2) оперативно принимать и реализовывать управленческие решения;</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3) вести деловые переговоры с представителями государственных органов, органов местного самоуправления;</w:t>
      </w:r>
    </w:p>
    <w:p w:rsidR="00537032" w:rsidRPr="00C30613" w:rsidRDefault="00537032" w:rsidP="00537032">
      <w:pPr>
        <w:pStyle w:val="aff3"/>
        <w:ind w:left="11" w:firstLine="142"/>
        <w:jc w:val="both"/>
        <w:rPr>
          <w:rFonts w:ascii="Arial" w:hAnsi="Arial" w:cs="Arial"/>
          <w:sz w:val="16"/>
          <w:szCs w:val="16"/>
        </w:rPr>
      </w:pPr>
      <w:r w:rsidRPr="00C30613">
        <w:rPr>
          <w:rFonts w:ascii="Arial" w:hAnsi="Arial" w:cs="Arial"/>
          <w:sz w:val="16"/>
          <w:szCs w:val="16"/>
        </w:rPr>
        <w:t>4) соблюдать этику делового общения при взаимодействии с гражданами;</w:t>
      </w:r>
    </w:p>
    <w:p w:rsidR="00537032" w:rsidRPr="00C30613" w:rsidRDefault="00537032" w:rsidP="00537032">
      <w:pPr>
        <w:pStyle w:val="aff3"/>
        <w:ind w:left="11" w:firstLine="142"/>
        <w:jc w:val="both"/>
        <w:rPr>
          <w:rFonts w:ascii="Arial" w:hAnsi="Arial" w:cs="Arial"/>
          <w:sz w:val="16"/>
          <w:szCs w:val="16"/>
        </w:rPr>
      </w:pPr>
      <w:r w:rsidRPr="00C30613">
        <w:rPr>
          <w:rFonts w:ascii="Arial" w:hAnsi="Arial" w:cs="Arial"/>
          <w:sz w:val="16"/>
          <w:szCs w:val="16"/>
        </w:rPr>
        <w:t>5) работать на компьютере, в том числе в сети «Интернет»;</w:t>
      </w:r>
    </w:p>
    <w:p w:rsidR="00537032" w:rsidRPr="00C30613" w:rsidRDefault="00537032" w:rsidP="00537032">
      <w:pPr>
        <w:pStyle w:val="aff3"/>
        <w:ind w:left="11" w:firstLine="142"/>
        <w:jc w:val="both"/>
        <w:rPr>
          <w:rFonts w:ascii="Arial" w:hAnsi="Arial" w:cs="Arial"/>
          <w:sz w:val="16"/>
          <w:szCs w:val="16"/>
        </w:rPr>
      </w:pPr>
      <w:r w:rsidRPr="00C30613">
        <w:rPr>
          <w:rFonts w:ascii="Arial" w:hAnsi="Arial" w:cs="Arial"/>
          <w:sz w:val="16"/>
          <w:szCs w:val="16"/>
        </w:rPr>
        <w:t>6) работы в информационно-правовых системах.</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 xml:space="preserve">Муниципальный служащий, замещающий должность председатель комитета должен соответствовать следующим </w:t>
      </w:r>
      <w:r w:rsidRPr="00C30613">
        <w:rPr>
          <w:rFonts w:ascii="Arial" w:hAnsi="Arial" w:cs="Arial"/>
          <w:b/>
          <w:sz w:val="16"/>
          <w:szCs w:val="16"/>
        </w:rPr>
        <w:t>функциональным квалификац</w:t>
      </w:r>
      <w:r w:rsidRPr="00C30613">
        <w:rPr>
          <w:rFonts w:ascii="Arial" w:hAnsi="Arial" w:cs="Arial"/>
          <w:b/>
          <w:sz w:val="16"/>
          <w:szCs w:val="16"/>
        </w:rPr>
        <w:t>и</w:t>
      </w:r>
      <w:r w:rsidRPr="00C30613">
        <w:rPr>
          <w:rFonts w:ascii="Arial" w:hAnsi="Arial" w:cs="Arial"/>
          <w:b/>
          <w:sz w:val="16"/>
          <w:szCs w:val="16"/>
        </w:rPr>
        <w:t>онным требованиям:</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Председатель комитета должен иметь высшее профессиональное образование по специальности, направлению подготовки: не установлено;</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Председатель комитета должен обладать следующими знаниями: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 xml:space="preserve">В области законодательства Российской Федерации, Новгородской области, </w:t>
      </w:r>
      <w:r w:rsidRPr="00C30613">
        <w:rPr>
          <w:rFonts w:ascii="Arial" w:hAnsi="Arial" w:cs="Arial"/>
          <w:bCs/>
          <w:sz w:val="16"/>
          <w:szCs w:val="16"/>
        </w:rPr>
        <w:t>знаниями муниципальных правовых актов</w:t>
      </w:r>
      <w:r w:rsidRPr="00C30613">
        <w:rPr>
          <w:rFonts w:ascii="Arial" w:hAnsi="Arial" w:cs="Arial"/>
          <w:sz w:val="16"/>
          <w:szCs w:val="16"/>
        </w:rPr>
        <w:t xml:space="preserve">: </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Водный кодекс Российской Федерации</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Градостроительный кодекс Российской Федерации;</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Жилищный кодекс Российской Федерации;</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Земельный кодекс Российской Федерации;</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Кодекс Российской Федерации об административных правонарушениях;</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Лесной кодекс Российской Федерации;</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 Федеральный закон от 10 января </w:t>
      </w:r>
      <w:smartTag w:uri="urn:schemas-microsoft-com:office:smarttags" w:element="metricconverter">
        <w:smartTagPr>
          <w:attr w:name="ProductID" w:val="2002 г"/>
        </w:smartTagPr>
        <w:r w:rsidRPr="00C30613">
          <w:rPr>
            <w:rFonts w:ascii="Arial" w:hAnsi="Arial" w:cs="Arial"/>
            <w:sz w:val="16"/>
            <w:szCs w:val="16"/>
          </w:rPr>
          <w:t>2002 г</w:t>
        </w:r>
      </w:smartTag>
      <w:r w:rsidRPr="00C30613">
        <w:rPr>
          <w:rFonts w:ascii="Arial" w:hAnsi="Arial" w:cs="Arial"/>
          <w:sz w:val="16"/>
          <w:szCs w:val="16"/>
        </w:rPr>
        <w:t xml:space="preserve">. № 7-ФЗ «Об охране окружающей среды»; </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Федеральный закон от 24 июля </w:t>
      </w:r>
      <w:smartTag w:uri="urn:schemas-microsoft-com:office:smarttags" w:element="metricconverter">
        <w:smartTagPr>
          <w:attr w:name="ProductID" w:val="2008 г"/>
        </w:smartTagPr>
        <w:r w:rsidRPr="00C30613">
          <w:rPr>
            <w:rFonts w:ascii="Arial" w:hAnsi="Arial" w:cs="Arial"/>
            <w:sz w:val="16"/>
            <w:szCs w:val="16"/>
          </w:rPr>
          <w:t>2008 г</w:t>
        </w:r>
      </w:smartTag>
      <w:r w:rsidRPr="00C30613">
        <w:rPr>
          <w:rFonts w:ascii="Arial" w:hAnsi="Arial" w:cs="Arial"/>
          <w:sz w:val="16"/>
          <w:szCs w:val="16"/>
        </w:rPr>
        <w:t xml:space="preserve">. № 161-ФЗ «О содействии развитию жилищного строительства»; </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Федеральный закон от 30 декабря </w:t>
      </w:r>
      <w:smartTag w:uri="urn:schemas-microsoft-com:office:smarttags" w:element="metricconverter">
        <w:smartTagPr>
          <w:attr w:name="ProductID" w:val="2009 г"/>
        </w:smartTagPr>
        <w:r w:rsidRPr="00C30613">
          <w:rPr>
            <w:rFonts w:ascii="Arial" w:hAnsi="Arial" w:cs="Arial"/>
            <w:sz w:val="16"/>
            <w:szCs w:val="16"/>
          </w:rPr>
          <w:t>2009 г</w:t>
        </w:r>
      </w:smartTag>
      <w:r w:rsidRPr="00C30613">
        <w:rPr>
          <w:rFonts w:ascii="Arial" w:hAnsi="Arial" w:cs="Arial"/>
          <w:sz w:val="16"/>
          <w:szCs w:val="16"/>
        </w:rPr>
        <w:t>. № 384-ФЗ «Технический регламент о безопасности зданий и сооружений»;</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Федеральный закон от 21 июля </w:t>
      </w:r>
      <w:smartTag w:uri="urn:schemas-microsoft-com:office:smarttags" w:element="metricconverter">
        <w:smartTagPr>
          <w:attr w:name="ProductID" w:val="2014 г"/>
        </w:smartTagPr>
        <w:r w:rsidRPr="00C30613">
          <w:rPr>
            <w:rFonts w:ascii="Arial" w:hAnsi="Arial" w:cs="Arial"/>
            <w:sz w:val="16"/>
            <w:szCs w:val="16"/>
          </w:rPr>
          <w:t>2014 г</w:t>
        </w:r>
      </w:smartTag>
      <w:r w:rsidRPr="00C30613">
        <w:rPr>
          <w:rFonts w:ascii="Arial" w:hAnsi="Arial" w:cs="Arial"/>
          <w:sz w:val="16"/>
          <w:szCs w:val="16"/>
        </w:rPr>
        <w:t>. № 209-ФЗ «О государственной информационной системе жилищно-коммунального хозяйства»;</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Федеральный закон от 24 июня </w:t>
      </w:r>
      <w:smartTag w:uri="urn:schemas-microsoft-com:office:smarttags" w:element="metricconverter">
        <w:smartTagPr>
          <w:attr w:name="ProductID" w:val="1998 г"/>
        </w:smartTagPr>
        <w:r w:rsidRPr="00C30613">
          <w:rPr>
            <w:rFonts w:ascii="Arial" w:hAnsi="Arial" w:cs="Arial"/>
            <w:sz w:val="16"/>
            <w:szCs w:val="16"/>
          </w:rPr>
          <w:t>1998 г</w:t>
        </w:r>
      </w:smartTag>
      <w:r w:rsidRPr="00C30613">
        <w:rPr>
          <w:rFonts w:ascii="Arial" w:hAnsi="Arial" w:cs="Arial"/>
          <w:sz w:val="16"/>
          <w:szCs w:val="16"/>
        </w:rPr>
        <w:t>. № 89-ФЗ «Об отходах производства и потребления»;</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Федеральный закон от 10 января </w:t>
      </w:r>
      <w:smartTag w:uri="urn:schemas-microsoft-com:office:smarttags" w:element="metricconverter">
        <w:smartTagPr>
          <w:attr w:name="ProductID" w:val="2002 г"/>
        </w:smartTagPr>
        <w:r w:rsidRPr="00C30613">
          <w:rPr>
            <w:rFonts w:ascii="Arial" w:hAnsi="Arial" w:cs="Arial"/>
            <w:sz w:val="16"/>
            <w:szCs w:val="16"/>
          </w:rPr>
          <w:t>2002 г</w:t>
        </w:r>
      </w:smartTag>
      <w:r w:rsidRPr="00C30613">
        <w:rPr>
          <w:rFonts w:ascii="Arial" w:hAnsi="Arial" w:cs="Arial"/>
          <w:sz w:val="16"/>
          <w:szCs w:val="16"/>
        </w:rPr>
        <w:t>. № 7-ФЗ «Об охране окружающей среды»;</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Федеральный закон от 5 апреля </w:t>
      </w:r>
      <w:smartTag w:uri="urn:schemas-microsoft-com:office:smarttags" w:element="metricconverter">
        <w:smartTagPr>
          <w:attr w:name="ProductID" w:val="2013 г"/>
        </w:smartTagPr>
        <w:r w:rsidRPr="00C30613">
          <w:rPr>
            <w:rFonts w:ascii="Arial" w:hAnsi="Arial" w:cs="Arial"/>
            <w:sz w:val="16"/>
            <w:szCs w:val="16"/>
          </w:rPr>
          <w:t>2013 г</w:t>
        </w:r>
      </w:smartTag>
      <w:r w:rsidRPr="00C30613">
        <w:rPr>
          <w:rFonts w:ascii="Arial" w:hAnsi="Arial" w:cs="Arial"/>
          <w:sz w:val="16"/>
          <w:szCs w:val="16"/>
        </w:rPr>
        <w:t>. № 44-ФЗ «О контрактной системе в сфере закупок товаров, работ, услуг для обеспечения государс</w:t>
      </w:r>
      <w:r w:rsidRPr="00C30613">
        <w:rPr>
          <w:rFonts w:ascii="Arial" w:hAnsi="Arial" w:cs="Arial"/>
          <w:sz w:val="16"/>
          <w:szCs w:val="16"/>
        </w:rPr>
        <w:t>т</w:t>
      </w:r>
      <w:r w:rsidRPr="00C30613">
        <w:rPr>
          <w:rFonts w:ascii="Arial" w:hAnsi="Arial" w:cs="Arial"/>
          <w:sz w:val="16"/>
          <w:szCs w:val="16"/>
        </w:rPr>
        <w:t>венных и муниципальных нужд»;</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Указ Президента Российской Федерации от 7 мая </w:t>
      </w:r>
      <w:smartTag w:uri="urn:schemas-microsoft-com:office:smarttags" w:element="metricconverter">
        <w:smartTagPr>
          <w:attr w:name="ProductID" w:val="2012 г"/>
        </w:smartTagPr>
        <w:r w:rsidRPr="00C30613">
          <w:rPr>
            <w:rFonts w:ascii="Arial" w:hAnsi="Arial" w:cs="Arial"/>
            <w:sz w:val="16"/>
            <w:szCs w:val="16"/>
          </w:rPr>
          <w:t>2012 г</w:t>
        </w:r>
      </w:smartTag>
      <w:r w:rsidRPr="00C30613">
        <w:rPr>
          <w:rFonts w:ascii="Arial" w:hAnsi="Arial" w:cs="Arial"/>
          <w:sz w:val="16"/>
          <w:szCs w:val="16"/>
        </w:rPr>
        <w:t>. № 600 «О мерах по обеспечению граждан Российской Федерации доступным и ко</w:t>
      </w:r>
      <w:r w:rsidRPr="00C30613">
        <w:rPr>
          <w:rFonts w:ascii="Arial" w:hAnsi="Arial" w:cs="Arial"/>
          <w:sz w:val="16"/>
          <w:szCs w:val="16"/>
        </w:rPr>
        <w:t>м</w:t>
      </w:r>
      <w:r w:rsidRPr="00C30613">
        <w:rPr>
          <w:rFonts w:ascii="Arial" w:hAnsi="Arial" w:cs="Arial"/>
          <w:sz w:val="16"/>
          <w:szCs w:val="16"/>
        </w:rPr>
        <w:t>фортным жильем и повышению качества жилищно-коммунальных услуг»;</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постановление Правительства Российской Федерации от 24 ноября </w:t>
      </w:r>
      <w:smartTag w:uri="urn:schemas-microsoft-com:office:smarttags" w:element="metricconverter">
        <w:smartTagPr>
          <w:attr w:name="ProductID" w:val="2005 г"/>
        </w:smartTagPr>
        <w:r w:rsidRPr="00C30613">
          <w:rPr>
            <w:rFonts w:ascii="Arial" w:hAnsi="Arial" w:cs="Arial"/>
            <w:sz w:val="16"/>
            <w:szCs w:val="16"/>
          </w:rPr>
          <w:t>2005 г</w:t>
        </w:r>
      </w:smartTag>
      <w:r w:rsidRPr="00C30613">
        <w:rPr>
          <w:rFonts w:ascii="Arial" w:hAnsi="Arial" w:cs="Arial"/>
          <w:sz w:val="16"/>
          <w:szCs w:val="16"/>
        </w:rPr>
        <w:t>. № 698 «О форме разрешения на строительство и форме разр</w:t>
      </w:r>
      <w:r w:rsidRPr="00C30613">
        <w:rPr>
          <w:rFonts w:ascii="Arial" w:hAnsi="Arial" w:cs="Arial"/>
          <w:sz w:val="16"/>
          <w:szCs w:val="16"/>
        </w:rPr>
        <w:t>е</w:t>
      </w:r>
      <w:r w:rsidRPr="00C30613">
        <w:rPr>
          <w:rFonts w:ascii="Arial" w:hAnsi="Arial" w:cs="Arial"/>
          <w:sz w:val="16"/>
          <w:szCs w:val="16"/>
        </w:rPr>
        <w:t>шения на ввод объекта в эксплуатации»;</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постановление Правительства Российской Федерации от 19 января </w:t>
      </w:r>
      <w:smartTag w:uri="urn:schemas-microsoft-com:office:smarttags" w:element="metricconverter">
        <w:smartTagPr>
          <w:attr w:name="ProductID" w:val="2006 г"/>
        </w:smartTagPr>
        <w:r w:rsidRPr="00C30613">
          <w:rPr>
            <w:rFonts w:ascii="Arial" w:hAnsi="Arial" w:cs="Arial"/>
            <w:sz w:val="16"/>
            <w:szCs w:val="16"/>
          </w:rPr>
          <w:t>2006 г</w:t>
        </w:r>
      </w:smartTag>
      <w:r w:rsidRPr="00C30613">
        <w:rPr>
          <w:rFonts w:ascii="Arial" w:hAnsi="Arial" w:cs="Arial"/>
          <w:sz w:val="16"/>
          <w:szCs w:val="16"/>
        </w:rPr>
        <w:t>. № 20 «Об инженерных изысканиях для подготовки проектной документ</w:t>
      </w:r>
      <w:r w:rsidRPr="00C30613">
        <w:rPr>
          <w:rFonts w:ascii="Arial" w:hAnsi="Arial" w:cs="Arial"/>
          <w:sz w:val="16"/>
          <w:szCs w:val="16"/>
        </w:rPr>
        <w:t>а</w:t>
      </w:r>
      <w:r w:rsidRPr="00C30613">
        <w:rPr>
          <w:rFonts w:ascii="Arial" w:hAnsi="Arial" w:cs="Arial"/>
          <w:sz w:val="16"/>
          <w:szCs w:val="16"/>
        </w:rPr>
        <w:t>ции, строительства, реконструкции объектов капительного строительства»;</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постановление Правительства Российской Федерации от 1 февраля </w:t>
      </w:r>
      <w:smartTag w:uri="urn:schemas-microsoft-com:office:smarttags" w:element="metricconverter">
        <w:smartTagPr>
          <w:attr w:name="ProductID" w:val="2006 г"/>
        </w:smartTagPr>
        <w:r w:rsidRPr="00C30613">
          <w:rPr>
            <w:rFonts w:ascii="Arial" w:hAnsi="Arial" w:cs="Arial"/>
            <w:sz w:val="16"/>
            <w:szCs w:val="16"/>
          </w:rPr>
          <w:t>2006 г</w:t>
        </w:r>
      </w:smartTag>
      <w:r w:rsidRPr="00C30613">
        <w:rPr>
          <w:rFonts w:ascii="Arial" w:hAnsi="Arial" w:cs="Arial"/>
          <w:sz w:val="16"/>
          <w:szCs w:val="16"/>
        </w:rPr>
        <w:t>. № 54 «О государственном строительном надзоре в Российской Федер</w:t>
      </w:r>
      <w:r w:rsidRPr="00C30613">
        <w:rPr>
          <w:rFonts w:ascii="Arial" w:hAnsi="Arial" w:cs="Arial"/>
          <w:sz w:val="16"/>
          <w:szCs w:val="16"/>
        </w:rPr>
        <w:t>а</w:t>
      </w:r>
      <w:r w:rsidRPr="00C30613">
        <w:rPr>
          <w:rFonts w:ascii="Arial" w:hAnsi="Arial" w:cs="Arial"/>
          <w:sz w:val="16"/>
          <w:szCs w:val="16"/>
        </w:rPr>
        <w:t>ции»;</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постановление Правительства Российской Федерации от 9 июня 006 г. № 363 «Об информационном обеспечении градостроительной де</w:t>
      </w:r>
      <w:r w:rsidRPr="00C30613">
        <w:rPr>
          <w:rFonts w:ascii="Arial" w:hAnsi="Arial" w:cs="Arial"/>
          <w:sz w:val="16"/>
          <w:szCs w:val="16"/>
        </w:rPr>
        <w:t>я</w:t>
      </w:r>
      <w:r w:rsidRPr="00C30613">
        <w:rPr>
          <w:rFonts w:ascii="Arial" w:hAnsi="Arial" w:cs="Arial"/>
          <w:sz w:val="16"/>
          <w:szCs w:val="16"/>
        </w:rPr>
        <w:t>тельности»;</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постановление Правительства Российской Федерации от 5 марта 2007 г.  № 145 «О порядке организации и проведения государственной эк</w:t>
      </w:r>
      <w:r w:rsidRPr="00C30613">
        <w:rPr>
          <w:rFonts w:ascii="Arial" w:hAnsi="Arial" w:cs="Arial"/>
          <w:sz w:val="16"/>
          <w:szCs w:val="16"/>
        </w:rPr>
        <w:t>с</w:t>
      </w:r>
      <w:r w:rsidRPr="00C30613">
        <w:rPr>
          <w:rFonts w:ascii="Arial" w:hAnsi="Arial" w:cs="Arial"/>
          <w:sz w:val="16"/>
          <w:szCs w:val="16"/>
        </w:rPr>
        <w:t>пертизы проектной документации и результатов инженерных изысканий»;</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постановление Правительства Российской Федерации от 6 мая 2011 г. № 354 «О предоставлении коммунальных услуг собственникам и пользоват</w:t>
      </w:r>
      <w:r w:rsidRPr="00C30613">
        <w:rPr>
          <w:rFonts w:ascii="Arial" w:hAnsi="Arial" w:cs="Arial"/>
          <w:sz w:val="16"/>
          <w:szCs w:val="16"/>
        </w:rPr>
        <w:t>е</w:t>
      </w:r>
      <w:r w:rsidRPr="00C30613">
        <w:rPr>
          <w:rFonts w:ascii="Arial" w:hAnsi="Arial" w:cs="Arial"/>
          <w:sz w:val="16"/>
          <w:szCs w:val="16"/>
        </w:rPr>
        <w:t>лям помещений в многоквартирных домах и жилых домов»;</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постановление Правительства Российской Федерации от 15 мая 2013 г. № 416 «О порядке осуществления деятельности по управлению многоква</w:t>
      </w:r>
      <w:r w:rsidRPr="00C30613">
        <w:rPr>
          <w:rFonts w:ascii="Arial" w:hAnsi="Arial" w:cs="Arial"/>
          <w:sz w:val="16"/>
          <w:szCs w:val="16"/>
        </w:rPr>
        <w:t>р</w:t>
      </w:r>
      <w:r w:rsidRPr="00C30613">
        <w:rPr>
          <w:rFonts w:ascii="Arial" w:hAnsi="Arial" w:cs="Arial"/>
          <w:sz w:val="16"/>
          <w:szCs w:val="16"/>
        </w:rPr>
        <w:t xml:space="preserve">тирными домами»;  </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 xml:space="preserve">Законы и иные нормативные правовые акты субъекта Российской Федерации: </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постановление Администрации Валдайского муниципального района от 30.11.2015 №1821 «Об утверждении административного регламента испо</w:t>
      </w:r>
      <w:r w:rsidRPr="00C30613">
        <w:rPr>
          <w:rFonts w:ascii="Arial" w:hAnsi="Arial" w:cs="Arial"/>
          <w:sz w:val="16"/>
          <w:szCs w:val="16"/>
        </w:rPr>
        <w:t>л</w:t>
      </w:r>
      <w:r w:rsidRPr="00C30613">
        <w:rPr>
          <w:rFonts w:ascii="Arial" w:hAnsi="Arial" w:cs="Arial"/>
          <w:sz w:val="16"/>
          <w:szCs w:val="16"/>
        </w:rPr>
        <w:t>нения муниципальной функции по осуществлению муниципального жилищного контроля на территории Валдайского муниципального района»</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муниципал</w:t>
      </w:r>
      <w:r w:rsidRPr="00C30613">
        <w:rPr>
          <w:rFonts w:ascii="Arial" w:hAnsi="Arial" w:cs="Arial"/>
          <w:sz w:val="16"/>
          <w:szCs w:val="16"/>
        </w:rPr>
        <w:t>ь</w:t>
      </w:r>
      <w:r w:rsidRPr="00C30613">
        <w:rPr>
          <w:rFonts w:ascii="Arial" w:hAnsi="Arial" w:cs="Arial"/>
          <w:sz w:val="16"/>
          <w:szCs w:val="16"/>
        </w:rPr>
        <w:t>ного жилищного контроля на территории Валдайского муниципального района»</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постановление Администрации Валдайского муниципального района от 14.03.2016 «377 «О создании межведомственной комиссии по ра</w:t>
      </w:r>
      <w:r w:rsidRPr="00C30613">
        <w:rPr>
          <w:rFonts w:ascii="Arial" w:hAnsi="Arial" w:cs="Arial"/>
          <w:sz w:val="16"/>
          <w:szCs w:val="16"/>
        </w:rPr>
        <w:t>с</w:t>
      </w:r>
      <w:r w:rsidRPr="00C30613">
        <w:rPr>
          <w:rFonts w:ascii="Arial" w:hAnsi="Arial" w:cs="Arial"/>
          <w:sz w:val="16"/>
          <w:szCs w:val="16"/>
        </w:rPr>
        <w:t>смотрению вопросов образования и погашения задолженности нанимателями и организациями за жилищно-коммунальные услуги»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Решение Совета депутатов Валдайского городского поселения от 28.09.2012 N 104 "Об утверждении Правил благоустройства и санитарного соде</w:t>
      </w:r>
      <w:r w:rsidRPr="00C30613">
        <w:rPr>
          <w:rFonts w:ascii="Arial" w:hAnsi="Arial" w:cs="Arial"/>
          <w:sz w:val="16"/>
          <w:szCs w:val="16"/>
        </w:rPr>
        <w:t>р</w:t>
      </w:r>
      <w:r w:rsidRPr="00C30613">
        <w:rPr>
          <w:rFonts w:ascii="Arial" w:hAnsi="Arial" w:cs="Arial"/>
          <w:sz w:val="16"/>
          <w:szCs w:val="16"/>
        </w:rPr>
        <w:t>жания территории Валдайского городского поселения".</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Областной закон Новгородской области от 06.06.2005 N 490-ОЗ (ред. от 29.06.2015)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w:t>
      </w:r>
      <w:r w:rsidRPr="00C30613">
        <w:rPr>
          <w:rFonts w:ascii="Arial" w:hAnsi="Arial" w:cs="Arial"/>
          <w:sz w:val="16"/>
          <w:szCs w:val="16"/>
        </w:rPr>
        <w:t>в</w:t>
      </w:r>
      <w:r w:rsidRPr="00C30613">
        <w:rPr>
          <w:rFonts w:ascii="Arial" w:hAnsi="Arial" w:cs="Arial"/>
          <w:sz w:val="16"/>
          <w:szCs w:val="16"/>
        </w:rPr>
        <w:t xml:space="preserve">лению такого жилого помещения гражданину, в течение которого учитываются действия и гражданско-правовые сделки с жилыми помещениями" </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Областной закон от 7 мая 2010 № 752-ОЗ «Об установлении порядка предоставления жилых помещений по договору социального найма либо в со</w:t>
      </w:r>
      <w:r w:rsidRPr="00C30613">
        <w:rPr>
          <w:rFonts w:ascii="Arial" w:hAnsi="Arial" w:cs="Arial"/>
          <w:sz w:val="16"/>
          <w:szCs w:val="16"/>
        </w:rPr>
        <w:t>б</w:t>
      </w:r>
      <w:r w:rsidRPr="00C30613">
        <w:rPr>
          <w:rFonts w:ascii="Arial" w:hAnsi="Arial" w:cs="Arial"/>
          <w:sz w:val="16"/>
          <w:szCs w:val="16"/>
        </w:rPr>
        <w:t>ственность отдельным категориям граждан»;</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Постановление Администрации Новгородской области от 29.10.2010 №520 «Об утверждении правил организации и проведения работ по р</w:t>
      </w:r>
      <w:r w:rsidRPr="00C30613">
        <w:rPr>
          <w:rFonts w:ascii="Arial" w:hAnsi="Arial" w:cs="Arial"/>
          <w:sz w:val="16"/>
          <w:szCs w:val="16"/>
        </w:rPr>
        <w:t>е</w:t>
      </w:r>
      <w:r w:rsidRPr="00C30613">
        <w:rPr>
          <w:rFonts w:ascii="Arial" w:hAnsi="Arial" w:cs="Arial"/>
          <w:sz w:val="16"/>
          <w:szCs w:val="16"/>
        </w:rPr>
        <w:t>монту и содержанию автомобильных дорог регионального или межмуниципального значения»;</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Постановления Администрации Новгородской области от 22.02.2012 №79 «Об утверждении порядка формирования и использования бюджетных а</w:t>
      </w:r>
      <w:r w:rsidRPr="00C30613">
        <w:rPr>
          <w:rFonts w:ascii="Arial" w:hAnsi="Arial" w:cs="Arial"/>
          <w:sz w:val="16"/>
          <w:szCs w:val="16"/>
        </w:rPr>
        <w:t>с</w:t>
      </w:r>
      <w:r w:rsidRPr="00C30613">
        <w:rPr>
          <w:rFonts w:ascii="Arial" w:hAnsi="Arial" w:cs="Arial"/>
          <w:sz w:val="16"/>
          <w:szCs w:val="16"/>
        </w:rPr>
        <w:t>сигнований дорожного фонда Новгородской области»;</w:t>
      </w:r>
    </w:p>
    <w:p w:rsidR="00537032" w:rsidRPr="00C30613" w:rsidRDefault="00537032" w:rsidP="00537032">
      <w:pPr>
        <w:ind w:left="11" w:firstLine="142"/>
        <w:jc w:val="both"/>
        <w:rPr>
          <w:rFonts w:ascii="Arial" w:hAnsi="Arial" w:cs="Arial"/>
          <w:bCs/>
          <w:sz w:val="16"/>
          <w:szCs w:val="16"/>
        </w:rPr>
      </w:pPr>
      <w:r w:rsidRPr="00C30613">
        <w:rPr>
          <w:rFonts w:ascii="Arial" w:hAnsi="Arial" w:cs="Arial"/>
          <w:sz w:val="16"/>
          <w:szCs w:val="16"/>
        </w:rPr>
        <w:t>Постановление Администрации Валдайского муниципального района от 11.04.2016 № 563 «</w:t>
      </w:r>
      <w:r w:rsidRPr="00C30613">
        <w:rPr>
          <w:rFonts w:ascii="Arial" w:hAnsi="Arial" w:cs="Arial"/>
          <w:bCs/>
          <w:sz w:val="16"/>
          <w:szCs w:val="16"/>
        </w:rPr>
        <w:t>Об утверждении административного регламента по пр</w:t>
      </w:r>
      <w:r w:rsidRPr="00C30613">
        <w:rPr>
          <w:rFonts w:ascii="Arial" w:hAnsi="Arial" w:cs="Arial"/>
          <w:bCs/>
          <w:sz w:val="16"/>
          <w:szCs w:val="16"/>
        </w:rPr>
        <w:t>е</w:t>
      </w:r>
      <w:r w:rsidRPr="00C30613">
        <w:rPr>
          <w:rFonts w:ascii="Arial" w:hAnsi="Arial" w:cs="Arial"/>
          <w:bCs/>
          <w:sz w:val="16"/>
          <w:szCs w:val="16"/>
        </w:rPr>
        <w:t>доставлению муниципальной услуги «Принятие на учет граждан в качестве нуждающихся в жилых помещениях, предоставляемых по договорам соц</w:t>
      </w:r>
      <w:r w:rsidRPr="00C30613">
        <w:rPr>
          <w:rFonts w:ascii="Arial" w:hAnsi="Arial" w:cs="Arial"/>
          <w:bCs/>
          <w:sz w:val="16"/>
          <w:szCs w:val="16"/>
        </w:rPr>
        <w:t>и</w:t>
      </w:r>
      <w:r w:rsidRPr="00C30613">
        <w:rPr>
          <w:rFonts w:ascii="Arial" w:hAnsi="Arial" w:cs="Arial"/>
          <w:bCs/>
          <w:sz w:val="16"/>
          <w:szCs w:val="16"/>
        </w:rPr>
        <w:t>ального найма»;</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Постановление Администрации Валдайского муниципального района от 27.08.2015 № 1285 об утверждении «Положения о муниципальном жилищном фонде коммерческого использования Валдайского муниципального района;</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Постановление Администрации Валдайского муниципального района от 31.12.2015 № 2087 «Об утверждении положения о порядке предо</w:t>
      </w:r>
      <w:r w:rsidRPr="00C30613">
        <w:rPr>
          <w:rFonts w:ascii="Arial" w:hAnsi="Arial" w:cs="Arial"/>
          <w:sz w:val="16"/>
          <w:szCs w:val="16"/>
        </w:rPr>
        <w:t>с</w:t>
      </w:r>
      <w:r w:rsidRPr="00C30613">
        <w:rPr>
          <w:rFonts w:ascii="Arial" w:hAnsi="Arial" w:cs="Arial"/>
          <w:sz w:val="16"/>
          <w:szCs w:val="16"/>
        </w:rPr>
        <w:t>тавления служебных жилых помещений муниципального специализированного жилого фонда Валдайского муниципального района;</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Постановление Администрации Валдайского муниципального района от 15.06.2016 №969 «Об утверждении административного регламента по пр</w:t>
      </w:r>
      <w:r w:rsidRPr="00C30613">
        <w:rPr>
          <w:rFonts w:ascii="Arial" w:hAnsi="Arial" w:cs="Arial"/>
          <w:sz w:val="16"/>
          <w:szCs w:val="16"/>
        </w:rPr>
        <w:t>е</w:t>
      </w:r>
      <w:r w:rsidRPr="00C30613">
        <w:rPr>
          <w:rFonts w:ascii="Arial" w:hAnsi="Arial" w:cs="Arial"/>
          <w:sz w:val="16"/>
          <w:szCs w:val="16"/>
        </w:rPr>
        <w:t>доставлению муниципальной услуги «Признание жилых помещений жилого фонда непригодными для проживания»;</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sz w:val="16"/>
          <w:szCs w:val="16"/>
        </w:rPr>
        <w:t>Постановление Администрации Валдайского муниципального района от 15.06.2015 №945 «О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w:t>
      </w:r>
      <w:r w:rsidRPr="00C30613">
        <w:rPr>
          <w:rFonts w:ascii="Arial" w:hAnsi="Arial" w:cs="Arial"/>
          <w:sz w:val="16"/>
          <w:szCs w:val="16"/>
        </w:rPr>
        <w:t>а</w:t>
      </w:r>
      <w:r w:rsidRPr="00C30613">
        <w:rPr>
          <w:rFonts w:ascii="Arial" w:hAnsi="Arial" w:cs="Arial"/>
          <w:sz w:val="16"/>
          <w:szCs w:val="16"/>
        </w:rPr>
        <w:t>щим сносу или реконструкции»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Постановление Администрации Валдайского муниципального района от 30.12.2014 № 2955 «О нормативах финансовых затрат на капитальный р</w:t>
      </w:r>
      <w:r w:rsidRPr="00C30613">
        <w:rPr>
          <w:rFonts w:ascii="Arial" w:hAnsi="Arial" w:cs="Arial"/>
          <w:sz w:val="16"/>
          <w:szCs w:val="16"/>
        </w:rPr>
        <w:t>е</w:t>
      </w:r>
      <w:r w:rsidRPr="00C30613">
        <w:rPr>
          <w:rFonts w:ascii="Arial" w:hAnsi="Arial" w:cs="Arial"/>
          <w:sz w:val="16"/>
          <w:szCs w:val="16"/>
        </w:rPr>
        <w:t>монт, ремонт и содержание автомобильных дорог общего пользования местного значения и правилах расчета размера ассигнований из бюджета Ва</w:t>
      </w:r>
      <w:r w:rsidRPr="00C30613">
        <w:rPr>
          <w:rFonts w:ascii="Arial" w:hAnsi="Arial" w:cs="Arial"/>
          <w:sz w:val="16"/>
          <w:szCs w:val="16"/>
        </w:rPr>
        <w:t>л</w:t>
      </w:r>
      <w:r w:rsidRPr="00C30613">
        <w:rPr>
          <w:rFonts w:ascii="Arial" w:hAnsi="Arial" w:cs="Arial"/>
          <w:sz w:val="16"/>
          <w:szCs w:val="16"/>
        </w:rPr>
        <w:t>дайского муниципального района на указанные цели»;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Постановление Администрации Валдайского муниципального района от 09.07.2014 №1321</w:t>
      </w:r>
      <w:r w:rsidRPr="00C30613">
        <w:rPr>
          <w:rFonts w:ascii="Arial" w:hAnsi="Arial" w:cs="Arial"/>
          <w:bCs/>
          <w:sz w:val="16"/>
          <w:szCs w:val="16"/>
        </w:rPr>
        <w:t xml:space="preserve"> «Об утверждении порядка</w:t>
      </w:r>
      <w:r w:rsidRPr="00C30613">
        <w:rPr>
          <w:rFonts w:ascii="Arial" w:hAnsi="Arial" w:cs="Arial"/>
          <w:sz w:val="16"/>
          <w:szCs w:val="16"/>
        </w:rPr>
        <w:t xml:space="preserve"> </w:t>
      </w:r>
      <w:r w:rsidRPr="00C30613">
        <w:rPr>
          <w:rFonts w:ascii="Arial" w:hAnsi="Arial" w:cs="Arial"/>
          <w:spacing w:val="-1"/>
          <w:sz w:val="16"/>
          <w:szCs w:val="16"/>
        </w:rPr>
        <w:t>содержания и ремонта автом</w:t>
      </w:r>
      <w:r w:rsidRPr="00C30613">
        <w:rPr>
          <w:rFonts w:ascii="Arial" w:hAnsi="Arial" w:cs="Arial"/>
          <w:spacing w:val="-1"/>
          <w:sz w:val="16"/>
          <w:szCs w:val="16"/>
        </w:rPr>
        <w:t>о</w:t>
      </w:r>
      <w:r w:rsidRPr="00C30613">
        <w:rPr>
          <w:rFonts w:ascii="Arial" w:hAnsi="Arial" w:cs="Arial"/>
          <w:spacing w:val="-1"/>
          <w:sz w:val="16"/>
          <w:szCs w:val="16"/>
        </w:rPr>
        <w:t>бильных дорог общего пользования</w:t>
      </w:r>
      <w:r w:rsidRPr="00C30613">
        <w:rPr>
          <w:rFonts w:ascii="Arial" w:hAnsi="Arial" w:cs="Arial"/>
          <w:sz w:val="16"/>
          <w:szCs w:val="16"/>
        </w:rPr>
        <w:t xml:space="preserve"> </w:t>
      </w:r>
      <w:r w:rsidRPr="00C30613">
        <w:rPr>
          <w:rFonts w:ascii="Arial" w:hAnsi="Arial" w:cs="Arial"/>
          <w:spacing w:val="-1"/>
          <w:sz w:val="16"/>
          <w:szCs w:val="16"/>
        </w:rPr>
        <w:t xml:space="preserve">местного </w:t>
      </w:r>
      <w:r w:rsidRPr="00C30613">
        <w:rPr>
          <w:rFonts w:ascii="Arial" w:hAnsi="Arial" w:cs="Arial"/>
          <w:sz w:val="16"/>
          <w:szCs w:val="16"/>
        </w:rPr>
        <w:t>значения Валдайского муниципального района»;</w:t>
      </w:r>
    </w:p>
    <w:p w:rsidR="00537032" w:rsidRPr="00C30613" w:rsidRDefault="00537032" w:rsidP="00537032">
      <w:pPr>
        <w:shd w:val="clear" w:color="auto" w:fill="FFFFFF"/>
        <w:ind w:left="11" w:firstLine="142"/>
        <w:jc w:val="both"/>
        <w:rPr>
          <w:rFonts w:ascii="Arial" w:hAnsi="Arial" w:cs="Arial"/>
          <w:sz w:val="16"/>
          <w:szCs w:val="16"/>
        </w:rPr>
      </w:pPr>
      <w:r w:rsidRPr="00C30613">
        <w:rPr>
          <w:rFonts w:ascii="Arial" w:hAnsi="Arial" w:cs="Arial"/>
          <w:b/>
          <w:bCs/>
          <w:sz w:val="16"/>
          <w:szCs w:val="16"/>
        </w:rPr>
        <w:lastRenderedPageBreak/>
        <w:t>Иные знания</w:t>
      </w:r>
      <w:r w:rsidRPr="00C30613">
        <w:rPr>
          <w:rFonts w:ascii="Arial" w:hAnsi="Arial" w:cs="Arial"/>
          <w:bCs/>
          <w:sz w:val="16"/>
          <w:szCs w:val="16"/>
        </w:rPr>
        <w:t>, которые необходимы для исполнения должностных обязанностей в соответствующей области деятельности и по виду де</w:t>
      </w:r>
      <w:r w:rsidRPr="00C30613">
        <w:rPr>
          <w:rFonts w:ascii="Arial" w:hAnsi="Arial" w:cs="Arial"/>
          <w:bCs/>
          <w:sz w:val="16"/>
          <w:szCs w:val="16"/>
        </w:rPr>
        <w:t>я</w:t>
      </w:r>
      <w:r w:rsidRPr="00C30613">
        <w:rPr>
          <w:rFonts w:ascii="Arial" w:hAnsi="Arial" w:cs="Arial"/>
          <w:bCs/>
          <w:sz w:val="16"/>
          <w:szCs w:val="16"/>
        </w:rPr>
        <w:t>тельности: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особенности управления жилищным и коммунальным хозяйством и градостроительной деятельностью;</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состав и классификация отраслей коммунального хозяйства города (топливно-энергетическое хозяйство и газоснабжение, водоснабжение и канал</w:t>
      </w:r>
      <w:r w:rsidRPr="00C30613">
        <w:rPr>
          <w:rFonts w:ascii="Arial" w:hAnsi="Arial" w:cs="Arial"/>
          <w:sz w:val="16"/>
          <w:szCs w:val="16"/>
        </w:rPr>
        <w:t>и</w:t>
      </w:r>
      <w:r w:rsidRPr="00C30613">
        <w:rPr>
          <w:rFonts w:ascii="Arial" w:hAnsi="Arial" w:cs="Arial"/>
          <w:sz w:val="16"/>
          <w:szCs w:val="16"/>
        </w:rPr>
        <w:t xml:space="preserve">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 </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порядок организации строительства и содержания муниципального жилищного фонда;</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правила землепользования и застройки;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правила промышленной безопасности, пожарной безопасности и охраны труда;</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основы технического нормирования, технологии и организации строительства и жилищно-коммунального хозяйства;</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понятие нормативно-техническая и проектная документация;</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понятия природных ресурсов, природопользования и экологии;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основные методы управления природными ресурсами.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основные направления государственной политики в сфере управления транспортным комплексом;</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 xml:space="preserve">Председатель комитета должен обладать следующими умениями, </w:t>
      </w:r>
      <w:r w:rsidRPr="00C30613">
        <w:rPr>
          <w:rFonts w:ascii="Arial" w:hAnsi="Arial" w:cs="Arial"/>
          <w:bCs/>
          <w:sz w:val="16"/>
          <w:szCs w:val="16"/>
        </w:rPr>
        <w:t>которые необходимы для исполнения должностных обязанностей в соответству</w:t>
      </w:r>
      <w:r w:rsidRPr="00C30613">
        <w:rPr>
          <w:rFonts w:ascii="Arial" w:hAnsi="Arial" w:cs="Arial"/>
          <w:bCs/>
          <w:sz w:val="16"/>
          <w:szCs w:val="16"/>
        </w:rPr>
        <w:t>ю</w:t>
      </w:r>
      <w:r w:rsidRPr="00C30613">
        <w:rPr>
          <w:rFonts w:ascii="Arial" w:hAnsi="Arial" w:cs="Arial"/>
          <w:bCs/>
          <w:sz w:val="16"/>
          <w:szCs w:val="16"/>
        </w:rPr>
        <w:t>щей области деятельности и по виду деятельности</w:t>
      </w:r>
      <w:r w:rsidRPr="00C30613">
        <w:rPr>
          <w:rFonts w:ascii="Arial" w:hAnsi="Arial" w:cs="Arial"/>
          <w:sz w:val="16"/>
          <w:szCs w:val="16"/>
        </w:rPr>
        <w:t>:</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 составлять протоколы об административном правонарушении;</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 составлять проекты нормативных правовых актов;</w:t>
      </w:r>
    </w:p>
    <w:p w:rsidR="00537032" w:rsidRPr="00C30613" w:rsidRDefault="00537032" w:rsidP="00537032">
      <w:pPr>
        <w:ind w:left="11" w:firstLine="142"/>
        <w:jc w:val="both"/>
        <w:rPr>
          <w:rFonts w:ascii="Arial" w:hAnsi="Arial" w:cs="Arial"/>
          <w:sz w:val="16"/>
          <w:szCs w:val="16"/>
        </w:rPr>
      </w:pPr>
      <w:r w:rsidRPr="00C30613">
        <w:rPr>
          <w:rFonts w:ascii="Arial" w:hAnsi="Arial" w:cs="Arial"/>
          <w:sz w:val="16"/>
          <w:szCs w:val="16"/>
        </w:rPr>
        <w:t>- отвечать на обращения граждан;</w:t>
      </w:r>
    </w:p>
    <w:p w:rsidR="00537032" w:rsidRPr="00C30613" w:rsidRDefault="00537032" w:rsidP="00537032">
      <w:pPr>
        <w:autoSpaceDE w:val="0"/>
        <w:autoSpaceDN w:val="0"/>
        <w:adjustRightInd w:val="0"/>
        <w:ind w:left="11" w:firstLine="142"/>
        <w:jc w:val="both"/>
        <w:rPr>
          <w:rFonts w:ascii="Arial" w:hAnsi="Arial" w:cs="Arial"/>
          <w:sz w:val="16"/>
          <w:szCs w:val="16"/>
        </w:rPr>
      </w:pPr>
      <w:r w:rsidRPr="00C30613">
        <w:rPr>
          <w:rFonts w:ascii="Arial" w:hAnsi="Arial" w:cs="Arial"/>
          <w:sz w:val="16"/>
          <w:szCs w:val="16"/>
        </w:rPr>
        <w:t>- составлять проекты муниципальных актов.</w:t>
      </w:r>
    </w:p>
    <w:p w:rsidR="00537032" w:rsidRPr="00C30613" w:rsidRDefault="00537032" w:rsidP="00537032">
      <w:pPr>
        <w:jc w:val="center"/>
        <w:rPr>
          <w:rFonts w:ascii="Arial" w:hAnsi="Arial" w:cs="Arial"/>
          <w:b/>
          <w:sz w:val="16"/>
          <w:szCs w:val="16"/>
        </w:rPr>
      </w:pPr>
      <w:r w:rsidRPr="00C30613">
        <w:rPr>
          <w:rFonts w:ascii="Arial" w:hAnsi="Arial" w:cs="Arial"/>
          <w:b/>
          <w:sz w:val="16"/>
          <w:szCs w:val="16"/>
        </w:rPr>
        <w:t>Перечень документов для участия в конкурсе</w:t>
      </w:r>
    </w:p>
    <w:p w:rsidR="00537032" w:rsidRPr="00C30613" w:rsidRDefault="00537032" w:rsidP="00537032">
      <w:pPr>
        <w:ind w:firstLine="142"/>
        <w:jc w:val="both"/>
        <w:rPr>
          <w:rFonts w:ascii="Arial" w:hAnsi="Arial" w:cs="Arial"/>
          <w:sz w:val="16"/>
          <w:szCs w:val="16"/>
        </w:rPr>
      </w:pPr>
      <w:r w:rsidRPr="00C30613">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537032" w:rsidRPr="00C30613" w:rsidRDefault="00537032" w:rsidP="00537032">
      <w:pPr>
        <w:ind w:firstLine="142"/>
        <w:jc w:val="both"/>
        <w:rPr>
          <w:rFonts w:ascii="Arial" w:hAnsi="Arial" w:cs="Arial"/>
          <w:sz w:val="16"/>
          <w:szCs w:val="16"/>
        </w:rPr>
      </w:pPr>
      <w:r w:rsidRPr="00C30613">
        <w:rPr>
          <w:rFonts w:ascii="Arial" w:hAnsi="Arial" w:cs="Arial"/>
          <w:sz w:val="16"/>
          <w:szCs w:val="16"/>
        </w:rPr>
        <w:t>1) личное заявление с просьбой об участии в конкурсе;</w:t>
      </w:r>
    </w:p>
    <w:p w:rsidR="00537032" w:rsidRPr="00C30613" w:rsidRDefault="00537032" w:rsidP="00537032">
      <w:pPr>
        <w:adjustRightInd w:val="0"/>
        <w:ind w:firstLine="142"/>
        <w:jc w:val="both"/>
        <w:rPr>
          <w:rFonts w:ascii="Arial" w:hAnsi="Arial" w:cs="Arial"/>
          <w:sz w:val="16"/>
          <w:szCs w:val="16"/>
        </w:rPr>
      </w:pPr>
      <w:r w:rsidRPr="00C30613">
        <w:rPr>
          <w:rFonts w:ascii="Arial" w:hAnsi="Arial" w:cs="Arial"/>
          <w:sz w:val="16"/>
          <w:szCs w:val="16"/>
        </w:rPr>
        <w:t>2)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537032" w:rsidRPr="00C30613" w:rsidRDefault="00537032" w:rsidP="00537032">
      <w:pPr>
        <w:ind w:firstLine="142"/>
        <w:jc w:val="both"/>
        <w:rPr>
          <w:rFonts w:ascii="Arial" w:hAnsi="Arial" w:cs="Arial"/>
          <w:sz w:val="16"/>
          <w:szCs w:val="16"/>
        </w:rPr>
      </w:pPr>
      <w:r w:rsidRPr="00C30613">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37032" w:rsidRPr="00C30613" w:rsidRDefault="00537032" w:rsidP="00537032">
      <w:pPr>
        <w:ind w:firstLine="142"/>
        <w:jc w:val="both"/>
        <w:rPr>
          <w:rFonts w:ascii="Arial" w:hAnsi="Arial" w:cs="Arial"/>
          <w:sz w:val="16"/>
          <w:szCs w:val="16"/>
        </w:rPr>
      </w:pPr>
      <w:r w:rsidRPr="00C30613">
        <w:rPr>
          <w:rFonts w:ascii="Arial" w:hAnsi="Arial" w:cs="Arial"/>
          <w:sz w:val="16"/>
          <w:szCs w:val="16"/>
        </w:rPr>
        <w:t>4) документы, подтверждающие необходимое профессиональное образование, стаж работы и квалификацию:</w:t>
      </w:r>
    </w:p>
    <w:p w:rsidR="00537032" w:rsidRPr="00C30613" w:rsidRDefault="00537032" w:rsidP="00537032">
      <w:pPr>
        <w:ind w:firstLine="142"/>
        <w:jc w:val="both"/>
        <w:rPr>
          <w:rFonts w:ascii="Arial" w:hAnsi="Arial" w:cs="Arial"/>
          <w:sz w:val="16"/>
          <w:szCs w:val="16"/>
        </w:rPr>
      </w:pPr>
      <w:r w:rsidRPr="00C30613">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w:t>
      </w:r>
      <w:r w:rsidRPr="00C30613">
        <w:rPr>
          <w:rFonts w:ascii="Arial" w:hAnsi="Arial" w:cs="Arial"/>
          <w:sz w:val="16"/>
          <w:szCs w:val="16"/>
        </w:rPr>
        <w:t>р</w:t>
      </w:r>
      <w:r w:rsidRPr="00C30613">
        <w:rPr>
          <w:rFonts w:ascii="Arial" w:hAnsi="Arial" w:cs="Arial"/>
          <w:sz w:val="16"/>
          <w:szCs w:val="16"/>
        </w:rPr>
        <w:t>ждающие трудовую (служебную) деятельность гражданина;</w:t>
      </w:r>
    </w:p>
    <w:p w:rsidR="00537032" w:rsidRPr="00C30613" w:rsidRDefault="00537032" w:rsidP="00537032">
      <w:pPr>
        <w:ind w:firstLine="142"/>
        <w:jc w:val="both"/>
        <w:rPr>
          <w:rFonts w:ascii="Arial" w:hAnsi="Arial" w:cs="Arial"/>
          <w:sz w:val="16"/>
          <w:szCs w:val="16"/>
        </w:rPr>
      </w:pPr>
      <w:r w:rsidRPr="00C30613">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w:t>
      </w:r>
      <w:r w:rsidRPr="00C30613">
        <w:rPr>
          <w:rFonts w:ascii="Arial" w:hAnsi="Arial" w:cs="Arial"/>
          <w:sz w:val="16"/>
          <w:szCs w:val="16"/>
        </w:rPr>
        <w:t>а</w:t>
      </w:r>
      <w:r w:rsidRPr="00C30613">
        <w:rPr>
          <w:rFonts w:ascii="Arial" w:hAnsi="Arial" w:cs="Arial"/>
          <w:sz w:val="16"/>
          <w:szCs w:val="16"/>
        </w:rPr>
        <w:t>нии, о присвоении учёной степени, учёного звания, заверенные нотариально или кадровыми службами по месту работы (службы);</w:t>
      </w:r>
    </w:p>
    <w:p w:rsidR="00537032" w:rsidRPr="00C30613" w:rsidRDefault="00537032" w:rsidP="00537032">
      <w:pPr>
        <w:ind w:firstLine="142"/>
        <w:jc w:val="both"/>
        <w:rPr>
          <w:rFonts w:ascii="Arial" w:hAnsi="Arial" w:cs="Arial"/>
          <w:sz w:val="16"/>
          <w:szCs w:val="16"/>
        </w:rPr>
      </w:pPr>
      <w:r w:rsidRPr="00C30613">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w:t>
      </w:r>
      <w:r w:rsidRPr="00C30613">
        <w:rPr>
          <w:rFonts w:ascii="Arial" w:hAnsi="Arial" w:cs="Arial"/>
          <w:sz w:val="16"/>
          <w:szCs w:val="16"/>
        </w:rPr>
        <w:t>с</w:t>
      </w:r>
      <w:r w:rsidRPr="00C30613">
        <w:rPr>
          <w:rFonts w:ascii="Arial" w:hAnsi="Arial" w:cs="Arial"/>
          <w:sz w:val="16"/>
          <w:szCs w:val="16"/>
        </w:rPr>
        <w:t>тановленной приказом Минздравсоцразвития Российской Федерации от 14 декабря 2009 года № 984н (приложение 2);</w:t>
      </w:r>
    </w:p>
    <w:p w:rsidR="00537032" w:rsidRPr="00C30613" w:rsidRDefault="00537032" w:rsidP="00537032">
      <w:pPr>
        <w:ind w:firstLine="142"/>
        <w:jc w:val="both"/>
        <w:rPr>
          <w:rFonts w:ascii="Arial" w:hAnsi="Arial" w:cs="Arial"/>
          <w:sz w:val="16"/>
          <w:szCs w:val="16"/>
        </w:rPr>
      </w:pPr>
      <w:r w:rsidRPr="00C30613">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w:t>
      </w:r>
      <w:r w:rsidRPr="00C30613">
        <w:rPr>
          <w:rFonts w:ascii="Arial" w:hAnsi="Arial" w:cs="Arial"/>
          <w:sz w:val="16"/>
          <w:szCs w:val="16"/>
        </w:rPr>
        <w:t>н</w:t>
      </w:r>
      <w:r w:rsidRPr="00C30613">
        <w:rPr>
          <w:rFonts w:ascii="Arial" w:hAnsi="Arial" w:cs="Arial"/>
          <w:sz w:val="16"/>
          <w:szCs w:val="16"/>
        </w:rPr>
        <w:t>дующий на замещение должности муниципальной службы, размещал общедоступную информацию, а также данные, позволяющие его идентифицир</w:t>
      </w:r>
      <w:r w:rsidRPr="00C30613">
        <w:rPr>
          <w:rFonts w:ascii="Arial" w:hAnsi="Arial" w:cs="Arial"/>
          <w:sz w:val="16"/>
          <w:szCs w:val="16"/>
        </w:rPr>
        <w:t>о</w:t>
      </w:r>
      <w:r w:rsidRPr="00C30613">
        <w:rPr>
          <w:rFonts w:ascii="Arial" w:hAnsi="Arial" w:cs="Arial"/>
          <w:sz w:val="16"/>
          <w:szCs w:val="16"/>
        </w:rPr>
        <w:t>вать, в соответствии со статьей 15.1. Федерального закона от 02 марта 2007 года N 25-ФЗ «О муниципальной службе в Российской Федер</w:t>
      </w:r>
      <w:r w:rsidRPr="00C30613">
        <w:rPr>
          <w:rFonts w:ascii="Arial" w:hAnsi="Arial" w:cs="Arial"/>
          <w:sz w:val="16"/>
          <w:szCs w:val="16"/>
        </w:rPr>
        <w:t>а</w:t>
      </w:r>
      <w:r w:rsidRPr="00C30613">
        <w:rPr>
          <w:rFonts w:ascii="Arial" w:hAnsi="Arial" w:cs="Arial"/>
          <w:sz w:val="16"/>
          <w:szCs w:val="16"/>
        </w:rPr>
        <w:t>ции».</w:t>
      </w:r>
    </w:p>
    <w:p w:rsidR="00537032" w:rsidRPr="00C30613" w:rsidRDefault="00537032" w:rsidP="00537032">
      <w:pPr>
        <w:jc w:val="center"/>
        <w:rPr>
          <w:rFonts w:ascii="Arial" w:hAnsi="Arial" w:cs="Arial"/>
          <w:sz w:val="16"/>
          <w:szCs w:val="16"/>
        </w:rPr>
      </w:pPr>
    </w:p>
    <w:p w:rsidR="00537032" w:rsidRDefault="000D245C" w:rsidP="000D245C">
      <w:pPr>
        <w:jc w:val="right"/>
        <w:rPr>
          <w:rFonts w:ascii="Arial" w:hAnsi="Arial" w:cs="Arial"/>
          <w:sz w:val="16"/>
          <w:szCs w:val="16"/>
        </w:rPr>
      </w:pPr>
      <w:r w:rsidRPr="00C30613">
        <w:rPr>
          <w:rFonts w:ascii="Arial" w:hAnsi="Arial" w:cs="Arial"/>
          <w:sz w:val="16"/>
          <w:szCs w:val="16"/>
        </w:rPr>
        <w:t>Приложение №1</w:t>
      </w:r>
    </w:p>
    <w:p w:rsidR="000D245C" w:rsidRDefault="000D245C" w:rsidP="000D245C">
      <w:pPr>
        <w:jc w:val="right"/>
        <w:rPr>
          <w:rFonts w:ascii="Arial" w:hAnsi="Arial" w:cs="Arial"/>
          <w:sz w:val="16"/>
          <w:szCs w:val="16"/>
        </w:rPr>
      </w:pPr>
      <w:r w:rsidRPr="00C30613">
        <w:rPr>
          <w:rFonts w:ascii="Arial" w:hAnsi="Arial" w:cs="Arial"/>
          <w:sz w:val="16"/>
          <w:szCs w:val="16"/>
        </w:rPr>
        <w:t>(форма)</w:t>
      </w:r>
    </w:p>
    <w:p w:rsidR="000D245C" w:rsidRPr="00C30613" w:rsidRDefault="000D245C" w:rsidP="000D245C">
      <w:pPr>
        <w:jc w:val="center"/>
        <w:rPr>
          <w:rFonts w:ascii="Arial" w:hAnsi="Arial" w:cs="Arial"/>
          <w:sz w:val="16"/>
          <w:szCs w:val="16"/>
        </w:rPr>
      </w:pPr>
      <w:r w:rsidRPr="00C30613">
        <w:rPr>
          <w:rFonts w:ascii="Arial" w:hAnsi="Arial" w:cs="Arial"/>
          <w:b/>
          <w:bCs/>
          <w:sz w:val="16"/>
          <w:szCs w:val="16"/>
        </w:rPr>
        <w:t>АНКЕТА</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398"/>
      </w:tblGrid>
      <w:tr w:rsidR="00537032" w:rsidRPr="00C30613" w:rsidTr="00F65FFE">
        <w:tblPrEx>
          <w:tblCellMar>
            <w:top w:w="0" w:type="dxa"/>
            <w:bottom w:w="0" w:type="dxa"/>
          </w:tblCellMar>
        </w:tblPrEx>
        <w:trPr>
          <w:cantSplit/>
          <w:trHeight w:val="1000"/>
        </w:trPr>
        <w:tc>
          <w:tcPr>
            <w:tcW w:w="8553" w:type="dxa"/>
            <w:gridSpan w:val="5"/>
            <w:tcBorders>
              <w:top w:val="nil"/>
              <w:left w:val="nil"/>
              <w:bottom w:val="nil"/>
              <w:right w:val="nil"/>
            </w:tcBorders>
          </w:tcPr>
          <w:p w:rsidR="00537032" w:rsidRPr="00C30613" w:rsidRDefault="00537032" w:rsidP="000D245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rPr>
            </w:pPr>
          </w:p>
        </w:tc>
        <w:tc>
          <w:tcPr>
            <w:tcW w:w="1398" w:type="dxa"/>
            <w:vMerge w:val="restart"/>
            <w:tcBorders>
              <w:top w:val="single" w:sz="4" w:space="0" w:color="auto"/>
              <w:left w:val="single" w:sz="4" w:space="0" w:color="auto"/>
              <w:bottom w:val="single" w:sz="4" w:space="0" w:color="auto"/>
              <w:right w:val="single" w:sz="4" w:space="0" w:color="auto"/>
            </w:tcBorders>
            <w:vAlign w:val="center"/>
          </w:tcPr>
          <w:p w:rsidR="00537032" w:rsidRPr="00C30613" w:rsidRDefault="00537032" w:rsidP="000D245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16"/>
                <w:szCs w:val="16"/>
              </w:rPr>
            </w:pPr>
            <w:r w:rsidRPr="00C30613">
              <w:rPr>
                <w:rFonts w:ascii="Arial" w:hAnsi="Arial" w:cs="Arial"/>
                <w:sz w:val="16"/>
                <w:szCs w:val="16"/>
              </w:rPr>
              <w:t>Место</w:t>
            </w:r>
            <w:r w:rsidRPr="00C30613">
              <w:rPr>
                <w:rFonts w:ascii="Arial" w:hAnsi="Arial" w:cs="Arial"/>
                <w:sz w:val="16"/>
                <w:szCs w:val="16"/>
              </w:rPr>
              <w:br/>
              <w:t>для</w:t>
            </w:r>
            <w:r w:rsidRPr="00C30613">
              <w:rPr>
                <w:rFonts w:ascii="Arial" w:hAnsi="Arial" w:cs="Arial"/>
                <w:sz w:val="16"/>
                <w:szCs w:val="16"/>
              </w:rPr>
              <w:br/>
              <w:t>фотографии</w:t>
            </w:r>
          </w:p>
        </w:tc>
      </w:tr>
      <w:tr w:rsidR="00537032" w:rsidRPr="00C30613" w:rsidTr="00F65FFE">
        <w:tblPrEx>
          <w:tblCellMar>
            <w:top w:w="0" w:type="dxa"/>
            <w:bottom w:w="0" w:type="dxa"/>
          </w:tblCellMar>
        </w:tblPrEx>
        <w:trPr>
          <w:cantSplit/>
          <w:trHeight w:val="421"/>
        </w:trPr>
        <w:tc>
          <w:tcPr>
            <w:tcW w:w="364" w:type="dxa"/>
            <w:tcBorders>
              <w:top w:val="nil"/>
              <w:left w:val="nil"/>
              <w:bottom w:val="nil"/>
              <w:right w:val="nil"/>
            </w:tcBorders>
            <w:vAlign w:val="bottom"/>
          </w:tcPr>
          <w:p w:rsidR="00537032" w:rsidRPr="00C30613" w:rsidRDefault="00537032" w:rsidP="00F65FFE">
            <w:pPr>
              <w:rPr>
                <w:rFonts w:ascii="Arial" w:hAnsi="Arial" w:cs="Arial"/>
                <w:sz w:val="16"/>
                <w:szCs w:val="16"/>
              </w:rPr>
            </w:pPr>
            <w:r w:rsidRPr="00C30613">
              <w:rPr>
                <w:rFonts w:ascii="Arial" w:hAnsi="Arial" w:cs="Arial"/>
                <w:sz w:val="16"/>
                <w:szCs w:val="16"/>
              </w:rPr>
              <w:t>1.</w:t>
            </w:r>
          </w:p>
        </w:tc>
        <w:tc>
          <w:tcPr>
            <w:tcW w:w="1118" w:type="dxa"/>
            <w:gridSpan w:val="2"/>
            <w:tcBorders>
              <w:top w:val="nil"/>
              <w:left w:val="nil"/>
              <w:bottom w:val="nil"/>
              <w:right w:val="nil"/>
            </w:tcBorders>
            <w:vAlign w:val="bottom"/>
          </w:tcPr>
          <w:p w:rsidR="00537032" w:rsidRPr="00C30613" w:rsidRDefault="00537032" w:rsidP="00F65FFE">
            <w:pPr>
              <w:rPr>
                <w:rFonts w:ascii="Arial" w:hAnsi="Arial" w:cs="Arial"/>
                <w:sz w:val="16"/>
                <w:szCs w:val="16"/>
              </w:rPr>
            </w:pPr>
            <w:r w:rsidRPr="00C30613">
              <w:rPr>
                <w:rFonts w:ascii="Arial" w:hAnsi="Arial" w:cs="Arial"/>
                <w:sz w:val="16"/>
                <w:szCs w:val="16"/>
              </w:rPr>
              <w:t>Фамилия</w:t>
            </w:r>
          </w:p>
        </w:tc>
        <w:tc>
          <w:tcPr>
            <w:tcW w:w="5634"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1437" w:type="dxa"/>
            <w:tcBorders>
              <w:top w:val="nil"/>
              <w:left w:val="nil"/>
              <w:bottom w:val="nil"/>
              <w:right w:val="nil"/>
            </w:tcBorders>
            <w:vAlign w:val="bottom"/>
          </w:tcPr>
          <w:p w:rsidR="00537032" w:rsidRPr="00C30613" w:rsidRDefault="00537032" w:rsidP="00F65FFE">
            <w:pPr>
              <w:rPr>
                <w:rFonts w:ascii="Arial" w:hAnsi="Arial" w:cs="Arial"/>
                <w:sz w:val="16"/>
                <w:szCs w:val="16"/>
              </w:rPr>
            </w:pPr>
          </w:p>
        </w:tc>
        <w:tc>
          <w:tcPr>
            <w:tcW w:w="1398" w:type="dxa"/>
            <w:vMerge/>
            <w:tcBorders>
              <w:top w:val="nil"/>
              <w:left w:val="single" w:sz="4" w:space="0" w:color="auto"/>
              <w:bottom w:val="single" w:sz="4" w:space="0" w:color="auto"/>
              <w:right w:val="single" w:sz="4" w:space="0" w:color="auto"/>
            </w:tcBorders>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Height w:val="414"/>
        </w:trPr>
        <w:tc>
          <w:tcPr>
            <w:tcW w:w="364" w:type="dxa"/>
            <w:tcBorders>
              <w:top w:val="nil"/>
              <w:left w:val="nil"/>
              <w:bottom w:val="nil"/>
              <w:right w:val="nil"/>
            </w:tcBorders>
            <w:vAlign w:val="bottom"/>
          </w:tcPr>
          <w:p w:rsidR="00537032" w:rsidRPr="00C30613" w:rsidRDefault="00537032" w:rsidP="00F65FFE">
            <w:pPr>
              <w:rPr>
                <w:rFonts w:ascii="Arial" w:hAnsi="Arial" w:cs="Arial"/>
                <w:sz w:val="16"/>
                <w:szCs w:val="16"/>
              </w:rPr>
            </w:pPr>
          </w:p>
        </w:tc>
        <w:tc>
          <w:tcPr>
            <w:tcW w:w="559" w:type="dxa"/>
            <w:tcBorders>
              <w:top w:val="nil"/>
              <w:left w:val="nil"/>
              <w:bottom w:val="nil"/>
              <w:right w:val="nil"/>
            </w:tcBorders>
            <w:vAlign w:val="bottom"/>
          </w:tcPr>
          <w:p w:rsidR="00537032" w:rsidRPr="00C30613" w:rsidRDefault="00537032" w:rsidP="00F65FFE">
            <w:pPr>
              <w:rPr>
                <w:rFonts w:ascii="Arial" w:hAnsi="Arial" w:cs="Arial"/>
                <w:sz w:val="16"/>
                <w:szCs w:val="16"/>
              </w:rPr>
            </w:pPr>
            <w:r w:rsidRPr="00C30613">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1437" w:type="dxa"/>
            <w:tcBorders>
              <w:top w:val="nil"/>
              <w:left w:val="nil"/>
              <w:bottom w:val="nil"/>
              <w:right w:val="nil"/>
            </w:tcBorders>
            <w:vAlign w:val="bottom"/>
          </w:tcPr>
          <w:p w:rsidR="00537032" w:rsidRPr="00C30613" w:rsidRDefault="00537032" w:rsidP="00F65FFE">
            <w:pPr>
              <w:rPr>
                <w:rFonts w:ascii="Arial" w:hAnsi="Arial" w:cs="Arial"/>
                <w:sz w:val="16"/>
                <w:szCs w:val="16"/>
              </w:rPr>
            </w:pPr>
          </w:p>
        </w:tc>
        <w:tc>
          <w:tcPr>
            <w:tcW w:w="1398" w:type="dxa"/>
            <w:vMerge/>
            <w:tcBorders>
              <w:top w:val="nil"/>
              <w:left w:val="single" w:sz="4" w:space="0" w:color="auto"/>
              <w:bottom w:val="single" w:sz="4" w:space="0" w:color="auto"/>
              <w:right w:val="single" w:sz="4" w:space="0" w:color="auto"/>
            </w:tcBorders>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Height w:val="420"/>
        </w:trPr>
        <w:tc>
          <w:tcPr>
            <w:tcW w:w="364" w:type="dxa"/>
            <w:tcBorders>
              <w:top w:val="nil"/>
              <w:left w:val="nil"/>
              <w:bottom w:val="nil"/>
              <w:right w:val="nil"/>
            </w:tcBorders>
            <w:vAlign w:val="bottom"/>
          </w:tcPr>
          <w:p w:rsidR="00537032" w:rsidRPr="00C30613" w:rsidRDefault="00537032" w:rsidP="00F65FFE">
            <w:pPr>
              <w:rPr>
                <w:rFonts w:ascii="Arial" w:hAnsi="Arial" w:cs="Arial"/>
                <w:sz w:val="16"/>
                <w:szCs w:val="16"/>
              </w:rPr>
            </w:pPr>
          </w:p>
        </w:tc>
        <w:tc>
          <w:tcPr>
            <w:tcW w:w="1118" w:type="dxa"/>
            <w:gridSpan w:val="2"/>
            <w:tcBorders>
              <w:top w:val="nil"/>
              <w:left w:val="nil"/>
              <w:bottom w:val="nil"/>
              <w:right w:val="nil"/>
            </w:tcBorders>
            <w:vAlign w:val="bottom"/>
          </w:tcPr>
          <w:p w:rsidR="00537032" w:rsidRPr="00C30613" w:rsidRDefault="00537032" w:rsidP="00F65FFE">
            <w:pPr>
              <w:rPr>
                <w:rFonts w:ascii="Arial" w:hAnsi="Arial" w:cs="Arial"/>
                <w:sz w:val="16"/>
                <w:szCs w:val="16"/>
              </w:rPr>
            </w:pPr>
            <w:r w:rsidRPr="00C30613">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1437" w:type="dxa"/>
            <w:tcBorders>
              <w:top w:val="nil"/>
              <w:left w:val="nil"/>
              <w:bottom w:val="nil"/>
              <w:right w:val="nil"/>
            </w:tcBorders>
            <w:vAlign w:val="bottom"/>
          </w:tcPr>
          <w:p w:rsidR="00537032" w:rsidRPr="00C30613" w:rsidRDefault="00537032" w:rsidP="00F65FFE">
            <w:pPr>
              <w:rPr>
                <w:rFonts w:ascii="Arial" w:hAnsi="Arial" w:cs="Arial"/>
                <w:sz w:val="16"/>
                <w:szCs w:val="16"/>
              </w:rPr>
            </w:pPr>
          </w:p>
        </w:tc>
        <w:tc>
          <w:tcPr>
            <w:tcW w:w="1398" w:type="dxa"/>
            <w:vMerge/>
            <w:tcBorders>
              <w:top w:val="nil"/>
              <w:left w:val="single" w:sz="4" w:space="0" w:color="auto"/>
              <w:bottom w:val="single" w:sz="4" w:space="0" w:color="auto"/>
              <w:right w:val="single" w:sz="4" w:space="0" w:color="auto"/>
            </w:tcBorders>
          </w:tcPr>
          <w:p w:rsidR="00537032" w:rsidRPr="00C30613" w:rsidRDefault="00537032" w:rsidP="00F65FFE">
            <w:pPr>
              <w:rPr>
                <w:rFonts w:ascii="Arial" w:hAnsi="Arial" w:cs="Arial"/>
                <w:sz w:val="16"/>
                <w:szCs w:val="16"/>
              </w:rPr>
            </w:pPr>
          </w:p>
        </w:tc>
      </w:tr>
    </w:tbl>
    <w:p w:rsidR="00537032" w:rsidRPr="00C30613" w:rsidRDefault="00537032" w:rsidP="00537032">
      <w:pPr>
        <w:rPr>
          <w:rFonts w:ascii="Arial" w:hAnsi="Arial" w:cs="Arial"/>
          <w:sz w:val="16"/>
          <w:szCs w:val="16"/>
        </w:rPr>
      </w:pPr>
    </w:p>
    <w:tbl>
      <w:tblP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32"/>
        <w:gridCol w:w="4395"/>
      </w:tblGrid>
      <w:tr w:rsidR="00537032" w:rsidRPr="00C30613" w:rsidTr="00C56B37">
        <w:tblPrEx>
          <w:tblCellMar>
            <w:top w:w="0" w:type="dxa"/>
            <w:bottom w:w="0" w:type="dxa"/>
          </w:tblCellMar>
        </w:tblPrEx>
        <w:trPr>
          <w:cantSplit/>
        </w:trPr>
        <w:tc>
          <w:tcPr>
            <w:tcW w:w="6832" w:type="dxa"/>
            <w:tcBorders>
              <w:left w:val="nil"/>
            </w:tcBorders>
          </w:tcPr>
          <w:p w:rsidR="00537032" w:rsidRPr="00C30613" w:rsidRDefault="00537032" w:rsidP="00F65FFE">
            <w:pPr>
              <w:rPr>
                <w:rFonts w:ascii="Arial" w:hAnsi="Arial" w:cs="Arial"/>
                <w:sz w:val="16"/>
                <w:szCs w:val="16"/>
              </w:rPr>
            </w:pPr>
            <w:r w:rsidRPr="00C30613">
              <w:rPr>
                <w:rFonts w:ascii="Arial" w:hAnsi="Arial" w:cs="Arial"/>
                <w:sz w:val="16"/>
                <w:szCs w:val="16"/>
              </w:rPr>
              <w:t>2. Если изменяли фамилию, имя или отчество,</w:t>
            </w:r>
            <w:r w:rsidRPr="00C30613">
              <w:rPr>
                <w:rFonts w:ascii="Arial" w:hAnsi="Arial" w:cs="Arial"/>
                <w:sz w:val="16"/>
                <w:szCs w:val="16"/>
              </w:rPr>
              <w:br/>
              <w:t>то укажите их, а также когда, где и по какой причине изменяли</w:t>
            </w:r>
          </w:p>
        </w:tc>
        <w:tc>
          <w:tcPr>
            <w:tcW w:w="4395" w:type="dxa"/>
            <w:tcBorders>
              <w:right w:val="nil"/>
            </w:tcBorders>
          </w:tcPr>
          <w:p w:rsidR="00537032" w:rsidRPr="00C30613" w:rsidRDefault="00537032" w:rsidP="00F65FFE">
            <w:pPr>
              <w:rPr>
                <w:rFonts w:ascii="Arial" w:hAnsi="Arial" w:cs="Arial"/>
                <w:sz w:val="16"/>
                <w:szCs w:val="16"/>
              </w:rPr>
            </w:pPr>
          </w:p>
        </w:tc>
      </w:tr>
      <w:tr w:rsidR="00537032" w:rsidRPr="00C30613" w:rsidTr="00C56B37">
        <w:tblPrEx>
          <w:tblCellMar>
            <w:top w:w="0" w:type="dxa"/>
            <w:bottom w:w="0" w:type="dxa"/>
          </w:tblCellMar>
        </w:tblPrEx>
        <w:trPr>
          <w:cantSplit/>
        </w:trPr>
        <w:tc>
          <w:tcPr>
            <w:tcW w:w="6832" w:type="dxa"/>
            <w:tcBorders>
              <w:left w:val="nil"/>
            </w:tcBorders>
          </w:tcPr>
          <w:p w:rsidR="00537032" w:rsidRPr="00C30613" w:rsidRDefault="00537032" w:rsidP="00F65FFE">
            <w:pPr>
              <w:rPr>
                <w:rFonts w:ascii="Arial" w:hAnsi="Arial" w:cs="Arial"/>
                <w:sz w:val="16"/>
                <w:szCs w:val="16"/>
              </w:rPr>
            </w:pPr>
            <w:r w:rsidRPr="00C30613">
              <w:rPr>
                <w:rFonts w:ascii="Arial" w:hAnsi="Arial" w:cs="Arial"/>
                <w:sz w:val="16"/>
                <w:szCs w:val="16"/>
              </w:rPr>
              <w:t>3. Число, месяц, год и место рождения (село, деревня, город, район, область, край, ре</w:t>
            </w:r>
            <w:r w:rsidRPr="00C30613">
              <w:rPr>
                <w:rFonts w:ascii="Arial" w:hAnsi="Arial" w:cs="Arial"/>
                <w:sz w:val="16"/>
                <w:szCs w:val="16"/>
              </w:rPr>
              <w:t>с</w:t>
            </w:r>
            <w:r w:rsidRPr="00C30613">
              <w:rPr>
                <w:rFonts w:ascii="Arial" w:hAnsi="Arial" w:cs="Arial"/>
                <w:sz w:val="16"/>
                <w:szCs w:val="16"/>
              </w:rPr>
              <w:t>публика, страна)</w:t>
            </w:r>
          </w:p>
        </w:tc>
        <w:tc>
          <w:tcPr>
            <w:tcW w:w="4395" w:type="dxa"/>
            <w:tcBorders>
              <w:right w:val="nil"/>
            </w:tcBorders>
          </w:tcPr>
          <w:p w:rsidR="00537032" w:rsidRPr="00C30613" w:rsidRDefault="00537032" w:rsidP="00F65FFE">
            <w:pPr>
              <w:rPr>
                <w:rFonts w:ascii="Arial" w:hAnsi="Arial" w:cs="Arial"/>
                <w:sz w:val="16"/>
                <w:szCs w:val="16"/>
              </w:rPr>
            </w:pPr>
          </w:p>
        </w:tc>
      </w:tr>
      <w:tr w:rsidR="00537032" w:rsidRPr="00C30613" w:rsidTr="00C56B37">
        <w:tblPrEx>
          <w:tblCellMar>
            <w:top w:w="0" w:type="dxa"/>
            <w:bottom w:w="0" w:type="dxa"/>
          </w:tblCellMar>
        </w:tblPrEx>
        <w:trPr>
          <w:cantSplit/>
        </w:trPr>
        <w:tc>
          <w:tcPr>
            <w:tcW w:w="6832" w:type="dxa"/>
            <w:tcBorders>
              <w:left w:val="nil"/>
            </w:tcBorders>
          </w:tcPr>
          <w:p w:rsidR="00537032" w:rsidRPr="00C30613" w:rsidRDefault="00537032" w:rsidP="00F65FFE">
            <w:pPr>
              <w:rPr>
                <w:rFonts w:ascii="Arial" w:hAnsi="Arial" w:cs="Arial"/>
                <w:sz w:val="16"/>
                <w:szCs w:val="16"/>
              </w:rPr>
            </w:pPr>
            <w:r w:rsidRPr="00C30613">
              <w:rPr>
                <w:rFonts w:ascii="Arial" w:hAnsi="Arial" w:cs="Arial"/>
                <w:sz w:val="16"/>
                <w:szCs w:val="16"/>
              </w:rPr>
              <w:t>4. Гражданство (если изменяли, то укажите, когда и по какой причине, если имеете гра</w:t>
            </w:r>
            <w:r w:rsidRPr="00C30613">
              <w:rPr>
                <w:rFonts w:ascii="Arial" w:hAnsi="Arial" w:cs="Arial"/>
                <w:sz w:val="16"/>
                <w:szCs w:val="16"/>
              </w:rPr>
              <w:t>ж</w:t>
            </w:r>
            <w:r w:rsidRPr="00C30613">
              <w:rPr>
                <w:rFonts w:ascii="Arial" w:hAnsi="Arial" w:cs="Arial"/>
                <w:sz w:val="16"/>
                <w:szCs w:val="16"/>
              </w:rPr>
              <w:t>данство другого государства – укажите)</w:t>
            </w:r>
          </w:p>
        </w:tc>
        <w:tc>
          <w:tcPr>
            <w:tcW w:w="4395" w:type="dxa"/>
            <w:tcBorders>
              <w:right w:val="nil"/>
            </w:tcBorders>
          </w:tcPr>
          <w:p w:rsidR="00537032" w:rsidRPr="00C30613" w:rsidRDefault="00537032" w:rsidP="00F65FFE">
            <w:pPr>
              <w:rPr>
                <w:rFonts w:ascii="Arial" w:hAnsi="Arial" w:cs="Arial"/>
                <w:sz w:val="16"/>
                <w:szCs w:val="16"/>
              </w:rPr>
            </w:pPr>
          </w:p>
        </w:tc>
      </w:tr>
      <w:tr w:rsidR="00537032" w:rsidRPr="00C30613" w:rsidTr="00C56B37">
        <w:tblPrEx>
          <w:tblCellMar>
            <w:top w:w="0" w:type="dxa"/>
            <w:bottom w:w="0" w:type="dxa"/>
          </w:tblCellMar>
        </w:tblPrEx>
        <w:trPr>
          <w:cantSplit/>
        </w:trPr>
        <w:tc>
          <w:tcPr>
            <w:tcW w:w="6832" w:type="dxa"/>
            <w:tcBorders>
              <w:left w:val="nil"/>
            </w:tcBorders>
          </w:tcPr>
          <w:p w:rsidR="00537032" w:rsidRPr="00C30613" w:rsidRDefault="00537032" w:rsidP="00F65FFE">
            <w:pPr>
              <w:rPr>
                <w:rFonts w:ascii="Arial" w:hAnsi="Arial" w:cs="Arial"/>
                <w:sz w:val="16"/>
                <w:szCs w:val="16"/>
              </w:rPr>
            </w:pPr>
            <w:r w:rsidRPr="00C30613">
              <w:rPr>
                <w:rFonts w:ascii="Arial" w:hAnsi="Arial" w:cs="Arial"/>
                <w:sz w:val="16"/>
                <w:szCs w:val="16"/>
              </w:rPr>
              <w:t>5. Образование (когда и какие учебные заведения окончили, номера д</w:t>
            </w:r>
            <w:r w:rsidRPr="00C30613">
              <w:rPr>
                <w:rFonts w:ascii="Arial" w:hAnsi="Arial" w:cs="Arial"/>
                <w:sz w:val="16"/>
                <w:szCs w:val="16"/>
              </w:rPr>
              <w:t>и</w:t>
            </w:r>
            <w:r w:rsidRPr="00C30613">
              <w:rPr>
                <w:rFonts w:ascii="Arial" w:hAnsi="Arial" w:cs="Arial"/>
                <w:sz w:val="16"/>
                <w:szCs w:val="16"/>
              </w:rPr>
              <w:t>пломов)</w:t>
            </w:r>
          </w:p>
          <w:p w:rsidR="00537032" w:rsidRPr="00C30613" w:rsidRDefault="00537032" w:rsidP="00F65FFE">
            <w:pPr>
              <w:rPr>
                <w:rFonts w:ascii="Arial" w:hAnsi="Arial" w:cs="Arial"/>
                <w:sz w:val="16"/>
                <w:szCs w:val="16"/>
              </w:rPr>
            </w:pPr>
            <w:r w:rsidRPr="00C30613">
              <w:rPr>
                <w:rFonts w:ascii="Arial" w:hAnsi="Arial" w:cs="Arial"/>
                <w:sz w:val="16"/>
                <w:szCs w:val="16"/>
              </w:rPr>
              <w:t>Направление подготовки или специальность по диплому</w:t>
            </w:r>
            <w:r w:rsidRPr="00C30613">
              <w:rPr>
                <w:rFonts w:ascii="Arial" w:hAnsi="Arial" w:cs="Arial"/>
                <w:sz w:val="16"/>
                <w:szCs w:val="16"/>
              </w:rPr>
              <w:br/>
              <w:t>Квалификация по диплому</w:t>
            </w:r>
          </w:p>
        </w:tc>
        <w:tc>
          <w:tcPr>
            <w:tcW w:w="4395" w:type="dxa"/>
            <w:tcBorders>
              <w:right w:val="nil"/>
            </w:tcBorders>
          </w:tcPr>
          <w:p w:rsidR="00537032" w:rsidRPr="00C30613" w:rsidRDefault="00537032" w:rsidP="00F65FFE">
            <w:pPr>
              <w:rPr>
                <w:rFonts w:ascii="Arial" w:hAnsi="Arial" w:cs="Arial"/>
                <w:sz w:val="16"/>
                <w:szCs w:val="16"/>
              </w:rPr>
            </w:pPr>
          </w:p>
        </w:tc>
      </w:tr>
      <w:tr w:rsidR="00537032" w:rsidRPr="00C30613" w:rsidTr="00C56B37">
        <w:tblPrEx>
          <w:tblCellMar>
            <w:top w:w="0" w:type="dxa"/>
            <w:bottom w:w="0" w:type="dxa"/>
          </w:tblCellMar>
        </w:tblPrEx>
        <w:trPr>
          <w:cantSplit/>
        </w:trPr>
        <w:tc>
          <w:tcPr>
            <w:tcW w:w="6832" w:type="dxa"/>
            <w:tcBorders>
              <w:left w:val="nil"/>
            </w:tcBorders>
          </w:tcPr>
          <w:p w:rsidR="00537032" w:rsidRPr="00C30613" w:rsidRDefault="00537032" w:rsidP="00F65FFE">
            <w:pPr>
              <w:rPr>
                <w:rFonts w:ascii="Arial" w:hAnsi="Arial" w:cs="Arial"/>
                <w:sz w:val="16"/>
                <w:szCs w:val="16"/>
              </w:rPr>
            </w:pPr>
            <w:r w:rsidRPr="00C30613">
              <w:rPr>
                <w:rFonts w:ascii="Arial" w:hAnsi="Arial" w:cs="Arial"/>
                <w:sz w:val="16"/>
                <w:szCs w:val="16"/>
              </w:rPr>
              <w:t>6. Послевузовское профессиональное образование: аспирантура, адъюнктура, доктора</w:t>
            </w:r>
            <w:r w:rsidRPr="00C30613">
              <w:rPr>
                <w:rFonts w:ascii="Arial" w:hAnsi="Arial" w:cs="Arial"/>
                <w:sz w:val="16"/>
                <w:szCs w:val="16"/>
              </w:rPr>
              <w:t>н</w:t>
            </w:r>
            <w:r w:rsidRPr="00C30613">
              <w:rPr>
                <w:rFonts w:ascii="Arial" w:hAnsi="Arial" w:cs="Arial"/>
                <w:sz w:val="16"/>
                <w:szCs w:val="16"/>
              </w:rPr>
              <w:t>тура (наименование образовательного или научного учре</w:t>
            </w:r>
            <w:r w:rsidRPr="00C30613">
              <w:rPr>
                <w:rFonts w:ascii="Arial" w:hAnsi="Arial" w:cs="Arial"/>
                <w:sz w:val="16"/>
                <w:szCs w:val="16"/>
              </w:rPr>
              <w:t>ж</w:t>
            </w:r>
            <w:r w:rsidRPr="00C30613">
              <w:rPr>
                <w:rFonts w:ascii="Arial" w:hAnsi="Arial" w:cs="Arial"/>
                <w:sz w:val="16"/>
                <w:szCs w:val="16"/>
              </w:rPr>
              <w:t>дения, год окончания)</w:t>
            </w:r>
            <w:r w:rsidRPr="00C30613">
              <w:rPr>
                <w:rFonts w:ascii="Arial" w:hAnsi="Arial" w:cs="Arial"/>
                <w:sz w:val="16"/>
                <w:szCs w:val="16"/>
              </w:rPr>
              <w:br/>
              <w:t>Ученая степень, ученое звание (когда присвоены, номера дипломов, атт</w:t>
            </w:r>
            <w:r w:rsidRPr="00C30613">
              <w:rPr>
                <w:rFonts w:ascii="Arial" w:hAnsi="Arial" w:cs="Arial"/>
                <w:sz w:val="16"/>
                <w:szCs w:val="16"/>
              </w:rPr>
              <w:t>е</w:t>
            </w:r>
            <w:r w:rsidRPr="00C30613">
              <w:rPr>
                <w:rFonts w:ascii="Arial" w:hAnsi="Arial" w:cs="Arial"/>
                <w:sz w:val="16"/>
                <w:szCs w:val="16"/>
              </w:rPr>
              <w:t>статов)</w:t>
            </w:r>
          </w:p>
        </w:tc>
        <w:tc>
          <w:tcPr>
            <w:tcW w:w="4395" w:type="dxa"/>
            <w:tcBorders>
              <w:right w:val="nil"/>
            </w:tcBorders>
          </w:tcPr>
          <w:p w:rsidR="00537032" w:rsidRPr="00C30613" w:rsidRDefault="00537032" w:rsidP="00F65FFE">
            <w:pPr>
              <w:rPr>
                <w:rFonts w:ascii="Arial" w:hAnsi="Arial" w:cs="Arial"/>
                <w:sz w:val="16"/>
                <w:szCs w:val="16"/>
              </w:rPr>
            </w:pPr>
          </w:p>
        </w:tc>
      </w:tr>
      <w:tr w:rsidR="00537032" w:rsidRPr="00C30613" w:rsidTr="00C56B37">
        <w:tblPrEx>
          <w:tblCellMar>
            <w:top w:w="0" w:type="dxa"/>
            <w:bottom w:w="0" w:type="dxa"/>
          </w:tblCellMar>
        </w:tblPrEx>
        <w:trPr>
          <w:cantSplit/>
        </w:trPr>
        <w:tc>
          <w:tcPr>
            <w:tcW w:w="6832" w:type="dxa"/>
            <w:tcBorders>
              <w:left w:val="nil"/>
            </w:tcBorders>
          </w:tcPr>
          <w:p w:rsidR="00537032" w:rsidRPr="00C30613" w:rsidRDefault="00537032" w:rsidP="00F65FFE">
            <w:pPr>
              <w:rPr>
                <w:rFonts w:ascii="Arial" w:hAnsi="Arial" w:cs="Arial"/>
                <w:sz w:val="16"/>
                <w:szCs w:val="16"/>
              </w:rPr>
            </w:pPr>
            <w:r w:rsidRPr="00C30613">
              <w:rPr>
                <w:rFonts w:ascii="Arial" w:hAnsi="Arial" w:cs="Arial"/>
                <w:sz w:val="16"/>
                <w:szCs w:val="16"/>
              </w:rPr>
              <w:t>7. Какими иностранными языками и языками народов Российской Федер</w:t>
            </w:r>
            <w:r w:rsidRPr="00C30613">
              <w:rPr>
                <w:rFonts w:ascii="Arial" w:hAnsi="Arial" w:cs="Arial"/>
                <w:sz w:val="16"/>
                <w:szCs w:val="16"/>
              </w:rPr>
              <w:t>а</w:t>
            </w:r>
            <w:r w:rsidRPr="00C30613">
              <w:rPr>
                <w:rFonts w:ascii="Arial" w:hAnsi="Arial" w:cs="Arial"/>
                <w:sz w:val="16"/>
                <w:szCs w:val="16"/>
              </w:rPr>
              <w:t>ции владеете и в какой степени (читаете и переводите со словарем, читаете и можете объясняться, вл</w:t>
            </w:r>
            <w:r w:rsidRPr="00C30613">
              <w:rPr>
                <w:rFonts w:ascii="Arial" w:hAnsi="Arial" w:cs="Arial"/>
                <w:sz w:val="16"/>
                <w:szCs w:val="16"/>
              </w:rPr>
              <w:t>а</w:t>
            </w:r>
            <w:r w:rsidRPr="00C30613">
              <w:rPr>
                <w:rFonts w:ascii="Arial" w:hAnsi="Arial" w:cs="Arial"/>
                <w:sz w:val="16"/>
                <w:szCs w:val="16"/>
              </w:rPr>
              <w:t>деете свободно)</w:t>
            </w:r>
          </w:p>
        </w:tc>
        <w:tc>
          <w:tcPr>
            <w:tcW w:w="4395" w:type="dxa"/>
            <w:tcBorders>
              <w:right w:val="nil"/>
            </w:tcBorders>
          </w:tcPr>
          <w:p w:rsidR="00537032" w:rsidRPr="00C30613" w:rsidRDefault="00537032" w:rsidP="00F65FFE">
            <w:pPr>
              <w:rPr>
                <w:rFonts w:ascii="Arial" w:hAnsi="Arial" w:cs="Arial"/>
                <w:sz w:val="16"/>
                <w:szCs w:val="16"/>
              </w:rPr>
            </w:pPr>
          </w:p>
        </w:tc>
      </w:tr>
      <w:tr w:rsidR="00537032" w:rsidRPr="00C30613" w:rsidTr="00C56B37">
        <w:tblPrEx>
          <w:tblCellMar>
            <w:top w:w="0" w:type="dxa"/>
            <w:bottom w:w="0" w:type="dxa"/>
          </w:tblCellMar>
        </w:tblPrEx>
        <w:trPr>
          <w:cantSplit/>
        </w:trPr>
        <w:tc>
          <w:tcPr>
            <w:tcW w:w="6832" w:type="dxa"/>
            <w:tcBorders>
              <w:left w:val="nil"/>
            </w:tcBorders>
          </w:tcPr>
          <w:p w:rsidR="00537032" w:rsidRPr="00C30613" w:rsidRDefault="00537032" w:rsidP="00F65FFE">
            <w:pPr>
              <w:rPr>
                <w:rFonts w:ascii="Arial" w:hAnsi="Arial" w:cs="Arial"/>
                <w:sz w:val="16"/>
                <w:szCs w:val="16"/>
              </w:rPr>
            </w:pPr>
            <w:r w:rsidRPr="00C30613">
              <w:rPr>
                <w:rFonts w:ascii="Arial" w:hAnsi="Arial" w:cs="Arial"/>
                <w:sz w:val="16"/>
                <w:szCs w:val="16"/>
              </w:rPr>
              <w:t>8. Классный чин федеральной гражданской службы, дипломатич</w:t>
            </w:r>
            <w:r w:rsidRPr="00C30613">
              <w:rPr>
                <w:rFonts w:ascii="Arial" w:hAnsi="Arial" w:cs="Arial"/>
                <w:sz w:val="16"/>
                <w:szCs w:val="16"/>
              </w:rPr>
              <w:t>е</w:t>
            </w:r>
            <w:r w:rsidRPr="00C30613">
              <w:rPr>
                <w:rFonts w:ascii="Arial" w:hAnsi="Arial" w:cs="Arial"/>
                <w:sz w:val="16"/>
                <w:szCs w:val="16"/>
              </w:rPr>
              <w:t>ский ранг, воинское или специальное звание, классный чин правоохранительной службы, классный чин гражда</w:t>
            </w:r>
            <w:r w:rsidRPr="00C30613">
              <w:rPr>
                <w:rFonts w:ascii="Arial" w:hAnsi="Arial" w:cs="Arial"/>
                <w:sz w:val="16"/>
                <w:szCs w:val="16"/>
              </w:rPr>
              <w:t>н</w:t>
            </w:r>
            <w:r w:rsidRPr="00C30613">
              <w:rPr>
                <w:rFonts w:ascii="Arial" w:hAnsi="Arial" w:cs="Arial"/>
                <w:sz w:val="16"/>
                <w:szCs w:val="16"/>
              </w:rPr>
              <w:t>ской службы субъекта Российской Федерации, квалификационный разряд государстве</w:t>
            </w:r>
            <w:r w:rsidRPr="00C30613">
              <w:rPr>
                <w:rFonts w:ascii="Arial" w:hAnsi="Arial" w:cs="Arial"/>
                <w:sz w:val="16"/>
                <w:szCs w:val="16"/>
              </w:rPr>
              <w:t>н</w:t>
            </w:r>
            <w:r w:rsidRPr="00C30613">
              <w:rPr>
                <w:rFonts w:ascii="Arial" w:hAnsi="Arial" w:cs="Arial"/>
                <w:sz w:val="16"/>
                <w:szCs w:val="16"/>
              </w:rPr>
              <w:t>ной службы, квалиф</w:t>
            </w:r>
            <w:r w:rsidRPr="00C30613">
              <w:rPr>
                <w:rFonts w:ascii="Arial" w:hAnsi="Arial" w:cs="Arial"/>
                <w:sz w:val="16"/>
                <w:szCs w:val="16"/>
              </w:rPr>
              <w:t>и</w:t>
            </w:r>
            <w:r w:rsidRPr="00C30613">
              <w:rPr>
                <w:rFonts w:ascii="Arial" w:hAnsi="Arial" w:cs="Arial"/>
                <w:sz w:val="16"/>
                <w:szCs w:val="16"/>
              </w:rPr>
              <w:t>кационный разряд или классный чин муниципальной службы (кем и когда присвоены)</w:t>
            </w:r>
          </w:p>
        </w:tc>
        <w:tc>
          <w:tcPr>
            <w:tcW w:w="4395" w:type="dxa"/>
            <w:tcBorders>
              <w:right w:val="nil"/>
            </w:tcBorders>
          </w:tcPr>
          <w:p w:rsidR="00537032" w:rsidRPr="00C30613" w:rsidRDefault="00537032" w:rsidP="00F65FFE">
            <w:pPr>
              <w:rPr>
                <w:rFonts w:ascii="Arial" w:hAnsi="Arial" w:cs="Arial"/>
                <w:sz w:val="16"/>
                <w:szCs w:val="16"/>
              </w:rPr>
            </w:pPr>
          </w:p>
        </w:tc>
      </w:tr>
      <w:tr w:rsidR="00537032" w:rsidRPr="00C30613" w:rsidTr="00C56B37">
        <w:tblPrEx>
          <w:tblCellMar>
            <w:top w:w="0" w:type="dxa"/>
            <w:bottom w:w="0" w:type="dxa"/>
          </w:tblCellMar>
        </w:tblPrEx>
        <w:trPr>
          <w:cantSplit/>
        </w:trPr>
        <w:tc>
          <w:tcPr>
            <w:tcW w:w="6832" w:type="dxa"/>
            <w:tcBorders>
              <w:left w:val="nil"/>
            </w:tcBorders>
          </w:tcPr>
          <w:p w:rsidR="00537032" w:rsidRPr="00C30613" w:rsidRDefault="00537032" w:rsidP="00F65FFE">
            <w:pPr>
              <w:rPr>
                <w:rFonts w:ascii="Arial" w:hAnsi="Arial" w:cs="Arial"/>
                <w:sz w:val="16"/>
                <w:szCs w:val="16"/>
              </w:rPr>
            </w:pPr>
            <w:r w:rsidRPr="00C30613">
              <w:rPr>
                <w:rFonts w:ascii="Arial" w:hAnsi="Arial" w:cs="Arial"/>
                <w:sz w:val="16"/>
                <w:szCs w:val="16"/>
              </w:rPr>
              <w:t>9. Были ли Вы судимы, когда и за что (заполняется при поступл</w:t>
            </w:r>
            <w:r w:rsidRPr="00C30613">
              <w:rPr>
                <w:rFonts w:ascii="Arial" w:hAnsi="Arial" w:cs="Arial"/>
                <w:sz w:val="16"/>
                <w:szCs w:val="16"/>
              </w:rPr>
              <w:t>е</w:t>
            </w:r>
            <w:r w:rsidRPr="00C30613">
              <w:rPr>
                <w:rFonts w:ascii="Arial" w:hAnsi="Arial" w:cs="Arial"/>
                <w:sz w:val="16"/>
                <w:szCs w:val="16"/>
              </w:rPr>
              <w:t>нии на государственную гражданскую службу Российской Федер</w:t>
            </w:r>
            <w:r w:rsidRPr="00C30613">
              <w:rPr>
                <w:rFonts w:ascii="Arial" w:hAnsi="Arial" w:cs="Arial"/>
                <w:sz w:val="16"/>
                <w:szCs w:val="16"/>
              </w:rPr>
              <w:t>а</w:t>
            </w:r>
            <w:r w:rsidRPr="00C30613">
              <w:rPr>
                <w:rFonts w:ascii="Arial" w:hAnsi="Arial" w:cs="Arial"/>
                <w:sz w:val="16"/>
                <w:szCs w:val="16"/>
              </w:rPr>
              <w:t>ции)</w:t>
            </w:r>
          </w:p>
        </w:tc>
        <w:tc>
          <w:tcPr>
            <w:tcW w:w="4395" w:type="dxa"/>
            <w:tcBorders>
              <w:right w:val="nil"/>
            </w:tcBorders>
          </w:tcPr>
          <w:p w:rsidR="00537032" w:rsidRPr="00C30613" w:rsidRDefault="00537032" w:rsidP="00F65FFE">
            <w:pPr>
              <w:pageBreakBefore/>
              <w:rPr>
                <w:rFonts w:ascii="Arial" w:hAnsi="Arial" w:cs="Arial"/>
                <w:sz w:val="16"/>
                <w:szCs w:val="16"/>
              </w:rPr>
            </w:pPr>
          </w:p>
        </w:tc>
      </w:tr>
      <w:tr w:rsidR="00537032" w:rsidRPr="00C30613" w:rsidTr="00C56B37">
        <w:tblPrEx>
          <w:tblCellMar>
            <w:top w:w="0" w:type="dxa"/>
            <w:bottom w:w="0" w:type="dxa"/>
          </w:tblCellMar>
        </w:tblPrEx>
        <w:trPr>
          <w:cantSplit/>
        </w:trPr>
        <w:tc>
          <w:tcPr>
            <w:tcW w:w="6832" w:type="dxa"/>
            <w:tcBorders>
              <w:left w:val="nil"/>
            </w:tcBorders>
          </w:tcPr>
          <w:p w:rsidR="00537032" w:rsidRPr="00C30613" w:rsidRDefault="00537032" w:rsidP="00F65FFE">
            <w:pPr>
              <w:rPr>
                <w:rFonts w:ascii="Arial" w:hAnsi="Arial" w:cs="Arial"/>
                <w:sz w:val="16"/>
                <w:szCs w:val="16"/>
              </w:rPr>
            </w:pPr>
            <w:r w:rsidRPr="00C30613">
              <w:rPr>
                <w:rFonts w:ascii="Arial" w:hAnsi="Arial" w:cs="Arial"/>
                <w:sz w:val="16"/>
                <w:szCs w:val="16"/>
              </w:rPr>
              <w:t>10. Допуск к государственной тайне, оформленный за период р</w:t>
            </w:r>
            <w:r w:rsidRPr="00C30613">
              <w:rPr>
                <w:rFonts w:ascii="Arial" w:hAnsi="Arial" w:cs="Arial"/>
                <w:sz w:val="16"/>
                <w:szCs w:val="16"/>
              </w:rPr>
              <w:t>а</w:t>
            </w:r>
            <w:r w:rsidRPr="00C30613">
              <w:rPr>
                <w:rFonts w:ascii="Arial" w:hAnsi="Arial" w:cs="Arial"/>
                <w:sz w:val="16"/>
                <w:szCs w:val="16"/>
              </w:rPr>
              <w:t>боты, службы, учебы, его форма, номер и дата (если имеется)</w:t>
            </w:r>
          </w:p>
        </w:tc>
        <w:tc>
          <w:tcPr>
            <w:tcW w:w="4395" w:type="dxa"/>
            <w:tcBorders>
              <w:right w:val="nil"/>
            </w:tcBorders>
          </w:tcPr>
          <w:p w:rsidR="00537032" w:rsidRPr="00C30613" w:rsidRDefault="00537032" w:rsidP="00F65FFE">
            <w:pPr>
              <w:rPr>
                <w:rFonts w:ascii="Arial" w:hAnsi="Arial" w:cs="Arial"/>
                <w:sz w:val="16"/>
                <w:szCs w:val="16"/>
              </w:rPr>
            </w:pPr>
          </w:p>
        </w:tc>
      </w:tr>
    </w:tbl>
    <w:p w:rsidR="00537032" w:rsidRPr="00C30613" w:rsidRDefault="00537032" w:rsidP="00C56B37">
      <w:pPr>
        <w:jc w:val="both"/>
        <w:rPr>
          <w:rFonts w:ascii="Arial" w:hAnsi="Arial" w:cs="Arial"/>
          <w:sz w:val="16"/>
          <w:szCs w:val="16"/>
        </w:rPr>
      </w:pPr>
      <w:r w:rsidRPr="00C30613">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w:t>
      </w:r>
      <w:r w:rsidRPr="00C30613">
        <w:rPr>
          <w:rFonts w:ascii="Arial" w:hAnsi="Arial" w:cs="Arial"/>
          <w:sz w:val="16"/>
          <w:szCs w:val="16"/>
        </w:rPr>
        <w:t>а</w:t>
      </w:r>
      <w:r w:rsidRPr="00C30613">
        <w:rPr>
          <w:rFonts w:ascii="Arial" w:hAnsi="Arial" w:cs="Arial"/>
          <w:sz w:val="16"/>
          <w:szCs w:val="16"/>
        </w:rPr>
        <w:t>боту по совместительству, предпринимательскую деятельность и т.п.).</w:t>
      </w:r>
    </w:p>
    <w:p w:rsidR="00537032" w:rsidRPr="00C30613" w:rsidRDefault="00537032" w:rsidP="00C56B37">
      <w:pPr>
        <w:rPr>
          <w:rFonts w:ascii="Arial" w:hAnsi="Arial" w:cs="Arial"/>
          <w:sz w:val="16"/>
          <w:szCs w:val="16"/>
        </w:rPr>
      </w:pPr>
      <w:r w:rsidRPr="00C30613">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5245"/>
        <w:gridCol w:w="3415"/>
      </w:tblGrid>
      <w:tr w:rsidR="00537032" w:rsidRPr="00C30613" w:rsidTr="00537032">
        <w:tblPrEx>
          <w:tblCellMar>
            <w:top w:w="0" w:type="dxa"/>
            <w:bottom w:w="0" w:type="dxa"/>
          </w:tblCellMar>
        </w:tblPrEx>
        <w:trPr>
          <w:cantSplit/>
        </w:trPr>
        <w:tc>
          <w:tcPr>
            <w:tcW w:w="2580" w:type="dxa"/>
            <w:gridSpan w:val="2"/>
          </w:tcPr>
          <w:p w:rsidR="00537032" w:rsidRPr="00C30613" w:rsidRDefault="00537032" w:rsidP="00F65FFE">
            <w:pPr>
              <w:jc w:val="center"/>
              <w:rPr>
                <w:rFonts w:ascii="Arial" w:hAnsi="Arial" w:cs="Arial"/>
                <w:sz w:val="16"/>
                <w:szCs w:val="16"/>
              </w:rPr>
            </w:pPr>
            <w:r w:rsidRPr="00C30613">
              <w:rPr>
                <w:rFonts w:ascii="Arial" w:hAnsi="Arial" w:cs="Arial"/>
                <w:sz w:val="16"/>
                <w:szCs w:val="16"/>
              </w:rPr>
              <w:t>Месяц и год</w:t>
            </w:r>
          </w:p>
        </w:tc>
        <w:tc>
          <w:tcPr>
            <w:tcW w:w="5245" w:type="dxa"/>
            <w:vMerge w:val="restart"/>
            <w:vAlign w:val="center"/>
          </w:tcPr>
          <w:p w:rsidR="00537032" w:rsidRPr="00C30613" w:rsidRDefault="00537032" w:rsidP="00F65FFE">
            <w:pPr>
              <w:jc w:val="center"/>
              <w:rPr>
                <w:rFonts w:ascii="Arial" w:hAnsi="Arial" w:cs="Arial"/>
                <w:sz w:val="16"/>
                <w:szCs w:val="16"/>
              </w:rPr>
            </w:pPr>
            <w:r w:rsidRPr="00C30613">
              <w:rPr>
                <w:rFonts w:ascii="Arial" w:hAnsi="Arial" w:cs="Arial"/>
                <w:sz w:val="16"/>
                <w:szCs w:val="16"/>
              </w:rPr>
              <w:t>Должность с указанием</w:t>
            </w:r>
            <w:r w:rsidRPr="00C30613">
              <w:rPr>
                <w:rFonts w:ascii="Arial" w:hAnsi="Arial" w:cs="Arial"/>
                <w:sz w:val="16"/>
                <w:szCs w:val="16"/>
              </w:rPr>
              <w:br/>
              <w:t>организации</w:t>
            </w:r>
          </w:p>
        </w:tc>
        <w:tc>
          <w:tcPr>
            <w:tcW w:w="3415" w:type="dxa"/>
            <w:vMerge w:val="restart"/>
          </w:tcPr>
          <w:p w:rsidR="00537032" w:rsidRPr="00C30613" w:rsidRDefault="00537032" w:rsidP="00F65FFE">
            <w:pPr>
              <w:jc w:val="center"/>
              <w:rPr>
                <w:rFonts w:ascii="Arial" w:hAnsi="Arial" w:cs="Arial"/>
                <w:sz w:val="16"/>
                <w:szCs w:val="16"/>
              </w:rPr>
            </w:pPr>
            <w:r w:rsidRPr="00C30613">
              <w:rPr>
                <w:rFonts w:ascii="Arial" w:hAnsi="Arial" w:cs="Arial"/>
                <w:sz w:val="16"/>
                <w:szCs w:val="16"/>
              </w:rPr>
              <w:t>Адрес</w:t>
            </w:r>
            <w:r w:rsidRPr="00C30613">
              <w:rPr>
                <w:rFonts w:ascii="Arial" w:hAnsi="Arial" w:cs="Arial"/>
                <w:sz w:val="16"/>
                <w:szCs w:val="16"/>
              </w:rPr>
              <w:br/>
              <w:t>организации</w:t>
            </w:r>
            <w:r w:rsidRPr="00C30613">
              <w:rPr>
                <w:rFonts w:ascii="Arial" w:hAnsi="Arial" w:cs="Arial"/>
                <w:sz w:val="16"/>
                <w:szCs w:val="16"/>
              </w:rPr>
              <w:br/>
              <w:t>(в т.ч. за границей)</w:t>
            </w:r>
          </w:p>
        </w:tc>
      </w:tr>
      <w:tr w:rsidR="00537032" w:rsidRPr="00C30613" w:rsidTr="00537032">
        <w:tblPrEx>
          <w:tblCellMar>
            <w:top w:w="0" w:type="dxa"/>
            <w:bottom w:w="0" w:type="dxa"/>
          </w:tblCellMar>
        </w:tblPrEx>
        <w:trPr>
          <w:cantSplit/>
        </w:trPr>
        <w:tc>
          <w:tcPr>
            <w:tcW w:w="1290" w:type="dxa"/>
          </w:tcPr>
          <w:p w:rsidR="00537032" w:rsidRPr="00C30613" w:rsidRDefault="00537032" w:rsidP="00C56B37">
            <w:pPr>
              <w:jc w:val="center"/>
              <w:rPr>
                <w:rFonts w:ascii="Arial" w:hAnsi="Arial" w:cs="Arial"/>
                <w:sz w:val="16"/>
                <w:szCs w:val="16"/>
              </w:rPr>
            </w:pPr>
            <w:r w:rsidRPr="00C30613">
              <w:rPr>
                <w:rFonts w:ascii="Arial" w:hAnsi="Arial" w:cs="Arial"/>
                <w:sz w:val="16"/>
                <w:szCs w:val="16"/>
              </w:rPr>
              <w:t>поступления</w:t>
            </w:r>
          </w:p>
        </w:tc>
        <w:tc>
          <w:tcPr>
            <w:tcW w:w="1290" w:type="dxa"/>
          </w:tcPr>
          <w:p w:rsidR="00537032" w:rsidRPr="00C30613" w:rsidRDefault="00537032" w:rsidP="00F65FFE">
            <w:pPr>
              <w:jc w:val="center"/>
              <w:rPr>
                <w:rFonts w:ascii="Arial" w:hAnsi="Arial" w:cs="Arial"/>
                <w:sz w:val="16"/>
                <w:szCs w:val="16"/>
              </w:rPr>
            </w:pPr>
            <w:r w:rsidRPr="00C30613">
              <w:rPr>
                <w:rFonts w:ascii="Arial" w:hAnsi="Arial" w:cs="Arial"/>
                <w:sz w:val="16"/>
                <w:szCs w:val="16"/>
              </w:rPr>
              <w:t>ухода</w:t>
            </w:r>
          </w:p>
        </w:tc>
        <w:tc>
          <w:tcPr>
            <w:tcW w:w="5245" w:type="dxa"/>
            <w:vMerge/>
          </w:tcPr>
          <w:p w:rsidR="00537032" w:rsidRPr="00C30613" w:rsidRDefault="00537032" w:rsidP="00F65FFE">
            <w:pPr>
              <w:jc w:val="center"/>
              <w:rPr>
                <w:rFonts w:ascii="Arial" w:hAnsi="Arial" w:cs="Arial"/>
                <w:sz w:val="16"/>
                <w:szCs w:val="16"/>
              </w:rPr>
            </w:pPr>
          </w:p>
        </w:tc>
        <w:tc>
          <w:tcPr>
            <w:tcW w:w="3415" w:type="dxa"/>
            <w:vMerge/>
          </w:tcPr>
          <w:p w:rsidR="00537032" w:rsidRPr="00C30613" w:rsidRDefault="00537032" w:rsidP="00F65FFE">
            <w:pPr>
              <w:jc w:val="center"/>
              <w:rPr>
                <w:rFonts w:ascii="Arial" w:hAnsi="Arial" w:cs="Arial"/>
                <w:sz w:val="16"/>
                <w:szCs w:val="16"/>
              </w:rPr>
            </w:pPr>
          </w:p>
        </w:tc>
      </w:tr>
      <w:tr w:rsidR="00537032" w:rsidRPr="00C30613" w:rsidTr="00537032">
        <w:tblPrEx>
          <w:tblCellMar>
            <w:top w:w="0" w:type="dxa"/>
            <w:bottom w:w="0" w:type="dxa"/>
          </w:tblCellMar>
        </w:tblPrEx>
        <w:trPr>
          <w:cantSplit/>
        </w:trPr>
        <w:tc>
          <w:tcPr>
            <w:tcW w:w="1290" w:type="dxa"/>
          </w:tcPr>
          <w:p w:rsidR="00537032" w:rsidRPr="00C30613" w:rsidRDefault="00537032" w:rsidP="00F65FFE">
            <w:pPr>
              <w:jc w:val="center"/>
              <w:rPr>
                <w:rFonts w:ascii="Arial" w:hAnsi="Arial" w:cs="Arial"/>
                <w:sz w:val="16"/>
                <w:szCs w:val="16"/>
              </w:rPr>
            </w:pPr>
          </w:p>
        </w:tc>
        <w:tc>
          <w:tcPr>
            <w:tcW w:w="1290" w:type="dxa"/>
          </w:tcPr>
          <w:p w:rsidR="00537032" w:rsidRPr="00C30613" w:rsidRDefault="00537032" w:rsidP="00F65FFE">
            <w:pPr>
              <w:jc w:val="center"/>
              <w:rPr>
                <w:rFonts w:ascii="Arial" w:hAnsi="Arial" w:cs="Arial"/>
                <w:sz w:val="16"/>
                <w:szCs w:val="16"/>
              </w:rPr>
            </w:pPr>
          </w:p>
        </w:tc>
        <w:tc>
          <w:tcPr>
            <w:tcW w:w="5245" w:type="dxa"/>
          </w:tcPr>
          <w:p w:rsidR="00537032" w:rsidRPr="00C30613" w:rsidRDefault="00537032" w:rsidP="00F65FFE">
            <w:pPr>
              <w:rPr>
                <w:rFonts w:ascii="Arial" w:hAnsi="Arial" w:cs="Arial"/>
                <w:sz w:val="16"/>
                <w:szCs w:val="16"/>
              </w:rPr>
            </w:pPr>
          </w:p>
        </w:tc>
        <w:tc>
          <w:tcPr>
            <w:tcW w:w="3415" w:type="dxa"/>
          </w:tcPr>
          <w:p w:rsidR="00537032" w:rsidRPr="00C30613" w:rsidRDefault="00537032" w:rsidP="00F65FFE">
            <w:pPr>
              <w:rPr>
                <w:rFonts w:ascii="Arial" w:hAnsi="Arial" w:cs="Arial"/>
                <w:sz w:val="16"/>
                <w:szCs w:val="16"/>
              </w:rPr>
            </w:pPr>
          </w:p>
        </w:tc>
      </w:tr>
      <w:tr w:rsidR="00537032" w:rsidRPr="00C30613" w:rsidTr="00537032">
        <w:tblPrEx>
          <w:tblCellMar>
            <w:top w:w="0" w:type="dxa"/>
            <w:bottom w:w="0" w:type="dxa"/>
          </w:tblCellMar>
        </w:tblPrEx>
        <w:trPr>
          <w:cantSplit/>
        </w:trPr>
        <w:tc>
          <w:tcPr>
            <w:tcW w:w="1290" w:type="dxa"/>
          </w:tcPr>
          <w:p w:rsidR="00537032" w:rsidRPr="00C30613" w:rsidRDefault="00537032" w:rsidP="00F65FFE">
            <w:pPr>
              <w:jc w:val="center"/>
              <w:rPr>
                <w:rFonts w:ascii="Arial" w:hAnsi="Arial" w:cs="Arial"/>
                <w:sz w:val="16"/>
                <w:szCs w:val="16"/>
              </w:rPr>
            </w:pPr>
          </w:p>
        </w:tc>
        <w:tc>
          <w:tcPr>
            <w:tcW w:w="1290" w:type="dxa"/>
          </w:tcPr>
          <w:p w:rsidR="00537032" w:rsidRPr="00C30613" w:rsidRDefault="00537032" w:rsidP="00F65FFE">
            <w:pPr>
              <w:jc w:val="center"/>
              <w:rPr>
                <w:rFonts w:ascii="Arial" w:hAnsi="Arial" w:cs="Arial"/>
                <w:sz w:val="16"/>
                <w:szCs w:val="16"/>
              </w:rPr>
            </w:pPr>
          </w:p>
        </w:tc>
        <w:tc>
          <w:tcPr>
            <w:tcW w:w="5245" w:type="dxa"/>
          </w:tcPr>
          <w:p w:rsidR="00537032" w:rsidRPr="00C30613" w:rsidRDefault="00537032" w:rsidP="00F65FFE">
            <w:pPr>
              <w:rPr>
                <w:rFonts w:ascii="Arial" w:hAnsi="Arial" w:cs="Arial"/>
                <w:sz w:val="16"/>
                <w:szCs w:val="16"/>
              </w:rPr>
            </w:pPr>
          </w:p>
        </w:tc>
        <w:tc>
          <w:tcPr>
            <w:tcW w:w="3415" w:type="dxa"/>
          </w:tcPr>
          <w:p w:rsidR="00537032" w:rsidRPr="00C30613" w:rsidRDefault="00537032" w:rsidP="00F65FFE">
            <w:pPr>
              <w:rPr>
                <w:rFonts w:ascii="Arial" w:hAnsi="Arial" w:cs="Arial"/>
                <w:sz w:val="16"/>
                <w:szCs w:val="16"/>
              </w:rPr>
            </w:pPr>
          </w:p>
        </w:tc>
      </w:tr>
      <w:tr w:rsidR="00537032" w:rsidRPr="00C30613" w:rsidTr="00537032">
        <w:tblPrEx>
          <w:tblCellMar>
            <w:top w:w="0" w:type="dxa"/>
            <w:bottom w:w="0" w:type="dxa"/>
          </w:tblCellMar>
        </w:tblPrEx>
        <w:trPr>
          <w:cantSplit/>
        </w:trPr>
        <w:tc>
          <w:tcPr>
            <w:tcW w:w="1290" w:type="dxa"/>
          </w:tcPr>
          <w:p w:rsidR="00537032" w:rsidRPr="00C30613" w:rsidRDefault="00537032" w:rsidP="00F65FFE">
            <w:pPr>
              <w:jc w:val="center"/>
              <w:rPr>
                <w:rFonts w:ascii="Arial" w:hAnsi="Arial" w:cs="Arial"/>
                <w:sz w:val="16"/>
                <w:szCs w:val="16"/>
              </w:rPr>
            </w:pPr>
          </w:p>
        </w:tc>
        <w:tc>
          <w:tcPr>
            <w:tcW w:w="1290" w:type="dxa"/>
          </w:tcPr>
          <w:p w:rsidR="00537032" w:rsidRPr="00C30613" w:rsidRDefault="00537032" w:rsidP="00F65FFE">
            <w:pPr>
              <w:jc w:val="center"/>
              <w:rPr>
                <w:rFonts w:ascii="Arial" w:hAnsi="Arial" w:cs="Arial"/>
                <w:sz w:val="16"/>
                <w:szCs w:val="16"/>
              </w:rPr>
            </w:pPr>
          </w:p>
        </w:tc>
        <w:tc>
          <w:tcPr>
            <w:tcW w:w="5245" w:type="dxa"/>
          </w:tcPr>
          <w:p w:rsidR="00537032" w:rsidRPr="00C30613" w:rsidRDefault="00537032" w:rsidP="00F65FFE">
            <w:pPr>
              <w:rPr>
                <w:rFonts w:ascii="Arial" w:hAnsi="Arial" w:cs="Arial"/>
                <w:sz w:val="16"/>
                <w:szCs w:val="16"/>
              </w:rPr>
            </w:pPr>
          </w:p>
        </w:tc>
        <w:tc>
          <w:tcPr>
            <w:tcW w:w="3415" w:type="dxa"/>
          </w:tcPr>
          <w:p w:rsidR="00537032" w:rsidRPr="00C30613" w:rsidRDefault="00537032" w:rsidP="00F65FFE">
            <w:pPr>
              <w:rPr>
                <w:rFonts w:ascii="Arial" w:hAnsi="Arial" w:cs="Arial"/>
                <w:sz w:val="16"/>
                <w:szCs w:val="16"/>
              </w:rPr>
            </w:pPr>
          </w:p>
        </w:tc>
      </w:tr>
      <w:tr w:rsidR="00537032" w:rsidRPr="00C30613" w:rsidTr="00537032">
        <w:tblPrEx>
          <w:tblCellMar>
            <w:top w:w="0" w:type="dxa"/>
            <w:bottom w:w="0" w:type="dxa"/>
          </w:tblCellMar>
        </w:tblPrEx>
        <w:trPr>
          <w:cantSplit/>
        </w:trPr>
        <w:tc>
          <w:tcPr>
            <w:tcW w:w="1290" w:type="dxa"/>
          </w:tcPr>
          <w:p w:rsidR="00537032" w:rsidRPr="00C30613" w:rsidRDefault="00537032" w:rsidP="00F65FFE">
            <w:pPr>
              <w:jc w:val="center"/>
              <w:rPr>
                <w:rFonts w:ascii="Arial" w:hAnsi="Arial" w:cs="Arial"/>
                <w:sz w:val="16"/>
                <w:szCs w:val="16"/>
              </w:rPr>
            </w:pPr>
          </w:p>
        </w:tc>
        <w:tc>
          <w:tcPr>
            <w:tcW w:w="1290" w:type="dxa"/>
          </w:tcPr>
          <w:p w:rsidR="00537032" w:rsidRPr="00C30613" w:rsidRDefault="00537032" w:rsidP="00F65FFE">
            <w:pPr>
              <w:jc w:val="center"/>
              <w:rPr>
                <w:rFonts w:ascii="Arial" w:hAnsi="Arial" w:cs="Arial"/>
                <w:sz w:val="16"/>
                <w:szCs w:val="16"/>
              </w:rPr>
            </w:pPr>
          </w:p>
        </w:tc>
        <w:tc>
          <w:tcPr>
            <w:tcW w:w="5245" w:type="dxa"/>
          </w:tcPr>
          <w:p w:rsidR="00537032" w:rsidRPr="00C30613" w:rsidRDefault="00537032" w:rsidP="00F65FFE">
            <w:pPr>
              <w:rPr>
                <w:rFonts w:ascii="Arial" w:hAnsi="Arial" w:cs="Arial"/>
                <w:sz w:val="16"/>
                <w:szCs w:val="16"/>
              </w:rPr>
            </w:pPr>
          </w:p>
        </w:tc>
        <w:tc>
          <w:tcPr>
            <w:tcW w:w="3415" w:type="dxa"/>
          </w:tcPr>
          <w:p w:rsidR="00537032" w:rsidRPr="00C30613" w:rsidRDefault="00537032" w:rsidP="00F65FFE">
            <w:pPr>
              <w:rPr>
                <w:rFonts w:ascii="Arial" w:hAnsi="Arial" w:cs="Arial"/>
                <w:sz w:val="16"/>
                <w:szCs w:val="16"/>
              </w:rPr>
            </w:pPr>
          </w:p>
        </w:tc>
      </w:tr>
      <w:tr w:rsidR="00537032" w:rsidRPr="00C30613" w:rsidTr="00537032">
        <w:tblPrEx>
          <w:tblCellMar>
            <w:top w:w="0" w:type="dxa"/>
            <w:bottom w:w="0" w:type="dxa"/>
          </w:tblCellMar>
        </w:tblPrEx>
        <w:trPr>
          <w:cantSplit/>
        </w:trPr>
        <w:tc>
          <w:tcPr>
            <w:tcW w:w="1290" w:type="dxa"/>
          </w:tcPr>
          <w:p w:rsidR="00537032" w:rsidRPr="00C30613" w:rsidRDefault="00537032" w:rsidP="00F65FFE">
            <w:pPr>
              <w:jc w:val="center"/>
              <w:rPr>
                <w:rFonts w:ascii="Arial" w:hAnsi="Arial" w:cs="Arial"/>
                <w:sz w:val="16"/>
                <w:szCs w:val="16"/>
              </w:rPr>
            </w:pPr>
          </w:p>
        </w:tc>
        <w:tc>
          <w:tcPr>
            <w:tcW w:w="1290" w:type="dxa"/>
          </w:tcPr>
          <w:p w:rsidR="00537032" w:rsidRPr="00C30613" w:rsidRDefault="00537032" w:rsidP="00F65FFE">
            <w:pPr>
              <w:jc w:val="center"/>
              <w:rPr>
                <w:rFonts w:ascii="Arial" w:hAnsi="Arial" w:cs="Arial"/>
                <w:sz w:val="16"/>
                <w:szCs w:val="16"/>
              </w:rPr>
            </w:pPr>
          </w:p>
        </w:tc>
        <w:tc>
          <w:tcPr>
            <w:tcW w:w="5245" w:type="dxa"/>
          </w:tcPr>
          <w:p w:rsidR="00537032" w:rsidRPr="00C30613" w:rsidRDefault="00537032" w:rsidP="00F65FFE">
            <w:pPr>
              <w:rPr>
                <w:rFonts w:ascii="Arial" w:hAnsi="Arial" w:cs="Arial"/>
                <w:sz w:val="16"/>
                <w:szCs w:val="16"/>
              </w:rPr>
            </w:pPr>
          </w:p>
        </w:tc>
        <w:tc>
          <w:tcPr>
            <w:tcW w:w="3415" w:type="dxa"/>
          </w:tcPr>
          <w:p w:rsidR="00537032" w:rsidRPr="00C30613" w:rsidRDefault="00537032" w:rsidP="00F65FFE">
            <w:pPr>
              <w:rPr>
                <w:rFonts w:ascii="Arial" w:hAnsi="Arial" w:cs="Arial"/>
                <w:sz w:val="16"/>
                <w:szCs w:val="16"/>
              </w:rPr>
            </w:pPr>
          </w:p>
        </w:tc>
      </w:tr>
      <w:tr w:rsidR="00537032" w:rsidRPr="00C30613" w:rsidTr="00537032">
        <w:tblPrEx>
          <w:tblCellMar>
            <w:top w:w="0" w:type="dxa"/>
            <w:bottom w:w="0" w:type="dxa"/>
          </w:tblCellMar>
        </w:tblPrEx>
        <w:trPr>
          <w:cantSplit/>
        </w:trPr>
        <w:tc>
          <w:tcPr>
            <w:tcW w:w="1290" w:type="dxa"/>
          </w:tcPr>
          <w:p w:rsidR="00537032" w:rsidRPr="00C30613" w:rsidRDefault="00537032" w:rsidP="00F65FFE">
            <w:pPr>
              <w:jc w:val="center"/>
              <w:rPr>
                <w:rFonts w:ascii="Arial" w:hAnsi="Arial" w:cs="Arial"/>
                <w:sz w:val="16"/>
                <w:szCs w:val="16"/>
              </w:rPr>
            </w:pPr>
          </w:p>
        </w:tc>
        <w:tc>
          <w:tcPr>
            <w:tcW w:w="1290" w:type="dxa"/>
          </w:tcPr>
          <w:p w:rsidR="00537032" w:rsidRPr="00C30613" w:rsidRDefault="00537032" w:rsidP="00F65FFE">
            <w:pPr>
              <w:jc w:val="center"/>
              <w:rPr>
                <w:rFonts w:ascii="Arial" w:hAnsi="Arial" w:cs="Arial"/>
                <w:sz w:val="16"/>
                <w:szCs w:val="16"/>
              </w:rPr>
            </w:pPr>
          </w:p>
        </w:tc>
        <w:tc>
          <w:tcPr>
            <w:tcW w:w="5245" w:type="dxa"/>
          </w:tcPr>
          <w:p w:rsidR="00537032" w:rsidRPr="00C30613" w:rsidRDefault="00537032" w:rsidP="00F65FFE">
            <w:pPr>
              <w:rPr>
                <w:rFonts w:ascii="Arial" w:hAnsi="Arial" w:cs="Arial"/>
                <w:sz w:val="16"/>
                <w:szCs w:val="16"/>
              </w:rPr>
            </w:pPr>
          </w:p>
        </w:tc>
        <w:tc>
          <w:tcPr>
            <w:tcW w:w="3415" w:type="dxa"/>
          </w:tcPr>
          <w:p w:rsidR="00537032" w:rsidRPr="00C30613" w:rsidRDefault="00537032" w:rsidP="00F65FFE">
            <w:pPr>
              <w:rPr>
                <w:rFonts w:ascii="Arial" w:hAnsi="Arial" w:cs="Arial"/>
                <w:sz w:val="16"/>
                <w:szCs w:val="16"/>
              </w:rPr>
            </w:pPr>
          </w:p>
        </w:tc>
      </w:tr>
      <w:tr w:rsidR="00537032" w:rsidRPr="00C30613" w:rsidTr="00537032">
        <w:tblPrEx>
          <w:tblCellMar>
            <w:top w:w="0" w:type="dxa"/>
            <w:bottom w:w="0" w:type="dxa"/>
          </w:tblCellMar>
        </w:tblPrEx>
        <w:trPr>
          <w:cantSplit/>
        </w:trPr>
        <w:tc>
          <w:tcPr>
            <w:tcW w:w="1290" w:type="dxa"/>
          </w:tcPr>
          <w:p w:rsidR="00537032" w:rsidRPr="00C30613" w:rsidRDefault="00537032" w:rsidP="00F65FFE">
            <w:pPr>
              <w:jc w:val="center"/>
              <w:rPr>
                <w:rFonts w:ascii="Arial" w:hAnsi="Arial" w:cs="Arial"/>
                <w:sz w:val="16"/>
                <w:szCs w:val="16"/>
              </w:rPr>
            </w:pPr>
          </w:p>
        </w:tc>
        <w:tc>
          <w:tcPr>
            <w:tcW w:w="1290" w:type="dxa"/>
          </w:tcPr>
          <w:p w:rsidR="00537032" w:rsidRPr="00C30613" w:rsidRDefault="00537032" w:rsidP="00F65FFE">
            <w:pPr>
              <w:jc w:val="center"/>
              <w:rPr>
                <w:rFonts w:ascii="Arial" w:hAnsi="Arial" w:cs="Arial"/>
                <w:sz w:val="16"/>
                <w:szCs w:val="16"/>
              </w:rPr>
            </w:pPr>
          </w:p>
        </w:tc>
        <w:tc>
          <w:tcPr>
            <w:tcW w:w="5245" w:type="dxa"/>
          </w:tcPr>
          <w:p w:rsidR="00537032" w:rsidRPr="00C30613" w:rsidRDefault="00537032" w:rsidP="00F65FFE">
            <w:pPr>
              <w:rPr>
                <w:rFonts w:ascii="Arial" w:hAnsi="Arial" w:cs="Arial"/>
                <w:sz w:val="16"/>
                <w:szCs w:val="16"/>
              </w:rPr>
            </w:pPr>
          </w:p>
        </w:tc>
        <w:tc>
          <w:tcPr>
            <w:tcW w:w="3415" w:type="dxa"/>
          </w:tcPr>
          <w:p w:rsidR="00537032" w:rsidRPr="00C30613" w:rsidRDefault="00537032" w:rsidP="00F65FFE">
            <w:pPr>
              <w:rPr>
                <w:rFonts w:ascii="Arial" w:hAnsi="Arial" w:cs="Arial"/>
                <w:sz w:val="16"/>
                <w:szCs w:val="16"/>
              </w:rPr>
            </w:pPr>
          </w:p>
        </w:tc>
      </w:tr>
      <w:tr w:rsidR="00537032" w:rsidRPr="00C30613" w:rsidTr="00537032">
        <w:tblPrEx>
          <w:tblCellMar>
            <w:top w:w="0" w:type="dxa"/>
            <w:bottom w:w="0" w:type="dxa"/>
          </w:tblCellMar>
        </w:tblPrEx>
        <w:trPr>
          <w:cantSplit/>
        </w:trPr>
        <w:tc>
          <w:tcPr>
            <w:tcW w:w="1290" w:type="dxa"/>
          </w:tcPr>
          <w:p w:rsidR="00537032" w:rsidRPr="00C30613" w:rsidRDefault="00537032" w:rsidP="00F65FFE">
            <w:pPr>
              <w:jc w:val="center"/>
              <w:rPr>
                <w:rFonts w:ascii="Arial" w:hAnsi="Arial" w:cs="Arial"/>
                <w:sz w:val="16"/>
                <w:szCs w:val="16"/>
              </w:rPr>
            </w:pPr>
          </w:p>
        </w:tc>
        <w:tc>
          <w:tcPr>
            <w:tcW w:w="1290" w:type="dxa"/>
          </w:tcPr>
          <w:p w:rsidR="00537032" w:rsidRPr="00C30613" w:rsidRDefault="00537032" w:rsidP="00F65FFE">
            <w:pPr>
              <w:jc w:val="center"/>
              <w:rPr>
                <w:rFonts w:ascii="Arial" w:hAnsi="Arial" w:cs="Arial"/>
                <w:sz w:val="16"/>
                <w:szCs w:val="16"/>
              </w:rPr>
            </w:pPr>
          </w:p>
        </w:tc>
        <w:tc>
          <w:tcPr>
            <w:tcW w:w="5245" w:type="dxa"/>
          </w:tcPr>
          <w:p w:rsidR="00537032" w:rsidRPr="00C30613" w:rsidRDefault="00537032" w:rsidP="00F65FFE">
            <w:pPr>
              <w:rPr>
                <w:rFonts w:ascii="Arial" w:hAnsi="Arial" w:cs="Arial"/>
                <w:sz w:val="16"/>
                <w:szCs w:val="16"/>
              </w:rPr>
            </w:pPr>
          </w:p>
        </w:tc>
        <w:tc>
          <w:tcPr>
            <w:tcW w:w="3415" w:type="dxa"/>
          </w:tcPr>
          <w:p w:rsidR="00537032" w:rsidRPr="00C30613" w:rsidRDefault="00537032" w:rsidP="00F65FFE">
            <w:pPr>
              <w:rPr>
                <w:rFonts w:ascii="Arial" w:hAnsi="Arial" w:cs="Arial"/>
                <w:sz w:val="16"/>
                <w:szCs w:val="16"/>
              </w:rPr>
            </w:pPr>
          </w:p>
        </w:tc>
      </w:tr>
      <w:tr w:rsidR="00537032" w:rsidRPr="00C30613" w:rsidTr="00537032">
        <w:tblPrEx>
          <w:tblCellMar>
            <w:top w:w="0" w:type="dxa"/>
            <w:bottom w:w="0" w:type="dxa"/>
          </w:tblCellMar>
        </w:tblPrEx>
        <w:trPr>
          <w:cantSplit/>
        </w:trPr>
        <w:tc>
          <w:tcPr>
            <w:tcW w:w="1290" w:type="dxa"/>
          </w:tcPr>
          <w:p w:rsidR="00537032" w:rsidRPr="00C30613" w:rsidRDefault="00537032" w:rsidP="00F65FFE">
            <w:pPr>
              <w:jc w:val="center"/>
              <w:rPr>
                <w:rFonts w:ascii="Arial" w:hAnsi="Arial" w:cs="Arial"/>
                <w:sz w:val="16"/>
                <w:szCs w:val="16"/>
              </w:rPr>
            </w:pPr>
          </w:p>
        </w:tc>
        <w:tc>
          <w:tcPr>
            <w:tcW w:w="1290" w:type="dxa"/>
          </w:tcPr>
          <w:p w:rsidR="00537032" w:rsidRPr="00C30613" w:rsidRDefault="00537032" w:rsidP="00F65FFE">
            <w:pPr>
              <w:jc w:val="center"/>
              <w:rPr>
                <w:rFonts w:ascii="Arial" w:hAnsi="Arial" w:cs="Arial"/>
                <w:sz w:val="16"/>
                <w:szCs w:val="16"/>
              </w:rPr>
            </w:pPr>
          </w:p>
        </w:tc>
        <w:tc>
          <w:tcPr>
            <w:tcW w:w="5245" w:type="dxa"/>
          </w:tcPr>
          <w:p w:rsidR="00537032" w:rsidRPr="00C30613" w:rsidRDefault="00537032" w:rsidP="00F65FFE">
            <w:pPr>
              <w:rPr>
                <w:rFonts w:ascii="Arial" w:hAnsi="Arial" w:cs="Arial"/>
                <w:sz w:val="16"/>
                <w:szCs w:val="16"/>
              </w:rPr>
            </w:pPr>
          </w:p>
        </w:tc>
        <w:tc>
          <w:tcPr>
            <w:tcW w:w="3415" w:type="dxa"/>
          </w:tcPr>
          <w:p w:rsidR="00537032" w:rsidRPr="00C30613" w:rsidRDefault="00537032" w:rsidP="00F65FFE">
            <w:pPr>
              <w:rPr>
                <w:rFonts w:ascii="Arial" w:hAnsi="Arial" w:cs="Arial"/>
                <w:sz w:val="16"/>
                <w:szCs w:val="16"/>
              </w:rPr>
            </w:pPr>
          </w:p>
        </w:tc>
      </w:tr>
    </w:tbl>
    <w:p w:rsidR="00537032" w:rsidRPr="00C30613" w:rsidRDefault="00537032" w:rsidP="00C56B37">
      <w:pPr>
        <w:rPr>
          <w:rFonts w:ascii="Arial" w:hAnsi="Arial" w:cs="Arial"/>
          <w:sz w:val="16"/>
          <w:szCs w:val="16"/>
        </w:rPr>
      </w:pPr>
      <w:r w:rsidRPr="00C30613">
        <w:rPr>
          <w:rFonts w:ascii="Arial" w:hAnsi="Arial" w:cs="Arial"/>
          <w:sz w:val="16"/>
          <w:szCs w:val="16"/>
        </w:rPr>
        <w:t>12. Государственные награды, иные награды и знаки отличия</w:t>
      </w: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jc w:val="both"/>
        <w:rPr>
          <w:rFonts w:ascii="Arial" w:hAnsi="Arial" w:cs="Arial"/>
          <w:sz w:val="16"/>
          <w:szCs w:val="16"/>
        </w:rPr>
      </w:pPr>
      <w:r w:rsidRPr="00C30613">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37032" w:rsidRPr="00C30613" w:rsidRDefault="00537032" w:rsidP="00C56B37">
      <w:pPr>
        <w:spacing w:after="40"/>
        <w:ind w:firstLine="284"/>
        <w:jc w:val="both"/>
        <w:rPr>
          <w:rFonts w:ascii="Arial" w:hAnsi="Arial" w:cs="Arial"/>
          <w:sz w:val="16"/>
          <w:szCs w:val="16"/>
        </w:rPr>
      </w:pPr>
      <w:r w:rsidRPr="00C30613">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537032" w:rsidRPr="00C30613" w:rsidTr="00F65FFE">
        <w:tblPrEx>
          <w:tblCellMar>
            <w:top w:w="0" w:type="dxa"/>
            <w:bottom w:w="0" w:type="dxa"/>
          </w:tblCellMar>
        </w:tblPrEx>
        <w:trPr>
          <w:cantSplit/>
        </w:trPr>
        <w:tc>
          <w:tcPr>
            <w:tcW w:w="1588" w:type="dxa"/>
            <w:vAlign w:val="center"/>
          </w:tcPr>
          <w:p w:rsidR="00537032" w:rsidRPr="00C30613" w:rsidRDefault="00537032" w:rsidP="00F65FFE">
            <w:pPr>
              <w:jc w:val="center"/>
              <w:rPr>
                <w:rFonts w:ascii="Arial" w:hAnsi="Arial" w:cs="Arial"/>
                <w:sz w:val="16"/>
                <w:szCs w:val="16"/>
              </w:rPr>
            </w:pPr>
            <w:r w:rsidRPr="00C30613">
              <w:rPr>
                <w:rFonts w:ascii="Arial" w:hAnsi="Arial" w:cs="Arial"/>
                <w:sz w:val="16"/>
                <w:szCs w:val="16"/>
              </w:rPr>
              <w:t>Степень родства</w:t>
            </w:r>
          </w:p>
        </w:tc>
        <w:tc>
          <w:tcPr>
            <w:tcW w:w="2552" w:type="dxa"/>
            <w:vAlign w:val="center"/>
          </w:tcPr>
          <w:p w:rsidR="00537032" w:rsidRPr="00C30613" w:rsidRDefault="00537032" w:rsidP="00F65FFE">
            <w:pPr>
              <w:jc w:val="center"/>
              <w:rPr>
                <w:rFonts w:ascii="Arial" w:hAnsi="Arial" w:cs="Arial"/>
                <w:sz w:val="16"/>
                <w:szCs w:val="16"/>
              </w:rPr>
            </w:pPr>
            <w:r w:rsidRPr="00C30613">
              <w:rPr>
                <w:rFonts w:ascii="Arial" w:hAnsi="Arial" w:cs="Arial"/>
                <w:sz w:val="16"/>
                <w:szCs w:val="16"/>
              </w:rPr>
              <w:t>Фамилия, имя,</w:t>
            </w:r>
            <w:r w:rsidRPr="00C30613">
              <w:rPr>
                <w:rFonts w:ascii="Arial" w:hAnsi="Arial" w:cs="Arial"/>
                <w:sz w:val="16"/>
                <w:szCs w:val="16"/>
              </w:rPr>
              <w:br/>
              <w:t>отчество</w:t>
            </w:r>
          </w:p>
        </w:tc>
        <w:tc>
          <w:tcPr>
            <w:tcW w:w="1701" w:type="dxa"/>
            <w:vAlign w:val="center"/>
          </w:tcPr>
          <w:p w:rsidR="00537032" w:rsidRPr="00C30613" w:rsidRDefault="00537032" w:rsidP="00F65FFE">
            <w:pPr>
              <w:jc w:val="center"/>
              <w:rPr>
                <w:rFonts w:ascii="Arial" w:hAnsi="Arial" w:cs="Arial"/>
                <w:sz w:val="16"/>
                <w:szCs w:val="16"/>
              </w:rPr>
            </w:pPr>
            <w:r w:rsidRPr="00C30613">
              <w:rPr>
                <w:rFonts w:ascii="Arial" w:hAnsi="Arial" w:cs="Arial"/>
                <w:sz w:val="16"/>
                <w:szCs w:val="16"/>
              </w:rPr>
              <w:t>Год, число, месяц и место рождения</w:t>
            </w:r>
          </w:p>
        </w:tc>
        <w:tc>
          <w:tcPr>
            <w:tcW w:w="2211" w:type="dxa"/>
            <w:vAlign w:val="center"/>
          </w:tcPr>
          <w:p w:rsidR="00537032" w:rsidRPr="00C30613" w:rsidRDefault="00537032" w:rsidP="00F65FFE">
            <w:pPr>
              <w:jc w:val="center"/>
              <w:rPr>
                <w:rFonts w:ascii="Arial" w:hAnsi="Arial" w:cs="Arial"/>
                <w:sz w:val="16"/>
                <w:szCs w:val="16"/>
              </w:rPr>
            </w:pPr>
            <w:r w:rsidRPr="00C30613">
              <w:rPr>
                <w:rFonts w:ascii="Arial" w:hAnsi="Arial" w:cs="Arial"/>
                <w:sz w:val="16"/>
                <w:szCs w:val="16"/>
              </w:rPr>
              <w:t>Место работы (наименов</w:t>
            </w:r>
            <w:r w:rsidRPr="00C30613">
              <w:rPr>
                <w:rFonts w:ascii="Arial" w:hAnsi="Arial" w:cs="Arial"/>
                <w:sz w:val="16"/>
                <w:szCs w:val="16"/>
              </w:rPr>
              <w:t>а</w:t>
            </w:r>
            <w:r w:rsidRPr="00C30613">
              <w:rPr>
                <w:rFonts w:ascii="Arial" w:hAnsi="Arial" w:cs="Arial"/>
                <w:sz w:val="16"/>
                <w:szCs w:val="16"/>
              </w:rPr>
              <w:t>ние и адрес организации), должность</w:t>
            </w:r>
          </w:p>
        </w:tc>
        <w:tc>
          <w:tcPr>
            <w:tcW w:w="2211" w:type="dxa"/>
            <w:vAlign w:val="center"/>
          </w:tcPr>
          <w:p w:rsidR="00537032" w:rsidRPr="00C30613" w:rsidRDefault="00537032" w:rsidP="00F65FFE">
            <w:pPr>
              <w:jc w:val="center"/>
              <w:rPr>
                <w:rFonts w:ascii="Arial" w:hAnsi="Arial" w:cs="Arial"/>
                <w:sz w:val="16"/>
                <w:szCs w:val="16"/>
              </w:rPr>
            </w:pPr>
            <w:r w:rsidRPr="00C30613">
              <w:rPr>
                <w:rFonts w:ascii="Arial" w:hAnsi="Arial" w:cs="Arial"/>
                <w:sz w:val="16"/>
                <w:szCs w:val="16"/>
              </w:rPr>
              <w:t>Домашний адрес (адрес регистрации, фактического проживания)</w:t>
            </w:r>
          </w:p>
        </w:tc>
      </w:tr>
      <w:tr w:rsidR="00537032" w:rsidRPr="00C30613" w:rsidTr="00F65FFE">
        <w:tblPrEx>
          <w:tblCellMar>
            <w:top w:w="0" w:type="dxa"/>
            <w:bottom w:w="0" w:type="dxa"/>
          </w:tblCellMar>
        </w:tblPrEx>
        <w:trPr>
          <w:cantSplit/>
        </w:trPr>
        <w:tc>
          <w:tcPr>
            <w:tcW w:w="1588" w:type="dxa"/>
          </w:tcPr>
          <w:p w:rsidR="00537032" w:rsidRPr="00C30613" w:rsidRDefault="00537032" w:rsidP="00F65FFE">
            <w:pPr>
              <w:jc w:val="center"/>
              <w:rPr>
                <w:rFonts w:ascii="Arial" w:hAnsi="Arial" w:cs="Arial"/>
                <w:sz w:val="16"/>
                <w:szCs w:val="16"/>
              </w:rPr>
            </w:pPr>
          </w:p>
        </w:tc>
        <w:tc>
          <w:tcPr>
            <w:tcW w:w="2552" w:type="dxa"/>
          </w:tcPr>
          <w:p w:rsidR="00537032" w:rsidRPr="00C30613" w:rsidRDefault="00537032" w:rsidP="00F65FFE">
            <w:pPr>
              <w:rPr>
                <w:rFonts w:ascii="Arial" w:hAnsi="Arial" w:cs="Arial"/>
                <w:sz w:val="16"/>
                <w:szCs w:val="16"/>
              </w:rPr>
            </w:pPr>
          </w:p>
        </w:tc>
        <w:tc>
          <w:tcPr>
            <w:tcW w:w="1701" w:type="dxa"/>
          </w:tcPr>
          <w:p w:rsidR="00537032" w:rsidRPr="00C30613" w:rsidRDefault="00537032" w:rsidP="00F65FFE">
            <w:pPr>
              <w:jc w:val="cente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Pr>
        <w:tc>
          <w:tcPr>
            <w:tcW w:w="1588" w:type="dxa"/>
          </w:tcPr>
          <w:p w:rsidR="00537032" w:rsidRPr="00C30613" w:rsidRDefault="00537032" w:rsidP="00F65FFE">
            <w:pPr>
              <w:jc w:val="center"/>
              <w:rPr>
                <w:rFonts w:ascii="Arial" w:hAnsi="Arial" w:cs="Arial"/>
                <w:sz w:val="16"/>
                <w:szCs w:val="16"/>
              </w:rPr>
            </w:pPr>
          </w:p>
        </w:tc>
        <w:tc>
          <w:tcPr>
            <w:tcW w:w="2552" w:type="dxa"/>
          </w:tcPr>
          <w:p w:rsidR="00537032" w:rsidRPr="00C30613" w:rsidRDefault="00537032" w:rsidP="00F65FFE">
            <w:pPr>
              <w:rPr>
                <w:rFonts w:ascii="Arial" w:hAnsi="Arial" w:cs="Arial"/>
                <w:sz w:val="16"/>
                <w:szCs w:val="16"/>
              </w:rPr>
            </w:pPr>
          </w:p>
        </w:tc>
        <w:tc>
          <w:tcPr>
            <w:tcW w:w="1701" w:type="dxa"/>
          </w:tcPr>
          <w:p w:rsidR="00537032" w:rsidRPr="00C30613" w:rsidRDefault="00537032" w:rsidP="00F65FFE">
            <w:pPr>
              <w:jc w:val="cente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Pr>
        <w:tc>
          <w:tcPr>
            <w:tcW w:w="1588" w:type="dxa"/>
          </w:tcPr>
          <w:p w:rsidR="00537032" w:rsidRPr="00C30613" w:rsidRDefault="00537032" w:rsidP="00F65FFE">
            <w:pPr>
              <w:jc w:val="center"/>
              <w:rPr>
                <w:rFonts w:ascii="Arial" w:hAnsi="Arial" w:cs="Arial"/>
                <w:sz w:val="16"/>
                <w:szCs w:val="16"/>
              </w:rPr>
            </w:pPr>
          </w:p>
        </w:tc>
        <w:tc>
          <w:tcPr>
            <w:tcW w:w="2552" w:type="dxa"/>
          </w:tcPr>
          <w:p w:rsidR="00537032" w:rsidRPr="00C30613" w:rsidRDefault="00537032" w:rsidP="00F65FFE">
            <w:pPr>
              <w:rPr>
                <w:rFonts w:ascii="Arial" w:hAnsi="Arial" w:cs="Arial"/>
                <w:sz w:val="16"/>
                <w:szCs w:val="16"/>
              </w:rPr>
            </w:pPr>
          </w:p>
        </w:tc>
        <w:tc>
          <w:tcPr>
            <w:tcW w:w="1701" w:type="dxa"/>
          </w:tcPr>
          <w:p w:rsidR="00537032" w:rsidRPr="00C30613" w:rsidRDefault="00537032" w:rsidP="00F65FFE">
            <w:pPr>
              <w:jc w:val="cente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Pr>
        <w:tc>
          <w:tcPr>
            <w:tcW w:w="1588" w:type="dxa"/>
          </w:tcPr>
          <w:p w:rsidR="00537032" w:rsidRPr="00C30613" w:rsidRDefault="00537032" w:rsidP="00F65FFE">
            <w:pPr>
              <w:jc w:val="center"/>
              <w:rPr>
                <w:rFonts w:ascii="Arial" w:hAnsi="Arial" w:cs="Arial"/>
                <w:sz w:val="16"/>
                <w:szCs w:val="16"/>
              </w:rPr>
            </w:pPr>
          </w:p>
        </w:tc>
        <w:tc>
          <w:tcPr>
            <w:tcW w:w="2552" w:type="dxa"/>
          </w:tcPr>
          <w:p w:rsidR="00537032" w:rsidRPr="00C30613" w:rsidRDefault="00537032" w:rsidP="00F65FFE">
            <w:pPr>
              <w:rPr>
                <w:rFonts w:ascii="Arial" w:hAnsi="Arial" w:cs="Arial"/>
                <w:sz w:val="16"/>
                <w:szCs w:val="16"/>
              </w:rPr>
            </w:pPr>
          </w:p>
        </w:tc>
        <w:tc>
          <w:tcPr>
            <w:tcW w:w="1701" w:type="dxa"/>
          </w:tcPr>
          <w:p w:rsidR="00537032" w:rsidRPr="00C30613" w:rsidRDefault="00537032" w:rsidP="00F65FFE">
            <w:pPr>
              <w:jc w:val="cente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Pr>
        <w:tc>
          <w:tcPr>
            <w:tcW w:w="1588" w:type="dxa"/>
          </w:tcPr>
          <w:p w:rsidR="00537032" w:rsidRPr="00C30613" w:rsidRDefault="00537032" w:rsidP="00F65FFE">
            <w:pPr>
              <w:jc w:val="center"/>
              <w:rPr>
                <w:rFonts w:ascii="Arial" w:hAnsi="Arial" w:cs="Arial"/>
                <w:sz w:val="16"/>
                <w:szCs w:val="16"/>
              </w:rPr>
            </w:pPr>
          </w:p>
        </w:tc>
        <w:tc>
          <w:tcPr>
            <w:tcW w:w="2552" w:type="dxa"/>
          </w:tcPr>
          <w:p w:rsidR="00537032" w:rsidRPr="00C30613" w:rsidRDefault="00537032" w:rsidP="00F65FFE">
            <w:pPr>
              <w:rPr>
                <w:rFonts w:ascii="Arial" w:hAnsi="Arial" w:cs="Arial"/>
                <w:sz w:val="16"/>
                <w:szCs w:val="16"/>
              </w:rPr>
            </w:pPr>
          </w:p>
        </w:tc>
        <w:tc>
          <w:tcPr>
            <w:tcW w:w="1701" w:type="dxa"/>
          </w:tcPr>
          <w:p w:rsidR="00537032" w:rsidRPr="00C30613" w:rsidRDefault="00537032" w:rsidP="00F65FFE">
            <w:pPr>
              <w:jc w:val="cente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Pr>
        <w:tc>
          <w:tcPr>
            <w:tcW w:w="1588" w:type="dxa"/>
          </w:tcPr>
          <w:p w:rsidR="00537032" w:rsidRPr="00C30613" w:rsidRDefault="00537032" w:rsidP="00F65FFE">
            <w:pPr>
              <w:jc w:val="center"/>
              <w:rPr>
                <w:rFonts w:ascii="Arial" w:hAnsi="Arial" w:cs="Arial"/>
                <w:sz w:val="16"/>
                <w:szCs w:val="16"/>
              </w:rPr>
            </w:pPr>
          </w:p>
        </w:tc>
        <w:tc>
          <w:tcPr>
            <w:tcW w:w="2552" w:type="dxa"/>
          </w:tcPr>
          <w:p w:rsidR="00537032" w:rsidRPr="00C30613" w:rsidRDefault="00537032" w:rsidP="00F65FFE">
            <w:pPr>
              <w:rPr>
                <w:rFonts w:ascii="Arial" w:hAnsi="Arial" w:cs="Arial"/>
                <w:sz w:val="16"/>
                <w:szCs w:val="16"/>
              </w:rPr>
            </w:pPr>
          </w:p>
        </w:tc>
        <w:tc>
          <w:tcPr>
            <w:tcW w:w="1701" w:type="dxa"/>
          </w:tcPr>
          <w:p w:rsidR="00537032" w:rsidRPr="00C30613" w:rsidRDefault="00537032" w:rsidP="00F65FFE">
            <w:pPr>
              <w:jc w:val="cente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Pr>
        <w:tc>
          <w:tcPr>
            <w:tcW w:w="1588" w:type="dxa"/>
          </w:tcPr>
          <w:p w:rsidR="00537032" w:rsidRPr="00C30613" w:rsidRDefault="00537032" w:rsidP="00F65FFE">
            <w:pPr>
              <w:jc w:val="center"/>
              <w:rPr>
                <w:rFonts w:ascii="Arial" w:hAnsi="Arial" w:cs="Arial"/>
                <w:sz w:val="16"/>
                <w:szCs w:val="16"/>
              </w:rPr>
            </w:pPr>
          </w:p>
        </w:tc>
        <w:tc>
          <w:tcPr>
            <w:tcW w:w="2552" w:type="dxa"/>
          </w:tcPr>
          <w:p w:rsidR="00537032" w:rsidRPr="00C30613" w:rsidRDefault="00537032" w:rsidP="00F65FFE">
            <w:pPr>
              <w:rPr>
                <w:rFonts w:ascii="Arial" w:hAnsi="Arial" w:cs="Arial"/>
                <w:sz w:val="16"/>
                <w:szCs w:val="16"/>
              </w:rPr>
            </w:pPr>
          </w:p>
        </w:tc>
        <w:tc>
          <w:tcPr>
            <w:tcW w:w="1701" w:type="dxa"/>
          </w:tcPr>
          <w:p w:rsidR="00537032" w:rsidRPr="00C30613" w:rsidRDefault="00537032" w:rsidP="00F65FFE">
            <w:pPr>
              <w:jc w:val="cente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Pr>
        <w:tc>
          <w:tcPr>
            <w:tcW w:w="1588" w:type="dxa"/>
          </w:tcPr>
          <w:p w:rsidR="00537032" w:rsidRPr="00C30613" w:rsidRDefault="00537032" w:rsidP="00F65FFE">
            <w:pPr>
              <w:jc w:val="center"/>
              <w:rPr>
                <w:rFonts w:ascii="Arial" w:hAnsi="Arial" w:cs="Arial"/>
                <w:sz w:val="16"/>
                <w:szCs w:val="16"/>
              </w:rPr>
            </w:pPr>
          </w:p>
        </w:tc>
        <w:tc>
          <w:tcPr>
            <w:tcW w:w="2552" w:type="dxa"/>
          </w:tcPr>
          <w:p w:rsidR="00537032" w:rsidRPr="00C30613" w:rsidRDefault="00537032" w:rsidP="00F65FFE">
            <w:pPr>
              <w:rPr>
                <w:rFonts w:ascii="Arial" w:hAnsi="Arial" w:cs="Arial"/>
                <w:sz w:val="16"/>
                <w:szCs w:val="16"/>
              </w:rPr>
            </w:pPr>
          </w:p>
        </w:tc>
        <w:tc>
          <w:tcPr>
            <w:tcW w:w="1701" w:type="dxa"/>
          </w:tcPr>
          <w:p w:rsidR="00537032" w:rsidRPr="00C30613" w:rsidRDefault="00537032" w:rsidP="00F65FFE">
            <w:pPr>
              <w:jc w:val="cente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r>
      <w:tr w:rsidR="00537032" w:rsidRPr="00C30613" w:rsidTr="00F65FFE">
        <w:tblPrEx>
          <w:tblCellMar>
            <w:top w:w="0" w:type="dxa"/>
            <w:bottom w:w="0" w:type="dxa"/>
          </w:tblCellMar>
        </w:tblPrEx>
        <w:trPr>
          <w:cantSplit/>
        </w:trPr>
        <w:tc>
          <w:tcPr>
            <w:tcW w:w="1588" w:type="dxa"/>
          </w:tcPr>
          <w:p w:rsidR="00537032" w:rsidRPr="00C30613" w:rsidRDefault="00537032" w:rsidP="00F65FFE">
            <w:pPr>
              <w:jc w:val="center"/>
              <w:rPr>
                <w:rFonts w:ascii="Arial" w:hAnsi="Arial" w:cs="Arial"/>
                <w:sz w:val="16"/>
                <w:szCs w:val="16"/>
              </w:rPr>
            </w:pPr>
          </w:p>
        </w:tc>
        <w:tc>
          <w:tcPr>
            <w:tcW w:w="2552" w:type="dxa"/>
          </w:tcPr>
          <w:p w:rsidR="00537032" w:rsidRPr="00C30613" w:rsidRDefault="00537032" w:rsidP="00F65FFE">
            <w:pPr>
              <w:rPr>
                <w:rFonts w:ascii="Arial" w:hAnsi="Arial" w:cs="Arial"/>
                <w:sz w:val="16"/>
                <w:szCs w:val="16"/>
              </w:rPr>
            </w:pPr>
          </w:p>
        </w:tc>
        <w:tc>
          <w:tcPr>
            <w:tcW w:w="1701" w:type="dxa"/>
          </w:tcPr>
          <w:p w:rsidR="00537032" w:rsidRPr="00C30613" w:rsidRDefault="00537032" w:rsidP="00F65FFE">
            <w:pPr>
              <w:jc w:val="cente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c>
          <w:tcPr>
            <w:tcW w:w="2211" w:type="dxa"/>
          </w:tcPr>
          <w:p w:rsidR="00537032" w:rsidRPr="00C30613" w:rsidRDefault="00537032" w:rsidP="00F65FFE">
            <w:pPr>
              <w:rPr>
                <w:rFonts w:ascii="Arial" w:hAnsi="Arial" w:cs="Arial"/>
                <w:sz w:val="16"/>
                <w:szCs w:val="16"/>
              </w:rPr>
            </w:pPr>
          </w:p>
        </w:tc>
      </w:tr>
    </w:tbl>
    <w:p w:rsidR="00537032" w:rsidRPr="00C30613" w:rsidRDefault="00537032" w:rsidP="00C56B37">
      <w:pPr>
        <w:jc w:val="both"/>
        <w:rPr>
          <w:rFonts w:ascii="Arial" w:hAnsi="Arial" w:cs="Arial"/>
          <w:sz w:val="16"/>
          <w:szCs w:val="16"/>
        </w:rPr>
      </w:pPr>
      <w:r w:rsidRPr="00C30613">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w:t>
      </w:r>
      <w:r w:rsidRPr="00C30613">
        <w:rPr>
          <w:rFonts w:ascii="Arial" w:hAnsi="Arial" w:cs="Arial"/>
          <w:sz w:val="16"/>
          <w:szCs w:val="16"/>
        </w:rPr>
        <w:t>у</w:t>
      </w:r>
      <w:r w:rsidRPr="00C30613">
        <w:rPr>
          <w:rFonts w:ascii="Arial" w:hAnsi="Arial" w:cs="Arial"/>
          <w:sz w:val="16"/>
          <w:szCs w:val="16"/>
        </w:rPr>
        <w:t xml:space="preserve">гое государство  </w:t>
      </w:r>
    </w:p>
    <w:p w:rsidR="00537032" w:rsidRPr="00C30613" w:rsidRDefault="00537032" w:rsidP="00537032">
      <w:pPr>
        <w:pBdr>
          <w:top w:val="single" w:sz="4" w:space="1" w:color="auto"/>
        </w:pBdr>
        <w:ind w:left="3504"/>
        <w:jc w:val="center"/>
        <w:rPr>
          <w:rFonts w:ascii="Arial" w:hAnsi="Arial" w:cs="Arial"/>
          <w:sz w:val="16"/>
          <w:szCs w:val="16"/>
        </w:rPr>
      </w:pPr>
      <w:r w:rsidRPr="00C30613">
        <w:rPr>
          <w:rFonts w:ascii="Arial" w:hAnsi="Arial" w:cs="Arial"/>
          <w:sz w:val="16"/>
          <w:szCs w:val="16"/>
        </w:rPr>
        <w:t>(фамилия, имя, отчество,</w:t>
      </w: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jc w:val="center"/>
        <w:rPr>
          <w:rFonts w:ascii="Arial" w:hAnsi="Arial" w:cs="Arial"/>
          <w:sz w:val="16"/>
          <w:szCs w:val="16"/>
        </w:rPr>
      </w:pPr>
      <w:r w:rsidRPr="00C30613">
        <w:rPr>
          <w:rFonts w:ascii="Arial" w:hAnsi="Arial" w:cs="Arial"/>
          <w:sz w:val="16"/>
          <w:szCs w:val="16"/>
        </w:rPr>
        <w:t>с какого времени они проживают за границей)</w:t>
      </w: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jc w:val="both"/>
        <w:rPr>
          <w:rFonts w:ascii="Arial" w:hAnsi="Arial" w:cs="Arial"/>
          <w:sz w:val="16"/>
          <w:szCs w:val="16"/>
        </w:rPr>
      </w:pPr>
      <w:r w:rsidRPr="00C30613">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w:t>
      </w:r>
      <w:r w:rsidRPr="00C30613">
        <w:rPr>
          <w:rFonts w:ascii="Arial" w:hAnsi="Arial" w:cs="Arial"/>
          <w:sz w:val="16"/>
          <w:szCs w:val="16"/>
        </w:rPr>
        <w:t>с</w:t>
      </w:r>
      <w:r w:rsidRPr="00C30613">
        <w:rPr>
          <w:rFonts w:ascii="Arial" w:hAnsi="Arial" w:cs="Arial"/>
          <w:sz w:val="16"/>
          <w:szCs w:val="16"/>
        </w:rPr>
        <w:t>сийской Федерации имеет также гражданство (подданство) другого государства, укажите (заполняется при поступлении на федеральную государстве</w:t>
      </w:r>
      <w:r w:rsidRPr="00C30613">
        <w:rPr>
          <w:rFonts w:ascii="Arial" w:hAnsi="Arial" w:cs="Arial"/>
          <w:sz w:val="16"/>
          <w:szCs w:val="16"/>
        </w:rPr>
        <w:t>н</w:t>
      </w:r>
      <w:r w:rsidRPr="00C30613">
        <w:rPr>
          <w:rFonts w:ascii="Arial" w:hAnsi="Arial" w:cs="Arial"/>
          <w:sz w:val="16"/>
          <w:szCs w:val="16"/>
        </w:rPr>
        <w:t xml:space="preserve">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537032" w:rsidRPr="00C30613" w:rsidRDefault="00537032" w:rsidP="00537032">
      <w:pPr>
        <w:pBdr>
          <w:top w:val="single" w:sz="4" w:space="1" w:color="auto"/>
        </w:pBdr>
        <w:ind w:left="6464"/>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r w:rsidRPr="00C30613">
        <w:rPr>
          <w:rFonts w:ascii="Arial" w:hAnsi="Arial" w:cs="Arial"/>
          <w:sz w:val="16"/>
          <w:szCs w:val="16"/>
        </w:rPr>
        <w:t xml:space="preserve">15. Пребывание за границей (когда, где, с какой целью)  </w:t>
      </w: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r w:rsidRPr="00C30613">
        <w:rPr>
          <w:rFonts w:ascii="Arial" w:hAnsi="Arial" w:cs="Arial"/>
          <w:sz w:val="16"/>
          <w:szCs w:val="16"/>
        </w:rPr>
        <w:t xml:space="preserve">16. Отношение к воинской обязанности и воинское звание  </w:t>
      </w: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jc w:val="both"/>
        <w:rPr>
          <w:rFonts w:ascii="Arial" w:hAnsi="Arial" w:cs="Arial"/>
          <w:sz w:val="16"/>
          <w:szCs w:val="16"/>
        </w:rPr>
      </w:pPr>
      <w:r w:rsidRPr="00C30613">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37032" w:rsidRPr="00C30613" w:rsidRDefault="00537032" w:rsidP="00537032">
      <w:pPr>
        <w:pBdr>
          <w:top w:val="single" w:sz="4" w:space="1" w:color="auto"/>
        </w:pBdr>
        <w:ind w:left="1174"/>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r w:rsidRPr="00C30613">
        <w:rPr>
          <w:rFonts w:ascii="Arial" w:hAnsi="Arial" w:cs="Arial"/>
          <w:sz w:val="16"/>
          <w:szCs w:val="16"/>
        </w:rPr>
        <w:t xml:space="preserve">18. Паспорт или документ, его заменяющий  </w:t>
      </w:r>
    </w:p>
    <w:p w:rsidR="00537032" w:rsidRPr="00C30613" w:rsidRDefault="00537032" w:rsidP="00537032">
      <w:pPr>
        <w:pBdr>
          <w:top w:val="single" w:sz="4" w:space="1" w:color="auto"/>
        </w:pBdr>
        <w:ind w:left="4640"/>
        <w:jc w:val="center"/>
        <w:rPr>
          <w:rFonts w:ascii="Arial" w:hAnsi="Arial" w:cs="Arial"/>
          <w:sz w:val="16"/>
          <w:szCs w:val="16"/>
        </w:rPr>
      </w:pPr>
      <w:r w:rsidRPr="00C30613">
        <w:rPr>
          <w:rFonts w:ascii="Arial" w:hAnsi="Arial" w:cs="Arial"/>
          <w:sz w:val="16"/>
          <w:szCs w:val="16"/>
        </w:rPr>
        <w:t>(серия, номер, кем и когда выдан)</w:t>
      </w: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r w:rsidRPr="00C30613">
        <w:rPr>
          <w:rFonts w:ascii="Arial" w:hAnsi="Arial" w:cs="Arial"/>
          <w:sz w:val="16"/>
          <w:szCs w:val="16"/>
        </w:rPr>
        <w:t xml:space="preserve">19. Наличие заграничного паспорта  </w:t>
      </w:r>
    </w:p>
    <w:p w:rsidR="00537032" w:rsidRPr="00C30613" w:rsidRDefault="00537032" w:rsidP="00537032">
      <w:pPr>
        <w:pBdr>
          <w:top w:val="single" w:sz="4" w:space="1" w:color="auto"/>
        </w:pBdr>
        <w:ind w:left="3782"/>
        <w:jc w:val="center"/>
        <w:rPr>
          <w:rFonts w:ascii="Arial" w:hAnsi="Arial" w:cs="Arial"/>
          <w:sz w:val="16"/>
          <w:szCs w:val="16"/>
        </w:rPr>
      </w:pPr>
      <w:r w:rsidRPr="00C30613">
        <w:rPr>
          <w:rFonts w:ascii="Arial" w:hAnsi="Arial" w:cs="Arial"/>
          <w:sz w:val="16"/>
          <w:szCs w:val="16"/>
        </w:rPr>
        <w:t>(серия, номер, кем и когда выдан)</w:t>
      </w: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jc w:val="both"/>
        <w:rPr>
          <w:rFonts w:ascii="Arial" w:hAnsi="Arial" w:cs="Arial"/>
          <w:sz w:val="16"/>
          <w:szCs w:val="16"/>
        </w:rPr>
      </w:pPr>
      <w:r w:rsidRPr="00C30613">
        <w:rPr>
          <w:rFonts w:ascii="Arial" w:hAnsi="Arial" w:cs="Arial"/>
          <w:sz w:val="16"/>
          <w:szCs w:val="16"/>
        </w:rPr>
        <w:t>20. Страховой номер индивидуального лицевого счета (если имеется)</w:t>
      </w:r>
      <w:r w:rsidRPr="00C30613">
        <w:rPr>
          <w:rFonts w:ascii="Arial" w:hAnsi="Arial" w:cs="Arial"/>
          <w:sz w:val="16"/>
          <w:szCs w:val="16"/>
        </w:rPr>
        <w:br/>
      </w: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r w:rsidRPr="00C30613">
        <w:rPr>
          <w:rFonts w:ascii="Arial" w:hAnsi="Arial" w:cs="Arial"/>
          <w:sz w:val="16"/>
          <w:szCs w:val="16"/>
        </w:rPr>
        <w:t xml:space="preserve">21. ИНН (если имеется)  </w:t>
      </w:r>
    </w:p>
    <w:p w:rsidR="00537032" w:rsidRPr="00C30613" w:rsidRDefault="00537032" w:rsidP="00537032">
      <w:pPr>
        <w:pBdr>
          <w:top w:val="single" w:sz="4" w:space="1" w:color="auto"/>
        </w:pBdr>
        <w:ind w:left="2534"/>
        <w:rPr>
          <w:rFonts w:ascii="Arial" w:hAnsi="Arial" w:cs="Arial"/>
          <w:sz w:val="16"/>
          <w:szCs w:val="16"/>
        </w:rPr>
      </w:pPr>
    </w:p>
    <w:p w:rsidR="00537032" w:rsidRPr="00C30613" w:rsidRDefault="00537032" w:rsidP="00537032">
      <w:pPr>
        <w:jc w:val="both"/>
        <w:rPr>
          <w:rFonts w:ascii="Arial" w:hAnsi="Arial" w:cs="Arial"/>
          <w:sz w:val="16"/>
          <w:szCs w:val="16"/>
        </w:rPr>
      </w:pPr>
      <w:r w:rsidRPr="00C30613">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537032" w:rsidRPr="00C30613" w:rsidRDefault="00537032" w:rsidP="00537032">
      <w:pPr>
        <w:pBdr>
          <w:top w:val="single" w:sz="4" w:space="1" w:color="auto"/>
        </w:pBdr>
        <w:ind w:left="5075"/>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jc w:val="both"/>
        <w:rPr>
          <w:rFonts w:ascii="Arial" w:hAnsi="Arial" w:cs="Arial"/>
          <w:sz w:val="16"/>
          <w:szCs w:val="16"/>
        </w:rPr>
      </w:pPr>
      <w:r w:rsidRPr="00C30613">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sidRPr="00C30613">
        <w:rPr>
          <w:rFonts w:ascii="Arial" w:hAnsi="Arial" w:cs="Arial"/>
          <w:sz w:val="16"/>
          <w:szCs w:val="16"/>
        </w:rPr>
        <w:t>ь</w:t>
      </w:r>
      <w:r w:rsidRPr="00C30613">
        <w:rPr>
          <w:rFonts w:ascii="Arial" w:hAnsi="Arial" w:cs="Arial"/>
          <w:sz w:val="16"/>
          <w:szCs w:val="16"/>
        </w:rPr>
        <w:t>ную службу в Российской Федерации.</w:t>
      </w:r>
    </w:p>
    <w:p w:rsidR="00537032" w:rsidRPr="00C30613" w:rsidRDefault="00537032" w:rsidP="00304362">
      <w:pPr>
        <w:spacing w:after="240"/>
        <w:ind w:firstLine="284"/>
        <w:jc w:val="both"/>
        <w:rPr>
          <w:rFonts w:ascii="Arial" w:hAnsi="Arial" w:cs="Arial"/>
          <w:sz w:val="16"/>
          <w:szCs w:val="16"/>
        </w:rPr>
      </w:pPr>
      <w:r w:rsidRPr="00C30613">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w:t>
      </w:r>
      <w:r w:rsidRPr="00C30613">
        <w:rPr>
          <w:rFonts w:ascii="Arial" w:hAnsi="Arial" w:cs="Arial"/>
          <w:sz w:val="16"/>
          <w:szCs w:val="16"/>
        </w:rPr>
        <w:t>а</w:t>
      </w:r>
      <w:r w:rsidRPr="00C30613">
        <w:rPr>
          <w:rFonts w:ascii="Arial" w:hAnsi="Arial" w:cs="Arial"/>
          <w:sz w:val="16"/>
          <w:szCs w:val="16"/>
        </w:rPr>
        <w:t>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537032" w:rsidRPr="00C30613" w:rsidTr="00F65FFE">
        <w:tblPrEx>
          <w:tblCellMar>
            <w:top w:w="0" w:type="dxa"/>
            <w:bottom w:w="0" w:type="dxa"/>
          </w:tblCellMar>
        </w:tblPrEx>
        <w:tc>
          <w:tcPr>
            <w:tcW w:w="187" w:type="dxa"/>
            <w:tcBorders>
              <w:top w:val="nil"/>
              <w:left w:val="nil"/>
              <w:bottom w:val="nil"/>
              <w:right w:val="nil"/>
            </w:tcBorders>
            <w:vAlign w:val="bottom"/>
          </w:tcPr>
          <w:p w:rsidR="00537032" w:rsidRPr="00C30613" w:rsidRDefault="00537032" w:rsidP="00F65FFE">
            <w:pPr>
              <w:jc w:val="right"/>
              <w:rPr>
                <w:rFonts w:ascii="Arial" w:hAnsi="Arial" w:cs="Arial"/>
                <w:sz w:val="16"/>
                <w:szCs w:val="16"/>
              </w:rPr>
            </w:pPr>
            <w:r w:rsidRPr="00C30613">
              <w:rPr>
                <w:rFonts w:ascii="Arial" w:hAnsi="Arial" w:cs="Arial"/>
                <w:sz w:val="16"/>
                <w:szCs w:val="16"/>
              </w:rPr>
              <w:t>«</w:t>
            </w:r>
          </w:p>
        </w:tc>
        <w:tc>
          <w:tcPr>
            <w:tcW w:w="397"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255" w:type="dxa"/>
            <w:tcBorders>
              <w:top w:val="nil"/>
              <w:left w:val="nil"/>
              <w:bottom w:val="nil"/>
              <w:right w:val="nil"/>
            </w:tcBorders>
            <w:vAlign w:val="bottom"/>
          </w:tcPr>
          <w:p w:rsidR="00537032" w:rsidRPr="00C30613" w:rsidRDefault="00537032" w:rsidP="00F65FFE">
            <w:pPr>
              <w:rPr>
                <w:rFonts w:ascii="Arial" w:hAnsi="Arial" w:cs="Arial"/>
                <w:sz w:val="16"/>
                <w:szCs w:val="16"/>
              </w:rPr>
            </w:pPr>
            <w:r w:rsidRPr="00C30613">
              <w:rPr>
                <w:rFonts w:ascii="Arial" w:hAnsi="Arial" w:cs="Arial"/>
                <w:sz w:val="16"/>
                <w:szCs w:val="16"/>
              </w:rPr>
              <w:t>»</w:t>
            </w:r>
          </w:p>
        </w:tc>
        <w:tc>
          <w:tcPr>
            <w:tcW w:w="1984"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397" w:type="dxa"/>
            <w:tcBorders>
              <w:top w:val="nil"/>
              <w:left w:val="nil"/>
              <w:bottom w:val="nil"/>
              <w:right w:val="nil"/>
            </w:tcBorders>
            <w:vAlign w:val="bottom"/>
          </w:tcPr>
          <w:p w:rsidR="00537032" w:rsidRPr="00C30613" w:rsidRDefault="00537032" w:rsidP="00F65FFE">
            <w:pPr>
              <w:jc w:val="right"/>
              <w:rPr>
                <w:rFonts w:ascii="Arial" w:hAnsi="Arial" w:cs="Arial"/>
                <w:sz w:val="16"/>
                <w:szCs w:val="16"/>
              </w:rPr>
            </w:pPr>
            <w:r w:rsidRPr="00C30613">
              <w:rPr>
                <w:rFonts w:ascii="Arial" w:hAnsi="Arial" w:cs="Arial"/>
                <w:sz w:val="16"/>
                <w:szCs w:val="16"/>
              </w:rPr>
              <w:t>20</w:t>
            </w:r>
          </w:p>
        </w:tc>
        <w:tc>
          <w:tcPr>
            <w:tcW w:w="397" w:type="dxa"/>
            <w:tcBorders>
              <w:top w:val="nil"/>
              <w:left w:val="nil"/>
              <w:bottom w:val="single" w:sz="4" w:space="0" w:color="auto"/>
              <w:right w:val="nil"/>
            </w:tcBorders>
            <w:vAlign w:val="bottom"/>
          </w:tcPr>
          <w:p w:rsidR="00537032" w:rsidRPr="00C30613" w:rsidRDefault="00537032" w:rsidP="00F65FFE">
            <w:pPr>
              <w:rPr>
                <w:rFonts w:ascii="Arial" w:hAnsi="Arial" w:cs="Arial"/>
                <w:sz w:val="16"/>
                <w:szCs w:val="16"/>
              </w:rPr>
            </w:pPr>
          </w:p>
        </w:tc>
        <w:tc>
          <w:tcPr>
            <w:tcW w:w="4309" w:type="dxa"/>
            <w:tcBorders>
              <w:top w:val="nil"/>
              <w:left w:val="nil"/>
              <w:bottom w:val="nil"/>
              <w:right w:val="nil"/>
            </w:tcBorders>
            <w:vAlign w:val="bottom"/>
          </w:tcPr>
          <w:p w:rsidR="00537032" w:rsidRPr="00C30613" w:rsidRDefault="00537032" w:rsidP="00F65FFE">
            <w:pPr>
              <w:tabs>
                <w:tab w:val="left" w:pos="3270"/>
              </w:tabs>
              <w:ind w:left="57"/>
              <w:rPr>
                <w:rFonts w:ascii="Arial" w:hAnsi="Arial" w:cs="Arial"/>
                <w:sz w:val="16"/>
                <w:szCs w:val="16"/>
              </w:rPr>
            </w:pPr>
            <w:r w:rsidRPr="00C30613">
              <w:rPr>
                <w:rFonts w:ascii="Arial" w:hAnsi="Arial" w:cs="Arial"/>
                <w:sz w:val="16"/>
                <w:szCs w:val="16"/>
              </w:rPr>
              <w:t>г.</w:t>
            </w:r>
            <w:r w:rsidRPr="00C30613">
              <w:rPr>
                <w:rFonts w:ascii="Arial" w:hAnsi="Arial" w:cs="Arial"/>
                <w:sz w:val="16"/>
                <w:szCs w:val="16"/>
              </w:rPr>
              <w:tab/>
              <w:t>Подпись</w:t>
            </w:r>
          </w:p>
        </w:tc>
        <w:tc>
          <w:tcPr>
            <w:tcW w:w="2325"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r>
    </w:tbl>
    <w:p w:rsidR="00537032" w:rsidRPr="00C30613" w:rsidRDefault="00537032" w:rsidP="00304362">
      <w:pPr>
        <w:rPr>
          <w:rFonts w:ascii="Arial" w:hAnsi="Arial" w:cs="Arial"/>
          <w:sz w:val="16"/>
          <w:szCs w:val="16"/>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3358"/>
        <w:gridCol w:w="736"/>
      </w:tblGrid>
      <w:tr w:rsidR="00537032" w:rsidRPr="00C30613" w:rsidTr="000D245C">
        <w:tblPrEx>
          <w:tblCellMar>
            <w:top w:w="0" w:type="dxa"/>
            <w:bottom w:w="0" w:type="dxa"/>
          </w:tblCellMar>
        </w:tblPrEx>
        <w:trPr>
          <w:gridAfter w:val="1"/>
          <w:wAfter w:w="736" w:type="dxa"/>
        </w:trPr>
        <w:tc>
          <w:tcPr>
            <w:tcW w:w="2013" w:type="dxa"/>
            <w:gridSpan w:val="4"/>
            <w:tcBorders>
              <w:top w:val="nil"/>
              <w:left w:val="nil"/>
              <w:bottom w:val="nil"/>
              <w:right w:val="nil"/>
            </w:tcBorders>
            <w:vAlign w:val="center"/>
          </w:tcPr>
          <w:p w:rsidR="00537032" w:rsidRPr="00C30613" w:rsidRDefault="00537032" w:rsidP="00304362">
            <w:pPr>
              <w:jc w:val="center"/>
              <w:rPr>
                <w:rFonts w:ascii="Arial" w:hAnsi="Arial" w:cs="Arial"/>
                <w:sz w:val="16"/>
                <w:szCs w:val="16"/>
              </w:rPr>
            </w:pPr>
            <w:r w:rsidRPr="00C30613">
              <w:rPr>
                <w:rFonts w:ascii="Arial" w:hAnsi="Arial" w:cs="Arial"/>
                <w:sz w:val="16"/>
                <w:szCs w:val="16"/>
              </w:rPr>
              <w:t>М.П.</w:t>
            </w:r>
          </w:p>
        </w:tc>
        <w:tc>
          <w:tcPr>
            <w:tcW w:w="7513" w:type="dxa"/>
            <w:gridSpan w:val="6"/>
            <w:tcBorders>
              <w:top w:val="nil"/>
              <w:left w:val="nil"/>
              <w:bottom w:val="nil"/>
              <w:right w:val="nil"/>
            </w:tcBorders>
          </w:tcPr>
          <w:p w:rsidR="00537032" w:rsidRPr="00C30613" w:rsidRDefault="00537032" w:rsidP="00304362">
            <w:pPr>
              <w:jc w:val="both"/>
              <w:rPr>
                <w:rFonts w:ascii="Arial" w:hAnsi="Arial" w:cs="Arial"/>
                <w:sz w:val="16"/>
                <w:szCs w:val="16"/>
              </w:rPr>
            </w:pPr>
            <w:r w:rsidRPr="00C30613">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37032" w:rsidRPr="00C30613" w:rsidTr="000D245C">
        <w:tblPrEx>
          <w:tblCellMar>
            <w:top w:w="0" w:type="dxa"/>
            <w:bottom w:w="0" w:type="dxa"/>
          </w:tblCellMar>
        </w:tblPrEx>
        <w:trPr>
          <w:cantSplit/>
        </w:trPr>
        <w:tc>
          <w:tcPr>
            <w:tcW w:w="187" w:type="dxa"/>
            <w:tcBorders>
              <w:top w:val="nil"/>
              <w:left w:val="nil"/>
              <w:bottom w:val="nil"/>
              <w:right w:val="nil"/>
            </w:tcBorders>
            <w:vAlign w:val="bottom"/>
          </w:tcPr>
          <w:p w:rsidR="00537032" w:rsidRPr="00C30613" w:rsidRDefault="00537032" w:rsidP="00F65FFE">
            <w:pPr>
              <w:jc w:val="right"/>
              <w:rPr>
                <w:rFonts w:ascii="Arial" w:hAnsi="Arial" w:cs="Arial"/>
                <w:sz w:val="16"/>
                <w:szCs w:val="16"/>
              </w:rPr>
            </w:pPr>
            <w:r w:rsidRPr="00C30613">
              <w:rPr>
                <w:rFonts w:ascii="Arial" w:hAnsi="Arial" w:cs="Arial"/>
                <w:sz w:val="16"/>
                <w:szCs w:val="16"/>
              </w:rPr>
              <w:t>«</w:t>
            </w:r>
          </w:p>
        </w:tc>
        <w:tc>
          <w:tcPr>
            <w:tcW w:w="397"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255" w:type="dxa"/>
            <w:tcBorders>
              <w:top w:val="nil"/>
              <w:left w:val="nil"/>
              <w:bottom w:val="nil"/>
              <w:right w:val="nil"/>
            </w:tcBorders>
            <w:vAlign w:val="bottom"/>
          </w:tcPr>
          <w:p w:rsidR="00537032" w:rsidRPr="00C30613" w:rsidRDefault="00537032" w:rsidP="00F65FFE">
            <w:pPr>
              <w:rPr>
                <w:rFonts w:ascii="Arial" w:hAnsi="Arial" w:cs="Arial"/>
                <w:sz w:val="16"/>
                <w:szCs w:val="16"/>
              </w:rPr>
            </w:pPr>
            <w:r w:rsidRPr="00C30613">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397" w:type="dxa"/>
            <w:tcBorders>
              <w:top w:val="nil"/>
              <w:left w:val="nil"/>
              <w:bottom w:val="nil"/>
              <w:right w:val="nil"/>
            </w:tcBorders>
            <w:vAlign w:val="bottom"/>
          </w:tcPr>
          <w:p w:rsidR="00537032" w:rsidRPr="00C30613" w:rsidRDefault="00537032" w:rsidP="00F65FFE">
            <w:pPr>
              <w:jc w:val="right"/>
              <w:rPr>
                <w:rFonts w:ascii="Arial" w:hAnsi="Arial" w:cs="Arial"/>
                <w:sz w:val="16"/>
                <w:szCs w:val="16"/>
              </w:rPr>
            </w:pPr>
            <w:r w:rsidRPr="00C30613">
              <w:rPr>
                <w:rFonts w:ascii="Arial" w:hAnsi="Arial" w:cs="Arial"/>
                <w:sz w:val="16"/>
                <w:szCs w:val="16"/>
              </w:rPr>
              <w:t>20</w:t>
            </w:r>
          </w:p>
        </w:tc>
        <w:tc>
          <w:tcPr>
            <w:tcW w:w="397" w:type="dxa"/>
            <w:tcBorders>
              <w:top w:val="nil"/>
              <w:left w:val="nil"/>
              <w:bottom w:val="single" w:sz="4" w:space="0" w:color="auto"/>
              <w:right w:val="nil"/>
            </w:tcBorders>
            <w:vAlign w:val="bottom"/>
          </w:tcPr>
          <w:p w:rsidR="00537032" w:rsidRPr="00C30613" w:rsidRDefault="00537032" w:rsidP="00F65FFE">
            <w:pPr>
              <w:rPr>
                <w:rFonts w:ascii="Arial" w:hAnsi="Arial" w:cs="Arial"/>
                <w:sz w:val="16"/>
                <w:szCs w:val="16"/>
              </w:rPr>
            </w:pPr>
          </w:p>
        </w:tc>
        <w:tc>
          <w:tcPr>
            <w:tcW w:w="680" w:type="dxa"/>
            <w:tcBorders>
              <w:top w:val="nil"/>
              <w:left w:val="nil"/>
              <w:bottom w:val="nil"/>
              <w:right w:val="nil"/>
            </w:tcBorders>
            <w:vAlign w:val="bottom"/>
          </w:tcPr>
          <w:p w:rsidR="00537032" w:rsidRPr="00C30613" w:rsidRDefault="00537032" w:rsidP="00F65FFE">
            <w:pPr>
              <w:ind w:left="57"/>
              <w:rPr>
                <w:rFonts w:ascii="Arial" w:hAnsi="Arial" w:cs="Arial"/>
                <w:sz w:val="16"/>
                <w:szCs w:val="16"/>
              </w:rPr>
            </w:pPr>
            <w:r w:rsidRPr="00C30613">
              <w:rPr>
                <w:rFonts w:ascii="Arial" w:hAnsi="Arial" w:cs="Arial"/>
                <w:sz w:val="16"/>
                <w:szCs w:val="16"/>
              </w:rPr>
              <w:t>г.</w:t>
            </w:r>
          </w:p>
        </w:tc>
        <w:tc>
          <w:tcPr>
            <w:tcW w:w="1871"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4094" w:type="dxa"/>
            <w:gridSpan w:val="2"/>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r>
      <w:tr w:rsidR="00537032" w:rsidRPr="00C30613" w:rsidTr="000D245C">
        <w:tblPrEx>
          <w:tblCellMar>
            <w:top w:w="0" w:type="dxa"/>
            <w:bottom w:w="0" w:type="dxa"/>
          </w:tblCellMar>
        </w:tblPrEx>
        <w:tc>
          <w:tcPr>
            <w:tcW w:w="187" w:type="dxa"/>
            <w:tcBorders>
              <w:top w:val="nil"/>
              <w:left w:val="nil"/>
              <w:bottom w:val="nil"/>
              <w:right w:val="nil"/>
            </w:tcBorders>
          </w:tcPr>
          <w:p w:rsidR="00537032" w:rsidRPr="00C30613" w:rsidRDefault="00537032" w:rsidP="00F65FFE">
            <w:pPr>
              <w:rPr>
                <w:rFonts w:ascii="Arial" w:hAnsi="Arial" w:cs="Arial"/>
                <w:sz w:val="16"/>
                <w:szCs w:val="16"/>
              </w:rPr>
            </w:pPr>
          </w:p>
        </w:tc>
        <w:tc>
          <w:tcPr>
            <w:tcW w:w="397" w:type="dxa"/>
            <w:tcBorders>
              <w:top w:val="nil"/>
              <w:left w:val="nil"/>
              <w:bottom w:val="nil"/>
              <w:right w:val="nil"/>
            </w:tcBorders>
          </w:tcPr>
          <w:p w:rsidR="00537032" w:rsidRPr="00C30613" w:rsidRDefault="00537032" w:rsidP="00F65FFE">
            <w:pPr>
              <w:jc w:val="center"/>
              <w:rPr>
                <w:rFonts w:ascii="Arial" w:hAnsi="Arial" w:cs="Arial"/>
                <w:sz w:val="16"/>
                <w:szCs w:val="16"/>
              </w:rPr>
            </w:pPr>
          </w:p>
        </w:tc>
        <w:tc>
          <w:tcPr>
            <w:tcW w:w="255" w:type="dxa"/>
            <w:tcBorders>
              <w:top w:val="nil"/>
              <w:left w:val="nil"/>
              <w:bottom w:val="nil"/>
              <w:right w:val="nil"/>
            </w:tcBorders>
          </w:tcPr>
          <w:p w:rsidR="00537032" w:rsidRPr="00C30613" w:rsidRDefault="00537032" w:rsidP="00F65FFE">
            <w:pPr>
              <w:rPr>
                <w:rFonts w:ascii="Arial" w:hAnsi="Arial" w:cs="Arial"/>
                <w:sz w:val="16"/>
                <w:szCs w:val="16"/>
              </w:rPr>
            </w:pPr>
          </w:p>
        </w:tc>
        <w:tc>
          <w:tcPr>
            <w:tcW w:w="1984" w:type="dxa"/>
            <w:gridSpan w:val="2"/>
            <w:tcBorders>
              <w:top w:val="nil"/>
              <w:left w:val="nil"/>
              <w:bottom w:val="nil"/>
              <w:right w:val="nil"/>
            </w:tcBorders>
          </w:tcPr>
          <w:p w:rsidR="00537032" w:rsidRPr="00C30613" w:rsidRDefault="00537032" w:rsidP="00F65FFE">
            <w:pPr>
              <w:jc w:val="center"/>
              <w:rPr>
                <w:rFonts w:ascii="Arial" w:hAnsi="Arial" w:cs="Arial"/>
                <w:sz w:val="16"/>
                <w:szCs w:val="16"/>
              </w:rPr>
            </w:pPr>
          </w:p>
        </w:tc>
        <w:tc>
          <w:tcPr>
            <w:tcW w:w="397" w:type="dxa"/>
            <w:tcBorders>
              <w:top w:val="nil"/>
              <w:left w:val="nil"/>
              <w:bottom w:val="nil"/>
              <w:right w:val="nil"/>
            </w:tcBorders>
          </w:tcPr>
          <w:p w:rsidR="00537032" w:rsidRPr="00C30613" w:rsidRDefault="00537032" w:rsidP="00F65FFE">
            <w:pPr>
              <w:jc w:val="right"/>
              <w:rPr>
                <w:rFonts w:ascii="Arial" w:hAnsi="Arial" w:cs="Arial"/>
                <w:sz w:val="16"/>
                <w:szCs w:val="16"/>
              </w:rPr>
            </w:pPr>
          </w:p>
        </w:tc>
        <w:tc>
          <w:tcPr>
            <w:tcW w:w="397" w:type="dxa"/>
            <w:tcBorders>
              <w:top w:val="nil"/>
              <w:left w:val="nil"/>
              <w:bottom w:val="nil"/>
              <w:right w:val="nil"/>
            </w:tcBorders>
          </w:tcPr>
          <w:p w:rsidR="00537032" w:rsidRPr="00C30613" w:rsidRDefault="00537032" w:rsidP="00F65FFE">
            <w:pPr>
              <w:rPr>
                <w:rFonts w:ascii="Arial" w:hAnsi="Arial" w:cs="Arial"/>
                <w:sz w:val="16"/>
                <w:szCs w:val="16"/>
              </w:rPr>
            </w:pPr>
          </w:p>
        </w:tc>
        <w:tc>
          <w:tcPr>
            <w:tcW w:w="680" w:type="dxa"/>
            <w:tcBorders>
              <w:top w:val="nil"/>
              <w:left w:val="nil"/>
              <w:bottom w:val="nil"/>
              <w:right w:val="nil"/>
            </w:tcBorders>
          </w:tcPr>
          <w:p w:rsidR="00537032" w:rsidRPr="00C30613" w:rsidRDefault="00537032" w:rsidP="00F65FFE">
            <w:pPr>
              <w:tabs>
                <w:tab w:val="left" w:pos="3270"/>
              </w:tabs>
              <w:rPr>
                <w:rFonts w:ascii="Arial" w:hAnsi="Arial" w:cs="Arial"/>
                <w:sz w:val="16"/>
                <w:szCs w:val="16"/>
              </w:rPr>
            </w:pPr>
          </w:p>
        </w:tc>
        <w:tc>
          <w:tcPr>
            <w:tcW w:w="5965" w:type="dxa"/>
            <w:gridSpan w:val="3"/>
            <w:tcBorders>
              <w:top w:val="nil"/>
              <w:left w:val="nil"/>
              <w:bottom w:val="nil"/>
              <w:right w:val="nil"/>
            </w:tcBorders>
          </w:tcPr>
          <w:p w:rsidR="00537032" w:rsidRPr="00C30613" w:rsidRDefault="00537032" w:rsidP="00F65FFE">
            <w:pPr>
              <w:jc w:val="center"/>
              <w:rPr>
                <w:rFonts w:ascii="Arial" w:hAnsi="Arial" w:cs="Arial"/>
                <w:sz w:val="16"/>
                <w:szCs w:val="16"/>
              </w:rPr>
            </w:pPr>
            <w:r w:rsidRPr="00C30613">
              <w:rPr>
                <w:rFonts w:ascii="Arial" w:hAnsi="Arial" w:cs="Arial"/>
                <w:sz w:val="16"/>
                <w:szCs w:val="16"/>
              </w:rPr>
              <w:t>(подпись, фамилия работника кадровой службы)</w:t>
            </w:r>
          </w:p>
        </w:tc>
      </w:tr>
    </w:tbl>
    <w:p w:rsidR="00537032" w:rsidRPr="00C30613" w:rsidRDefault="00537032" w:rsidP="00537032">
      <w:pPr>
        <w:rPr>
          <w:rFonts w:ascii="Arial" w:hAnsi="Arial" w:cs="Arial"/>
          <w:sz w:val="16"/>
          <w:szCs w:val="16"/>
        </w:rPr>
      </w:pPr>
    </w:p>
    <w:p w:rsidR="00537032" w:rsidRPr="00C30613" w:rsidRDefault="00537032" w:rsidP="00537032">
      <w:pPr>
        <w:spacing w:line="240" w:lineRule="exact"/>
        <w:jc w:val="right"/>
        <w:rPr>
          <w:rFonts w:ascii="Arial" w:hAnsi="Arial" w:cs="Arial"/>
          <w:sz w:val="16"/>
          <w:szCs w:val="16"/>
        </w:rPr>
      </w:pPr>
      <w:r w:rsidRPr="00C30613">
        <w:rPr>
          <w:rFonts w:ascii="Arial" w:hAnsi="Arial" w:cs="Arial"/>
          <w:sz w:val="16"/>
          <w:szCs w:val="16"/>
        </w:rPr>
        <w:t>Приложение №2</w:t>
      </w:r>
    </w:p>
    <w:p w:rsidR="00537032" w:rsidRPr="00C30613" w:rsidRDefault="00537032" w:rsidP="00537032">
      <w:pPr>
        <w:jc w:val="center"/>
        <w:rPr>
          <w:rFonts w:ascii="Arial" w:hAnsi="Arial" w:cs="Arial"/>
          <w:b/>
          <w:bCs/>
          <w:sz w:val="16"/>
          <w:szCs w:val="16"/>
        </w:rPr>
      </w:pPr>
      <w:r w:rsidRPr="00C30613">
        <w:rPr>
          <w:rFonts w:ascii="Arial" w:hAnsi="Arial" w:cs="Arial"/>
          <w:b/>
          <w:bCs/>
          <w:sz w:val="16"/>
          <w:szCs w:val="16"/>
        </w:rPr>
        <w:t>ЗАКЛЮЧЕНИЕ</w:t>
      </w:r>
      <w:r w:rsidRPr="00C30613">
        <w:rPr>
          <w:rFonts w:ascii="Arial" w:hAnsi="Arial" w:cs="Arial"/>
          <w:b/>
          <w:bCs/>
          <w:sz w:val="16"/>
          <w:szCs w:val="16"/>
        </w:rPr>
        <w:br/>
        <w:t>медицинского учреждения о наличии (отсутствии) заболевания,</w:t>
      </w:r>
      <w:r w:rsidR="00304362">
        <w:rPr>
          <w:rFonts w:ascii="Arial" w:hAnsi="Arial" w:cs="Arial"/>
          <w:b/>
          <w:bCs/>
          <w:sz w:val="16"/>
          <w:szCs w:val="16"/>
        </w:rPr>
        <w:t xml:space="preserve"> </w:t>
      </w:r>
      <w:r w:rsidRPr="00C30613">
        <w:rPr>
          <w:rFonts w:ascii="Arial" w:hAnsi="Arial" w:cs="Arial"/>
          <w:b/>
          <w:bCs/>
          <w:sz w:val="16"/>
          <w:szCs w:val="16"/>
        </w:rPr>
        <w:t>препятствующего поступлению на государственную гражданскую службу Российской Федерации и муниципальную службу или ее прохо</w:t>
      </w:r>
      <w:r w:rsidRPr="00C30613">
        <w:rPr>
          <w:rFonts w:ascii="Arial" w:hAnsi="Arial" w:cs="Arial"/>
          <w:b/>
          <w:bCs/>
          <w:sz w:val="16"/>
          <w:szCs w:val="16"/>
        </w:rPr>
        <w:t>ж</w:t>
      </w:r>
      <w:r w:rsidRPr="00C30613">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37032" w:rsidRPr="00C30613" w:rsidTr="00F65FFE">
        <w:trPr>
          <w:jc w:val="center"/>
        </w:trPr>
        <w:tc>
          <w:tcPr>
            <w:tcW w:w="482" w:type="dxa"/>
            <w:vAlign w:val="bottom"/>
          </w:tcPr>
          <w:p w:rsidR="00537032" w:rsidRPr="00C30613" w:rsidRDefault="00537032" w:rsidP="00F65FFE">
            <w:pPr>
              <w:jc w:val="right"/>
              <w:rPr>
                <w:rFonts w:ascii="Arial" w:hAnsi="Arial" w:cs="Arial"/>
                <w:sz w:val="16"/>
                <w:szCs w:val="16"/>
              </w:rPr>
            </w:pPr>
            <w:r w:rsidRPr="00C30613">
              <w:rPr>
                <w:rFonts w:ascii="Arial" w:hAnsi="Arial" w:cs="Arial"/>
                <w:sz w:val="16"/>
                <w:szCs w:val="16"/>
              </w:rPr>
              <w:t>от “</w:t>
            </w:r>
          </w:p>
        </w:tc>
        <w:tc>
          <w:tcPr>
            <w:tcW w:w="397"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244" w:type="dxa"/>
            <w:vAlign w:val="bottom"/>
          </w:tcPr>
          <w:p w:rsidR="00537032" w:rsidRPr="00C30613" w:rsidRDefault="00537032" w:rsidP="00F65FFE">
            <w:pPr>
              <w:rPr>
                <w:rFonts w:ascii="Arial" w:hAnsi="Arial" w:cs="Arial"/>
                <w:sz w:val="16"/>
                <w:szCs w:val="16"/>
              </w:rPr>
            </w:pPr>
            <w:r w:rsidRPr="00C30613">
              <w:rPr>
                <w:rFonts w:ascii="Arial" w:hAnsi="Arial" w:cs="Arial"/>
                <w:sz w:val="16"/>
                <w:szCs w:val="16"/>
              </w:rPr>
              <w:t>”</w:t>
            </w:r>
          </w:p>
        </w:tc>
        <w:tc>
          <w:tcPr>
            <w:tcW w:w="1418"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397" w:type="dxa"/>
            <w:vAlign w:val="bottom"/>
          </w:tcPr>
          <w:p w:rsidR="00537032" w:rsidRPr="00C30613" w:rsidRDefault="00537032" w:rsidP="00F65FFE">
            <w:pPr>
              <w:jc w:val="right"/>
              <w:rPr>
                <w:rFonts w:ascii="Arial" w:hAnsi="Arial" w:cs="Arial"/>
                <w:sz w:val="16"/>
                <w:szCs w:val="16"/>
              </w:rPr>
            </w:pPr>
            <w:r w:rsidRPr="00C30613">
              <w:rPr>
                <w:rFonts w:ascii="Arial" w:hAnsi="Arial" w:cs="Arial"/>
                <w:sz w:val="16"/>
                <w:szCs w:val="16"/>
              </w:rPr>
              <w:t>20</w:t>
            </w:r>
          </w:p>
        </w:tc>
        <w:tc>
          <w:tcPr>
            <w:tcW w:w="397" w:type="dxa"/>
            <w:tcBorders>
              <w:top w:val="nil"/>
              <w:left w:val="nil"/>
              <w:bottom w:val="single" w:sz="4" w:space="0" w:color="auto"/>
              <w:right w:val="nil"/>
            </w:tcBorders>
            <w:vAlign w:val="bottom"/>
          </w:tcPr>
          <w:p w:rsidR="00537032" w:rsidRPr="00C30613" w:rsidRDefault="00537032" w:rsidP="00F65FFE">
            <w:pPr>
              <w:rPr>
                <w:rFonts w:ascii="Arial" w:hAnsi="Arial" w:cs="Arial"/>
                <w:sz w:val="16"/>
                <w:szCs w:val="16"/>
              </w:rPr>
            </w:pPr>
          </w:p>
        </w:tc>
        <w:tc>
          <w:tcPr>
            <w:tcW w:w="284" w:type="dxa"/>
            <w:vAlign w:val="bottom"/>
          </w:tcPr>
          <w:p w:rsidR="00537032" w:rsidRPr="00C30613" w:rsidRDefault="00537032" w:rsidP="00F65FFE">
            <w:pPr>
              <w:ind w:left="57"/>
              <w:rPr>
                <w:rFonts w:ascii="Arial" w:hAnsi="Arial" w:cs="Arial"/>
                <w:sz w:val="16"/>
                <w:szCs w:val="16"/>
              </w:rPr>
            </w:pPr>
            <w:r w:rsidRPr="00C30613">
              <w:rPr>
                <w:rFonts w:ascii="Arial" w:hAnsi="Arial" w:cs="Arial"/>
                <w:sz w:val="16"/>
                <w:szCs w:val="16"/>
              </w:rPr>
              <w:t>г.</w:t>
            </w:r>
          </w:p>
        </w:tc>
      </w:tr>
    </w:tbl>
    <w:p w:rsidR="00537032" w:rsidRPr="00C30613" w:rsidRDefault="00537032" w:rsidP="00537032">
      <w:pPr>
        <w:spacing w:before="360"/>
        <w:rPr>
          <w:rFonts w:ascii="Arial" w:hAnsi="Arial" w:cs="Arial"/>
          <w:sz w:val="16"/>
          <w:szCs w:val="16"/>
        </w:rPr>
      </w:pPr>
      <w:r w:rsidRPr="00C30613">
        <w:rPr>
          <w:rFonts w:ascii="Arial" w:hAnsi="Arial" w:cs="Arial"/>
          <w:sz w:val="16"/>
          <w:szCs w:val="16"/>
        </w:rPr>
        <w:t xml:space="preserve">1. Выдано  </w:t>
      </w:r>
    </w:p>
    <w:p w:rsidR="00537032" w:rsidRPr="00C30613" w:rsidRDefault="00537032" w:rsidP="00537032">
      <w:pPr>
        <w:pBdr>
          <w:top w:val="single" w:sz="4" w:space="1" w:color="auto"/>
        </w:pBdr>
        <w:ind w:left="1160"/>
        <w:jc w:val="center"/>
        <w:rPr>
          <w:rFonts w:ascii="Arial" w:hAnsi="Arial" w:cs="Arial"/>
          <w:sz w:val="16"/>
          <w:szCs w:val="16"/>
        </w:rPr>
      </w:pPr>
      <w:r w:rsidRPr="00C30613">
        <w:rPr>
          <w:rFonts w:ascii="Arial" w:hAnsi="Arial" w:cs="Arial"/>
          <w:sz w:val="16"/>
          <w:szCs w:val="16"/>
        </w:rPr>
        <w:t>(наименование и адрес учреждения здравоохранения)</w:t>
      </w:r>
    </w:p>
    <w:p w:rsidR="00537032" w:rsidRPr="00C30613" w:rsidRDefault="00537032" w:rsidP="00537032">
      <w:pPr>
        <w:spacing w:before="120"/>
        <w:jc w:val="both"/>
        <w:rPr>
          <w:rFonts w:ascii="Arial" w:hAnsi="Arial" w:cs="Arial"/>
          <w:sz w:val="16"/>
          <w:szCs w:val="16"/>
        </w:rPr>
      </w:pPr>
      <w:r w:rsidRPr="00C30613">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30613">
        <w:rPr>
          <w:rStyle w:val="affff5"/>
          <w:rFonts w:ascii="Arial" w:hAnsi="Arial" w:cs="Arial"/>
          <w:sz w:val="16"/>
          <w:szCs w:val="16"/>
        </w:rPr>
        <w:footnoteReference w:customMarkFollows="1" w:id="1"/>
        <w:t>*</w:t>
      </w:r>
      <w:r w:rsidRPr="00C30613">
        <w:rPr>
          <w:rFonts w:ascii="Arial" w:hAnsi="Arial" w:cs="Arial"/>
          <w:sz w:val="16"/>
          <w:szCs w:val="16"/>
        </w:rPr>
        <w:t xml:space="preserve">, куда представляется Заключение  </w:t>
      </w:r>
    </w:p>
    <w:p w:rsidR="00537032" w:rsidRPr="00C30613" w:rsidRDefault="00537032" w:rsidP="00537032">
      <w:pPr>
        <w:pBdr>
          <w:top w:val="single" w:sz="4" w:space="1" w:color="auto"/>
        </w:pBdr>
        <w:ind w:left="5075"/>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rPr>
          <w:rFonts w:ascii="Arial" w:hAnsi="Arial" w:cs="Arial"/>
          <w:sz w:val="16"/>
          <w:szCs w:val="16"/>
        </w:rPr>
      </w:pPr>
    </w:p>
    <w:p w:rsidR="00537032" w:rsidRPr="00C30613" w:rsidRDefault="00537032" w:rsidP="00537032">
      <w:pPr>
        <w:pBdr>
          <w:top w:val="single" w:sz="4" w:space="1" w:color="auto"/>
        </w:pBdr>
        <w:rPr>
          <w:rFonts w:ascii="Arial" w:hAnsi="Arial" w:cs="Arial"/>
          <w:sz w:val="16"/>
          <w:szCs w:val="16"/>
        </w:rPr>
      </w:pPr>
    </w:p>
    <w:p w:rsidR="00537032" w:rsidRPr="00C30613" w:rsidRDefault="00537032" w:rsidP="00537032">
      <w:pPr>
        <w:spacing w:before="120"/>
        <w:rPr>
          <w:rFonts w:ascii="Arial" w:hAnsi="Arial" w:cs="Arial"/>
          <w:sz w:val="16"/>
          <w:szCs w:val="16"/>
        </w:rPr>
      </w:pPr>
      <w:r w:rsidRPr="00C30613">
        <w:rPr>
          <w:rFonts w:ascii="Arial" w:hAnsi="Arial" w:cs="Arial"/>
          <w:sz w:val="16"/>
          <w:szCs w:val="16"/>
        </w:rPr>
        <w:t xml:space="preserve">3. Фамилия, имя, отчество  </w:t>
      </w:r>
    </w:p>
    <w:p w:rsidR="00537032" w:rsidRPr="00C30613" w:rsidRDefault="00537032" w:rsidP="00537032">
      <w:pPr>
        <w:pBdr>
          <w:top w:val="single" w:sz="4" w:space="1" w:color="auto"/>
        </w:pBdr>
        <w:ind w:left="2837"/>
        <w:jc w:val="center"/>
        <w:rPr>
          <w:rFonts w:ascii="Arial" w:hAnsi="Arial" w:cs="Arial"/>
          <w:sz w:val="16"/>
          <w:szCs w:val="16"/>
        </w:rPr>
      </w:pPr>
      <w:r w:rsidRPr="00C30613">
        <w:rPr>
          <w:rFonts w:ascii="Arial" w:hAnsi="Arial" w:cs="Arial"/>
          <w:sz w:val="16"/>
          <w:szCs w:val="16"/>
        </w:rPr>
        <w:t>(Ф.И.О. государственного гражданского служащего Российской Федерации, муниципального служащего либо л</w:t>
      </w:r>
      <w:r w:rsidRPr="00C30613">
        <w:rPr>
          <w:rFonts w:ascii="Arial" w:hAnsi="Arial" w:cs="Arial"/>
          <w:sz w:val="16"/>
          <w:szCs w:val="16"/>
        </w:rPr>
        <w:t>и</w:t>
      </w:r>
      <w:r w:rsidRPr="00C30613">
        <w:rPr>
          <w:rFonts w:ascii="Arial" w:hAnsi="Arial" w:cs="Arial"/>
          <w:sz w:val="16"/>
          <w:szCs w:val="16"/>
        </w:rPr>
        <w:t>ца, поступающего на государственную гражданскую службу Российской Федерации, муниципальную службу)</w:t>
      </w:r>
    </w:p>
    <w:p w:rsidR="00537032" w:rsidRPr="00C30613" w:rsidRDefault="00537032" w:rsidP="00537032">
      <w:pPr>
        <w:spacing w:before="120"/>
        <w:rPr>
          <w:rFonts w:ascii="Arial" w:hAnsi="Arial" w:cs="Arial"/>
          <w:sz w:val="16"/>
          <w:szCs w:val="16"/>
        </w:rPr>
      </w:pPr>
      <w:r w:rsidRPr="00C30613">
        <w:rPr>
          <w:rFonts w:ascii="Arial" w:hAnsi="Arial" w:cs="Arial"/>
          <w:sz w:val="16"/>
          <w:szCs w:val="16"/>
        </w:rPr>
        <w:t xml:space="preserve">4. Пол (мужской/женский)*  </w:t>
      </w:r>
    </w:p>
    <w:p w:rsidR="00537032" w:rsidRPr="00C30613" w:rsidRDefault="00537032" w:rsidP="00537032">
      <w:pPr>
        <w:pBdr>
          <w:top w:val="single" w:sz="4" w:space="1" w:color="auto"/>
        </w:pBdr>
        <w:ind w:left="2963"/>
        <w:rPr>
          <w:rFonts w:ascii="Arial" w:hAnsi="Arial" w:cs="Arial"/>
          <w:sz w:val="16"/>
          <w:szCs w:val="16"/>
        </w:rPr>
      </w:pPr>
    </w:p>
    <w:p w:rsidR="00537032" w:rsidRPr="00C30613" w:rsidRDefault="00537032" w:rsidP="00537032">
      <w:pPr>
        <w:spacing w:before="120"/>
        <w:rPr>
          <w:rFonts w:ascii="Arial" w:hAnsi="Arial" w:cs="Arial"/>
          <w:sz w:val="16"/>
          <w:szCs w:val="16"/>
        </w:rPr>
      </w:pPr>
      <w:r w:rsidRPr="00C30613">
        <w:rPr>
          <w:rFonts w:ascii="Arial" w:hAnsi="Arial" w:cs="Arial"/>
          <w:sz w:val="16"/>
          <w:szCs w:val="16"/>
        </w:rPr>
        <w:t xml:space="preserve">5. Дата рождения  </w:t>
      </w:r>
    </w:p>
    <w:p w:rsidR="00537032" w:rsidRPr="00C30613" w:rsidRDefault="00537032" w:rsidP="00537032">
      <w:pPr>
        <w:pBdr>
          <w:top w:val="single" w:sz="4" w:space="1" w:color="auto"/>
        </w:pBdr>
        <w:ind w:left="1899"/>
        <w:rPr>
          <w:rFonts w:ascii="Arial" w:hAnsi="Arial" w:cs="Arial"/>
          <w:sz w:val="16"/>
          <w:szCs w:val="16"/>
        </w:rPr>
      </w:pPr>
    </w:p>
    <w:p w:rsidR="00537032" w:rsidRPr="00C30613" w:rsidRDefault="00537032" w:rsidP="00537032">
      <w:pPr>
        <w:spacing w:before="120"/>
        <w:rPr>
          <w:rFonts w:ascii="Arial" w:hAnsi="Arial" w:cs="Arial"/>
          <w:sz w:val="16"/>
          <w:szCs w:val="16"/>
        </w:rPr>
      </w:pPr>
      <w:r w:rsidRPr="00C30613">
        <w:rPr>
          <w:rFonts w:ascii="Arial" w:hAnsi="Arial" w:cs="Arial"/>
          <w:sz w:val="16"/>
          <w:szCs w:val="16"/>
        </w:rPr>
        <w:t xml:space="preserve">6. Адрес места жительства  </w:t>
      </w:r>
    </w:p>
    <w:p w:rsidR="00537032" w:rsidRPr="00C30613" w:rsidRDefault="00537032" w:rsidP="00537032">
      <w:pPr>
        <w:pBdr>
          <w:top w:val="single" w:sz="4" w:space="1" w:color="auto"/>
        </w:pBdr>
        <w:ind w:left="2835"/>
        <w:rPr>
          <w:rFonts w:ascii="Arial" w:hAnsi="Arial" w:cs="Arial"/>
          <w:sz w:val="16"/>
          <w:szCs w:val="16"/>
        </w:rPr>
      </w:pPr>
    </w:p>
    <w:p w:rsidR="00537032" w:rsidRPr="00C30613" w:rsidRDefault="00537032" w:rsidP="00537032">
      <w:pPr>
        <w:spacing w:before="120"/>
        <w:rPr>
          <w:rFonts w:ascii="Arial" w:hAnsi="Arial" w:cs="Arial"/>
          <w:sz w:val="16"/>
          <w:szCs w:val="16"/>
        </w:rPr>
      </w:pPr>
      <w:r w:rsidRPr="00C30613">
        <w:rPr>
          <w:rFonts w:ascii="Arial" w:hAnsi="Arial" w:cs="Arial"/>
          <w:sz w:val="16"/>
          <w:szCs w:val="16"/>
        </w:rPr>
        <w:t>7. Заключение</w:t>
      </w:r>
    </w:p>
    <w:p w:rsidR="00537032" w:rsidRPr="00C30613" w:rsidRDefault="00537032" w:rsidP="00537032">
      <w:pPr>
        <w:spacing w:before="120" w:after="240"/>
        <w:jc w:val="both"/>
        <w:rPr>
          <w:rFonts w:ascii="Arial" w:hAnsi="Arial" w:cs="Arial"/>
          <w:sz w:val="16"/>
          <w:szCs w:val="16"/>
        </w:rPr>
      </w:pPr>
      <w:r w:rsidRPr="00C30613">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sidRPr="00C30613">
        <w:rPr>
          <w:rFonts w:ascii="Arial" w:hAnsi="Arial" w:cs="Arial"/>
          <w:sz w:val="16"/>
          <w:szCs w:val="16"/>
        </w:rPr>
        <w:t>и</w:t>
      </w:r>
      <w:r w:rsidRPr="00C30613">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537032" w:rsidRPr="00C30613" w:rsidTr="00F65FFE">
        <w:tc>
          <w:tcPr>
            <w:tcW w:w="4479"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227" w:type="dxa"/>
            <w:vAlign w:val="bottom"/>
          </w:tcPr>
          <w:p w:rsidR="00537032" w:rsidRPr="00C30613" w:rsidRDefault="00537032" w:rsidP="00F65FFE">
            <w:pPr>
              <w:rPr>
                <w:rFonts w:ascii="Arial" w:hAnsi="Arial" w:cs="Arial"/>
                <w:sz w:val="16"/>
                <w:szCs w:val="16"/>
              </w:rPr>
            </w:pPr>
          </w:p>
        </w:tc>
        <w:tc>
          <w:tcPr>
            <w:tcW w:w="1644"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227" w:type="dxa"/>
            <w:vAlign w:val="bottom"/>
          </w:tcPr>
          <w:p w:rsidR="00537032" w:rsidRPr="00C30613" w:rsidRDefault="00537032" w:rsidP="00F65FFE">
            <w:pPr>
              <w:rPr>
                <w:rFonts w:ascii="Arial" w:hAnsi="Arial" w:cs="Arial"/>
                <w:sz w:val="16"/>
                <w:szCs w:val="16"/>
              </w:rPr>
            </w:pPr>
          </w:p>
        </w:tc>
        <w:tc>
          <w:tcPr>
            <w:tcW w:w="3402"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r>
      <w:tr w:rsidR="00537032" w:rsidRPr="00C30613" w:rsidTr="00F65FFE">
        <w:tc>
          <w:tcPr>
            <w:tcW w:w="4479" w:type="dxa"/>
          </w:tcPr>
          <w:p w:rsidR="00537032" w:rsidRPr="00C30613" w:rsidRDefault="00537032" w:rsidP="00F65FFE">
            <w:pPr>
              <w:jc w:val="center"/>
              <w:rPr>
                <w:rFonts w:ascii="Arial" w:hAnsi="Arial" w:cs="Arial"/>
                <w:sz w:val="16"/>
                <w:szCs w:val="16"/>
              </w:rPr>
            </w:pPr>
            <w:r w:rsidRPr="00C30613">
              <w:rPr>
                <w:rFonts w:ascii="Arial" w:hAnsi="Arial" w:cs="Arial"/>
                <w:sz w:val="16"/>
                <w:szCs w:val="16"/>
              </w:rPr>
              <w:t>(должность врача, выдавшего заключение)</w:t>
            </w:r>
          </w:p>
        </w:tc>
        <w:tc>
          <w:tcPr>
            <w:tcW w:w="227" w:type="dxa"/>
          </w:tcPr>
          <w:p w:rsidR="00537032" w:rsidRPr="00C30613" w:rsidRDefault="00537032" w:rsidP="00F65FFE">
            <w:pPr>
              <w:rPr>
                <w:rFonts w:ascii="Arial" w:hAnsi="Arial" w:cs="Arial"/>
                <w:sz w:val="16"/>
                <w:szCs w:val="16"/>
              </w:rPr>
            </w:pPr>
          </w:p>
        </w:tc>
        <w:tc>
          <w:tcPr>
            <w:tcW w:w="1644" w:type="dxa"/>
          </w:tcPr>
          <w:p w:rsidR="00537032" w:rsidRPr="00C30613" w:rsidRDefault="00537032" w:rsidP="00F65FFE">
            <w:pPr>
              <w:jc w:val="center"/>
              <w:rPr>
                <w:rFonts w:ascii="Arial" w:hAnsi="Arial" w:cs="Arial"/>
                <w:sz w:val="16"/>
                <w:szCs w:val="16"/>
              </w:rPr>
            </w:pPr>
            <w:r w:rsidRPr="00C30613">
              <w:rPr>
                <w:rFonts w:ascii="Arial" w:hAnsi="Arial" w:cs="Arial"/>
                <w:sz w:val="16"/>
                <w:szCs w:val="16"/>
              </w:rPr>
              <w:t>(подпись)</w:t>
            </w:r>
          </w:p>
        </w:tc>
        <w:tc>
          <w:tcPr>
            <w:tcW w:w="227" w:type="dxa"/>
          </w:tcPr>
          <w:p w:rsidR="00537032" w:rsidRPr="00C30613" w:rsidRDefault="00537032" w:rsidP="00F65FFE">
            <w:pPr>
              <w:rPr>
                <w:rFonts w:ascii="Arial" w:hAnsi="Arial" w:cs="Arial"/>
                <w:sz w:val="16"/>
                <w:szCs w:val="16"/>
              </w:rPr>
            </w:pPr>
          </w:p>
        </w:tc>
        <w:tc>
          <w:tcPr>
            <w:tcW w:w="3402" w:type="dxa"/>
          </w:tcPr>
          <w:p w:rsidR="00537032" w:rsidRPr="00C30613" w:rsidRDefault="00537032" w:rsidP="00F65FFE">
            <w:pPr>
              <w:jc w:val="center"/>
              <w:rPr>
                <w:rFonts w:ascii="Arial" w:hAnsi="Arial" w:cs="Arial"/>
                <w:sz w:val="16"/>
                <w:szCs w:val="16"/>
              </w:rPr>
            </w:pPr>
            <w:r w:rsidRPr="00C30613">
              <w:rPr>
                <w:rFonts w:ascii="Arial" w:hAnsi="Arial" w:cs="Arial"/>
                <w:sz w:val="16"/>
                <w:szCs w:val="16"/>
              </w:rPr>
              <w:t>(Ф.И.О.)</w:t>
            </w:r>
          </w:p>
        </w:tc>
      </w:tr>
    </w:tbl>
    <w:p w:rsidR="00537032" w:rsidRPr="00C30613" w:rsidRDefault="00537032" w:rsidP="00537032">
      <w:pPr>
        <w:spacing w:after="120"/>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537032" w:rsidRPr="00C30613" w:rsidTr="00F65FFE">
        <w:tc>
          <w:tcPr>
            <w:tcW w:w="4706" w:type="dxa"/>
            <w:vAlign w:val="bottom"/>
          </w:tcPr>
          <w:p w:rsidR="00537032" w:rsidRPr="00C30613" w:rsidRDefault="00537032" w:rsidP="00F65FFE">
            <w:pPr>
              <w:rPr>
                <w:rFonts w:ascii="Arial" w:hAnsi="Arial" w:cs="Arial"/>
                <w:sz w:val="16"/>
                <w:szCs w:val="16"/>
              </w:rPr>
            </w:pPr>
            <w:r w:rsidRPr="00C30613">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c>
          <w:tcPr>
            <w:tcW w:w="227" w:type="dxa"/>
            <w:vAlign w:val="bottom"/>
          </w:tcPr>
          <w:p w:rsidR="00537032" w:rsidRPr="00C30613" w:rsidRDefault="00537032" w:rsidP="00F65FFE">
            <w:pPr>
              <w:rPr>
                <w:rFonts w:ascii="Arial" w:hAnsi="Arial" w:cs="Arial"/>
                <w:sz w:val="16"/>
                <w:szCs w:val="16"/>
              </w:rPr>
            </w:pPr>
          </w:p>
        </w:tc>
        <w:tc>
          <w:tcPr>
            <w:tcW w:w="3402" w:type="dxa"/>
            <w:tcBorders>
              <w:top w:val="nil"/>
              <w:left w:val="nil"/>
              <w:bottom w:val="single" w:sz="4" w:space="0" w:color="auto"/>
              <w:right w:val="nil"/>
            </w:tcBorders>
            <w:vAlign w:val="bottom"/>
          </w:tcPr>
          <w:p w:rsidR="00537032" w:rsidRPr="00C30613" w:rsidRDefault="00537032" w:rsidP="00F65FFE">
            <w:pPr>
              <w:jc w:val="center"/>
              <w:rPr>
                <w:rFonts w:ascii="Arial" w:hAnsi="Arial" w:cs="Arial"/>
                <w:sz w:val="16"/>
                <w:szCs w:val="16"/>
              </w:rPr>
            </w:pPr>
          </w:p>
        </w:tc>
      </w:tr>
      <w:tr w:rsidR="00537032" w:rsidRPr="00C30613" w:rsidTr="00F65FFE">
        <w:tc>
          <w:tcPr>
            <w:tcW w:w="4706" w:type="dxa"/>
          </w:tcPr>
          <w:p w:rsidR="00537032" w:rsidRPr="00C30613" w:rsidRDefault="00537032" w:rsidP="00F65FFE">
            <w:pPr>
              <w:rPr>
                <w:rFonts w:ascii="Arial" w:hAnsi="Arial" w:cs="Arial"/>
                <w:sz w:val="16"/>
                <w:szCs w:val="16"/>
              </w:rPr>
            </w:pPr>
          </w:p>
        </w:tc>
        <w:tc>
          <w:tcPr>
            <w:tcW w:w="1644" w:type="dxa"/>
          </w:tcPr>
          <w:p w:rsidR="00537032" w:rsidRPr="00C30613" w:rsidRDefault="00537032" w:rsidP="00F65FFE">
            <w:pPr>
              <w:jc w:val="center"/>
              <w:rPr>
                <w:rFonts w:ascii="Arial" w:hAnsi="Arial" w:cs="Arial"/>
                <w:sz w:val="16"/>
                <w:szCs w:val="16"/>
              </w:rPr>
            </w:pPr>
            <w:r w:rsidRPr="00C30613">
              <w:rPr>
                <w:rFonts w:ascii="Arial" w:hAnsi="Arial" w:cs="Arial"/>
                <w:sz w:val="16"/>
                <w:szCs w:val="16"/>
              </w:rPr>
              <w:t>(подпись)</w:t>
            </w:r>
          </w:p>
        </w:tc>
        <w:tc>
          <w:tcPr>
            <w:tcW w:w="227" w:type="dxa"/>
          </w:tcPr>
          <w:p w:rsidR="00537032" w:rsidRPr="00C30613" w:rsidRDefault="00537032" w:rsidP="00F65FFE">
            <w:pPr>
              <w:rPr>
                <w:rFonts w:ascii="Arial" w:hAnsi="Arial" w:cs="Arial"/>
                <w:sz w:val="16"/>
                <w:szCs w:val="16"/>
              </w:rPr>
            </w:pPr>
          </w:p>
        </w:tc>
        <w:tc>
          <w:tcPr>
            <w:tcW w:w="3402" w:type="dxa"/>
          </w:tcPr>
          <w:p w:rsidR="00537032" w:rsidRPr="00C30613" w:rsidRDefault="00537032" w:rsidP="00F65FFE">
            <w:pPr>
              <w:jc w:val="center"/>
              <w:rPr>
                <w:rFonts w:ascii="Arial" w:hAnsi="Arial" w:cs="Arial"/>
                <w:sz w:val="16"/>
                <w:szCs w:val="16"/>
              </w:rPr>
            </w:pPr>
            <w:r w:rsidRPr="00C30613">
              <w:rPr>
                <w:rFonts w:ascii="Arial" w:hAnsi="Arial" w:cs="Arial"/>
                <w:sz w:val="16"/>
                <w:szCs w:val="16"/>
              </w:rPr>
              <w:t>(Ф.И.О.)</w:t>
            </w:r>
          </w:p>
        </w:tc>
      </w:tr>
    </w:tbl>
    <w:p w:rsidR="00537032" w:rsidRPr="00C30613" w:rsidRDefault="00537032" w:rsidP="00537032">
      <w:pPr>
        <w:spacing w:before="240"/>
        <w:rPr>
          <w:rFonts w:ascii="Arial" w:hAnsi="Arial" w:cs="Arial"/>
          <w:sz w:val="16"/>
          <w:szCs w:val="16"/>
        </w:rPr>
      </w:pPr>
      <w:r w:rsidRPr="00C30613">
        <w:rPr>
          <w:rFonts w:ascii="Arial" w:hAnsi="Arial" w:cs="Arial"/>
          <w:sz w:val="16"/>
          <w:szCs w:val="16"/>
        </w:rPr>
        <w:t>М.П.</w:t>
      </w:r>
    </w:p>
    <w:p w:rsidR="00537032" w:rsidRPr="00C30613" w:rsidRDefault="00537032" w:rsidP="00537032">
      <w:pPr>
        <w:jc w:val="center"/>
        <w:rPr>
          <w:rFonts w:ascii="Arial" w:hAnsi="Arial" w:cs="Arial"/>
          <w:b/>
          <w:sz w:val="16"/>
          <w:szCs w:val="16"/>
        </w:rPr>
      </w:pPr>
      <w:r w:rsidRPr="00C30613">
        <w:rPr>
          <w:rFonts w:ascii="Arial" w:hAnsi="Arial" w:cs="Arial"/>
          <w:b/>
          <w:sz w:val="16"/>
          <w:szCs w:val="16"/>
        </w:rPr>
        <w:t>Проект трудового договора</w:t>
      </w:r>
    </w:p>
    <w:p w:rsidR="00537032" w:rsidRPr="00C30613" w:rsidRDefault="00537032" w:rsidP="00537032">
      <w:pPr>
        <w:spacing w:line="240" w:lineRule="exact"/>
        <w:jc w:val="center"/>
        <w:rPr>
          <w:rFonts w:ascii="Arial" w:hAnsi="Arial" w:cs="Arial"/>
          <w:b/>
          <w:sz w:val="16"/>
          <w:szCs w:val="16"/>
        </w:rPr>
      </w:pPr>
      <w:r w:rsidRPr="00C30613">
        <w:rPr>
          <w:rFonts w:ascii="Arial" w:hAnsi="Arial" w:cs="Arial"/>
          <w:b/>
          <w:sz w:val="16"/>
          <w:szCs w:val="16"/>
        </w:rPr>
        <w:t>«ТРУДОВОЙ  ДОГОВОР № ______</w:t>
      </w:r>
    </w:p>
    <w:p w:rsidR="00537032" w:rsidRPr="00C30613" w:rsidRDefault="00537032" w:rsidP="00537032">
      <w:pPr>
        <w:jc w:val="center"/>
        <w:rPr>
          <w:rFonts w:ascii="Arial" w:hAnsi="Arial" w:cs="Arial"/>
          <w:b/>
          <w:sz w:val="16"/>
          <w:szCs w:val="16"/>
        </w:rPr>
      </w:pPr>
    </w:p>
    <w:p w:rsidR="00537032" w:rsidRPr="00C30613" w:rsidRDefault="00537032" w:rsidP="00537032">
      <w:pPr>
        <w:jc w:val="center"/>
        <w:rPr>
          <w:rFonts w:ascii="Arial" w:hAnsi="Arial" w:cs="Arial"/>
          <w:b/>
          <w:sz w:val="16"/>
          <w:szCs w:val="16"/>
        </w:rPr>
      </w:pPr>
      <w:r w:rsidRPr="00C30613">
        <w:rPr>
          <w:rFonts w:ascii="Arial" w:hAnsi="Arial" w:cs="Arial"/>
          <w:b/>
          <w:sz w:val="16"/>
          <w:szCs w:val="16"/>
        </w:rPr>
        <w:t>«___» __________ 20___ года</w:t>
      </w:r>
      <w:r w:rsidRPr="00C30613">
        <w:rPr>
          <w:rFonts w:ascii="Arial" w:hAnsi="Arial" w:cs="Arial"/>
          <w:b/>
          <w:sz w:val="16"/>
          <w:szCs w:val="16"/>
        </w:rPr>
        <w:tab/>
      </w:r>
      <w:r w:rsidRPr="00C30613">
        <w:rPr>
          <w:rFonts w:ascii="Arial" w:hAnsi="Arial" w:cs="Arial"/>
          <w:b/>
          <w:sz w:val="16"/>
          <w:szCs w:val="16"/>
        </w:rPr>
        <w:tab/>
      </w:r>
      <w:r w:rsidRPr="00C30613">
        <w:rPr>
          <w:rFonts w:ascii="Arial" w:hAnsi="Arial" w:cs="Arial"/>
          <w:b/>
          <w:sz w:val="16"/>
          <w:szCs w:val="16"/>
        </w:rPr>
        <w:tab/>
      </w:r>
      <w:r w:rsidRPr="00C30613">
        <w:rPr>
          <w:rFonts w:ascii="Arial" w:hAnsi="Arial" w:cs="Arial"/>
          <w:b/>
          <w:sz w:val="16"/>
          <w:szCs w:val="16"/>
        </w:rPr>
        <w:tab/>
      </w:r>
      <w:r w:rsidRPr="00C30613">
        <w:rPr>
          <w:rFonts w:ascii="Arial" w:hAnsi="Arial" w:cs="Arial"/>
          <w:b/>
          <w:sz w:val="16"/>
          <w:szCs w:val="16"/>
        </w:rPr>
        <w:tab/>
      </w:r>
      <w:r w:rsidRPr="00C30613">
        <w:rPr>
          <w:rFonts w:ascii="Arial" w:hAnsi="Arial" w:cs="Arial"/>
          <w:b/>
          <w:sz w:val="16"/>
          <w:szCs w:val="16"/>
        </w:rPr>
        <w:tab/>
      </w:r>
      <w:r w:rsidRPr="00C30613">
        <w:rPr>
          <w:rFonts w:ascii="Arial" w:hAnsi="Arial" w:cs="Arial"/>
          <w:b/>
          <w:sz w:val="16"/>
          <w:szCs w:val="16"/>
        </w:rPr>
        <w:tab/>
        <w:t>г. Валдай</w:t>
      </w:r>
    </w:p>
    <w:p w:rsidR="00537032" w:rsidRPr="00C30613" w:rsidRDefault="00537032" w:rsidP="00304362">
      <w:pPr>
        <w:ind w:firstLine="284"/>
        <w:jc w:val="both"/>
        <w:rPr>
          <w:rFonts w:ascii="Arial" w:hAnsi="Arial" w:cs="Arial"/>
          <w:sz w:val="16"/>
          <w:szCs w:val="16"/>
        </w:rPr>
      </w:pPr>
      <w:r w:rsidRPr="00C30613">
        <w:rPr>
          <w:rFonts w:ascii="Arial" w:hAnsi="Arial" w:cs="Arial"/>
          <w:b/>
          <w:bCs/>
          <w:sz w:val="16"/>
          <w:szCs w:val="16"/>
        </w:rPr>
        <w:t>Представитель нанимателя</w:t>
      </w:r>
      <w:r w:rsidRPr="00C30613">
        <w:rPr>
          <w:rFonts w:ascii="Arial" w:hAnsi="Arial" w:cs="Arial"/>
          <w:sz w:val="16"/>
          <w:szCs w:val="16"/>
        </w:rPr>
        <w:t xml:space="preserve"> в лице Главы Валдайского муниципального района </w:t>
      </w:r>
      <w:r w:rsidRPr="00C30613">
        <w:rPr>
          <w:rFonts w:ascii="Arial" w:hAnsi="Arial" w:cs="Arial"/>
          <w:b/>
          <w:i/>
          <w:sz w:val="16"/>
          <w:szCs w:val="16"/>
        </w:rPr>
        <w:t>_________________________________</w:t>
      </w:r>
      <w:r w:rsidRPr="00C30613">
        <w:rPr>
          <w:rFonts w:ascii="Arial" w:hAnsi="Arial" w:cs="Arial"/>
          <w:b/>
          <w:sz w:val="16"/>
          <w:szCs w:val="16"/>
        </w:rPr>
        <w:t xml:space="preserve">, </w:t>
      </w:r>
      <w:r w:rsidRPr="00C30613">
        <w:rPr>
          <w:rFonts w:ascii="Arial" w:hAnsi="Arial" w:cs="Arial"/>
          <w:sz w:val="16"/>
          <w:szCs w:val="16"/>
        </w:rPr>
        <w:t>действующего на основ</w:t>
      </w:r>
      <w:r w:rsidRPr="00C30613">
        <w:rPr>
          <w:rFonts w:ascii="Arial" w:hAnsi="Arial" w:cs="Arial"/>
          <w:sz w:val="16"/>
          <w:szCs w:val="16"/>
        </w:rPr>
        <w:t>а</w:t>
      </w:r>
      <w:r w:rsidRPr="00C30613">
        <w:rPr>
          <w:rFonts w:ascii="Arial" w:hAnsi="Arial" w:cs="Arial"/>
          <w:sz w:val="16"/>
          <w:szCs w:val="16"/>
        </w:rPr>
        <w:t xml:space="preserve">нии Устава Валдайского муниципального района, именуемый в дальнейшем </w:t>
      </w:r>
      <w:r w:rsidRPr="00C30613">
        <w:rPr>
          <w:rFonts w:ascii="Arial" w:hAnsi="Arial" w:cs="Arial"/>
          <w:b/>
          <w:sz w:val="16"/>
          <w:szCs w:val="16"/>
        </w:rPr>
        <w:t xml:space="preserve">"Работодатель", </w:t>
      </w:r>
      <w:r w:rsidRPr="00C30613">
        <w:rPr>
          <w:rFonts w:ascii="Arial" w:hAnsi="Arial" w:cs="Arial"/>
          <w:bCs/>
          <w:sz w:val="16"/>
          <w:szCs w:val="16"/>
        </w:rPr>
        <w:t>с одной стороны</w:t>
      </w:r>
      <w:r w:rsidRPr="00C30613">
        <w:rPr>
          <w:rFonts w:ascii="Arial" w:hAnsi="Arial" w:cs="Arial"/>
          <w:sz w:val="16"/>
          <w:szCs w:val="16"/>
        </w:rPr>
        <w:t>, и гражданин Российской Фед</w:t>
      </w:r>
      <w:r w:rsidRPr="00C30613">
        <w:rPr>
          <w:rFonts w:ascii="Arial" w:hAnsi="Arial" w:cs="Arial"/>
          <w:sz w:val="16"/>
          <w:szCs w:val="16"/>
        </w:rPr>
        <w:t>е</w:t>
      </w:r>
      <w:r w:rsidRPr="00C30613">
        <w:rPr>
          <w:rFonts w:ascii="Arial" w:hAnsi="Arial" w:cs="Arial"/>
          <w:sz w:val="16"/>
          <w:szCs w:val="16"/>
        </w:rPr>
        <w:t xml:space="preserve">рации </w:t>
      </w:r>
      <w:r w:rsidRPr="00C30613">
        <w:rPr>
          <w:rFonts w:ascii="Arial" w:hAnsi="Arial" w:cs="Arial"/>
          <w:b/>
          <w:i/>
          <w:sz w:val="16"/>
          <w:szCs w:val="16"/>
        </w:rPr>
        <w:t>____________________________________</w:t>
      </w:r>
      <w:r w:rsidRPr="00C30613">
        <w:rPr>
          <w:rFonts w:ascii="Arial" w:hAnsi="Arial" w:cs="Arial"/>
          <w:sz w:val="16"/>
          <w:szCs w:val="16"/>
        </w:rPr>
        <w:t xml:space="preserve">, именуемый в дальнейшем </w:t>
      </w:r>
      <w:r w:rsidRPr="00C30613">
        <w:rPr>
          <w:rFonts w:ascii="Arial" w:hAnsi="Arial" w:cs="Arial"/>
          <w:b/>
          <w:sz w:val="16"/>
          <w:szCs w:val="16"/>
        </w:rPr>
        <w:t>"Муниципальный служащий" ("Работник")</w:t>
      </w:r>
      <w:r w:rsidRPr="00C30613">
        <w:rPr>
          <w:rFonts w:ascii="Arial" w:hAnsi="Arial" w:cs="Arial"/>
          <w:sz w:val="16"/>
          <w:szCs w:val="16"/>
        </w:rPr>
        <w:t>, с другой стороны,</w:t>
      </w:r>
      <w:r w:rsidRPr="00C30613">
        <w:rPr>
          <w:rFonts w:ascii="Arial" w:hAnsi="Arial" w:cs="Arial"/>
          <w:b/>
          <w:sz w:val="16"/>
          <w:szCs w:val="16"/>
        </w:rPr>
        <w:t xml:space="preserve"> </w:t>
      </w:r>
      <w:r w:rsidRPr="00C30613">
        <w:rPr>
          <w:rFonts w:ascii="Arial" w:hAnsi="Arial" w:cs="Arial"/>
          <w:sz w:val="16"/>
          <w:szCs w:val="16"/>
        </w:rPr>
        <w:t>вместе имену</w:t>
      </w:r>
      <w:r w:rsidRPr="00C30613">
        <w:rPr>
          <w:rFonts w:ascii="Arial" w:hAnsi="Arial" w:cs="Arial"/>
          <w:sz w:val="16"/>
          <w:szCs w:val="16"/>
        </w:rPr>
        <w:t>е</w:t>
      </w:r>
      <w:r w:rsidRPr="00C30613">
        <w:rPr>
          <w:rFonts w:ascii="Arial" w:hAnsi="Arial" w:cs="Arial"/>
          <w:sz w:val="16"/>
          <w:szCs w:val="16"/>
        </w:rPr>
        <w:t>мые стороны, заключили трудовой договор (далее – договор) о нижеследу</w:t>
      </w:r>
      <w:r w:rsidRPr="00C30613">
        <w:rPr>
          <w:rFonts w:ascii="Arial" w:hAnsi="Arial" w:cs="Arial"/>
          <w:sz w:val="16"/>
          <w:szCs w:val="16"/>
        </w:rPr>
        <w:t>ю</w:t>
      </w:r>
      <w:r w:rsidRPr="00C30613">
        <w:rPr>
          <w:rFonts w:ascii="Arial" w:hAnsi="Arial" w:cs="Arial"/>
          <w:sz w:val="16"/>
          <w:szCs w:val="16"/>
        </w:rPr>
        <w:t>щем.</w:t>
      </w:r>
    </w:p>
    <w:p w:rsidR="00537032" w:rsidRPr="00C30613" w:rsidRDefault="00537032" w:rsidP="00304362">
      <w:pPr>
        <w:spacing w:before="120" w:after="120"/>
        <w:ind w:firstLine="284"/>
        <w:jc w:val="center"/>
        <w:rPr>
          <w:rFonts w:ascii="Arial" w:hAnsi="Arial" w:cs="Arial"/>
          <w:b/>
          <w:sz w:val="16"/>
          <w:szCs w:val="16"/>
        </w:rPr>
      </w:pPr>
      <w:r w:rsidRPr="00C30613">
        <w:rPr>
          <w:rFonts w:ascii="Arial" w:hAnsi="Arial" w:cs="Arial"/>
          <w:b/>
          <w:sz w:val="16"/>
          <w:szCs w:val="16"/>
        </w:rPr>
        <w:t>1. ПРЕДМЕТ  ДОГОВОРА</w:t>
      </w:r>
    </w:p>
    <w:p w:rsidR="00537032" w:rsidRPr="00C30613" w:rsidRDefault="00537032" w:rsidP="00304362">
      <w:pPr>
        <w:ind w:firstLine="284"/>
        <w:jc w:val="both"/>
        <w:rPr>
          <w:rFonts w:ascii="Arial" w:hAnsi="Arial" w:cs="Arial"/>
          <w:b/>
          <w:sz w:val="16"/>
          <w:szCs w:val="16"/>
        </w:rPr>
      </w:pPr>
      <w:r w:rsidRPr="00C30613">
        <w:rPr>
          <w:rFonts w:ascii="Arial" w:hAnsi="Arial" w:cs="Arial"/>
          <w:sz w:val="16"/>
          <w:szCs w:val="16"/>
        </w:rPr>
        <w:t>1.1.</w:t>
      </w:r>
      <w:r w:rsidRPr="00C30613">
        <w:rPr>
          <w:rFonts w:ascii="Arial" w:hAnsi="Arial" w:cs="Arial"/>
          <w:b/>
          <w:sz w:val="16"/>
          <w:szCs w:val="16"/>
        </w:rPr>
        <w:t xml:space="preserve"> Муниципальный служащий ("Работник")</w:t>
      </w:r>
      <w:r w:rsidRPr="00C30613">
        <w:rPr>
          <w:rFonts w:ascii="Arial" w:hAnsi="Arial" w:cs="Arial"/>
          <w:sz w:val="16"/>
          <w:szCs w:val="16"/>
        </w:rPr>
        <w:t xml:space="preserve"> принимается на </w:t>
      </w:r>
      <w:r w:rsidRPr="00C30613">
        <w:rPr>
          <w:rFonts w:ascii="Arial" w:hAnsi="Arial" w:cs="Arial"/>
          <w:b/>
          <w:i/>
          <w:sz w:val="16"/>
          <w:szCs w:val="16"/>
        </w:rPr>
        <w:t xml:space="preserve">муниципальную службу (работу) </w:t>
      </w:r>
      <w:r w:rsidRPr="00C30613">
        <w:rPr>
          <w:rFonts w:ascii="Arial" w:hAnsi="Arial" w:cs="Arial"/>
          <w:sz w:val="16"/>
          <w:szCs w:val="16"/>
        </w:rPr>
        <w:t>в</w:t>
      </w:r>
      <w:r w:rsidRPr="00C30613">
        <w:rPr>
          <w:rFonts w:ascii="Arial" w:hAnsi="Arial" w:cs="Arial"/>
          <w:b/>
          <w:i/>
          <w:sz w:val="16"/>
          <w:szCs w:val="16"/>
        </w:rPr>
        <w:t xml:space="preserve"> Администрацию Валдайского муниц</w:t>
      </w:r>
      <w:r w:rsidRPr="00C30613">
        <w:rPr>
          <w:rFonts w:ascii="Arial" w:hAnsi="Arial" w:cs="Arial"/>
          <w:b/>
          <w:i/>
          <w:sz w:val="16"/>
          <w:szCs w:val="16"/>
        </w:rPr>
        <w:t>и</w:t>
      </w:r>
      <w:r w:rsidRPr="00C30613">
        <w:rPr>
          <w:rFonts w:ascii="Arial" w:hAnsi="Arial" w:cs="Arial"/>
          <w:b/>
          <w:i/>
          <w:sz w:val="16"/>
          <w:szCs w:val="16"/>
        </w:rPr>
        <w:t>пального района</w:t>
      </w:r>
      <w:r w:rsidRPr="00C30613">
        <w:rPr>
          <w:rFonts w:ascii="Arial" w:hAnsi="Arial" w:cs="Arial"/>
          <w:sz w:val="16"/>
          <w:szCs w:val="16"/>
        </w:rPr>
        <w:t xml:space="preserve"> и принимает на себя выполнение обязанностей по должности __________________________________________Администрации м</w:t>
      </w:r>
      <w:r w:rsidRPr="00C30613">
        <w:rPr>
          <w:rFonts w:ascii="Arial" w:hAnsi="Arial" w:cs="Arial"/>
          <w:sz w:val="16"/>
          <w:szCs w:val="16"/>
        </w:rPr>
        <w:t>у</w:t>
      </w:r>
      <w:r w:rsidRPr="00C30613">
        <w:rPr>
          <w:rFonts w:ascii="Arial" w:hAnsi="Arial" w:cs="Arial"/>
          <w:sz w:val="16"/>
          <w:szCs w:val="16"/>
        </w:rPr>
        <w:t>ниц</w:t>
      </w:r>
      <w:r w:rsidRPr="00C30613">
        <w:rPr>
          <w:rFonts w:ascii="Arial" w:hAnsi="Arial" w:cs="Arial"/>
          <w:sz w:val="16"/>
          <w:szCs w:val="16"/>
        </w:rPr>
        <w:t>и</w:t>
      </w:r>
      <w:r w:rsidRPr="00C30613">
        <w:rPr>
          <w:rFonts w:ascii="Arial" w:hAnsi="Arial" w:cs="Arial"/>
          <w:sz w:val="16"/>
          <w:szCs w:val="16"/>
        </w:rPr>
        <w:t>пального района</w:t>
      </w:r>
      <w:r w:rsidRPr="00C30613">
        <w:rPr>
          <w:rFonts w:ascii="Arial" w:hAnsi="Arial" w:cs="Arial"/>
          <w:b/>
          <w:sz w:val="16"/>
          <w:szCs w:val="16"/>
        </w:rPr>
        <w:t>.</w:t>
      </w:r>
    </w:p>
    <w:p w:rsidR="00537032" w:rsidRPr="00C30613" w:rsidRDefault="00537032" w:rsidP="00304362">
      <w:pPr>
        <w:ind w:firstLine="284"/>
        <w:jc w:val="both"/>
        <w:rPr>
          <w:rFonts w:ascii="Arial" w:hAnsi="Arial" w:cs="Arial"/>
          <w:sz w:val="16"/>
          <w:szCs w:val="16"/>
        </w:rPr>
      </w:pPr>
      <w:r w:rsidRPr="00C30613">
        <w:rPr>
          <w:rFonts w:ascii="Arial" w:hAnsi="Arial" w:cs="Arial"/>
          <w:sz w:val="16"/>
          <w:szCs w:val="16"/>
        </w:rPr>
        <w:t xml:space="preserve">1.2. Работа по договору является для </w:t>
      </w:r>
      <w:r w:rsidRPr="00C30613">
        <w:rPr>
          <w:rFonts w:ascii="Arial" w:hAnsi="Arial" w:cs="Arial"/>
          <w:b/>
          <w:sz w:val="16"/>
          <w:szCs w:val="16"/>
        </w:rPr>
        <w:t>Муниципального служащего (Работника)</w:t>
      </w:r>
      <w:r w:rsidRPr="00C30613">
        <w:rPr>
          <w:rFonts w:ascii="Arial" w:hAnsi="Arial" w:cs="Arial"/>
          <w:sz w:val="16"/>
          <w:szCs w:val="16"/>
        </w:rPr>
        <w:t xml:space="preserve"> о</w:t>
      </w:r>
      <w:r w:rsidRPr="00C30613">
        <w:rPr>
          <w:rFonts w:ascii="Arial" w:hAnsi="Arial" w:cs="Arial"/>
          <w:sz w:val="16"/>
          <w:szCs w:val="16"/>
        </w:rPr>
        <w:t>с</w:t>
      </w:r>
      <w:r w:rsidRPr="00C30613">
        <w:rPr>
          <w:rFonts w:ascii="Arial" w:hAnsi="Arial" w:cs="Arial"/>
          <w:sz w:val="16"/>
          <w:szCs w:val="16"/>
        </w:rPr>
        <w:t>новным местом работы.</w:t>
      </w:r>
    </w:p>
    <w:p w:rsidR="00537032" w:rsidRPr="00C30613" w:rsidRDefault="00537032" w:rsidP="00304362">
      <w:pPr>
        <w:ind w:firstLine="284"/>
        <w:jc w:val="both"/>
        <w:rPr>
          <w:rFonts w:ascii="Arial" w:hAnsi="Arial" w:cs="Arial"/>
          <w:sz w:val="16"/>
          <w:szCs w:val="16"/>
        </w:rPr>
      </w:pPr>
      <w:r w:rsidRPr="00C30613">
        <w:rPr>
          <w:rFonts w:ascii="Arial" w:hAnsi="Arial" w:cs="Arial"/>
          <w:sz w:val="16"/>
          <w:szCs w:val="16"/>
        </w:rPr>
        <w:t>1.3. Договор заключается на неопределенный срок (бессрочный).</w:t>
      </w:r>
    </w:p>
    <w:p w:rsidR="00537032" w:rsidRPr="00C30613" w:rsidRDefault="00537032" w:rsidP="00304362">
      <w:pPr>
        <w:ind w:firstLine="284"/>
        <w:jc w:val="both"/>
        <w:rPr>
          <w:rFonts w:ascii="Arial" w:hAnsi="Arial" w:cs="Arial"/>
          <w:sz w:val="16"/>
          <w:szCs w:val="16"/>
        </w:rPr>
      </w:pPr>
      <w:r w:rsidRPr="00C30613">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C30613">
        <w:rPr>
          <w:rFonts w:ascii="Arial" w:hAnsi="Arial" w:cs="Arial"/>
          <w:b/>
          <w:bCs/>
          <w:sz w:val="16"/>
          <w:szCs w:val="16"/>
        </w:rPr>
        <w:t>Муниципал</w:t>
      </w:r>
      <w:r w:rsidRPr="00C30613">
        <w:rPr>
          <w:rFonts w:ascii="Arial" w:hAnsi="Arial" w:cs="Arial"/>
          <w:b/>
          <w:bCs/>
          <w:sz w:val="16"/>
          <w:szCs w:val="16"/>
        </w:rPr>
        <w:t>ь</w:t>
      </w:r>
      <w:r w:rsidRPr="00C30613">
        <w:rPr>
          <w:rFonts w:ascii="Arial" w:hAnsi="Arial" w:cs="Arial"/>
          <w:b/>
          <w:bCs/>
          <w:sz w:val="16"/>
          <w:szCs w:val="16"/>
        </w:rPr>
        <w:t>ным служащим</w:t>
      </w:r>
      <w:r w:rsidRPr="00C30613">
        <w:rPr>
          <w:rFonts w:ascii="Arial" w:hAnsi="Arial" w:cs="Arial"/>
          <w:sz w:val="16"/>
          <w:szCs w:val="16"/>
        </w:rPr>
        <w:t>, отнесена к_____________ группе должностей</w:t>
      </w:r>
      <w:r w:rsidRPr="00C30613">
        <w:rPr>
          <w:rFonts w:ascii="Arial" w:hAnsi="Arial" w:cs="Arial"/>
          <w:bCs/>
          <w:sz w:val="16"/>
          <w:szCs w:val="16"/>
        </w:rPr>
        <w:t>.</w:t>
      </w:r>
    </w:p>
    <w:p w:rsidR="00537032" w:rsidRPr="00C30613" w:rsidRDefault="00537032" w:rsidP="00304362">
      <w:pPr>
        <w:ind w:firstLine="284"/>
        <w:jc w:val="both"/>
        <w:rPr>
          <w:rFonts w:ascii="Arial" w:hAnsi="Arial" w:cs="Arial"/>
          <w:sz w:val="16"/>
          <w:szCs w:val="16"/>
        </w:rPr>
      </w:pPr>
      <w:r w:rsidRPr="00C30613">
        <w:rPr>
          <w:rFonts w:ascii="Arial" w:hAnsi="Arial" w:cs="Arial"/>
          <w:sz w:val="16"/>
          <w:szCs w:val="16"/>
        </w:rPr>
        <w:t>1.5. Дата начала работы ____________</w:t>
      </w:r>
    </w:p>
    <w:p w:rsidR="00537032" w:rsidRPr="00C30613" w:rsidRDefault="00537032" w:rsidP="00304362">
      <w:pPr>
        <w:ind w:firstLine="284"/>
        <w:jc w:val="both"/>
        <w:rPr>
          <w:rFonts w:ascii="Arial" w:hAnsi="Arial" w:cs="Arial"/>
          <w:sz w:val="16"/>
          <w:szCs w:val="16"/>
        </w:rPr>
      </w:pPr>
      <w:r w:rsidRPr="00C30613">
        <w:rPr>
          <w:rFonts w:ascii="Arial" w:hAnsi="Arial" w:cs="Arial"/>
          <w:sz w:val="16"/>
          <w:szCs w:val="16"/>
        </w:rPr>
        <w:t xml:space="preserve">1.6. </w:t>
      </w:r>
      <w:r w:rsidRPr="00C30613">
        <w:rPr>
          <w:rFonts w:ascii="Arial" w:hAnsi="Arial" w:cs="Arial"/>
          <w:b/>
          <w:sz w:val="16"/>
          <w:szCs w:val="16"/>
        </w:rPr>
        <w:t>Муниципальный служащий</w:t>
      </w:r>
      <w:r w:rsidRPr="00C30613">
        <w:rPr>
          <w:rFonts w:ascii="Arial" w:hAnsi="Arial" w:cs="Arial"/>
          <w:sz w:val="16"/>
          <w:szCs w:val="16"/>
        </w:rPr>
        <w:t xml:space="preserve"> </w:t>
      </w:r>
      <w:r w:rsidRPr="00C30613">
        <w:rPr>
          <w:rFonts w:ascii="Arial" w:hAnsi="Arial" w:cs="Arial"/>
          <w:b/>
          <w:sz w:val="16"/>
          <w:szCs w:val="16"/>
        </w:rPr>
        <w:t>(Работник)</w:t>
      </w:r>
      <w:r w:rsidRPr="00C30613">
        <w:rPr>
          <w:rFonts w:ascii="Arial" w:hAnsi="Arial" w:cs="Arial"/>
          <w:sz w:val="16"/>
          <w:szCs w:val="16"/>
        </w:rPr>
        <w:t xml:space="preserve"> принят без испытания. </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lastRenderedPageBreak/>
        <w:t>1.7.</w:t>
      </w:r>
      <w:r w:rsidRPr="00C30613">
        <w:rPr>
          <w:rFonts w:ascii="Arial" w:hAnsi="Arial" w:cs="Arial"/>
          <w:b/>
          <w:sz w:val="16"/>
          <w:szCs w:val="16"/>
        </w:rPr>
        <w:t xml:space="preserve"> Муниципальный служащий (Работник) </w:t>
      </w:r>
      <w:r w:rsidRPr="00C30613">
        <w:rPr>
          <w:rFonts w:ascii="Arial" w:hAnsi="Arial" w:cs="Arial"/>
          <w:sz w:val="16"/>
          <w:szCs w:val="16"/>
        </w:rPr>
        <w:t>непосредственно</w:t>
      </w:r>
      <w:r w:rsidRPr="00C30613">
        <w:rPr>
          <w:rFonts w:ascii="Arial" w:hAnsi="Arial" w:cs="Arial"/>
          <w:b/>
          <w:sz w:val="16"/>
          <w:szCs w:val="16"/>
        </w:rPr>
        <w:t xml:space="preserve"> </w:t>
      </w:r>
      <w:r w:rsidRPr="00C30613">
        <w:rPr>
          <w:rFonts w:ascii="Arial" w:hAnsi="Arial" w:cs="Arial"/>
          <w:sz w:val="16"/>
          <w:szCs w:val="16"/>
        </w:rPr>
        <w:t>подчиняется</w:t>
      </w:r>
      <w:r w:rsidRPr="00C30613">
        <w:rPr>
          <w:rFonts w:ascii="Arial" w:hAnsi="Arial" w:cs="Arial"/>
          <w:b/>
          <w:sz w:val="16"/>
          <w:szCs w:val="16"/>
        </w:rPr>
        <w:t xml:space="preserve"> </w:t>
      </w:r>
      <w:r w:rsidRPr="00C30613">
        <w:rPr>
          <w:rFonts w:ascii="Arial" w:hAnsi="Arial" w:cs="Arial"/>
          <w:sz w:val="16"/>
          <w:szCs w:val="16"/>
        </w:rPr>
        <w:t>_________________________________________________________________________.</w:t>
      </w:r>
      <w:r w:rsidRPr="00C30613">
        <w:rPr>
          <w:rFonts w:ascii="Arial" w:hAnsi="Arial" w:cs="Arial"/>
          <w:b/>
          <w:sz w:val="16"/>
          <w:szCs w:val="16"/>
        </w:rPr>
        <w:t xml:space="preserve"> </w:t>
      </w:r>
      <w:r w:rsidRPr="00C30613">
        <w:rPr>
          <w:rFonts w:ascii="Arial" w:hAnsi="Arial" w:cs="Arial"/>
          <w:sz w:val="16"/>
          <w:szCs w:val="16"/>
        </w:rPr>
        <w:t xml:space="preserve">Его указания в рамках должностной инструкции являются для </w:t>
      </w:r>
      <w:r w:rsidRPr="00C30613">
        <w:rPr>
          <w:rFonts w:ascii="Arial" w:hAnsi="Arial" w:cs="Arial"/>
          <w:b/>
          <w:sz w:val="16"/>
          <w:szCs w:val="16"/>
        </w:rPr>
        <w:t>Муниципального служащего (Работника)</w:t>
      </w:r>
      <w:r w:rsidRPr="00C30613">
        <w:rPr>
          <w:rFonts w:ascii="Arial" w:hAnsi="Arial" w:cs="Arial"/>
          <w:sz w:val="16"/>
          <w:szCs w:val="16"/>
        </w:rPr>
        <w:t xml:space="preserve"> обязательн</w:t>
      </w:r>
      <w:r w:rsidRPr="00C30613">
        <w:rPr>
          <w:rFonts w:ascii="Arial" w:hAnsi="Arial" w:cs="Arial"/>
          <w:sz w:val="16"/>
          <w:szCs w:val="16"/>
        </w:rPr>
        <w:t>ы</w:t>
      </w:r>
      <w:r w:rsidRPr="00C30613">
        <w:rPr>
          <w:rFonts w:ascii="Arial" w:hAnsi="Arial" w:cs="Arial"/>
          <w:sz w:val="16"/>
          <w:szCs w:val="16"/>
        </w:rPr>
        <w:t>ми.</w:t>
      </w:r>
    </w:p>
    <w:p w:rsidR="00537032" w:rsidRPr="00C30613" w:rsidRDefault="00537032" w:rsidP="00304362">
      <w:pPr>
        <w:jc w:val="center"/>
        <w:rPr>
          <w:rFonts w:ascii="Arial" w:hAnsi="Arial" w:cs="Arial"/>
          <w:b/>
          <w:sz w:val="16"/>
          <w:szCs w:val="16"/>
        </w:rPr>
      </w:pPr>
      <w:r w:rsidRPr="00C30613">
        <w:rPr>
          <w:rFonts w:ascii="Arial" w:hAnsi="Arial" w:cs="Arial"/>
          <w:b/>
          <w:sz w:val="16"/>
          <w:szCs w:val="16"/>
        </w:rPr>
        <w:t>2. ПРАВА И ОБЯЗАННОСТИ МУНИЦИПАЛЬНОГО СЛУЖАЩЕГО (РАБОТНИКА)</w:t>
      </w:r>
    </w:p>
    <w:p w:rsidR="00537032" w:rsidRPr="00C30613" w:rsidRDefault="00537032" w:rsidP="00537032">
      <w:pPr>
        <w:ind w:firstLine="284"/>
        <w:jc w:val="both"/>
        <w:rPr>
          <w:rFonts w:ascii="Arial" w:hAnsi="Arial" w:cs="Arial"/>
          <w:b/>
          <w:sz w:val="16"/>
          <w:szCs w:val="16"/>
        </w:rPr>
      </w:pPr>
      <w:r w:rsidRPr="00C30613">
        <w:rPr>
          <w:rFonts w:ascii="Arial" w:hAnsi="Arial" w:cs="Arial"/>
          <w:b/>
          <w:sz w:val="16"/>
          <w:szCs w:val="16"/>
        </w:rPr>
        <w:t>Муниципальный служащий (Работник) принимает на себя следующие обязательства по отношению к Раб</w:t>
      </w:r>
      <w:r w:rsidRPr="00C30613">
        <w:rPr>
          <w:rFonts w:ascii="Arial" w:hAnsi="Arial" w:cs="Arial"/>
          <w:b/>
          <w:sz w:val="16"/>
          <w:szCs w:val="16"/>
        </w:rPr>
        <w:t>о</w:t>
      </w:r>
      <w:r w:rsidRPr="00C30613">
        <w:rPr>
          <w:rFonts w:ascii="Arial" w:hAnsi="Arial" w:cs="Arial"/>
          <w:b/>
          <w:sz w:val="16"/>
          <w:szCs w:val="16"/>
        </w:rPr>
        <w:t>тодателю:</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sidRPr="00C30613">
        <w:rPr>
          <w:rFonts w:ascii="Arial" w:hAnsi="Arial" w:cs="Arial"/>
          <w:sz w:val="16"/>
          <w:szCs w:val="16"/>
        </w:rPr>
        <w:t>я</w:t>
      </w:r>
      <w:r w:rsidRPr="00C30613">
        <w:rPr>
          <w:rFonts w:ascii="Arial" w:hAnsi="Arial" w:cs="Arial"/>
          <w:sz w:val="16"/>
          <w:szCs w:val="16"/>
        </w:rPr>
        <w:t>жения, инструкции, другие локал</w:t>
      </w:r>
      <w:r w:rsidRPr="00C30613">
        <w:rPr>
          <w:rFonts w:ascii="Arial" w:hAnsi="Arial" w:cs="Arial"/>
          <w:sz w:val="16"/>
          <w:szCs w:val="16"/>
        </w:rPr>
        <w:t>ь</w:t>
      </w:r>
      <w:r w:rsidRPr="00C30613">
        <w:rPr>
          <w:rFonts w:ascii="Arial" w:hAnsi="Arial" w:cs="Arial"/>
          <w:sz w:val="16"/>
          <w:szCs w:val="16"/>
        </w:rPr>
        <w:t xml:space="preserve">ные правовые акты </w:t>
      </w:r>
      <w:r w:rsidRPr="00C30613">
        <w:rPr>
          <w:rFonts w:ascii="Arial" w:hAnsi="Arial" w:cs="Arial"/>
          <w:b/>
          <w:sz w:val="16"/>
          <w:szCs w:val="16"/>
        </w:rPr>
        <w:t>Работодателя</w:t>
      </w:r>
      <w:r w:rsidRPr="00C30613">
        <w:rPr>
          <w:rFonts w:ascii="Arial" w:hAnsi="Arial" w:cs="Arial"/>
          <w:sz w:val="16"/>
          <w:szCs w:val="16"/>
        </w:rPr>
        <w:t>.</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2.2. Выполнять распоряжения </w:t>
      </w:r>
      <w:r w:rsidRPr="00C30613">
        <w:rPr>
          <w:rFonts w:ascii="Arial" w:hAnsi="Arial" w:cs="Arial"/>
          <w:b/>
          <w:sz w:val="16"/>
          <w:szCs w:val="16"/>
        </w:rPr>
        <w:t>Работодателя</w:t>
      </w:r>
      <w:r w:rsidRPr="00C30613">
        <w:rPr>
          <w:rFonts w:ascii="Arial" w:hAnsi="Arial" w:cs="Arial"/>
          <w:sz w:val="16"/>
          <w:szCs w:val="16"/>
        </w:rPr>
        <w:t xml:space="preserve"> и непосредственного руководителя в по</w:t>
      </w:r>
      <w:r w:rsidRPr="00C30613">
        <w:rPr>
          <w:rFonts w:ascii="Arial" w:hAnsi="Arial" w:cs="Arial"/>
          <w:sz w:val="16"/>
          <w:szCs w:val="16"/>
        </w:rPr>
        <w:t>л</w:t>
      </w:r>
      <w:r w:rsidRPr="00C30613">
        <w:rPr>
          <w:rFonts w:ascii="Arial" w:hAnsi="Arial" w:cs="Arial"/>
          <w:sz w:val="16"/>
          <w:szCs w:val="16"/>
        </w:rPr>
        <w:t>ном объеме и в установленные сроки.</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C30613">
        <w:rPr>
          <w:rFonts w:ascii="Arial" w:hAnsi="Arial" w:cs="Arial"/>
          <w:b/>
          <w:sz w:val="16"/>
          <w:szCs w:val="16"/>
        </w:rPr>
        <w:t>Работодателю</w:t>
      </w:r>
      <w:r w:rsidRPr="00C30613">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w:t>
      </w:r>
      <w:r w:rsidRPr="00C30613">
        <w:rPr>
          <w:rFonts w:ascii="Arial" w:hAnsi="Arial" w:cs="Arial"/>
          <w:sz w:val="16"/>
          <w:szCs w:val="16"/>
        </w:rPr>
        <w:t>о</w:t>
      </w:r>
      <w:r w:rsidRPr="00C30613">
        <w:rPr>
          <w:rFonts w:ascii="Arial" w:hAnsi="Arial" w:cs="Arial"/>
          <w:sz w:val="16"/>
          <w:szCs w:val="16"/>
        </w:rPr>
        <w:t>хранности имущества, принимать меры по устранению причин и условий, препятствующих нормальному выполнению работы, и незамедлительно с</w:t>
      </w:r>
      <w:r w:rsidRPr="00C30613">
        <w:rPr>
          <w:rFonts w:ascii="Arial" w:hAnsi="Arial" w:cs="Arial"/>
          <w:sz w:val="16"/>
          <w:szCs w:val="16"/>
        </w:rPr>
        <w:t>о</w:t>
      </w:r>
      <w:r w:rsidRPr="00C30613">
        <w:rPr>
          <w:rFonts w:ascii="Arial" w:hAnsi="Arial" w:cs="Arial"/>
          <w:sz w:val="16"/>
          <w:szCs w:val="16"/>
        </w:rPr>
        <w:t xml:space="preserve">общать о случившемся </w:t>
      </w:r>
      <w:r w:rsidRPr="00C30613">
        <w:rPr>
          <w:rFonts w:ascii="Arial" w:hAnsi="Arial" w:cs="Arial"/>
          <w:b/>
          <w:sz w:val="16"/>
          <w:szCs w:val="16"/>
        </w:rPr>
        <w:t>Работ</w:t>
      </w:r>
      <w:r w:rsidRPr="00C30613">
        <w:rPr>
          <w:rFonts w:ascii="Arial" w:hAnsi="Arial" w:cs="Arial"/>
          <w:b/>
          <w:sz w:val="16"/>
          <w:szCs w:val="16"/>
        </w:rPr>
        <w:t>о</w:t>
      </w:r>
      <w:r w:rsidRPr="00C30613">
        <w:rPr>
          <w:rFonts w:ascii="Arial" w:hAnsi="Arial" w:cs="Arial"/>
          <w:b/>
          <w:sz w:val="16"/>
          <w:szCs w:val="16"/>
        </w:rPr>
        <w:t>дателю</w:t>
      </w:r>
      <w:r w:rsidRPr="00C30613">
        <w:rPr>
          <w:rFonts w:ascii="Arial" w:hAnsi="Arial" w:cs="Arial"/>
          <w:sz w:val="16"/>
          <w:szCs w:val="16"/>
        </w:rPr>
        <w:t>.</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Соблюдать кодекс этики и служебного поведения муниципальных служащих Админ</w:t>
      </w:r>
      <w:r w:rsidRPr="00C30613">
        <w:rPr>
          <w:rFonts w:ascii="Arial" w:hAnsi="Arial" w:cs="Arial"/>
          <w:sz w:val="16"/>
          <w:szCs w:val="16"/>
        </w:rPr>
        <w:t>и</w:t>
      </w:r>
      <w:r w:rsidRPr="00C30613">
        <w:rPr>
          <w:rFonts w:ascii="Arial" w:hAnsi="Arial" w:cs="Arial"/>
          <w:sz w:val="16"/>
          <w:szCs w:val="16"/>
        </w:rPr>
        <w:t>страции Валдайского муниципального района.</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2.4. В трехдневный срок представлять </w:t>
      </w:r>
      <w:r w:rsidRPr="00C30613">
        <w:rPr>
          <w:rFonts w:ascii="Arial" w:hAnsi="Arial" w:cs="Arial"/>
          <w:b/>
          <w:sz w:val="16"/>
          <w:szCs w:val="16"/>
        </w:rPr>
        <w:t>Работодателю</w:t>
      </w:r>
      <w:r w:rsidRPr="00C30613">
        <w:rPr>
          <w:rFonts w:ascii="Arial" w:hAnsi="Arial" w:cs="Arial"/>
          <w:sz w:val="16"/>
          <w:szCs w:val="16"/>
        </w:rPr>
        <w:t xml:space="preserve"> информацию об изменении фамилии, места жительства, о смене паспорта, об утере страх</w:t>
      </w:r>
      <w:r w:rsidRPr="00C30613">
        <w:rPr>
          <w:rFonts w:ascii="Arial" w:hAnsi="Arial" w:cs="Arial"/>
          <w:sz w:val="16"/>
          <w:szCs w:val="16"/>
        </w:rPr>
        <w:t>о</w:t>
      </w:r>
      <w:r w:rsidRPr="00C30613">
        <w:rPr>
          <w:rFonts w:ascii="Arial" w:hAnsi="Arial" w:cs="Arial"/>
          <w:sz w:val="16"/>
          <w:szCs w:val="16"/>
        </w:rPr>
        <w:t>вого свидетельства государстве</w:t>
      </w:r>
      <w:r w:rsidRPr="00C30613">
        <w:rPr>
          <w:rFonts w:ascii="Arial" w:hAnsi="Arial" w:cs="Arial"/>
          <w:sz w:val="16"/>
          <w:szCs w:val="16"/>
        </w:rPr>
        <w:t>н</w:t>
      </w:r>
      <w:r w:rsidRPr="00C30613">
        <w:rPr>
          <w:rFonts w:ascii="Arial" w:hAnsi="Arial" w:cs="Arial"/>
          <w:sz w:val="16"/>
          <w:szCs w:val="16"/>
        </w:rPr>
        <w:t>ного пенсионного страхования, служебного удостоверения.</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2.5. Бережно относиться к имуществу </w:t>
      </w:r>
      <w:r w:rsidRPr="00C30613">
        <w:rPr>
          <w:rFonts w:ascii="Arial" w:hAnsi="Arial" w:cs="Arial"/>
          <w:b/>
          <w:sz w:val="16"/>
          <w:szCs w:val="16"/>
        </w:rPr>
        <w:t>Работодателя</w:t>
      </w:r>
      <w:r w:rsidRPr="00C30613">
        <w:rPr>
          <w:rFonts w:ascii="Arial" w:hAnsi="Arial" w:cs="Arial"/>
          <w:sz w:val="16"/>
          <w:szCs w:val="16"/>
        </w:rPr>
        <w:t xml:space="preserve"> (в том числе к имуществу третьих лиц, находящемуся у </w:t>
      </w:r>
      <w:r w:rsidRPr="00C30613">
        <w:rPr>
          <w:rFonts w:ascii="Arial" w:hAnsi="Arial" w:cs="Arial"/>
          <w:b/>
          <w:sz w:val="16"/>
          <w:szCs w:val="16"/>
        </w:rPr>
        <w:t>Работодателя</w:t>
      </w:r>
      <w:r w:rsidRPr="00C30613">
        <w:rPr>
          <w:rFonts w:ascii="Arial" w:hAnsi="Arial" w:cs="Arial"/>
          <w:sz w:val="16"/>
          <w:szCs w:val="16"/>
        </w:rPr>
        <w:t xml:space="preserve">, если </w:t>
      </w:r>
      <w:r w:rsidRPr="00C30613">
        <w:rPr>
          <w:rFonts w:ascii="Arial" w:hAnsi="Arial" w:cs="Arial"/>
          <w:b/>
          <w:sz w:val="16"/>
          <w:szCs w:val="16"/>
        </w:rPr>
        <w:t>Работодатель</w:t>
      </w:r>
      <w:r w:rsidRPr="00C30613">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w:t>
      </w:r>
      <w:r w:rsidRPr="00C30613">
        <w:rPr>
          <w:rFonts w:ascii="Arial" w:hAnsi="Arial" w:cs="Arial"/>
          <w:sz w:val="16"/>
          <w:szCs w:val="16"/>
        </w:rPr>
        <w:t>р</w:t>
      </w:r>
      <w:r w:rsidRPr="00C30613">
        <w:rPr>
          <w:rFonts w:ascii="Arial" w:hAnsi="Arial" w:cs="Arial"/>
          <w:sz w:val="16"/>
          <w:szCs w:val="16"/>
        </w:rPr>
        <w:t xml:space="preserve">ба. </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C30613">
        <w:rPr>
          <w:rFonts w:ascii="Arial" w:hAnsi="Arial" w:cs="Arial"/>
          <w:b/>
          <w:sz w:val="16"/>
          <w:szCs w:val="16"/>
        </w:rPr>
        <w:t>Мун</w:t>
      </w:r>
      <w:r w:rsidRPr="00C30613">
        <w:rPr>
          <w:rFonts w:ascii="Arial" w:hAnsi="Arial" w:cs="Arial"/>
          <w:b/>
          <w:sz w:val="16"/>
          <w:szCs w:val="16"/>
        </w:rPr>
        <w:t>и</w:t>
      </w:r>
      <w:r w:rsidRPr="00C30613">
        <w:rPr>
          <w:rFonts w:ascii="Arial" w:hAnsi="Arial" w:cs="Arial"/>
          <w:b/>
          <w:sz w:val="16"/>
          <w:szCs w:val="16"/>
        </w:rPr>
        <w:t>ципальному служащему (Работнику) Работодателем</w:t>
      </w:r>
      <w:r w:rsidRPr="00C30613">
        <w:rPr>
          <w:rFonts w:ascii="Arial" w:hAnsi="Arial" w:cs="Arial"/>
          <w:sz w:val="16"/>
          <w:szCs w:val="16"/>
        </w:rPr>
        <w:t xml:space="preserve"> для выполнения тр</w:t>
      </w:r>
      <w:r w:rsidRPr="00C30613">
        <w:rPr>
          <w:rFonts w:ascii="Arial" w:hAnsi="Arial" w:cs="Arial"/>
          <w:sz w:val="16"/>
          <w:szCs w:val="16"/>
        </w:rPr>
        <w:t>у</w:t>
      </w:r>
      <w:r w:rsidRPr="00C30613">
        <w:rPr>
          <w:rFonts w:ascii="Arial" w:hAnsi="Arial" w:cs="Arial"/>
          <w:sz w:val="16"/>
          <w:szCs w:val="16"/>
        </w:rPr>
        <w:t>довых обязанностей.</w:t>
      </w:r>
    </w:p>
    <w:p w:rsidR="00537032" w:rsidRPr="00C30613" w:rsidRDefault="00537032" w:rsidP="00537032">
      <w:pPr>
        <w:spacing w:before="120"/>
        <w:ind w:firstLine="284"/>
        <w:jc w:val="both"/>
        <w:rPr>
          <w:rFonts w:ascii="Arial" w:hAnsi="Arial" w:cs="Arial"/>
          <w:b/>
          <w:sz w:val="16"/>
          <w:szCs w:val="16"/>
        </w:rPr>
      </w:pPr>
      <w:r w:rsidRPr="00C30613">
        <w:rPr>
          <w:rFonts w:ascii="Arial" w:hAnsi="Arial" w:cs="Arial"/>
          <w:b/>
          <w:sz w:val="16"/>
          <w:szCs w:val="16"/>
        </w:rPr>
        <w:t>Муниципальный служащий (Работник) имеет право:</w:t>
      </w:r>
    </w:p>
    <w:p w:rsidR="00537032" w:rsidRPr="00C30613" w:rsidRDefault="00537032" w:rsidP="00537032">
      <w:pPr>
        <w:tabs>
          <w:tab w:val="left" w:pos="360"/>
        </w:tabs>
        <w:ind w:firstLine="284"/>
        <w:jc w:val="both"/>
        <w:rPr>
          <w:rFonts w:ascii="Arial" w:hAnsi="Arial" w:cs="Arial"/>
          <w:sz w:val="16"/>
          <w:szCs w:val="16"/>
        </w:rPr>
      </w:pPr>
      <w:r w:rsidRPr="00C30613">
        <w:rPr>
          <w:rFonts w:ascii="Arial" w:hAnsi="Arial" w:cs="Arial"/>
          <w:sz w:val="16"/>
          <w:szCs w:val="16"/>
        </w:rPr>
        <w:t>2.7. На предоставление ему работы, обусловленной договором.</w:t>
      </w:r>
    </w:p>
    <w:p w:rsidR="00537032" w:rsidRPr="00C30613" w:rsidRDefault="00537032" w:rsidP="00537032">
      <w:pPr>
        <w:tabs>
          <w:tab w:val="left" w:pos="360"/>
        </w:tabs>
        <w:ind w:firstLine="284"/>
        <w:jc w:val="both"/>
        <w:rPr>
          <w:rFonts w:ascii="Arial" w:hAnsi="Arial" w:cs="Arial"/>
          <w:spacing w:val="-8"/>
          <w:sz w:val="16"/>
          <w:szCs w:val="16"/>
        </w:rPr>
      </w:pPr>
      <w:r w:rsidRPr="00C30613">
        <w:rPr>
          <w:rFonts w:ascii="Arial" w:hAnsi="Arial" w:cs="Arial"/>
          <w:sz w:val="16"/>
          <w:szCs w:val="16"/>
        </w:rPr>
        <w:t xml:space="preserve">2.8. </w:t>
      </w:r>
      <w:r w:rsidRPr="00C30613">
        <w:rPr>
          <w:rFonts w:ascii="Arial" w:hAnsi="Arial" w:cs="Arial"/>
          <w:spacing w:val="-8"/>
          <w:sz w:val="16"/>
          <w:szCs w:val="16"/>
        </w:rPr>
        <w:t>На полную достоверную информацию об условиях труда и треб</w:t>
      </w:r>
      <w:r w:rsidRPr="00C30613">
        <w:rPr>
          <w:rFonts w:ascii="Arial" w:hAnsi="Arial" w:cs="Arial"/>
          <w:spacing w:val="-8"/>
          <w:sz w:val="16"/>
          <w:szCs w:val="16"/>
        </w:rPr>
        <w:t>о</w:t>
      </w:r>
      <w:r w:rsidRPr="00C30613">
        <w:rPr>
          <w:rFonts w:ascii="Arial" w:hAnsi="Arial" w:cs="Arial"/>
          <w:spacing w:val="-8"/>
          <w:sz w:val="16"/>
          <w:szCs w:val="16"/>
        </w:rPr>
        <w:t>ваниях охраны труда.</w:t>
      </w:r>
    </w:p>
    <w:p w:rsidR="00537032" w:rsidRPr="00C30613" w:rsidRDefault="00537032" w:rsidP="00537032">
      <w:pPr>
        <w:tabs>
          <w:tab w:val="left" w:pos="360"/>
          <w:tab w:val="left" w:pos="720"/>
          <w:tab w:val="left" w:pos="1260"/>
        </w:tabs>
        <w:ind w:firstLine="284"/>
        <w:jc w:val="both"/>
        <w:rPr>
          <w:rFonts w:ascii="Arial" w:hAnsi="Arial" w:cs="Arial"/>
          <w:sz w:val="16"/>
          <w:szCs w:val="16"/>
        </w:rPr>
      </w:pPr>
      <w:r w:rsidRPr="00C30613">
        <w:rPr>
          <w:rFonts w:ascii="Arial" w:hAnsi="Arial" w:cs="Arial"/>
          <w:sz w:val="16"/>
          <w:szCs w:val="16"/>
        </w:rPr>
        <w:t>2.9. На своевременную и в полном объеме выплату заработной платы.</w:t>
      </w:r>
    </w:p>
    <w:p w:rsidR="00537032" w:rsidRPr="00C30613" w:rsidRDefault="00537032" w:rsidP="00537032">
      <w:pPr>
        <w:tabs>
          <w:tab w:val="left" w:pos="360"/>
          <w:tab w:val="left" w:pos="720"/>
          <w:tab w:val="left" w:pos="1260"/>
        </w:tabs>
        <w:ind w:firstLine="284"/>
        <w:jc w:val="both"/>
        <w:rPr>
          <w:rFonts w:ascii="Arial" w:hAnsi="Arial" w:cs="Arial"/>
          <w:sz w:val="16"/>
          <w:szCs w:val="16"/>
        </w:rPr>
      </w:pPr>
      <w:r w:rsidRPr="00C30613">
        <w:rPr>
          <w:rFonts w:ascii="Arial" w:hAnsi="Arial" w:cs="Arial"/>
          <w:sz w:val="16"/>
          <w:szCs w:val="16"/>
        </w:rPr>
        <w:t>2.10. На обязательное социальное страхование в случаях, предусмотренных федеральным з</w:t>
      </w:r>
      <w:r w:rsidRPr="00C30613">
        <w:rPr>
          <w:rFonts w:ascii="Arial" w:hAnsi="Arial" w:cs="Arial"/>
          <w:sz w:val="16"/>
          <w:szCs w:val="16"/>
        </w:rPr>
        <w:t>а</w:t>
      </w:r>
      <w:r w:rsidRPr="00C30613">
        <w:rPr>
          <w:rFonts w:ascii="Arial" w:hAnsi="Arial" w:cs="Arial"/>
          <w:sz w:val="16"/>
          <w:szCs w:val="16"/>
        </w:rPr>
        <w:t>конодательством.</w:t>
      </w:r>
    </w:p>
    <w:p w:rsidR="00537032" w:rsidRPr="00C30613" w:rsidRDefault="00537032" w:rsidP="00537032">
      <w:pPr>
        <w:tabs>
          <w:tab w:val="left" w:pos="360"/>
          <w:tab w:val="left" w:pos="720"/>
          <w:tab w:val="left" w:pos="1260"/>
        </w:tabs>
        <w:ind w:firstLine="284"/>
        <w:jc w:val="both"/>
        <w:rPr>
          <w:rFonts w:ascii="Arial" w:hAnsi="Arial" w:cs="Arial"/>
          <w:sz w:val="16"/>
          <w:szCs w:val="16"/>
        </w:rPr>
      </w:pPr>
      <w:r w:rsidRPr="00C30613">
        <w:rPr>
          <w:rFonts w:ascii="Arial" w:hAnsi="Arial" w:cs="Arial"/>
          <w:sz w:val="16"/>
          <w:szCs w:val="16"/>
        </w:rPr>
        <w:t xml:space="preserve">2.11. </w:t>
      </w:r>
      <w:r w:rsidRPr="00C30613">
        <w:rPr>
          <w:rFonts w:ascii="Arial" w:hAnsi="Arial" w:cs="Arial"/>
          <w:spacing w:val="-4"/>
          <w:sz w:val="16"/>
          <w:szCs w:val="16"/>
        </w:rPr>
        <w:t xml:space="preserve">На возмещение вреда, причиненного </w:t>
      </w:r>
      <w:r w:rsidRPr="00C30613">
        <w:rPr>
          <w:rFonts w:ascii="Arial" w:hAnsi="Arial" w:cs="Arial"/>
          <w:b/>
          <w:spacing w:val="-4"/>
          <w:sz w:val="16"/>
          <w:szCs w:val="16"/>
        </w:rPr>
        <w:t>Муниципальному служащему (Работнику)</w:t>
      </w:r>
      <w:r w:rsidRPr="00C30613">
        <w:rPr>
          <w:rFonts w:ascii="Arial" w:hAnsi="Arial" w:cs="Arial"/>
          <w:spacing w:val="-4"/>
          <w:sz w:val="16"/>
          <w:szCs w:val="16"/>
        </w:rPr>
        <w:t xml:space="preserve"> </w:t>
      </w:r>
      <w:r w:rsidRPr="00C30613">
        <w:rPr>
          <w:rFonts w:ascii="Arial" w:hAnsi="Arial" w:cs="Arial"/>
          <w:sz w:val="16"/>
          <w:szCs w:val="16"/>
        </w:rPr>
        <w:t>в связи с исполнением трудовых об</w:t>
      </w:r>
      <w:r w:rsidRPr="00C30613">
        <w:rPr>
          <w:rFonts w:ascii="Arial" w:hAnsi="Arial" w:cs="Arial"/>
          <w:sz w:val="16"/>
          <w:szCs w:val="16"/>
        </w:rPr>
        <w:t>я</w:t>
      </w:r>
      <w:r w:rsidRPr="00C30613">
        <w:rPr>
          <w:rFonts w:ascii="Arial" w:hAnsi="Arial" w:cs="Arial"/>
          <w:sz w:val="16"/>
          <w:szCs w:val="16"/>
        </w:rPr>
        <w:t xml:space="preserve">занностей. </w:t>
      </w:r>
    </w:p>
    <w:p w:rsidR="00537032" w:rsidRPr="00C30613" w:rsidRDefault="00537032" w:rsidP="00537032">
      <w:pPr>
        <w:tabs>
          <w:tab w:val="left" w:pos="360"/>
          <w:tab w:val="left" w:pos="720"/>
          <w:tab w:val="left" w:pos="1260"/>
        </w:tabs>
        <w:ind w:firstLine="284"/>
        <w:jc w:val="both"/>
        <w:rPr>
          <w:rFonts w:ascii="Arial" w:hAnsi="Arial" w:cs="Arial"/>
          <w:sz w:val="16"/>
          <w:szCs w:val="16"/>
        </w:rPr>
      </w:pPr>
      <w:r w:rsidRPr="00C30613">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w:t>
      </w:r>
      <w:r w:rsidRPr="00C30613">
        <w:rPr>
          <w:rFonts w:ascii="Arial" w:hAnsi="Arial" w:cs="Arial"/>
          <w:sz w:val="16"/>
          <w:szCs w:val="16"/>
        </w:rPr>
        <w:t>е</w:t>
      </w:r>
      <w:r w:rsidRPr="00C30613">
        <w:rPr>
          <w:rFonts w:ascii="Arial" w:hAnsi="Arial" w:cs="Arial"/>
          <w:sz w:val="16"/>
          <w:szCs w:val="16"/>
        </w:rPr>
        <w:t>дельных выходных дней, нерабочих праз</w:t>
      </w:r>
      <w:r w:rsidRPr="00C30613">
        <w:rPr>
          <w:rFonts w:ascii="Arial" w:hAnsi="Arial" w:cs="Arial"/>
          <w:sz w:val="16"/>
          <w:szCs w:val="16"/>
        </w:rPr>
        <w:t>д</w:t>
      </w:r>
      <w:r w:rsidRPr="00C30613">
        <w:rPr>
          <w:rFonts w:ascii="Arial" w:hAnsi="Arial" w:cs="Arial"/>
          <w:sz w:val="16"/>
          <w:szCs w:val="16"/>
        </w:rPr>
        <w:t>ничных дней.</w:t>
      </w:r>
    </w:p>
    <w:p w:rsidR="00537032" w:rsidRPr="00C30613" w:rsidRDefault="00537032" w:rsidP="00537032">
      <w:pPr>
        <w:tabs>
          <w:tab w:val="left" w:pos="360"/>
          <w:tab w:val="left" w:pos="720"/>
          <w:tab w:val="left" w:pos="1260"/>
        </w:tabs>
        <w:ind w:firstLine="284"/>
        <w:jc w:val="both"/>
        <w:rPr>
          <w:rFonts w:ascii="Arial" w:hAnsi="Arial" w:cs="Arial"/>
          <w:sz w:val="16"/>
          <w:szCs w:val="16"/>
        </w:rPr>
      </w:pPr>
      <w:r w:rsidRPr="00C30613">
        <w:rPr>
          <w:rFonts w:ascii="Arial" w:hAnsi="Arial" w:cs="Arial"/>
          <w:sz w:val="16"/>
          <w:szCs w:val="16"/>
        </w:rPr>
        <w:t xml:space="preserve">2.13. На ежегодный основной оплачиваемый отпуск продолжительностью </w:t>
      </w:r>
      <w:r w:rsidRPr="00C30613">
        <w:rPr>
          <w:rFonts w:ascii="Arial" w:hAnsi="Arial" w:cs="Arial"/>
          <w:b/>
          <w:sz w:val="16"/>
          <w:szCs w:val="16"/>
        </w:rPr>
        <w:t>30</w:t>
      </w:r>
      <w:r w:rsidRPr="00C30613">
        <w:rPr>
          <w:rFonts w:ascii="Arial" w:hAnsi="Arial" w:cs="Arial"/>
          <w:sz w:val="16"/>
          <w:szCs w:val="16"/>
        </w:rPr>
        <w:t xml:space="preserve"> кале</w:t>
      </w:r>
      <w:r w:rsidRPr="00C30613">
        <w:rPr>
          <w:rFonts w:ascii="Arial" w:hAnsi="Arial" w:cs="Arial"/>
          <w:sz w:val="16"/>
          <w:szCs w:val="16"/>
        </w:rPr>
        <w:t>н</w:t>
      </w:r>
      <w:r w:rsidRPr="00C30613">
        <w:rPr>
          <w:rFonts w:ascii="Arial" w:hAnsi="Arial" w:cs="Arial"/>
          <w:sz w:val="16"/>
          <w:szCs w:val="16"/>
        </w:rPr>
        <w:t>дарных дней.</w:t>
      </w:r>
    </w:p>
    <w:p w:rsidR="00537032" w:rsidRPr="00C30613" w:rsidRDefault="00537032" w:rsidP="00537032">
      <w:pPr>
        <w:tabs>
          <w:tab w:val="left" w:pos="360"/>
          <w:tab w:val="left" w:pos="720"/>
          <w:tab w:val="left" w:pos="1260"/>
        </w:tabs>
        <w:ind w:firstLine="284"/>
        <w:jc w:val="both"/>
        <w:rPr>
          <w:rFonts w:ascii="Arial" w:hAnsi="Arial" w:cs="Arial"/>
          <w:sz w:val="16"/>
          <w:szCs w:val="16"/>
        </w:rPr>
      </w:pPr>
      <w:r w:rsidRPr="00C30613">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w:t>
      </w:r>
      <w:r w:rsidRPr="00C30613">
        <w:rPr>
          <w:rFonts w:ascii="Arial" w:hAnsi="Arial" w:cs="Arial"/>
          <w:sz w:val="16"/>
          <w:szCs w:val="16"/>
        </w:rPr>
        <w:t>и</w:t>
      </w:r>
      <w:r w:rsidRPr="00C30613">
        <w:rPr>
          <w:rFonts w:ascii="Arial" w:hAnsi="Arial" w:cs="Arial"/>
          <w:sz w:val="16"/>
          <w:szCs w:val="16"/>
        </w:rPr>
        <w:t>пальной службе и областными нормативными правовыми актами; иные дополнительные оплачиваемые отпуска, предусмотренные действующим зак</w:t>
      </w:r>
      <w:r w:rsidRPr="00C30613">
        <w:rPr>
          <w:rFonts w:ascii="Arial" w:hAnsi="Arial" w:cs="Arial"/>
          <w:sz w:val="16"/>
          <w:szCs w:val="16"/>
        </w:rPr>
        <w:t>о</w:t>
      </w:r>
      <w:r w:rsidRPr="00C30613">
        <w:rPr>
          <w:rFonts w:ascii="Arial" w:hAnsi="Arial" w:cs="Arial"/>
          <w:sz w:val="16"/>
          <w:szCs w:val="16"/>
        </w:rPr>
        <w:t>нодательством Российской Федерации и областными нормативными правов</w:t>
      </w:r>
      <w:r w:rsidRPr="00C30613">
        <w:rPr>
          <w:rFonts w:ascii="Arial" w:hAnsi="Arial" w:cs="Arial"/>
          <w:sz w:val="16"/>
          <w:szCs w:val="16"/>
        </w:rPr>
        <w:t>ы</w:t>
      </w:r>
      <w:r w:rsidRPr="00C30613">
        <w:rPr>
          <w:rFonts w:ascii="Arial" w:hAnsi="Arial" w:cs="Arial"/>
          <w:sz w:val="16"/>
          <w:szCs w:val="16"/>
        </w:rPr>
        <w:t>ми актами.</w:t>
      </w:r>
    </w:p>
    <w:p w:rsidR="00537032" w:rsidRPr="00C30613" w:rsidRDefault="00537032" w:rsidP="00537032">
      <w:pPr>
        <w:tabs>
          <w:tab w:val="left" w:pos="360"/>
          <w:tab w:val="left" w:pos="720"/>
          <w:tab w:val="left" w:pos="1260"/>
        </w:tabs>
        <w:ind w:firstLine="284"/>
        <w:jc w:val="both"/>
        <w:rPr>
          <w:rFonts w:ascii="Arial" w:hAnsi="Arial" w:cs="Arial"/>
          <w:sz w:val="16"/>
          <w:szCs w:val="16"/>
        </w:rPr>
      </w:pPr>
      <w:r w:rsidRPr="00C30613">
        <w:rPr>
          <w:rFonts w:ascii="Arial" w:hAnsi="Arial" w:cs="Arial"/>
          <w:sz w:val="16"/>
          <w:szCs w:val="16"/>
        </w:rPr>
        <w:t xml:space="preserve">2.15. Требовать от </w:t>
      </w:r>
      <w:r w:rsidRPr="00C30613">
        <w:rPr>
          <w:rFonts w:ascii="Arial" w:hAnsi="Arial" w:cs="Arial"/>
          <w:b/>
          <w:sz w:val="16"/>
          <w:szCs w:val="16"/>
        </w:rPr>
        <w:t>Работодателя</w:t>
      </w:r>
      <w:r w:rsidRPr="00C30613">
        <w:rPr>
          <w:rFonts w:ascii="Arial" w:hAnsi="Arial" w:cs="Arial"/>
          <w:sz w:val="16"/>
          <w:szCs w:val="16"/>
        </w:rPr>
        <w:t xml:space="preserve"> соблюдения всех условий договора, действующего закон</w:t>
      </w:r>
      <w:r w:rsidRPr="00C30613">
        <w:rPr>
          <w:rFonts w:ascii="Arial" w:hAnsi="Arial" w:cs="Arial"/>
          <w:sz w:val="16"/>
          <w:szCs w:val="16"/>
        </w:rPr>
        <w:t>о</w:t>
      </w:r>
      <w:r w:rsidRPr="00C30613">
        <w:rPr>
          <w:rFonts w:ascii="Arial" w:hAnsi="Arial" w:cs="Arial"/>
          <w:sz w:val="16"/>
          <w:szCs w:val="16"/>
        </w:rPr>
        <w:t>дательства.</w:t>
      </w:r>
    </w:p>
    <w:p w:rsidR="00537032" w:rsidRPr="00C30613" w:rsidRDefault="00537032" w:rsidP="00537032">
      <w:pPr>
        <w:tabs>
          <w:tab w:val="left" w:pos="360"/>
          <w:tab w:val="left" w:pos="720"/>
          <w:tab w:val="left" w:pos="1260"/>
        </w:tabs>
        <w:ind w:firstLine="284"/>
        <w:jc w:val="both"/>
        <w:rPr>
          <w:rFonts w:ascii="Arial" w:hAnsi="Arial" w:cs="Arial"/>
          <w:sz w:val="16"/>
          <w:szCs w:val="16"/>
        </w:rPr>
      </w:pPr>
      <w:r w:rsidRPr="00C30613">
        <w:rPr>
          <w:rFonts w:ascii="Arial" w:hAnsi="Arial" w:cs="Arial"/>
          <w:sz w:val="16"/>
          <w:szCs w:val="16"/>
        </w:rPr>
        <w:t xml:space="preserve">2.16. </w:t>
      </w:r>
      <w:r w:rsidRPr="00C30613">
        <w:rPr>
          <w:rFonts w:ascii="Arial" w:hAnsi="Arial" w:cs="Arial"/>
          <w:b/>
          <w:sz w:val="16"/>
          <w:szCs w:val="16"/>
        </w:rPr>
        <w:t>Муниципальный служащий (Работник)</w:t>
      </w:r>
      <w:r w:rsidRPr="00C30613">
        <w:rPr>
          <w:rFonts w:ascii="Arial" w:hAnsi="Arial" w:cs="Arial"/>
          <w:sz w:val="16"/>
          <w:szCs w:val="16"/>
        </w:rPr>
        <w:t xml:space="preserve"> имеет также иные права, предоста</w:t>
      </w:r>
      <w:r w:rsidRPr="00C30613">
        <w:rPr>
          <w:rFonts w:ascii="Arial" w:hAnsi="Arial" w:cs="Arial"/>
          <w:sz w:val="16"/>
          <w:szCs w:val="16"/>
        </w:rPr>
        <w:t>в</w:t>
      </w:r>
      <w:r w:rsidRPr="00C30613">
        <w:rPr>
          <w:rFonts w:ascii="Arial" w:hAnsi="Arial" w:cs="Arial"/>
          <w:sz w:val="16"/>
          <w:szCs w:val="16"/>
        </w:rPr>
        <w:t>ленные ему законодательством.</w:t>
      </w:r>
    </w:p>
    <w:p w:rsidR="00537032" w:rsidRPr="00C30613" w:rsidRDefault="00537032" w:rsidP="00537032">
      <w:pPr>
        <w:tabs>
          <w:tab w:val="left" w:pos="360"/>
          <w:tab w:val="left" w:pos="720"/>
          <w:tab w:val="left" w:pos="1260"/>
        </w:tabs>
        <w:jc w:val="center"/>
        <w:rPr>
          <w:rFonts w:ascii="Arial" w:hAnsi="Arial" w:cs="Arial"/>
          <w:b/>
          <w:i/>
          <w:sz w:val="16"/>
          <w:szCs w:val="16"/>
        </w:rPr>
      </w:pPr>
      <w:r w:rsidRPr="00C30613">
        <w:rPr>
          <w:rFonts w:ascii="Arial" w:hAnsi="Arial" w:cs="Arial"/>
          <w:b/>
          <w:i/>
          <w:sz w:val="16"/>
          <w:szCs w:val="16"/>
        </w:rPr>
        <w:t>ОСНОВНЫЕ ПРАВА МУНИЦИПАЛЬНОГО СЛУЖАЩЕГО</w:t>
      </w:r>
    </w:p>
    <w:p w:rsidR="00537032" w:rsidRPr="00C30613" w:rsidRDefault="00537032" w:rsidP="00537032">
      <w:pPr>
        <w:tabs>
          <w:tab w:val="left" w:pos="360"/>
          <w:tab w:val="left" w:pos="720"/>
          <w:tab w:val="left" w:pos="1260"/>
        </w:tabs>
        <w:spacing w:line="240" w:lineRule="exact"/>
        <w:ind w:firstLine="284"/>
        <w:jc w:val="center"/>
        <w:rPr>
          <w:rFonts w:ascii="Arial" w:hAnsi="Arial" w:cs="Arial"/>
          <w:i/>
          <w:sz w:val="16"/>
          <w:szCs w:val="16"/>
        </w:rPr>
      </w:pPr>
      <w:r w:rsidRPr="00C30613">
        <w:rPr>
          <w:rFonts w:ascii="Arial" w:hAnsi="Arial" w:cs="Arial"/>
          <w:i/>
          <w:sz w:val="16"/>
          <w:szCs w:val="16"/>
        </w:rPr>
        <w:t>(статья 11 Федерального закона от 2 марта 2007 года № 25-ФЗ</w:t>
      </w:r>
      <w:r>
        <w:rPr>
          <w:rFonts w:ascii="Arial" w:hAnsi="Arial" w:cs="Arial"/>
          <w:i/>
          <w:sz w:val="16"/>
          <w:szCs w:val="16"/>
        </w:rPr>
        <w:t xml:space="preserve"> </w:t>
      </w:r>
      <w:r w:rsidRPr="00C30613">
        <w:rPr>
          <w:rFonts w:ascii="Arial" w:hAnsi="Arial" w:cs="Arial"/>
          <w:i/>
          <w:sz w:val="16"/>
          <w:szCs w:val="16"/>
        </w:rPr>
        <w:t xml:space="preserve"> </w:t>
      </w:r>
      <w:r w:rsidRPr="00C30613">
        <w:rPr>
          <w:rFonts w:ascii="Arial" w:hAnsi="Arial" w:cs="Arial"/>
          <w:sz w:val="16"/>
          <w:szCs w:val="16"/>
        </w:rPr>
        <w:sym w:font="Symbol" w:char="F0B2"/>
      </w:r>
      <w:r w:rsidRPr="00C30613">
        <w:rPr>
          <w:rFonts w:ascii="Arial" w:hAnsi="Arial" w:cs="Arial"/>
          <w:i/>
          <w:sz w:val="16"/>
          <w:szCs w:val="16"/>
        </w:rPr>
        <w:t>О муниципальной службе в Российской Федерации</w:t>
      </w:r>
      <w:r w:rsidRPr="00C30613">
        <w:rPr>
          <w:rFonts w:ascii="Arial" w:hAnsi="Arial" w:cs="Arial"/>
          <w:sz w:val="16"/>
          <w:szCs w:val="16"/>
        </w:rPr>
        <w:sym w:font="Symbol" w:char="F0B2"/>
      </w:r>
      <w:r w:rsidRPr="00C30613">
        <w:rPr>
          <w:rFonts w:ascii="Arial" w:hAnsi="Arial" w:cs="Arial"/>
          <w:sz w:val="16"/>
          <w:szCs w:val="16"/>
        </w:rPr>
        <w:t>)</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Муниципальный служащий имеет право на:</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w:t>
      </w:r>
      <w:r w:rsidRPr="00C30613">
        <w:rPr>
          <w:rFonts w:ascii="Arial" w:hAnsi="Arial" w:cs="Arial"/>
          <w:bCs/>
          <w:sz w:val="16"/>
          <w:szCs w:val="16"/>
        </w:rPr>
        <w:t>н</w:t>
      </w:r>
      <w:r w:rsidRPr="00C30613">
        <w:rPr>
          <w:rFonts w:ascii="Arial" w:hAnsi="Arial" w:cs="Arial"/>
          <w:bCs/>
          <w:sz w:val="16"/>
          <w:szCs w:val="16"/>
        </w:rPr>
        <w:t>ки качества исполнения дол</w:t>
      </w:r>
      <w:r w:rsidRPr="00C30613">
        <w:rPr>
          <w:rFonts w:ascii="Arial" w:hAnsi="Arial" w:cs="Arial"/>
          <w:bCs/>
          <w:sz w:val="16"/>
          <w:szCs w:val="16"/>
        </w:rPr>
        <w:t>ж</w:t>
      </w:r>
      <w:r w:rsidRPr="00C30613">
        <w:rPr>
          <w:rFonts w:ascii="Arial" w:hAnsi="Arial" w:cs="Arial"/>
          <w:bCs/>
          <w:sz w:val="16"/>
          <w:szCs w:val="16"/>
        </w:rPr>
        <w:t>ностных обязанностей и условиями продвижения по службе;</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w:t>
      </w:r>
      <w:r w:rsidRPr="00C30613">
        <w:rPr>
          <w:rFonts w:ascii="Arial" w:hAnsi="Arial" w:cs="Arial"/>
          <w:bCs/>
          <w:sz w:val="16"/>
          <w:szCs w:val="16"/>
        </w:rPr>
        <w:t>о</w:t>
      </w:r>
      <w:r w:rsidRPr="00C30613">
        <w:rPr>
          <w:rFonts w:ascii="Arial" w:hAnsi="Arial" w:cs="Arial"/>
          <w:bCs/>
          <w:sz w:val="16"/>
          <w:szCs w:val="16"/>
        </w:rPr>
        <w:t>ром (контрактом);</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w:t>
      </w:r>
      <w:r w:rsidRPr="00C30613">
        <w:rPr>
          <w:rFonts w:ascii="Arial" w:hAnsi="Arial" w:cs="Arial"/>
          <w:bCs/>
          <w:sz w:val="16"/>
          <w:szCs w:val="16"/>
        </w:rPr>
        <w:t>е</w:t>
      </w:r>
      <w:r w:rsidRPr="00C30613">
        <w:rPr>
          <w:rFonts w:ascii="Arial" w:hAnsi="Arial" w:cs="Arial"/>
          <w:bCs/>
          <w:sz w:val="16"/>
          <w:szCs w:val="16"/>
        </w:rPr>
        <w:t>рабочих праздничных дней, а также ежегодного оплачиваемого отпуска;</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sidRPr="00C30613">
        <w:rPr>
          <w:rFonts w:ascii="Arial" w:hAnsi="Arial" w:cs="Arial"/>
          <w:bCs/>
          <w:sz w:val="16"/>
          <w:szCs w:val="16"/>
        </w:rPr>
        <w:t>е</w:t>
      </w:r>
      <w:r w:rsidRPr="00C30613">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w:t>
      </w:r>
      <w:r w:rsidRPr="00C30613">
        <w:rPr>
          <w:rFonts w:ascii="Arial" w:hAnsi="Arial" w:cs="Arial"/>
          <w:bCs/>
          <w:sz w:val="16"/>
          <w:szCs w:val="16"/>
        </w:rPr>
        <w:t>б</w:t>
      </w:r>
      <w:r w:rsidRPr="00C30613">
        <w:rPr>
          <w:rFonts w:ascii="Arial" w:hAnsi="Arial" w:cs="Arial"/>
          <w:bCs/>
          <w:sz w:val="16"/>
          <w:szCs w:val="16"/>
        </w:rPr>
        <w:t>разования;</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6) участие по своей инициативе в конкурсе на замещение вакантной должности муниц</w:t>
      </w:r>
      <w:r w:rsidRPr="00C30613">
        <w:rPr>
          <w:rFonts w:ascii="Arial" w:hAnsi="Arial" w:cs="Arial"/>
          <w:bCs/>
          <w:sz w:val="16"/>
          <w:szCs w:val="16"/>
        </w:rPr>
        <w:t>и</w:t>
      </w:r>
      <w:r w:rsidRPr="00C30613">
        <w:rPr>
          <w:rFonts w:ascii="Arial" w:hAnsi="Arial" w:cs="Arial"/>
          <w:bCs/>
          <w:sz w:val="16"/>
          <w:szCs w:val="16"/>
        </w:rPr>
        <w:t>пальной службы;</w:t>
      </w:r>
    </w:p>
    <w:p w:rsidR="00537032" w:rsidRPr="00C30613" w:rsidRDefault="00537032" w:rsidP="00537032">
      <w:pPr>
        <w:pStyle w:val="ConsPlusNormal"/>
        <w:ind w:firstLine="284"/>
        <w:jc w:val="both"/>
        <w:rPr>
          <w:bCs/>
          <w:sz w:val="16"/>
          <w:szCs w:val="16"/>
        </w:rPr>
      </w:pPr>
      <w:r w:rsidRPr="00C30613">
        <w:rPr>
          <w:bCs/>
          <w:sz w:val="16"/>
          <w:szCs w:val="16"/>
        </w:rPr>
        <w:t>7) п</w:t>
      </w:r>
      <w:r w:rsidRPr="00C30613">
        <w:rPr>
          <w:sz w:val="16"/>
          <w:szCs w:val="16"/>
        </w:rPr>
        <w:t>олучение дополнительного профессионального образования в соответствии с муниципальным правовым актом за счет средств местного бю</w:t>
      </w:r>
      <w:r w:rsidRPr="00C30613">
        <w:rPr>
          <w:sz w:val="16"/>
          <w:szCs w:val="16"/>
        </w:rPr>
        <w:t>д</w:t>
      </w:r>
      <w:r w:rsidRPr="00C30613">
        <w:rPr>
          <w:sz w:val="16"/>
          <w:szCs w:val="16"/>
        </w:rPr>
        <w:t>жета</w:t>
      </w:r>
      <w:r w:rsidRPr="00C30613">
        <w:rPr>
          <w:bCs/>
          <w:sz w:val="16"/>
          <w:szCs w:val="16"/>
        </w:rPr>
        <w:t>;</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8) защиту своих персональных данных;</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w:t>
      </w:r>
      <w:r w:rsidRPr="00C30613">
        <w:rPr>
          <w:rFonts w:ascii="Arial" w:hAnsi="Arial" w:cs="Arial"/>
          <w:bCs/>
          <w:sz w:val="16"/>
          <w:szCs w:val="16"/>
        </w:rPr>
        <w:t>н</w:t>
      </w:r>
      <w:r w:rsidRPr="00C30613">
        <w:rPr>
          <w:rFonts w:ascii="Arial" w:hAnsi="Arial" w:cs="Arial"/>
          <w:bCs/>
          <w:sz w:val="16"/>
          <w:szCs w:val="16"/>
        </w:rPr>
        <w:t>тересов;</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w:t>
      </w:r>
      <w:r w:rsidRPr="00C30613">
        <w:rPr>
          <w:rFonts w:ascii="Arial" w:hAnsi="Arial" w:cs="Arial"/>
          <w:bCs/>
          <w:sz w:val="16"/>
          <w:szCs w:val="16"/>
        </w:rPr>
        <w:t>ж</w:t>
      </w:r>
      <w:r w:rsidRPr="00C30613">
        <w:rPr>
          <w:rFonts w:ascii="Arial" w:hAnsi="Arial" w:cs="Arial"/>
          <w:bCs/>
          <w:sz w:val="16"/>
          <w:szCs w:val="16"/>
        </w:rPr>
        <w:t>бе, включая обжалование в суд их нарушений;</w:t>
      </w:r>
    </w:p>
    <w:p w:rsidR="00537032" w:rsidRPr="00C30613" w:rsidRDefault="00537032" w:rsidP="00537032">
      <w:pPr>
        <w:autoSpaceDE w:val="0"/>
        <w:autoSpaceDN w:val="0"/>
        <w:adjustRightInd w:val="0"/>
        <w:ind w:firstLine="284"/>
        <w:jc w:val="both"/>
        <w:rPr>
          <w:rFonts w:ascii="Arial" w:hAnsi="Arial" w:cs="Arial"/>
          <w:bCs/>
          <w:spacing w:val="-4"/>
          <w:sz w:val="16"/>
          <w:szCs w:val="16"/>
        </w:rPr>
      </w:pPr>
      <w:r w:rsidRPr="00C30613">
        <w:rPr>
          <w:rFonts w:ascii="Arial" w:hAnsi="Arial" w:cs="Arial"/>
          <w:bCs/>
          <w:sz w:val="16"/>
          <w:szCs w:val="16"/>
        </w:rPr>
        <w:t xml:space="preserve">12) </w:t>
      </w:r>
      <w:r w:rsidRPr="00C30613">
        <w:rPr>
          <w:rFonts w:ascii="Arial" w:hAnsi="Arial" w:cs="Arial"/>
          <w:bCs/>
          <w:spacing w:val="-4"/>
          <w:sz w:val="16"/>
          <w:szCs w:val="16"/>
        </w:rPr>
        <w:t>пенсионное обеспечение в соответствии с законодательством Российской Федер</w:t>
      </w:r>
      <w:r w:rsidRPr="00C30613">
        <w:rPr>
          <w:rFonts w:ascii="Arial" w:hAnsi="Arial" w:cs="Arial"/>
          <w:bCs/>
          <w:spacing w:val="-4"/>
          <w:sz w:val="16"/>
          <w:szCs w:val="16"/>
        </w:rPr>
        <w:t>а</w:t>
      </w:r>
      <w:r w:rsidRPr="00C30613">
        <w:rPr>
          <w:rFonts w:ascii="Arial" w:hAnsi="Arial" w:cs="Arial"/>
          <w:bCs/>
          <w:spacing w:val="-4"/>
          <w:sz w:val="16"/>
          <w:szCs w:val="16"/>
        </w:rPr>
        <w:t>ции.</w:t>
      </w:r>
    </w:p>
    <w:p w:rsidR="00537032" w:rsidRPr="00C30613" w:rsidRDefault="00537032" w:rsidP="00537032">
      <w:pPr>
        <w:autoSpaceDE w:val="0"/>
        <w:autoSpaceDN w:val="0"/>
        <w:adjustRightInd w:val="0"/>
        <w:ind w:firstLine="284"/>
        <w:jc w:val="both"/>
        <w:rPr>
          <w:rFonts w:ascii="Arial" w:hAnsi="Arial" w:cs="Arial"/>
          <w:bCs/>
          <w:sz w:val="16"/>
          <w:szCs w:val="16"/>
        </w:rPr>
      </w:pPr>
      <w:r w:rsidRPr="00C30613">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w:t>
      </w:r>
      <w:r w:rsidRPr="00C30613">
        <w:rPr>
          <w:rFonts w:ascii="Arial" w:hAnsi="Arial" w:cs="Arial"/>
          <w:bCs/>
          <w:sz w:val="16"/>
          <w:szCs w:val="16"/>
        </w:rPr>
        <w:t>а</w:t>
      </w:r>
      <w:r w:rsidRPr="00C30613">
        <w:rPr>
          <w:rFonts w:ascii="Arial" w:hAnsi="Arial" w:cs="Arial"/>
          <w:bCs/>
          <w:sz w:val="16"/>
          <w:szCs w:val="16"/>
        </w:rPr>
        <w:t>стоящим Федеральным законом</w:t>
      </w:r>
    </w:p>
    <w:p w:rsidR="00537032" w:rsidRPr="00C30613" w:rsidRDefault="00537032" w:rsidP="00537032">
      <w:pPr>
        <w:tabs>
          <w:tab w:val="left" w:pos="360"/>
          <w:tab w:val="left" w:pos="720"/>
          <w:tab w:val="left" w:pos="1260"/>
        </w:tabs>
        <w:spacing w:line="240" w:lineRule="exact"/>
        <w:jc w:val="center"/>
        <w:rPr>
          <w:rFonts w:ascii="Arial" w:hAnsi="Arial" w:cs="Arial"/>
          <w:b/>
          <w:i/>
          <w:sz w:val="16"/>
          <w:szCs w:val="16"/>
        </w:rPr>
      </w:pPr>
      <w:r w:rsidRPr="00C30613">
        <w:rPr>
          <w:rFonts w:ascii="Arial" w:hAnsi="Arial" w:cs="Arial"/>
          <w:b/>
          <w:i/>
          <w:sz w:val="16"/>
          <w:szCs w:val="16"/>
        </w:rPr>
        <w:t>ОСНОВНЫЕ ОБЯЗАННОСТИ МУНИЦИПАЛЬНОГО СЛУЖАЩЕГО</w:t>
      </w:r>
    </w:p>
    <w:p w:rsidR="00537032" w:rsidRPr="00C30613" w:rsidRDefault="00537032" w:rsidP="00537032">
      <w:pPr>
        <w:autoSpaceDE w:val="0"/>
        <w:autoSpaceDN w:val="0"/>
        <w:adjustRightInd w:val="0"/>
        <w:ind w:firstLine="540"/>
        <w:jc w:val="center"/>
        <w:outlineLvl w:val="1"/>
        <w:rPr>
          <w:rFonts w:ascii="Arial" w:hAnsi="Arial" w:cs="Arial"/>
          <w:sz w:val="16"/>
          <w:szCs w:val="16"/>
        </w:rPr>
      </w:pPr>
      <w:r w:rsidRPr="00C30613">
        <w:rPr>
          <w:rFonts w:ascii="Arial" w:hAnsi="Arial" w:cs="Arial"/>
          <w:sz w:val="16"/>
          <w:szCs w:val="16"/>
        </w:rPr>
        <w:t>(статья 12 Федерального закона от 2 марта 2007 года № 25-ФЗ «О муниципальной слу</w:t>
      </w:r>
      <w:r w:rsidRPr="00C30613">
        <w:rPr>
          <w:rFonts w:ascii="Arial" w:hAnsi="Arial" w:cs="Arial"/>
          <w:sz w:val="16"/>
          <w:szCs w:val="16"/>
        </w:rPr>
        <w:t>ж</w:t>
      </w:r>
      <w:r w:rsidRPr="00C30613">
        <w:rPr>
          <w:rFonts w:ascii="Arial" w:hAnsi="Arial" w:cs="Arial"/>
          <w:sz w:val="16"/>
          <w:szCs w:val="16"/>
        </w:rPr>
        <w:t>бе в Российской Федерации»)</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1. Муниципальный служащий обязан:</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 xml:space="preserve">1) соблюдать </w:t>
      </w:r>
      <w:hyperlink r:id="rId9" w:history="1">
        <w:r w:rsidRPr="00C30613">
          <w:rPr>
            <w:rFonts w:ascii="Arial" w:hAnsi="Arial" w:cs="Arial"/>
            <w:sz w:val="16"/>
            <w:szCs w:val="16"/>
          </w:rPr>
          <w:t>Конституцию</w:t>
        </w:r>
      </w:hyperlink>
      <w:r w:rsidRPr="00C30613">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w:t>
      </w:r>
      <w:r w:rsidRPr="00C30613">
        <w:rPr>
          <w:rFonts w:ascii="Arial" w:hAnsi="Arial" w:cs="Arial"/>
          <w:sz w:val="16"/>
          <w:szCs w:val="16"/>
        </w:rPr>
        <w:t>к</w:t>
      </w:r>
      <w:r w:rsidRPr="00C30613">
        <w:rPr>
          <w:rFonts w:ascii="Arial" w:hAnsi="Arial" w:cs="Arial"/>
          <w:sz w:val="16"/>
          <w:szCs w:val="16"/>
        </w:rPr>
        <w:t>ты Российской Федерации, конституции (уставы), законы и иные нормативные правовые акты субъектов Российской Федерации, устав муниципальн</w:t>
      </w:r>
      <w:r w:rsidRPr="00C30613">
        <w:rPr>
          <w:rFonts w:ascii="Arial" w:hAnsi="Arial" w:cs="Arial"/>
          <w:sz w:val="16"/>
          <w:szCs w:val="16"/>
        </w:rPr>
        <w:t>о</w:t>
      </w:r>
      <w:r w:rsidRPr="00C30613">
        <w:rPr>
          <w:rFonts w:ascii="Arial" w:hAnsi="Arial" w:cs="Arial"/>
          <w:sz w:val="16"/>
          <w:szCs w:val="16"/>
        </w:rPr>
        <w:t>го образования и иные муниципальные правовые акты и обеспеч</w:t>
      </w:r>
      <w:r w:rsidRPr="00C30613">
        <w:rPr>
          <w:rFonts w:ascii="Arial" w:hAnsi="Arial" w:cs="Arial"/>
          <w:sz w:val="16"/>
          <w:szCs w:val="16"/>
        </w:rPr>
        <w:t>и</w:t>
      </w:r>
      <w:r w:rsidRPr="00C30613">
        <w:rPr>
          <w:rFonts w:ascii="Arial" w:hAnsi="Arial" w:cs="Arial"/>
          <w:sz w:val="16"/>
          <w:szCs w:val="16"/>
        </w:rPr>
        <w:t>вать их исполнение;</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2) исполнять должностные обязанности в соответствии с должностной инструкцией;</w:t>
      </w:r>
    </w:p>
    <w:p w:rsidR="00537032" w:rsidRPr="00C30613" w:rsidRDefault="00537032" w:rsidP="00537032">
      <w:pPr>
        <w:autoSpaceDE w:val="0"/>
        <w:autoSpaceDN w:val="0"/>
        <w:adjustRightInd w:val="0"/>
        <w:ind w:firstLine="284"/>
        <w:jc w:val="both"/>
        <w:rPr>
          <w:rFonts w:ascii="Arial" w:hAnsi="Arial" w:cs="Arial"/>
          <w:sz w:val="16"/>
          <w:szCs w:val="16"/>
        </w:rPr>
      </w:pPr>
      <w:r w:rsidRPr="00C30613">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w:t>
      </w:r>
      <w:r w:rsidRPr="00C30613">
        <w:rPr>
          <w:rFonts w:ascii="Arial" w:hAnsi="Arial" w:cs="Arial"/>
          <w:sz w:val="16"/>
          <w:szCs w:val="16"/>
        </w:rPr>
        <w:t>о</w:t>
      </w:r>
      <w:r w:rsidRPr="00C30613">
        <w:rPr>
          <w:rFonts w:ascii="Arial" w:hAnsi="Arial" w:cs="Arial"/>
          <w:sz w:val="16"/>
          <w:szCs w:val="16"/>
        </w:rPr>
        <w:t>нальности, языка, отношения к религии и других обстоятельств, а также права и законные интересы организаций;</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C30613">
        <w:rPr>
          <w:rFonts w:ascii="Arial" w:hAnsi="Arial" w:cs="Arial"/>
          <w:sz w:val="16"/>
          <w:szCs w:val="16"/>
        </w:rPr>
        <w:t>т</w:t>
      </w:r>
      <w:r w:rsidRPr="00C30613">
        <w:rPr>
          <w:rFonts w:ascii="Arial" w:hAnsi="Arial" w:cs="Arial"/>
          <w:sz w:val="16"/>
          <w:szCs w:val="16"/>
        </w:rPr>
        <w:t>реннего трудового распорядка, должн</w:t>
      </w:r>
      <w:r w:rsidRPr="00C30613">
        <w:rPr>
          <w:rFonts w:ascii="Arial" w:hAnsi="Arial" w:cs="Arial"/>
          <w:sz w:val="16"/>
          <w:szCs w:val="16"/>
        </w:rPr>
        <w:t>о</w:t>
      </w:r>
      <w:r w:rsidRPr="00C30613">
        <w:rPr>
          <w:rFonts w:ascii="Arial" w:hAnsi="Arial" w:cs="Arial"/>
          <w:sz w:val="16"/>
          <w:szCs w:val="16"/>
        </w:rPr>
        <w:t>стную инструкцию, порядок работы со служебной информацией;</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 xml:space="preserve">6) не разглашать </w:t>
      </w:r>
      <w:hyperlink r:id="rId10" w:history="1">
        <w:r w:rsidRPr="00C30613">
          <w:rPr>
            <w:rFonts w:ascii="Arial" w:hAnsi="Arial" w:cs="Arial"/>
            <w:sz w:val="16"/>
            <w:szCs w:val="16"/>
          </w:rPr>
          <w:t>сведения</w:t>
        </w:r>
      </w:hyperlink>
      <w:r w:rsidRPr="00C30613">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w:t>
      </w:r>
      <w:r w:rsidRPr="00C30613">
        <w:rPr>
          <w:rFonts w:ascii="Arial" w:hAnsi="Arial" w:cs="Arial"/>
          <w:sz w:val="16"/>
          <w:szCs w:val="16"/>
        </w:rPr>
        <w:t>и</w:t>
      </w:r>
      <w:r w:rsidRPr="00C30613">
        <w:rPr>
          <w:rFonts w:ascii="Arial" w:hAnsi="Arial" w:cs="Arial"/>
          <w:sz w:val="16"/>
          <w:szCs w:val="16"/>
        </w:rPr>
        <w:t>вающие их честь и достоинство;</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 xml:space="preserve">8) представлять в установленном порядке предусмотренные </w:t>
      </w:r>
      <w:hyperlink r:id="rId11" w:history="1">
        <w:r w:rsidRPr="00C30613">
          <w:rPr>
            <w:rFonts w:ascii="Arial" w:hAnsi="Arial" w:cs="Arial"/>
            <w:sz w:val="16"/>
            <w:szCs w:val="16"/>
          </w:rPr>
          <w:t>законодательством</w:t>
        </w:r>
      </w:hyperlink>
      <w:r w:rsidRPr="00C30613">
        <w:rPr>
          <w:rFonts w:ascii="Arial" w:hAnsi="Arial" w:cs="Arial"/>
          <w:sz w:val="16"/>
          <w:szCs w:val="16"/>
        </w:rPr>
        <w:t xml:space="preserve"> Росси</w:t>
      </w:r>
      <w:r w:rsidRPr="00C30613">
        <w:rPr>
          <w:rFonts w:ascii="Arial" w:hAnsi="Arial" w:cs="Arial"/>
          <w:sz w:val="16"/>
          <w:szCs w:val="16"/>
        </w:rPr>
        <w:t>й</w:t>
      </w:r>
      <w:r w:rsidRPr="00C30613">
        <w:rPr>
          <w:rFonts w:ascii="Arial" w:hAnsi="Arial" w:cs="Arial"/>
          <w:sz w:val="16"/>
          <w:szCs w:val="16"/>
        </w:rPr>
        <w:t>ской Федерации сведения о себе и членах своей семьи;</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C30613">
        <w:rPr>
          <w:rFonts w:ascii="Arial" w:hAnsi="Arial" w:cs="Arial"/>
          <w:sz w:val="16"/>
          <w:szCs w:val="16"/>
        </w:rPr>
        <w:t>й</w:t>
      </w:r>
      <w:r w:rsidRPr="00C30613">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w:t>
      </w:r>
      <w:r w:rsidRPr="00C30613">
        <w:rPr>
          <w:rFonts w:ascii="Arial" w:hAnsi="Arial" w:cs="Arial"/>
          <w:sz w:val="16"/>
          <w:szCs w:val="16"/>
        </w:rPr>
        <w:t>у</w:t>
      </w:r>
      <w:r w:rsidRPr="00C30613">
        <w:rPr>
          <w:rFonts w:ascii="Arial" w:hAnsi="Arial" w:cs="Arial"/>
          <w:sz w:val="16"/>
          <w:szCs w:val="16"/>
        </w:rPr>
        <w:t>дарства;</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sidRPr="00C30613">
        <w:rPr>
          <w:rFonts w:ascii="Arial" w:hAnsi="Arial" w:cs="Arial"/>
          <w:sz w:val="16"/>
          <w:szCs w:val="16"/>
        </w:rPr>
        <w:t>я</w:t>
      </w:r>
      <w:r w:rsidRPr="00C30613">
        <w:rPr>
          <w:rFonts w:ascii="Arial" w:hAnsi="Arial" w:cs="Arial"/>
          <w:sz w:val="16"/>
          <w:szCs w:val="16"/>
        </w:rPr>
        <w:t>занностей, которая может привести к конфликту интересов, и принимать меры по предотвращению подобн</w:t>
      </w:r>
      <w:r w:rsidRPr="00C30613">
        <w:rPr>
          <w:rFonts w:ascii="Arial" w:hAnsi="Arial" w:cs="Arial"/>
          <w:sz w:val="16"/>
          <w:szCs w:val="16"/>
        </w:rPr>
        <w:t>о</w:t>
      </w:r>
      <w:r w:rsidRPr="00C30613">
        <w:rPr>
          <w:rFonts w:ascii="Arial" w:hAnsi="Arial" w:cs="Arial"/>
          <w:sz w:val="16"/>
          <w:szCs w:val="16"/>
        </w:rPr>
        <w:t>го конфликта.</w:t>
      </w:r>
    </w:p>
    <w:p w:rsidR="00537032" w:rsidRPr="00C30613" w:rsidRDefault="00537032" w:rsidP="00537032">
      <w:pPr>
        <w:autoSpaceDE w:val="0"/>
        <w:autoSpaceDN w:val="0"/>
        <w:adjustRightInd w:val="0"/>
        <w:ind w:firstLine="284"/>
        <w:jc w:val="both"/>
        <w:rPr>
          <w:rFonts w:ascii="Arial" w:hAnsi="Arial" w:cs="Arial"/>
          <w:sz w:val="16"/>
          <w:szCs w:val="16"/>
        </w:rPr>
      </w:pPr>
      <w:r w:rsidRPr="00C30613">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пор</w:t>
      </w:r>
      <w:r w:rsidRPr="00C30613">
        <w:rPr>
          <w:rFonts w:ascii="Arial" w:hAnsi="Arial" w:cs="Arial"/>
          <w:sz w:val="16"/>
          <w:szCs w:val="16"/>
        </w:rPr>
        <w:t>у</w:t>
      </w:r>
      <w:r w:rsidRPr="00C30613">
        <w:rPr>
          <w:rFonts w:ascii="Arial" w:hAnsi="Arial" w:cs="Arial"/>
          <w:sz w:val="16"/>
          <w:szCs w:val="16"/>
        </w:rPr>
        <w:t>чения, являющегося, по мнению муниципального служащего, неправомерным, муниципальный служащий должен представить руководителю, да</w:t>
      </w:r>
      <w:r w:rsidRPr="00C30613">
        <w:rPr>
          <w:rFonts w:ascii="Arial" w:hAnsi="Arial" w:cs="Arial"/>
          <w:sz w:val="16"/>
          <w:szCs w:val="16"/>
        </w:rPr>
        <w:t>в</w:t>
      </w:r>
      <w:r w:rsidRPr="00C30613">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sidRPr="00C30613">
        <w:rPr>
          <w:rFonts w:ascii="Arial" w:hAnsi="Arial" w:cs="Arial"/>
          <w:sz w:val="16"/>
          <w:szCs w:val="16"/>
        </w:rPr>
        <w:t>а</w:t>
      </w:r>
      <w:r w:rsidRPr="00C30613">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правовых а</w:t>
      </w:r>
      <w:r w:rsidRPr="00C30613">
        <w:rPr>
          <w:rFonts w:ascii="Arial" w:hAnsi="Arial" w:cs="Arial"/>
          <w:sz w:val="16"/>
          <w:szCs w:val="16"/>
        </w:rPr>
        <w:t>к</w:t>
      </w:r>
      <w:r w:rsidRPr="00C30613">
        <w:rPr>
          <w:rFonts w:ascii="Arial" w:hAnsi="Arial" w:cs="Arial"/>
          <w:sz w:val="16"/>
          <w:szCs w:val="16"/>
        </w:rPr>
        <w:t xml:space="preserve">тов, </w:t>
      </w:r>
      <w:r w:rsidRPr="00C30613">
        <w:rPr>
          <w:rFonts w:ascii="Arial" w:hAnsi="Arial" w:cs="Arial"/>
          <w:sz w:val="16"/>
          <w:szCs w:val="16"/>
        </w:rPr>
        <w:lastRenderedPageBreak/>
        <w:t>которые могут быть нарушены при исполнении данного поручения. В случае подтверждения руководителем данного поручения в письменной фо</w:t>
      </w:r>
      <w:r w:rsidRPr="00C30613">
        <w:rPr>
          <w:rFonts w:ascii="Arial" w:hAnsi="Arial" w:cs="Arial"/>
          <w:sz w:val="16"/>
          <w:szCs w:val="16"/>
        </w:rPr>
        <w:t>р</w:t>
      </w:r>
      <w:r w:rsidRPr="00C30613">
        <w:rPr>
          <w:rFonts w:ascii="Arial" w:hAnsi="Arial" w:cs="Arial"/>
          <w:sz w:val="16"/>
          <w:szCs w:val="16"/>
        </w:rPr>
        <w:t>ме муниципальный служащий обязан отказаться от его исполнения. В случае исполнения неправомерного поручения муниципальный служащий и да</w:t>
      </w:r>
      <w:r w:rsidRPr="00C30613">
        <w:rPr>
          <w:rFonts w:ascii="Arial" w:hAnsi="Arial" w:cs="Arial"/>
          <w:sz w:val="16"/>
          <w:szCs w:val="16"/>
        </w:rPr>
        <w:t>в</w:t>
      </w:r>
      <w:r w:rsidRPr="00C30613">
        <w:rPr>
          <w:rFonts w:ascii="Arial" w:hAnsi="Arial" w:cs="Arial"/>
          <w:sz w:val="16"/>
          <w:szCs w:val="16"/>
        </w:rPr>
        <w:t>ший это поручение руководитель несут ответственность в соответствии с законодательством Российской Федер</w:t>
      </w:r>
      <w:r w:rsidRPr="00C30613">
        <w:rPr>
          <w:rFonts w:ascii="Arial" w:hAnsi="Arial" w:cs="Arial"/>
          <w:sz w:val="16"/>
          <w:szCs w:val="16"/>
        </w:rPr>
        <w:t>а</w:t>
      </w:r>
      <w:r w:rsidRPr="00C30613">
        <w:rPr>
          <w:rFonts w:ascii="Arial" w:hAnsi="Arial" w:cs="Arial"/>
          <w:sz w:val="16"/>
          <w:szCs w:val="16"/>
        </w:rPr>
        <w:t>ции.</w:t>
      </w:r>
    </w:p>
    <w:p w:rsidR="00537032" w:rsidRPr="00C30613" w:rsidRDefault="00537032" w:rsidP="00304362">
      <w:pPr>
        <w:tabs>
          <w:tab w:val="left" w:pos="360"/>
          <w:tab w:val="left" w:pos="720"/>
          <w:tab w:val="left" w:pos="1260"/>
        </w:tabs>
        <w:jc w:val="center"/>
        <w:rPr>
          <w:rFonts w:ascii="Arial" w:hAnsi="Arial" w:cs="Arial"/>
          <w:b/>
          <w:sz w:val="16"/>
          <w:szCs w:val="16"/>
        </w:rPr>
      </w:pPr>
      <w:r w:rsidRPr="00C30613">
        <w:rPr>
          <w:rFonts w:ascii="Arial" w:hAnsi="Arial" w:cs="Arial"/>
          <w:b/>
          <w:sz w:val="16"/>
          <w:szCs w:val="16"/>
        </w:rPr>
        <w:t>3. ПРАВА И ОБЯЗАННОСТИ РАБОТОДАТЕЛЯ</w:t>
      </w:r>
    </w:p>
    <w:p w:rsidR="00537032" w:rsidRPr="00C30613" w:rsidRDefault="00537032" w:rsidP="00537032">
      <w:pPr>
        <w:tabs>
          <w:tab w:val="left" w:pos="360"/>
          <w:tab w:val="left" w:pos="720"/>
          <w:tab w:val="left" w:pos="1260"/>
        </w:tabs>
        <w:ind w:firstLine="142"/>
        <w:rPr>
          <w:rFonts w:ascii="Arial" w:hAnsi="Arial" w:cs="Arial"/>
          <w:b/>
          <w:sz w:val="16"/>
          <w:szCs w:val="16"/>
        </w:rPr>
      </w:pPr>
      <w:r w:rsidRPr="00C30613">
        <w:rPr>
          <w:rFonts w:ascii="Arial" w:hAnsi="Arial" w:cs="Arial"/>
          <w:b/>
          <w:sz w:val="16"/>
          <w:szCs w:val="16"/>
        </w:rPr>
        <w:t>Работодатель принимает на себя следующие обязательства по отношению к</w:t>
      </w:r>
    </w:p>
    <w:p w:rsidR="00537032" w:rsidRPr="00C30613" w:rsidRDefault="00537032" w:rsidP="00537032">
      <w:pPr>
        <w:tabs>
          <w:tab w:val="left" w:pos="360"/>
          <w:tab w:val="left" w:pos="720"/>
          <w:tab w:val="left" w:pos="1260"/>
        </w:tabs>
        <w:ind w:firstLine="142"/>
        <w:rPr>
          <w:rFonts w:ascii="Arial" w:hAnsi="Arial" w:cs="Arial"/>
          <w:b/>
          <w:sz w:val="16"/>
          <w:szCs w:val="16"/>
        </w:rPr>
      </w:pPr>
      <w:r w:rsidRPr="00C30613">
        <w:rPr>
          <w:rFonts w:ascii="Arial" w:hAnsi="Arial" w:cs="Arial"/>
          <w:b/>
          <w:sz w:val="16"/>
          <w:szCs w:val="16"/>
        </w:rPr>
        <w:t>Муниципальному служащему (Рабо</w:t>
      </w:r>
      <w:r w:rsidRPr="00C30613">
        <w:rPr>
          <w:rFonts w:ascii="Arial" w:hAnsi="Arial" w:cs="Arial"/>
          <w:b/>
          <w:sz w:val="16"/>
          <w:szCs w:val="16"/>
        </w:rPr>
        <w:t>т</w:t>
      </w:r>
      <w:r w:rsidRPr="00C30613">
        <w:rPr>
          <w:rFonts w:ascii="Arial" w:hAnsi="Arial" w:cs="Arial"/>
          <w:b/>
          <w:sz w:val="16"/>
          <w:szCs w:val="16"/>
        </w:rPr>
        <w:t>нику):</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 xml:space="preserve">3.1. Создать для </w:t>
      </w:r>
      <w:r w:rsidRPr="00C30613">
        <w:rPr>
          <w:rFonts w:ascii="Arial" w:hAnsi="Arial" w:cs="Arial"/>
          <w:b/>
          <w:sz w:val="16"/>
          <w:szCs w:val="16"/>
        </w:rPr>
        <w:t>Муниципального служащего (Работника)</w:t>
      </w:r>
      <w:r w:rsidRPr="00C30613">
        <w:rPr>
          <w:rFonts w:ascii="Arial" w:hAnsi="Arial" w:cs="Arial"/>
          <w:sz w:val="16"/>
          <w:szCs w:val="16"/>
        </w:rPr>
        <w:t xml:space="preserve"> в соответствии с действующим законодательством об охране труда и санитарными но</w:t>
      </w:r>
      <w:r w:rsidRPr="00C30613">
        <w:rPr>
          <w:rFonts w:ascii="Arial" w:hAnsi="Arial" w:cs="Arial"/>
          <w:sz w:val="16"/>
          <w:szCs w:val="16"/>
        </w:rPr>
        <w:t>р</w:t>
      </w:r>
      <w:r w:rsidRPr="00C30613">
        <w:rPr>
          <w:rFonts w:ascii="Arial" w:hAnsi="Arial" w:cs="Arial"/>
          <w:sz w:val="16"/>
          <w:szCs w:val="16"/>
        </w:rPr>
        <w:t xml:space="preserve">мами условия, необходимые для нормального исполнения </w:t>
      </w:r>
      <w:r w:rsidRPr="00C30613">
        <w:rPr>
          <w:rFonts w:ascii="Arial" w:hAnsi="Arial" w:cs="Arial"/>
          <w:b/>
          <w:sz w:val="16"/>
          <w:szCs w:val="16"/>
        </w:rPr>
        <w:t>Муниципальным служащим (Работником)</w:t>
      </w:r>
      <w:r w:rsidRPr="00C30613">
        <w:rPr>
          <w:rFonts w:ascii="Arial" w:hAnsi="Arial" w:cs="Arial"/>
          <w:sz w:val="16"/>
          <w:szCs w:val="16"/>
        </w:rPr>
        <w:t xml:space="preserve"> вытекающих из договора обязанностей, предо</w:t>
      </w:r>
      <w:r w:rsidRPr="00C30613">
        <w:rPr>
          <w:rFonts w:ascii="Arial" w:hAnsi="Arial" w:cs="Arial"/>
          <w:sz w:val="16"/>
          <w:szCs w:val="16"/>
        </w:rPr>
        <w:t>с</w:t>
      </w:r>
      <w:r w:rsidRPr="00C30613">
        <w:rPr>
          <w:rFonts w:ascii="Arial" w:hAnsi="Arial" w:cs="Arial"/>
          <w:sz w:val="16"/>
          <w:szCs w:val="16"/>
        </w:rPr>
        <w:t>тавить в его распоряжение необходимые технические и материальные средства  в исправном с</w:t>
      </w:r>
      <w:r w:rsidRPr="00C30613">
        <w:rPr>
          <w:rFonts w:ascii="Arial" w:hAnsi="Arial" w:cs="Arial"/>
          <w:sz w:val="16"/>
          <w:szCs w:val="16"/>
        </w:rPr>
        <w:t>о</w:t>
      </w:r>
      <w:r w:rsidRPr="00C30613">
        <w:rPr>
          <w:rFonts w:ascii="Arial" w:hAnsi="Arial" w:cs="Arial"/>
          <w:sz w:val="16"/>
          <w:szCs w:val="16"/>
        </w:rPr>
        <w:t xml:space="preserve">стоянии. </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 xml:space="preserve">3.2. Осуществлять обязательное социальное страхование </w:t>
      </w:r>
      <w:r w:rsidRPr="00C30613">
        <w:rPr>
          <w:rFonts w:ascii="Arial" w:hAnsi="Arial" w:cs="Arial"/>
          <w:b/>
          <w:sz w:val="16"/>
          <w:szCs w:val="16"/>
        </w:rPr>
        <w:t>Муниципального служащего (Работника)</w:t>
      </w:r>
      <w:r w:rsidRPr="00C30613">
        <w:rPr>
          <w:rFonts w:ascii="Arial" w:hAnsi="Arial" w:cs="Arial"/>
          <w:sz w:val="16"/>
          <w:szCs w:val="16"/>
        </w:rPr>
        <w:t xml:space="preserve"> в порядке, установленном федеральным зак</w:t>
      </w:r>
      <w:r w:rsidRPr="00C30613">
        <w:rPr>
          <w:rFonts w:ascii="Arial" w:hAnsi="Arial" w:cs="Arial"/>
          <w:sz w:val="16"/>
          <w:szCs w:val="16"/>
        </w:rPr>
        <w:t>о</w:t>
      </w:r>
      <w:r w:rsidRPr="00C30613">
        <w:rPr>
          <w:rFonts w:ascii="Arial" w:hAnsi="Arial" w:cs="Arial"/>
          <w:sz w:val="16"/>
          <w:szCs w:val="16"/>
        </w:rPr>
        <w:t>нодательством.</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 xml:space="preserve">3.3. Обеспечивать </w:t>
      </w:r>
      <w:r w:rsidRPr="00C30613">
        <w:rPr>
          <w:rFonts w:ascii="Arial" w:hAnsi="Arial" w:cs="Arial"/>
          <w:b/>
          <w:sz w:val="16"/>
          <w:szCs w:val="16"/>
        </w:rPr>
        <w:t>Муниципальному служащему (Работнику)</w:t>
      </w:r>
      <w:r w:rsidRPr="00C30613">
        <w:rPr>
          <w:rFonts w:ascii="Arial" w:hAnsi="Arial" w:cs="Arial"/>
          <w:sz w:val="16"/>
          <w:szCs w:val="16"/>
        </w:rPr>
        <w:t xml:space="preserve"> своевременную и в полном объеме выплату заработной пл</w:t>
      </w:r>
      <w:r w:rsidRPr="00C30613">
        <w:rPr>
          <w:rFonts w:ascii="Arial" w:hAnsi="Arial" w:cs="Arial"/>
          <w:sz w:val="16"/>
          <w:szCs w:val="16"/>
        </w:rPr>
        <w:t>а</w:t>
      </w:r>
      <w:r w:rsidRPr="00C30613">
        <w:rPr>
          <w:rFonts w:ascii="Arial" w:hAnsi="Arial" w:cs="Arial"/>
          <w:sz w:val="16"/>
          <w:szCs w:val="16"/>
        </w:rPr>
        <w:t>ты.</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 xml:space="preserve">3.4. Знакомить </w:t>
      </w:r>
      <w:r w:rsidRPr="00C30613">
        <w:rPr>
          <w:rFonts w:ascii="Arial" w:hAnsi="Arial" w:cs="Arial"/>
          <w:b/>
          <w:sz w:val="16"/>
          <w:szCs w:val="16"/>
        </w:rPr>
        <w:t>Муниципального служащего (Работника)</w:t>
      </w:r>
      <w:r w:rsidRPr="00C30613">
        <w:rPr>
          <w:rFonts w:ascii="Arial" w:hAnsi="Arial" w:cs="Arial"/>
          <w:sz w:val="16"/>
          <w:szCs w:val="16"/>
        </w:rPr>
        <w:t xml:space="preserve"> под роспись с принимаемыми локальными правовыми актами, непосредственно связа</w:t>
      </w:r>
      <w:r w:rsidRPr="00C30613">
        <w:rPr>
          <w:rFonts w:ascii="Arial" w:hAnsi="Arial" w:cs="Arial"/>
          <w:sz w:val="16"/>
          <w:szCs w:val="16"/>
        </w:rPr>
        <w:t>н</w:t>
      </w:r>
      <w:r w:rsidRPr="00C30613">
        <w:rPr>
          <w:rFonts w:ascii="Arial" w:hAnsi="Arial" w:cs="Arial"/>
          <w:sz w:val="16"/>
          <w:szCs w:val="16"/>
        </w:rPr>
        <w:t>ными с его трудовой деятел</w:t>
      </w:r>
      <w:r w:rsidRPr="00C30613">
        <w:rPr>
          <w:rFonts w:ascii="Arial" w:hAnsi="Arial" w:cs="Arial"/>
          <w:sz w:val="16"/>
          <w:szCs w:val="16"/>
        </w:rPr>
        <w:t>ь</w:t>
      </w:r>
      <w:r w:rsidRPr="00C30613">
        <w:rPr>
          <w:rFonts w:ascii="Arial" w:hAnsi="Arial" w:cs="Arial"/>
          <w:sz w:val="16"/>
          <w:szCs w:val="16"/>
        </w:rPr>
        <w:t>ностью.</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 xml:space="preserve">3.5. </w:t>
      </w:r>
      <w:r w:rsidRPr="00C30613">
        <w:rPr>
          <w:rFonts w:ascii="Arial" w:hAnsi="Arial" w:cs="Arial"/>
          <w:b/>
          <w:sz w:val="16"/>
          <w:szCs w:val="16"/>
        </w:rPr>
        <w:t>Работодатель</w:t>
      </w:r>
      <w:r w:rsidRPr="00C30613">
        <w:rPr>
          <w:rFonts w:ascii="Arial" w:hAnsi="Arial" w:cs="Arial"/>
          <w:sz w:val="16"/>
          <w:szCs w:val="16"/>
        </w:rPr>
        <w:t xml:space="preserve"> обязуется выполнять и иные обязанности в соответствии с дейс</w:t>
      </w:r>
      <w:r w:rsidRPr="00C30613">
        <w:rPr>
          <w:rFonts w:ascii="Arial" w:hAnsi="Arial" w:cs="Arial"/>
          <w:sz w:val="16"/>
          <w:szCs w:val="16"/>
        </w:rPr>
        <w:t>т</w:t>
      </w:r>
      <w:r w:rsidRPr="00C30613">
        <w:rPr>
          <w:rFonts w:ascii="Arial" w:hAnsi="Arial" w:cs="Arial"/>
          <w:sz w:val="16"/>
          <w:szCs w:val="16"/>
        </w:rPr>
        <w:t>вующим законодательством.</w:t>
      </w:r>
    </w:p>
    <w:p w:rsidR="00537032" w:rsidRPr="00C30613" w:rsidRDefault="00537032" w:rsidP="00537032">
      <w:pPr>
        <w:tabs>
          <w:tab w:val="left" w:pos="360"/>
          <w:tab w:val="left" w:pos="720"/>
          <w:tab w:val="left" w:pos="1260"/>
        </w:tabs>
        <w:spacing w:before="120"/>
        <w:ind w:firstLine="142"/>
        <w:jc w:val="both"/>
        <w:rPr>
          <w:rFonts w:ascii="Arial" w:hAnsi="Arial" w:cs="Arial"/>
          <w:b/>
          <w:sz w:val="16"/>
          <w:szCs w:val="16"/>
        </w:rPr>
      </w:pPr>
      <w:r w:rsidRPr="00C30613">
        <w:rPr>
          <w:rFonts w:ascii="Arial" w:hAnsi="Arial" w:cs="Arial"/>
          <w:b/>
          <w:sz w:val="16"/>
          <w:szCs w:val="16"/>
        </w:rPr>
        <w:t>Работодатель имеет право:</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 xml:space="preserve">3.6. Требовать от </w:t>
      </w:r>
      <w:r w:rsidRPr="00C30613">
        <w:rPr>
          <w:rFonts w:ascii="Arial" w:hAnsi="Arial" w:cs="Arial"/>
          <w:b/>
          <w:sz w:val="16"/>
          <w:szCs w:val="16"/>
        </w:rPr>
        <w:t xml:space="preserve">Муниципального служащего (Работника) </w:t>
      </w:r>
      <w:r w:rsidRPr="00C30613">
        <w:rPr>
          <w:rFonts w:ascii="Arial" w:hAnsi="Arial" w:cs="Arial"/>
          <w:sz w:val="16"/>
          <w:szCs w:val="16"/>
        </w:rPr>
        <w:t>исполнения им трудовых обязанностей в соответствии с договором и должностной и</w:t>
      </w:r>
      <w:r w:rsidRPr="00C30613">
        <w:rPr>
          <w:rFonts w:ascii="Arial" w:hAnsi="Arial" w:cs="Arial"/>
          <w:sz w:val="16"/>
          <w:szCs w:val="16"/>
        </w:rPr>
        <w:t>н</w:t>
      </w:r>
      <w:r w:rsidRPr="00C30613">
        <w:rPr>
          <w:rFonts w:ascii="Arial" w:hAnsi="Arial" w:cs="Arial"/>
          <w:sz w:val="16"/>
          <w:szCs w:val="16"/>
        </w:rPr>
        <w:t xml:space="preserve">струкцией, бережного отношения к имуществу </w:t>
      </w:r>
      <w:r w:rsidRPr="00C30613">
        <w:rPr>
          <w:rFonts w:ascii="Arial" w:hAnsi="Arial" w:cs="Arial"/>
          <w:b/>
          <w:sz w:val="16"/>
          <w:szCs w:val="16"/>
        </w:rPr>
        <w:t>Работодателя</w:t>
      </w:r>
      <w:r w:rsidRPr="00C30613">
        <w:rPr>
          <w:rFonts w:ascii="Arial" w:hAnsi="Arial" w:cs="Arial"/>
          <w:sz w:val="16"/>
          <w:szCs w:val="16"/>
        </w:rPr>
        <w:t xml:space="preserve"> (в том числе к имуществу третьих лиц, находящемуся у </w:t>
      </w:r>
      <w:r w:rsidRPr="00C30613">
        <w:rPr>
          <w:rFonts w:ascii="Arial" w:hAnsi="Arial" w:cs="Arial"/>
          <w:b/>
          <w:sz w:val="16"/>
          <w:szCs w:val="16"/>
        </w:rPr>
        <w:t>Работодателя</w:t>
      </w:r>
      <w:r w:rsidRPr="00C30613">
        <w:rPr>
          <w:rFonts w:ascii="Arial" w:hAnsi="Arial" w:cs="Arial"/>
          <w:sz w:val="16"/>
          <w:szCs w:val="16"/>
        </w:rPr>
        <w:t xml:space="preserve">, если </w:t>
      </w:r>
      <w:r w:rsidRPr="00C30613">
        <w:rPr>
          <w:rFonts w:ascii="Arial" w:hAnsi="Arial" w:cs="Arial"/>
          <w:b/>
          <w:sz w:val="16"/>
          <w:szCs w:val="16"/>
        </w:rPr>
        <w:t>Работод</w:t>
      </w:r>
      <w:r w:rsidRPr="00C30613">
        <w:rPr>
          <w:rFonts w:ascii="Arial" w:hAnsi="Arial" w:cs="Arial"/>
          <w:b/>
          <w:sz w:val="16"/>
          <w:szCs w:val="16"/>
        </w:rPr>
        <w:t>а</w:t>
      </w:r>
      <w:r w:rsidRPr="00C30613">
        <w:rPr>
          <w:rFonts w:ascii="Arial" w:hAnsi="Arial" w:cs="Arial"/>
          <w:b/>
          <w:sz w:val="16"/>
          <w:szCs w:val="16"/>
        </w:rPr>
        <w:t>тель</w:t>
      </w:r>
      <w:r w:rsidRPr="00C30613">
        <w:rPr>
          <w:rFonts w:ascii="Arial" w:hAnsi="Arial" w:cs="Arial"/>
          <w:sz w:val="16"/>
          <w:szCs w:val="16"/>
        </w:rPr>
        <w:t xml:space="preserve"> несет ответс</w:t>
      </w:r>
      <w:r w:rsidRPr="00C30613">
        <w:rPr>
          <w:rFonts w:ascii="Arial" w:hAnsi="Arial" w:cs="Arial"/>
          <w:sz w:val="16"/>
          <w:szCs w:val="16"/>
        </w:rPr>
        <w:t>т</w:t>
      </w:r>
      <w:r w:rsidRPr="00C30613">
        <w:rPr>
          <w:rFonts w:ascii="Arial" w:hAnsi="Arial" w:cs="Arial"/>
          <w:sz w:val="16"/>
          <w:szCs w:val="16"/>
        </w:rPr>
        <w:t>венность за сохранность этого имущества) и других работников.</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 xml:space="preserve">3.7. Оценивать качество работы </w:t>
      </w:r>
      <w:r w:rsidRPr="00C30613">
        <w:rPr>
          <w:rFonts w:ascii="Arial" w:hAnsi="Arial" w:cs="Arial"/>
          <w:b/>
          <w:sz w:val="16"/>
          <w:szCs w:val="16"/>
        </w:rPr>
        <w:t>Муниципального служащего (Работника)</w:t>
      </w:r>
      <w:r w:rsidRPr="00C30613">
        <w:rPr>
          <w:rFonts w:ascii="Arial" w:hAnsi="Arial" w:cs="Arial"/>
          <w:sz w:val="16"/>
          <w:szCs w:val="16"/>
        </w:rPr>
        <w:t>, контролир</w:t>
      </w:r>
      <w:r w:rsidRPr="00C30613">
        <w:rPr>
          <w:rFonts w:ascii="Arial" w:hAnsi="Arial" w:cs="Arial"/>
          <w:sz w:val="16"/>
          <w:szCs w:val="16"/>
        </w:rPr>
        <w:t>о</w:t>
      </w:r>
      <w:r w:rsidRPr="00C30613">
        <w:rPr>
          <w:rFonts w:ascii="Arial" w:hAnsi="Arial" w:cs="Arial"/>
          <w:sz w:val="16"/>
          <w:szCs w:val="16"/>
        </w:rPr>
        <w:t>вать его работу по срокам, объему.</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 xml:space="preserve">3.8. Поощрять </w:t>
      </w:r>
      <w:r w:rsidRPr="00C30613">
        <w:rPr>
          <w:rFonts w:ascii="Arial" w:hAnsi="Arial" w:cs="Arial"/>
          <w:b/>
          <w:sz w:val="16"/>
          <w:szCs w:val="16"/>
        </w:rPr>
        <w:t>Муниципального служащего (Работника)</w:t>
      </w:r>
      <w:r w:rsidRPr="00C30613">
        <w:rPr>
          <w:rFonts w:ascii="Arial" w:hAnsi="Arial" w:cs="Arial"/>
          <w:sz w:val="16"/>
          <w:szCs w:val="16"/>
        </w:rPr>
        <w:t xml:space="preserve"> за добросовестный эффе</w:t>
      </w:r>
      <w:r w:rsidRPr="00C30613">
        <w:rPr>
          <w:rFonts w:ascii="Arial" w:hAnsi="Arial" w:cs="Arial"/>
          <w:sz w:val="16"/>
          <w:szCs w:val="16"/>
        </w:rPr>
        <w:t>к</w:t>
      </w:r>
      <w:r w:rsidRPr="00C30613">
        <w:rPr>
          <w:rFonts w:ascii="Arial" w:hAnsi="Arial" w:cs="Arial"/>
          <w:sz w:val="16"/>
          <w:szCs w:val="16"/>
        </w:rPr>
        <w:t>тивный труд.</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другие пр</w:t>
      </w:r>
      <w:r w:rsidRPr="00C30613">
        <w:rPr>
          <w:rFonts w:ascii="Arial" w:hAnsi="Arial" w:cs="Arial"/>
          <w:sz w:val="16"/>
          <w:szCs w:val="16"/>
        </w:rPr>
        <w:t>и</w:t>
      </w:r>
      <w:r w:rsidRPr="00C30613">
        <w:rPr>
          <w:rFonts w:ascii="Arial" w:hAnsi="Arial" w:cs="Arial"/>
          <w:sz w:val="16"/>
          <w:szCs w:val="16"/>
        </w:rPr>
        <w:t xml:space="preserve">чины), определенные </w:t>
      </w:r>
      <w:r w:rsidRPr="00C30613">
        <w:rPr>
          <w:rFonts w:ascii="Arial" w:hAnsi="Arial" w:cs="Arial"/>
          <w:spacing w:val="-4"/>
          <w:sz w:val="16"/>
          <w:szCs w:val="16"/>
        </w:rPr>
        <w:t xml:space="preserve">сторонами условия договора, за исключением изменения трудовой функции (должности) </w:t>
      </w:r>
      <w:r w:rsidRPr="00C30613">
        <w:rPr>
          <w:rFonts w:ascii="Arial" w:hAnsi="Arial" w:cs="Arial"/>
          <w:b/>
          <w:spacing w:val="-4"/>
          <w:sz w:val="16"/>
          <w:szCs w:val="16"/>
        </w:rPr>
        <w:t>Муниципального служащего (Рабо</w:t>
      </w:r>
      <w:r w:rsidRPr="00C30613">
        <w:rPr>
          <w:rFonts w:ascii="Arial" w:hAnsi="Arial" w:cs="Arial"/>
          <w:b/>
          <w:spacing w:val="-4"/>
          <w:sz w:val="16"/>
          <w:szCs w:val="16"/>
        </w:rPr>
        <w:t>т</w:t>
      </w:r>
      <w:r w:rsidRPr="00C30613">
        <w:rPr>
          <w:rFonts w:ascii="Arial" w:hAnsi="Arial" w:cs="Arial"/>
          <w:b/>
          <w:spacing w:val="-4"/>
          <w:sz w:val="16"/>
          <w:szCs w:val="16"/>
        </w:rPr>
        <w:t xml:space="preserve">ника) </w:t>
      </w:r>
      <w:r w:rsidRPr="00C30613">
        <w:rPr>
          <w:rFonts w:ascii="Arial" w:hAnsi="Arial" w:cs="Arial"/>
          <w:spacing w:val="-4"/>
          <w:sz w:val="16"/>
          <w:szCs w:val="16"/>
        </w:rPr>
        <w:t>в порядке,</w:t>
      </w:r>
      <w:r w:rsidRPr="00C30613">
        <w:rPr>
          <w:rFonts w:ascii="Arial" w:hAnsi="Arial" w:cs="Arial"/>
          <w:b/>
          <w:spacing w:val="-4"/>
          <w:sz w:val="16"/>
          <w:szCs w:val="16"/>
        </w:rPr>
        <w:t xml:space="preserve"> </w:t>
      </w:r>
      <w:r w:rsidRPr="00C30613">
        <w:rPr>
          <w:rFonts w:ascii="Arial" w:hAnsi="Arial" w:cs="Arial"/>
          <w:spacing w:val="-4"/>
          <w:sz w:val="16"/>
          <w:szCs w:val="16"/>
        </w:rPr>
        <w:t>предусмотренном трудовым законодател</w:t>
      </w:r>
      <w:r w:rsidRPr="00C30613">
        <w:rPr>
          <w:rFonts w:ascii="Arial" w:hAnsi="Arial" w:cs="Arial"/>
          <w:spacing w:val="-4"/>
          <w:sz w:val="16"/>
          <w:szCs w:val="16"/>
        </w:rPr>
        <w:t>ь</w:t>
      </w:r>
      <w:r w:rsidRPr="00C30613">
        <w:rPr>
          <w:rFonts w:ascii="Arial" w:hAnsi="Arial" w:cs="Arial"/>
          <w:spacing w:val="-4"/>
          <w:sz w:val="16"/>
          <w:szCs w:val="16"/>
        </w:rPr>
        <w:t>ством.</w:t>
      </w:r>
    </w:p>
    <w:p w:rsidR="00537032" w:rsidRPr="00C30613" w:rsidRDefault="00537032" w:rsidP="00537032">
      <w:pPr>
        <w:tabs>
          <w:tab w:val="left" w:pos="360"/>
          <w:tab w:val="left" w:pos="720"/>
          <w:tab w:val="left" w:pos="1260"/>
        </w:tabs>
        <w:ind w:firstLine="142"/>
        <w:jc w:val="both"/>
        <w:rPr>
          <w:rFonts w:ascii="Arial" w:hAnsi="Arial" w:cs="Arial"/>
          <w:sz w:val="16"/>
          <w:szCs w:val="16"/>
        </w:rPr>
      </w:pPr>
      <w:r w:rsidRPr="00C30613">
        <w:rPr>
          <w:rFonts w:ascii="Arial" w:hAnsi="Arial" w:cs="Arial"/>
          <w:sz w:val="16"/>
          <w:szCs w:val="16"/>
        </w:rPr>
        <w:t xml:space="preserve">3.10. Привлекать </w:t>
      </w:r>
      <w:r w:rsidRPr="00C30613">
        <w:rPr>
          <w:rFonts w:ascii="Arial" w:hAnsi="Arial" w:cs="Arial"/>
          <w:b/>
          <w:sz w:val="16"/>
          <w:szCs w:val="16"/>
        </w:rPr>
        <w:t>Муниципального служащего (Работника)</w:t>
      </w:r>
      <w:r w:rsidRPr="00C30613">
        <w:rPr>
          <w:rFonts w:ascii="Arial" w:hAnsi="Arial" w:cs="Arial"/>
          <w:sz w:val="16"/>
          <w:szCs w:val="16"/>
        </w:rPr>
        <w:t xml:space="preserve"> к дисциплинарной и материальной ответственности в порядке, установленном законод</w:t>
      </w:r>
      <w:r w:rsidRPr="00C30613">
        <w:rPr>
          <w:rFonts w:ascii="Arial" w:hAnsi="Arial" w:cs="Arial"/>
          <w:sz w:val="16"/>
          <w:szCs w:val="16"/>
        </w:rPr>
        <w:t>а</w:t>
      </w:r>
      <w:r w:rsidRPr="00C30613">
        <w:rPr>
          <w:rFonts w:ascii="Arial" w:hAnsi="Arial" w:cs="Arial"/>
          <w:sz w:val="16"/>
          <w:szCs w:val="16"/>
        </w:rPr>
        <w:t>тельством.</w:t>
      </w:r>
    </w:p>
    <w:p w:rsidR="00537032" w:rsidRPr="00C30613" w:rsidRDefault="00537032" w:rsidP="00304362">
      <w:pPr>
        <w:tabs>
          <w:tab w:val="left" w:pos="360"/>
          <w:tab w:val="left" w:pos="720"/>
          <w:tab w:val="left" w:pos="1260"/>
        </w:tabs>
        <w:jc w:val="center"/>
        <w:rPr>
          <w:rFonts w:ascii="Arial" w:hAnsi="Arial" w:cs="Arial"/>
          <w:b/>
          <w:sz w:val="16"/>
          <w:szCs w:val="16"/>
        </w:rPr>
      </w:pPr>
      <w:r w:rsidRPr="00C30613">
        <w:rPr>
          <w:rFonts w:ascii="Arial" w:hAnsi="Arial" w:cs="Arial"/>
          <w:b/>
          <w:sz w:val="16"/>
          <w:szCs w:val="16"/>
        </w:rPr>
        <w:t>4. ОПЛАТА ТРУДА</w:t>
      </w:r>
    </w:p>
    <w:p w:rsidR="00537032" w:rsidRPr="00C30613" w:rsidRDefault="00537032" w:rsidP="00537032">
      <w:pPr>
        <w:ind w:firstLine="284"/>
        <w:jc w:val="both"/>
        <w:rPr>
          <w:rFonts w:ascii="Arial" w:hAnsi="Arial" w:cs="Arial"/>
          <w:spacing w:val="-4"/>
          <w:sz w:val="16"/>
          <w:szCs w:val="16"/>
        </w:rPr>
      </w:pPr>
      <w:r w:rsidRPr="00C30613">
        <w:rPr>
          <w:rFonts w:ascii="Arial" w:hAnsi="Arial" w:cs="Arial"/>
          <w:sz w:val="16"/>
          <w:szCs w:val="16"/>
        </w:rPr>
        <w:t xml:space="preserve">4.1. </w:t>
      </w:r>
      <w:r w:rsidRPr="00C30613">
        <w:rPr>
          <w:rFonts w:ascii="Arial" w:hAnsi="Arial" w:cs="Arial"/>
          <w:b/>
          <w:sz w:val="16"/>
          <w:szCs w:val="16"/>
        </w:rPr>
        <w:t>Муниципальному служащему (Работнику)</w:t>
      </w:r>
      <w:r w:rsidRPr="00C30613">
        <w:rPr>
          <w:rFonts w:ascii="Arial" w:hAnsi="Arial" w:cs="Arial"/>
          <w:sz w:val="16"/>
          <w:szCs w:val="16"/>
        </w:rPr>
        <w:t xml:space="preserve"> устанавливается должностной оклад в размере ___________ </w:t>
      </w:r>
      <w:r w:rsidRPr="00C30613">
        <w:rPr>
          <w:rFonts w:ascii="Arial" w:hAnsi="Arial" w:cs="Arial"/>
          <w:i/>
          <w:sz w:val="16"/>
          <w:szCs w:val="16"/>
        </w:rPr>
        <w:t xml:space="preserve">рублей </w:t>
      </w:r>
      <w:r w:rsidRPr="00C30613">
        <w:rPr>
          <w:rFonts w:ascii="Arial" w:hAnsi="Arial" w:cs="Arial"/>
          <w:sz w:val="16"/>
          <w:szCs w:val="16"/>
        </w:rPr>
        <w:t xml:space="preserve">в месяц </w:t>
      </w:r>
      <w:r w:rsidRPr="00C30613">
        <w:rPr>
          <w:rFonts w:ascii="Arial" w:hAnsi="Arial" w:cs="Arial"/>
          <w:spacing w:val="-4"/>
          <w:sz w:val="16"/>
          <w:szCs w:val="16"/>
        </w:rPr>
        <w:t>с последующим его изменением в соответствии с областными и районными нормативными правовыми акт</w:t>
      </w:r>
      <w:r w:rsidRPr="00C30613">
        <w:rPr>
          <w:rFonts w:ascii="Arial" w:hAnsi="Arial" w:cs="Arial"/>
          <w:spacing w:val="-4"/>
          <w:sz w:val="16"/>
          <w:szCs w:val="16"/>
        </w:rPr>
        <w:t>а</w:t>
      </w:r>
      <w:r w:rsidRPr="00C30613">
        <w:rPr>
          <w:rFonts w:ascii="Arial" w:hAnsi="Arial" w:cs="Arial"/>
          <w:spacing w:val="-4"/>
          <w:sz w:val="16"/>
          <w:szCs w:val="16"/>
        </w:rPr>
        <w:t>ми;</w:t>
      </w:r>
    </w:p>
    <w:p w:rsidR="00537032" w:rsidRPr="00C30613" w:rsidRDefault="00537032" w:rsidP="00537032">
      <w:pPr>
        <w:ind w:firstLine="284"/>
        <w:rPr>
          <w:rFonts w:ascii="Arial" w:hAnsi="Arial" w:cs="Arial"/>
          <w:sz w:val="16"/>
          <w:szCs w:val="16"/>
        </w:rPr>
      </w:pPr>
      <w:r w:rsidRPr="00C30613">
        <w:rPr>
          <w:rFonts w:ascii="Arial" w:hAnsi="Arial" w:cs="Arial"/>
          <w:sz w:val="16"/>
          <w:szCs w:val="16"/>
        </w:rPr>
        <w:t xml:space="preserve">4.2. </w:t>
      </w:r>
      <w:r w:rsidRPr="00C30613">
        <w:rPr>
          <w:rFonts w:ascii="Arial" w:hAnsi="Arial" w:cs="Arial"/>
          <w:b/>
          <w:sz w:val="16"/>
          <w:szCs w:val="16"/>
        </w:rPr>
        <w:t>Муниципальному служащему (Работнику)</w:t>
      </w:r>
      <w:r w:rsidRPr="00C30613">
        <w:rPr>
          <w:rFonts w:ascii="Arial" w:hAnsi="Arial" w:cs="Arial"/>
          <w:sz w:val="16"/>
          <w:szCs w:val="16"/>
        </w:rPr>
        <w:t xml:space="preserve"> устанавливаются надбавки и премии в соответствии с </w:t>
      </w:r>
      <w:r w:rsidRPr="00C30613">
        <w:rPr>
          <w:rFonts w:ascii="Arial" w:hAnsi="Arial" w:cs="Arial"/>
          <w:b/>
          <w:i/>
          <w:sz w:val="16"/>
          <w:szCs w:val="16"/>
        </w:rPr>
        <w:t>распорядительными актами Админ</w:t>
      </w:r>
      <w:r w:rsidRPr="00C30613">
        <w:rPr>
          <w:rFonts w:ascii="Arial" w:hAnsi="Arial" w:cs="Arial"/>
          <w:b/>
          <w:i/>
          <w:sz w:val="16"/>
          <w:szCs w:val="16"/>
        </w:rPr>
        <w:t>и</w:t>
      </w:r>
      <w:r w:rsidRPr="00C30613">
        <w:rPr>
          <w:rFonts w:ascii="Arial" w:hAnsi="Arial" w:cs="Arial"/>
          <w:b/>
          <w:i/>
          <w:sz w:val="16"/>
          <w:szCs w:val="16"/>
        </w:rPr>
        <w:t>страции Валдайского муниципал</w:t>
      </w:r>
      <w:r w:rsidRPr="00C30613">
        <w:rPr>
          <w:rFonts w:ascii="Arial" w:hAnsi="Arial" w:cs="Arial"/>
          <w:b/>
          <w:i/>
          <w:sz w:val="16"/>
          <w:szCs w:val="16"/>
        </w:rPr>
        <w:t>ь</w:t>
      </w:r>
      <w:r w:rsidRPr="00C30613">
        <w:rPr>
          <w:rFonts w:ascii="Arial" w:hAnsi="Arial" w:cs="Arial"/>
          <w:b/>
          <w:i/>
          <w:sz w:val="16"/>
          <w:szCs w:val="16"/>
        </w:rPr>
        <w:t>ного района</w:t>
      </w:r>
      <w:r w:rsidRPr="00C30613">
        <w:rPr>
          <w:rFonts w:ascii="Arial" w:hAnsi="Arial" w:cs="Arial"/>
          <w:sz w:val="16"/>
          <w:szCs w:val="16"/>
        </w:rPr>
        <w:t>.</w:t>
      </w:r>
    </w:p>
    <w:p w:rsidR="00537032" w:rsidRPr="00C30613" w:rsidRDefault="00537032" w:rsidP="00537032">
      <w:pPr>
        <w:ind w:firstLine="284"/>
        <w:rPr>
          <w:rFonts w:ascii="Arial" w:hAnsi="Arial" w:cs="Arial"/>
          <w:i/>
          <w:sz w:val="16"/>
          <w:szCs w:val="16"/>
        </w:rPr>
      </w:pPr>
      <w:r w:rsidRPr="00C30613">
        <w:rPr>
          <w:rFonts w:ascii="Arial" w:hAnsi="Arial" w:cs="Arial"/>
          <w:i/>
          <w:sz w:val="16"/>
          <w:szCs w:val="16"/>
        </w:rPr>
        <w:t>-ежемесячная надбавка за выслугу лет на муниципальной службе;</w:t>
      </w:r>
    </w:p>
    <w:p w:rsidR="00537032" w:rsidRPr="00C30613" w:rsidRDefault="00537032" w:rsidP="00537032">
      <w:pPr>
        <w:ind w:firstLine="284"/>
        <w:rPr>
          <w:rFonts w:ascii="Arial" w:hAnsi="Arial" w:cs="Arial"/>
          <w:i/>
          <w:sz w:val="16"/>
          <w:szCs w:val="16"/>
        </w:rPr>
      </w:pPr>
      <w:r w:rsidRPr="00C30613">
        <w:rPr>
          <w:rFonts w:ascii="Arial" w:hAnsi="Arial" w:cs="Arial"/>
          <w:i/>
          <w:sz w:val="16"/>
          <w:szCs w:val="16"/>
        </w:rPr>
        <w:t>-ежемесячное денежное поощрение;</w:t>
      </w:r>
    </w:p>
    <w:p w:rsidR="00537032" w:rsidRPr="00C30613" w:rsidRDefault="00537032" w:rsidP="00537032">
      <w:pPr>
        <w:ind w:firstLine="284"/>
        <w:rPr>
          <w:rFonts w:ascii="Arial" w:hAnsi="Arial" w:cs="Arial"/>
          <w:i/>
          <w:sz w:val="16"/>
          <w:szCs w:val="16"/>
        </w:rPr>
      </w:pPr>
      <w:r w:rsidRPr="00C30613">
        <w:rPr>
          <w:rFonts w:ascii="Arial" w:hAnsi="Arial" w:cs="Arial"/>
          <w:i/>
          <w:sz w:val="16"/>
          <w:szCs w:val="16"/>
        </w:rPr>
        <w:t xml:space="preserve">-ежемесячная надбавка за особые условия муниципальной службы </w:t>
      </w:r>
    </w:p>
    <w:p w:rsidR="00537032" w:rsidRPr="00C30613" w:rsidRDefault="00537032" w:rsidP="00537032">
      <w:pPr>
        <w:ind w:firstLine="284"/>
        <w:rPr>
          <w:rFonts w:ascii="Arial" w:hAnsi="Arial" w:cs="Arial"/>
          <w:i/>
          <w:sz w:val="16"/>
          <w:szCs w:val="16"/>
        </w:rPr>
      </w:pPr>
      <w:r w:rsidRPr="00C30613">
        <w:rPr>
          <w:rFonts w:ascii="Arial" w:hAnsi="Arial" w:cs="Arial"/>
          <w:i/>
          <w:sz w:val="16"/>
          <w:szCs w:val="16"/>
        </w:rPr>
        <w:t>-ежемесячная квалификационная надбавка (за профессиональные знания и навыки);</w:t>
      </w:r>
    </w:p>
    <w:p w:rsidR="00537032" w:rsidRPr="00C30613" w:rsidRDefault="00537032" w:rsidP="00537032">
      <w:pPr>
        <w:ind w:firstLine="284"/>
        <w:rPr>
          <w:rFonts w:ascii="Arial" w:hAnsi="Arial" w:cs="Arial"/>
          <w:i/>
          <w:sz w:val="16"/>
          <w:szCs w:val="16"/>
        </w:rPr>
      </w:pPr>
      <w:r w:rsidRPr="00C30613">
        <w:rPr>
          <w:rFonts w:ascii="Arial" w:hAnsi="Arial" w:cs="Arial"/>
          <w:i/>
          <w:sz w:val="16"/>
          <w:szCs w:val="16"/>
        </w:rPr>
        <w:t>-премии по результатам работы (за выполнение особо важных и сложных заданий);</w:t>
      </w:r>
    </w:p>
    <w:p w:rsidR="00537032" w:rsidRPr="00C30613" w:rsidRDefault="00537032" w:rsidP="00537032">
      <w:pPr>
        <w:ind w:firstLine="284"/>
        <w:rPr>
          <w:rFonts w:ascii="Arial" w:hAnsi="Arial" w:cs="Arial"/>
          <w:i/>
          <w:sz w:val="16"/>
          <w:szCs w:val="16"/>
        </w:rPr>
      </w:pPr>
      <w:r w:rsidRPr="00C30613">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37032" w:rsidRPr="00C30613" w:rsidRDefault="00537032" w:rsidP="00537032">
      <w:pPr>
        <w:ind w:firstLine="284"/>
        <w:rPr>
          <w:rFonts w:ascii="Arial" w:hAnsi="Arial" w:cs="Arial"/>
          <w:i/>
          <w:sz w:val="16"/>
          <w:szCs w:val="16"/>
        </w:rPr>
      </w:pPr>
      <w:r w:rsidRPr="00C30613">
        <w:rPr>
          <w:rFonts w:ascii="Arial" w:hAnsi="Arial" w:cs="Arial"/>
          <w:i/>
          <w:sz w:val="16"/>
          <w:szCs w:val="16"/>
        </w:rPr>
        <w:t>-другие выплаты, предусмотренные соответствующими федеральными и областными но</w:t>
      </w:r>
      <w:r w:rsidRPr="00C30613">
        <w:rPr>
          <w:rFonts w:ascii="Arial" w:hAnsi="Arial" w:cs="Arial"/>
          <w:i/>
          <w:sz w:val="16"/>
          <w:szCs w:val="16"/>
        </w:rPr>
        <w:t>р</w:t>
      </w:r>
      <w:r w:rsidRPr="00C30613">
        <w:rPr>
          <w:rFonts w:ascii="Arial" w:hAnsi="Arial" w:cs="Arial"/>
          <w:i/>
          <w:sz w:val="16"/>
          <w:szCs w:val="16"/>
        </w:rPr>
        <w:t>мативными и правовыми актами).</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4.3. Заработная плата выплачивается </w:t>
      </w:r>
      <w:r w:rsidRPr="00C30613">
        <w:rPr>
          <w:rFonts w:ascii="Arial" w:hAnsi="Arial" w:cs="Arial"/>
          <w:b/>
          <w:sz w:val="16"/>
          <w:szCs w:val="16"/>
        </w:rPr>
        <w:t>Муниципальному служащему (Работнику)</w:t>
      </w:r>
      <w:r w:rsidRPr="00C30613">
        <w:rPr>
          <w:rFonts w:ascii="Arial" w:hAnsi="Arial" w:cs="Arial"/>
          <w:sz w:val="16"/>
          <w:szCs w:val="16"/>
        </w:rPr>
        <w:t xml:space="preserve"> не реже, чем два раза в месяц-  2 и 16 числа каждого м</w:t>
      </w:r>
      <w:r w:rsidRPr="00C30613">
        <w:rPr>
          <w:rFonts w:ascii="Arial" w:hAnsi="Arial" w:cs="Arial"/>
          <w:sz w:val="16"/>
          <w:szCs w:val="16"/>
        </w:rPr>
        <w:t>е</w:t>
      </w:r>
      <w:r w:rsidRPr="00C30613">
        <w:rPr>
          <w:rFonts w:ascii="Arial" w:hAnsi="Arial" w:cs="Arial"/>
          <w:sz w:val="16"/>
          <w:szCs w:val="16"/>
        </w:rPr>
        <w:t>сяца.</w:t>
      </w:r>
    </w:p>
    <w:p w:rsidR="00537032" w:rsidRPr="00C30613" w:rsidRDefault="00537032" w:rsidP="00304362">
      <w:pPr>
        <w:ind w:firstLine="709"/>
        <w:jc w:val="center"/>
        <w:rPr>
          <w:rFonts w:ascii="Arial" w:hAnsi="Arial" w:cs="Arial"/>
          <w:b/>
          <w:sz w:val="16"/>
          <w:szCs w:val="16"/>
        </w:rPr>
      </w:pPr>
      <w:r w:rsidRPr="00C30613">
        <w:rPr>
          <w:rFonts w:ascii="Arial" w:hAnsi="Arial" w:cs="Arial"/>
          <w:b/>
          <w:sz w:val="16"/>
          <w:szCs w:val="16"/>
        </w:rPr>
        <w:t>5. ОТВЕТСТВЕННОСТЬ СТОРОН</w:t>
      </w:r>
    </w:p>
    <w:p w:rsidR="00537032" w:rsidRPr="00C30613" w:rsidRDefault="00537032" w:rsidP="00304362">
      <w:pPr>
        <w:ind w:firstLine="709"/>
        <w:jc w:val="both"/>
        <w:rPr>
          <w:rFonts w:ascii="Arial" w:hAnsi="Arial" w:cs="Arial"/>
          <w:sz w:val="16"/>
          <w:szCs w:val="16"/>
        </w:rPr>
      </w:pPr>
      <w:r w:rsidRPr="00C30613">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sidRPr="00C30613">
        <w:rPr>
          <w:rFonts w:ascii="Arial" w:hAnsi="Arial" w:cs="Arial"/>
          <w:sz w:val="16"/>
          <w:szCs w:val="16"/>
        </w:rPr>
        <w:t>в</w:t>
      </w:r>
      <w:r w:rsidRPr="00C30613">
        <w:rPr>
          <w:rFonts w:ascii="Arial" w:hAnsi="Arial" w:cs="Arial"/>
          <w:sz w:val="16"/>
          <w:szCs w:val="16"/>
        </w:rPr>
        <w:t>ную ответственность в соотве</w:t>
      </w:r>
      <w:r w:rsidRPr="00C30613">
        <w:rPr>
          <w:rFonts w:ascii="Arial" w:hAnsi="Arial" w:cs="Arial"/>
          <w:sz w:val="16"/>
          <w:szCs w:val="16"/>
        </w:rPr>
        <w:t>т</w:t>
      </w:r>
      <w:r w:rsidRPr="00C30613">
        <w:rPr>
          <w:rFonts w:ascii="Arial" w:hAnsi="Arial" w:cs="Arial"/>
          <w:sz w:val="16"/>
          <w:szCs w:val="16"/>
        </w:rPr>
        <w:t xml:space="preserve">ствии с действующим законодательством. </w:t>
      </w:r>
    </w:p>
    <w:p w:rsidR="00537032" w:rsidRPr="00C30613" w:rsidRDefault="00537032" w:rsidP="00304362">
      <w:pPr>
        <w:numPr>
          <w:ilvl w:val="0"/>
          <w:numId w:val="14"/>
        </w:numPr>
        <w:tabs>
          <w:tab w:val="clear" w:pos="502"/>
          <w:tab w:val="num" w:pos="720"/>
        </w:tabs>
        <w:spacing w:line="240" w:lineRule="exact"/>
        <w:ind w:left="714" w:hanging="357"/>
        <w:jc w:val="center"/>
        <w:rPr>
          <w:rFonts w:ascii="Arial" w:hAnsi="Arial" w:cs="Arial"/>
          <w:b/>
          <w:i/>
          <w:sz w:val="16"/>
          <w:szCs w:val="16"/>
        </w:rPr>
      </w:pPr>
      <w:r w:rsidRPr="00C30613">
        <w:rPr>
          <w:rFonts w:ascii="Arial" w:hAnsi="Arial" w:cs="Arial"/>
          <w:b/>
          <w:i/>
          <w:sz w:val="16"/>
          <w:szCs w:val="16"/>
        </w:rPr>
        <w:t>ОСНОВАНИЯ ПРЕКРАЩЕНИЯ ДОГОВОРА</w:t>
      </w:r>
    </w:p>
    <w:p w:rsidR="00537032" w:rsidRPr="00C30613" w:rsidRDefault="00537032" w:rsidP="00537032">
      <w:pPr>
        <w:autoSpaceDE w:val="0"/>
        <w:autoSpaceDN w:val="0"/>
        <w:adjustRightInd w:val="0"/>
        <w:ind w:firstLine="720"/>
        <w:jc w:val="center"/>
        <w:outlineLvl w:val="1"/>
        <w:rPr>
          <w:rFonts w:ascii="Arial" w:hAnsi="Arial" w:cs="Arial"/>
          <w:sz w:val="16"/>
          <w:szCs w:val="16"/>
        </w:rPr>
      </w:pPr>
      <w:r w:rsidRPr="00C30613">
        <w:rPr>
          <w:rFonts w:ascii="Arial" w:hAnsi="Arial" w:cs="Arial"/>
          <w:sz w:val="16"/>
          <w:szCs w:val="16"/>
        </w:rPr>
        <w:t>(статья 19 Федерального закона от 2 марта 2007 года № 25-ФЗ «О муниципальной слу</w:t>
      </w:r>
      <w:r w:rsidRPr="00C30613">
        <w:rPr>
          <w:rFonts w:ascii="Arial" w:hAnsi="Arial" w:cs="Arial"/>
          <w:sz w:val="16"/>
          <w:szCs w:val="16"/>
        </w:rPr>
        <w:t>ж</w:t>
      </w:r>
      <w:r w:rsidRPr="00C30613">
        <w:rPr>
          <w:rFonts w:ascii="Arial" w:hAnsi="Arial" w:cs="Arial"/>
          <w:sz w:val="16"/>
          <w:szCs w:val="16"/>
        </w:rPr>
        <w:t>бе в Российской Федерации»)</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C30613">
          <w:rPr>
            <w:rFonts w:ascii="Arial" w:hAnsi="Arial" w:cs="Arial"/>
            <w:sz w:val="16"/>
            <w:szCs w:val="16"/>
          </w:rPr>
          <w:t>кодексом</w:t>
        </w:r>
      </w:hyperlink>
      <w:r w:rsidRPr="00C30613">
        <w:rPr>
          <w:rFonts w:ascii="Arial" w:hAnsi="Arial" w:cs="Arial"/>
          <w:sz w:val="16"/>
          <w:szCs w:val="16"/>
        </w:rPr>
        <w:t xml:space="preserve"> Российской Федерации, трудовой договор с м</w:t>
      </w:r>
      <w:r w:rsidRPr="00C30613">
        <w:rPr>
          <w:rFonts w:ascii="Arial" w:hAnsi="Arial" w:cs="Arial"/>
          <w:sz w:val="16"/>
          <w:szCs w:val="16"/>
        </w:rPr>
        <w:t>у</w:t>
      </w:r>
      <w:r w:rsidRPr="00C30613">
        <w:rPr>
          <w:rFonts w:ascii="Arial" w:hAnsi="Arial" w:cs="Arial"/>
          <w:sz w:val="16"/>
          <w:szCs w:val="16"/>
        </w:rPr>
        <w:t>ниципальным служащим может быть также расторгнут по инициативе представителя нанимателя (работодателя) в случае:</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1) достижения предельного возраста, установленного для замещения должности мун</w:t>
      </w:r>
      <w:r w:rsidRPr="00C30613">
        <w:rPr>
          <w:rFonts w:ascii="Arial" w:hAnsi="Arial" w:cs="Arial"/>
          <w:sz w:val="16"/>
          <w:szCs w:val="16"/>
        </w:rPr>
        <w:t>и</w:t>
      </w:r>
      <w:r w:rsidRPr="00C30613">
        <w:rPr>
          <w:rFonts w:ascii="Arial" w:hAnsi="Arial" w:cs="Arial"/>
          <w:sz w:val="16"/>
          <w:szCs w:val="16"/>
        </w:rPr>
        <w:t>ципальной службы;</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w:t>
      </w:r>
      <w:r w:rsidRPr="00C30613">
        <w:rPr>
          <w:rFonts w:ascii="Arial" w:hAnsi="Arial" w:cs="Arial"/>
          <w:sz w:val="16"/>
          <w:szCs w:val="16"/>
        </w:rPr>
        <w:t>ж</w:t>
      </w:r>
      <w:r w:rsidRPr="00C30613">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C30613">
        <w:rPr>
          <w:rFonts w:ascii="Arial" w:hAnsi="Arial" w:cs="Arial"/>
          <w:sz w:val="16"/>
          <w:szCs w:val="16"/>
        </w:rPr>
        <w:t>а</w:t>
      </w:r>
      <w:r w:rsidRPr="00C30613">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C30613">
        <w:rPr>
          <w:rFonts w:ascii="Arial" w:hAnsi="Arial" w:cs="Arial"/>
          <w:sz w:val="16"/>
          <w:szCs w:val="16"/>
        </w:rPr>
        <w:t>е</w:t>
      </w:r>
      <w:r w:rsidRPr="00C30613">
        <w:rPr>
          <w:rFonts w:ascii="Arial" w:hAnsi="Arial" w:cs="Arial"/>
          <w:sz w:val="16"/>
          <w:szCs w:val="16"/>
        </w:rPr>
        <w:t>рации, в соответствии с которым гражданин Российской Федерации, имеющий гражданство иностранного государства, имеет право находиться на м</w:t>
      </w:r>
      <w:r w:rsidRPr="00C30613">
        <w:rPr>
          <w:rFonts w:ascii="Arial" w:hAnsi="Arial" w:cs="Arial"/>
          <w:sz w:val="16"/>
          <w:szCs w:val="16"/>
        </w:rPr>
        <w:t>у</w:t>
      </w:r>
      <w:r w:rsidRPr="00C30613">
        <w:rPr>
          <w:rFonts w:ascii="Arial" w:hAnsi="Arial" w:cs="Arial"/>
          <w:sz w:val="16"/>
          <w:szCs w:val="16"/>
        </w:rPr>
        <w:t>ниципальной службе;</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C30613">
          <w:rPr>
            <w:rFonts w:ascii="Arial" w:hAnsi="Arial" w:cs="Arial"/>
            <w:sz w:val="16"/>
            <w:szCs w:val="16"/>
          </w:rPr>
          <w:t>статьями 13</w:t>
        </w:r>
      </w:hyperlink>
      <w:r w:rsidRPr="00C30613">
        <w:rPr>
          <w:rFonts w:ascii="Arial" w:hAnsi="Arial" w:cs="Arial"/>
          <w:sz w:val="16"/>
          <w:szCs w:val="16"/>
        </w:rPr>
        <w:t xml:space="preserve">, </w:t>
      </w:r>
      <w:hyperlink r:id="rId14" w:history="1">
        <w:r w:rsidRPr="00C30613">
          <w:rPr>
            <w:rFonts w:ascii="Arial" w:hAnsi="Arial" w:cs="Arial"/>
            <w:sz w:val="16"/>
            <w:szCs w:val="16"/>
          </w:rPr>
          <w:t>14</w:t>
        </w:r>
      </w:hyperlink>
      <w:r w:rsidRPr="00C30613">
        <w:rPr>
          <w:rFonts w:ascii="Arial" w:hAnsi="Arial" w:cs="Arial"/>
          <w:sz w:val="16"/>
          <w:szCs w:val="16"/>
        </w:rPr>
        <w:t xml:space="preserve">, </w:t>
      </w:r>
      <w:hyperlink r:id="rId15" w:history="1">
        <w:r w:rsidRPr="00C30613">
          <w:rPr>
            <w:rFonts w:ascii="Arial" w:hAnsi="Arial" w:cs="Arial"/>
            <w:sz w:val="16"/>
            <w:szCs w:val="16"/>
          </w:rPr>
          <w:t>14.1</w:t>
        </w:r>
      </w:hyperlink>
      <w:r w:rsidRPr="00C30613">
        <w:rPr>
          <w:rFonts w:ascii="Arial" w:hAnsi="Arial" w:cs="Arial"/>
          <w:sz w:val="16"/>
          <w:szCs w:val="16"/>
        </w:rPr>
        <w:t xml:space="preserve"> и </w:t>
      </w:r>
      <w:hyperlink r:id="rId16" w:history="1">
        <w:r w:rsidRPr="00C30613">
          <w:rPr>
            <w:rFonts w:ascii="Arial" w:hAnsi="Arial" w:cs="Arial"/>
            <w:sz w:val="16"/>
            <w:szCs w:val="16"/>
          </w:rPr>
          <w:t>15</w:t>
        </w:r>
      </w:hyperlink>
      <w:r w:rsidRPr="00C30613">
        <w:rPr>
          <w:rFonts w:ascii="Arial" w:hAnsi="Arial" w:cs="Arial"/>
          <w:sz w:val="16"/>
          <w:szCs w:val="16"/>
        </w:rPr>
        <w:t xml:space="preserve"> настоящего Федерал</w:t>
      </w:r>
      <w:r w:rsidRPr="00C30613">
        <w:rPr>
          <w:rFonts w:ascii="Arial" w:hAnsi="Arial" w:cs="Arial"/>
          <w:sz w:val="16"/>
          <w:szCs w:val="16"/>
        </w:rPr>
        <w:t>ь</w:t>
      </w:r>
      <w:r w:rsidRPr="00C30613">
        <w:rPr>
          <w:rFonts w:ascii="Arial" w:hAnsi="Arial" w:cs="Arial"/>
          <w:sz w:val="16"/>
          <w:szCs w:val="16"/>
        </w:rPr>
        <w:t>ного закона;</w:t>
      </w:r>
    </w:p>
    <w:p w:rsidR="00537032" w:rsidRPr="00C30613" w:rsidRDefault="00537032" w:rsidP="00537032">
      <w:pPr>
        <w:autoSpaceDE w:val="0"/>
        <w:autoSpaceDN w:val="0"/>
        <w:adjustRightInd w:val="0"/>
        <w:ind w:firstLine="284"/>
        <w:jc w:val="both"/>
        <w:outlineLvl w:val="1"/>
        <w:rPr>
          <w:rFonts w:ascii="Arial" w:hAnsi="Arial" w:cs="Arial"/>
          <w:sz w:val="16"/>
          <w:szCs w:val="16"/>
        </w:rPr>
      </w:pPr>
      <w:r w:rsidRPr="00C30613">
        <w:rPr>
          <w:rFonts w:ascii="Arial" w:hAnsi="Arial" w:cs="Arial"/>
          <w:sz w:val="16"/>
          <w:szCs w:val="16"/>
        </w:rPr>
        <w:t xml:space="preserve">4) применения административного наказания в виде </w:t>
      </w:r>
      <w:hyperlink r:id="rId17" w:history="1">
        <w:r w:rsidRPr="00C30613">
          <w:rPr>
            <w:rFonts w:ascii="Arial" w:hAnsi="Arial" w:cs="Arial"/>
            <w:sz w:val="16"/>
            <w:szCs w:val="16"/>
          </w:rPr>
          <w:t>дисквал</w:t>
        </w:r>
        <w:r w:rsidRPr="00C30613">
          <w:rPr>
            <w:rFonts w:ascii="Arial" w:hAnsi="Arial" w:cs="Arial"/>
            <w:sz w:val="16"/>
            <w:szCs w:val="16"/>
          </w:rPr>
          <w:t>и</w:t>
        </w:r>
        <w:r w:rsidRPr="00C30613">
          <w:rPr>
            <w:rFonts w:ascii="Arial" w:hAnsi="Arial" w:cs="Arial"/>
            <w:sz w:val="16"/>
            <w:szCs w:val="16"/>
          </w:rPr>
          <w:t>фикации</w:t>
        </w:r>
      </w:hyperlink>
      <w:r w:rsidRPr="00C30613">
        <w:rPr>
          <w:rFonts w:ascii="Arial" w:hAnsi="Arial" w:cs="Arial"/>
          <w:sz w:val="16"/>
          <w:szCs w:val="16"/>
        </w:rPr>
        <w:t>.</w:t>
      </w:r>
    </w:p>
    <w:p w:rsidR="00537032" w:rsidRPr="00C30613" w:rsidRDefault="00537032" w:rsidP="00537032">
      <w:pPr>
        <w:tabs>
          <w:tab w:val="left" w:pos="0"/>
        </w:tabs>
        <w:ind w:firstLine="284"/>
        <w:jc w:val="both"/>
        <w:rPr>
          <w:rFonts w:ascii="Arial" w:hAnsi="Arial" w:cs="Arial"/>
          <w:sz w:val="16"/>
          <w:szCs w:val="16"/>
        </w:rPr>
      </w:pPr>
      <w:r w:rsidRPr="00C30613">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w:t>
      </w:r>
      <w:r w:rsidRPr="00C30613">
        <w:rPr>
          <w:rFonts w:ascii="Arial" w:hAnsi="Arial" w:cs="Arial"/>
          <w:sz w:val="16"/>
          <w:szCs w:val="16"/>
        </w:rPr>
        <w:t>о</w:t>
      </w:r>
      <w:r w:rsidRPr="00C30613">
        <w:rPr>
          <w:rFonts w:ascii="Arial" w:hAnsi="Arial" w:cs="Arial"/>
          <w:sz w:val="16"/>
          <w:szCs w:val="16"/>
        </w:rPr>
        <w:t>го для замещения должности муниципальной службы. Однократное продление срока нахождения на муниципальной службе муниципального служащ</w:t>
      </w:r>
      <w:r w:rsidRPr="00C30613">
        <w:rPr>
          <w:rFonts w:ascii="Arial" w:hAnsi="Arial" w:cs="Arial"/>
          <w:sz w:val="16"/>
          <w:szCs w:val="16"/>
        </w:rPr>
        <w:t>е</w:t>
      </w:r>
      <w:r w:rsidRPr="00C30613">
        <w:rPr>
          <w:rFonts w:ascii="Arial" w:hAnsi="Arial" w:cs="Arial"/>
          <w:sz w:val="16"/>
          <w:szCs w:val="16"/>
        </w:rPr>
        <w:t>го допускается не более чем на один год.</w:t>
      </w:r>
    </w:p>
    <w:p w:rsidR="00537032" w:rsidRPr="00C30613" w:rsidRDefault="00537032" w:rsidP="00304362">
      <w:pPr>
        <w:numPr>
          <w:ilvl w:val="0"/>
          <w:numId w:val="14"/>
        </w:numPr>
        <w:tabs>
          <w:tab w:val="clear" w:pos="502"/>
          <w:tab w:val="num" w:pos="720"/>
        </w:tabs>
        <w:ind w:left="714" w:hanging="357"/>
        <w:jc w:val="center"/>
        <w:rPr>
          <w:rFonts w:ascii="Arial" w:hAnsi="Arial" w:cs="Arial"/>
          <w:b/>
          <w:sz w:val="16"/>
          <w:szCs w:val="16"/>
        </w:rPr>
      </w:pPr>
      <w:r w:rsidRPr="00C30613">
        <w:rPr>
          <w:rFonts w:ascii="Arial" w:hAnsi="Arial" w:cs="Arial"/>
          <w:b/>
          <w:sz w:val="16"/>
          <w:szCs w:val="16"/>
        </w:rPr>
        <w:t>ЗАКЛЮЧИТЕЛЬНЫЕ ПОЛОЖЕНИЯ</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7.1. </w:t>
      </w:r>
      <w:r w:rsidRPr="00C30613">
        <w:rPr>
          <w:rFonts w:ascii="Arial" w:hAnsi="Arial" w:cs="Arial"/>
          <w:bCs/>
          <w:sz w:val="16"/>
          <w:szCs w:val="16"/>
        </w:rPr>
        <w:t>В</w:t>
      </w:r>
      <w:r w:rsidRPr="00C30613">
        <w:rPr>
          <w:rFonts w:ascii="Arial" w:hAnsi="Arial" w:cs="Arial"/>
          <w:b/>
          <w:bCs/>
          <w:sz w:val="16"/>
          <w:szCs w:val="16"/>
        </w:rPr>
        <w:t xml:space="preserve"> </w:t>
      </w:r>
      <w:r w:rsidRPr="00C30613">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w:t>
      </w:r>
      <w:r w:rsidRPr="00C30613">
        <w:rPr>
          <w:rFonts w:ascii="Arial" w:hAnsi="Arial" w:cs="Arial"/>
          <w:bCs/>
          <w:sz w:val="16"/>
          <w:szCs w:val="16"/>
        </w:rPr>
        <w:t>и</w:t>
      </w:r>
      <w:r w:rsidRPr="00C30613">
        <w:rPr>
          <w:rFonts w:ascii="Arial" w:hAnsi="Arial" w:cs="Arial"/>
          <w:bCs/>
          <w:sz w:val="16"/>
          <w:szCs w:val="16"/>
        </w:rPr>
        <w:t>рован таким образом, он подл</w:t>
      </w:r>
      <w:r w:rsidRPr="00C30613">
        <w:rPr>
          <w:rFonts w:ascii="Arial" w:hAnsi="Arial" w:cs="Arial"/>
          <w:bCs/>
          <w:sz w:val="16"/>
          <w:szCs w:val="16"/>
        </w:rPr>
        <w:t>е</w:t>
      </w:r>
      <w:r w:rsidRPr="00C30613">
        <w:rPr>
          <w:rFonts w:ascii="Arial" w:hAnsi="Arial" w:cs="Arial"/>
          <w:bCs/>
          <w:sz w:val="16"/>
          <w:szCs w:val="16"/>
        </w:rPr>
        <w:t>жит разрешению</w:t>
      </w:r>
      <w:r w:rsidRPr="00C30613">
        <w:rPr>
          <w:rFonts w:ascii="Arial" w:hAnsi="Arial" w:cs="Arial"/>
          <w:b/>
          <w:bCs/>
          <w:sz w:val="16"/>
          <w:szCs w:val="16"/>
        </w:rPr>
        <w:t xml:space="preserve"> </w:t>
      </w:r>
      <w:r w:rsidRPr="00C30613">
        <w:rPr>
          <w:rFonts w:ascii="Arial" w:hAnsi="Arial" w:cs="Arial"/>
          <w:bCs/>
          <w:sz w:val="16"/>
          <w:szCs w:val="16"/>
        </w:rPr>
        <w:t>в порядке, предусмотренном действующим законодательством</w:t>
      </w:r>
      <w:r w:rsidRPr="00C30613">
        <w:rPr>
          <w:rFonts w:ascii="Arial" w:hAnsi="Arial" w:cs="Arial"/>
          <w:sz w:val="16"/>
          <w:szCs w:val="16"/>
        </w:rPr>
        <w:t>.</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7.2. </w:t>
      </w:r>
      <w:r w:rsidRPr="00C30613">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C30613">
        <w:rPr>
          <w:rFonts w:ascii="Arial" w:hAnsi="Arial" w:cs="Arial"/>
          <w:sz w:val="16"/>
          <w:szCs w:val="16"/>
        </w:rPr>
        <w:t>законодательством Российской Федерации.</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7.3. Договор может быть расторгнут по основаниям, предусмотренным </w:t>
      </w:r>
      <w:r w:rsidRPr="00C30613">
        <w:rPr>
          <w:rFonts w:ascii="Arial" w:hAnsi="Arial" w:cs="Arial"/>
          <w:bCs/>
          <w:sz w:val="16"/>
          <w:szCs w:val="16"/>
        </w:rPr>
        <w:t xml:space="preserve">трудовым </w:t>
      </w:r>
      <w:r w:rsidRPr="00C30613">
        <w:rPr>
          <w:rFonts w:ascii="Arial" w:hAnsi="Arial" w:cs="Arial"/>
          <w:sz w:val="16"/>
          <w:szCs w:val="16"/>
        </w:rPr>
        <w:t>зак</w:t>
      </w:r>
      <w:r w:rsidRPr="00C30613">
        <w:rPr>
          <w:rFonts w:ascii="Arial" w:hAnsi="Arial" w:cs="Arial"/>
          <w:sz w:val="16"/>
          <w:szCs w:val="16"/>
        </w:rPr>
        <w:t>о</w:t>
      </w:r>
      <w:r w:rsidRPr="00C30613">
        <w:rPr>
          <w:rFonts w:ascii="Arial" w:hAnsi="Arial" w:cs="Arial"/>
          <w:sz w:val="16"/>
          <w:szCs w:val="16"/>
        </w:rPr>
        <w:t>нодательством Российской Федерации.</w:t>
      </w:r>
    </w:p>
    <w:p w:rsidR="00537032" w:rsidRPr="00C30613" w:rsidRDefault="00537032" w:rsidP="00537032">
      <w:pPr>
        <w:ind w:firstLine="284"/>
        <w:jc w:val="both"/>
        <w:rPr>
          <w:rFonts w:ascii="Arial" w:hAnsi="Arial" w:cs="Arial"/>
          <w:sz w:val="16"/>
          <w:szCs w:val="16"/>
        </w:rPr>
      </w:pPr>
      <w:r w:rsidRPr="00C30613">
        <w:rPr>
          <w:rFonts w:ascii="Arial" w:hAnsi="Arial" w:cs="Arial"/>
          <w:sz w:val="16"/>
          <w:szCs w:val="16"/>
        </w:rPr>
        <w:t xml:space="preserve">7.4. Договор составлен в двух экземплярах. Один экземпляр трудового договора хранится </w:t>
      </w:r>
      <w:r w:rsidRPr="00C30613">
        <w:rPr>
          <w:rFonts w:ascii="Arial" w:hAnsi="Arial" w:cs="Arial"/>
          <w:b/>
          <w:sz w:val="16"/>
          <w:szCs w:val="16"/>
        </w:rPr>
        <w:t>Работодателем</w:t>
      </w:r>
      <w:r w:rsidRPr="00C30613">
        <w:rPr>
          <w:rFonts w:ascii="Arial" w:hAnsi="Arial" w:cs="Arial"/>
          <w:sz w:val="16"/>
          <w:szCs w:val="16"/>
        </w:rPr>
        <w:t xml:space="preserve"> в личном деле </w:t>
      </w:r>
      <w:r w:rsidRPr="00C30613">
        <w:rPr>
          <w:rFonts w:ascii="Arial" w:hAnsi="Arial" w:cs="Arial"/>
          <w:b/>
          <w:sz w:val="16"/>
          <w:szCs w:val="16"/>
        </w:rPr>
        <w:t>Муниципального сл</w:t>
      </w:r>
      <w:r w:rsidRPr="00C30613">
        <w:rPr>
          <w:rFonts w:ascii="Arial" w:hAnsi="Arial" w:cs="Arial"/>
          <w:b/>
          <w:sz w:val="16"/>
          <w:szCs w:val="16"/>
        </w:rPr>
        <w:t>у</w:t>
      </w:r>
      <w:r w:rsidRPr="00C30613">
        <w:rPr>
          <w:rFonts w:ascii="Arial" w:hAnsi="Arial" w:cs="Arial"/>
          <w:b/>
          <w:sz w:val="16"/>
          <w:szCs w:val="16"/>
        </w:rPr>
        <w:t>жащего (Работника)</w:t>
      </w:r>
      <w:r w:rsidRPr="00C30613">
        <w:rPr>
          <w:rFonts w:ascii="Arial" w:hAnsi="Arial" w:cs="Arial"/>
          <w:sz w:val="16"/>
          <w:szCs w:val="16"/>
        </w:rPr>
        <w:t xml:space="preserve">, второй - у </w:t>
      </w:r>
      <w:r w:rsidRPr="00C30613">
        <w:rPr>
          <w:rFonts w:ascii="Arial" w:hAnsi="Arial" w:cs="Arial"/>
          <w:b/>
          <w:sz w:val="16"/>
          <w:szCs w:val="16"/>
        </w:rPr>
        <w:t>Муниципального служащего (Работника)</w:t>
      </w:r>
      <w:r w:rsidRPr="00C30613">
        <w:rPr>
          <w:rFonts w:ascii="Arial" w:hAnsi="Arial" w:cs="Arial"/>
          <w:sz w:val="16"/>
          <w:szCs w:val="16"/>
        </w:rPr>
        <w:t>. Оба экземпляра имеют одинаковую юридич</w:t>
      </w:r>
      <w:r w:rsidRPr="00C30613">
        <w:rPr>
          <w:rFonts w:ascii="Arial" w:hAnsi="Arial" w:cs="Arial"/>
          <w:sz w:val="16"/>
          <w:szCs w:val="16"/>
        </w:rPr>
        <w:t>е</w:t>
      </w:r>
      <w:r w:rsidRPr="00C30613">
        <w:rPr>
          <w:rFonts w:ascii="Arial" w:hAnsi="Arial" w:cs="Arial"/>
          <w:sz w:val="16"/>
          <w:szCs w:val="16"/>
        </w:rPr>
        <w:t>скую силу.</w:t>
      </w:r>
    </w:p>
    <w:p w:rsidR="00537032" w:rsidRPr="00C30613" w:rsidRDefault="00537032" w:rsidP="00537032">
      <w:pPr>
        <w:ind w:hanging="142"/>
        <w:jc w:val="center"/>
        <w:rPr>
          <w:rFonts w:ascii="Arial" w:hAnsi="Arial" w:cs="Arial"/>
          <w:b/>
          <w:sz w:val="16"/>
          <w:szCs w:val="16"/>
        </w:rPr>
      </w:pPr>
    </w:p>
    <w:p w:rsidR="00537032" w:rsidRPr="00C30613" w:rsidRDefault="00537032" w:rsidP="00537032">
      <w:pPr>
        <w:ind w:hanging="142"/>
        <w:jc w:val="center"/>
        <w:rPr>
          <w:rFonts w:ascii="Arial" w:hAnsi="Arial" w:cs="Arial"/>
          <w:b/>
          <w:sz w:val="16"/>
          <w:szCs w:val="16"/>
        </w:rPr>
      </w:pPr>
      <w:r w:rsidRPr="00C30613">
        <w:rPr>
          <w:rFonts w:ascii="Arial" w:hAnsi="Arial" w:cs="Arial"/>
          <w:b/>
          <w:sz w:val="16"/>
          <w:szCs w:val="16"/>
        </w:rPr>
        <w:t>8. ДОПОЛНИТЕЛЬНЫЕ УСЛОВИЯ</w:t>
      </w:r>
    </w:p>
    <w:p w:rsidR="00537032" w:rsidRPr="00C30613" w:rsidRDefault="00537032" w:rsidP="00537032">
      <w:pPr>
        <w:jc w:val="both"/>
        <w:rPr>
          <w:rFonts w:ascii="Arial" w:hAnsi="Arial" w:cs="Arial"/>
          <w:sz w:val="16"/>
          <w:szCs w:val="16"/>
        </w:rPr>
      </w:pPr>
      <w:r w:rsidRPr="00C30613">
        <w:rPr>
          <w:rFonts w:ascii="Arial" w:hAnsi="Arial" w:cs="Arial"/>
          <w:sz w:val="16"/>
          <w:szCs w:val="16"/>
        </w:rPr>
        <w:t>_________________________________________________________________________________________________________________________________</w:t>
      </w:r>
    </w:p>
    <w:p w:rsidR="00537032" w:rsidRPr="00C30613" w:rsidRDefault="00537032" w:rsidP="00537032">
      <w:pPr>
        <w:ind w:hanging="142"/>
        <w:jc w:val="center"/>
        <w:rPr>
          <w:rFonts w:ascii="Arial" w:hAnsi="Arial" w:cs="Arial"/>
          <w:b/>
          <w:sz w:val="16"/>
          <w:szCs w:val="16"/>
        </w:rPr>
      </w:pPr>
    </w:p>
    <w:p w:rsidR="00537032" w:rsidRPr="00C30613" w:rsidRDefault="00537032" w:rsidP="00537032">
      <w:pPr>
        <w:ind w:hanging="142"/>
        <w:jc w:val="center"/>
        <w:rPr>
          <w:rFonts w:ascii="Arial" w:hAnsi="Arial" w:cs="Arial"/>
          <w:b/>
          <w:sz w:val="16"/>
          <w:szCs w:val="16"/>
        </w:rPr>
      </w:pPr>
      <w:r w:rsidRPr="00C30613">
        <w:rPr>
          <w:rFonts w:ascii="Arial" w:hAnsi="Arial" w:cs="Arial"/>
          <w:b/>
          <w:sz w:val="16"/>
          <w:szCs w:val="16"/>
        </w:rPr>
        <w:t>9. РЕКВИЗИТЫ СТОРОН:</w:t>
      </w:r>
    </w:p>
    <w:p w:rsidR="00537032" w:rsidRPr="00C30613" w:rsidRDefault="00537032" w:rsidP="00537032">
      <w:pPr>
        <w:ind w:hanging="142"/>
        <w:jc w:val="center"/>
        <w:rPr>
          <w:rFonts w:ascii="Arial" w:hAnsi="Arial" w:cs="Arial"/>
          <w:b/>
          <w:sz w:val="16"/>
          <w:szCs w:val="16"/>
        </w:rPr>
      </w:pP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537032" w:rsidRPr="00C30613" w:rsidTr="00F65FFE">
        <w:tblPrEx>
          <w:tblCellMar>
            <w:top w:w="0" w:type="dxa"/>
            <w:bottom w:w="0" w:type="dxa"/>
          </w:tblCellMar>
        </w:tblPrEx>
        <w:tc>
          <w:tcPr>
            <w:tcW w:w="3853" w:type="dxa"/>
          </w:tcPr>
          <w:p w:rsidR="00537032" w:rsidRPr="00C30613" w:rsidRDefault="00537032" w:rsidP="00F65FFE">
            <w:pPr>
              <w:jc w:val="center"/>
              <w:rPr>
                <w:rFonts w:ascii="Arial" w:hAnsi="Arial" w:cs="Arial"/>
                <w:b/>
                <w:sz w:val="16"/>
                <w:szCs w:val="16"/>
              </w:rPr>
            </w:pPr>
            <w:r w:rsidRPr="00C30613">
              <w:rPr>
                <w:rFonts w:ascii="Arial" w:hAnsi="Arial" w:cs="Arial"/>
                <w:b/>
                <w:sz w:val="16"/>
                <w:szCs w:val="16"/>
              </w:rPr>
              <w:t>Администрация Валдайского муниципальн</w:t>
            </w:r>
            <w:r w:rsidRPr="00C30613">
              <w:rPr>
                <w:rFonts w:ascii="Arial" w:hAnsi="Arial" w:cs="Arial"/>
                <w:b/>
                <w:sz w:val="16"/>
                <w:szCs w:val="16"/>
              </w:rPr>
              <w:t>о</w:t>
            </w:r>
            <w:r w:rsidRPr="00C30613">
              <w:rPr>
                <w:rFonts w:ascii="Arial" w:hAnsi="Arial" w:cs="Arial"/>
                <w:b/>
                <w:sz w:val="16"/>
                <w:szCs w:val="16"/>
              </w:rPr>
              <w:t>го района</w:t>
            </w:r>
          </w:p>
        </w:tc>
        <w:tc>
          <w:tcPr>
            <w:tcW w:w="1526" w:type="dxa"/>
          </w:tcPr>
          <w:p w:rsidR="00537032" w:rsidRPr="00C30613" w:rsidRDefault="00537032" w:rsidP="00F65FFE">
            <w:pPr>
              <w:jc w:val="center"/>
              <w:rPr>
                <w:rFonts w:ascii="Arial" w:hAnsi="Arial" w:cs="Arial"/>
                <w:b/>
                <w:sz w:val="16"/>
                <w:szCs w:val="16"/>
              </w:rPr>
            </w:pPr>
          </w:p>
        </w:tc>
        <w:tc>
          <w:tcPr>
            <w:tcW w:w="4513" w:type="dxa"/>
          </w:tcPr>
          <w:p w:rsidR="00537032" w:rsidRPr="00C30613" w:rsidRDefault="00537032" w:rsidP="00F65FFE">
            <w:pPr>
              <w:jc w:val="center"/>
              <w:rPr>
                <w:rFonts w:ascii="Arial" w:hAnsi="Arial" w:cs="Arial"/>
                <w:b/>
                <w:sz w:val="16"/>
                <w:szCs w:val="16"/>
              </w:rPr>
            </w:pPr>
            <w:r w:rsidRPr="00C30613">
              <w:rPr>
                <w:rFonts w:ascii="Arial" w:hAnsi="Arial" w:cs="Arial"/>
                <w:b/>
                <w:sz w:val="16"/>
                <w:szCs w:val="16"/>
              </w:rPr>
              <w:t>Муниципальный служащий (Работник)</w:t>
            </w:r>
          </w:p>
        </w:tc>
      </w:tr>
    </w:tbl>
    <w:p w:rsidR="00537032" w:rsidRPr="00C30613" w:rsidRDefault="00537032" w:rsidP="00537032">
      <w:pPr>
        <w:rPr>
          <w:rFonts w:ascii="Arial" w:hAnsi="Arial" w:cs="Arial"/>
          <w:sz w:val="16"/>
          <w:szCs w:val="16"/>
        </w:rPr>
      </w:pPr>
      <w:r w:rsidRPr="00C30613">
        <w:rPr>
          <w:rFonts w:ascii="Arial" w:hAnsi="Arial" w:cs="Arial"/>
          <w:sz w:val="16"/>
          <w:szCs w:val="16"/>
        </w:rPr>
        <w:t>Экземпляр трудового договора получил(а)________________"_______"__________ 20__ г.</w:t>
      </w:r>
    </w:p>
    <w:p w:rsidR="006217C0" w:rsidRDefault="006217C0" w:rsidP="00E87F79">
      <w:pPr>
        <w:shd w:val="clear" w:color="auto" w:fill="FFFFFF"/>
        <w:suppressAutoHyphens/>
        <w:spacing w:line="240" w:lineRule="exact"/>
        <w:jc w:val="center"/>
        <w:rPr>
          <w:rFonts w:ascii="Arial" w:hAnsi="Arial" w:cs="Arial"/>
          <w:b/>
          <w:sz w:val="16"/>
          <w:szCs w:val="16"/>
        </w:rPr>
      </w:pPr>
    </w:p>
    <w:p w:rsidR="00304362" w:rsidRDefault="00304362" w:rsidP="002D7F41">
      <w:pPr>
        <w:jc w:val="center"/>
        <w:rPr>
          <w:rFonts w:ascii="Arial" w:hAnsi="Arial" w:cs="Arial"/>
          <w:b/>
          <w:sz w:val="16"/>
          <w:szCs w:val="16"/>
        </w:rPr>
      </w:pPr>
    </w:p>
    <w:p w:rsidR="00304362" w:rsidRDefault="00304362" w:rsidP="002D7F41">
      <w:pPr>
        <w:jc w:val="center"/>
        <w:rPr>
          <w:rFonts w:ascii="Arial" w:hAnsi="Arial" w:cs="Arial"/>
          <w:b/>
          <w:sz w:val="16"/>
          <w:szCs w:val="16"/>
        </w:rPr>
      </w:pPr>
    </w:p>
    <w:p w:rsidR="00304362" w:rsidRDefault="00304362" w:rsidP="002D7F41">
      <w:pPr>
        <w:jc w:val="center"/>
        <w:rPr>
          <w:rFonts w:ascii="Arial" w:hAnsi="Arial" w:cs="Arial"/>
          <w:b/>
          <w:sz w:val="16"/>
          <w:szCs w:val="16"/>
        </w:rPr>
      </w:pPr>
    </w:p>
    <w:p w:rsidR="00304362" w:rsidRDefault="00304362" w:rsidP="002D7F41">
      <w:pPr>
        <w:jc w:val="center"/>
        <w:rPr>
          <w:rFonts w:ascii="Arial" w:hAnsi="Arial" w:cs="Arial"/>
          <w:b/>
          <w:sz w:val="16"/>
          <w:szCs w:val="16"/>
        </w:rPr>
      </w:pPr>
    </w:p>
    <w:p w:rsidR="00304362" w:rsidRDefault="00304362" w:rsidP="002D7F41">
      <w:pPr>
        <w:jc w:val="center"/>
        <w:rPr>
          <w:rFonts w:ascii="Arial" w:hAnsi="Arial" w:cs="Arial"/>
          <w:b/>
          <w:sz w:val="16"/>
          <w:szCs w:val="16"/>
        </w:rPr>
      </w:pPr>
    </w:p>
    <w:p w:rsidR="00304362" w:rsidRDefault="00304362" w:rsidP="002D7F41">
      <w:pPr>
        <w:jc w:val="center"/>
        <w:rPr>
          <w:rFonts w:ascii="Arial" w:hAnsi="Arial" w:cs="Arial"/>
          <w:b/>
          <w:sz w:val="16"/>
          <w:szCs w:val="16"/>
        </w:rPr>
      </w:pPr>
    </w:p>
    <w:p w:rsidR="00304362" w:rsidRDefault="00304362" w:rsidP="002D7F41">
      <w:pPr>
        <w:jc w:val="center"/>
        <w:rPr>
          <w:rFonts w:ascii="Arial" w:hAnsi="Arial" w:cs="Arial"/>
          <w:b/>
          <w:sz w:val="16"/>
          <w:szCs w:val="16"/>
        </w:rPr>
      </w:pPr>
    </w:p>
    <w:p w:rsidR="00304362" w:rsidRDefault="00304362" w:rsidP="002D7F41">
      <w:pPr>
        <w:jc w:val="center"/>
        <w:rPr>
          <w:rFonts w:ascii="Arial" w:hAnsi="Arial" w:cs="Arial"/>
          <w:b/>
          <w:sz w:val="16"/>
          <w:szCs w:val="16"/>
        </w:rPr>
      </w:pPr>
    </w:p>
    <w:p w:rsidR="00304362" w:rsidRDefault="00304362" w:rsidP="002D7F41">
      <w:pPr>
        <w:jc w:val="center"/>
        <w:rPr>
          <w:rFonts w:ascii="Arial" w:hAnsi="Arial" w:cs="Arial"/>
          <w:b/>
          <w:sz w:val="16"/>
          <w:szCs w:val="16"/>
        </w:rPr>
      </w:pPr>
    </w:p>
    <w:p w:rsidR="002D7F41" w:rsidRPr="002D7F41" w:rsidRDefault="002D7F41" w:rsidP="002D7F41">
      <w:pPr>
        <w:jc w:val="center"/>
        <w:rPr>
          <w:rFonts w:ascii="Arial" w:hAnsi="Arial" w:cs="Arial"/>
          <w:b/>
          <w:sz w:val="16"/>
          <w:szCs w:val="16"/>
        </w:rPr>
      </w:pPr>
      <w:r w:rsidRPr="002D7F41">
        <w:rPr>
          <w:rFonts w:ascii="Arial" w:hAnsi="Arial" w:cs="Arial"/>
          <w:b/>
          <w:sz w:val="16"/>
          <w:szCs w:val="16"/>
        </w:rPr>
        <w:lastRenderedPageBreak/>
        <w:t>ДУМА ВАЛДАЙСКОГО МУНИЦИПАЛЬНОГО РАЙОНА</w:t>
      </w:r>
    </w:p>
    <w:p w:rsidR="002D7F41" w:rsidRPr="002D7F41" w:rsidRDefault="002D7F41" w:rsidP="002D7F41">
      <w:pPr>
        <w:pStyle w:val="2"/>
        <w:rPr>
          <w:rFonts w:ascii="Arial" w:hAnsi="Arial" w:cs="Arial"/>
          <w:b/>
          <w:color w:val="000000"/>
          <w:sz w:val="16"/>
          <w:szCs w:val="16"/>
        </w:rPr>
      </w:pPr>
      <w:r w:rsidRPr="002D7F41">
        <w:rPr>
          <w:rFonts w:ascii="Arial" w:hAnsi="Arial" w:cs="Arial"/>
          <w:b/>
          <w:color w:val="000000"/>
          <w:sz w:val="16"/>
          <w:szCs w:val="16"/>
        </w:rPr>
        <w:t>Р Е Ш Е Н И Е</w:t>
      </w:r>
    </w:p>
    <w:p w:rsidR="002D7F41" w:rsidRPr="002D7F41" w:rsidRDefault="002D7F41" w:rsidP="002D7F41">
      <w:pPr>
        <w:jc w:val="center"/>
        <w:rPr>
          <w:rFonts w:ascii="Arial" w:hAnsi="Arial" w:cs="Arial"/>
          <w:b/>
          <w:sz w:val="16"/>
          <w:szCs w:val="16"/>
        </w:rPr>
      </w:pPr>
      <w:r w:rsidRPr="002D7F41">
        <w:rPr>
          <w:rFonts w:ascii="Arial" w:hAnsi="Arial" w:cs="Arial"/>
          <w:b/>
          <w:bCs/>
          <w:sz w:val="16"/>
          <w:szCs w:val="16"/>
        </w:rPr>
        <w:t>Об избрании Главы Валдайского</w:t>
      </w:r>
      <w:r>
        <w:rPr>
          <w:rFonts w:ascii="Arial" w:hAnsi="Arial" w:cs="Arial"/>
          <w:b/>
          <w:bCs/>
          <w:sz w:val="16"/>
          <w:szCs w:val="16"/>
        </w:rPr>
        <w:t xml:space="preserve"> </w:t>
      </w:r>
      <w:r w:rsidRPr="002D7F41">
        <w:rPr>
          <w:rFonts w:ascii="Arial" w:hAnsi="Arial" w:cs="Arial"/>
          <w:b/>
          <w:bCs/>
          <w:sz w:val="16"/>
          <w:szCs w:val="16"/>
        </w:rPr>
        <w:t>муниципального района</w:t>
      </w:r>
    </w:p>
    <w:p w:rsidR="002D7F41" w:rsidRPr="002D7F41" w:rsidRDefault="002D7F41" w:rsidP="002D7F41">
      <w:pPr>
        <w:ind w:firstLine="142"/>
        <w:jc w:val="both"/>
        <w:rPr>
          <w:rFonts w:ascii="Arial" w:hAnsi="Arial" w:cs="Arial"/>
          <w:b/>
          <w:sz w:val="16"/>
          <w:szCs w:val="16"/>
        </w:rPr>
      </w:pPr>
      <w:r w:rsidRPr="002D7F41">
        <w:rPr>
          <w:rFonts w:ascii="Arial" w:hAnsi="Arial" w:cs="Arial"/>
          <w:b/>
          <w:sz w:val="16"/>
          <w:szCs w:val="16"/>
        </w:rPr>
        <w:t>Принято Думой</w:t>
      </w:r>
      <w:r w:rsidRPr="002D7F41">
        <w:rPr>
          <w:rFonts w:ascii="Arial" w:hAnsi="Arial" w:cs="Arial"/>
          <w:b/>
          <w:sz w:val="16"/>
          <w:szCs w:val="16"/>
        </w:rPr>
        <w:tab/>
        <w:t>муниципального района 19 ноября 2020 года.</w:t>
      </w:r>
    </w:p>
    <w:p w:rsidR="002D7F41" w:rsidRPr="002D7F41" w:rsidRDefault="002D7F41" w:rsidP="002D7F41">
      <w:pPr>
        <w:ind w:firstLine="142"/>
        <w:jc w:val="both"/>
        <w:rPr>
          <w:rFonts w:ascii="Arial" w:hAnsi="Arial" w:cs="Arial"/>
          <w:sz w:val="16"/>
          <w:szCs w:val="16"/>
        </w:rPr>
      </w:pPr>
      <w:r w:rsidRPr="002D7F41">
        <w:rPr>
          <w:rFonts w:ascii="Arial" w:hAnsi="Arial" w:cs="Arial"/>
          <w:sz w:val="16"/>
          <w:szCs w:val="16"/>
        </w:rPr>
        <w:t xml:space="preserve">В соответствии с Федеральным законом от 6 октября </w:t>
      </w:r>
      <w:smartTag w:uri="urn:schemas-microsoft-com:office:smarttags" w:element="metricconverter">
        <w:smartTagPr>
          <w:attr w:name="ProductID" w:val="2003 г"/>
        </w:smartTagPr>
        <w:r w:rsidRPr="002D7F41">
          <w:rPr>
            <w:rFonts w:ascii="Arial" w:hAnsi="Arial" w:cs="Arial"/>
            <w:sz w:val="16"/>
            <w:szCs w:val="16"/>
          </w:rPr>
          <w:t>2003 года</w:t>
        </w:r>
      </w:smartTag>
      <w:r w:rsidRPr="002D7F41">
        <w:rPr>
          <w:rFonts w:ascii="Arial" w:hAnsi="Arial" w:cs="Arial"/>
          <w:sz w:val="16"/>
          <w:szCs w:val="16"/>
        </w:rPr>
        <w:t xml:space="preserve"> № 131-ФЗ «Об общих принципах организации местного самоуправления в Российской Федерации», частью 1-1 статьи 4 областного закона от 02.12.2014 № 674-ОЗ «О сроке полномочий представительных органов муниципальных образ</w:t>
      </w:r>
      <w:r w:rsidRPr="002D7F41">
        <w:rPr>
          <w:rFonts w:ascii="Arial" w:hAnsi="Arial" w:cs="Arial"/>
          <w:sz w:val="16"/>
          <w:szCs w:val="16"/>
        </w:rPr>
        <w:t>о</w:t>
      </w:r>
      <w:r w:rsidRPr="002D7F41">
        <w:rPr>
          <w:rFonts w:ascii="Arial" w:hAnsi="Arial" w:cs="Arial"/>
          <w:sz w:val="16"/>
          <w:szCs w:val="16"/>
        </w:rPr>
        <w:t>ваний Новгородской области и порядке формирования представительных органов муниципальных районов Новгоро</w:t>
      </w:r>
      <w:r w:rsidRPr="002D7F41">
        <w:rPr>
          <w:rFonts w:ascii="Arial" w:hAnsi="Arial" w:cs="Arial"/>
          <w:sz w:val="16"/>
          <w:szCs w:val="16"/>
        </w:rPr>
        <w:t>д</w:t>
      </w:r>
      <w:r w:rsidRPr="002D7F41">
        <w:rPr>
          <w:rFonts w:ascii="Arial" w:hAnsi="Arial" w:cs="Arial"/>
          <w:sz w:val="16"/>
          <w:szCs w:val="16"/>
        </w:rPr>
        <w:t xml:space="preserve">ской области, сроке полномочий и порядке избрания глав муниципальных образований Новгородской области», Уставом </w:t>
      </w:r>
      <w:r w:rsidRPr="002D7F41">
        <w:rPr>
          <w:rFonts w:ascii="Arial" w:hAnsi="Arial" w:cs="Arial"/>
          <w:bCs/>
          <w:sz w:val="16"/>
          <w:szCs w:val="16"/>
        </w:rPr>
        <w:t>Валдайского муниципального района, решением Думы Валда</w:t>
      </w:r>
      <w:r w:rsidRPr="002D7F41">
        <w:rPr>
          <w:rFonts w:ascii="Arial" w:hAnsi="Arial" w:cs="Arial"/>
          <w:bCs/>
          <w:sz w:val="16"/>
          <w:szCs w:val="16"/>
        </w:rPr>
        <w:t>й</w:t>
      </w:r>
      <w:r w:rsidRPr="002D7F41">
        <w:rPr>
          <w:rFonts w:ascii="Arial" w:hAnsi="Arial" w:cs="Arial"/>
          <w:bCs/>
          <w:sz w:val="16"/>
          <w:szCs w:val="16"/>
        </w:rPr>
        <w:t>ского муниципального района от 30.07.2020 № 331 «Об утверждении Порядка проведения конкурса по отбору кандидатур на должность Главы Валда</w:t>
      </w:r>
      <w:r w:rsidRPr="002D7F41">
        <w:rPr>
          <w:rFonts w:ascii="Arial" w:hAnsi="Arial" w:cs="Arial"/>
          <w:bCs/>
          <w:sz w:val="16"/>
          <w:szCs w:val="16"/>
        </w:rPr>
        <w:t>й</w:t>
      </w:r>
      <w:r w:rsidRPr="002D7F41">
        <w:rPr>
          <w:rFonts w:ascii="Arial" w:hAnsi="Arial" w:cs="Arial"/>
          <w:bCs/>
          <w:sz w:val="16"/>
          <w:szCs w:val="16"/>
        </w:rPr>
        <w:t>ского муниципального района и избрания Главы муниципального района»</w:t>
      </w:r>
      <w:r w:rsidRPr="002D7F41">
        <w:rPr>
          <w:rFonts w:ascii="Arial" w:hAnsi="Arial" w:cs="Arial"/>
          <w:sz w:val="16"/>
          <w:szCs w:val="16"/>
        </w:rPr>
        <w:t xml:space="preserve"> Дума Валдайского муниципального района </w:t>
      </w:r>
      <w:r w:rsidRPr="002D7F41">
        <w:rPr>
          <w:rFonts w:ascii="Arial" w:hAnsi="Arial" w:cs="Arial"/>
          <w:b/>
          <w:sz w:val="16"/>
          <w:szCs w:val="16"/>
        </w:rPr>
        <w:t>РЕШИЛА:</w:t>
      </w:r>
    </w:p>
    <w:p w:rsidR="002D7F41" w:rsidRPr="002D7F41" w:rsidRDefault="002D7F41" w:rsidP="002D7F41">
      <w:pPr>
        <w:ind w:firstLine="142"/>
        <w:jc w:val="both"/>
        <w:rPr>
          <w:rFonts w:ascii="Arial" w:hAnsi="Arial" w:cs="Arial"/>
          <w:bCs/>
          <w:sz w:val="16"/>
          <w:szCs w:val="16"/>
        </w:rPr>
      </w:pPr>
      <w:r w:rsidRPr="002D7F41">
        <w:rPr>
          <w:rFonts w:ascii="Arial" w:hAnsi="Arial" w:cs="Arial"/>
          <w:bCs/>
          <w:sz w:val="16"/>
          <w:szCs w:val="16"/>
        </w:rPr>
        <w:t>1. Избрать Главой Валдайского муниципального района Стадэ Юрия Владим</w:t>
      </w:r>
      <w:r w:rsidRPr="002D7F41">
        <w:rPr>
          <w:rFonts w:ascii="Arial" w:hAnsi="Arial" w:cs="Arial"/>
          <w:bCs/>
          <w:sz w:val="16"/>
          <w:szCs w:val="16"/>
        </w:rPr>
        <w:t>и</w:t>
      </w:r>
      <w:r w:rsidRPr="002D7F41">
        <w:rPr>
          <w:rFonts w:ascii="Arial" w:hAnsi="Arial" w:cs="Arial"/>
          <w:bCs/>
          <w:sz w:val="16"/>
          <w:szCs w:val="16"/>
        </w:rPr>
        <w:t>ровича.</w:t>
      </w:r>
    </w:p>
    <w:p w:rsidR="002D7F41" w:rsidRPr="002D7F41" w:rsidRDefault="002D7F41" w:rsidP="002D7F41">
      <w:pPr>
        <w:ind w:firstLine="142"/>
        <w:jc w:val="both"/>
        <w:rPr>
          <w:rFonts w:ascii="Arial" w:hAnsi="Arial" w:cs="Arial"/>
          <w:bCs/>
          <w:sz w:val="16"/>
          <w:szCs w:val="16"/>
        </w:rPr>
      </w:pPr>
      <w:r w:rsidRPr="002D7F41">
        <w:rPr>
          <w:rFonts w:ascii="Arial" w:hAnsi="Arial" w:cs="Arial"/>
          <w:bCs/>
          <w:sz w:val="16"/>
          <w:szCs w:val="16"/>
        </w:rPr>
        <w:t>2. Назначить 30 ноября 2020 года датой вступления в должность Главы Валдайского м</w:t>
      </w:r>
      <w:r w:rsidRPr="002D7F41">
        <w:rPr>
          <w:rFonts w:ascii="Arial" w:hAnsi="Arial" w:cs="Arial"/>
          <w:bCs/>
          <w:sz w:val="16"/>
          <w:szCs w:val="16"/>
        </w:rPr>
        <w:t>у</w:t>
      </w:r>
      <w:r w:rsidRPr="002D7F41">
        <w:rPr>
          <w:rFonts w:ascii="Arial" w:hAnsi="Arial" w:cs="Arial"/>
          <w:bCs/>
          <w:sz w:val="16"/>
          <w:szCs w:val="16"/>
        </w:rPr>
        <w:t xml:space="preserve">ниципального района </w:t>
      </w:r>
      <w:r w:rsidRPr="002D7F41">
        <w:rPr>
          <w:rFonts w:ascii="Arial" w:hAnsi="Arial" w:cs="Arial"/>
          <w:sz w:val="16"/>
          <w:szCs w:val="16"/>
        </w:rPr>
        <w:t>Стадэ Юрия Владимировича.</w:t>
      </w:r>
    </w:p>
    <w:p w:rsidR="002D7F41" w:rsidRPr="002D7F41" w:rsidRDefault="002D7F41" w:rsidP="002D7F41">
      <w:pPr>
        <w:ind w:firstLine="142"/>
        <w:jc w:val="both"/>
        <w:rPr>
          <w:rFonts w:ascii="Arial" w:hAnsi="Arial" w:cs="Arial"/>
          <w:bCs/>
          <w:sz w:val="16"/>
          <w:szCs w:val="16"/>
        </w:rPr>
      </w:pPr>
      <w:r w:rsidRPr="002D7F41">
        <w:rPr>
          <w:rFonts w:ascii="Arial" w:hAnsi="Arial" w:cs="Arial"/>
          <w:bCs/>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2D7F41">
        <w:rPr>
          <w:rFonts w:ascii="Arial" w:hAnsi="Arial" w:cs="Arial"/>
          <w:bCs/>
          <w:sz w:val="16"/>
          <w:szCs w:val="16"/>
        </w:rPr>
        <w:t>н</w:t>
      </w:r>
      <w:r w:rsidRPr="002D7F41">
        <w:rPr>
          <w:rFonts w:ascii="Arial" w:hAnsi="Arial" w:cs="Arial"/>
          <w:bCs/>
          <w:sz w:val="16"/>
          <w:szCs w:val="16"/>
        </w:rPr>
        <w:t>тернет».</w:t>
      </w:r>
    </w:p>
    <w:tbl>
      <w:tblPr>
        <w:tblW w:w="0" w:type="auto"/>
        <w:tblLook w:val="01E0" w:firstRow="1" w:lastRow="1" w:firstColumn="1" w:lastColumn="1" w:noHBand="0" w:noVBand="0"/>
      </w:tblPr>
      <w:tblGrid>
        <w:gridCol w:w="9570"/>
      </w:tblGrid>
      <w:tr w:rsidR="002D7F41" w:rsidRPr="002D7F41" w:rsidTr="00901ABF">
        <w:tc>
          <w:tcPr>
            <w:tcW w:w="9570" w:type="dxa"/>
          </w:tcPr>
          <w:p w:rsidR="002D7F41" w:rsidRPr="002D7F41" w:rsidRDefault="002D7F41" w:rsidP="002D7F41">
            <w:pPr>
              <w:ind w:right="-146"/>
              <w:jc w:val="both"/>
              <w:rPr>
                <w:rFonts w:ascii="Arial" w:hAnsi="Arial" w:cs="Arial"/>
                <w:b/>
                <w:color w:val="000000"/>
                <w:sz w:val="16"/>
                <w:szCs w:val="16"/>
              </w:rPr>
            </w:pPr>
            <w:r w:rsidRPr="002D7F41">
              <w:rPr>
                <w:rFonts w:ascii="Arial" w:hAnsi="Arial" w:cs="Arial"/>
                <w:b/>
                <w:color w:val="000000"/>
                <w:sz w:val="16"/>
                <w:szCs w:val="16"/>
              </w:rPr>
              <w:t>Председатель Думы Валдайского</w:t>
            </w:r>
            <w:r w:rsidRPr="002D7F41">
              <w:rPr>
                <w:rFonts w:ascii="Arial" w:hAnsi="Arial" w:cs="Arial"/>
                <w:b/>
                <w:color w:val="000000"/>
                <w:sz w:val="16"/>
                <w:szCs w:val="16"/>
              </w:rPr>
              <w:tab/>
            </w:r>
          </w:p>
          <w:p w:rsidR="002D7F41" w:rsidRPr="002D7F41" w:rsidRDefault="002D7F41" w:rsidP="002D7F41">
            <w:pPr>
              <w:jc w:val="both"/>
              <w:rPr>
                <w:rFonts w:ascii="Arial" w:hAnsi="Arial" w:cs="Arial"/>
                <w:b/>
                <w:color w:val="000000"/>
                <w:sz w:val="16"/>
                <w:szCs w:val="16"/>
              </w:rPr>
            </w:pPr>
            <w:r w:rsidRPr="002D7F41">
              <w:rPr>
                <w:rFonts w:ascii="Arial" w:hAnsi="Arial" w:cs="Arial"/>
                <w:b/>
                <w:color w:val="000000"/>
                <w:sz w:val="16"/>
                <w:szCs w:val="16"/>
              </w:rPr>
              <w:t xml:space="preserve"> муниципального района               В.П.Литвиненко</w:t>
            </w:r>
          </w:p>
          <w:p w:rsidR="002D7F41" w:rsidRPr="002D7F41" w:rsidRDefault="002D7F41" w:rsidP="00304362">
            <w:pPr>
              <w:jc w:val="both"/>
              <w:rPr>
                <w:rFonts w:ascii="Arial" w:hAnsi="Arial" w:cs="Arial"/>
                <w:color w:val="000000"/>
                <w:sz w:val="16"/>
                <w:szCs w:val="16"/>
              </w:rPr>
            </w:pPr>
            <w:r w:rsidRPr="002D7F41">
              <w:rPr>
                <w:rFonts w:ascii="Arial" w:hAnsi="Arial" w:cs="Arial"/>
                <w:color w:val="000000"/>
                <w:sz w:val="16"/>
                <w:szCs w:val="16"/>
              </w:rPr>
              <w:t>«19» ноября</w:t>
            </w:r>
            <w:r w:rsidRPr="002D7F41">
              <w:rPr>
                <w:rFonts w:ascii="Arial" w:hAnsi="Arial" w:cs="Arial"/>
                <w:b/>
                <w:color w:val="000000"/>
                <w:sz w:val="16"/>
                <w:szCs w:val="16"/>
              </w:rPr>
              <w:t xml:space="preserve"> </w:t>
            </w:r>
            <w:r w:rsidRPr="002D7F41">
              <w:rPr>
                <w:rFonts w:ascii="Arial" w:hAnsi="Arial" w:cs="Arial"/>
                <w:color w:val="000000"/>
                <w:sz w:val="16"/>
                <w:szCs w:val="16"/>
              </w:rPr>
              <w:t>2020 года № 20</w:t>
            </w:r>
          </w:p>
        </w:tc>
      </w:tr>
    </w:tbl>
    <w:p w:rsidR="008B6E28" w:rsidRPr="008B6E28" w:rsidRDefault="008B6E28" w:rsidP="008B6E28">
      <w:pPr>
        <w:jc w:val="center"/>
        <w:rPr>
          <w:rFonts w:ascii="Arial" w:hAnsi="Arial" w:cs="Arial"/>
          <w:b/>
          <w:sz w:val="16"/>
          <w:szCs w:val="16"/>
        </w:rPr>
      </w:pPr>
      <w:r w:rsidRPr="008B6E28">
        <w:rPr>
          <w:rFonts w:ascii="Arial" w:hAnsi="Arial" w:cs="Arial"/>
          <w:b/>
          <w:sz w:val="16"/>
          <w:szCs w:val="16"/>
        </w:rPr>
        <w:t>ДУМА ВАЛДАЙСКОГО МУНИЦИПАЛЬНОГО РАЙОНА</w:t>
      </w:r>
    </w:p>
    <w:p w:rsidR="008B6E28" w:rsidRPr="008B6E28" w:rsidRDefault="008B6E28" w:rsidP="008B6E28">
      <w:pPr>
        <w:pStyle w:val="2"/>
        <w:rPr>
          <w:rFonts w:ascii="Arial" w:hAnsi="Arial" w:cs="Arial"/>
          <w:b/>
          <w:color w:val="000000"/>
          <w:sz w:val="16"/>
          <w:szCs w:val="16"/>
        </w:rPr>
      </w:pPr>
      <w:r w:rsidRPr="008B6E28">
        <w:rPr>
          <w:rFonts w:ascii="Arial" w:hAnsi="Arial" w:cs="Arial"/>
          <w:b/>
          <w:color w:val="000000"/>
          <w:sz w:val="16"/>
          <w:szCs w:val="16"/>
        </w:rPr>
        <w:t>Р Е Ш Е Н И Е</w:t>
      </w:r>
    </w:p>
    <w:p w:rsidR="008B6E28" w:rsidRPr="008B6E28" w:rsidRDefault="008B6E28" w:rsidP="008B6E28">
      <w:pPr>
        <w:jc w:val="center"/>
        <w:rPr>
          <w:rFonts w:ascii="Arial" w:hAnsi="Arial" w:cs="Arial"/>
          <w:b/>
          <w:sz w:val="16"/>
          <w:szCs w:val="16"/>
        </w:rPr>
      </w:pPr>
      <w:r w:rsidRPr="008B6E28">
        <w:rPr>
          <w:rFonts w:ascii="Arial" w:hAnsi="Arial" w:cs="Arial"/>
          <w:b/>
          <w:sz w:val="16"/>
          <w:szCs w:val="16"/>
        </w:rPr>
        <w:t>О внесении изменений в решение Думы Валдайского муниципального района от 25.12.2019 № 299</w:t>
      </w:r>
    </w:p>
    <w:p w:rsidR="008B6E28" w:rsidRPr="008B6E28" w:rsidRDefault="008B6E28" w:rsidP="008B6E28">
      <w:pPr>
        <w:ind w:firstLine="284"/>
        <w:jc w:val="both"/>
        <w:rPr>
          <w:rFonts w:ascii="Arial" w:hAnsi="Arial" w:cs="Arial"/>
          <w:b/>
          <w:sz w:val="16"/>
          <w:szCs w:val="16"/>
        </w:rPr>
      </w:pPr>
      <w:r w:rsidRPr="008B6E28">
        <w:rPr>
          <w:rFonts w:ascii="Arial" w:hAnsi="Arial" w:cs="Arial"/>
          <w:sz w:val="16"/>
          <w:szCs w:val="16"/>
        </w:rPr>
        <w:tab/>
      </w:r>
      <w:r w:rsidRPr="008B6E28">
        <w:rPr>
          <w:rFonts w:ascii="Arial" w:hAnsi="Arial" w:cs="Arial"/>
          <w:b/>
          <w:sz w:val="16"/>
          <w:szCs w:val="16"/>
        </w:rPr>
        <w:t>Принято Думой</w:t>
      </w:r>
      <w:r w:rsidRPr="008B6E28">
        <w:rPr>
          <w:rFonts w:ascii="Arial" w:hAnsi="Arial" w:cs="Arial"/>
          <w:b/>
          <w:sz w:val="16"/>
          <w:szCs w:val="16"/>
        </w:rPr>
        <w:tab/>
        <w:t>муниципального района 19 ноября 2020 года.</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 xml:space="preserve">Дума Валдайского муниципального района </w:t>
      </w:r>
      <w:r w:rsidRPr="008B6E28">
        <w:rPr>
          <w:rFonts w:ascii="Arial" w:hAnsi="Arial" w:cs="Arial"/>
          <w:b/>
          <w:sz w:val="16"/>
          <w:szCs w:val="16"/>
        </w:rPr>
        <w:t>РЕШИЛА:</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1. Внести изменения в решение Думы Валдайского муниципального района от 25.12.2019 № 299 «О бюджете Валдайского муниципального района на 2020 год и на плановый период 2021-2022 годов»:</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1.1. Изложить пункт 1 в редакции:</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«1. Утвердить основные характеристики бюджета Валдайского муниципального района на 2020 год:</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прогнозируемый общий объем доходов бюджета Валдайского муниципального района в сумме 564 миллиона 614 тысяч 03 рубля 87 копеек;</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общий объем расходов бюджета Валдайского муниципального района в сумме 578 ми</w:t>
      </w:r>
      <w:r w:rsidRPr="008B6E28">
        <w:rPr>
          <w:rFonts w:ascii="Arial" w:hAnsi="Arial" w:cs="Arial"/>
          <w:sz w:val="16"/>
          <w:szCs w:val="16"/>
        </w:rPr>
        <w:t>л</w:t>
      </w:r>
      <w:r w:rsidRPr="008B6E28">
        <w:rPr>
          <w:rFonts w:ascii="Arial" w:hAnsi="Arial" w:cs="Arial"/>
          <w:sz w:val="16"/>
          <w:szCs w:val="16"/>
        </w:rPr>
        <w:t>лионов 568 тысяч 629 рублей 62 копейки;</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прогнозируемый дефицит бюджета Валдайского муниципального района в сумме 13 миллионов 954 тысячи 625 рублей 75 копеек.»;</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1.2. Изложить пункт 11 в редакции:</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2020 год в сумме 324 миллиона 692 тысячи 175 рублей 87 копеек, на 2021 год в сумме 244 миллиона 828 тысяч 396 рублей 24 копейки, на 2022 год в сумме 234 миллиона 674 тысячи 890 рублей 92 к</w:t>
      </w:r>
      <w:r w:rsidRPr="008B6E28">
        <w:rPr>
          <w:rFonts w:ascii="Arial" w:hAnsi="Arial" w:cs="Arial"/>
          <w:sz w:val="16"/>
          <w:szCs w:val="16"/>
        </w:rPr>
        <w:t>о</w:t>
      </w:r>
      <w:r w:rsidRPr="008B6E28">
        <w:rPr>
          <w:rFonts w:ascii="Arial" w:hAnsi="Arial" w:cs="Arial"/>
          <w:sz w:val="16"/>
          <w:szCs w:val="16"/>
        </w:rPr>
        <w:t>пейки»;</w:t>
      </w:r>
    </w:p>
    <w:p w:rsidR="008B6E28" w:rsidRPr="008B6E28" w:rsidRDefault="008B6E28" w:rsidP="008B6E28">
      <w:pPr>
        <w:ind w:firstLine="284"/>
        <w:jc w:val="both"/>
        <w:rPr>
          <w:rFonts w:ascii="Arial" w:hAnsi="Arial" w:cs="Arial"/>
          <w:sz w:val="16"/>
          <w:szCs w:val="16"/>
        </w:rPr>
      </w:pPr>
      <w:r w:rsidRPr="008B6E28">
        <w:rPr>
          <w:rFonts w:ascii="Arial" w:hAnsi="Arial" w:cs="Arial"/>
          <w:sz w:val="16"/>
          <w:szCs w:val="16"/>
        </w:rPr>
        <w:t>1.3. Изложить приложения 1, 2, 8, 9, 10 в редакции.</w:t>
      </w:r>
    </w:p>
    <w:p w:rsidR="008B6E28" w:rsidRPr="008B6E28" w:rsidRDefault="008B6E28" w:rsidP="008B6E28">
      <w:pPr>
        <w:ind w:firstLine="284"/>
        <w:jc w:val="both"/>
        <w:rPr>
          <w:rFonts w:ascii="Arial" w:hAnsi="Arial" w:cs="Arial"/>
          <w:color w:val="000000"/>
          <w:sz w:val="16"/>
          <w:szCs w:val="16"/>
        </w:rPr>
      </w:pPr>
      <w:r w:rsidRPr="008B6E2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8B6E28">
        <w:rPr>
          <w:rFonts w:ascii="Arial" w:hAnsi="Arial" w:cs="Arial"/>
          <w:sz w:val="16"/>
          <w:szCs w:val="16"/>
        </w:rPr>
        <w:t>н</w:t>
      </w:r>
      <w:r w:rsidRPr="008B6E28">
        <w:rPr>
          <w:rFonts w:ascii="Arial" w:hAnsi="Arial" w:cs="Arial"/>
          <w:sz w:val="16"/>
          <w:szCs w:val="16"/>
        </w:rPr>
        <w:t>тернет».</w:t>
      </w:r>
    </w:p>
    <w:tbl>
      <w:tblPr>
        <w:tblW w:w="0" w:type="auto"/>
        <w:tblLook w:val="01E0" w:firstRow="1" w:lastRow="1" w:firstColumn="1" w:lastColumn="1" w:noHBand="0" w:noVBand="0"/>
      </w:tblPr>
      <w:tblGrid>
        <w:gridCol w:w="4785"/>
        <w:gridCol w:w="4785"/>
      </w:tblGrid>
      <w:tr w:rsidR="008B6E28" w:rsidRPr="008B6E28" w:rsidTr="00901ABF">
        <w:tc>
          <w:tcPr>
            <w:tcW w:w="4785" w:type="dxa"/>
          </w:tcPr>
          <w:p w:rsidR="008B6E28" w:rsidRPr="008B6E28" w:rsidRDefault="008B6E28" w:rsidP="008B6E28">
            <w:pPr>
              <w:jc w:val="both"/>
              <w:rPr>
                <w:rFonts w:ascii="Arial" w:hAnsi="Arial" w:cs="Arial"/>
                <w:b/>
                <w:color w:val="000000"/>
                <w:sz w:val="16"/>
                <w:szCs w:val="16"/>
              </w:rPr>
            </w:pPr>
            <w:r w:rsidRPr="008B6E28">
              <w:rPr>
                <w:rFonts w:ascii="Arial" w:hAnsi="Arial" w:cs="Arial"/>
                <w:b/>
                <w:color w:val="000000"/>
                <w:sz w:val="16"/>
                <w:szCs w:val="16"/>
              </w:rPr>
              <w:t>Глава муниципального</w:t>
            </w:r>
          </w:p>
          <w:p w:rsidR="008B6E28" w:rsidRPr="008B6E28" w:rsidRDefault="008B6E28" w:rsidP="008B6E28">
            <w:pPr>
              <w:jc w:val="both"/>
              <w:rPr>
                <w:rFonts w:ascii="Arial" w:hAnsi="Arial" w:cs="Arial"/>
                <w:b/>
                <w:color w:val="000000"/>
                <w:sz w:val="16"/>
                <w:szCs w:val="16"/>
              </w:rPr>
            </w:pPr>
            <w:r>
              <w:rPr>
                <w:rFonts w:ascii="Arial" w:hAnsi="Arial" w:cs="Arial"/>
                <w:b/>
                <w:color w:val="000000"/>
                <w:sz w:val="16"/>
                <w:szCs w:val="16"/>
              </w:rPr>
              <w:t>р</w:t>
            </w:r>
            <w:r w:rsidRPr="008B6E28">
              <w:rPr>
                <w:rFonts w:ascii="Arial" w:hAnsi="Arial" w:cs="Arial"/>
                <w:b/>
                <w:color w:val="000000"/>
                <w:sz w:val="16"/>
                <w:szCs w:val="16"/>
              </w:rPr>
              <w:t>айона</w:t>
            </w:r>
            <w:r>
              <w:rPr>
                <w:rFonts w:ascii="Arial" w:hAnsi="Arial" w:cs="Arial"/>
                <w:b/>
                <w:color w:val="000000"/>
                <w:sz w:val="16"/>
                <w:szCs w:val="16"/>
              </w:rPr>
              <w:t xml:space="preserve"> </w:t>
            </w:r>
            <w:r w:rsidRPr="008B6E28">
              <w:rPr>
                <w:rFonts w:ascii="Arial" w:hAnsi="Arial" w:cs="Arial"/>
                <w:b/>
                <w:color w:val="000000"/>
                <w:sz w:val="16"/>
                <w:szCs w:val="16"/>
              </w:rPr>
              <w:t xml:space="preserve">                            Ю.В.Стадэ</w:t>
            </w:r>
          </w:p>
          <w:p w:rsidR="008B6E28" w:rsidRPr="008B6E28" w:rsidRDefault="008B6E28" w:rsidP="008B6E28">
            <w:pPr>
              <w:jc w:val="both"/>
              <w:rPr>
                <w:rFonts w:ascii="Arial" w:hAnsi="Arial" w:cs="Arial"/>
                <w:color w:val="000000"/>
                <w:sz w:val="16"/>
                <w:szCs w:val="16"/>
              </w:rPr>
            </w:pPr>
            <w:r w:rsidRPr="008B6E28">
              <w:rPr>
                <w:rFonts w:ascii="Arial" w:hAnsi="Arial" w:cs="Arial"/>
                <w:color w:val="000000"/>
                <w:sz w:val="16"/>
                <w:szCs w:val="16"/>
              </w:rPr>
              <w:t>«19» ноября</w:t>
            </w:r>
            <w:r w:rsidRPr="008B6E28">
              <w:rPr>
                <w:rFonts w:ascii="Arial" w:hAnsi="Arial" w:cs="Arial"/>
                <w:b/>
                <w:color w:val="000000"/>
                <w:sz w:val="16"/>
                <w:szCs w:val="16"/>
              </w:rPr>
              <w:t xml:space="preserve"> </w:t>
            </w:r>
            <w:r w:rsidRPr="008B6E28">
              <w:rPr>
                <w:rFonts w:ascii="Arial" w:hAnsi="Arial" w:cs="Arial"/>
                <w:color w:val="000000"/>
                <w:sz w:val="16"/>
                <w:szCs w:val="16"/>
              </w:rPr>
              <w:t>2020 года № 21</w:t>
            </w:r>
          </w:p>
        </w:tc>
        <w:tc>
          <w:tcPr>
            <w:tcW w:w="4785" w:type="dxa"/>
          </w:tcPr>
          <w:p w:rsidR="008B6E28" w:rsidRPr="008B6E28" w:rsidRDefault="008B6E28" w:rsidP="008B6E28">
            <w:pPr>
              <w:ind w:right="-146"/>
              <w:jc w:val="both"/>
              <w:rPr>
                <w:rFonts w:ascii="Arial" w:hAnsi="Arial" w:cs="Arial"/>
                <w:b/>
                <w:color w:val="000000"/>
                <w:sz w:val="16"/>
                <w:szCs w:val="16"/>
              </w:rPr>
            </w:pPr>
            <w:r w:rsidRPr="008B6E28">
              <w:rPr>
                <w:rFonts w:ascii="Arial" w:hAnsi="Arial" w:cs="Arial"/>
                <w:b/>
                <w:color w:val="000000"/>
                <w:sz w:val="16"/>
                <w:szCs w:val="16"/>
              </w:rPr>
              <w:t>Председатель Думы Валдайск</w:t>
            </w:r>
            <w:r w:rsidRPr="008B6E28">
              <w:rPr>
                <w:rFonts w:ascii="Arial" w:hAnsi="Arial" w:cs="Arial"/>
                <w:b/>
                <w:color w:val="000000"/>
                <w:sz w:val="16"/>
                <w:szCs w:val="16"/>
              </w:rPr>
              <w:t>о</w:t>
            </w:r>
            <w:r w:rsidRPr="008B6E28">
              <w:rPr>
                <w:rFonts w:ascii="Arial" w:hAnsi="Arial" w:cs="Arial"/>
                <w:b/>
                <w:color w:val="000000"/>
                <w:sz w:val="16"/>
                <w:szCs w:val="16"/>
              </w:rPr>
              <w:t>го</w:t>
            </w:r>
            <w:r w:rsidRPr="008B6E28">
              <w:rPr>
                <w:rFonts w:ascii="Arial" w:hAnsi="Arial" w:cs="Arial"/>
                <w:b/>
                <w:color w:val="000000"/>
                <w:sz w:val="16"/>
                <w:szCs w:val="16"/>
              </w:rPr>
              <w:tab/>
            </w:r>
          </w:p>
          <w:p w:rsidR="008B6E28" w:rsidRPr="008B6E28" w:rsidRDefault="008B6E28" w:rsidP="008B6E28">
            <w:pPr>
              <w:jc w:val="both"/>
              <w:rPr>
                <w:rFonts w:ascii="Arial" w:hAnsi="Arial" w:cs="Arial"/>
                <w:b/>
                <w:color w:val="000000"/>
                <w:sz w:val="16"/>
                <w:szCs w:val="16"/>
              </w:rPr>
            </w:pPr>
            <w:r w:rsidRPr="008B6E2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8B6E28">
              <w:rPr>
                <w:rFonts w:ascii="Arial" w:hAnsi="Arial" w:cs="Arial"/>
                <w:b/>
                <w:color w:val="000000"/>
                <w:sz w:val="16"/>
                <w:szCs w:val="16"/>
              </w:rPr>
              <w:t xml:space="preserve">                В.П.Литвиненко</w:t>
            </w:r>
          </w:p>
          <w:p w:rsidR="008B6E28" w:rsidRPr="008B6E28" w:rsidRDefault="008B6E28" w:rsidP="008B6E28">
            <w:pPr>
              <w:jc w:val="both"/>
              <w:rPr>
                <w:rFonts w:ascii="Arial" w:hAnsi="Arial" w:cs="Arial"/>
                <w:color w:val="000000"/>
                <w:sz w:val="16"/>
                <w:szCs w:val="16"/>
              </w:rPr>
            </w:pPr>
          </w:p>
        </w:tc>
      </w:tr>
    </w:tbl>
    <w:p w:rsidR="002D7F41" w:rsidRPr="008B6E28" w:rsidRDefault="002D7F41" w:rsidP="008B6E28">
      <w:pPr>
        <w:pStyle w:val="2"/>
        <w:rPr>
          <w:rFonts w:ascii="Arial" w:hAnsi="Arial" w:cs="Arial"/>
          <w:color w:val="000000"/>
          <w:sz w:val="16"/>
          <w:szCs w:val="16"/>
          <w:lang w:val="ru-RU"/>
        </w:rPr>
      </w:pPr>
    </w:p>
    <w:p w:rsidR="004F04F3" w:rsidRPr="004F04F3" w:rsidRDefault="004F04F3" w:rsidP="004F04F3">
      <w:pPr>
        <w:ind w:left="6096"/>
        <w:jc w:val="center"/>
        <w:rPr>
          <w:rFonts w:ascii="Arial" w:hAnsi="Arial" w:cs="Arial"/>
          <w:sz w:val="16"/>
          <w:szCs w:val="16"/>
          <w:lang w:eastAsia="x-none"/>
        </w:rPr>
      </w:pPr>
      <w:r w:rsidRPr="004F04F3">
        <w:rPr>
          <w:rFonts w:ascii="Arial" w:hAnsi="Arial" w:cs="Arial"/>
          <w:sz w:val="16"/>
          <w:szCs w:val="16"/>
          <w:lang w:eastAsia="x-none"/>
        </w:rPr>
        <w:t>Приложение 1</w:t>
      </w:r>
    </w:p>
    <w:p w:rsidR="004F04F3" w:rsidRDefault="004F04F3" w:rsidP="004F04F3">
      <w:pPr>
        <w:ind w:left="6096"/>
        <w:jc w:val="center"/>
        <w:rPr>
          <w:rFonts w:ascii="Arial" w:hAnsi="Arial" w:cs="Arial"/>
          <w:sz w:val="16"/>
          <w:szCs w:val="16"/>
          <w:lang w:eastAsia="x-none"/>
        </w:rPr>
      </w:pPr>
      <w:r w:rsidRPr="004F04F3">
        <w:rPr>
          <w:rFonts w:ascii="Arial" w:hAnsi="Arial" w:cs="Arial"/>
          <w:sz w:val="16"/>
          <w:szCs w:val="16"/>
          <w:lang w:eastAsia="x-none"/>
        </w:rPr>
        <w:t>к решению Думы Валдайского муниципального района от 25.12.2019 № 299 «О бюджете Ва</w:t>
      </w:r>
      <w:r w:rsidRPr="004F04F3">
        <w:rPr>
          <w:rFonts w:ascii="Arial" w:hAnsi="Arial" w:cs="Arial"/>
          <w:sz w:val="16"/>
          <w:szCs w:val="16"/>
          <w:lang w:eastAsia="x-none"/>
        </w:rPr>
        <w:t>л</w:t>
      </w:r>
      <w:r w:rsidRPr="004F04F3">
        <w:rPr>
          <w:rFonts w:ascii="Arial" w:hAnsi="Arial" w:cs="Arial"/>
          <w:sz w:val="16"/>
          <w:szCs w:val="16"/>
          <w:lang w:eastAsia="x-none"/>
        </w:rPr>
        <w:t>дайского муниципального района на 2020 год и на плановый период 2021-2022 годов» (в редакции решения Думы Ва</w:t>
      </w:r>
      <w:r w:rsidRPr="004F04F3">
        <w:rPr>
          <w:rFonts w:ascii="Arial" w:hAnsi="Arial" w:cs="Arial"/>
          <w:sz w:val="16"/>
          <w:szCs w:val="16"/>
          <w:lang w:eastAsia="x-none"/>
        </w:rPr>
        <w:t>л</w:t>
      </w:r>
      <w:r w:rsidRPr="004F04F3">
        <w:rPr>
          <w:rFonts w:ascii="Arial" w:hAnsi="Arial" w:cs="Arial"/>
          <w:sz w:val="16"/>
          <w:szCs w:val="16"/>
          <w:lang w:eastAsia="x-none"/>
        </w:rPr>
        <w:t>дайского муниципального ра</w:t>
      </w:r>
      <w:r w:rsidRPr="004F04F3">
        <w:rPr>
          <w:rFonts w:ascii="Arial" w:hAnsi="Arial" w:cs="Arial"/>
          <w:sz w:val="16"/>
          <w:szCs w:val="16"/>
          <w:lang w:eastAsia="x-none"/>
        </w:rPr>
        <w:t>й</w:t>
      </w:r>
      <w:r w:rsidRPr="004F04F3">
        <w:rPr>
          <w:rFonts w:ascii="Arial" w:hAnsi="Arial" w:cs="Arial"/>
          <w:sz w:val="16"/>
          <w:szCs w:val="16"/>
          <w:lang w:eastAsia="x-none"/>
        </w:rPr>
        <w:t>она от 19.11.2020 № 21)</w:t>
      </w:r>
    </w:p>
    <w:p w:rsidR="004F04F3" w:rsidRPr="004F04F3" w:rsidRDefault="004F04F3" w:rsidP="004F04F3">
      <w:pPr>
        <w:jc w:val="center"/>
        <w:rPr>
          <w:sz w:val="16"/>
          <w:szCs w:val="16"/>
          <w:lang w:eastAsia="x-none"/>
        </w:rPr>
      </w:pPr>
      <w:r w:rsidRPr="004F04F3">
        <w:rPr>
          <w:rFonts w:ascii="Arial" w:hAnsi="Arial" w:cs="Arial"/>
          <w:b/>
          <w:bCs/>
          <w:color w:val="000000"/>
          <w:sz w:val="16"/>
          <w:szCs w:val="16"/>
        </w:rPr>
        <w:t>Прогнозируемые поступления доходов в бюджет муниципального района на 2020 год и на плановый период 2021- 2022 годов</w:t>
      </w:r>
    </w:p>
    <w:tbl>
      <w:tblPr>
        <w:tblW w:w="11496" w:type="dxa"/>
        <w:tblInd w:w="97" w:type="dxa"/>
        <w:tblLayout w:type="fixed"/>
        <w:tblLook w:val="04A0" w:firstRow="1" w:lastRow="0" w:firstColumn="1" w:lastColumn="0" w:noHBand="0" w:noVBand="1"/>
      </w:tblPr>
      <w:tblGrid>
        <w:gridCol w:w="1856"/>
        <w:gridCol w:w="5812"/>
        <w:gridCol w:w="1277"/>
        <w:gridCol w:w="1275"/>
        <w:gridCol w:w="1276"/>
      </w:tblGrid>
      <w:tr w:rsidR="004F04F3" w:rsidRPr="004F04F3" w:rsidTr="004F04F3">
        <w:trPr>
          <w:trHeight w:val="20"/>
        </w:trPr>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Код бюджетной классифик</w:t>
            </w:r>
            <w:r w:rsidRPr="004F04F3">
              <w:rPr>
                <w:rFonts w:ascii="Arial" w:hAnsi="Arial" w:cs="Arial"/>
                <w:color w:val="000000"/>
                <w:sz w:val="12"/>
                <w:szCs w:val="12"/>
              </w:rPr>
              <w:t>а</w:t>
            </w:r>
            <w:r w:rsidRPr="004F04F3">
              <w:rPr>
                <w:rFonts w:ascii="Arial" w:hAnsi="Arial" w:cs="Arial"/>
                <w:color w:val="000000"/>
                <w:sz w:val="12"/>
                <w:szCs w:val="12"/>
              </w:rPr>
              <w:t>ции Российской Федер</w:t>
            </w:r>
            <w:r w:rsidRPr="004F04F3">
              <w:rPr>
                <w:rFonts w:ascii="Arial" w:hAnsi="Arial" w:cs="Arial"/>
                <w:color w:val="000000"/>
                <w:sz w:val="12"/>
                <w:szCs w:val="12"/>
              </w:rPr>
              <w:t>а</w:t>
            </w:r>
            <w:r w:rsidRPr="004F04F3">
              <w:rPr>
                <w:rFonts w:ascii="Arial" w:hAnsi="Arial" w:cs="Arial"/>
                <w:color w:val="000000"/>
                <w:sz w:val="12"/>
                <w:szCs w:val="12"/>
              </w:rPr>
              <w:t>ции</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Наименование доходов</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2020 год (ру</w:t>
            </w:r>
            <w:r w:rsidRPr="004F04F3">
              <w:rPr>
                <w:rFonts w:ascii="Arial" w:hAnsi="Arial" w:cs="Arial"/>
                <w:color w:val="000000"/>
                <w:sz w:val="12"/>
                <w:szCs w:val="12"/>
              </w:rPr>
              <w:t>б</w:t>
            </w:r>
            <w:r w:rsidRPr="004F04F3">
              <w:rPr>
                <w:rFonts w:ascii="Arial" w:hAnsi="Arial" w:cs="Arial"/>
                <w:color w:val="000000"/>
                <w:sz w:val="12"/>
                <w:szCs w:val="12"/>
              </w:rPr>
              <w:t>лей)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2021 год (ру</w:t>
            </w:r>
            <w:r w:rsidRPr="004F04F3">
              <w:rPr>
                <w:rFonts w:ascii="Arial" w:hAnsi="Arial" w:cs="Arial"/>
                <w:color w:val="000000"/>
                <w:sz w:val="12"/>
                <w:szCs w:val="12"/>
              </w:rPr>
              <w:t>б</w:t>
            </w:r>
            <w:r w:rsidRPr="004F04F3">
              <w:rPr>
                <w:rFonts w:ascii="Arial" w:hAnsi="Arial" w:cs="Arial"/>
                <w:color w:val="000000"/>
                <w:sz w:val="12"/>
                <w:szCs w:val="12"/>
              </w:rPr>
              <w:t>лей)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2022 год (ру</w:t>
            </w:r>
            <w:r w:rsidRPr="004F04F3">
              <w:rPr>
                <w:rFonts w:ascii="Arial" w:hAnsi="Arial" w:cs="Arial"/>
                <w:color w:val="000000"/>
                <w:sz w:val="12"/>
                <w:szCs w:val="12"/>
              </w:rPr>
              <w:t>б</w:t>
            </w:r>
            <w:r w:rsidRPr="004F04F3">
              <w:rPr>
                <w:rFonts w:ascii="Arial" w:hAnsi="Arial" w:cs="Arial"/>
                <w:color w:val="000000"/>
                <w:sz w:val="12"/>
                <w:szCs w:val="12"/>
              </w:rPr>
              <w:t>лей)</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w:t>
            </w:r>
          </w:p>
        </w:tc>
        <w:tc>
          <w:tcPr>
            <w:tcW w:w="1277"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w:t>
            </w:r>
          </w:p>
        </w:tc>
        <w:tc>
          <w:tcPr>
            <w:tcW w:w="1275"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4</w:t>
            </w:r>
          </w:p>
        </w:tc>
        <w:tc>
          <w:tcPr>
            <w:tcW w:w="1276"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5</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 </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ДОХОДЫ, ВСЕГО</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564 614 003,87</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502 125 396,24</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500 291 790,92</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000 1 00 00000 00 0000 000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НАЛОГОВЫЕ И НЕНАЛОГОВЫЕ ДОХОДЫ</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239 921 828,00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257 297 000,00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265 616 900,00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182 1 01 02000 01 0000 110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b/>
                <w:bCs/>
                <w:color w:val="000000"/>
                <w:sz w:val="12"/>
                <w:szCs w:val="12"/>
              </w:rPr>
            </w:pPr>
            <w:r w:rsidRPr="004F04F3">
              <w:rPr>
                <w:rFonts w:ascii="Arial" w:hAnsi="Arial" w:cs="Arial"/>
                <w:b/>
                <w:bCs/>
                <w:color w:val="000000"/>
                <w:sz w:val="12"/>
                <w:szCs w:val="12"/>
              </w:rPr>
              <w:t>НАЛОГИ НА ПРИБЫЛЬ, ДОХОДЫ</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184 935 100,00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198 077 000,00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205 143 000,00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182 1 01 02000 01 0000 110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Налог на доходы физических лиц</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184 935 100,00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198 077 000,00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205 143 000,00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182 1 01 02010 01 0000 110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w:t>
            </w:r>
            <w:r w:rsidRPr="004F04F3">
              <w:rPr>
                <w:rFonts w:ascii="Arial" w:hAnsi="Arial" w:cs="Arial"/>
                <w:color w:val="000000"/>
                <w:sz w:val="12"/>
                <w:szCs w:val="12"/>
              </w:rPr>
              <w:t>т</w:t>
            </w:r>
            <w:r w:rsidRPr="004F04F3">
              <w:rPr>
                <w:rFonts w:ascii="Arial" w:hAnsi="Arial" w:cs="Arial"/>
                <w:color w:val="000000"/>
                <w:sz w:val="12"/>
                <w:szCs w:val="12"/>
              </w:rPr>
              <w:t>ветствии со статьями 227, 227.1 и 228 Налогового кодекса Российской Фед</w:t>
            </w:r>
            <w:r w:rsidRPr="004F04F3">
              <w:rPr>
                <w:rFonts w:ascii="Arial" w:hAnsi="Arial" w:cs="Arial"/>
                <w:color w:val="000000"/>
                <w:sz w:val="12"/>
                <w:szCs w:val="12"/>
              </w:rPr>
              <w:t>е</w:t>
            </w:r>
            <w:r w:rsidRPr="004F04F3">
              <w:rPr>
                <w:rFonts w:ascii="Arial" w:hAnsi="Arial" w:cs="Arial"/>
                <w:color w:val="000000"/>
                <w:sz w:val="12"/>
                <w:szCs w:val="12"/>
              </w:rPr>
              <w:t>рации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183 083 700,00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196 180 300,00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203 187 900,00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182 1 01 02020 01 0000 110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Налог на доходы физических лиц с доходов, полученных от осуществления деятельности физич</w:t>
            </w:r>
            <w:r w:rsidRPr="004F04F3">
              <w:rPr>
                <w:rFonts w:ascii="Arial" w:hAnsi="Arial" w:cs="Arial"/>
                <w:color w:val="000000"/>
                <w:sz w:val="12"/>
                <w:szCs w:val="12"/>
              </w:rPr>
              <w:t>е</w:t>
            </w:r>
            <w:r w:rsidRPr="004F04F3">
              <w:rPr>
                <w:rFonts w:ascii="Arial" w:hAnsi="Arial" w:cs="Arial"/>
                <w:color w:val="000000"/>
                <w:sz w:val="12"/>
                <w:szCs w:val="12"/>
              </w:rPr>
              <w:t>скими лицами, зарегистрированными в качестве индивидуальных предпринимателей, нотариусов, занимающихся частной практикой, адвокатов, учр</w:t>
            </w:r>
            <w:r w:rsidRPr="004F04F3">
              <w:rPr>
                <w:rFonts w:ascii="Arial" w:hAnsi="Arial" w:cs="Arial"/>
                <w:color w:val="000000"/>
                <w:sz w:val="12"/>
                <w:szCs w:val="12"/>
              </w:rPr>
              <w:t>е</w:t>
            </w:r>
            <w:r w:rsidRPr="004F04F3">
              <w:rPr>
                <w:rFonts w:ascii="Arial" w:hAnsi="Arial" w:cs="Arial"/>
                <w:color w:val="000000"/>
                <w:sz w:val="12"/>
                <w:szCs w:val="12"/>
              </w:rPr>
              <w:t>дивших адвокатские кабинеты, и других лиц, занимающихся частной практикой в соответствии со статьей 227 Налогов</w:t>
            </w:r>
            <w:r w:rsidRPr="004F04F3">
              <w:rPr>
                <w:rFonts w:ascii="Arial" w:hAnsi="Arial" w:cs="Arial"/>
                <w:color w:val="000000"/>
                <w:sz w:val="12"/>
                <w:szCs w:val="12"/>
              </w:rPr>
              <w:t>о</w:t>
            </w:r>
            <w:r w:rsidRPr="004F04F3">
              <w:rPr>
                <w:rFonts w:ascii="Arial" w:hAnsi="Arial" w:cs="Arial"/>
                <w:color w:val="000000"/>
                <w:sz w:val="12"/>
                <w:szCs w:val="12"/>
              </w:rPr>
              <w:t>го кодекса Российской Федерации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817 300,00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822 400,00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837 600,00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182 1 01 02030 01 0000 110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w:t>
            </w:r>
            <w:r w:rsidRPr="004F04F3">
              <w:rPr>
                <w:rFonts w:ascii="Arial" w:hAnsi="Arial" w:cs="Arial"/>
                <w:color w:val="000000"/>
                <w:sz w:val="12"/>
                <w:szCs w:val="12"/>
              </w:rPr>
              <w:t>е</w:t>
            </w:r>
            <w:r w:rsidRPr="004F04F3">
              <w:rPr>
                <w:rFonts w:ascii="Arial" w:hAnsi="Arial" w:cs="Arial"/>
                <w:color w:val="000000"/>
                <w:sz w:val="12"/>
                <w:szCs w:val="12"/>
              </w:rPr>
              <w:t>дерации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524 100,00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535 800,00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547 500,00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182 1 01 02040 01 0000 110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Налог на доходы физических лиц в виде фиксированных авансовых платежей с доходов, получе</w:t>
            </w:r>
            <w:r w:rsidRPr="004F04F3">
              <w:rPr>
                <w:rFonts w:ascii="Arial" w:hAnsi="Arial" w:cs="Arial"/>
                <w:color w:val="000000"/>
                <w:sz w:val="12"/>
                <w:szCs w:val="12"/>
              </w:rPr>
              <w:t>н</w:t>
            </w:r>
            <w:r w:rsidRPr="004F04F3">
              <w:rPr>
                <w:rFonts w:ascii="Arial" w:hAnsi="Arial" w:cs="Arial"/>
                <w:color w:val="000000"/>
                <w:sz w:val="12"/>
                <w:szCs w:val="12"/>
              </w:rPr>
              <w:t>ных физическими лицами, являющимися иностранными гражданами, осуществляющими трудовую де</w:t>
            </w:r>
            <w:r w:rsidRPr="004F04F3">
              <w:rPr>
                <w:rFonts w:ascii="Arial" w:hAnsi="Arial" w:cs="Arial"/>
                <w:color w:val="000000"/>
                <w:sz w:val="12"/>
                <w:szCs w:val="12"/>
              </w:rPr>
              <w:t>я</w:t>
            </w:r>
            <w:r w:rsidRPr="004F04F3">
              <w:rPr>
                <w:rFonts w:ascii="Arial" w:hAnsi="Arial" w:cs="Arial"/>
                <w:color w:val="000000"/>
                <w:sz w:val="12"/>
                <w:szCs w:val="12"/>
              </w:rPr>
              <w:t>тельность по найму у физических лиц на основании патента в соответствии со статьей 227.1 Налогового кодекса Российской Федер</w:t>
            </w:r>
            <w:r w:rsidRPr="004F04F3">
              <w:rPr>
                <w:rFonts w:ascii="Arial" w:hAnsi="Arial" w:cs="Arial"/>
                <w:color w:val="000000"/>
                <w:sz w:val="12"/>
                <w:szCs w:val="12"/>
              </w:rPr>
              <w:t>а</w:t>
            </w:r>
            <w:r w:rsidRPr="004F04F3">
              <w:rPr>
                <w:rFonts w:ascii="Arial" w:hAnsi="Arial" w:cs="Arial"/>
                <w:color w:val="000000"/>
                <w:sz w:val="12"/>
                <w:szCs w:val="12"/>
              </w:rPr>
              <w:t>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510 000,00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538 500,00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570 000,00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100 1 03 00000 00 0000 000</w:t>
            </w:r>
          </w:p>
        </w:tc>
        <w:tc>
          <w:tcPr>
            <w:tcW w:w="5812"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НАЛОГИ НА ТОВАРЫ (РАБОТЫ, УСЛУГИ), РЕАЛИЗУЕМЫЕ НА ТЕРРИТОРИИ РОССИЙСКОЙ Ф</w:t>
            </w:r>
            <w:r w:rsidRPr="004F04F3">
              <w:rPr>
                <w:rFonts w:ascii="Arial" w:hAnsi="Arial" w:cs="Arial"/>
                <w:b/>
                <w:bCs/>
                <w:color w:val="000000"/>
                <w:sz w:val="12"/>
                <w:szCs w:val="12"/>
              </w:rPr>
              <w:t>Е</w:t>
            </w:r>
            <w:r w:rsidRPr="004F04F3">
              <w:rPr>
                <w:rFonts w:ascii="Arial" w:hAnsi="Arial" w:cs="Arial"/>
                <w:b/>
                <w:bCs/>
                <w:color w:val="000000"/>
                <w:sz w:val="12"/>
                <w:szCs w:val="12"/>
              </w:rPr>
              <w:t>ДЕРАЦИИ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6 737 700,00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6 903 800,00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7 269 100,00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100 1 03 02231 01 0000 110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sz w:val="12"/>
                <w:szCs w:val="12"/>
              </w:rPr>
            </w:pPr>
            <w:r w:rsidRPr="004F04F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4F04F3">
              <w:rPr>
                <w:rFonts w:ascii="Arial" w:hAnsi="Arial" w:cs="Arial"/>
                <w:sz w:val="12"/>
                <w:szCs w:val="12"/>
              </w:rPr>
              <w:t>и</w:t>
            </w:r>
            <w:r w:rsidRPr="004F04F3">
              <w:rPr>
                <w:rFonts w:ascii="Arial" w:hAnsi="Arial" w:cs="Arial"/>
                <w:sz w:val="12"/>
                <w:szCs w:val="12"/>
              </w:rPr>
              <w:t>рованных нормативов отчислений в местные бюджеты (по нормативам, установленным Фед</w:t>
            </w:r>
            <w:r w:rsidRPr="004F04F3">
              <w:rPr>
                <w:rFonts w:ascii="Arial" w:hAnsi="Arial" w:cs="Arial"/>
                <w:sz w:val="12"/>
                <w:szCs w:val="12"/>
              </w:rPr>
              <w:t>е</w:t>
            </w:r>
            <w:r w:rsidRPr="004F04F3">
              <w:rPr>
                <w:rFonts w:ascii="Arial" w:hAnsi="Arial" w:cs="Arial"/>
                <w:sz w:val="12"/>
                <w:szCs w:val="12"/>
              </w:rPr>
              <w:t>ральным зак</w:t>
            </w:r>
            <w:r w:rsidRPr="004F04F3">
              <w:rPr>
                <w:rFonts w:ascii="Arial" w:hAnsi="Arial" w:cs="Arial"/>
                <w:sz w:val="12"/>
                <w:szCs w:val="12"/>
              </w:rPr>
              <w:t>о</w:t>
            </w:r>
            <w:r w:rsidRPr="004F04F3">
              <w:rPr>
                <w:rFonts w:ascii="Arial" w:hAnsi="Arial" w:cs="Arial"/>
                <w:sz w:val="12"/>
                <w:szCs w:val="12"/>
              </w:rPr>
              <w:t>ном о федеральном бюджете в целях формирования дорожных фондов субъектов Российской Федер</w:t>
            </w:r>
            <w:r w:rsidRPr="004F04F3">
              <w:rPr>
                <w:rFonts w:ascii="Arial" w:hAnsi="Arial" w:cs="Arial"/>
                <w:sz w:val="12"/>
                <w:szCs w:val="12"/>
              </w:rPr>
              <w:t>а</w:t>
            </w:r>
            <w:r w:rsidRPr="004F04F3">
              <w:rPr>
                <w:rFonts w:ascii="Arial" w:hAnsi="Arial" w:cs="Arial"/>
                <w:sz w:val="12"/>
                <w:szCs w:val="12"/>
              </w:rPr>
              <w:t>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3 016 600,00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3 157 300,00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3 422 200,00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100 1 03 02241 01 0000 110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sz w:val="12"/>
                <w:szCs w:val="12"/>
              </w:rPr>
            </w:pPr>
            <w:r w:rsidRPr="004F04F3">
              <w:rPr>
                <w:rFonts w:ascii="Arial" w:hAnsi="Arial" w:cs="Arial"/>
                <w:sz w:val="12"/>
                <w:szCs w:val="12"/>
              </w:rPr>
              <w:t>Доходы от уплаты акцизов на моторные масла для дизельных и (или) карбюраторных (инжекто</w:t>
            </w:r>
            <w:r w:rsidRPr="004F04F3">
              <w:rPr>
                <w:rFonts w:ascii="Arial" w:hAnsi="Arial" w:cs="Arial"/>
                <w:sz w:val="12"/>
                <w:szCs w:val="12"/>
              </w:rPr>
              <w:t>р</w:t>
            </w:r>
            <w:r w:rsidRPr="004F04F3">
              <w:rPr>
                <w:rFonts w:ascii="Arial" w:hAnsi="Arial" w:cs="Arial"/>
                <w:sz w:val="12"/>
                <w:szCs w:val="12"/>
              </w:rPr>
              <w:t>ных) двигателей, подлежащие распределению между бюджетами субъектов Российской Федер</w:t>
            </w:r>
            <w:r w:rsidRPr="004F04F3">
              <w:rPr>
                <w:rFonts w:ascii="Arial" w:hAnsi="Arial" w:cs="Arial"/>
                <w:sz w:val="12"/>
                <w:szCs w:val="12"/>
              </w:rPr>
              <w:t>а</w:t>
            </w:r>
            <w:r w:rsidRPr="004F04F3">
              <w:rPr>
                <w:rFonts w:ascii="Arial" w:hAnsi="Arial" w:cs="Arial"/>
                <w:sz w:val="12"/>
                <w:szCs w:val="12"/>
              </w:rPr>
              <w:t>ции и местными бюджетами с учетом установленных дифференцированных нормативов отчисл</w:t>
            </w:r>
            <w:r w:rsidRPr="004F04F3">
              <w:rPr>
                <w:rFonts w:ascii="Arial" w:hAnsi="Arial" w:cs="Arial"/>
                <w:sz w:val="12"/>
                <w:szCs w:val="12"/>
              </w:rPr>
              <w:t>е</w:t>
            </w:r>
            <w:r w:rsidRPr="004F04F3">
              <w:rPr>
                <w:rFonts w:ascii="Arial" w:hAnsi="Arial" w:cs="Arial"/>
                <w:sz w:val="12"/>
                <w:szCs w:val="12"/>
              </w:rPr>
              <w:t>ний в местные бюджеты (по нормативам, установленным Федеральным законом о федерал</w:t>
            </w:r>
            <w:r w:rsidRPr="004F04F3">
              <w:rPr>
                <w:rFonts w:ascii="Arial" w:hAnsi="Arial" w:cs="Arial"/>
                <w:sz w:val="12"/>
                <w:szCs w:val="12"/>
              </w:rPr>
              <w:t>ь</w:t>
            </w:r>
            <w:r w:rsidRPr="004F04F3">
              <w:rPr>
                <w:rFonts w:ascii="Arial" w:hAnsi="Arial" w:cs="Arial"/>
                <w:sz w:val="12"/>
                <w:szCs w:val="12"/>
              </w:rPr>
              <w:t>ном бюджете в целях формирования дорожных фондов субъектов Российской Федерации)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46 100,00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46 500,00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46 900,00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100 1 03 02251 01 0000 110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sz w:val="12"/>
                <w:szCs w:val="12"/>
              </w:rPr>
            </w:pPr>
            <w:r w:rsidRPr="004F04F3">
              <w:rPr>
                <w:rFonts w:ascii="Arial" w:hAnsi="Arial" w:cs="Arial"/>
                <w:sz w:val="12"/>
                <w:szCs w:val="12"/>
              </w:rPr>
              <w:t>Доходы от уплаты акцизов на автомобильный бензин, подлежащие распределению между бюдж</w:t>
            </w:r>
            <w:r w:rsidRPr="004F04F3">
              <w:rPr>
                <w:rFonts w:ascii="Arial" w:hAnsi="Arial" w:cs="Arial"/>
                <w:sz w:val="12"/>
                <w:szCs w:val="12"/>
              </w:rPr>
              <w:t>е</w:t>
            </w:r>
            <w:r w:rsidRPr="004F04F3">
              <w:rPr>
                <w:rFonts w:ascii="Arial" w:hAnsi="Arial" w:cs="Arial"/>
                <w:sz w:val="12"/>
                <w:szCs w:val="12"/>
              </w:rPr>
              <w:t>тами субъектов Российской Федерации и местными бюджетами с учетом установленных дифф</w:t>
            </w:r>
            <w:r w:rsidRPr="004F04F3">
              <w:rPr>
                <w:rFonts w:ascii="Arial" w:hAnsi="Arial" w:cs="Arial"/>
                <w:sz w:val="12"/>
                <w:szCs w:val="12"/>
              </w:rPr>
              <w:t>е</w:t>
            </w:r>
            <w:r w:rsidRPr="004F04F3">
              <w:rPr>
                <w:rFonts w:ascii="Arial" w:hAnsi="Arial" w:cs="Arial"/>
                <w:sz w:val="12"/>
                <w:szCs w:val="12"/>
              </w:rPr>
              <w:t>ренц</w:t>
            </w:r>
            <w:r w:rsidRPr="004F04F3">
              <w:rPr>
                <w:rFonts w:ascii="Arial" w:hAnsi="Arial" w:cs="Arial"/>
                <w:sz w:val="12"/>
                <w:szCs w:val="12"/>
              </w:rPr>
              <w:t>и</w:t>
            </w:r>
            <w:r w:rsidRPr="004F04F3">
              <w:rPr>
                <w:rFonts w:ascii="Arial" w:hAnsi="Arial" w:cs="Arial"/>
                <w:sz w:val="12"/>
                <w:szCs w:val="12"/>
              </w:rPr>
              <w:t>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4F04F3">
              <w:rPr>
                <w:rFonts w:ascii="Arial" w:hAnsi="Arial" w:cs="Arial"/>
                <w:sz w:val="12"/>
                <w:szCs w:val="12"/>
              </w:rPr>
              <w:t>ъ</w:t>
            </w:r>
            <w:r w:rsidRPr="004F04F3">
              <w:rPr>
                <w:rFonts w:ascii="Arial" w:hAnsi="Arial" w:cs="Arial"/>
                <w:sz w:val="12"/>
                <w:szCs w:val="12"/>
              </w:rPr>
              <w:t>ектов Российской Федер</w:t>
            </w:r>
            <w:r w:rsidRPr="004F04F3">
              <w:rPr>
                <w:rFonts w:ascii="Arial" w:hAnsi="Arial" w:cs="Arial"/>
                <w:sz w:val="12"/>
                <w:szCs w:val="12"/>
              </w:rPr>
              <w:t>а</w:t>
            </w:r>
            <w:r w:rsidRPr="004F04F3">
              <w:rPr>
                <w:rFonts w:ascii="Arial" w:hAnsi="Arial" w:cs="Arial"/>
                <w:sz w:val="12"/>
                <w:szCs w:val="12"/>
              </w:rPr>
              <w:t>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3 675 000,00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3 700 000,00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3 800 000,00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100 1 03 02261 01 0000 110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sz w:val="12"/>
                <w:szCs w:val="12"/>
              </w:rPr>
            </w:pPr>
            <w:r w:rsidRPr="004F04F3">
              <w:rPr>
                <w:rFonts w:ascii="Arial" w:hAnsi="Arial" w:cs="Arial"/>
                <w:sz w:val="12"/>
                <w:szCs w:val="12"/>
              </w:rPr>
              <w:t>Доходы от уплаты акцизов на прямогонный бензин, подлежащие распределению между бюджет</w:t>
            </w:r>
            <w:r w:rsidRPr="004F04F3">
              <w:rPr>
                <w:rFonts w:ascii="Arial" w:hAnsi="Arial" w:cs="Arial"/>
                <w:sz w:val="12"/>
                <w:szCs w:val="12"/>
              </w:rPr>
              <w:t>а</w:t>
            </w:r>
            <w:r w:rsidRPr="004F04F3">
              <w:rPr>
                <w:rFonts w:ascii="Arial" w:hAnsi="Arial" w:cs="Arial"/>
                <w:sz w:val="12"/>
                <w:szCs w:val="12"/>
              </w:rPr>
              <w:t>ми субъектов Российской Федерации и местными бюджетами с учетом установленных диффере</w:t>
            </w:r>
            <w:r w:rsidRPr="004F04F3">
              <w:rPr>
                <w:rFonts w:ascii="Arial" w:hAnsi="Arial" w:cs="Arial"/>
                <w:sz w:val="12"/>
                <w:szCs w:val="12"/>
              </w:rPr>
              <w:t>н</w:t>
            </w:r>
            <w:r w:rsidRPr="004F04F3">
              <w:rPr>
                <w:rFonts w:ascii="Arial" w:hAnsi="Arial" w:cs="Arial"/>
                <w:sz w:val="12"/>
                <w:szCs w:val="12"/>
              </w:rPr>
              <w:t>цированных нормативов отчислений в местные бюджеты (по нормативам, установленным Фед</w:t>
            </w:r>
            <w:r w:rsidRPr="004F04F3">
              <w:rPr>
                <w:rFonts w:ascii="Arial" w:hAnsi="Arial" w:cs="Arial"/>
                <w:sz w:val="12"/>
                <w:szCs w:val="12"/>
              </w:rPr>
              <w:t>е</w:t>
            </w:r>
            <w:r w:rsidRPr="004F04F3">
              <w:rPr>
                <w:rFonts w:ascii="Arial" w:hAnsi="Arial" w:cs="Arial"/>
                <w:sz w:val="12"/>
                <w:szCs w:val="12"/>
              </w:rPr>
              <w:t>ральным зак</w:t>
            </w:r>
            <w:r w:rsidRPr="004F04F3">
              <w:rPr>
                <w:rFonts w:ascii="Arial" w:hAnsi="Arial" w:cs="Arial"/>
                <w:sz w:val="12"/>
                <w:szCs w:val="12"/>
              </w:rPr>
              <w:t>о</w:t>
            </w:r>
            <w:r w:rsidRPr="004F04F3">
              <w:rPr>
                <w:rFonts w:ascii="Arial" w:hAnsi="Arial" w:cs="Arial"/>
                <w:sz w:val="12"/>
                <w:szCs w:val="12"/>
              </w:rPr>
              <w:t>ном о федеральном бюджете в целях формирования дорожных фондов субъектов Российской Федер</w:t>
            </w:r>
            <w:r w:rsidRPr="004F04F3">
              <w:rPr>
                <w:rFonts w:ascii="Arial" w:hAnsi="Arial" w:cs="Arial"/>
                <w:sz w:val="12"/>
                <w:szCs w:val="12"/>
              </w:rPr>
              <w:t>а</w:t>
            </w:r>
            <w:r w:rsidRPr="004F04F3">
              <w:rPr>
                <w:rFonts w:ascii="Arial" w:hAnsi="Arial" w:cs="Arial"/>
                <w:sz w:val="12"/>
                <w:szCs w:val="12"/>
              </w:rPr>
              <w:t>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182 1 05 00000 00 0000 000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НАЛОГИ НА СОВОКУПНЫЙ ДОХОД</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29 136 128,00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34 243 200,00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35 150 800,00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182 1 05 01000 00 0000 110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Налог, взимаемый в связи с применением упрощенной системы налогооблож</w:t>
            </w:r>
            <w:r w:rsidRPr="004F04F3">
              <w:rPr>
                <w:rFonts w:ascii="Arial" w:hAnsi="Arial" w:cs="Arial"/>
                <w:b/>
                <w:bCs/>
                <w:color w:val="000000"/>
                <w:sz w:val="12"/>
                <w:szCs w:val="12"/>
              </w:rPr>
              <w:t>е</w:t>
            </w:r>
            <w:r w:rsidRPr="004F04F3">
              <w:rPr>
                <w:rFonts w:ascii="Arial" w:hAnsi="Arial" w:cs="Arial"/>
                <w:b/>
                <w:bCs/>
                <w:color w:val="000000"/>
                <w:sz w:val="12"/>
                <w:szCs w:val="12"/>
              </w:rPr>
              <w:t>ния</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18 599 828,00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31 500 000,00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35 000 000,00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182 1 05 01011 01 0000 110</w:t>
            </w:r>
          </w:p>
        </w:tc>
        <w:tc>
          <w:tcPr>
            <w:tcW w:w="5812" w:type="dxa"/>
            <w:tcBorders>
              <w:top w:val="nil"/>
              <w:left w:val="nil"/>
              <w:bottom w:val="single" w:sz="4" w:space="0" w:color="auto"/>
              <w:right w:val="single" w:sz="4" w:space="0" w:color="auto"/>
            </w:tcBorders>
            <w:shd w:val="clear" w:color="000000" w:fill="FFFFFF"/>
            <w:vAlign w:val="bottom"/>
            <w:hideMark/>
          </w:tcPr>
          <w:p w:rsidR="004F04F3" w:rsidRPr="004F04F3" w:rsidRDefault="004F04F3" w:rsidP="004F04F3">
            <w:pPr>
              <w:rPr>
                <w:rFonts w:ascii="Arial" w:hAnsi="Arial" w:cs="Arial"/>
                <w:color w:val="000000"/>
                <w:sz w:val="12"/>
                <w:szCs w:val="12"/>
              </w:rPr>
            </w:pPr>
            <w:bookmarkStart w:id="2" w:name="RANGE!B21"/>
            <w:r w:rsidRPr="004F04F3">
              <w:rPr>
                <w:rFonts w:ascii="Arial" w:hAnsi="Arial" w:cs="Arial"/>
                <w:color w:val="000000"/>
                <w:sz w:val="12"/>
                <w:szCs w:val="12"/>
              </w:rPr>
              <w:t>Налог, взимаемый с налогоплательщиков, выбравших в качестве объекта налогообложения дох</w:t>
            </w:r>
            <w:r w:rsidRPr="004F04F3">
              <w:rPr>
                <w:rFonts w:ascii="Arial" w:hAnsi="Arial" w:cs="Arial"/>
                <w:color w:val="000000"/>
                <w:sz w:val="12"/>
                <w:szCs w:val="12"/>
              </w:rPr>
              <w:t>о</w:t>
            </w:r>
            <w:r w:rsidRPr="004F04F3">
              <w:rPr>
                <w:rFonts w:ascii="Arial" w:hAnsi="Arial" w:cs="Arial"/>
                <w:color w:val="000000"/>
                <w:sz w:val="12"/>
                <w:szCs w:val="12"/>
              </w:rPr>
              <w:t>ды</w:t>
            </w:r>
            <w:bookmarkEnd w:id="2"/>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9 299 914,00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15 750 000,00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17 500 000,00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182 1 05 01021 01 0000 110</w:t>
            </w:r>
          </w:p>
        </w:tc>
        <w:tc>
          <w:tcPr>
            <w:tcW w:w="5812" w:type="dxa"/>
            <w:tcBorders>
              <w:top w:val="nil"/>
              <w:left w:val="nil"/>
              <w:bottom w:val="single" w:sz="4" w:space="0" w:color="auto"/>
              <w:right w:val="single" w:sz="4" w:space="0" w:color="auto"/>
            </w:tcBorders>
            <w:shd w:val="clear" w:color="000000" w:fill="FFFFFF"/>
            <w:vAlign w:val="bottom"/>
            <w:hideMark/>
          </w:tcPr>
          <w:p w:rsidR="004F04F3" w:rsidRPr="004F04F3" w:rsidRDefault="004F04F3" w:rsidP="004F04F3">
            <w:pPr>
              <w:rPr>
                <w:rFonts w:ascii="Arial" w:hAnsi="Arial" w:cs="Arial"/>
                <w:color w:val="000000"/>
                <w:sz w:val="12"/>
                <w:szCs w:val="12"/>
              </w:rPr>
            </w:pPr>
            <w:bookmarkStart w:id="3" w:name="RANGE!B22"/>
            <w:r w:rsidRPr="004F04F3">
              <w:rPr>
                <w:rFonts w:ascii="Arial" w:hAnsi="Arial" w:cs="Arial"/>
                <w:color w:val="000000"/>
                <w:sz w:val="12"/>
                <w:szCs w:val="12"/>
              </w:rPr>
              <w:t>Налог, взимаемый с налогоплательщиков, выбравших в качестве объекта налогообложения дох</w:t>
            </w:r>
            <w:r w:rsidRPr="004F04F3">
              <w:rPr>
                <w:rFonts w:ascii="Arial" w:hAnsi="Arial" w:cs="Arial"/>
                <w:color w:val="000000"/>
                <w:sz w:val="12"/>
                <w:szCs w:val="12"/>
              </w:rPr>
              <w:t>о</w:t>
            </w:r>
            <w:r w:rsidRPr="004F04F3">
              <w:rPr>
                <w:rFonts w:ascii="Arial" w:hAnsi="Arial" w:cs="Arial"/>
                <w:color w:val="000000"/>
                <w:sz w:val="12"/>
                <w:szCs w:val="12"/>
              </w:rPr>
              <w:t>ды, уменьшенные на величину расходов (в том числе минимальный налог, зачисляемый в бюдж</w:t>
            </w:r>
            <w:r w:rsidRPr="004F04F3">
              <w:rPr>
                <w:rFonts w:ascii="Arial" w:hAnsi="Arial" w:cs="Arial"/>
                <w:color w:val="000000"/>
                <w:sz w:val="12"/>
                <w:szCs w:val="12"/>
              </w:rPr>
              <w:t>е</w:t>
            </w:r>
            <w:r w:rsidRPr="004F04F3">
              <w:rPr>
                <w:rFonts w:ascii="Arial" w:hAnsi="Arial" w:cs="Arial"/>
                <w:color w:val="000000"/>
                <w:sz w:val="12"/>
                <w:szCs w:val="12"/>
              </w:rPr>
              <w:t>ты суб</w:t>
            </w:r>
            <w:r w:rsidRPr="004F04F3">
              <w:rPr>
                <w:rFonts w:ascii="Arial" w:hAnsi="Arial" w:cs="Arial"/>
                <w:color w:val="000000"/>
                <w:sz w:val="12"/>
                <w:szCs w:val="12"/>
              </w:rPr>
              <w:t>ъ</w:t>
            </w:r>
            <w:r w:rsidRPr="004F04F3">
              <w:rPr>
                <w:rFonts w:ascii="Arial" w:hAnsi="Arial" w:cs="Arial"/>
                <w:color w:val="000000"/>
                <w:sz w:val="12"/>
                <w:szCs w:val="12"/>
              </w:rPr>
              <w:t>ектов Российской Федерации)</w:t>
            </w:r>
            <w:bookmarkEnd w:id="3"/>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9 299 914,00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15 750 000,00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17 500 000,00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182 1 05 02000 02 0000 110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Единый налог на вмененный доход для отдельных видов деятельн</w:t>
            </w:r>
            <w:r w:rsidRPr="004F04F3">
              <w:rPr>
                <w:rFonts w:ascii="Arial" w:hAnsi="Arial" w:cs="Arial"/>
                <w:b/>
                <w:bCs/>
                <w:color w:val="000000"/>
                <w:sz w:val="12"/>
                <w:szCs w:val="12"/>
              </w:rPr>
              <w:t>о</w:t>
            </w:r>
            <w:r w:rsidRPr="004F04F3">
              <w:rPr>
                <w:rFonts w:ascii="Arial" w:hAnsi="Arial" w:cs="Arial"/>
                <w:b/>
                <w:bCs/>
                <w:color w:val="000000"/>
                <w:sz w:val="12"/>
                <w:szCs w:val="12"/>
              </w:rPr>
              <w:t>сти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10 400 000,00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2 600 000,00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182 1 05 02010 02 0000 110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Единый налог на вмененный доход для отдельных видов де</w:t>
            </w:r>
            <w:r w:rsidRPr="004F04F3">
              <w:rPr>
                <w:rFonts w:ascii="Arial" w:hAnsi="Arial" w:cs="Arial"/>
                <w:color w:val="000000"/>
                <w:sz w:val="12"/>
                <w:szCs w:val="12"/>
              </w:rPr>
              <w:t>я</w:t>
            </w:r>
            <w:r w:rsidRPr="004F04F3">
              <w:rPr>
                <w:rFonts w:ascii="Arial" w:hAnsi="Arial" w:cs="Arial"/>
                <w:color w:val="000000"/>
                <w:sz w:val="12"/>
                <w:szCs w:val="12"/>
              </w:rPr>
              <w:t>тельности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10 400 000,00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2 600 000,00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lastRenderedPageBreak/>
              <w:t>182 1 05 02020 02 0000 110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Единый налог на вмененный доход для отдельных видов деятельности (за налоговые периоды, исте</w:t>
            </w:r>
            <w:r w:rsidRPr="004F04F3">
              <w:rPr>
                <w:rFonts w:ascii="Arial" w:hAnsi="Arial" w:cs="Arial"/>
                <w:color w:val="000000"/>
                <w:sz w:val="12"/>
                <w:szCs w:val="12"/>
              </w:rPr>
              <w:t>к</w:t>
            </w:r>
            <w:r w:rsidRPr="004F04F3">
              <w:rPr>
                <w:rFonts w:ascii="Arial" w:hAnsi="Arial" w:cs="Arial"/>
                <w:color w:val="000000"/>
                <w:sz w:val="12"/>
                <w:szCs w:val="12"/>
              </w:rPr>
              <w:t>шие до 1января 2011 года)</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182 1 05 03000 01 0000 110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Единый сельскохозяйственный налог</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31 300,00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33 200,00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35 800,00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182 1 05 03010 01 0000 110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Единый сельскохозяйственный налог</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31 300,00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33 200,00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35 800,00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182 1 05 04000 02 0000 110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Налог, взимаемый в связи с применением патентной системы налог</w:t>
            </w:r>
            <w:r w:rsidRPr="004F04F3">
              <w:rPr>
                <w:rFonts w:ascii="Arial" w:hAnsi="Arial" w:cs="Arial"/>
                <w:b/>
                <w:bCs/>
                <w:color w:val="000000"/>
                <w:sz w:val="12"/>
                <w:szCs w:val="12"/>
              </w:rPr>
              <w:t>о</w:t>
            </w:r>
            <w:r w:rsidRPr="004F04F3">
              <w:rPr>
                <w:rFonts w:ascii="Arial" w:hAnsi="Arial" w:cs="Arial"/>
                <w:b/>
                <w:bCs/>
                <w:color w:val="000000"/>
                <w:sz w:val="12"/>
                <w:szCs w:val="12"/>
              </w:rPr>
              <w:t>обложения</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105 000,00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110 000,00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115 000,00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182 1 05 04020 02 0000 110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Налог, взимаемый в связи с применением патентной системы налогообложения, зачисляемый в бю</w:t>
            </w:r>
            <w:r w:rsidRPr="004F04F3">
              <w:rPr>
                <w:rFonts w:ascii="Arial" w:hAnsi="Arial" w:cs="Arial"/>
                <w:color w:val="000000"/>
                <w:sz w:val="12"/>
                <w:szCs w:val="12"/>
              </w:rPr>
              <w:t>д</w:t>
            </w:r>
            <w:r w:rsidRPr="004F04F3">
              <w:rPr>
                <w:rFonts w:ascii="Arial" w:hAnsi="Arial" w:cs="Arial"/>
                <w:color w:val="000000"/>
                <w:sz w:val="12"/>
                <w:szCs w:val="12"/>
              </w:rPr>
              <w:t>жеты муниципальных районов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105 000,00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110 000,00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115 000,00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182 1 08 03000 01 0000 110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Государственная пошлина по делам, рассматриваемым в судах общей юрисдикции, мир</w:t>
            </w:r>
            <w:r w:rsidRPr="004F04F3">
              <w:rPr>
                <w:rFonts w:ascii="Arial" w:hAnsi="Arial" w:cs="Arial"/>
                <w:b/>
                <w:bCs/>
                <w:color w:val="000000"/>
                <w:sz w:val="12"/>
                <w:szCs w:val="12"/>
              </w:rPr>
              <w:t>о</w:t>
            </w:r>
            <w:r w:rsidRPr="004F04F3">
              <w:rPr>
                <w:rFonts w:ascii="Arial" w:hAnsi="Arial" w:cs="Arial"/>
                <w:b/>
                <w:bCs/>
                <w:color w:val="000000"/>
                <w:sz w:val="12"/>
                <w:szCs w:val="12"/>
              </w:rPr>
              <w:t>выми судьями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2 800 000,00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2 100 000,00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1 900 000,00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182 1 08 03010 01 0000 110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Государственная пошлина по делам, рассматр</w:t>
            </w:r>
            <w:r w:rsidRPr="004F04F3">
              <w:rPr>
                <w:rFonts w:ascii="Arial" w:hAnsi="Arial" w:cs="Arial"/>
                <w:color w:val="000000"/>
                <w:sz w:val="12"/>
                <w:szCs w:val="12"/>
              </w:rPr>
              <w:t>и</w:t>
            </w:r>
            <w:r w:rsidRPr="004F04F3">
              <w:rPr>
                <w:rFonts w:ascii="Arial" w:hAnsi="Arial" w:cs="Arial"/>
                <w:color w:val="000000"/>
                <w:sz w:val="12"/>
                <w:szCs w:val="12"/>
              </w:rPr>
              <w:t>ваемым в судах общей юрисдикции, мировыми судьями (за исключением Верховного Суда Ро</w:t>
            </w:r>
            <w:r w:rsidRPr="004F04F3">
              <w:rPr>
                <w:rFonts w:ascii="Arial" w:hAnsi="Arial" w:cs="Arial"/>
                <w:color w:val="000000"/>
                <w:sz w:val="12"/>
                <w:szCs w:val="12"/>
              </w:rPr>
              <w:t>с</w:t>
            </w:r>
            <w:r w:rsidRPr="004F04F3">
              <w:rPr>
                <w:rFonts w:ascii="Arial" w:hAnsi="Arial" w:cs="Arial"/>
                <w:color w:val="000000"/>
                <w:sz w:val="12"/>
                <w:szCs w:val="12"/>
              </w:rPr>
              <w:t>сийской Федерации)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2 800 000,00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2 100 000,00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1 900 000,00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900 1 11 00000 00 0000 000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ДОХОДЫ ОТ ИСПОЛЬЗОВАНИЯ ИМУЩЕСТВА, НАХОДЯЩЕГОСЯ В ГОСУДАРСТВЕННОЙ И МУНИЦИПАЛЬНОЙ СОБС</w:t>
            </w:r>
            <w:r w:rsidRPr="004F04F3">
              <w:rPr>
                <w:rFonts w:ascii="Arial" w:hAnsi="Arial" w:cs="Arial"/>
                <w:b/>
                <w:bCs/>
                <w:color w:val="000000"/>
                <w:sz w:val="12"/>
                <w:szCs w:val="12"/>
              </w:rPr>
              <w:t>Т</w:t>
            </w:r>
            <w:r w:rsidRPr="004F04F3">
              <w:rPr>
                <w:rFonts w:ascii="Arial" w:hAnsi="Arial" w:cs="Arial"/>
                <w:b/>
                <w:bCs/>
                <w:color w:val="000000"/>
                <w:sz w:val="12"/>
                <w:szCs w:val="12"/>
              </w:rPr>
              <w:t>ВЕННОСТИ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11 719 900,00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10 939 000,00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10 939 000,00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900 1 11 05000 00 0000 120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b/>
                <w:bCs/>
                <w:color w:val="000000"/>
                <w:sz w:val="12"/>
                <w:szCs w:val="12"/>
              </w:rPr>
            </w:pPr>
            <w:r w:rsidRPr="004F04F3">
              <w:rPr>
                <w:rFonts w:ascii="Arial" w:hAnsi="Arial" w:cs="Arial"/>
                <w:b/>
                <w:bCs/>
                <w:color w:val="000000"/>
                <w:sz w:val="12"/>
                <w:szCs w:val="12"/>
              </w:rPr>
              <w:t>Доходы, получаемые в виде арендной либо иной платы за передачу в возмездное польз</w:t>
            </w:r>
            <w:r w:rsidRPr="004F04F3">
              <w:rPr>
                <w:rFonts w:ascii="Arial" w:hAnsi="Arial" w:cs="Arial"/>
                <w:b/>
                <w:bCs/>
                <w:color w:val="000000"/>
                <w:sz w:val="12"/>
                <w:szCs w:val="12"/>
              </w:rPr>
              <w:t>о</w:t>
            </w:r>
            <w:r w:rsidRPr="004F04F3">
              <w:rPr>
                <w:rFonts w:ascii="Arial" w:hAnsi="Arial" w:cs="Arial"/>
                <w:b/>
                <w:bCs/>
                <w:color w:val="000000"/>
                <w:sz w:val="12"/>
                <w:szCs w:val="12"/>
              </w:rPr>
              <w:t>вание государственного и муниципального имущества (за исключением имущества бю</w:t>
            </w:r>
            <w:r w:rsidRPr="004F04F3">
              <w:rPr>
                <w:rFonts w:ascii="Arial" w:hAnsi="Arial" w:cs="Arial"/>
                <w:b/>
                <w:bCs/>
                <w:color w:val="000000"/>
                <w:sz w:val="12"/>
                <w:szCs w:val="12"/>
              </w:rPr>
              <w:t>д</w:t>
            </w:r>
            <w:r w:rsidRPr="004F04F3">
              <w:rPr>
                <w:rFonts w:ascii="Arial" w:hAnsi="Arial" w:cs="Arial"/>
                <w:b/>
                <w:bCs/>
                <w:color w:val="000000"/>
                <w:sz w:val="12"/>
                <w:szCs w:val="12"/>
              </w:rPr>
              <w:t>жетных и автономных учрежд</w:t>
            </w:r>
            <w:r w:rsidRPr="004F04F3">
              <w:rPr>
                <w:rFonts w:ascii="Arial" w:hAnsi="Arial" w:cs="Arial"/>
                <w:b/>
                <w:bCs/>
                <w:color w:val="000000"/>
                <w:sz w:val="12"/>
                <w:szCs w:val="12"/>
              </w:rPr>
              <w:t>е</w:t>
            </w:r>
            <w:r w:rsidRPr="004F04F3">
              <w:rPr>
                <w:rFonts w:ascii="Arial" w:hAnsi="Arial" w:cs="Arial"/>
                <w:b/>
                <w:bCs/>
                <w:color w:val="000000"/>
                <w:sz w:val="12"/>
                <w:szCs w:val="12"/>
              </w:rPr>
              <w:t>ний, а также имущества государственных и муниципальных унитарных предприятий, в том числе к</w:t>
            </w:r>
            <w:r w:rsidRPr="004F04F3">
              <w:rPr>
                <w:rFonts w:ascii="Arial" w:hAnsi="Arial" w:cs="Arial"/>
                <w:b/>
                <w:bCs/>
                <w:color w:val="000000"/>
                <w:sz w:val="12"/>
                <w:szCs w:val="12"/>
              </w:rPr>
              <w:t>а</w:t>
            </w:r>
            <w:r w:rsidRPr="004F04F3">
              <w:rPr>
                <w:rFonts w:ascii="Arial" w:hAnsi="Arial" w:cs="Arial"/>
                <w:b/>
                <w:bCs/>
                <w:color w:val="000000"/>
                <w:sz w:val="12"/>
                <w:szCs w:val="12"/>
              </w:rPr>
              <w:t>зенных)</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11 350 000,00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10 600 000,00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10 600 000,00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900 1 11 05013 05 0000 120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Доходы, получаемые в виде арендной платы за земельные участки, государственная собстве</w:t>
            </w:r>
            <w:r w:rsidRPr="004F04F3">
              <w:rPr>
                <w:rFonts w:ascii="Arial" w:hAnsi="Arial" w:cs="Arial"/>
                <w:color w:val="000000"/>
                <w:sz w:val="12"/>
                <w:szCs w:val="12"/>
              </w:rPr>
              <w:t>н</w:t>
            </w:r>
            <w:r w:rsidRPr="004F04F3">
              <w:rPr>
                <w:rFonts w:ascii="Arial" w:hAnsi="Arial" w:cs="Arial"/>
                <w:color w:val="000000"/>
                <w:sz w:val="12"/>
                <w:szCs w:val="12"/>
              </w:rPr>
              <w:t>ность на которые не разграничена и которые расположены в границах сел</w:t>
            </w:r>
            <w:r w:rsidRPr="004F04F3">
              <w:rPr>
                <w:rFonts w:ascii="Arial" w:hAnsi="Arial" w:cs="Arial"/>
                <w:color w:val="000000"/>
                <w:sz w:val="12"/>
                <w:szCs w:val="12"/>
              </w:rPr>
              <w:t>ь</w:t>
            </w:r>
            <w:r w:rsidRPr="004F04F3">
              <w:rPr>
                <w:rFonts w:ascii="Arial" w:hAnsi="Arial" w:cs="Arial"/>
                <w:color w:val="000000"/>
                <w:sz w:val="12"/>
                <w:szCs w:val="12"/>
              </w:rPr>
              <w:t>ских поселений и межселенных территорий муниципальных районов, а также средства от продажи права на закл</w:t>
            </w:r>
            <w:r w:rsidRPr="004F04F3">
              <w:rPr>
                <w:rFonts w:ascii="Arial" w:hAnsi="Arial" w:cs="Arial"/>
                <w:color w:val="000000"/>
                <w:sz w:val="12"/>
                <w:szCs w:val="12"/>
              </w:rPr>
              <w:t>ю</w:t>
            </w:r>
            <w:r w:rsidRPr="004F04F3">
              <w:rPr>
                <w:rFonts w:ascii="Arial" w:hAnsi="Arial" w:cs="Arial"/>
                <w:color w:val="000000"/>
                <w:sz w:val="12"/>
                <w:szCs w:val="12"/>
              </w:rPr>
              <w:t>чение договоров аренды указанных з</w:t>
            </w:r>
            <w:r w:rsidRPr="004F04F3">
              <w:rPr>
                <w:rFonts w:ascii="Arial" w:hAnsi="Arial" w:cs="Arial"/>
                <w:color w:val="000000"/>
                <w:sz w:val="12"/>
                <w:szCs w:val="12"/>
              </w:rPr>
              <w:t>е</w:t>
            </w:r>
            <w:r w:rsidRPr="004F04F3">
              <w:rPr>
                <w:rFonts w:ascii="Arial" w:hAnsi="Arial" w:cs="Arial"/>
                <w:color w:val="000000"/>
                <w:sz w:val="12"/>
                <w:szCs w:val="12"/>
              </w:rPr>
              <w:t>мельных участков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5 050 000,00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4 700 000,00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4 700 000,00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900 1 11 05013 13 0000 120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Доходы, получаемые в виде арендной платы за земельные участки, государственная собстве</w:t>
            </w:r>
            <w:r w:rsidRPr="004F04F3">
              <w:rPr>
                <w:rFonts w:ascii="Arial" w:hAnsi="Arial" w:cs="Arial"/>
                <w:color w:val="000000"/>
                <w:sz w:val="12"/>
                <w:szCs w:val="12"/>
              </w:rPr>
              <w:t>н</w:t>
            </w:r>
            <w:r w:rsidRPr="004F04F3">
              <w:rPr>
                <w:rFonts w:ascii="Arial" w:hAnsi="Arial" w:cs="Arial"/>
                <w:color w:val="000000"/>
                <w:sz w:val="12"/>
                <w:szCs w:val="12"/>
              </w:rPr>
              <w:t>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w:t>
            </w:r>
            <w:r w:rsidRPr="004F04F3">
              <w:rPr>
                <w:rFonts w:ascii="Arial" w:hAnsi="Arial" w:cs="Arial"/>
                <w:color w:val="000000"/>
                <w:sz w:val="12"/>
                <w:szCs w:val="12"/>
              </w:rPr>
              <w:t>т</w:t>
            </w:r>
            <w:r w:rsidRPr="004F04F3">
              <w:rPr>
                <w:rFonts w:ascii="Arial" w:hAnsi="Arial" w:cs="Arial"/>
                <w:color w:val="000000"/>
                <w:sz w:val="12"/>
                <w:szCs w:val="12"/>
              </w:rPr>
              <w:t>ков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2 900 000,00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2 700 000,00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2 700 000,00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900 1 11 05075 05 0000 120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Доходы от сдачи в аренду имущества, составляющего казну муниципальных районов (за исключ</w:t>
            </w:r>
            <w:r w:rsidRPr="004F04F3">
              <w:rPr>
                <w:rFonts w:ascii="Arial" w:hAnsi="Arial" w:cs="Arial"/>
                <w:color w:val="000000"/>
                <w:sz w:val="12"/>
                <w:szCs w:val="12"/>
              </w:rPr>
              <w:t>е</w:t>
            </w:r>
            <w:r w:rsidRPr="004F04F3">
              <w:rPr>
                <w:rFonts w:ascii="Arial" w:hAnsi="Arial" w:cs="Arial"/>
                <w:color w:val="000000"/>
                <w:sz w:val="12"/>
                <w:szCs w:val="12"/>
              </w:rPr>
              <w:t>нием земельных участков)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3 400 000,00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3 200 000,00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3 200 000,00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900 1 11 07000 00 0000 120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Платежи от государственных и муниципальных унитарных предпр</w:t>
            </w:r>
            <w:r w:rsidRPr="004F04F3">
              <w:rPr>
                <w:rFonts w:ascii="Arial" w:hAnsi="Arial" w:cs="Arial"/>
                <w:b/>
                <w:bCs/>
                <w:color w:val="000000"/>
                <w:sz w:val="12"/>
                <w:szCs w:val="12"/>
              </w:rPr>
              <w:t>и</w:t>
            </w:r>
            <w:r w:rsidRPr="004F04F3">
              <w:rPr>
                <w:rFonts w:ascii="Arial" w:hAnsi="Arial" w:cs="Arial"/>
                <w:b/>
                <w:bCs/>
                <w:color w:val="000000"/>
                <w:sz w:val="12"/>
                <w:szCs w:val="12"/>
              </w:rPr>
              <w:t>ятий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59 000,00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59 000,00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59 000,00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900 1 11 07015 05 0000 120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Доходы от перечисления части прибыли, остающейся после уплаты нал</w:t>
            </w:r>
            <w:r w:rsidRPr="004F04F3">
              <w:rPr>
                <w:rFonts w:ascii="Arial" w:hAnsi="Arial" w:cs="Arial"/>
                <w:color w:val="000000"/>
                <w:sz w:val="12"/>
                <w:szCs w:val="12"/>
              </w:rPr>
              <w:t>о</w:t>
            </w:r>
            <w:r w:rsidRPr="004F04F3">
              <w:rPr>
                <w:rFonts w:ascii="Arial" w:hAnsi="Arial" w:cs="Arial"/>
                <w:color w:val="000000"/>
                <w:sz w:val="12"/>
                <w:szCs w:val="12"/>
              </w:rPr>
              <w:t>гов и иных обязательных платежей муниципальных унитарных предприятий, созданных муниц</w:t>
            </w:r>
            <w:r w:rsidRPr="004F04F3">
              <w:rPr>
                <w:rFonts w:ascii="Arial" w:hAnsi="Arial" w:cs="Arial"/>
                <w:color w:val="000000"/>
                <w:sz w:val="12"/>
                <w:szCs w:val="12"/>
              </w:rPr>
              <w:t>и</w:t>
            </w:r>
            <w:r w:rsidRPr="004F04F3">
              <w:rPr>
                <w:rFonts w:ascii="Arial" w:hAnsi="Arial" w:cs="Arial"/>
                <w:color w:val="000000"/>
                <w:sz w:val="12"/>
                <w:szCs w:val="12"/>
              </w:rPr>
              <w:t>пальными районами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59 000,00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59 000,00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59 000,00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900 1 11 09000 00 0000 120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b/>
                <w:bCs/>
                <w:color w:val="000000"/>
                <w:sz w:val="12"/>
                <w:szCs w:val="12"/>
              </w:rPr>
            </w:pPr>
            <w:r w:rsidRPr="004F04F3">
              <w:rPr>
                <w:rFonts w:ascii="Arial" w:hAnsi="Arial" w:cs="Arial"/>
                <w:b/>
                <w:bCs/>
                <w:color w:val="000000"/>
                <w:sz w:val="12"/>
                <w:szCs w:val="12"/>
              </w:rPr>
              <w:t>Прочие доходы от использования имущества и прав, находящихся в государственной и м</w:t>
            </w:r>
            <w:r w:rsidRPr="004F04F3">
              <w:rPr>
                <w:rFonts w:ascii="Arial" w:hAnsi="Arial" w:cs="Arial"/>
                <w:b/>
                <w:bCs/>
                <w:color w:val="000000"/>
                <w:sz w:val="12"/>
                <w:szCs w:val="12"/>
              </w:rPr>
              <w:t>у</w:t>
            </w:r>
            <w:r w:rsidRPr="004F04F3">
              <w:rPr>
                <w:rFonts w:ascii="Arial" w:hAnsi="Arial" w:cs="Arial"/>
                <w:b/>
                <w:bCs/>
                <w:color w:val="000000"/>
                <w:sz w:val="12"/>
                <w:szCs w:val="12"/>
              </w:rPr>
              <w:t>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w:t>
            </w:r>
            <w:r w:rsidRPr="004F04F3">
              <w:rPr>
                <w:rFonts w:ascii="Arial" w:hAnsi="Arial" w:cs="Arial"/>
                <w:b/>
                <w:bCs/>
                <w:color w:val="000000"/>
                <w:sz w:val="12"/>
                <w:szCs w:val="12"/>
              </w:rPr>
              <w:t>и</w:t>
            </w:r>
            <w:r w:rsidRPr="004F04F3">
              <w:rPr>
                <w:rFonts w:ascii="Arial" w:hAnsi="Arial" w:cs="Arial"/>
                <w:b/>
                <w:bCs/>
                <w:color w:val="000000"/>
                <w:sz w:val="12"/>
                <w:szCs w:val="12"/>
              </w:rPr>
              <w:t>ятий, в том чи</w:t>
            </w:r>
            <w:r w:rsidRPr="004F04F3">
              <w:rPr>
                <w:rFonts w:ascii="Arial" w:hAnsi="Arial" w:cs="Arial"/>
                <w:b/>
                <w:bCs/>
                <w:color w:val="000000"/>
                <w:sz w:val="12"/>
                <w:szCs w:val="12"/>
              </w:rPr>
              <w:t>с</w:t>
            </w:r>
            <w:r w:rsidRPr="004F04F3">
              <w:rPr>
                <w:rFonts w:ascii="Arial" w:hAnsi="Arial" w:cs="Arial"/>
                <w:b/>
                <w:bCs/>
                <w:color w:val="000000"/>
                <w:sz w:val="12"/>
                <w:szCs w:val="12"/>
              </w:rPr>
              <w:t>ле казенных)</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310 900,00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280 000,00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280 000,00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900 1 11 09045 05 0000 120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w:t>
            </w:r>
            <w:r w:rsidRPr="004F04F3">
              <w:rPr>
                <w:rFonts w:ascii="Arial" w:hAnsi="Arial" w:cs="Arial"/>
                <w:color w:val="000000"/>
                <w:sz w:val="12"/>
                <w:szCs w:val="12"/>
              </w:rPr>
              <w:t>ь</w:t>
            </w:r>
            <w:r w:rsidRPr="004F04F3">
              <w:rPr>
                <w:rFonts w:ascii="Arial" w:hAnsi="Arial" w:cs="Arial"/>
                <w:color w:val="000000"/>
                <w:sz w:val="12"/>
                <w:szCs w:val="12"/>
              </w:rPr>
              <w:t>ных бюджетных и автономных учреждений, а также имущества муниципальных унитарных предприятий, в том числе к</w:t>
            </w:r>
            <w:r w:rsidRPr="004F04F3">
              <w:rPr>
                <w:rFonts w:ascii="Arial" w:hAnsi="Arial" w:cs="Arial"/>
                <w:color w:val="000000"/>
                <w:sz w:val="12"/>
                <w:szCs w:val="12"/>
              </w:rPr>
              <w:t>а</w:t>
            </w:r>
            <w:r w:rsidRPr="004F04F3">
              <w:rPr>
                <w:rFonts w:ascii="Arial" w:hAnsi="Arial" w:cs="Arial"/>
                <w:color w:val="000000"/>
                <w:sz w:val="12"/>
                <w:szCs w:val="12"/>
              </w:rPr>
              <w:t>зенных)</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310 900,00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280 000,00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280 000,00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048 1 12 00000 00 0000 000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ПЛАТЕЖИ ПРИ ПОЛЬЗОВАНИИ ПРИРОДНЫМИ РЕСУРСАМИ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695 000,00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722 000,00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752 000,00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048 1 12 01000 01 0000 120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Плата за негативное воздействие на окружа</w:t>
            </w:r>
            <w:r w:rsidRPr="004F04F3">
              <w:rPr>
                <w:rFonts w:ascii="Arial" w:hAnsi="Arial" w:cs="Arial"/>
                <w:b/>
                <w:bCs/>
                <w:color w:val="000000"/>
                <w:sz w:val="12"/>
                <w:szCs w:val="12"/>
              </w:rPr>
              <w:t>ю</w:t>
            </w:r>
            <w:r w:rsidRPr="004F04F3">
              <w:rPr>
                <w:rFonts w:ascii="Arial" w:hAnsi="Arial" w:cs="Arial"/>
                <w:b/>
                <w:bCs/>
                <w:color w:val="000000"/>
                <w:sz w:val="12"/>
                <w:szCs w:val="12"/>
              </w:rPr>
              <w:t>щую среду</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695 000,00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722 000,00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752 000,00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048 1 12 01010 01 0000 120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Плата за выбросы загрязняющих веществ в атмосферный воздух стаци</w:t>
            </w:r>
            <w:r w:rsidRPr="004F04F3">
              <w:rPr>
                <w:rFonts w:ascii="Arial" w:hAnsi="Arial" w:cs="Arial"/>
                <w:color w:val="000000"/>
                <w:sz w:val="12"/>
                <w:szCs w:val="12"/>
              </w:rPr>
              <w:t>о</w:t>
            </w:r>
            <w:r w:rsidRPr="004F04F3">
              <w:rPr>
                <w:rFonts w:ascii="Arial" w:hAnsi="Arial" w:cs="Arial"/>
                <w:color w:val="000000"/>
                <w:sz w:val="12"/>
                <w:szCs w:val="12"/>
              </w:rPr>
              <w:t>нарными объектами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187 000,00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194 000,00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202 000,00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048 1 12 01020 01 00001 20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Плата за выбросы загрязняющих веществ в атмосферный воздух пер</w:t>
            </w:r>
            <w:r w:rsidRPr="004F04F3">
              <w:rPr>
                <w:rFonts w:ascii="Arial" w:hAnsi="Arial" w:cs="Arial"/>
                <w:color w:val="000000"/>
                <w:sz w:val="12"/>
                <w:szCs w:val="12"/>
              </w:rPr>
              <w:t>е</w:t>
            </w:r>
            <w:r w:rsidRPr="004F04F3">
              <w:rPr>
                <w:rFonts w:ascii="Arial" w:hAnsi="Arial" w:cs="Arial"/>
                <w:color w:val="000000"/>
                <w:sz w:val="12"/>
                <w:szCs w:val="12"/>
              </w:rPr>
              <w:t>движными объектами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048 1 12 01030 01 0000 120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Плата за сбросы загрязняющих веществ в водные объекты</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206 000,00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214 000,00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223 000,00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048 1 12 01041 01 0000 120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 xml:space="preserve">Плата за размещение отходов производства и потребления </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302 000,00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314 000,00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327 000,00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900 114 00000 00 0000 000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ДОХОДЫ ОТ ПРОДАЖИ МАТЕРИАЛЬНЫХ И НЕМАТЕРИАЛЬНЫХ АКТ</w:t>
            </w:r>
            <w:r w:rsidRPr="004F04F3">
              <w:rPr>
                <w:rFonts w:ascii="Arial" w:hAnsi="Arial" w:cs="Arial"/>
                <w:b/>
                <w:bCs/>
                <w:color w:val="000000"/>
                <w:sz w:val="12"/>
                <w:szCs w:val="12"/>
              </w:rPr>
              <w:t>И</w:t>
            </w:r>
            <w:r w:rsidRPr="004F04F3">
              <w:rPr>
                <w:rFonts w:ascii="Arial" w:hAnsi="Arial" w:cs="Arial"/>
                <w:b/>
                <w:bCs/>
                <w:color w:val="000000"/>
                <w:sz w:val="12"/>
                <w:szCs w:val="12"/>
              </w:rPr>
              <w:t>ВОВ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3 380 000,00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3 600 000,00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3 800 000,00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900 1 14 02000 00 0000 000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b/>
                <w:bCs/>
                <w:color w:val="000000"/>
                <w:sz w:val="12"/>
                <w:szCs w:val="12"/>
              </w:rPr>
            </w:pPr>
            <w:r w:rsidRPr="004F04F3">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w:t>
            </w:r>
            <w:r w:rsidRPr="004F04F3">
              <w:rPr>
                <w:rFonts w:ascii="Arial" w:hAnsi="Arial" w:cs="Arial"/>
                <w:b/>
                <w:bCs/>
                <w:color w:val="000000"/>
                <w:sz w:val="12"/>
                <w:szCs w:val="12"/>
              </w:rPr>
              <w:t>е</w:t>
            </w:r>
            <w:r w:rsidRPr="004F04F3">
              <w:rPr>
                <w:rFonts w:ascii="Arial" w:hAnsi="Arial" w:cs="Arial"/>
                <w:b/>
                <w:bCs/>
                <w:color w:val="000000"/>
                <w:sz w:val="12"/>
                <w:szCs w:val="12"/>
              </w:rPr>
              <w:t>ний, а также имущества государственных и муниципальных унитарных предприятий, в том числе казе</w:t>
            </w:r>
            <w:r w:rsidRPr="004F04F3">
              <w:rPr>
                <w:rFonts w:ascii="Arial" w:hAnsi="Arial" w:cs="Arial"/>
                <w:b/>
                <w:bCs/>
                <w:color w:val="000000"/>
                <w:sz w:val="12"/>
                <w:szCs w:val="12"/>
              </w:rPr>
              <w:t>н</w:t>
            </w:r>
            <w:r w:rsidRPr="004F04F3">
              <w:rPr>
                <w:rFonts w:ascii="Arial" w:hAnsi="Arial" w:cs="Arial"/>
                <w:b/>
                <w:bCs/>
                <w:color w:val="000000"/>
                <w:sz w:val="12"/>
                <w:szCs w:val="12"/>
              </w:rPr>
              <w:t>ных)</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370 000,00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400 000,00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600 000,00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900 1 14 02050 05 0000 410</w:t>
            </w:r>
          </w:p>
        </w:tc>
        <w:tc>
          <w:tcPr>
            <w:tcW w:w="5812" w:type="dxa"/>
            <w:tcBorders>
              <w:top w:val="nil"/>
              <w:left w:val="nil"/>
              <w:bottom w:val="single" w:sz="4" w:space="0" w:color="auto"/>
              <w:right w:val="single" w:sz="4" w:space="0" w:color="auto"/>
            </w:tcBorders>
            <w:shd w:val="clear" w:color="auto" w:fill="auto"/>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Доходы от реализации имущества, находящегося в собственности муниципальных районов (за искл</w:t>
            </w:r>
            <w:r w:rsidRPr="004F04F3">
              <w:rPr>
                <w:rFonts w:ascii="Arial" w:hAnsi="Arial" w:cs="Arial"/>
                <w:color w:val="000000"/>
                <w:sz w:val="12"/>
                <w:szCs w:val="12"/>
              </w:rPr>
              <w:t>ю</w:t>
            </w:r>
            <w:r w:rsidRPr="004F04F3">
              <w:rPr>
                <w:rFonts w:ascii="Arial" w:hAnsi="Arial" w:cs="Arial"/>
                <w:color w:val="000000"/>
                <w:sz w:val="12"/>
                <w:szCs w:val="12"/>
              </w:rPr>
              <w:t>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w:t>
            </w:r>
            <w:r w:rsidRPr="004F04F3">
              <w:rPr>
                <w:rFonts w:ascii="Arial" w:hAnsi="Arial" w:cs="Arial"/>
                <w:color w:val="000000"/>
                <w:sz w:val="12"/>
                <w:szCs w:val="12"/>
              </w:rPr>
              <w:t>и</w:t>
            </w:r>
            <w:r w:rsidRPr="004F04F3">
              <w:rPr>
                <w:rFonts w:ascii="Arial" w:hAnsi="Arial" w:cs="Arial"/>
                <w:color w:val="000000"/>
                <w:sz w:val="12"/>
                <w:szCs w:val="12"/>
              </w:rPr>
              <w:t>зации осно</w:t>
            </w:r>
            <w:r w:rsidRPr="004F04F3">
              <w:rPr>
                <w:rFonts w:ascii="Arial" w:hAnsi="Arial" w:cs="Arial"/>
                <w:color w:val="000000"/>
                <w:sz w:val="12"/>
                <w:szCs w:val="12"/>
              </w:rPr>
              <w:t>в</w:t>
            </w:r>
            <w:r w:rsidRPr="004F04F3">
              <w:rPr>
                <w:rFonts w:ascii="Arial" w:hAnsi="Arial" w:cs="Arial"/>
                <w:color w:val="000000"/>
                <w:sz w:val="12"/>
                <w:szCs w:val="12"/>
              </w:rPr>
              <w:t>ных средств по указанному имуществу</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370 000,00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600 000,00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900 1 14 02053 05 0000 410</w:t>
            </w:r>
          </w:p>
        </w:tc>
        <w:tc>
          <w:tcPr>
            <w:tcW w:w="5812" w:type="dxa"/>
            <w:tcBorders>
              <w:top w:val="nil"/>
              <w:left w:val="nil"/>
              <w:bottom w:val="single" w:sz="4" w:space="0" w:color="auto"/>
              <w:right w:val="single" w:sz="4" w:space="0" w:color="auto"/>
            </w:tcBorders>
            <w:shd w:val="clear" w:color="auto" w:fill="auto"/>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Доходы от реализации иного имущества, находящегося в собственности муниципал</w:t>
            </w:r>
            <w:r w:rsidRPr="004F04F3">
              <w:rPr>
                <w:rFonts w:ascii="Arial" w:hAnsi="Arial" w:cs="Arial"/>
                <w:color w:val="000000"/>
                <w:sz w:val="12"/>
                <w:szCs w:val="12"/>
              </w:rPr>
              <w:t>ь</w:t>
            </w:r>
            <w:r w:rsidRPr="004F04F3">
              <w:rPr>
                <w:rFonts w:ascii="Arial" w:hAnsi="Arial" w:cs="Arial"/>
                <w:color w:val="000000"/>
                <w:sz w:val="12"/>
                <w:szCs w:val="12"/>
              </w:rPr>
              <w:t>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w:t>
            </w:r>
            <w:r w:rsidRPr="004F04F3">
              <w:rPr>
                <w:rFonts w:ascii="Arial" w:hAnsi="Arial" w:cs="Arial"/>
                <w:color w:val="000000"/>
                <w:sz w:val="12"/>
                <w:szCs w:val="12"/>
              </w:rPr>
              <w:t>у</w:t>
            </w:r>
            <w:r w:rsidRPr="004F04F3">
              <w:rPr>
                <w:rFonts w:ascii="Arial" w:hAnsi="Arial" w:cs="Arial"/>
                <w:color w:val="000000"/>
                <w:sz w:val="12"/>
                <w:szCs w:val="12"/>
              </w:rPr>
              <w:t>ществу</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370 000,00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900 1 14 06000 00 0000 430</w:t>
            </w:r>
          </w:p>
        </w:tc>
        <w:tc>
          <w:tcPr>
            <w:tcW w:w="5812" w:type="dxa"/>
            <w:tcBorders>
              <w:top w:val="nil"/>
              <w:left w:val="nil"/>
              <w:bottom w:val="single" w:sz="4" w:space="0" w:color="auto"/>
              <w:right w:val="single" w:sz="4" w:space="0" w:color="auto"/>
            </w:tcBorders>
            <w:shd w:val="clear" w:color="auto" w:fill="auto"/>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Доходы от продажи земельных участков, находящихся в государственной и муниципал</w:t>
            </w:r>
            <w:r w:rsidRPr="004F04F3">
              <w:rPr>
                <w:rFonts w:ascii="Arial" w:hAnsi="Arial" w:cs="Arial"/>
                <w:b/>
                <w:bCs/>
                <w:color w:val="000000"/>
                <w:sz w:val="12"/>
                <w:szCs w:val="12"/>
              </w:rPr>
              <w:t>ь</w:t>
            </w:r>
            <w:r w:rsidRPr="004F04F3">
              <w:rPr>
                <w:rFonts w:ascii="Arial" w:hAnsi="Arial" w:cs="Arial"/>
                <w:b/>
                <w:bCs/>
                <w:color w:val="000000"/>
                <w:sz w:val="12"/>
                <w:szCs w:val="12"/>
              </w:rPr>
              <w:t xml:space="preserve">ной собственности </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3 010 000,00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3 200 000,00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3 200 000,00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900 1 14 06025 05 0000 430</w:t>
            </w:r>
          </w:p>
        </w:tc>
        <w:tc>
          <w:tcPr>
            <w:tcW w:w="5812" w:type="dxa"/>
            <w:tcBorders>
              <w:top w:val="nil"/>
              <w:left w:val="nil"/>
              <w:bottom w:val="single" w:sz="4" w:space="0" w:color="auto"/>
              <w:right w:val="single" w:sz="4" w:space="0" w:color="auto"/>
            </w:tcBorders>
            <w:shd w:val="clear" w:color="auto" w:fill="auto"/>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Доходы от продажи земельных участков, находящихся в собственности муниципал</w:t>
            </w:r>
            <w:r w:rsidRPr="004F04F3">
              <w:rPr>
                <w:rFonts w:ascii="Arial" w:hAnsi="Arial" w:cs="Arial"/>
                <w:color w:val="000000"/>
                <w:sz w:val="12"/>
                <w:szCs w:val="12"/>
              </w:rPr>
              <w:t>ь</w:t>
            </w:r>
            <w:r w:rsidRPr="004F04F3">
              <w:rPr>
                <w:rFonts w:ascii="Arial" w:hAnsi="Arial" w:cs="Arial"/>
                <w:color w:val="000000"/>
                <w:sz w:val="12"/>
                <w:szCs w:val="12"/>
              </w:rPr>
              <w:t>ных районов (за исключением земельных участков муниципал</w:t>
            </w:r>
            <w:r w:rsidRPr="004F04F3">
              <w:rPr>
                <w:rFonts w:ascii="Arial" w:hAnsi="Arial" w:cs="Arial"/>
                <w:color w:val="000000"/>
                <w:sz w:val="12"/>
                <w:szCs w:val="12"/>
              </w:rPr>
              <w:t>ь</w:t>
            </w:r>
            <w:r w:rsidRPr="004F04F3">
              <w:rPr>
                <w:rFonts w:ascii="Arial" w:hAnsi="Arial" w:cs="Arial"/>
                <w:color w:val="000000"/>
                <w:sz w:val="12"/>
                <w:szCs w:val="12"/>
              </w:rPr>
              <w:t>ных бюджетных и автономных учреждений)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900 1 14 06013 05 0000 430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Доходы от продажи земельных участков, государственная собственность на которые не разгран</w:t>
            </w:r>
            <w:r w:rsidRPr="004F04F3">
              <w:rPr>
                <w:rFonts w:ascii="Arial" w:hAnsi="Arial" w:cs="Arial"/>
                <w:color w:val="000000"/>
                <w:sz w:val="12"/>
                <w:szCs w:val="12"/>
              </w:rPr>
              <w:t>и</w:t>
            </w:r>
            <w:r w:rsidRPr="004F04F3">
              <w:rPr>
                <w:rFonts w:ascii="Arial" w:hAnsi="Arial" w:cs="Arial"/>
                <w:color w:val="000000"/>
                <w:sz w:val="12"/>
                <w:szCs w:val="12"/>
              </w:rPr>
              <w:t>чена и которые расположены в границах сельских поселений и межселенных территорий муниц</w:t>
            </w:r>
            <w:r w:rsidRPr="004F04F3">
              <w:rPr>
                <w:rFonts w:ascii="Arial" w:hAnsi="Arial" w:cs="Arial"/>
                <w:color w:val="000000"/>
                <w:sz w:val="12"/>
                <w:szCs w:val="12"/>
              </w:rPr>
              <w:t>и</w:t>
            </w:r>
            <w:r w:rsidRPr="004F04F3">
              <w:rPr>
                <w:rFonts w:ascii="Arial" w:hAnsi="Arial" w:cs="Arial"/>
                <w:color w:val="000000"/>
                <w:sz w:val="12"/>
                <w:szCs w:val="12"/>
              </w:rPr>
              <w:t>пал</w:t>
            </w:r>
            <w:r w:rsidRPr="004F04F3">
              <w:rPr>
                <w:rFonts w:ascii="Arial" w:hAnsi="Arial" w:cs="Arial"/>
                <w:color w:val="000000"/>
                <w:sz w:val="12"/>
                <w:szCs w:val="12"/>
              </w:rPr>
              <w:t>ь</w:t>
            </w:r>
            <w:r w:rsidRPr="004F04F3">
              <w:rPr>
                <w:rFonts w:ascii="Arial" w:hAnsi="Arial" w:cs="Arial"/>
                <w:color w:val="000000"/>
                <w:sz w:val="12"/>
                <w:szCs w:val="12"/>
              </w:rPr>
              <w:t>ных районов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2 000 000,00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2 100 000,00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2 100 000,00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900 1 14 06013 13 0000 430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Доходы от продажи земельных участков, государственная собственность на которые не разгран</w:t>
            </w:r>
            <w:r w:rsidRPr="004F04F3">
              <w:rPr>
                <w:rFonts w:ascii="Arial" w:hAnsi="Arial" w:cs="Arial"/>
                <w:color w:val="000000"/>
                <w:sz w:val="12"/>
                <w:szCs w:val="12"/>
              </w:rPr>
              <w:t>и</w:t>
            </w:r>
            <w:r w:rsidRPr="004F04F3">
              <w:rPr>
                <w:rFonts w:ascii="Arial" w:hAnsi="Arial" w:cs="Arial"/>
                <w:color w:val="000000"/>
                <w:sz w:val="12"/>
                <w:szCs w:val="12"/>
              </w:rPr>
              <w:t>чена и которые расположены в границах городских поселений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1 000 000,00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1 100 000,00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1 100 000,00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000 1 16 00000 00 0000 000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ШТРАФЫ, САНКЦИИ, ВОЗМЕЩЕНИЕ УЩЕРБА</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518 000,00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712 000,00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663 000,00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878 1 16 11050 01 0000 140</w:t>
            </w:r>
          </w:p>
        </w:tc>
        <w:tc>
          <w:tcPr>
            <w:tcW w:w="5812" w:type="dxa"/>
            <w:tcBorders>
              <w:top w:val="nil"/>
              <w:left w:val="nil"/>
              <w:bottom w:val="single" w:sz="4" w:space="0" w:color="auto"/>
              <w:right w:val="single" w:sz="4" w:space="0" w:color="auto"/>
            </w:tcBorders>
            <w:shd w:val="clear" w:color="auto" w:fill="auto"/>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Платежи по искам о возмещении вреда, причиненного окружающей среде, а также платежи, упл</w:t>
            </w:r>
            <w:r w:rsidRPr="004F04F3">
              <w:rPr>
                <w:rFonts w:ascii="Arial" w:hAnsi="Arial" w:cs="Arial"/>
                <w:color w:val="000000"/>
                <w:sz w:val="12"/>
                <w:szCs w:val="12"/>
              </w:rPr>
              <w:t>а</w:t>
            </w:r>
            <w:r w:rsidRPr="004F04F3">
              <w:rPr>
                <w:rFonts w:ascii="Arial" w:hAnsi="Arial" w:cs="Arial"/>
                <w:color w:val="000000"/>
                <w:sz w:val="12"/>
                <w:szCs w:val="12"/>
              </w:rPr>
              <w:t>чиваемые при добровольном возмещении вреда, причиненного окружающей среде (за исключен</w:t>
            </w:r>
            <w:r w:rsidRPr="004F04F3">
              <w:rPr>
                <w:rFonts w:ascii="Arial" w:hAnsi="Arial" w:cs="Arial"/>
                <w:color w:val="000000"/>
                <w:sz w:val="12"/>
                <w:szCs w:val="12"/>
              </w:rPr>
              <w:t>и</w:t>
            </w:r>
            <w:r w:rsidRPr="004F04F3">
              <w:rPr>
                <w:rFonts w:ascii="Arial" w:hAnsi="Arial" w:cs="Arial"/>
                <w:color w:val="000000"/>
                <w:sz w:val="12"/>
                <w:szCs w:val="12"/>
              </w:rPr>
              <w:t>ем вреда, причиненного окружающей среде на особо охраняемых природных территориях), по</w:t>
            </w:r>
            <w:r w:rsidRPr="004F04F3">
              <w:rPr>
                <w:rFonts w:ascii="Arial" w:hAnsi="Arial" w:cs="Arial"/>
                <w:color w:val="000000"/>
                <w:sz w:val="12"/>
                <w:szCs w:val="12"/>
              </w:rPr>
              <w:t>д</w:t>
            </w:r>
            <w:r w:rsidRPr="004F04F3">
              <w:rPr>
                <w:rFonts w:ascii="Arial" w:hAnsi="Arial" w:cs="Arial"/>
                <w:color w:val="000000"/>
                <w:sz w:val="12"/>
                <w:szCs w:val="12"/>
              </w:rPr>
              <w:t>лежащие зачислению в бюджет муниципального образов</w:t>
            </w:r>
            <w:r w:rsidRPr="004F04F3">
              <w:rPr>
                <w:rFonts w:ascii="Arial" w:hAnsi="Arial" w:cs="Arial"/>
                <w:color w:val="000000"/>
                <w:sz w:val="12"/>
                <w:szCs w:val="12"/>
              </w:rPr>
              <w:t>а</w:t>
            </w:r>
            <w:r w:rsidRPr="004F04F3">
              <w:rPr>
                <w:rFonts w:ascii="Arial" w:hAnsi="Arial" w:cs="Arial"/>
                <w:color w:val="000000"/>
                <w:sz w:val="12"/>
                <w:szCs w:val="12"/>
              </w:rPr>
              <w:t>ния</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418 000,00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612 000,00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563 000,00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321 1 16 01074 01 0000 140</w:t>
            </w:r>
          </w:p>
        </w:tc>
        <w:tc>
          <w:tcPr>
            <w:tcW w:w="5812" w:type="dxa"/>
            <w:tcBorders>
              <w:top w:val="nil"/>
              <w:left w:val="nil"/>
              <w:bottom w:val="single" w:sz="4" w:space="0" w:color="auto"/>
              <w:right w:val="single" w:sz="4" w:space="0" w:color="auto"/>
            </w:tcBorders>
            <w:shd w:val="clear" w:color="auto" w:fill="auto"/>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Административные штрафы, установленные Главой 7 Кодекса Российской Федерации об админ</w:t>
            </w:r>
            <w:r w:rsidRPr="004F04F3">
              <w:rPr>
                <w:rFonts w:ascii="Arial" w:hAnsi="Arial" w:cs="Arial"/>
                <w:color w:val="000000"/>
                <w:sz w:val="12"/>
                <w:szCs w:val="12"/>
              </w:rPr>
              <w:t>и</w:t>
            </w:r>
            <w:r w:rsidRPr="004F04F3">
              <w:rPr>
                <w:rFonts w:ascii="Arial" w:hAnsi="Arial" w:cs="Arial"/>
                <w:color w:val="000000"/>
                <w:sz w:val="12"/>
                <w:szCs w:val="12"/>
              </w:rPr>
              <w:t>стративных правонарушениях, за административные правонарушения в области охраны собс</w:t>
            </w:r>
            <w:r w:rsidRPr="004F04F3">
              <w:rPr>
                <w:rFonts w:ascii="Arial" w:hAnsi="Arial" w:cs="Arial"/>
                <w:color w:val="000000"/>
                <w:sz w:val="12"/>
                <w:szCs w:val="12"/>
              </w:rPr>
              <w:t>т</w:t>
            </w:r>
            <w:r w:rsidRPr="004F04F3">
              <w:rPr>
                <w:rFonts w:ascii="Arial" w:hAnsi="Arial" w:cs="Arial"/>
                <w:color w:val="000000"/>
                <w:sz w:val="12"/>
                <w:szCs w:val="12"/>
              </w:rPr>
              <w:t>венности, выявленные должностными лицами органов муниципального ко</w:t>
            </w:r>
            <w:r w:rsidRPr="004F04F3">
              <w:rPr>
                <w:rFonts w:ascii="Arial" w:hAnsi="Arial" w:cs="Arial"/>
                <w:color w:val="000000"/>
                <w:sz w:val="12"/>
                <w:szCs w:val="12"/>
              </w:rPr>
              <w:t>н</w:t>
            </w:r>
            <w:r w:rsidRPr="004F04F3">
              <w:rPr>
                <w:rFonts w:ascii="Arial" w:hAnsi="Arial" w:cs="Arial"/>
                <w:color w:val="000000"/>
                <w:sz w:val="12"/>
                <w:szCs w:val="12"/>
              </w:rPr>
              <w:t>троля</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892 2 00 00000 00 0000 000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Безвозмездные поступления</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324 692 175,87</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244 828 396,24</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234 674 890,92</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892 2 02 10000 00 0000 150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b/>
                <w:bCs/>
                <w:color w:val="000000"/>
                <w:sz w:val="12"/>
                <w:szCs w:val="12"/>
              </w:rPr>
            </w:pPr>
            <w:r w:rsidRPr="004F04F3">
              <w:rPr>
                <w:rFonts w:ascii="Arial" w:hAnsi="Arial" w:cs="Arial"/>
                <w:b/>
                <w:bCs/>
                <w:color w:val="000000"/>
                <w:sz w:val="12"/>
                <w:szCs w:val="12"/>
              </w:rPr>
              <w:t>Дотации бюджетам субъектов Российской Федерации и муниципальных обр</w:t>
            </w:r>
            <w:r w:rsidRPr="004F04F3">
              <w:rPr>
                <w:rFonts w:ascii="Arial" w:hAnsi="Arial" w:cs="Arial"/>
                <w:b/>
                <w:bCs/>
                <w:color w:val="000000"/>
                <w:sz w:val="12"/>
                <w:szCs w:val="12"/>
              </w:rPr>
              <w:t>а</w:t>
            </w:r>
            <w:r w:rsidRPr="004F04F3">
              <w:rPr>
                <w:rFonts w:ascii="Arial" w:hAnsi="Arial" w:cs="Arial"/>
                <w:b/>
                <w:bCs/>
                <w:color w:val="000000"/>
                <w:sz w:val="12"/>
                <w:szCs w:val="12"/>
              </w:rPr>
              <w:t>зований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11 955 600,00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86 000,00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892 2 02 15001 05 0000 150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Дотация на выравнивание бюджетной обеспеченности муниц</w:t>
            </w:r>
            <w:r w:rsidRPr="004F04F3">
              <w:rPr>
                <w:rFonts w:ascii="Arial" w:hAnsi="Arial" w:cs="Arial"/>
                <w:color w:val="000000"/>
                <w:sz w:val="12"/>
                <w:szCs w:val="12"/>
              </w:rPr>
              <w:t>и</w:t>
            </w:r>
            <w:r w:rsidRPr="004F04F3">
              <w:rPr>
                <w:rFonts w:ascii="Arial" w:hAnsi="Arial" w:cs="Arial"/>
                <w:color w:val="000000"/>
                <w:sz w:val="12"/>
                <w:szCs w:val="12"/>
              </w:rPr>
              <w:t>пальных районов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86 000,00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892 2 02 15002 05 0000 150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Дотация на поддержку мер по обеспечению сб</w:t>
            </w:r>
            <w:r w:rsidRPr="004F04F3">
              <w:rPr>
                <w:rFonts w:ascii="Arial" w:hAnsi="Arial" w:cs="Arial"/>
                <w:color w:val="000000"/>
                <w:sz w:val="12"/>
                <w:szCs w:val="12"/>
              </w:rPr>
              <w:t>а</w:t>
            </w:r>
            <w:r w:rsidRPr="004F04F3">
              <w:rPr>
                <w:rFonts w:ascii="Arial" w:hAnsi="Arial" w:cs="Arial"/>
                <w:color w:val="000000"/>
                <w:sz w:val="12"/>
                <w:szCs w:val="12"/>
              </w:rPr>
              <w:t>лансированности бюджетов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11 955 600,00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892 2 02 20000 00 0000 150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b/>
                <w:bCs/>
                <w:color w:val="000000"/>
                <w:sz w:val="12"/>
                <w:szCs w:val="12"/>
              </w:rPr>
            </w:pPr>
            <w:r w:rsidRPr="004F04F3">
              <w:rPr>
                <w:rFonts w:ascii="Arial" w:hAnsi="Arial" w:cs="Arial"/>
                <w:b/>
                <w:bCs/>
                <w:color w:val="000000"/>
                <w:sz w:val="12"/>
                <w:szCs w:val="12"/>
              </w:rPr>
              <w:t>Субсидии бюджетам субъектов Российской Федерации и муниципальных образований (ме</w:t>
            </w:r>
            <w:r w:rsidRPr="004F04F3">
              <w:rPr>
                <w:rFonts w:ascii="Arial" w:hAnsi="Arial" w:cs="Arial"/>
                <w:b/>
                <w:bCs/>
                <w:color w:val="000000"/>
                <w:sz w:val="12"/>
                <w:szCs w:val="12"/>
              </w:rPr>
              <w:t>ж</w:t>
            </w:r>
            <w:r w:rsidRPr="004F04F3">
              <w:rPr>
                <w:rFonts w:ascii="Arial" w:hAnsi="Arial" w:cs="Arial"/>
                <w:b/>
                <w:bCs/>
                <w:color w:val="000000"/>
                <w:sz w:val="12"/>
                <w:szCs w:val="12"/>
              </w:rPr>
              <w:t>бюджетные субсидии)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75 612 893,52</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30 991 039,34</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12 802 817,19</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892 2 02 25097 05 0000 150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создание в общеобразовательных организациях, расположенных в сельской местности и малых городах, условий для занятий физической культ</w:t>
            </w:r>
            <w:r w:rsidRPr="004F04F3">
              <w:rPr>
                <w:rFonts w:ascii="Arial" w:hAnsi="Arial" w:cs="Arial"/>
                <w:color w:val="000000"/>
                <w:sz w:val="12"/>
                <w:szCs w:val="12"/>
              </w:rPr>
              <w:t>у</w:t>
            </w:r>
            <w:r w:rsidRPr="004F04F3">
              <w:rPr>
                <w:rFonts w:ascii="Arial" w:hAnsi="Arial" w:cs="Arial"/>
                <w:color w:val="000000"/>
                <w:sz w:val="12"/>
                <w:szCs w:val="12"/>
              </w:rPr>
              <w:t>рой и спо</w:t>
            </w:r>
            <w:r w:rsidRPr="004F04F3">
              <w:rPr>
                <w:rFonts w:ascii="Arial" w:hAnsi="Arial" w:cs="Arial"/>
                <w:color w:val="000000"/>
                <w:sz w:val="12"/>
                <w:szCs w:val="12"/>
              </w:rPr>
              <w:t>р</w:t>
            </w:r>
            <w:r w:rsidRPr="004F04F3">
              <w:rPr>
                <w:rFonts w:ascii="Arial" w:hAnsi="Arial" w:cs="Arial"/>
                <w:color w:val="000000"/>
                <w:sz w:val="12"/>
                <w:szCs w:val="12"/>
              </w:rPr>
              <w:t>том</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1 166 816,67</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892 2 02 25169 05 0000 150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создание (обно</w:t>
            </w:r>
            <w:r w:rsidRPr="004F04F3">
              <w:rPr>
                <w:rFonts w:ascii="Arial" w:hAnsi="Arial" w:cs="Arial"/>
                <w:color w:val="000000"/>
                <w:sz w:val="12"/>
                <w:szCs w:val="12"/>
              </w:rPr>
              <w:t>в</w:t>
            </w:r>
            <w:r w:rsidRPr="004F04F3">
              <w:rPr>
                <w:rFonts w:ascii="Arial" w:hAnsi="Arial" w:cs="Arial"/>
                <w:color w:val="000000"/>
                <w:sz w:val="12"/>
                <w:szCs w:val="12"/>
              </w:rPr>
              <w:t>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w:t>
            </w:r>
            <w:r w:rsidRPr="004F04F3">
              <w:rPr>
                <w:rFonts w:ascii="Arial" w:hAnsi="Arial" w:cs="Arial"/>
                <w:color w:val="000000"/>
                <w:sz w:val="12"/>
                <w:szCs w:val="12"/>
              </w:rPr>
              <w:t>о</w:t>
            </w:r>
            <w:r w:rsidRPr="004F04F3">
              <w:rPr>
                <w:rFonts w:ascii="Arial" w:hAnsi="Arial" w:cs="Arial"/>
                <w:color w:val="000000"/>
                <w:sz w:val="12"/>
                <w:szCs w:val="12"/>
              </w:rPr>
              <w:t>сти и малых городах</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2 234 109,53</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3 380 857,88</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892 2 02 25210 05 0000 150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внедрение целевой модели цифровой образов</w:t>
            </w:r>
            <w:r w:rsidRPr="004F04F3">
              <w:rPr>
                <w:rFonts w:ascii="Arial" w:hAnsi="Arial" w:cs="Arial"/>
                <w:color w:val="000000"/>
                <w:sz w:val="12"/>
                <w:szCs w:val="12"/>
              </w:rPr>
              <w:t>а</w:t>
            </w:r>
            <w:r w:rsidRPr="004F04F3">
              <w:rPr>
                <w:rFonts w:ascii="Arial" w:hAnsi="Arial" w:cs="Arial"/>
                <w:color w:val="000000"/>
                <w:sz w:val="12"/>
                <w:szCs w:val="12"/>
              </w:rPr>
              <w:t>тельной среды в муниципальных общеобразов</w:t>
            </w:r>
            <w:r w:rsidRPr="004F04F3">
              <w:rPr>
                <w:rFonts w:ascii="Arial" w:hAnsi="Arial" w:cs="Arial"/>
                <w:color w:val="000000"/>
                <w:sz w:val="12"/>
                <w:szCs w:val="12"/>
              </w:rPr>
              <w:t>а</w:t>
            </w:r>
            <w:r w:rsidRPr="004F04F3">
              <w:rPr>
                <w:rFonts w:ascii="Arial" w:hAnsi="Arial" w:cs="Arial"/>
                <w:color w:val="000000"/>
                <w:sz w:val="12"/>
                <w:szCs w:val="12"/>
              </w:rPr>
              <w:t>тельных организациях</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6 777 520,58</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2 254 550,00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892 2 02 25304 05 0000 150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организацию бесплатного горячего питания об</w:t>
            </w:r>
            <w:r w:rsidRPr="004F04F3">
              <w:rPr>
                <w:rFonts w:ascii="Arial" w:hAnsi="Arial" w:cs="Arial"/>
                <w:color w:val="000000"/>
                <w:sz w:val="12"/>
                <w:szCs w:val="12"/>
              </w:rPr>
              <w:t>у</w:t>
            </w:r>
            <w:r w:rsidRPr="004F04F3">
              <w:rPr>
                <w:rFonts w:ascii="Arial" w:hAnsi="Arial" w:cs="Arial"/>
                <w:color w:val="000000"/>
                <w:sz w:val="12"/>
                <w:szCs w:val="12"/>
              </w:rPr>
              <w:t>чающихся, получающих начальное общее образование в муниципальных образовательных орг</w:t>
            </w:r>
            <w:r w:rsidRPr="004F04F3">
              <w:rPr>
                <w:rFonts w:ascii="Arial" w:hAnsi="Arial" w:cs="Arial"/>
                <w:color w:val="000000"/>
                <w:sz w:val="12"/>
                <w:szCs w:val="12"/>
              </w:rPr>
              <w:t>а</w:t>
            </w:r>
            <w:r w:rsidRPr="004F04F3">
              <w:rPr>
                <w:rFonts w:ascii="Arial" w:hAnsi="Arial" w:cs="Arial"/>
                <w:color w:val="000000"/>
                <w:sz w:val="12"/>
                <w:szCs w:val="12"/>
              </w:rPr>
              <w:t>низац</w:t>
            </w:r>
            <w:r w:rsidRPr="004F04F3">
              <w:rPr>
                <w:rFonts w:ascii="Arial" w:hAnsi="Arial" w:cs="Arial"/>
                <w:color w:val="000000"/>
                <w:sz w:val="12"/>
                <w:szCs w:val="12"/>
              </w:rPr>
              <w:t>и</w:t>
            </w:r>
            <w:r w:rsidRPr="004F04F3">
              <w:rPr>
                <w:rFonts w:ascii="Arial" w:hAnsi="Arial" w:cs="Arial"/>
                <w:color w:val="000000"/>
                <w:sz w:val="12"/>
                <w:szCs w:val="12"/>
              </w:rPr>
              <w:t>ях</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4 974 000,00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892 2 02 25467 05 0000 150</w:t>
            </w:r>
          </w:p>
        </w:tc>
        <w:tc>
          <w:tcPr>
            <w:tcW w:w="5812" w:type="dxa"/>
            <w:tcBorders>
              <w:top w:val="nil"/>
              <w:left w:val="nil"/>
              <w:bottom w:val="single" w:sz="4" w:space="0" w:color="auto"/>
              <w:right w:val="single" w:sz="4" w:space="0" w:color="auto"/>
            </w:tcBorders>
            <w:shd w:val="clear" w:color="000000" w:fill="FFFFFF"/>
            <w:noWrap/>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Cубсидия бюджету муниципального района на обеспечение развития и укрепления материально- технической базы домов культуры, подведомственных органам местного самоуправления муниц</w:t>
            </w:r>
            <w:r w:rsidRPr="004F04F3">
              <w:rPr>
                <w:rFonts w:ascii="Arial" w:hAnsi="Arial" w:cs="Arial"/>
                <w:color w:val="000000"/>
                <w:sz w:val="12"/>
                <w:szCs w:val="12"/>
              </w:rPr>
              <w:t>и</w:t>
            </w:r>
            <w:r w:rsidRPr="004F04F3">
              <w:rPr>
                <w:rFonts w:ascii="Arial" w:hAnsi="Arial" w:cs="Arial"/>
                <w:color w:val="000000"/>
                <w:sz w:val="12"/>
                <w:szCs w:val="12"/>
              </w:rPr>
              <w:t>пальных районов области, реализующим полномочия в сфере культуры, в населённых пунктах с чи</w:t>
            </w:r>
            <w:r w:rsidRPr="004F04F3">
              <w:rPr>
                <w:rFonts w:ascii="Arial" w:hAnsi="Arial" w:cs="Arial"/>
                <w:color w:val="000000"/>
                <w:sz w:val="12"/>
                <w:szCs w:val="12"/>
              </w:rPr>
              <w:t>с</w:t>
            </w:r>
            <w:r w:rsidRPr="004F04F3">
              <w:rPr>
                <w:rFonts w:ascii="Arial" w:hAnsi="Arial" w:cs="Arial"/>
                <w:color w:val="000000"/>
                <w:sz w:val="12"/>
                <w:szCs w:val="12"/>
              </w:rPr>
              <w:t xml:space="preserve">лом жителей до 50 тыс. человек </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957 700,00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957 700,00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961 200,00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892 2 02 25497 05 0000 150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софинансирование расходных обязательств мун</w:t>
            </w:r>
            <w:r w:rsidRPr="004F04F3">
              <w:rPr>
                <w:rFonts w:ascii="Arial" w:hAnsi="Arial" w:cs="Arial"/>
                <w:color w:val="000000"/>
                <w:sz w:val="12"/>
                <w:szCs w:val="12"/>
              </w:rPr>
              <w:t>и</w:t>
            </w:r>
            <w:r w:rsidRPr="004F04F3">
              <w:rPr>
                <w:rFonts w:ascii="Arial" w:hAnsi="Arial" w:cs="Arial"/>
                <w:color w:val="000000"/>
                <w:sz w:val="12"/>
                <w:szCs w:val="12"/>
              </w:rPr>
              <w:t>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w:t>
            </w:r>
            <w:r w:rsidRPr="004F04F3">
              <w:rPr>
                <w:rFonts w:ascii="Arial" w:hAnsi="Arial" w:cs="Arial"/>
                <w:color w:val="000000"/>
                <w:sz w:val="12"/>
                <w:szCs w:val="12"/>
              </w:rPr>
              <w:t>ь</w:t>
            </w:r>
            <w:r w:rsidRPr="004F04F3">
              <w:rPr>
                <w:rFonts w:ascii="Arial" w:hAnsi="Arial" w:cs="Arial"/>
                <w:color w:val="000000"/>
                <w:sz w:val="12"/>
                <w:szCs w:val="12"/>
              </w:rPr>
              <w:t xml:space="preserve">ства </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1 269 246,74</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1 166 631,46</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1 193 317,19</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892 2 02 25519 05 0000 150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поддержку отрасли культуры</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108 400,00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12 583 000,00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 </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892 2 02 29999 05 7151 150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формирование муниципальных доро</w:t>
            </w:r>
            <w:r w:rsidRPr="004F04F3">
              <w:rPr>
                <w:rFonts w:ascii="Arial" w:hAnsi="Arial" w:cs="Arial"/>
                <w:color w:val="000000"/>
                <w:sz w:val="12"/>
                <w:szCs w:val="12"/>
              </w:rPr>
              <w:t>ж</w:t>
            </w:r>
            <w:r w:rsidRPr="004F04F3">
              <w:rPr>
                <w:rFonts w:ascii="Arial" w:hAnsi="Arial" w:cs="Arial"/>
                <w:color w:val="000000"/>
                <w:sz w:val="12"/>
                <w:szCs w:val="12"/>
              </w:rPr>
              <w:t>ных фондов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8 781 000,00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8 781 000,00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8 781 000,00</w:t>
            </w:r>
          </w:p>
        </w:tc>
      </w:tr>
      <w:tr w:rsidR="004F04F3" w:rsidRPr="004F04F3" w:rsidTr="004F04F3">
        <w:trPr>
          <w:trHeight w:val="20"/>
        </w:trPr>
        <w:tc>
          <w:tcPr>
            <w:tcW w:w="1856" w:type="dxa"/>
            <w:tcBorders>
              <w:top w:val="nil"/>
              <w:left w:val="single" w:sz="4" w:space="0" w:color="auto"/>
              <w:bottom w:val="nil"/>
              <w:right w:val="single" w:sz="4" w:space="0" w:color="auto"/>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892 2 02 29999 05 7153 150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софинансирование расходов по реализации прав</w:t>
            </w:r>
            <w:r w:rsidRPr="004F04F3">
              <w:rPr>
                <w:rFonts w:ascii="Arial" w:hAnsi="Arial" w:cs="Arial"/>
                <w:color w:val="000000"/>
                <w:sz w:val="12"/>
                <w:szCs w:val="12"/>
              </w:rPr>
              <w:t>о</w:t>
            </w:r>
            <w:r w:rsidRPr="004F04F3">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w:t>
            </w:r>
            <w:r w:rsidRPr="004F04F3">
              <w:rPr>
                <w:rFonts w:ascii="Arial" w:hAnsi="Arial" w:cs="Arial"/>
                <w:color w:val="000000"/>
                <w:sz w:val="12"/>
                <w:szCs w:val="12"/>
              </w:rPr>
              <w:t>т</w:t>
            </w:r>
            <w:r w:rsidRPr="004F04F3">
              <w:rPr>
                <w:rFonts w:ascii="Arial" w:hAnsi="Arial" w:cs="Arial"/>
                <w:color w:val="000000"/>
                <w:sz w:val="12"/>
                <w:szCs w:val="12"/>
              </w:rPr>
              <w:t>ного знач</w:t>
            </w:r>
            <w:r w:rsidRPr="004F04F3">
              <w:rPr>
                <w:rFonts w:ascii="Arial" w:hAnsi="Arial" w:cs="Arial"/>
                <w:color w:val="000000"/>
                <w:sz w:val="12"/>
                <w:szCs w:val="12"/>
              </w:rPr>
              <w:t>е</w:t>
            </w:r>
            <w:r w:rsidRPr="004F04F3">
              <w:rPr>
                <w:rFonts w:ascii="Arial" w:hAnsi="Arial" w:cs="Arial"/>
                <w:color w:val="000000"/>
                <w:sz w:val="12"/>
                <w:szCs w:val="12"/>
              </w:rPr>
              <w:t>ния на 2020-2021 годы</w:t>
            </w:r>
          </w:p>
        </w:tc>
        <w:tc>
          <w:tcPr>
            <w:tcW w:w="1277" w:type="dxa"/>
            <w:tcBorders>
              <w:top w:val="nil"/>
              <w:left w:val="nil"/>
              <w:bottom w:val="nil"/>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3 700 000,00</w:t>
            </w:r>
          </w:p>
        </w:tc>
        <w:tc>
          <w:tcPr>
            <w:tcW w:w="1275" w:type="dxa"/>
            <w:tcBorders>
              <w:top w:val="nil"/>
              <w:left w:val="nil"/>
              <w:bottom w:val="nil"/>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nil"/>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single" w:sz="4" w:space="0" w:color="auto"/>
              <w:left w:val="single" w:sz="4" w:space="0" w:color="auto"/>
              <w:bottom w:val="nil"/>
              <w:right w:val="single" w:sz="4" w:space="0" w:color="auto"/>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892 2 02 29999 05 7208 150</w:t>
            </w:r>
          </w:p>
        </w:tc>
        <w:tc>
          <w:tcPr>
            <w:tcW w:w="5812" w:type="dxa"/>
            <w:tcBorders>
              <w:top w:val="nil"/>
              <w:left w:val="nil"/>
              <w:bottom w:val="nil"/>
              <w:right w:val="nil"/>
            </w:tcBorders>
            <w:shd w:val="clear" w:color="000000" w:fill="FFFFFF"/>
            <w:vAlign w:val="bottom"/>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приобретение или изготовление бланков докуме</w:t>
            </w:r>
            <w:r w:rsidRPr="004F04F3">
              <w:rPr>
                <w:rFonts w:ascii="Arial" w:hAnsi="Arial" w:cs="Arial"/>
                <w:color w:val="000000"/>
                <w:sz w:val="12"/>
                <w:szCs w:val="12"/>
              </w:rPr>
              <w:t>н</w:t>
            </w:r>
            <w:r w:rsidRPr="004F04F3">
              <w:rPr>
                <w:rFonts w:ascii="Arial" w:hAnsi="Arial" w:cs="Arial"/>
                <w:color w:val="000000"/>
                <w:sz w:val="12"/>
                <w:szCs w:val="12"/>
              </w:rPr>
              <w:t xml:space="preserve">тов об образовании и (или) о квалификации </w:t>
            </w:r>
          </w:p>
        </w:tc>
        <w:tc>
          <w:tcPr>
            <w:tcW w:w="1277" w:type="dxa"/>
            <w:tcBorders>
              <w:top w:val="single" w:sz="4" w:space="0" w:color="auto"/>
              <w:left w:val="single" w:sz="4" w:space="0" w:color="auto"/>
              <w:bottom w:val="nil"/>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35 000,00</w:t>
            </w:r>
          </w:p>
        </w:tc>
        <w:tc>
          <w:tcPr>
            <w:tcW w:w="1275" w:type="dxa"/>
            <w:tcBorders>
              <w:top w:val="single" w:sz="4" w:space="0" w:color="auto"/>
              <w:left w:val="nil"/>
              <w:bottom w:val="nil"/>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35 000,00</w:t>
            </w:r>
          </w:p>
        </w:tc>
        <w:tc>
          <w:tcPr>
            <w:tcW w:w="1276" w:type="dxa"/>
            <w:tcBorders>
              <w:top w:val="single" w:sz="4" w:space="0" w:color="auto"/>
              <w:left w:val="nil"/>
              <w:bottom w:val="nil"/>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35 000,00</w:t>
            </w:r>
          </w:p>
        </w:tc>
      </w:tr>
      <w:tr w:rsidR="004F04F3" w:rsidRPr="004F04F3" w:rsidTr="004F04F3">
        <w:trPr>
          <w:trHeight w:val="20"/>
        </w:trPr>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892 2 02 29999 05 7212 150</w:t>
            </w:r>
          </w:p>
        </w:tc>
        <w:tc>
          <w:tcPr>
            <w:tcW w:w="5812" w:type="dxa"/>
            <w:tcBorders>
              <w:top w:val="single" w:sz="4" w:space="0" w:color="auto"/>
              <w:left w:val="nil"/>
              <w:bottom w:val="single" w:sz="4" w:space="0" w:color="auto"/>
              <w:right w:val="single" w:sz="4" w:space="0" w:color="auto"/>
            </w:tcBorders>
            <w:shd w:val="clear" w:color="000000" w:fill="FFFFFF"/>
            <w:vAlign w:val="bottom"/>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обеспечение пожарной безопасности, антитеррор</w:t>
            </w:r>
            <w:r w:rsidRPr="004F04F3">
              <w:rPr>
                <w:rFonts w:ascii="Arial" w:hAnsi="Arial" w:cs="Arial"/>
                <w:color w:val="000000"/>
                <w:sz w:val="12"/>
                <w:szCs w:val="12"/>
              </w:rPr>
              <w:t>и</w:t>
            </w:r>
            <w:r w:rsidRPr="004F04F3">
              <w:rPr>
                <w:rFonts w:ascii="Arial" w:hAnsi="Arial" w:cs="Arial"/>
                <w:color w:val="000000"/>
                <w:sz w:val="12"/>
                <w:szCs w:val="12"/>
              </w:rPr>
              <w:t>стической и антикриминальной безопасности муниципальных дошкольных образовательных орган</w:t>
            </w:r>
            <w:r w:rsidRPr="004F04F3">
              <w:rPr>
                <w:rFonts w:ascii="Arial" w:hAnsi="Arial" w:cs="Arial"/>
                <w:color w:val="000000"/>
                <w:sz w:val="12"/>
                <w:szCs w:val="12"/>
              </w:rPr>
              <w:t>и</w:t>
            </w:r>
            <w:r w:rsidRPr="004F04F3">
              <w:rPr>
                <w:rFonts w:ascii="Arial" w:hAnsi="Arial" w:cs="Arial"/>
                <w:color w:val="000000"/>
                <w:sz w:val="12"/>
                <w:szCs w:val="12"/>
              </w:rPr>
              <w:t>заций, муниципальных общеобразовательных организаций, муниципальных организаций дополнительного образов</w:t>
            </w:r>
            <w:r w:rsidRPr="004F04F3">
              <w:rPr>
                <w:rFonts w:ascii="Arial" w:hAnsi="Arial" w:cs="Arial"/>
                <w:color w:val="000000"/>
                <w:sz w:val="12"/>
                <w:szCs w:val="12"/>
              </w:rPr>
              <w:t>а</w:t>
            </w:r>
            <w:r w:rsidRPr="004F04F3">
              <w:rPr>
                <w:rFonts w:ascii="Arial" w:hAnsi="Arial" w:cs="Arial"/>
                <w:color w:val="000000"/>
                <w:sz w:val="12"/>
                <w:szCs w:val="12"/>
              </w:rPr>
              <w:t xml:space="preserve">ния детей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1 832 300,00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1 832 300,00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1 832 300,00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892 2 02 29999 05 7230 150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w:t>
            </w:r>
            <w:r w:rsidRPr="004F04F3">
              <w:rPr>
                <w:rFonts w:ascii="Arial" w:hAnsi="Arial" w:cs="Arial"/>
                <w:color w:val="000000"/>
                <w:sz w:val="12"/>
                <w:szCs w:val="12"/>
              </w:rPr>
              <w:t>у</w:t>
            </w:r>
            <w:r w:rsidRPr="004F04F3">
              <w:rPr>
                <w:rFonts w:ascii="Arial" w:hAnsi="Arial" w:cs="Arial"/>
                <w:color w:val="000000"/>
                <w:sz w:val="12"/>
                <w:szCs w:val="12"/>
              </w:rPr>
              <w:t>нальных услуг</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43 776 800,00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892 2 02 30000 00 0000 150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b/>
                <w:bCs/>
                <w:color w:val="000000"/>
                <w:sz w:val="12"/>
                <w:szCs w:val="12"/>
              </w:rPr>
            </w:pPr>
            <w:r w:rsidRPr="004F04F3">
              <w:rPr>
                <w:rFonts w:ascii="Arial" w:hAnsi="Arial" w:cs="Arial"/>
                <w:b/>
                <w:bCs/>
                <w:color w:val="000000"/>
                <w:sz w:val="12"/>
                <w:szCs w:val="12"/>
              </w:rPr>
              <w:t>Субвенции бюджетам субъектов Российской Федерации и муниц</w:t>
            </w:r>
            <w:r w:rsidRPr="004F04F3">
              <w:rPr>
                <w:rFonts w:ascii="Arial" w:hAnsi="Arial" w:cs="Arial"/>
                <w:b/>
                <w:bCs/>
                <w:color w:val="000000"/>
                <w:sz w:val="12"/>
                <w:szCs w:val="12"/>
              </w:rPr>
              <w:t>и</w:t>
            </w:r>
            <w:r w:rsidRPr="004F04F3">
              <w:rPr>
                <w:rFonts w:ascii="Arial" w:hAnsi="Arial" w:cs="Arial"/>
                <w:b/>
                <w:bCs/>
                <w:color w:val="000000"/>
                <w:sz w:val="12"/>
                <w:szCs w:val="12"/>
              </w:rPr>
              <w:t>пальных образований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219 370 249,35</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210 741 503,90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211 032 220,73</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lastRenderedPageBreak/>
              <w:t>892 2 02 30021 05 0000 150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ежемесячное денежное вознаграждение за клас</w:t>
            </w:r>
            <w:r w:rsidRPr="004F04F3">
              <w:rPr>
                <w:rFonts w:ascii="Arial" w:hAnsi="Arial" w:cs="Arial"/>
                <w:color w:val="000000"/>
                <w:sz w:val="12"/>
                <w:szCs w:val="12"/>
              </w:rPr>
              <w:t>с</w:t>
            </w:r>
            <w:r w:rsidRPr="004F04F3">
              <w:rPr>
                <w:rFonts w:ascii="Arial" w:hAnsi="Arial" w:cs="Arial"/>
                <w:color w:val="000000"/>
                <w:sz w:val="12"/>
                <w:szCs w:val="12"/>
              </w:rPr>
              <w:t>ное руководство в муниципальных образовательных организациях, реализующих общеобразовательные программы начального общ</w:t>
            </w:r>
            <w:r w:rsidRPr="004F04F3">
              <w:rPr>
                <w:rFonts w:ascii="Arial" w:hAnsi="Arial" w:cs="Arial"/>
                <w:color w:val="000000"/>
                <w:sz w:val="12"/>
                <w:szCs w:val="12"/>
              </w:rPr>
              <w:t>е</w:t>
            </w:r>
            <w:r w:rsidRPr="004F04F3">
              <w:rPr>
                <w:rFonts w:ascii="Arial" w:hAnsi="Arial" w:cs="Arial"/>
                <w:color w:val="000000"/>
                <w:sz w:val="12"/>
                <w:szCs w:val="12"/>
              </w:rPr>
              <w:t>го, основного общего и среднего общего образования</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1 733 200,00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1 782 200,00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1 782 200,00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892 2 02 30024 05 7002 150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общеобразовательных муниципальных организациях обла</w:t>
            </w:r>
            <w:r w:rsidRPr="004F04F3">
              <w:rPr>
                <w:rFonts w:ascii="Arial" w:hAnsi="Arial" w:cs="Arial"/>
                <w:color w:val="000000"/>
                <w:sz w:val="12"/>
                <w:szCs w:val="12"/>
              </w:rPr>
              <w:t>с</w:t>
            </w:r>
            <w:r w:rsidRPr="004F04F3">
              <w:rPr>
                <w:rFonts w:ascii="Arial" w:hAnsi="Arial" w:cs="Arial"/>
                <w:color w:val="000000"/>
                <w:sz w:val="12"/>
                <w:szCs w:val="12"/>
              </w:rPr>
              <w:t>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665 800,00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2 686 000,00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2 686 000,00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892 2 02 30024 05 7004 150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обеспечение государственных гарантий реализации прав на получение общедо</w:t>
            </w:r>
            <w:r w:rsidRPr="004F04F3">
              <w:rPr>
                <w:rFonts w:ascii="Arial" w:hAnsi="Arial" w:cs="Arial"/>
                <w:color w:val="000000"/>
                <w:sz w:val="12"/>
                <w:szCs w:val="12"/>
              </w:rPr>
              <w:t>с</w:t>
            </w:r>
            <w:r w:rsidRPr="004F04F3">
              <w:rPr>
                <w:rFonts w:ascii="Arial" w:hAnsi="Arial" w:cs="Arial"/>
                <w:color w:val="000000"/>
                <w:sz w:val="12"/>
                <w:szCs w:val="12"/>
              </w:rPr>
              <w:t>тупн</w:t>
            </w:r>
            <w:r w:rsidRPr="004F04F3">
              <w:rPr>
                <w:rFonts w:ascii="Arial" w:hAnsi="Arial" w:cs="Arial"/>
                <w:color w:val="000000"/>
                <w:sz w:val="12"/>
                <w:szCs w:val="12"/>
              </w:rPr>
              <w:t>о</w:t>
            </w:r>
            <w:r w:rsidRPr="004F04F3">
              <w:rPr>
                <w:rFonts w:ascii="Arial" w:hAnsi="Arial" w:cs="Arial"/>
                <w:color w:val="000000"/>
                <w:sz w:val="12"/>
                <w:szCs w:val="12"/>
              </w:rPr>
              <w:t>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w:t>
            </w:r>
            <w:r w:rsidRPr="004F04F3">
              <w:rPr>
                <w:rFonts w:ascii="Arial" w:hAnsi="Arial" w:cs="Arial"/>
                <w:color w:val="000000"/>
                <w:sz w:val="12"/>
                <w:szCs w:val="12"/>
              </w:rPr>
              <w:t>е</w:t>
            </w:r>
            <w:r w:rsidRPr="004F04F3">
              <w:rPr>
                <w:rFonts w:ascii="Arial" w:hAnsi="Arial" w:cs="Arial"/>
                <w:color w:val="000000"/>
                <w:sz w:val="12"/>
                <w:szCs w:val="12"/>
              </w:rPr>
              <w:t>го, среднего общего образования в муниципальных общеобразовательных организациях, обесп</w:t>
            </w:r>
            <w:r w:rsidRPr="004F04F3">
              <w:rPr>
                <w:rFonts w:ascii="Arial" w:hAnsi="Arial" w:cs="Arial"/>
                <w:color w:val="000000"/>
                <w:sz w:val="12"/>
                <w:szCs w:val="12"/>
              </w:rPr>
              <w:t>е</w:t>
            </w:r>
            <w:r w:rsidRPr="004F04F3">
              <w:rPr>
                <w:rFonts w:ascii="Arial" w:hAnsi="Arial" w:cs="Arial"/>
                <w:color w:val="000000"/>
                <w:sz w:val="12"/>
                <w:szCs w:val="12"/>
              </w:rPr>
              <w:t>чение допо</w:t>
            </w:r>
            <w:r w:rsidRPr="004F04F3">
              <w:rPr>
                <w:rFonts w:ascii="Arial" w:hAnsi="Arial" w:cs="Arial"/>
                <w:color w:val="000000"/>
                <w:sz w:val="12"/>
                <w:szCs w:val="12"/>
              </w:rPr>
              <w:t>л</w:t>
            </w:r>
            <w:r w:rsidRPr="004F04F3">
              <w:rPr>
                <w:rFonts w:ascii="Arial" w:hAnsi="Arial" w:cs="Arial"/>
                <w:color w:val="000000"/>
                <w:sz w:val="12"/>
                <w:szCs w:val="12"/>
              </w:rPr>
              <w:t>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w:t>
            </w:r>
            <w:r w:rsidRPr="004F04F3">
              <w:rPr>
                <w:rFonts w:ascii="Arial" w:hAnsi="Arial" w:cs="Arial"/>
                <w:color w:val="000000"/>
                <w:sz w:val="12"/>
                <w:szCs w:val="12"/>
              </w:rPr>
              <w:t>т</w:t>
            </w:r>
            <w:r w:rsidRPr="004F04F3">
              <w:rPr>
                <w:rFonts w:ascii="Arial" w:hAnsi="Arial" w:cs="Arial"/>
                <w:color w:val="000000"/>
                <w:sz w:val="12"/>
                <w:szCs w:val="12"/>
              </w:rPr>
              <w:t>ва обучения, расходные материалы и хозяйственные нужды образовательных организ</w:t>
            </w:r>
            <w:r w:rsidRPr="004F04F3">
              <w:rPr>
                <w:rFonts w:ascii="Arial" w:hAnsi="Arial" w:cs="Arial"/>
                <w:color w:val="000000"/>
                <w:sz w:val="12"/>
                <w:szCs w:val="12"/>
              </w:rPr>
              <w:t>а</w:t>
            </w:r>
            <w:r w:rsidRPr="004F04F3">
              <w:rPr>
                <w:rFonts w:ascii="Arial" w:hAnsi="Arial" w:cs="Arial"/>
                <w:color w:val="000000"/>
                <w:sz w:val="12"/>
                <w:szCs w:val="12"/>
              </w:rPr>
              <w:t>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w:t>
            </w:r>
            <w:r w:rsidRPr="004F04F3">
              <w:rPr>
                <w:rFonts w:ascii="Arial" w:hAnsi="Arial" w:cs="Arial"/>
                <w:color w:val="000000"/>
                <w:sz w:val="12"/>
                <w:szCs w:val="12"/>
              </w:rPr>
              <w:t>р</w:t>
            </w:r>
            <w:r w:rsidRPr="004F04F3">
              <w:rPr>
                <w:rFonts w:ascii="Arial" w:hAnsi="Arial" w:cs="Arial"/>
                <w:color w:val="000000"/>
                <w:sz w:val="12"/>
                <w:szCs w:val="12"/>
              </w:rPr>
              <w:t>нет муниципальных общеобразовател</w:t>
            </w:r>
            <w:r w:rsidRPr="004F04F3">
              <w:rPr>
                <w:rFonts w:ascii="Arial" w:hAnsi="Arial" w:cs="Arial"/>
                <w:color w:val="000000"/>
                <w:sz w:val="12"/>
                <w:szCs w:val="12"/>
              </w:rPr>
              <w:t>ь</w:t>
            </w:r>
            <w:r w:rsidRPr="004F04F3">
              <w:rPr>
                <w:rFonts w:ascii="Arial" w:hAnsi="Arial" w:cs="Arial"/>
                <w:color w:val="000000"/>
                <w:sz w:val="12"/>
                <w:szCs w:val="12"/>
              </w:rPr>
              <w:t>ных организаций, организующих обучение детей-инвалидов с использованием дистанционных образ</w:t>
            </w:r>
            <w:r w:rsidRPr="004F04F3">
              <w:rPr>
                <w:rFonts w:ascii="Arial" w:hAnsi="Arial" w:cs="Arial"/>
                <w:color w:val="000000"/>
                <w:sz w:val="12"/>
                <w:szCs w:val="12"/>
              </w:rPr>
              <w:t>о</w:t>
            </w:r>
            <w:r w:rsidRPr="004F04F3">
              <w:rPr>
                <w:rFonts w:ascii="Arial" w:hAnsi="Arial" w:cs="Arial"/>
                <w:color w:val="000000"/>
                <w:sz w:val="12"/>
                <w:szCs w:val="12"/>
              </w:rPr>
              <w:t>вательных технологий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148 693 500,00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141 974 000,00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141 974 000,00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892 2 02 30024 05 7006 150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осуществление отдельных государственных полномочий по оказанию мер социал</w:t>
            </w:r>
            <w:r w:rsidRPr="004F04F3">
              <w:rPr>
                <w:rFonts w:ascii="Arial" w:hAnsi="Arial" w:cs="Arial"/>
                <w:color w:val="000000"/>
                <w:sz w:val="12"/>
                <w:szCs w:val="12"/>
              </w:rPr>
              <w:t>ь</w:t>
            </w:r>
            <w:r w:rsidRPr="004F04F3">
              <w:rPr>
                <w:rFonts w:ascii="Arial" w:hAnsi="Arial" w:cs="Arial"/>
                <w:color w:val="000000"/>
                <w:sz w:val="12"/>
                <w:szCs w:val="12"/>
              </w:rPr>
              <w:t>ной поддержки обучающимся (обучавщимся до дня выпуска) муниципальных образовательных организ</w:t>
            </w:r>
            <w:r w:rsidRPr="004F04F3">
              <w:rPr>
                <w:rFonts w:ascii="Arial" w:hAnsi="Arial" w:cs="Arial"/>
                <w:color w:val="000000"/>
                <w:sz w:val="12"/>
                <w:szCs w:val="12"/>
              </w:rPr>
              <w:t>а</w:t>
            </w:r>
            <w:r w:rsidRPr="004F04F3">
              <w:rPr>
                <w:rFonts w:ascii="Arial" w:hAnsi="Arial" w:cs="Arial"/>
                <w:color w:val="000000"/>
                <w:sz w:val="12"/>
                <w:szCs w:val="12"/>
              </w:rPr>
              <w:t>ций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9 857 300,00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11 009 700,00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11 009 700,00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892 2 02 30024 05 7010 150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осуществление государственных полномочий по расчёту и предоста</w:t>
            </w:r>
            <w:r w:rsidRPr="004F04F3">
              <w:rPr>
                <w:rFonts w:ascii="Arial" w:hAnsi="Arial" w:cs="Arial"/>
                <w:color w:val="000000"/>
                <w:sz w:val="12"/>
                <w:szCs w:val="12"/>
              </w:rPr>
              <w:t>в</w:t>
            </w:r>
            <w:r w:rsidRPr="004F04F3">
              <w:rPr>
                <w:rFonts w:ascii="Arial" w:hAnsi="Arial" w:cs="Arial"/>
                <w:color w:val="000000"/>
                <w:sz w:val="12"/>
                <w:szCs w:val="12"/>
              </w:rPr>
              <w:t>лению дотаций на выравнивание бюджетной обеспеченности поселений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22 583 800,00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16 800 500,00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16 597 500,00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892 2 02 30024 05 7028 150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содержание штатных единиц, осуществляющих переданные отдельные государс</w:t>
            </w:r>
            <w:r w:rsidRPr="004F04F3">
              <w:rPr>
                <w:rFonts w:ascii="Arial" w:hAnsi="Arial" w:cs="Arial"/>
                <w:color w:val="000000"/>
                <w:sz w:val="12"/>
                <w:szCs w:val="12"/>
              </w:rPr>
              <w:t>т</w:t>
            </w:r>
            <w:r w:rsidRPr="004F04F3">
              <w:rPr>
                <w:rFonts w:ascii="Arial" w:hAnsi="Arial" w:cs="Arial"/>
                <w:color w:val="000000"/>
                <w:sz w:val="12"/>
                <w:szCs w:val="12"/>
              </w:rPr>
              <w:t>венные полномочия области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4 465 800,00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4 465 800,00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4 465 800,00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892 2 02 30024 05 7050 150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обеспечение муниципальных организаций, осуществляющих образовательную де</w:t>
            </w:r>
            <w:r w:rsidRPr="004F04F3">
              <w:rPr>
                <w:rFonts w:ascii="Arial" w:hAnsi="Arial" w:cs="Arial"/>
                <w:color w:val="000000"/>
                <w:sz w:val="12"/>
                <w:szCs w:val="12"/>
              </w:rPr>
              <w:t>я</w:t>
            </w:r>
            <w:r w:rsidRPr="004F04F3">
              <w:rPr>
                <w:rFonts w:ascii="Arial" w:hAnsi="Arial" w:cs="Arial"/>
                <w:color w:val="000000"/>
                <w:sz w:val="12"/>
                <w:szCs w:val="12"/>
              </w:rPr>
              <w:t>тельность по образовательным программам начального общего, основного общего и среднего общего образования, учебник</w:t>
            </w:r>
            <w:r w:rsidRPr="004F04F3">
              <w:rPr>
                <w:rFonts w:ascii="Arial" w:hAnsi="Arial" w:cs="Arial"/>
                <w:color w:val="000000"/>
                <w:sz w:val="12"/>
                <w:szCs w:val="12"/>
              </w:rPr>
              <w:t>а</w:t>
            </w:r>
            <w:r w:rsidRPr="004F04F3">
              <w:rPr>
                <w:rFonts w:ascii="Arial" w:hAnsi="Arial" w:cs="Arial"/>
                <w:color w:val="000000"/>
                <w:sz w:val="12"/>
                <w:szCs w:val="12"/>
              </w:rPr>
              <w:t>ми и учебными пособиями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1 082 700,00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1 082 700,00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1 082 700,00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892 2 02 30024 05 7057 150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w:t>
            </w:r>
            <w:r w:rsidRPr="004F04F3">
              <w:rPr>
                <w:rFonts w:ascii="Arial" w:hAnsi="Arial" w:cs="Arial"/>
                <w:color w:val="000000"/>
                <w:sz w:val="12"/>
                <w:szCs w:val="12"/>
              </w:rPr>
              <w:t>ь</w:t>
            </w:r>
            <w:r w:rsidRPr="004F04F3">
              <w:rPr>
                <w:rFonts w:ascii="Arial" w:hAnsi="Arial" w:cs="Arial"/>
                <w:color w:val="000000"/>
                <w:sz w:val="12"/>
                <w:szCs w:val="12"/>
              </w:rPr>
              <w:t>ным программам начал</w:t>
            </w:r>
            <w:r w:rsidRPr="004F04F3">
              <w:rPr>
                <w:rFonts w:ascii="Arial" w:hAnsi="Arial" w:cs="Arial"/>
                <w:color w:val="000000"/>
                <w:sz w:val="12"/>
                <w:szCs w:val="12"/>
              </w:rPr>
              <w:t>ь</w:t>
            </w:r>
            <w:r w:rsidRPr="004F04F3">
              <w:rPr>
                <w:rFonts w:ascii="Arial" w:hAnsi="Arial" w:cs="Arial"/>
                <w:color w:val="000000"/>
                <w:sz w:val="12"/>
                <w:szCs w:val="12"/>
              </w:rPr>
              <w:t>ного общего, основного общего и среднего общего образования</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236 700,00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236 700,00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236 700,00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892 2 02 30024 05 7060 150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w:t>
            </w:r>
            <w:r w:rsidRPr="004F04F3">
              <w:rPr>
                <w:rFonts w:ascii="Arial" w:hAnsi="Arial" w:cs="Arial"/>
                <w:color w:val="000000"/>
                <w:sz w:val="12"/>
                <w:szCs w:val="12"/>
              </w:rPr>
              <w:t>о</w:t>
            </w:r>
            <w:r w:rsidRPr="004F04F3">
              <w:rPr>
                <w:rFonts w:ascii="Arial" w:hAnsi="Arial" w:cs="Arial"/>
                <w:color w:val="000000"/>
                <w:sz w:val="12"/>
                <w:szCs w:val="12"/>
              </w:rPr>
              <w:t>женных на территории Новг</w:t>
            </w:r>
            <w:r w:rsidRPr="004F04F3">
              <w:rPr>
                <w:rFonts w:ascii="Arial" w:hAnsi="Arial" w:cs="Arial"/>
                <w:color w:val="000000"/>
                <w:sz w:val="12"/>
                <w:szCs w:val="12"/>
              </w:rPr>
              <w:t>о</w:t>
            </w:r>
            <w:r w:rsidRPr="004F04F3">
              <w:rPr>
                <w:rFonts w:ascii="Arial" w:hAnsi="Arial" w:cs="Arial"/>
                <w:color w:val="000000"/>
                <w:sz w:val="12"/>
                <w:szCs w:val="12"/>
              </w:rPr>
              <w:t>родской области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74 400,00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74 400,00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74 400,00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892 2 02 30024 05 7065 150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w:t>
            </w:r>
            <w:r w:rsidRPr="004F04F3">
              <w:rPr>
                <w:rFonts w:ascii="Arial" w:hAnsi="Arial" w:cs="Arial"/>
                <w:color w:val="000000"/>
                <w:sz w:val="12"/>
                <w:szCs w:val="12"/>
              </w:rPr>
              <w:t>е</w:t>
            </w:r>
            <w:r w:rsidRPr="004F04F3">
              <w:rPr>
                <w:rFonts w:ascii="Arial" w:hAnsi="Arial" w:cs="Arial"/>
                <w:color w:val="000000"/>
                <w:sz w:val="12"/>
                <w:szCs w:val="12"/>
              </w:rPr>
              <w:t>ния муниципальных районов, уполномоченных составлять протоколы об административных правонарушениях, предусмотренных соответству</w:t>
            </w:r>
            <w:r w:rsidRPr="004F04F3">
              <w:rPr>
                <w:rFonts w:ascii="Arial" w:hAnsi="Arial" w:cs="Arial"/>
                <w:color w:val="000000"/>
                <w:sz w:val="12"/>
                <w:szCs w:val="12"/>
              </w:rPr>
              <w:t>ю</w:t>
            </w:r>
            <w:r w:rsidRPr="004F04F3">
              <w:rPr>
                <w:rFonts w:ascii="Arial" w:hAnsi="Arial" w:cs="Arial"/>
                <w:color w:val="000000"/>
                <w:sz w:val="12"/>
                <w:szCs w:val="12"/>
              </w:rPr>
              <w:t>щими статьями областного закона "Об адм</w:t>
            </w:r>
            <w:r w:rsidRPr="004F04F3">
              <w:rPr>
                <w:rFonts w:ascii="Arial" w:hAnsi="Arial" w:cs="Arial"/>
                <w:color w:val="000000"/>
                <w:sz w:val="12"/>
                <w:szCs w:val="12"/>
              </w:rPr>
              <w:t>и</w:t>
            </w:r>
            <w:r w:rsidRPr="004F04F3">
              <w:rPr>
                <w:rFonts w:ascii="Arial" w:hAnsi="Arial" w:cs="Arial"/>
                <w:color w:val="000000"/>
                <w:sz w:val="12"/>
                <w:szCs w:val="12"/>
              </w:rPr>
              <w:t>нистративных правонарушениях"</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6 000,00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6 000,00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6 000,00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892 2 02 30024 05 7071 150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осуществление отдельных государственных полномочий по организации провед</w:t>
            </w:r>
            <w:r w:rsidRPr="004F04F3">
              <w:rPr>
                <w:rFonts w:ascii="Arial" w:hAnsi="Arial" w:cs="Arial"/>
                <w:color w:val="000000"/>
                <w:sz w:val="12"/>
                <w:szCs w:val="12"/>
              </w:rPr>
              <w:t>е</w:t>
            </w:r>
            <w:r w:rsidRPr="004F04F3">
              <w:rPr>
                <w:rFonts w:ascii="Arial" w:hAnsi="Arial" w:cs="Arial"/>
                <w:color w:val="000000"/>
                <w:sz w:val="12"/>
                <w:szCs w:val="12"/>
              </w:rPr>
              <w:t>ния мероприятий по предупреждению и ликвидации болезней животных, их лечению, защите насел</w:t>
            </w:r>
            <w:r w:rsidRPr="004F04F3">
              <w:rPr>
                <w:rFonts w:ascii="Arial" w:hAnsi="Arial" w:cs="Arial"/>
                <w:color w:val="000000"/>
                <w:sz w:val="12"/>
                <w:szCs w:val="12"/>
              </w:rPr>
              <w:t>е</w:t>
            </w:r>
            <w:r w:rsidRPr="004F04F3">
              <w:rPr>
                <w:rFonts w:ascii="Arial" w:hAnsi="Arial" w:cs="Arial"/>
                <w:color w:val="000000"/>
                <w:sz w:val="12"/>
                <w:szCs w:val="12"/>
              </w:rPr>
              <w:t>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w:t>
            </w:r>
            <w:r w:rsidRPr="004F04F3">
              <w:rPr>
                <w:rFonts w:ascii="Arial" w:hAnsi="Arial" w:cs="Arial"/>
                <w:color w:val="000000"/>
                <w:sz w:val="12"/>
                <w:szCs w:val="12"/>
              </w:rPr>
              <w:t>и</w:t>
            </w:r>
            <w:r w:rsidRPr="004F04F3">
              <w:rPr>
                <w:rFonts w:ascii="Arial" w:hAnsi="Arial" w:cs="Arial"/>
                <w:color w:val="000000"/>
                <w:sz w:val="12"/>
                <w:szCs w:val="12"/>
              </w:rPr>
              <w:t>тарными правилами сбора, утилизации и уничтожения биологических отходов, а также содерж</w:t>
            </w:r>
            <w:r w:rsidRPr="004F04F3">
              <w:rPr>
                <w:rFonts w:ascii="Arial" w:hAnsi="Arial" w:cs="Arial"/>
                <w:color w:val="000000"/>
                <w:sz w:val="12"/>
                <w:szCs w:val="12"/>
              </w:rPr>
              <w:t>а</w:t>
            </w:r>
            <w:r w:rsidRPr="004F04F3">
              <w:rPr>
                <w:rFonts w:ascii="Arial" w:hAnsi="Arial" w:cs="Arial"/>
                <w:color w:val="000000"/>
                <w:sz w:val="12"/>
                <w:szCs w:val="12"/>
              </w:rPr>
              <w:t>ния скотомогильн</w:t>
            </w:r>
            <w:r w:rsidRPr="004F04F3">
              <w:rPr>
                <w:rFonts w:ascii="Arial" w:hAnsi="Arial" w:cs="Arial"/>
                <w:color w:val="000000"/>
                <w:sz w:val="12"/>
                <w:szCs w:val="12"/>
              </w:rPr>
              <w:t>и</w:t>
            </w:r>
            <w:r w:rsidRPr="004F04F3">
              <w:rPr>
                <w:rFonts w:ascii="Arial" w:hAnsi="Arial" w:cs="Arial"/>
                <w:color w:val="000000"/>
                <w:sz w:val="12"/>
                <w:szCs w:val="12"/>
              </w:rPr>
              <w:t>ков (биотермических ям) на территории Новгородской области в соответствии с ветеринарно - санитарными правилами сбора, утил</w:t>
            </w:r>
            <w:r w:rsidRPr="004F04F3">
              <w:rPr>
                <w:rFonts w:ascii="Arial" w:hAnsi="Arial" w:cs="Arial"/>
                <w:color w:val="000000"/>
                <w:sz w:val="12"/>
                <w:szCs w:val="12"/>
              </w:rPr>
              <w:t>и</w:t>
            </w:r>
            <w:r w:rsidRPr="004F04F3">
              <w:rPr>
                <w:rFonts w:ascii="Arial" w:hAnsi="Arial" w:cs="Arial"/>
                <w:color w:val="000000"/>
                <w:sz w:val="12"/>
                <w:szCs w:val="12"/>
              </w:rPr>
              <w:t>зации и уничтожения биологических отходов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97 900,00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97 900,00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892 2 02 30024 05 7072 150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осуществление отдельных государственных полномочий по организации меропри</w:t>
            </w:r>
            <w:r w:rsidRPr="004F04F3">
              <w:rPr>
                <w:rFonts w:ascii="Arial" w:hAnsi="Arial" w:cs="Arial"/>
                <w:color w:val="000000"/>
                <w:sz w:val="12"/>
                <w:szCs w:val="12"/>
              </w:rPr>
              <w:t>я</w:t>
            </w:r>
            <w:r w:rsidRPr="004F04F3">
              <w:rPr>
                <w:rFonts w:ascii="Arial" w:hAnsi="Arial" w:cs="Arial"/>
                <w:color w:val="000000"/>
                <w:sz w:val="12"/>
                <w:szCs w:val="12"/>
              </w:rPr>
              <w:t>тий при осуществлении деятельности по обращ</w:t>
            </w:r>
            <w:r w:rsidRPr="004F04F3">
              <w:rPr>
                <w:rFonts w:ascii="Arial" w:hAnsi="Arial" w:cs="Arial"/>
                <w:color w:val="000000"/>
                <w:sz w:val="12"/>
                <w:szCs w:val="12"/>
              </w:rPr>
              <w:t>е</w:t>
            </w:r>
            <w:r w:rsidRPr="004F04F3">
              <w:rPr>
                <w:rFonts w:ascii="Arial" w:hAnsi="Arial" w:cs="Arial"/>
                <w:color w:val="000000"/>
                <w:sz w:val="12"/>
                <w:szCs w:val="12"/>
              </w:rPr>
              <w:t>нию с животными без владельцев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251 800,00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251 800,00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892 2 02 30027 05 0000 150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содержание ребёнка в семье опекуна и приёмной семье, а также вознаграждение, прич</w:t>
            </w:r>
            <w:r w:rsidRPr="004F04F3">
              <w:rPr>
                <w:rFonts w:ascii="Arial" w:hAnsi="Arial" w:cs="Arial"/>
                <w:color w:val="000000"/>
                <w:sz w:val="12"/>
                <w:szCs w:val="12"/>
              </w:rPr>
              <w:t>и</w:t>
            </w:r>
            <w:r w:rsidRPr="004F04F3">
              <w:rPr>
                <w:rFonts w:ascii="Arial" w:hAnsi="Arial" w:cs="Arial"/>
                <w:color w:val="000000"/>
                <w:sz w:val="12"/>
                <w:szCs w:val="12"/>
              </w:rPr>
              <w:t>тающееся приёмному родителю</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15 054 100,00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11 080 400,00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11 080 400,00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892 2 02 30029 05 0000 150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w:t>
            </w:r>
            <w:r w:rsidRPr="004F04F3">
              <w:rPr>
                <w:rFonts w:ascii="Arial" w:hAnsi="Arial" w:cs="Arial"/>
                <w:color w:val="000000"/>
                <w:sz w:val="12"/>
                <w:szCs w:val="12"/>
              </w:rPr>
              <w:t>а</w:t>
            </w:r>
            <w:r w:rsidRPr="004F04F3">
              <w:rPr>
                <w:rFonts w:ascii="Arial" w:hAnsi="Arial" w:cs="Arial"/>
                <w:color w:val="000000"/>
                <w:sz w:val="12"/>
                <w:szCs w:val="12"/>
              </w:rPr>
              <w:t>тельную программу дошкол</w:t>
            </w:r>
            <w:r w:rsidRPr="004F04F3">
              <w:rPr>
                <w:rFonts w:ascii="Arial" w:hAnsi="Arial" w:cs="Arial"/>
                <w:color w:val="000000"/>
                <w:sz w:val="12"/>
                <w:szCs w:val="12"/>
              </w:rPr>
              <w:t>ь</w:t>
            </w:r>
            <w:r w:rsidRPr="004F04F3">
              <w:rPr>
                <w:rFonts w:ascii="Arial" w:hAnsi="Arial" w:cs="Arial"/>
                <w:color w:val="000000"/>
                <w:sz w:val="12"/>
                <w:szCs w:val="12"/>
              </w:rPr>
              <w:t>ного образования</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365 200,00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893 900,00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993 900,00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892 2 02 35082 05 0000 150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обеспечение жилыми помещениями детей -сирот и детей, оставшихся без попеч</w:t>
            </w:r>
            <w:r w:rsidRPr="004F04F3">
              <w:rPr>
                <w:rFonts w:ascii="Arial" w:hAnsi="Arial" w:cs="Arial"/>
                <w:color w:val="000000"/>
                <w:sz w:val="12"/>
                <w:szCs w:val="12"/>
              </w:rPr>
              <w:t>е</w:t>
            </w:r>
            <w:r w:rsidRPr="004F04F3">
              <w:rPr>
                <w:rFonts w:ascii="Arial" w:hAnsi="Arial" w:cs="Arial"/>
                <w:color w:val="000000"/>
                <w:sz w:val="12"/>
                <w:szCs w:val="12"/>
              </w:rPr>
              <w:t>ния родителей, лиц из числа детей -сирот и детей, оставшихся без попеч</w:t>
            </w:r>
            <w:r w:rsidRPr="004F04F3">
              <w:rPr>
                <w:rFonts w:ascii="Arial" w:hAnsi="Arial" w:cs="Arial"/>
                <w:color w:val="000000"/>
                <w:sz w:val="12"/>
                <w:szCs w:val="12"/>
              </w:rPr>
              <w:t>е</w:t>
            </w:r>
            <w:r w:rsidRPr="004F04F3">
              <w:rPr>
                <w:rFonts w:ascii="Arial" w:hAnsi="Arial" w:cs="Arial"/>
                <w:color w:val="000000"/>
                <w:sz w:val="12"/>
                <w:szCs w:val="12"/>
              </w:rPr>
              <w:t>ния родителей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8 822 057,35</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5 771 103,90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5 814 520,73</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892 2 02 35118 05 0000 150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для предоставления бюджетам поселений на осуществление государственных полн</w:t>
            </w:r>
            <w:r w:rsidRPr="004F04F3">
              <w:rPr>
                <w:rFonts w:ascii="Arial" w:hAnsi="Arial" w:cs="Arial"/>
                <w:color w:val="000000"/>
                <w:sz w:val="12"/>
                <w:szCs w:val="12"/>
              </w:rPr>
              <w:t>о</w:t>
            </w:r>
            <w:r w:rsidRPr="004F04F3">
              <w:rPr>
                <w:rFonts w:ascii="Arial" w:hAnsi="Arial" w:cs="Arial"/>
                <w:color w:val="000000"/>
                <w:sz w:val="12"/>
                <w:szCs w:val="12"/>
              </w:rPr>
              <w:t>мочий по первичному воинскому учёту на террит</w:t>
            </w:r>
            <w:r w:rsidRPr="004F04F3">
              <w:rPr>
                <w:rFonts w:ascii="Arial" w:hAnsi="Arial" w:cs="Arial"/>
                <w:color w:val="000000"/>
                <w:sz w:val="12"/>
                <w:szCs w:val="12"/>
              </w:rPr>
              <w:t>о</w:t>
            </w:r>
            <w:r w:rsidRPr="004F04F3">
              <w:rPr>
                <w:rFonts w:ascii="Arial" w:hAnsi="Arial" w:cs="Arial"/>
                <w:color w:val="000000"/>
                <w:sz w:val="12"/>
                <w:szCs w:val="12"/>
              </w:rPr>
              <w:t>риях, где отсутствуют военные комиссариаты</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849 100,00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776 100,00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807 700,00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892 2 02 35120 05 0000 150</w:t>
            </w:r>
          </w:p>
        </w:tc>
        <w:tc>
          <w:tcPr>
            <w:tcW w:w="5812" w:type="dxa"/>
            <w:tcBorders>
              <w:top w:val="nil"/>
              <w:left w:val="nil"/>
              <w:bottom w:val="nil"/>
              <w:right w:val="nil"/>
            </w:tcBorders>
            <w:shd w:val="clear" w:color="000000" w:fill="FFFFFF"/>
            <w:vAlign w:val="bottom"/>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Субвенция на осуществление государственных полномочий по составлению (изменению, допо</w:t>
            </w:r>
            <w:r w:rsidRPr="004F04F3">
              <w:rPr>
                <w:rFonts w:ascii="Arial" w:hAnsi="Arial" w:cs="Arial"/>
                <w:color w:val="000000"/>
                <w:sz w:val="12"/>
                <w:szCs w:val="12"/>
              </w:rPr>
              <w:t>л</w:t>
            </w:r>
            <w:r w:rsidRPr="004F04F3">
              <w:rPr>
                <w:rFonts w:ascii="Arial" w:hAnsi="Arial" w:cs="Arial"/>
                <w:color w:val="000000"/>
                <w:sz w:val="12"/>
                <w:szCs w:val="12"/>
              </w:rPr>
              <w:t>нению) списков кандидатов в присяжные заседатели федеральных судов общей юрисдикции в Российской Федер</w:t>
            </w:r>
            <w:r w:rsidRPr="004F04F3">
              <w:rPr>
                <w:rFonts w:ascii="Arial" w:hAnsi="Arial" w:cs="Arial"/>
                <w:color w:val="000000"/>
                <w:sz w:val="12"/>
                <w:szCs w:val="12"/>
              </w:rPr>
              <w:t>а</w:t>
            </w:r>
            <w:r w:rsidRPr="004F04F3">
              <w:rPr>
                <w:rFonts w:ascii="Arial" w:hAnsi="Arial" w:cs="Arial"/>
                <w:color w:val="000000"/>
                <w:sz w:val="12"/>
                <w:szCs w:val="12"/>
              </w:rPr>
              <w:t>ции</w:t>
            </w:r>
          </w:p>
        </w:tc>
        <w:tc>
          <w:tcPr>
            <w:tcW w:w="1277"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50 200,00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52 200,00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325 200,00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892 2 02 35303 05 0000 150</w:t>
            </w:r>
          </w:p>
        </w:tc>
        <w:tc>
          <w:tcPr>
            <w:tcW w:w="5812" w:type="dxa"/>
            <w:tcBorders>
              <w:top w:val="single" w:sz="4" w:space="0" w:color="auto"/>
              <w:left w:val="nil"/>
              <w:bottom w:val="single" w:sz="4" w:space="0" w:color="auto"/>
              <w:right w:val="single" w:sz="4" w:space="0" w:color="auto"/>
            </w:tcBorders>
            <w:shd w:val="clear" w:color="000000" w:fill="FFFFFF"/>
            <w:vAlign w:val="bottom"/>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w:t>
            </w:r>
            <w:r w:rsidRPr="004F04F3">
              <w:rPr>
                <w:rFonts w:ascii="Arial" w:hAnsi="Arial" w:cs="Arial"/>
                <w:color w:val="000000"/>
                <w:sz w:val="12"/>
                <w:szCs w:val="12"/>
              </w:rPr>
              <w:t>с</w:t>
            </w:r>
            <w:r w:rsidRPr="004F04F3">
              <w:rPr>
                <w:rFonts w:ascii="Arial" w:hAnsi="Arial" w:cs="Arial"/>
                <w:color w:val="000000"/>
                <w:sz w:val="12"/>
                <w:szCs w:val="12"/>
              </w:rPr>
              <w:t>печения которых является иной межбюджетный трансферт из федерального бюджета) на 2020 год и на план</w:t>
            </w:r>
            <w:r w:rsidRPr="004F04F3">
              <w:rPr>
                <w:rFonts w:ascii="Arial" w:hAnsi="Arial" w:cs="Arial"/>
                <w:color w:val="000000"/>
                <w:sz w:val="12"/>
                <w:szCs w:val="12"/>
              </w:rPr>
              <w:t>о</w:t>
            </w:r>
            <w:r w:rsidRPr="004F04F3">
              <w:rPr>
                <w:rFonts w:ascii="Arial" w:hAnsi="Arial" w:cs="Arial"/>
                <w:color w:val="000000"/>
                <w:sz w:val="12"/>
                <w:szCs w:val="12"/>
              </w:rPr>
              <w:t>вый период 2021 и 2022 годов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3 359 200,00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10 233 700,00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10 233 700,00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892 2 02 35930 05 0000 150</w:t>
            </w:r>
          </w:p>
        </w:tc>
        <w:tc>
          <w:tcPr>
            <w:tcW w:w="5812" w:type="dxa"/>
            <w:tcBorders>
              <w:top w:val="nil"/>
              <w:left w:val="nil"/>
              <w:bottom w:val="single" w:sz="4" w:space="0" w:color="auto"/>
              <w:right w:val="single" w:sz="4" w:space="0" w:color="auto"/>
            </w:tcBorders>
            <w:shd w:val="clear" w:color="000000" w:fill="FFFFFF"/>
            <w:noWrap/>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Субвенция на осуществление отдельных государственных по</w:t>
            </w:r>
            <w:r w:rsidRPr="004F04F3">
              <w:rPr>
                <w:rFonts w:ascii="Arial" w:hAnsi="Arial" w:cs="Arial"/>
                <w:color w:val="000000"/>
                <w:sz w:val="12"/>
                <w:szCs w:val="12"/>
              </w:rPr>
              <w:t>л</w:t>
            </w:r>
            <w:r w:rsidRPr="004F04F3">
              <w:rPr>
                <w:rFonts w:ascii="Arial" w:hAnsi="Arial" w:cs="Arial"/>
                <w:color w:val="000000"/>
                <w:sz w:val="12"/>
                <w:szCs w:val="12"/>
              </w:rPr>
              <w:t>номочий в сфере государственной регистрации актов гражданск</w:t>
            </w:r>
            <w:r w:rsidRPr="004F04F3">
              <w:rPr>
                <w:rFonts w:ascii="Arial" w:hAnsi="Arial" w:cs="Arial"/>
                <w:color w:val="000000"/>
                <w:sz w:val="12"/>
                <w:szCs w:val="12"/>
              </w:rPr>
              <w:t>о</w:t>
            </w:r>
            <w:r w:rsidRPr="004F04F3">
              <w:rPr>
                <w:rFonts w:ascii="Arial" w:hAnsi="Arial" w:cs="Arial"/>
                <w:color w:val="000000"/>
                <w:sz w:val="12"/>
                <w:szCs w:val="12"/>
              </w:rPr>
              <w:t xml:space="preserve">го состояния </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1 471 192,00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1 466 400,00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1 512 100,00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b/>
                <w:bCs/>
                <w:color w:val="000000"/>
                <w:sz w:val="12"/>
                <w:szCs w:val="12"/>
              </w:rPr>
            </w:pPr>
            <w:r w:rsidRPr="004F04F3">
              <w:rPr>
                <w:rFonts w:ascii="Arial" w:hAnsi="Arial" w:cs="Arial"/>
                <w:b/>
                <w:bCs/>
                <w:color w:val="000000"/>
                <w:sz w:val="12"/>
                <w:szCs w:val="12"/>
              </w:rPr>
              <w:t>892 2 02 40000 00 0000 150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b/>
                <w:bCs/>
                <w:color w:val="000000"/>
                <w:sz w:val="12"/>
                <w:szCs w:val="12"/>
              </w:rPr>
            </w:pPr>
            <w:r w:rsidRPr="004F04F3">
              <w:rPr>
                <w:rFonts w:ascii="Arial" w:hAnsi="Arial" w:cs="Arial"/>
                <w:b/>
                <w:bCs/>
                <w:color w:val="000000"/>
                <w:sz w:val="12"/>
                <w:szCs w:val="12"/>
              </w:rPr>
              <w:t>Иные межбюджетные трансферты</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17 753 433,00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3 009 853,00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color w:val="000000"/>
                <w:sz w:val="12"/>
                <w:szCs w:val="12"/>
              </w:rPr>
            </w:pPr>
            <w:r w:rsidRPr="004F04F3">
              <w:rPr>
                <w:rFonts w:ascii="Arial" w:hAnsi="Arial" w:cs="Arial"/>
                <w:b/>
                <w:bCs/>
                <w:color w:val="000000"/>
                <w:sz w:val="12"/>
                <w:szCs w:val="12"/>
              </w:rPr>
              <w:t>10 839 853,00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892 2 02 40014 05 0000 150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w:t>
            </w:r>
            <w:r w:rsidRPr="004F04F3">
              <w:rPr>
                <w:rFonts w:ascii="Arial" w:hAnsi="Arial" w:cs="Arial"/>
                <w:color w:val="000000"/>
                <w:sz w:val="12"/>
                <w:szCs w:val="12"/>
              </w:rPr>
              <w:t>т</w:t>
            </w:r>
            <w:r w:rsidRPr="004F04F3">
              <w:rPr>
                <w:rFonts w:ascii="Arial" w:hAnsi="Arial" w:cs="Arial"/>
                <w:color w:val="000000"/>
                <w:sz w:val="12"/>
                <w:szCs w:val="12"/>
              </w:rPr>
              <w:t>ветствии с заключё</w:t>
            </w:r>
            <w:r w:rsidRPr="004F04F3">
              <w:rPr>
                <w:rFonts w:ascii="Arial" w:hAnsi="Arial" w:cs="Arial"/>
                <w:color w:val="000000"/>
                <w:sz w:val="12"/>
                <w:szCs w:val="12"/>
              </w:rPr>
              <w:t>н</w:t>
            </w:r>
            <w:r w:rsidRPr="004F04F3">
              <w:rPr>
                <w:rFonts w:ascii="Arial" w:hAnsi="Arial" w:cs="Arial"/>
                <w:color w:val="000000"/>
                <w:sz w:val="12"/>
                <w:szCs w:val="12"/>
              </w:rPr>
              <w:t>ными соглашениями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839 853,00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839 853,00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839 853,00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892 2 02 45453 05 0000 150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Иные межбюджетные трансферты на создание виртуальных концертных залов</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892 2 02 45454 05 0000 150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Иные межбюджетные трансферты на создание модельных мун</w:t>
            </w:r>
            <w:r w:rsidRPr="004F04F3">
              <w:rPr>
                <w:rFonts w:ascii="Arial" w:hAnsi="Arial" w:cs="Arial"/>
                <w:color w:val="000000"/>
                <w:sz w:val="12"/>
                <w:szCs w:val="12"/>
              </w:rPr>
              <w:t>и</w:t>
            </w:r>
            <w:r w:rsidRPr="004F04F3">
              <w:rPr>
                <w:rFonts w:ascii="Arial" w:hAnsi="Arial" w:cs="Arial"/>
                <w:color w:val="000000"/>
                <w:sz w:val="12"/>
                <w:szCs w:val="12"/>
              </w:rPr>
              <w:t>ципальных библиотек</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10 000 000,00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892 2 02 49001 05 0000 150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Иные межбюджетные трансферты в целях софинансирования в полном объёме проведения мероприятий по капитальному ремонту объектов образования, повреждённых в результате чре</w:t>
            </w:r>
            <w:r w:rsidRPr="004F04F3">
              <w:rPr>
                <w:rFonts w:ascii="Arial" w:hAnsi="Arial" w:cs="Arial"/>
                <w:color w:val="000000"/>
                <w:sz w:val="12"/>
                <w:szCs w:val="12"/>
              </w:rPr>
              <w:t>з</w:t>
            </w:r>
            <w:r w:rsidRPr="004F04F3">
              <w:rPr>
                <w:rFonts w:ascii="Arial" w:hAnsi="Arial" w:cs="Arial"/>
                <w:color w:val="000000"/>
                <w:sz w:val="12"/>
                <w:szCs w:val="12"/>
              </w:rPr>
              <w:t>вычайной ситуации, вызваннойпрохождением комплекса неблагоприятных метеорологических явлений, связанных с выпадением обильных осадков на территории Новгоро</w:t>
            </w:r>
            <w:r w:rsidRPr="004F04F3">
              <w:rPr>
                <w:rFonts w:ascii="Arial" w:hAnsi="Arial" w:cs="Arial"/>
                <w:color w:val="000000"/>
                <w:sz w:val="12"/>
                <w:szCs w:val="12"/>
              </w:rPr>
              <w:t>д</w:t>
            </w:r>
            <w:r w:rsidRPr="004F04F3">
              <w:rPr>
                <w:rFonts w:ascii="Arial" w:hAnsi="Arial" w:cs="Arial"/>
                <w:color w:val="000000"/>
                <w:sz w:val="12"/>
                <w:szCs w:val="12"/>
              </w:rPr>
              <w:t>ской области в ноябре 2019 года</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11 703 300,00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892 2 02 49999 05 7032 150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Иные межбюджетные трансферты на благоустройство игровых площадок образовательных орг</w:t>
            </w:r>
            <w:r w:rsidRPr="004F04F3">
              <w:rPr>
                <w:rFonts w:ascii="Arial" w:hAnsi="Arial" w:cs="Arial"/>
                <w:color w:val="000000"/>
                <w:sz w:val="12"/>
                <w:szCs w:val="12"/>
              </w:rPr>
              <w:t>а</w:t>
            </w:r>
            <w:r w:rsidRPr="004F04F3">
              <w:rPr>
                <w:rFonts w:ascii="Arial" w:hAnsi="Arial" w:cs="Arial"/>
                <w:color w:val="000000"/>
                <w:sz w:val="12"/>
                <w:szCs w:val="12"/>
              </w:rPr>
              <w:t>низаций, реализующих програ</w:t>
            </w:r>
            <w:r w:rsidRPr="004F04F3">
              <w:rPr>
                <w:rFonts w:ascii="Arial" w:hAnsi="Arial" w:cs="Arial"/>
                <w:color w:val="000000"/>
                <w:sz w:val="12"/>
                <w:szCs w:val="12"/>
              </w:rPr>
              <w:t>м</w:t>
            </w:r>
            <w:r w:rsidRPr="004F04F3">
              <w:rPr>
                <w:rFonts w:ascii="Arial" w:hAnsi="Arial" w:cs="Arial"/>
                <w:color w:val="000000"/>
                <w:sz w:val="12"/>
                <w:szCs w:val="12"/>
              </w:rPr>
              <w:t>мы дошкольного образования</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550 000,00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892 2 02 49999 05 7134 150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Иные межбюджетные трансферты на организацию дополнительного профессионального образ</w:t>
            </w:r>
            <w:r w:rsidRPr="004F04F3">
              <w:rPr>
                <w:rFonts w:ascii="Arial" w:hAnsi="Arial" w:cs="Arial"/>
                <w:color w:val="000000"/>
                <w:sz w:val="12"/>
                <w:szCs w:val="12"/>
              </w:rPr>
              <w:t>о</w:t>
            </w:r>
            <w:r w:rsidRPr="004F04F3">
              <w:rPr>
                <w:rFonts w:ascii="Arial" w:hAnsi="Arial" w:cs="Arial"/>
                <w:color w:val="000000"/>
                <w:sz w:val="12"/>
                <w:szCs w:val="12"/>
              </w:rPr>
              <w:t>вания и участия в семинарах служащих, муниципальных служащих Новг</w:t>
            </w:r>
            <w:r w:rsidRPr="004F04F3">
              <w:rPr>
                <w:rFonts w:ascii="Arial" w:hAnsi="Arial" w:cs="Arial"/>
                <w:color w:val="000000"/>
                <w:sz w:val="12"/>
                <w:szCs w:val="12"/>
              </w:rPr>
              <w:t>о</w:t>
            </w:r>
            <w:r w:rsidRPr="004F04F3">
              <w:rPr>
                <w:rFonts w:ascii="Arial" w:hAnsi="Arial" w:cs="Arial"/>
                <w:color w:val="000000"/>
                <w:sz w:val="12"/>
                <w:szCs w:val="12"/>
              </w:rPr>
              <w:t>родской области, а также работников муниципальных учреждений в сфере повышения эффективн</w:t>
            </w:r>
            <w:r w:rsidRPr="004F04F3">
              <w:rPr>
                <w:rFonts w:ascii="Arial" w:hAnsi="Arial" w:cs="Arial"/>
                <w:color w:val="000000"/>
                <w:sz w:val="12"/>
                <w:szCs w:val="12"/>
              </w:rPr>
              <w:t>о</w:t>
            </w:r>
            <w:r w:rsidRPr="004F04F3">
              <w:rPr>
                <w:rFonts w:ascii="Arial" w:hAnsi="Arial" w:cs="Arial"/>
                <w:color w:val="000000"/>
                <w:sz w:val="12"/>
                <w:szCs w:val="12"/>
              </w:rPr>
              <w:t xml:space="preserve">сти бюджетных расходов </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43 600,00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892 2 02 49999 05 7137 150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Иные межбюджетные трансферты на финансовое обеспечение деятельности центров образов</w:t>
            </w:r>
            <w:r w:rsidRPr="004F04F3">
              <w:rPr>
                <w:rFonts w:ascii="Arial" w:hAnsi="Arial" w:cs="Arial"/>
                <w:color w:val="000000"/>
                <w:sz w:val="12"/>
                <w:szCs w:val="12"/>
              </w:rPr>
              <w:t>а</w:t>
            </w:r>
            <w:r w:rsidRPr="004F04F3">
              <w:rPr>
                <w:rFonts w:ascii="Arial" w:hAnsi="Arial" w:cs="Arial"/>
                <w:color w:val="000000"/>
                <w:sz w:val="12"/>
                <w:szCs w:val="12"/>
              </w:rPr>
              <w:t>ния цифрового и гуманитарного профилей в общеобразовательных муниципальных организациях обла</w:t>
            </w:r>
            <w:r w:rsidRPr="004F04F3">
              <w:rPr>
                <w:rFonts w:ascii="Arial" w:hAnsi="Arial" w:cs="Arial"/>
                <w:color w:val="000000"/>
                <w:sz w:val="12"/>
                <w:szCs w:val="12"/>
              </w:rPr>
              <w:t>с</w:t>
            </w:r>
            <w:r w:rsidRPr="004F04F3">
              <w:rPr>
                <w:rFonts w:ascii="Arial" w:hAnsi="Arial" w:cs="Arial"/>
                <w:color w:val="000000"/>
                <w:sz w:val="12"/>
                <w:szCs w:val="12"/>
              </w:rPr>
              <w:t>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700 000,00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2 115 000,00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892 2 02 49999 05 7138 150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jc w:val="both"/>
              <w:rPr>
                <w:rFonts w:ascii="Arial" w:hAnsi="Arial" w:cs="Arial"/>
                <w:color w:val="000000"/>
                <w:sz w:val="12"/>
                <w:szCs w:val="12"/>
              </w:rPr>
            </w:pPr>
            <w:r w:rsidRPr="004F04F3">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w:t>
            </w:r>
            <w:r w:rsidRPr="004F04F3">
              <w:rPr>
                <w:rFonts w:ascii="Arial" w:hAnsi="Arial" w:cs="Arial"/>
                <w:color w:val="000000"/>
                <w:sz w:val="12"/>
                <w:szCs w:val="12"/>
              </w:rPr>
              <w:t>и</w:t>
            </w:r>
            <w:r w:rsidRPr="004F04F3">
              <w:rPr>
                <w:rFonts w:ascii="Arial" w:hAnsi="Arial" w:cs="Arial"/>
                <w:color w:val="000000"/>
                <w:sz w:val="12"/>
                <w:szCs w:val="12"/>
              </w:rPr>
              <w:t>зациях области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20 500,00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55 000,00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892 2 02 49999 05 7141 150</w:t>
            </w:r>
          </w:p>
        </w:tc>
        <w:tc>
          <w:tcPr>
            <w:tcW w:w="5812" w:type="dxa"/>
            <w:tcBorders>
              <w:top w:val="nil"/>
              <w:left w:val="nil"/>
              <w:bottom w:val="single" w:sz="4" w:space="0" w:color="auto"/>
              <w:right w:val="single" w:sz="4" w:space="0" w:color="auto"/>
            </w:tcBorders>
            <w:shd w:val="clear" w:color="auto" w:fill="auto"/>
            <w:vAlign w:val="bottom"/>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w:t>
            </w:r>
            <w:r w:rsidRPr="004F04F3">
              <w:rPr>
                <w:rFonts w:ascii="Arial" w:hAnsi="Arial" w:cs="Arial"/>
                <w:color w:val="000000"/>
                <w:sz w:val="12"/>
                <w:szCs w:val="12"/>
              </w:rPr>
              <w:t>и</w:t>
            </w:r>
            <w:r w:rsidRPr="004F04F3">
              <w:rPr>
                <w:rFonts w:ascii="Arial" w:hAnsi="Arial" w:cs="Arial"/>
                <w:color w:val="000000"/>
                <w:sz w:val="12"/>
                <w:szCs w:val="12"/>
              </w:rPr>
              <w:t>ковбюджетной сферы</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1 050 500,00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892 2 02 49999 05 7224 150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Иные межбюджетные трансферты для оплаты труда работников муниципальных организаций, учр</w:t>
            </w:r>
            <w:r w:rsidRPr="004F04F3">
              <w:rPr>
                <w:rFonts w:ascii="Arial" w:hAnsi="Arial" w:cs="Arial"/>
                <w:color w:val="000000"/>
                <w:sz w:val="12"/>
                <w:szCs w:val="12"/>
              </w:rPr>
              <w:t>е</w:t>
            </w:r>
            <w:r w:rsidRPr="004F04F3">
              <w:rPr>
                <w:rFonts w:ascii="Arial" w:hAnsi="Arial" w:cs="Arial"/>
                <w:color w:val="000000"/>
                <w:sz w:val="12"/>
                <w:szCs w:val="12"/>
              </w:rPr>
              <w:t>ждений, фонд оплаты труда которых формируется полностью за счёт доходов организаций, учреждений, полученных от осуществления прин</w:t>
            </w:r>
            <w:r w:rsidRPr="004F04F3">
              <w:rPr>
                <w:rFonts w:ascii="Arial" w:hAnsi="Arial" w:cs="Arial"/>
                <w:color w:val="000000"/>
                <w:sz w:val="12"/>
                <w:szCs w:val="12"/>
              </w:rPr>
              <w:t>о</w:t>
            </w:r>
            <w:r w:rsidRPr="004F04F3">
              <w:rPr>
                <w:rFonts w:ascii="Arial" w:hAnsi="Arial" w:cs="Arial"/>
                <w:color w:val="000000"/>
                <w:sz w:val="12"/>
                <w:szCs w:val="12"/>
              </w:rPr>
              <w:t>сящей доход деятельности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925 900,00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892 2 02 49999 05 7225 150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Иные межбюджетные трансферты на возмещение в 2020 году педагогическим работникам мун</w:t>
            </w:r>
            <w:r w:rsidRPr="004F04F3">
              <w:rPr>
                <w:rFonts w:ascii="Arial" w:hAnsi="Arial" w:cs="Arial"/>
                <w:color w:val="000000"/>
                <w:sz w:val="12"/>
                <w:szCs w:val="12"/>
              </w:rPr>
              <w:t>и</w:t>
            </w:r>
            <w:r w:rsidRPr="004F04F3">
              <w:rPr>
                <w:rFonts w:ascii="Arial" w:hAnsi="Arial" w:cs="Arial"/>
                <w:color w:val="000000"/>
                <w:sz w:val="12"/>
                <w:szCs w:val="12"/>
              </w:rPr>
              <w:t>ципальных образовательных организаций дополнительного образования детей расходов за пол</w:t>
            </w:r>
            <w:r w:rsidRPr="004F04F3">
              <w:rPr>
                <w:rFonts w:ascii="Arial" w:hAnsi="Arial" w:cs="Arial"/>
                <w:color w:val="000000"/>
                <w:sz w:val="12"/>
                <w:szCs w:val="12"/>
              </w:rPr>
              <w:t>ь</w:t>
            </w:r>
            <w:r w:rsidRPr="004F04F3">
              <w:rPr>
                <w:rFonts w:ascii="Arial" w:hAnsi="Arial" w:cs="Arial"/>
                <w:color w:val="000000"/>
                <w:sz w:val="12"/>
                <w:szCs w:val="12"/>
              </w:rPr>
              <w:t>зов</w:t>
            </w:r>
            <w:r w:rsidRPr="004F04F3">
              <w:rPr>
                <w:rFonts w:ascii="Arial" w:hAnsi="Arial" w:cs="Arial"/>
                <w:color w:val="000000"/>
                <w:sz w:val="12"/>
                <w:szCs w:val="12"/>
              </w:rPr>
              <w:t>а</w:t>
            </w:r>
            <w:r w:rsidRPr="004F04F3">
              <w:rPr>
                <w:rFonts w:ascii="Arial" w:hAnsi="Arial" w:cs="Arial"/>
                <w:color w:val="000000"/>
                <w:sz w:val="12"/>
                <w:szCs w:val="12"/>
              </w:rPr>
              <w:t>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w:t>
            </w:r>
            <w:r w:rsidRPr="004F04F3">
              <w:rPr>
                <w:rFonts w:ascii="Arial" w:hAnsi="Arial" w:cs="Arial"/>
                <w:color w:val="000000"/>
                <w:sz w:val="12"/>
                <w:szCs w:val="12"/>
              </w:rPr>
              <w:t>и</w:t>
            </w:r>
            <w:r w:rsidRPr="004F04F3">
              <w:rPr>
                <w:rFonts w:ascii="Arial" w:hAnsi="Arial" w:cs="Arial"/>
                <w:color w:val="000000"/>
                <w:sz w:val="12"/>
                <w:szCs w:val="12"/>
              </w:rPr>
              <w:t>тории Новгородской области</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30 600,00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892 2 02 49999 05 7226 150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Иные межбюджетные трансферты на обеспечение развития информационно-телекоммуникационной инфраструктуры объектов общеобразовательных организ</w:t>
            </w:r>
            <w:r w:rsidRPr="004F04F3">
              <w:rPr>
                <w:rFonts w:ascii="Arial" w:hAnsi="Arial" w:cs="Arial"/>
                <w:color w:val="000000"/>
                <w:sz w:val="12"/>
                <w:szCs w:val="12"/>
              </w:rPr>
              <w:t>а</w:t>
            </w:r>
            <w:r w:rsidRPr="004F04F3">
              <w:rPr>
                <w:rFonts w:ascii="Arial" w:hAnsi="Arial" w:cs="Arial"/>
                <w:color w:val="000000"/>
                <w:sz w:val="12"/>
                <w:szCs w:val="12"/>
              </w:rPr>
              <w:t>ций</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1 189 180,00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892 2 02 49999 05 7603 150</w:t>
            </w:r>
          </w:p>
        </w:tc>
        <w:tc>
          <w:tcPr>
            <w:tcW w:w="5812" w:type="dxa"/>
            <w:tcBorders>
              <w:top w:val="nil"/>
              <w:left w:val="nil"/>
              <w:bottom w:val="single" w:sz="4" w:space="0" w:color="auto"/>
              <w:right w:val="single" w:sz="4" w:space="0" w:color="auto"/>
            </w:tcBorders>
            <w:shd w:val="clear" w:color="000000" w:fill="FFFFFF"/>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Иные межбюджетные трансферты бюджетам муниципальных образований Новгоро</w:t>
            </w:r>
            <w:r w:rsidRPr="004F04F3">
              <w:rPr>
                <w:rFonts w:ascii="Arial" w:hAnsi="Arial" w:cs="Arial"/>
                <w:color w:val="000000"/>
                <w:sz w:val="12"/>
                <w:szCs w:val="12"/>
              </w:rPr>
              <w:t>д</w:t>
            </w:r>
            <w:r w:rsidRPr="004F04F3">
              <w:rPr>
                <w:rFonts w:ascii="Arial" w:hAnsi="Arial" w:cs="Arial"/>
                <w:color w:val="000000"/>
                <w:sz w:val="12"/>
                <w:szCs w:val="12"/>
              </w:rPr>
              <w:t>ской области, достигших установленных значений показат</w:t>
            </w:r>
            <w:r w:rsidRPr="004F04F3">
              <w:rPr>
                <w:rFonts w:ascii="Arial" w:hAnsi="Arial" w:cs="Arial"/>
                <w:color w:val="000000"/>
                <w:sz w:val="12"/>
                <w:szCs w:val="12"/>
              </w:rPr>
              <w:t>е</w:t>
            </w:r>
            <w:r w:rsidRPr="004F04F3">
              <w:rPr>
                <w:rFonts w:ascii="Arial" w:hAnsi="Arial" w:cs="Arial"/>
                <w:color w:val="000000"/>
                <w:sz w:val="12"/>
                <w:szCs w:val="12"/>
              </w:rPr>
              <w:t>лей индекса качества городской среды</w:t>
            </w:r>
          </w:p>
        </w:tc>
        <w:tc>
          <w:tcPr>
            <w:tcW w:w="1277"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400 000,00</w:t>
            </w:r>
          </w:p>
        </w:tc>
        <w:tc>
          <w:tcPr>
            <w:tcW w:w="1275"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r>
    </w:tbl>
    <w:p w:rsidR="004F04F3" w:rsidRDefault="004F04F3" w:rsidP="004F04F3">
      <w:pPr>
        <w:ind w:left="6096"/>
        <w:jc w:val="center"/>
        <w:rPr>
          <w:rFonts w:ascii="Arial" w:hAnsi="Arial" w:cs="Arial"/>
          <w:sz w:val="16"/>
          <w:szCs w:val="16"/>
          <w:lang w:eastAsia="x-none"/>
        </w:rPr>
      </w:pPr>
    </w:p>
    <w:p w:rsidR="004F04F3" w:rsidRPr="004F04F3" w:rsidRDefault="004F04F3" w:rsidP="004F04F3">
      <w:pPr>
        <w:ind w:left="6096"/>
        <w:jc w:val="center"/>
        <w:rPr>
          <w:rFonts w:ascii="Arial" w:hAnsi="Arial" w:cs="Arial"/>
          <w:sz w:val="16"/>
          <w:szCs w:val="16"/>
          <w:lang w:eastAsia="x-none"/>
        </w:rPr>
      </w:pPr>
      <w:r w:rsidRPr="004F04F3">
        <w:rPr>
          <w:rFonts w:ascii="Arial" w:hAnsi="Arial" w:cs="Arial"/>
          <w:sz w:val="16"/>
          <w:szCs w:val="16"/>
          <w:lang w:eastAsia="x-none"/>
        </w:rPr>
        <w:t xml:space="preserve">Приложение </w:t>
      </w:r>
      <w:r>
        <w:rPr>
          <w:rFonts w:ascii="Arial" w:hAnsi="Arial" w:cs="Arial"/>
          <w:sz w:val="16"/>
          <w:szCs w:val="16"/>
          <w:lang w:eastAsia="x-none"/>
        </w:rPr>
        <w:t>2</w:t>
      </w:r>
    </w:p>
    <w:p w:rsidR="004F04F3" w:rsidRDefault="004F04F3" w:rsidP="004F04F3">
      <w:pPr>
        <w:ind w:left="6096"/>
        <w:jc w:val="center"/>
        <w:rPr>
          <w:lang w:eastAsia="x-none"/>
        </w:rPr>
      </w:pPr>
      <w:r w:rsidRPr="004F04F3">
        <w:rPr>
          <w:rFonts w:ascii="Arial" w:hAnsi="Arial" w:cs="Arial"/>
          <w:sz w:val="16"/>
          <w:szCs w:val="16"/>
          <w:lang w:eastAsia="x-none"/>
        </w:rPr>
        <w:t>к решению Думы Валдайского муниципального района от 25.12.2019 № 299 «О бюджете Ва</w:t>
      </w:r>
      <w:r w:rsidRPr="004F04F3">
        <w:rPr>
          <w:rFonts w:ascii="Arial" w:hAnsi="Arial" w:cs="Arial"/>
          <w:sz w:val="16"/>
          <w:szCs w:val="16"/>
          <w:lang w:eastAsia="x-none"/>
        </w:rPr>
        <w:t>л</w:t>
      </w:r>
      <w:r w:rsidRPr="004F04F3">
        <w:rPr>
          <w:rFonts w:ascii="Arial" w:hAnsi="Arial" w:cs="Arial"/>
          <w:sz w:val="16"/>
          <w:szCs w:val="16"/>
          <w:lang w:eastAsia="x-none"/>
        </w:rPr>
        <w:t>дайского муниципального района на 2020 год и на плановый период 2021-2022 годов» (в редакции решения Думы Ва</w:t>
      </w:r>
      <w:r w:rsidRPr="004F04F3">
        <w:rPr>
          <w:rFonts w:ascii="Arial" w:hAnsi="Arial" w:cs="Arial"/>
          <w:sz w:val="16"/>
          <w:szCs w:val="16"/>
          <w:lang w:eastAsia="x-none"/>
        </w:rPr>
        <w:t>л</w:t>
      </w:r>
      <w:r w:rsidRPr="004F04F3">
        <w:rPr>
          <w:rFonts w:ascii="Arial" w:hAnsi="Arial" w:cs="Arial"/>
          <w:sz w:val="16"/>
          <w:szCs w:val="16"/>
          <w:lang w:eastAsia="x-none"/>
        </w:rPr>
        <w:t>дайского муниципального ра</w:t>
      </w:r>
      <w:r w:rsidRPr="004F04F3">
        <w:rPr>
          <w:rFonts w:ascii="Arial" w:hAnsi="Arial" w:cs="Arial"/>
          <w:sz w:val="16"/>
          <w:szCs w:val="16"/>
          <w:lang w:eastAsia="x-none"/>
        </w:rPr>
        <w:t>й</w:t>
      </w:r>
      <w:r w:rsidRPr="004F04F3">
        <w:rPr>
          <w:rFonts w:ascii="Arial" w:hAnsi="Arial" w:cs="Arial"/>
          <w:sz w:val="16"/>
          <w:szCs w:val="16"/>
          <w:lang w:eastAsia="x-none"/>
        </w:rPr>
        <w:t>она от 19.11.2020 № 21)</w:t>
      </w:r>
    </w:p>
    <w:p w:rsidR="004F04F3" w:rsidRDefault="004F04F3" w:rsidP="004F04F3">
      <w:pPr>
        <w:pStyle w:val="23"/>
        <w:spacing w:line="240" w:lineRule="auto"/>
        <w:jc w:val="center"/>
        <w:rPr>
          <w:rFonts w:ascii="Arial" w:hAnsi="Arial" w:cs="Arial"/>
          <w:b/>
          <w:sz w:val="16"/>
          <w:szCs w:val="16"/>
          <w:lang w:val="ru-RU"/>
        </w:rPr>
      </w:pPr>
      <w:r w:rsidRPr="004F04F3">
        <w:rPr>
          <w:rFonts w:ascii="Arial" w:hAnsi="Arial" w:cs="Arial"/>
          <w:b/>
          <w:sz w:val="16"/>
          <w:szCs w:val="16"/>
        </w:rPr>
        <w:t>Источники  финансирования дефицита бюдж</w:t>
      </w:r>
      <w:r w:rsidRPr="004F04F3">
        <w:rPr>
          <w:rFonts w:ascii="Arial" w:hAnsi="Arial" w:cs="Arial"/>
          <w:b/>
          <w:sz w:val="16"/>
          <w:szCs w:val="16"/>
        </w:rPr>
        <w:t>е</w:t>
      </w:r>
      <w:r w:rsidRPr="004F04F3">
        <w:rPr>
          <w:rFonts w:ascii="Arial" w:hAnsi="Arial" w:cs="Arial"/>
          <w:b/>
          <w:sz w:val="16"/>
          <w:szCs w:val="16"/>
        </w:rPr>
        <w:t>та муниципального района на 2020 год и на плановый период 2021 и 2022 годов</w:t>
      </w:r>
    </w:p>
    <w:p w:rsidR="00304362" w:rsidRPr="00304362" w:rsidRDefault="00304362" w:rsidP="004F04F3">
      <w:pPr>
        <w:pStyle w:val="23"/>
        <w:spacing w:line="240" w:lineRule="auto"/>
        <w:jc w:val="center"/>
        <w:rPr>
          <w:rFonts w:ascii="Arial" w:hAnsi="Arial" w:cs="Arial"/>
          <w:b/>
          <w:sz w:val="16"/>
          <w:szCs w:val="16"/>
          <w:lang w:val="ru-RU"/>
        </w:rPr>
      </w:pPr>
    </w:p>
    <w:p w:rsidR="004F04F3" w:rsidRPr="004F04F3" w:rsidRDefault="004F04F3" w:rsidP="004F04F3">
      <w:pPr>
        <w:pStyle w:val="23"/>
        <w:spacing w:line="240" w:lineRule="auto"/>
        <w:jc w:val="right"/>
        <w:rPr>
          <w:rFonts w:ascii="Arial" w:hAnsi="Arial" w:cs="Arial"/>
          <w:sz w:val="16"/>
          <w:szCs w:val="16"/>
        </w:rPr>
      </w:pPr>
      <w:r w:rsidRPr="004F04F3">
        <w:rPr>
          <w:rFonts w:ascii="Arial" w:hAnsi="Arial" w:cs="Arial"/>
          <w:sz w:val="16"/>
          <w:szCs w:val="16"/>
        </w:rPr>
        <w:lastRenderedPageBreak/>
        <w:t>рублей</w:t>
      </w:r>
    </w:p>
    <w:tbl>
      <w:tblPr>
        <w:tblW w:w="11470" w:type="dxa"/>
        <w:tblInd w:w="122" w:type="dxa"/>
        <w:tblLayout w:type="fixed"/>
        <w:tblLook w:val="0000" w:firstRow="0" w:lastRow="0" w:firstColumn="0" w:lastColumn="0" w:noHBand="0" w:noVBand="0"/>
      </w:tblPr>
      <w:tblGrid>
        <w:gridCol w:w="2398"/>
        <w:gridCol w:w="5245"/>
        <w:gridCol w:w="1275"/>
        <w:gridCol w:w="1276"/>
        <w:gridCol w:w="1276"/>
      </w:tblGrid>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Код группы, подгруппы, статьи и вида и</w:t>
            </w:r>
            <w:r w:rsidRPr="00166F3F">
              <w:rPr>
                <w:rFonts w:ascii="Arial" w:hAnsi="Arial" w:cs="Arial"/>
                <w:b/>
                <w:sz w:val="12"/>
                <w:szCs w:val="12"/>
              </w:rPr>
              <w:t>с</w:t>
            </w:r>
            <w:r w:rsidRPr="00166F3F">
              <w:rPr>
                <w:rFonts w:ascii="Arial" w:hAnsi="Arial" w:cs="Arial"/>
                <w:b/>
                <w:sz w:val="12"/>
                <w:szCs w:val="12"/>
              </w:rPr>
              <w:t xml:space="preserve">точников </w:t>
            </w:r>
          </w:p>
        </w:tc>
        <w:tc>
          <w:tcPr>
            <w:tcW w:w="524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Наименование источника внутреннего финансирования дефицита бю</w:t>
            </w:r>
            <w:r w:rsidRPr="00166F3F">
              <w:rPr>
                <w:rFonts w:ascii="Arial" w:hAnsi="Arial" w:cs="Arial"/>
                <w:b/>
                <w:sz w:val="12"/>
                <w:szCs w:val="12"/>
              </w:rPr>
              <w:t>д</w:t>
            </w:r>
            <w:r w:rsidRPr="00166F3F">
              <w:rPr>
                <w:rFonts w:ascii="Arial" w:hAnsi="Arial" w:cs="Arial"/>
                <w:b/>
                <w:sz w:val="12"/>
                <w:szCs w:val="12"/>
              </w:rPr>
              <w:t>жета</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ind w:left="-250" w:firstLine="250"/>
              <w:jc w:val="center"/>
              <w:rPr>
                <w:rFonts w:ascii="Arial" w:hAnsi="Arial" w:cs="Arial"/>
                <w:b/>
                <w:sz w:val="12"/>
                <w:szCs w:val="12"/>
              </w:rPr>
            </w:pPr>
            <w:r w:rsidRPr="00166F3F">
              <w:rPr>
                <w:rFonts w:ascii="Arial" w:hAnsi="Arial" w:cs="Arial"/>
                <w:b/>
                <w:sz w:val="12"/>
                <w:szCs w:val="12"/>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2022 год</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000 01 00 00 00 00 0000 000</w:t>
            </w:r>
          </w:p>
        </w:tc>
        <w:tc>
          <w:tcPr>
            <w:tcW w:w="524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both"/>
              <w:rPr>
                <w:rFonts w:ascii="Arial" w:hAnsi="Arial" w:cs="Arial"/>
                <w:b/>
                <w:sz w:val="12"/>
                <w:szCs w:val="12"/>
              </w:rPr>
            </w:pPr>
            <w:r w:rsidRPr="00166F3F">
              <w:rPr>
                <w:rFonts w:ascii="Arial" w:hAnsi="Arial" w:cs="Arial"/>
                <w:b/>
                <w:sz w:val="12"/>
                <w:szCs w:val="12"/>
              </w:rPr>
              <w:t>Источники внутреннего финансирования дефиц</w:t>
            </w:r>
            <w:r w:rsidRPr="00166F3F">
              <w:rPr>
                <w:rFonts w:ascii="Arial" w:hAnsi="Arial" w:cs="Arial"/>
                <w:b/>
                <w:sz w:val="12"/>
                <w:szCs w:val="12"/>
              </w:rPr>
              <w:t>и</w:t>
            </w:r>
            <w:r w:rsidRPr="00166F3F">
              <w:rPr>
                <w:rFonts w:ascii="Arial" w:hAnsi="Arial" w:cs="Arial"/>
                <w:b/>
                <w:sz w:val="12"/>
                <w:szCs w:val="12"/>
              </w:rPr>
              <w:t>тов бюджетов</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13954625,75</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ind w:left="-108" w:firstLine="108"/>
              <w:jc w:val="center"/>
              <w:rPr>
                <w:rFonts w:ascii="Arial" w:hAnsi="Arial" w:cs="Arial"/>
                <w:b/>
                <w:sz w:val="12"/>
                <w:szCs w:val="12"/>
              </w:rPr>
            </w:pPr>
            <w:r w:rsidRPr="00166F3F">
              <w:rPr>
                <w:rFonts w:ascii="Arial" w:hAnsi="Arial" w:cs="Arial"/>
                <w:b/>
                <w:sz w:val="12"/>
                <w:szCs w:val="12"/>
              </w:rPr>
              <w:t>-1766333,55</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ind w:left="-108" w:firstLine="108"/>
              <w:jc w:val="center"/>
              <w:rPr>
                <w:rFonts w:ascii="Arial" w:hAnsi="Arial" w:cs="Arial"/>
                <w:b/>
                <w:sz w:val="12"/>
                <w:szCs w:val="12"/>
              </w:rPr>
            </w:pPr>
            <w:r w:rsidRPr="00166F3F">
              <w:rPr>
                <w:rFonts w:ascii="Arial" w:hAnsi="Arial" w:cs="Arial"/>
                <w:b/>
                <w:sz w:val="12"/>
                <w:szCs w:val="12"/>
              </w:rPr>
              <w:t>-2197845,10</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000 01 02 00 00 00 0000 000</w:t>
            </w:r>
          </w:p>
        </w:tc>
        <w:tc>
          <w:tcPr>
            <w:tcW w:w="524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both"/>
              <w:rPr>
                <w:rFonts w:ascii="Arial" w:hAnsi="Arial" w:cs="Arial"/>
                <w:b/>
                <w:sz w:val="12"/>
                <w:szCs w:val="12"/>
              </w:rPr>
            </w:pPr>
            <w:r w:rsidRPr="00166F3F">
              <w:rPr>
                <w:rFonts w:ascii="Arial" w:hAnsi="Arial" w:cs="Arial"/>
                <w:b/>
                <w:sz w:val="12"/>
                <w:szCs w:val="12"/>
              </w:rPr>
              <w:t>Кредиты кредитных организаций в валюте Ро</w:t>
            </w:r>
            <w:r w:rsidRPr="00166F3F">
              <w:rPr>
                <w:rFonts w:ascii="Arial" w:hAnsi="Arial" w:cs="Arial"/>
                <w:b/>
                <w:sz w:val="12"/>
                <w:szCs w:val="12"/>
              </w:rPr>
              <w:t>с</w:t>
            </w:r>
            <w:r w:rsidRPr="00166F3F">
              <w:rPr>
                <w:rFonts w:ascii="Arial" w:hAnsi="Arial" w:cs="Arial"/>
                <w:b/>
                <w:sz w:val="12"/>
                <w:szCs w:val="12"/>
              </w:rPr>
              <w:t>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2791566,45</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-1128545,10</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000 01 02 00 00 00 0000 700</w:t>
            </w:r>
          </w:p>
        </w:tc>
        <w:tc>
          <w:tcPr>
            <w:tcW w:w="5245" w:type="dxa"/>
            <w:tcBorders>
              <w:top w:val="single" w:sz="4" w:space="0" w:color="auto"/>
              <w:left w:val="single" w:sz="4" w:space="0" w:color="auto"/>
              <w:bottom w:val="single" w:sz="4" w:space="0" w:color="auto"/>
              <w:right w:val="single" w:sz="4" w:space="0" w:color="auto"/>
            </w:tcBorders>
          </w:tcPr>
          <w:p w:rsidR="004F04F3" w:rsidRPr="00166F3F" w:rsidRDefault="004F04F3" w:rsidP="004F04F3">
            <w:pPr>
              <w:rPr>
                <w:rFonts w:ascii="Arial" w:hAnsi="Arial" w:cs="Arial"/>
                <w:sz w:val="12"/>
                <w:szCs w:val="12"/>
              </w:rPr>
            </w:pPr>
            <w:r w:rsidRPr="00166F3F">
              <w:rPr>
                <w:rFonts w:ascii="Arial" w:hAnsi="Arial" w:cs="Arial"/>
                <w:sz w:val="12"/>
                <w:szCs w:val="12"/>
              </w:rPr>
              <w:t>Получение кредитов от кредитных организаций в валюте Российской Федер</w:t>
            </w:r>
            <w:r w:rsidRPr="00166F3F">
              <w:rPr>
                <w:rFonts w:ascii="Arial" w:hAnsi="Arial" w:cs="Arial"/>
                <w:sz w:val="12"/>
                <w:szCs w:val="12"/>
              </w:rPr>
              <w:t>а</w:t>
            </w:r>
            <w:r w:rsidRPr="00166F3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19621000,00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22412566,45</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21284021,35</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000 01 02 00 00 05 0000 710</w:t>
            </w:r>
          </w:p>
        </w:tc>
        <w:tc>
          <w:tcPr>
            <w:tcW w:w="5245" w:type="dxa"/>
            <w:tcBorders>
              <w:top w:val="single" w:sz="4" w:space="0" w:color="auto"/>
              <w:left w:val="single" w:sz="4" w:space="0" w:color="auto"/>
              <w:bottom w:val="single" w:sz="4" w:space="0" w:color="auto"/>
              <w:right w:val="single" w:sz="4" w:space="0" w:color="auto"/>
            </w:tcBorders>
          </w:tcPr>
          <w:p w:rsidR="004F04F3" w:rsidRPr="00166F3F" w:rsidRDefault="004F04F3" w:rsidP="004F04F3">
            <w:pPr>
              <w:rPr>
                <w:rFonts w:ascii="Arial" w:hAnsi="Arial" w:cs="Arial"/>
                <w:sz w:val="12"/>
                <w:szCs w:val="12"/>
              </w:rPr>
            </w:pPr>
            <w:r w:rsidRPr="00166F3F">
              <w:rPr>
                <w:rFonts w:ascii="Arial" w:hAnsi="Arial" w:cs="Arial"/>
                <w:sz w:val="12"/>
                <w:szCs w:val="12"/>
              </w:rPr>
              <w:t>Получение кредитов от кредитных организаций бюджетами муниципальных ра</w:t>
            </w:r>
            <w:r w:rsidRPr="00166F3F">
              <w:rPr>
                <w:rFonts w:ascii="Arial" w:hAnsi="Arial" w:cs="Arial"/>
                <w:sz w:val="12"/>
                <w:szCs w:val="12"/>
              </w:rPr>
              <w:t>й</w:t>
            </w:r>
            <w:r w:rsidRPr="00166F3F">
              <w:rPr>
                <w:rFonts w:ascii="Arial" w:hAnsi="Arial" w:cs="Arial"/>
                <w:sz w:val="12"/>
                <w:szCs w:val="12"/>
              </w:rPr>
              <w:t>онов в валюте Российской Федер</w:t>
            </w:r>
            <w:r w:rsidRPr="00166F3F">
              <w:rPr>
                <w:rFonts w:ascii="Arial" w:hAnsi="Arial" w:cs="Arial"/>
                <w:sz w:val="12"/>
                <w:szCs w:val="12"/>
              </w:rPr>
              <w:t>а</w:t>
            </w:r>
            <w:r w:rsidRPr="00166F3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19621000,00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22412566,45</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21284021,35</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000 01 02 00 00 00 000 800</w:t>
            </w:r>
          </w:p>
        </w:tc>
        <w:tc>
          <w:tcPr>
            <w:tcW w:w="5245" w:type="dxa"/>
            <w:tcBorders>
              <w:top w:val="single" w:sz="4" w:space="0" w:color="auto"/>
              <w:left w:val="single" w:sz="4" w:space="0" w:color="auto"/>
              <w:bottom w:val="single" w:sz="4" w:space="0" w:color="auto"/>
              <w:right w:val="single" w:sz="4" w:space="0" w:color="auto"/>
            </w:tcBorders>
          </w:tcPr>
          <w:p w:rsidR="004F04F3" w:rsidRPr="00166F3F" w:rsidRDefault="004F04F3" w:rsidP="004F04F3">
            <w:pPr>
              <w:rPr>
                <w:rFonts w:ascii="Arial" w:hAnsi="Arial" w:cs="Arial"/>
                <w:sz w:val="12"/>
                <w:szCs w:val="12"/>
              </w:rPr>
            </w:pPr>
            <w:r w:rsidRPr="00166F3F">
              <w:rPr>
                <w:rFonts w:ascii="Arial" w:hAnsi="Arial" w:cs="Arial"/>
                <w:sz w:val="12"/>
                <w:szCs w:val="12"/>
              </w:rPr>
              <w:t>Погашение кредитов, предоставленных кредитными организациями в валюте Росси</w:t>
            </w:r>
            <w:r w:rsidRPr="00166F3F">
              <w:rPr>
                <w:rFonts w:ascii="Arial" w:hAnsi="Arial" w:cs="Arial"/>
                <w:sz w:val="12"/>
                <w:szCs w:val="12"/>
              </w:rPr>
              <w:t>й</w:t>
            </w:r>
            <w:r w:rsidRPr="00166F3F">
              <w:rPr>
                <w:rFonts w:ascii="Arial" w:hAnsi="Arial" w:cs="Arial"/>
                <w:sz w:val="12"/>
                <w:szCs w:val="12"/>
              </w:rPr>
              <w:t>ской Федер</w:t>
            </w:r>
            <w:r w:rsidRPr="00166F3F">
              <w:rPr>
                <w:rFonts w:ascii="Arial" w:hAnsi="Arial" w:cs="Arial"/>
                <w:sz w:val="12"/>
                <w:szCs w:val="12"/>
              </w:rPr>
              <w:t>а</w:t>
            </w:r>
            <w:r w:rsidRPr="00166F3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-19621000,00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-19621000,00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-22412566,45</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000 01 02 00 00 05 0000 810</w:t>
            </w:r>
          </w:p>
        </w:tc>
        <w:tc>
          <w:tcPr>
            <w:tcW w:w="5245" w:type="dxa"/>
            <w:tcBorders>
              <w:top w:val="single" w:sz="4" w:space="0" w:color="auto"/>
              <w:left w:val="single" w:sz="4" w:space="0" w:color="auto"/>
              <w:bottom w:val="single" w:sz="4" w:space="0" w:color="auto"/>
              <w:right w:val="single" w:sz="4" w:space="0" w:color="auto"/>
            </w:tcBorders>
          </w:tcPr>
          <w:p w:rsidR="004F04F3" w:rsidRPr="00166F3F" w:rsidRDefault="004F04F3" w:rsidP="004F04F3">
            <w:pPr>
              <w:rPr>
                <w:rFonts w:ascii="Arial" w:hAnsi="Arial" w:cs="Arial"/>
                <w:sz w:val="12"/>
                <w:szCs w:val="12"/>
              </w:rPr>
            </w:pPr>
            <w:r w:rsidRPr="00166F3F">
              <w:rPr>
                <w:rFonts w:ascii="Arial" w:hAnsi="Arial" w:cs="Arial"/>
                <w:sz w:val="12"/>
                <w:szCs w:val="12"/>
              </w:rPr>
              <w:t>Погашение бюджетами муниципальных районов кредитов от кредитных организ</w:t>
            </w:r>
            <w:r w:rsidRPr="00166F3F">
              <w:rPr>
                <w:rFonts w:ascii="Arial" w:hAnsi="Arial" w:cs="Arial"/>
                <w:sz w:val="12"/>
                <w:szCs w:val="12"/>
              </w:rPr>
              <w:t>а</w:t>
            </w:r>
            <w:r w:rsidRPr="00166F3F">
              <w:rPr>
                <w:rFonts w:ascii="Arial" w:hAnsi="Arial" w:cs="Arial"/>
                <w:sz w:val="12"/>
                <w:szCs w:val="12"/>
              </w:rPr>
              <w:t>ций в валюте Ро</w:t>
            </w:r>
            <w:r w:rsidRPr="00166F3F">
              <w:rPr>
                <w:rFonts w:ascii="Arial" w:hAnsi="Arial" w:cs="Arial"/>
                <w:sz w:val="12"/>
                <w:szCs w:val="12"/>
              </w:rPr>
              <w:t>с</w:t>
            </w:r>
            <w:r w:rsidRPr="00166F3F">
              <w:rPr>
                <w:rFonts w:ascii="Arial" w:hAnsi="Arial" w:cs="Arial"/>
                <w:sz w:val="12"/>
                <w:szCs w:val="12"/>
              </w:rPr>
              <w:t>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-19621000,00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-19621000,00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-22412566,45</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000 01 03 00 00 00 0000 000</w:t>
            </w:r>
          </w:p>
        </w:tc>
        <w:tc>
          <w:tcPr>
            <w:tcW w:w="524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both"/>
              <w:rPr>
                <w:rFonts w:ascii="Arial" w:hAnsi="Arial" w:cs="Arial"/>
                <w:b/>
                <w:sz w:val="12"/>
                <w:szCs w:val="12"/>
              </w:rPr>
            </w:pPr>
            <w:r w:rsidRPr="00166F3F">
              <w:rPr>
                <w:rFonts w:ascii="Arial" w:hAnsi="Arial" w:cs="Arial"/>
                <w:b/>
                <w:sz w:val="12"/>
                <w:szCs w:val="12"/>
              </w:rPr>
              <w:t>Бюджетные кредиты от других бюджетов бюджетной системы Российской Фед</w:t>
            </w:r>
            <w:r w:rsidRPr="00166F3F">
              <w:rPr>
                <w:rFonts w:ascii="Arial" w:hAnsi="Arial" w:cs="Arial"/>
                <w:b/>
                <w:sz w:val="12"/>
                <w:szCs w:val="12"/>
              </w:rPr>
              <w:t>е</w:t>
            </w:r>
            <w:r w:rsidRPr="00166F3F">
              <w:rPr>
                <w:rFonts w:ascii="Arial" w:hAnsi="Arial" w:cs="Arial"/>
                <w:b/>
                <w:sz w:val="12"/>
                <w:szCs w:val="12"/>
              </w:rPr>
              <w:t>рации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-7557900,00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-4069300,00</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000 01 03 01 00 00 0000 700</w:t>
            </w:r>
          </w:p>
        </w:tc>
        <w:tc>
          <w:tcPr>
            <w:tcW w:w="524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both"/>
              <w:rPr>
                <w:rFonts w:ascii="Arial" w:hAnsi="Arial" w:cs="Arial"/>
                <w:sz w:val="12"/>
                <w:szCs w:val="12"/>
              </w:rPr>
            </w:pPr>
            <w:r w:rsidRPr="00166F3F">
              <w:rPr>
                <w:rFonts w:ascii="Arial" w:hAnsi="Arial" w:cs="Arial"/>
                <w:sz w:val="12"/>
                <w:szCs w:val="12"/>
              </w:rPr>
              <w:t>Получение бюджетных кредитов от других бюджетов бюджетной системы Росси</w:t>
            </w:r>
            <w:r w:rsidRPr="00166F3F">
              <w:rPr>
                <w:rFonts w:ascii="Arial" w:hAnsi="Arial" w:cs="Arial"/>
                <w:sz w:val="12"/>
                <w:szCs w:val="12"/>
              </w:rPr>
              <w:t>й</w:t>
            </w:r>
            <w:r w:rsidRPr="00166F3F">
              <w:rPr>
                <w:rFonts w:ascii="Arial" w:hAnsi="Arial" w:cs="Arial"/>
                <w:sz w:val="12"/>
                <w:szCs w:val="12"/>
              </w:rPr>
              <w:t>ской Федерации в валюте Росси</w:t>
            </w:r>
            <w:r w:rsidRPr="00166F3F">
              <w:rPr>
                <w:rFonts w:ascii="Arial" w:hAnsi="Arial" w:cs="Arial"/>
                <w:sz w:val="12"/>
                <w:szCs w:val="12"/>
              </w:rPr>
              <w:t>й</w:t>
            </w:r>
            <w:r w:rsidRPr="00166F3F">
              <w:rPr>
                <w:rFonts w:ascii="Arial" w:hAnsi="Arial" w:cs="Arial"/>
                <w:sz w:val="12"/>
                <w:szCs w:val="12"/>
              </w:rPr>
              <w:t>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000 01 03 01 00 05 0000 710</w:t>
            </w:r>
          </w:p>
        </w:tc>
        <w:tc>
          <w:tcPr>
            <w:tcW w:w="524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both"/>
              <w:rPr>
                <w:rFonts w:ascii="Arial" w:hAnsi="Arial" w:cs="Arial"/>
                <w:sz w:val="12"/>
                <w:szCs w:val="12"/>
              </w:rPr>
            </w:pPr>
            <w:r w:rsidRPr="00166F3F">
              <w:rPr>
                <w:rFonts w:ascii="Arial" w:hAnsi="Arial" w:cs="Arial"/>
                <w:sz w:val="12"/>
                <w:szCs w:val="12"/>
              </w:rPr>
              <w:t>Получение кредитов от других бюджетов бюджетной системы Российской Федер</w:t>
            </w:r>
            <w:r w:rsidRPr="00166F3F">
              <w:rPr>
                <w:rFonts w:ascii="Arial" w:hAnsi="Arial" w:cs="Arial"/>
                <w:sz w:val="12"/>
                <w:szCs w:val="12"/>
              </w:rPr>
              <w:t>а</w:t>
            </w:r>
            <w:r w:rsidRPr="00166F3F">
              <w:rPr>
                <w:rFonts w:ascii="Arial" w:hAnsi="Arial" w:cs="Arial"/>
                <w:sz w:val="12"/>
                <w:szCs w:val="12"/>
              </w:rPr>
              <w:t>ции бюджетами муниципальных районов в валюте Российской Федер</w:t>
            </w:r>
            <w:r w:rsidRPr="00166F3F">
              <w:rPr>
                <w:rFonts w:ascii="Arial" w:hAnsi="Arial" w:cs="Arial"/>
                <w:sz w:val="12"/>
                <w:szCs w:val="12"/>
              </w:rPr>
              <w:t>а</w:t>
            </w:r>
            <w:r w:rsidRPr="00166F3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000 01 03 01 00 00 0000 800</w:t>
            </w:r>
          </w:p>
        </w:tc>
        <w:tc>
          <w:tcPr>
            <w:tcW w:w="524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both"/>
              <w:rPr>
                <w:rFonts w:ascii="Arial" w:hAnsi="Arial" w:cs="Arial"/>
                <w:sz w:val="12"/>
                <w:szCs w:val="12"/>
              </w:rPr>
            </w:pPr>
            <w:r w:rsidRPr="00166F3F">
              <w:rPr>
                <w:rFonts w:ascii="Arial" w:hAnsi="Arial" w:cs="Arial"/>
                <w:sz w:val="12"/>
                <w:szCs w:val="12"/>
              </w:rPr>
              <w:t>Погашение бюджетных кредитов, полученных от др</w:t>
            </w:r>
            <w:r w:rsidRPr="00166F3F">
              <w:rPr>
                <w:rFonts w:ascii="Arial" w:hAnsi="Arial" w:cs="Arial"/>
                <w:sz w:val="12"/>
                <w:szCs w:val="12"/>
              </w:rPr>
              <w:t>у</w:t>
            </w:r>
            <w:r w:rsidRPr="00166F3F">
              <w:rPr>
                <w:rFonts w:ascii="Arial" w:hAnsi="Arial" w:cs="Arial"/>
                <w:sz w:val="12"/>
                <w:szCs w:val="12"/>
              </w:rPr>
              <w:t>гих бюджетов бюджетной системы Российской Федерации в валюте Российской Федер</w:t>
            </w:r>
            <w:r w:rsidRPr="00166F3F">
              <w:rPr>
                <w:rFonts w:ascii="Arial" w:hAnsi="Arial" w:cs="Arial"/>
                <w:sz w:val="12"/>
                <w:szCs w:val="12"/>
              </w:rPr>
              <w:t>а</w:t>
            </w:r>
            <w:r w:rsidRPr="00166F3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-7557900,00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-4069300,00</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000 01 03 01 00 05 0000 810</w:t>
            </w:r>
          </w:p>
        </w:tc>
        <w:tc>
          <w:tcPr>
            <w:tcW w:w="524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both"/>
              <w:rPr>
                <w:rFonts w:ascii="Arial" w:hAnsi="Arial" w:cs="Arial"/>
                <w:sz w:val="12"/>
                <w:szCs w:val="12"/>
              </w:rPr>
            </w:pPr>
            <w:r w:rsidRPr="00166F3F">
              <w:rPr>
                <w:rFonts w:ascii="Arial" w:hAnsi="Arial" w:cs="Arial"/>
                <w:sz w:val="12"/>
                <w:szCs w:val="12"/>
              </w:rPr>
              <w:t>Погашение бюджетами муниципальных районов  кредитов от других бюджетов бюдже</w:t>
            </w:r>
            <w:r w:rsidRPr="00166F3F">
              <w:rPr>
                <w:rFonts w:ascii="Arial" w:hAnsi="Arial" w:cs="Arial"/>
                <w:sz w:val="12"/>
                <w:szCs w:val="12"/>
              </w:rPr>
              <w:t>т</w:t>
            </w:r>
            <w:r w:rsidRPr="00166F3F">
              <w:rPr>
                <w:rFonts w:ascii="Arial" w:hAnsi="Arial" w:cs="Arial"/>
                <w:sz w:val="12"/>
                <w:szCs w:val="12"/>
              </w:rPr>
              <w:t>ной системы Российской Федерации в валюте Российской Фед</w:t>
            </w:r>
            <w:r w:rsidRPr="00166F3F">
              <w:rPr>
                <w:rFonts w:ascii="Arial" w:hAnsi="Arial" w:cs="Arial"/>
                <w:sz w:val="12"/>
                <w:szCs w:val="12"/>
              </w:rPr>
              <w:t>е</w:t>
            </w:r>
            <w:r w:rsidRPr="00166F3F">
              <w:rPr>
                <w:rFonts w:ascii="Arial" w:hAnsi="Arial" w:cs="Arial"/>
                <w:sz w:val="12"/>
                <w:szCs w:val="12"/>
              </w:rPr>
              <w:t>рации</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-7557900,00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sz w:val="12"/>
                <w:szCs w:val="12"/>
              </w:rPr>
            </w:pPr>
            <w:r w:rsidRPr="00166F3F">
              <w:rPr>
                <w:rFonts w:ascii="Arial" w:hAnsi="Arial" w:cs="Arial"/>
                <w:sz w:val="12"/>
                <w:szCs w:val="12"/>
              </w:rPr>
              <w:t>-4069300,00</w:t>
            </w:r>
          </w:p>
        </w:tc>
      </w:tr>
      <w:tr w:rsidR="004F04F3" w:rsidRPr="00166F3F" w:rsidTr="004F04F3">
        <w:tblPrEx>
          <w:tblCellMar>
            <w:top w:w="0" w:type="dxa"/>
            <w:bottom w:w="0" w:type="dxa"/>
          </w:tblCellMar>
        </w:tblPrEx>
        <w:trPr>
          <w:trHeight w:val="20"/>
        </w:trPr>
        <w:tc>
          <w:tcPr>
            <w:tcW w:w="2398"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892 01 05 00 00 00 0000 000</w:t>
            </w:r>
          </w:p>
        </w:tc>
        <w:tc>
          <w:tcPr>
            <w:tcW w:w="524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both"/>
              <w:rPr>
                <w:rFonts w:ascii="Arial" w:hAnsi="Arial" w:cs="Arial"/>
                <w:b/>
                <w:sz w:val="12"/>
                <w:szCs w:val="12"/>
              </w:rPr>
            </w:pPr>
            <w:r w:rsidRPr="00166F3F">
              <w:rPr>
                <w:rFonts w:ascii="Arial" w:hAnsi="Arial" w:cs="Arial"/>
                <w:b/>
                <w:sz w:val="12"/>
                <w:szCs w:val="12"/>
              </w:rPr>
              <w:t>Изменение остатков средств на счетах по учёту средств бюдж</w:t>
            </w:r>
            <w:r w:rsidRPr="00166F3F">
              <w:rPr>
                <w:rFonts w:ascii="Arial" w:hAnsi="Arial" w:cs="Arial"/>
                <w:b/>
                <w:sz w:val="12"/>
                <w:szCs w:val="12"/>
              </w:rPr>
              <w:t>е</w:t>
            </w:r>
            <w:r w:rsidRPr="00166F3F">
              <w:rPr>
                <w:rFonts w:ascii="Arial" w:hAnsi="Arial" w:cs="Arial"/>
                <w:b/>
                <w:sz w:val="12"/>
                <w:szCs w:val="12"/>
              </w:rPr>
              <w:t>та</w:t>
            </w:r>
          </w:p>
        </w:tc>
        <w:tc>
          <w:tcPr>
            <w:tcW w:w="1275"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13954625,75</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3000000,00</w:t>
            </w:r>
          </w:p>
        </w:tc>
        <w:tc>
          <w:tcPr>
            <w:tcW w:w="1276" w:type="dxa"/>
            <w:tcBorders>
              <w:top w:val="single" w:sz="4" w:space="0" w:color="auto"/>
              <w:left w:val="single" w:sz="4" w:space="0" w:color="auto"/>
              <w:bottom w:val="single" w:sz="4" w:space="0" w:color="auto"/>
              <w:right w:val="single" w:sz="4" w:space="0" w:color="auto"/>
            </w:tcBorders>
            <w:vAlign w:val="center"/>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3000000,00</w:t>
            </w:r>
          </w:p>
        </w:tc>
      </w:tr>
      <w:tr w:rsidR="004F04F3" w:rsidRPr="00166F3F" w:rsidTr="004F0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398" w:type="dxa"/>
          </w:tcPr>
          <w:p w:rsidR="004F04F3" w:rsidRPr="00166F3F" w:rsidRDefault="004F04F3" w:rsidP="004F04F3">
            <w:pPr>
              <w:jc w:val="center"/>
              <w:rPr>
                <w:rFonts w:ascii="Arial" w:hAnsi="Arial" w:cs="Arial"/>
                <w:b/>
                <w:sz w:val="12"/>
                <w:szCs w:val="12"/>
              </w:rPr>
            </w:pPr>
          </w:p>
          <w:p w:rsidR="004F04F3" w:rsidRPr="00166F3F" w:rsidRDefault="004F04F3" w:rsidP="004F04F3">
            <w:pPr>
              <w:jc w:val="center"/>
              <w:rPr>
                <w:rFonts w:ascii="Arial" w:hAnsi="Arial" w:cs="Arial"/>
                <w:b/>
                <w:sz w:val="12"/>
                <w:szCs w:val="12"/>
              </w:rPr>
            </w:pPr>
            <w:r w:rsidRPr="00166F3F">
              <w:rPr>
                <w:rFonts w:ascii="Arial" w:hAnsi="Arial" w:cs="Arial"/>
                <w:b/>
                <w:sz w:val="12"/>
                <w:szCs w:val="12"/>
              </w:rPr>
              <w:t>892 01 06 05 00 00 0000 000</w:t>
            </w:r>
          </w:p>
        </w:tc>
        <w:tc>
          <w:tcPr>
            <w:tcW w:w="5245" w:type="dxa"/>
            <w:vAlign w:val="bottom"/>
          </w:tcPr>
          <w:p w:rsidR="004F04F3" w:rsidRPr="00166F3F" w:rsidRDefault="004F04F3" w:rsidP="004F04F3">
            <w:pPr>
              <w:jc w:val="both"/>
              <w:rPr>
                <w:rFonts w:ascii="Arial" w:hAnsi="Arial" w:cs="Arial"/>
                <w:b/>
                <w:sz w:val="12"/>
                <w:szCs w:val="12"/>
              </w:rPr>
            </w:pPr>
            <w:r w:rsidRPr="00166F3F">
              <w:rPr>
                <w:rFonts w:ascii="Arial" w:hAnsi="Arial" w:cs="Arial"/>
                <w:b/>
                <w:sz w:val="12"/>
                <w:szCs w:val="12"/>
              </w:rPr>
              <w:t>Бюджетные кредиты, предоставленные внутри страны в валюте Российской Фед</w:t>
            </w:r>
            <w:r w:rsidRPr="00166F3F">
              <w:rPr>
                <w:rFonts w:ascii="Arial" w:hAnsi="Arial" w:cs="Arial"/>
                <w:b/>
                <w:sz w:val="12"/>
                <w:szCs w:val="12"/>
              </w:rPr>
              <w:t>е</w:t>
            </w:r>
            <w:r w:rsidRPr="00166F3F">
              <w:rPr>
                <w:rFonts w:ascii="Arial" w:hAnsi="Arial" w:cs="Arial"/>
                <w:b/>
                <w:sz w:val="12"/>
                <w:szCs w:val="12"/>
              </w:rPr>
              <w:t>рации</w:t>
            </w:r>
          </w:p>
        </w:tc>
        <w:tc>
          <w:tcPr>
            <w:tcW w:w="1275" w:type="dxa"/>
            <w:vAlign w:val="center"/>
          </w:tcPr>
          <w:p w:rsidR="004F04F3" w:rsidRPr="00166F3F" w:rsidRDefault="004F04F3" w:rsidP="004F04F3">
            <w:pPr>
              <w:jc w:val="center"/>
              <w:rPr>
                <w:rFonts w:ascii="Arial" w:hAnsi="Arial" w:cs="Arial"/>
                <w:b/>
                <w:sz w:val="12"/>
                <w:szCs w:val="12"/>
              </w:rPr>
            </w:pPr>
          </w:p>
        </w:tc>
        <w:tc>
          <w:tcPr>
            <w:tcW w:w="1276" w:type="dxa"/>
            <w:vAlign w:val="center"/>
          </w:tcPr>
          <w:p w:rsidR="004F04F3" w:rsidRPr="00166F3F" w:rsidRDefault="004F04F3" w:rsidP="004F04F3">
            <w:pPr>
              <w:jc w:val="center"/>
              <w:rPr>
                <w:rFonts w:ascii="Arial" w:hAnsi="Arial" w:cs="Arial"/>
                <w:b/>
                <w:sz w:val="12"/>
                <w:szCs w:val="12"/>
              </w:rPr>
            </w:pPr>
          </w:p>
        </w:tc>
        <w:tc>
          <w:tcPr>
            <w:tcW w:w="1276" w:type="dxa"/>
            <w:vAlign w:val="center"/>
          </w:tcPr>
          <w:p w:rsidR="004F04F3" w:rsidRPr="00166F3F" w:rsidRDefault="004F04F3" w:rsidP="004F04F3">
            <w:pPr>
              <w:jc w:val="center"/>
              <w:rPr>
                <w:rFonts w:ascii="Arial" w:hAnsi="Arial" w:cs="Arial"/>
                <w:b/>
                <w:sz w:val="12"/>
                <w:szCs w:val="12"/>
              </w:rPr>
            </w:pPr>
          </w:p>
        </w:tc>
      </w:tr>
      <w:tr w:rsidR="004F04F3" w:rsidRPr="00166F3F" w:rsidTr="004F0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398" w:type="dxa"/>
          </w:tcPr>
          <w:p w:rsidR="004F04F3" w:rsidRPr="00166F3F" w:rsidRDefault="004F04F3" w:rsidP="004F04F3">
            <w:pPr>
              <w:jc w:val="center"/>
              <w:rPr>
                <w:rFonts w:ascii="Arial" w:hAnsi="Arial" w:cs="Arial"/>
                <w:b/>
                <w:sz w:val="12"/>
                <w:szCs w:val="12"/>
              </w:rPr>
            </w:pPr>
            <w:r w:rsidRPr="00166F3F">
              <w:rPr>
                <w:rFonts w:ascii="Arial" w:hAnsi="Arial" w:cs="Arial"/>
                <w:b/>
                <w:sz w:val="12"/>
                <w:szCs w:val="12"/>
              </w:rPr>
              <w:t>892 01 06 05 00 00 0000 600</w:t>
            </w:r>
          </w:p>
        </w:tc>
        <w:tc>
          <w:tcPr>
            <w:tcW w:w="5245" w:type="dxa"/>
            <w:vAlign w:val="bottom"/>
          </w:tcPr>
          <w:p w:rsidR="004F04F3" w:rsidRPr="00166F3F" w:rsidRDefault="004F04F3" w:rsidP="004F04F3">
            <w:pPr>
              <w:jc w:val="both"/>
              <w:rPr>
                <w:rFonts w:ascii="Arial" w:hAnsi="Arial" w:cs="Arial"/>
                <w:b/>
                <w:sz w:val="12"/>
                <w:szCs w:val="12"/>
              </w:rPr>
            </w:pPr>
            <w:r w:rsidRPr="00166F3F">
              <w:rPr>
                <w:rFonts w:ascii="Arial" w:hAnsi="Arial" w:cs="Arial"/>
                <w:b/>
                <w:sz w:val="12"/>
                <w:szCs w:val="12"/>
              </w:rPr>
              <w:t>Возврат бюджетных кредитов, предоставленных внутри страны в валюте Росси</w:t>
            </w:r>
            <w:r w:rsidRPr="00166F3F">
              <w:rPr>
                <w:rFonts w:ascii="Arial" w:hAnsi="Arial" w:cs="Arial"/>
                <w:b/>
                <w:sz w:val="12"/>
                <w:szCs w:val="12"/>
              </w:rPr>
              <w:t>й</w:t>
            </w:r>
            <w:r w:rsidRPr="00166F3F">
              <w:rPr>
                <w:rFonts w:ascii="Arial" w:hAnsi="Arial" w:cs="Arial"/>
                <w:b/>
                <w:sz w:val="12"/>
                <w:szCs w:val="12"/>
              </w:rPr>
              <w:t>ской Фед</w:t>
            </w:r>
            <w:r w:rsidRPr="00166F3F">
              <w:rPr>
                <w:rFonts w:ascii="Arial" w:hAnsi="Arial" w:cs="Arial"/>
                <w:b/>
                <w:sz w:val="12"/>
                <w:szCs w:val="12"/>
              </w:rPr>
              <w:t>е</w:t>
            </w:r>
            <w:r w:rsidRPr="00166F3F">
              <w:rPr>
                <w:rFonts w:ascii="Arial" w:hAnsi="Arial" w:cs="Arial"/>
                <w:b/>
                <w:sz w:val="12"/>
                <w:szCs w:val="12"/>
              </w:rPr>
              <w:t>рации</w:t>
            </w:r>
          </w:p>
        </w:tc>
        <w:tc>
          <w:tcPr>
            <w:tcW w:w="1275" w:type="dxa"/>
            <w:vAlign w:val="center"/>
          </w:tcPr>
          <w:p w:rsidR="004F04F3" w:rsidRPr="00166F3F" w:rsidRDefault="004F04F3" w:rsidP="004F04F3">
            <w:pPr>
              <w:jc w:val="center"/>
              <w:rPr>
                <w:rFonts w:ascii="Arial" w:hAnsi="Arial" w:cs="Arial"/>
                <w:b/>
                <w:sz w:val="12"/>
                <w:szCs w:val="12"/>
              </w:rPr>
            </w:pPr>
          </w:p>
        </w:tc>
        <w:tc>
          <w:tcPr>
            <w:tcW w:w="1276" w:type="dxa"/>
            <w:vAlign w:val="center"/>
          </w:tcPr>
          <w:p w:rsidR="004F04F3" w:rsidRPr="00166F3F" w:rsidRDefault="004F04F3" w:rsidP="004F04F3">
            <w:pPr>
              <w:jc w:val="center"/>
              <w:rPr>
                <w:rFonts w:ascii="Arial" w:hAnsi="Arial" w:cs="Arial"/>
                <w:b/>
                <w:sz w:val="12"/>
                <w:szCs w:val="12"/>
              </w:rPr>
            </w:pPr>
          </w:p>
        </w:tc>
        <w:tc>
          <w:tcPr>
            <w:tcW w:w="1276" w:type="dxa"/>
            <w:vAlign w:val="center"/>
          </w:tcPr>
          <w:p w:rsidR="004F04F3" w:rsidRPr="00166F3F" w:rsidRDefault="004F04F3" w:rsidP="004F04F3">
            <w:pPr>
              <w:jc w:val="center"/>
              <w:rPr>
                <w:rFonts w:ascii="Arial" w:hAnsi="Arial" w:cs="Arial"/>
                <w:b/>
                <w:sz w:val="12"/>
                <w:szCs w:val="12"/>
              </w:rPr>
            </w:pPr>
          </w:p>
        </w:tc>
      </w:tr>
      <w:tr w:rsidR="004F04F3" w:rsidRPr="00166F3F" w:rsidTr="004F0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398" w:type="dxa"/>
          </w:tcPr>
          <w:p w:rsidR="004F04F3" w:rsidRPr="00166F3F" w:rsidRDefault="004F04F3" w:rsidP="004F04F3">
            <w:pPr>
              <w:jc w:val="center"/>
              <w:rPr>
                <w:rFonts w:ascii="Arial" w:hAnsi="Arial" w:cs="Arial"/>
                <w:sz w:val="12"/>
                <w:szCs w:val="12"/>
              </w:rPr>
            </w:pPr>
            <w:r w:rsidRPr="00166F3F">
              <w:rPr>
                <w:rFonts w:ascii="Arial" w:hAnsi="Arial" w:cs="Arial"/>
                <w:sz w:val="12"/>
                <w:szCs w:val="12"/>
              </w:rPr>
              <w:t>892 01 06 05 01 05 0000 640</w:t>
            </w:r>
          </w:p>
        </w:tc>
        <w:tc>
          <w:tcPr>
            <w:tcW w:w="5245" w:type="dxa"/>
            <w:vAlign w:val="bottom"/>
          </w:tcPr>
          <w:p w:rsidR="004F04F3" w:rsidRPr="00166F3F" w:rsidRDefault="004F04F3" w:rsidP="004F04F3">
            <w:pPr>
              <w:jc w:val="both"/>
              <w:rPr>
                <w:rFonts w:ascii="Arial" w:hAnsi="Arial" w:cs="Arial"/>
                <w:sz w:val="12"/>
                <w:szCs w:val="12"/>
              </w:rPr>
            </w:pPr>
            <w:r w:rsidRPr="00166F3F">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w:t>
            </w:r>
            <w:r w:rsidRPr="00166F3F">
              <w:rPr>
                <w:rFonts w:ascii="Arial" w:hAnsi="Arial" w:cs="Arial"/>
                <w:sz w:val="12"/>
                <w:szCs w:val="12"/>
              </w:rPr>
              <w:t>е</w:t>
            </w:r>
            <w:r w:rsidRPr="00166F3F">
              <w:rPr>
                <w:rFonts w:ascii="Arial" w:hAnsi="Arial" w:cs="Arial"/>
                <w:sz w:val="12"/>
                <w:szCs w:val="12"/>
              </w:rPr>
              <w:t>рации</w:t>
            </w:r>
          </w:p>
        </w:tc>
        <w:tc>
          <w:tcPr>
            <w:tcW w:w="1275" w:type="dxa"/>
            <w:vAlign w:val="center"/>
          </w:tcPr>
          <w:p w:rsidR="004F04F3" w:rsidRPr="00166F3F" w:rsidRDefault="004F04F3" w:rsidP="004F04F3">
            <w:pPr>
              <w:jc w:val="center"/>
              <w:rPr>
                <w:rFonts w:ascii="Arial" w:hAnsi="Arial" w:cs="Arial"/>
                <w:sz w:val="12"/>
                <w:szCs w:val="12"/>
              </w:rPr>
            </w:pPr>
          </w:p>
        </w:tc>
        <w:tc>
          <w:tcPr>
            <w:tcW w:w="1276" w:type="dxa"/>
            <w:vAlign w:val="center"/>
          </w:tcPr>
          <w:p w:rsidR="004F04F3" w:rsidRPr="00166F3F" w:rsidRDefault="004F04F3" w:rsidP="004F04F3">
            <w:pPr>
              <w:jc w:val="center"/>
              <w:rPr>
                <w:rFonts w:ascii="Arial" w:hAnsi="Arial" w:cs="Arial"/>
                <w:sz w:val="12"/>
                <w:szCs w:val="12"/>
              </w:rPr>
            </w:pPr>
          </w:p>
        </w:tc>
        <w:tc>
          <w:tcPr>
            <w:tcW w:w="1276" w:type="dxa"/>
            <w:vAlign w:val="center"/>
          </w:tcPr>
          <w:p w:rsidR="004F04F3" w:rsidRPr="00166F3F" w:rsidRDefault="004F04F3" w:rsidP="004F04F3">
            <w:pPr>
              <w:jc w:val="center"/>
              <w:rPr>
                <w:rFonts w:ascii="Arial" w:hAnsi="Arial" w:cs="Arial"/>
                <w:sz w:val="12"/>
                <w:szCs w:val="12"/>
              </w:rPr>
            </w:pPr>
          </w:p>
        </w:tc>
      </w:tr>
    </w:tbl>
    <w:p w:rsidR="004F04F3" w:rsidRPr="00166F3F" w:rsidRDefault="004F04F3" w:rsidP="004F04F3">
      <w:pPr>
        <w:tabs>
          <w:tab w:val="left" w:pos="7371"/>
        </w:tabs>
        <w:spacing w:line="240" w:lineRule="exact"/>
        <w:jc w:val="center"/>
        <w:rPr>
          <w:rFonts w:ascii="Arial" w:hAnsi="Arial" w:cs="Arial"/>
          <w:b/>
          <w:sz w:val="12"/>
          <w:szCs w:val="12"/>
        </w:rPr>
      </w:pPr>
    </w:p>
    <w:p w:rsidR="004F04F3" w:rsidRPr="004F04F3" w:rsidRDefault="004F04F3" w:rsidP="004F04F3">
      <w:pPr>
        <w:ind w:left="6096"/>
        <w:jc w:val="center"/>
        <w:rPr>
          <w:rFonts w:ascii="Arial" w:hAnsi="Arial" w:cs="Arial"/>
          <w:sz w:val="16"/>
          <w:szCs w:val="16"/>
          <w:lang w:eastAsia="x-none"/>
        </w:rPr>
      </w:pPr>
      <w:r w:rsidRPr="004F04F3">
        <w:rPr>
          <w:rFonts w:ascii="Arial" w:hAnsi="Arial" w:cs="Arial"/>
          <w:sz w:val="16"/>
          <w:szCs w:val="16"/>
          <w:lang w:eastAsia="x-none"/>
        </w:rPr>
        <w:t xml:space="preserve">Приложение </w:t>
      </w:r>
      <w:r>
        <w:rPr>
          <w:rFonts w:ascii="Arial" w:hAnsi="Arial" w:cs="Arial"/>
          <w:sz w:val="16"/>
          <w:szCs w:val="16"/>
          <w:lang w:eastAsia="x-none"/>
        </w:rPr>
        <w:t>8</w:t>
      </w:r>
    </w:p>
    <w:p w:rsidR="004F04F3" w:rsidRDefault="004F04F3" w:rsidP="004F04F3">
      <w:pPr>
        <w:ind w:left="6096"/>
        <w:jc w:val="center"/>
        <w:rPr>
          <w:lang w:eastAsia="x-none"/>
        </w:rPr>
      </w:pPr>
      <w:r w:rsidRPr="004F04F3">
        <w:rPr>
          <w:rFonts w:ascii="Arial" w:hAnsi="Arial" w:cs="Arial"/>
          <w:sz w:val="16"/>
          <w:szCs w:val="16"/>
          <w:lang w:eastAsia="x-none"/>
        </w:rPr>
        <w:t>к решению Думы Валдайского муниципального района от 25.12.2019 № 299 «О бюджете Валдайского муниципального района на 2020 год и на плановый период 2021-2022 годов» (в редакции решения Думы Ва</w:t>
      </w:r>
      <w:r w:rsidRPr="004F04F3">
        <w:rPr>
          <w:rFonts w:ascii="Arial" w:hAnsi="Arial" w:cs="Arial"/>
          <w:sz w:val="16"/>
          <w:szCs w:val="16"/>
          <w:lang w:eastAsia="x-none"/>
        </w:rPr>
        <w:t>л</w:t>
      </w:r>
      <w:r w:rsidRPr="004F04F3">
        <w:rPr>
          <w:rFonts w:ascii="Arial" w:hAnsi="Arial" w:cs="Arial"/>
          <w:sz w:val="16"/>
          <w:szCs w:val="16"/>
          <w:lang w:eastAsia="x-none"/>
        </w:rPr>
        <w:t>дайского муниципального ра</w:t>
      </w:r>
      <w:r w:rsidRPr="004F04F3">
        <w:rPr>
          <w:rFonts w:ascii="Arial" w:hAnsi="Arial" w:cs="Arial"/>
          <w:sz w:val="16"/>
          <w:szCs w:val="16"/>
          <w:lang w:eastAsia="x-none"/>
        </w:rPr>
        <w:t>й</w:t>
      </w:r>
      <w:r w:rsidRPr="004F04F3">
        <w:rPr>
          <w:rFonts w:ascii="Arial" w:hAnsi="Arial" w:cs="Arial"/>
          <w:sz w:val="16"/>
          <w:szCs w:val="16"/>
          <w:lang w:eastAsia="x-none"/>
        </w:rPr>
        <w:t>она от 19.11.2020 № 21</w:t>
      </w:r>
    </w:p>
    <w:p w:rsidR="004F04F3" w:rsidRPr="004F04F3" w:rsidRDefault="004F04F3" w:rsidP="004F04F3">
      <w:pPr>
        <w:jc w:val="center"/>
        <w:rPr>
          <w:rFonts w:ascii="Arial" w:hAnsi="Arial" w:cs="Arial"/>
          <w:b/>
          <w:sz w:val="16"/>
          <w:szCs w:val="16"/>
          <w:lang w:eastAsia="x-none"/>
        </w:rPr>
      </w:pPr>
      <w:r w:rsidRPr="004F04F3">
        <w:rPr>
          <w:rFonts w:ascii="Arial" w:hAnsi="Arial" w:cs="Arial"/>
          <w:b/>
          <w:sz w:val="16"/>
          <w:szCs w:val="16"/>
          <w:lang w:eastAsia="x-none"/>
        </w:rPr>
        <w:t>Ведомственная структура расходов бюджета на 2020 год и на плановый период 2021 и 2022 годы</w:t>
      </w:r>
    </w:p>
    <w:tbl>
      <w:tblPr>
        <w:tblW w:w="0" w:type="auto"/>
        <w:tblInd w:w="97" w:type="dxa"/>
        <w:tblLook w:val="04A0" w:firstRow="1" w:lastRow="0" w:firstColumn="1" w:lastColumn="0" w:noHBand="0" w:noVBand="1"/>
      </w:tblPr>
      <w:tblGrid>
        <w:gridCol w:w="5774"/>
        <w:gridCol w:w="479"/>
        <w:gridCol w:w="532"/>
        <w:gridCol w:w="917"/>
        <w:gridCol w:w="530"/>
        <w:gridCol w:w="1051"/>
        <w:gridCol w:w="1051"/>
        <w:gridCol w:w="1051"/>
      </w:tblGrid>
      <w:tr w:rsidR="004F04F3" w:rsidRPr="004F04F3" w:rsidTr="004F04F3">
        <w:trPr>
          <w:trHeight w:val="20"/>
        </w:trPr>
        <w:tc>
          <w:tcPr>
            <w:tcW w:w="0" w:type="auto"/>
            <w:tcBorders>
              <w:top w:val="nil"/>
              <w:left w:val="nil"/>
              <w:bottom w:val="single" w:sz="4" w:space="0" w:color="auto"/>
              <w:right w:val="nil"/>
            </w:tcBorders>
            <w:shd w:val="clear" w:color="000000" w:fill="FFFFFF"/>
            <w:noWrap/>
            <w:hideMark/>
          </w:tcPr>
          <w:p w:rsidR="004F04F3" w:rsidRPr="004F04F3" w:rsidRDefault="004F04F3" w:rsidP="004F04F3">
            <w:pPr>
              <w:rPr>
                <w:rFonts w:ascii="Arial" w:hAnsi="Arial" w:cs="Arial"/>
                <w:sz w:val="12"/>
                <w:szCs w:val="12"/>
              </w:rPr>
            </w:pPr>
            <w:r w:rsidRPr="004F04F3">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4F04F3" w:rsidRPr="004F04F3" w:rsidRDefault="004F04F3" w:rsidP="004F04F3">
            <w:pPr>
              <w:rPr>
                <w:rFonts w:ascii="Arial" w:hAnsi="Arial" w:cs="Arial"/>
                <w:sz w:val="12"/>
                <w:szCs w:val="12"/>
              </w:rPr>
            </w:pPr>
            <w:r w:rsidRPr="004F04F3">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4F04F3" w:rsidRPr="004F04F3" w:rsidRDefault="004F04F3" w:rsidP="004F04F3">
            <w:pPr>
              <w:rPr>
                <w:rFonts w:ascii="Arial" w:hAnsi="Arial" w:cs="Arial"/>
                <w:sz w:val="12"/>
                <w:szCs w:val="12"/>
              </w:rPr>
            </w:pPr>
            <w:r w:rsidRPr="004F04F3">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4F04F3" w:rsidRPr="004F04F3" w:rsidRDefault="004F04F3" w:rsidP="004F04F3">
            <w:pPr>
              <w:rPr>
                <w:rFonts w:ascii="Arial" w:hAnsi="Arial" w:cs="Arial"/>
                <w:sz w:val="12"/>
                <w:szCs w:val="12"/>
              </w:rPr>
            </w:pPr>
            <w:r w:rsidRPr="004F04F3">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4F04F3" w:rsidRPr="004F04F3" w:rsidRDefault="004F04F3" w:rsidP="004F04F3">
            <w:pPr>
              <w:rPr>
                <w:rFonts w:ascii="Arial" w:hAnsi="Arial" w:cs="Arial"/>
                <w:sz w:val="12"/>
                <w:szCs w:val="12"/>
              </w:rPr>
            </w:pPr>
            <w:r w:rsidRPr="004F04F3">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4F04F3" w:rsidRPr="004F04F3" w:rsidRDefault="004F04F3" w:rsidP="004F04F3">
            <w:pPr>
              <w:jc w:val="right"/>
              <w:rPr>
                <w:rFonts w:ascii="Arial" w:hAnsi="Arial" w:cs="Arial"/>
                <w:sz w:val="12"/>
                <w:szCs w:val="12"/>
              </w:rPr>
            </w:pPr>
            <w:r w:rsidRPr="004F04F3">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4F04F3" w:rsidRPr="004F04F3" w:rsidRDefault="004F04F3" w:rsidP="004F04F3">
            <w:pPr>
              <w:jc w:val="right"/>
              <w:rPr>
                <w:rFonts w:ascii="Arial" w:hAnsi="Arial" w:cs="Arial"/>
                <w:sz w:val="12"/>
                <w:szCs w:val="12"/>
              </w:rPr>
            </w:pPr>
            <w:r w:rsidRPr="004F04F3">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4F04F3" w:rsidRPr="004F04F3" w:rsidRDefault="004F04F3" w:rsidP="004F04F3">
            <w:pPr>
              <w:jc w:val="right"/>
              <w:rPr>
                <w:rFonts w:ascii="Arial" w:hAnsi="Arial" w:cs="Arial"/>
                <w:sz w:val="12"/>
                <w:szCs w:val="12"/>
              </w:rPr>
            </w:pPr>
            <w:r w:rsidRPr="004F04F3">
              <w:rPr>
                <w:rFonts w:ascii="Arial" w:hAnsi="Arial" w:cs="Arial"/>
                <w:sz w:val="12"/>
                <w:szCs w:val="12"/>
              </w:rPr>
              <w:t>руб. коп.</w:t>
            </w:r>
          </w:p>
        </w:tc>
      </w:tr>
      <w:tr w:rsidR="004F04F3" w:rsidRPr="004F04F3" w:rsidTr="004F04F3">
        <w:trPr>
          <w:trHeight w:val="2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F04F3" w:rsidRPr="004F04F3" w:rsidRDefault="004F04F3" w:rsidP="004F04F3">
            <w:pPr>
              <w:jc w:val="center"/>
              <w:rPr>
                <w:rFonts w:ascii="Arial" w:hAnsi="Arial" w:cs="Arial"/>
                <w:b/>
                <w:bCs/>
                <w:sz w:val="12"/>
                <w:szCs w:val="12"/>
              </w:rPr>
            </w:pPr>
            <w:r w:rsidRPr="004F04F3">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sz w:val="12"/>
                <w:szCs w:val="12"/>
              </w:rPr>
            </w:pPr>
            <w:r w:rsidRPr="004F04F3">
              <w:rPr>
                <w:rFonts w:ascii="Arial" w:hAnsi="Arial" w:cs="Arial"/>
                <w:b/>
                <w:bCs/>
                <w:sz w:val="12"/>
                <w:szCs w:val="12"/>
              </w:rPr>
              <w:t>Вед.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sz w:val="12"/>
                <w:szCs w:val="12"/>
              </w:rPr>
            </w:pPr>
            <w:r w:rsidRPr="004F04F3">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sz w:val="12"/>
                <w:szCs w:val="12"/>
              </w:rPr>
            </w:pPr>
            <w:r w:rsidRPr="004F04F3">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sz w:val="12"/>
                <w:szCs w:val="12"/>
              </w:rPr>
            </w:pPr>
            <w:r w:rsidRPr="004F04F3">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4F04F3" w:rsidRPr="004F04F3" w:rsidRDefault="004F04F3" w:rsidP="004F04F3">
            <w:pPr>
              <w:jc w:val="center"/>
              <w:rPr>
                <w:rFonts w:ascii="Arial" w:hAnsi="Arial" w:cs="Arial"/>
                <w:b/>
                <w:bCs/>
                <w:sz w:val="12"/>
                <w:szCs w:val="12"/>
              </w:rPr>
            </w:pPr>
            <w:r w:rsidRPr="004F04F3">
              <w:rPr>
                <w:rFonts w:ascii="Arial" w:hAnsi="Arial" w:cs="Arial"/>
                <w:b/>
                <w:bCs/>
                <w:sz w:val="12"/>
                <w:szCs w:val="12"/>
              </w:rPr>
              <w:t>Сумма</w:t>
            </w:r>
          </w:p>
        </w:tc>
      </w:tr>
      <w:tr w:rsidR="004F04F3" w:rsidRPr="004F04F3" w:rsidTr="004F04F3">
        <w:trPr>
          <w:trHeight w:val="20"/>
        </w:trPr>
        <w:tc>
          <w:tcPr>
            <w:tcW w:w="0" w:type="auto"/>
            <w:vMerge/>
            <w:tcBorders>
              <w:top w:val="nil"/>
              <w:left w:val="single" w:sz="4" w:space="0" w:color="auto"/>
              <w:bottom w:val="single" w:sz="4" w:space="0" w:color="000000"/>
              <w:right w:val="single" w:sz="4" w:space="0" w:color="auto"/>
            </w:tcBorders>
            <w:vAlign w:val="center"/>
            <w:hideMark/>
          </w:tcPr>
          <w:p w:rsidR="004F04F3" w:rsidRPr="004F04F3" w:rsidRDefault="004F04F3" w:rsidP="004F04F3">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F04F3" w:rsidRPr="004F04F3" w:rsidRDefault="004F04F3" w:rsidP="004F04F3">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F04F3" w:rsidRPr="004F04F3" w:rsidRDefault="004F04F3" w:rsidP="004F04F3">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F04F3" w:rsidRPr="004F04F3" w:rsidRDefault="004F04F3" w:rsidP="004F04F3">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F04F3" w:rsidRPr="004F04F3" w:rsidRDefault="004F04F3" w:rsidP="004F04F3">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sz w:val="12"/>
                <w:szCs w:val="12"/>
              </w:rPr>
            </w:pPr>
            <w:r w:rsidRPr="004F04F3">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sz w:val="12"/>
                <w:szCs w:val="12"/>
              </w:rPr>
            </w:pPr>
            <w:r w:rsidRPr="004F04F3">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4F04F3" w:rsidRPr="004F04F3" w:rsidRDefault="004F04F3" w:rsidP="004F04F3">
            <w:pPr>
              <w:jc w:val="center"/>
              <w:rPr>
                <w:rFonts w:ascii="Arial" w:hAnsi="Arial" w:cs="Arial"/>
                <w:b/>
                <w:bCs/>
                <w:sz w:val="12"/>
                <w:szCs w:val="12"/>
              </w:rPr>
            </w:pPr>
            <w:r w:rsidRPr="004F04F3">
              <w:rPr>
                <w:rFonts w:ascii="Arial" w:hAnsi="Arial" w:cs="Arial"/>
                <w:b/>
                <w:bCs/>
                <w:sz w:val="12"/>
                <w:szCs w:val="12"/>
              </w:rPr>
              <w:t>2022 год</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муниц</w:t>
            </w:r>
            <w:r w:rsidRPr="004F04F3">
              <w:rPr>
                <w:rFonts w:ascii="Arial" w:hAnsi="Arial" w:cs="Arial"/>
                <w:color w:val="000000"/>
                <w:sz w:val="12"/>
                <w:szCs w:val="12"/>
              </w:rPr>
              <w:t>и</w:t>
            </w:r>
            <w:r w:rsidRPr="004F04F3">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72 206 047,23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78 607 038,35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73 956 638,35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12 740 959,64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12 080 217,72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12 080 217,72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4F04F3">
              <w:rPr>
                <w:rFonts w:ascii="Arial" w:hAnsi="Arial" w:cs="Arial"/>
                <w:color w:val="000000"/>
                <w:sz w:val="12"/>
                <w:szCs w:val="12"/>
              </w:rPr>
              <w:t>й</w:t>
            </w:r>
            <w:r w:rsidRPr="004F04F3">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12 080 217,72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12 080 217,72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Развитие художественного образования в сфере культуры, сохранение кадрового потенциала, п</w:t>
            </w:r>
            <w:r w:rsidRPr="004F04F3">
              <w:rPr>
                <w:rFonts w:ascii="Arial" w:hAnsi="Arial" w:cs="Arial"/>
                <w:color w:val="000000"/>
                <w:sz w:val="12"/>
                <w:szCs w:val="12"/>
              </w:rPr>
              <w:t>о</w:t>
            </w:r>
            <w:r w:rsidRPr="004F04F3">
              <w:rPr>
                <w:rFonts w:ascii="Arial" w:hAnsi="Arial" w:cs="Arial"/>
                <w:color w:val="000000"/>
                <w:sz w:val="12"/>
                <w:szCs w:val="12"/>
              </w:rPr>
              <w:t>выш</w:t>
            </w:r>
            <w:r w:rsidRPr="004F04F3">
              <w:rPr>
                <w:rFonts w:ascii="Arial" w:hAnsi="Arial" w:cs="Arial"/>
                <w:color w:val="000000"/>
                <w:sz w:val="12"/>
                <w:szCs w:val="12"/>
              </w:rPr>
              <w:t>е</w:t>
            </w:r>
            <w:r w:rsidRPr="004F04F3">
              <w:rPr>
                <w:rFonts w:ascii="Arial" w:hAnsi="Arial" w:cs="Arial"/>
                <w:color w:val="000000"/>
                <w:sz w:val="12"/>
                <w:szCs w:val="12"/>
              </w:rPr>
              <w:t>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w:t>
            </w:r>
            <w:r w:rsidRPr="004F04F3">
              <w:rPr>
                <w:rFonts w:ascii="Arial" w:hAnsi="Arial" w:cs="Arial"/>
                <w:color w:val="000000"/>
                <w:sz w:val="12"/>
                <w:szCs w:val="12"/>
              </w:rPr>
              <w:t>е</w:t>
            </w:r>
            <w:r w:rsidRPr="004F04F3">
              <w:rPr>
                <w:rFonts w:ascii="Arial" w:hAnsi="Arial" w:cs="Arial"/>
                <w:color w:val="000000"/>
                <w:sz w:val="12"/>
                <w:szCs w:val="12"/>
              </w:rPr>
              <w:t>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12 722 859,64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12 073 017,72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9 142 102,70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9 142 102,70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2 760 915,02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2 760 915,02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19 962,00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19 962,00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w:t>
            </w:r>
            <w:r w:rsidRPr="004F04F3">
              <w:rPr>
                <w:rFonts w:ascii="Arial" w:hAnsi="Arial" w:cs="Arial"/>
                <w:color w:val="000000"/>
                <w:sz w:val="12"/>
                <w:szCs w:val="12"/>
              </w:rPr>
              <w:t>е</w:t>
            </w:r>
            <w:r w:rsidRPr="004F04F3">
              <w:rPr>
                <w:rFonts w:ascii="Arial" w:hAnsi="Arial" w:cs="Arial"/>
                <w:color w:val="000000"/>
                <w:sz w:val="12"/>
                <w:szCs w:val="12"/>
              </w:rPr>
              <w:t>бюджетные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4F04F3">
              <w:rPr>
                <w:rFonts w:ascii="Arial" w:hAnsi="Arial" w:cs="Arial"/>
                <w:color w:val="000000"/>
                <w:sz w:val="12"/>
                <w:szCs w:val="12"/>
              </w:rPr>
              <w:t>ч</w:t>
            </w:r>
            <w:r w:rsidRPr="004F04F3">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4F04F3">
              <w:rPr>
                <w:rFonts w:ascii="Arial" w:hAnsi="Arial" w:cs="Arial"/>
                <w:color w:val="000000"/>
                <w:sz w:val="12"/>
                <w:szCs w:val="12"/>
              </w:rPr>
              <w:t>ч</w:t>
            </w:r>
            <w:r w:rsidRPr="004F04F3">
              <w:rPr>
                <w:rFonts w:ascii="Arial" w:hAnsi="Arial" w:cs="Arial"/>
                <w:color w:val="000000"/>
                <w:sz w:val="12"/>
                <w:szCs w:val="12"/>
              </w:rPr>
              <w:t>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w:t>
            </w:r>
            <w:r w:rsidRPr="004F04F3">
              <w:rPr>
                <w:rFonts w:ascii="Arial" w:hAnsi="Arial" w:cs="Arial"/>
                <w:color w:val="000000"/>
                <w:sz w:val="12"/>
                <w:szCs w:val="12"/>
              </w:rPr>
              <w:t>н</w:t>
            </w:r>
            <w:r w:rsidRPr="004F04F3">
              <w:rPr>
                <w:rFonts w:ascii="Arial" w:hAnsi="Arial" w:cs="Arial"/>
                <w:color w:val="000000"/>
                <w:sz w:val="12"/>
                <w:szCs w:val="12"/>
              </w:rPr>
              <w:t>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w:t>
            </w:r>
            <w:r w:rsidRPr="004F04F3">
              <w:rPr>
                <w:rFonts w:ascii="Arial" w:hAnsi="Arial" w:cs="Arial"/>
                <w:color w:val="000000"/>
                <w:sz w:val="12"/>
                <w:szCs w:val="12"/>
              </w:rPr>
              <w:t>о</w:t>
            </w:r>
            <w:r w:rsidRPr="004F04F3">
              <w:rPr>
                <w:rFonts w:ascii="Arial" w:hAnsi="Arial" w:cs="Arial"/>
                <w:color w:val="000000"/>
                <w:sz w:val="12"/>
                <w:szCs w:val="12"/>
              </w:rPr>
              <w:t>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на софинансирование расходов муниципальных к</w:t>
            </w:r>
            <w:r w:rsidRPr="004F04F3">
              <w:rPr>
                <w:rFonts w:ascii="Arial" w:hAnsi="Arial" w:cs="Arial"/>
                <w:color w:val="000000"/>
                <w:sz w:val="12"/>
                <w:szCs w:val="12"/>
              </w:rPr>
              <w:t>а</w:t>
            </w:r>
            <w:r w:rsidRPr="004F04F3">
              <w:rPr>
                <w:rFonts w:ascii="Arial" w:hAnsi="Arial" w:cs="Arial"/>
                <w:color w:val="000000"/>
                <w:sz w:val="12"/>
                <w:szCs w:val="12"/>
              </w:rPr>
              <w:t>зенных, бюджетных и автономных учреждений по приобретению коммунал</w:t>
            </w:r>
            <w:r w:rsidRPr="004F04F3">
              <w:rPr>
                <w:rFonts w:ascii="Arial" w:hAnsi="Arial" w:cs="Arial"/>
                <w:color w:val="000000"/>
                <w:sz w:val="12"/>
                <w:szCs w:val="12"/>
              </w:rPr>
              <w:t>ь</w:t>
            </w:r>
            <w:r w:rsidRPr="004F04F3">
              <w:rPr>
                <w:rFonts w:ascii="Arial" w:hAnsi="Arial" w:cs="Arial"/>
                <w:color w:val="000000"/>
                <w:sz w:val="12"/>
                <w:szCs w:val="12"/>
              </w:rPr>
              <w:t>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4F04F3">
              <w:rPr>
                <w:rFonts w:ascii="Arial" w:hAnsi="Arial" w:cs="Arial"/>
                <w:color w:val="000000"/>
                <w:sz w:val="12"/>
                <w:szCs w:val="12"/>
              </w:rPr>
              <w:t>б</w:t>
            </w:r>
            <w:r w:rsidRPr="004F04F3">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lastRenderedPageBreak/>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w:t>
            </w:r>
            <w:r w:rsidRPr="004F04F3">
              <w:rPr>
                <w:rFonts w:ascii="Arial" w:hAnsi="Arial" w:cs="Arial"/>
                <w:color w:val="000000"/>
                <w:sz w:val="12"/>
                <w:szCs w:val="12"/>
              </w:rPr>
              <w:t>а</w:t>
            </w:r>
            <w:r w:rsidRPr="004F04F3">
              <w:rPr>
                <w:rFonts w:ascii="Arial" w:hAnsi="Arial" w:cs="Arial"/>
                <w:color w:val="000000"/>
                <w:sz w:val="12"/>
                <w:szCs w:val="12"/>
              </w:rPr>
              <w:t>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4F04F3">
              <w:rPr>
                <w:rFonts w:ascii="Arial" w:hAnsi="Arial" w:cs="Arial"/>
                <w:color w:val="000000"/>
                <w:sz w:val="12"/>
                <w:szCs w:val="12"/>
              </w:rPr>
              <w:t>и</w:t>
            </w:r>
            <w:r w:rsidRPr="004F04F3">
              <w:rPr>
                <w:rFonts w:ascii="Arial" w:hAnsi="Arial" w:cs="Arial"/>
                <w:color w:val="000000"/>
                <w:sz w:val="12"/>
                <w:szCs w:val="12"/>
              </w:rPr>
              <w:t>пального ра</w:t>
            </w:r>
            <w:r w:rsidRPr="004F04F3">
              <w:rPr>
                <w:rFonts w:ascii="Arial" w:hAnsi="Arial" w:cs="Arial"/>
                <w:color w:val="000000"/>
                <w:sz w:val="12"/>
                <w:szCs w:val="12"/>
              </w:rPr>
              <w:t>й</w:t>
            </w:r>
            <w:r w:rsidRPr="004F04F3">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4F04F3">
              <w:rPr>
                <w:rFonts w:ascii="Arial" w:hAnsi="Arial" w:cs="Arial"/>
                <w:color w:val="000000"/>
                <w:sz w:val="12"/>
                <w:szCs w:val="12"/>
              </w:rPr>
              <w:t>и</w:t>
            </w:r>
            <w:r w:rsidRPr="004F04F3">
              <w:rPr>
                <w:rFonts w:ascii="Arial" w:hAnsi="Arial" w:cs="Arial"/>
                <w:color w:val="000000"/>
                <w:sz w:val="12"/>
                <w:szCs w:val="12"/>
              </w:rPr>
              <w:t>пальных служащих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4F04F3">
              <w:rPr>
                <w:rFonts w:ascii="Arial" w:hAnsi="Arial" w:cs="Arial"/>
                <w:color w:val="000000"/>
                <w:sz w:val="12"/>
                <w:szCs w:val="12"/>
              </w:rPr>
              <w:t>и</w:t>
            </w:r>
            <w:r w:rsidRPr="004F04F3">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4F04F3">
              <w:rPr>
                <w:rFonts w:ascii="Arial" w:hAnsi="Arial" w:cs="Arial"/>
                <w:color w:val="000000"/>
                <w:sz w:val="12"/>
                <w:szCs w:val="12"/>
              </w:rPr>
              <w:t>и</w:t>
            </w:r>
            <w:r w:rsidRPr="004F04F3">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59 465 087,59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59 157 820,63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61 876 420,63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56 797 781,18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56 563 614,22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59 282 214,22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4F04F3">
              <w:rPr>
                <w:rFonts w:ascii="Arial" w:hAnsi="Arial" w:cs="Arial"/>
                <w:color w:val="000000"/>
                <w:sz w:val="12"/>
                <w:szCs w:val="12"/>
              </w:rPr>
              <w:t>й</w:t>
            </w:r>
            <w:r w:rsidRPr="004F04F3">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56 793 681,18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59 278 114,22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56 793 681,18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59 278 114,22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311 668,96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322 000,00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программе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4F04F3">
              <w:rPr>
                <w:rFonts w:ascii="Arial" w:hAnsi="Arial" w:cs="Arial"/>
                <w:color w:val="000000"/>
                <w:sz w:val="12"/>
                <w:szCs w:val="12"/>
              </w:rPr>
              <w:t>и</w:t>
            </w:r>
            <w:r w:rsidRPr="004F04F3">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67 826,96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187 000,00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67 826,96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187 000,00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w:t>
            </w:r>
            <w:r w:rsidRPr="004F04F3">
              <w:rPr>
                <w:rFonts w:ascii="Arial" w:hAnsi="Arial" w:cs="Arial"/>
                <w:color w:val="000000"/>
                <w:sz w:val="12"/>
                <w:szCs w:val="12"/>
              </w:rPr>
              <w:t>й</w:t>
            </w:r>
            <w:r w:rsidRPr="004F04F3">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w:t>
            </w:r>
            <w:r w:rsidRPr="004F04F3">
              <w:rPr>
                <w:rFonts w:ascii="Arial" w:hAnsi="Arial" w:cs="Arial"/>
                <w:color w:val="000000"/>
                <w:sz w:val="12"/>
                <w:szCs w:val="12"/>
              </w:rPr>
              <w:t>й</w:t>
            </w:r>
            <w:r w:rsidRPr="004F04F3">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4F04F3">
              <w:rPr>
                <w:rFonts w:ascii="Arial" w:hAnsi="Arial" w:cs="Arial"/>
                <w:color w:val="000000"/>
                <w:sz w:val="12"/>
                <w:szCs w:val="12"/>
              </w:rPr>
              <w:t>о</w:t>
            </w:r>
            <w:r w:rsidRPr="004F04F3">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961 200,00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w:t>
            </w:r>
            <w:r w:rsidRPr="004F04F3">
              <w:rPr>
                <w:rFonts w:ascii="Arial" w:hAnsi="Arial" w:cs="Arial"/>
                <w:color w:val="000000"/>
                <w:sz w:val="12"/>
                <w:szCs w:val="12"/>
              </w:rPr>
              <w:t>е</w:t>
            </w:r>
            <w:r w:rsidRPr="004F04F3">
              <w:rPr>
                <w:rFonts w:ascii="Arial" w:hAnsi="Arial" w:cs="Arial"/>
                <w:color w:val="000000"/>
                <w:sz w:val="12"/>
                <w:szCs w:val="12"/>
              </w:rPr>
              <w:t>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w:t>
            </w:r>
            <w:r w:rsidRPr="004F04F3">
              <w:rPr>
                <w:rFonts w:ascii="Arial" w:hAnsi="Arial" w:cs="Arial"/>
                <w:color w:val="000000"/>
                <w:sz w:val="12"/>
                <w:szCs w:val="12"/>
              </w:rPr>
              <w:t>к</w:t>
            </w:r>
            <w:r w:rsidRPr="004F04F3">
              <w:rPr>
                <w:rFonts w:ascii="Arial" w:hAnsi="Arial" w:cs="Arial"/>
                <w:color w:val="000000"/>
                <w:sz w:val="12"/>
                <w:szCs w:val="12"/>
              </w:rPr>
              <w:t>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961 200,00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961 200,00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w:t>
            </w:r>
            <w:r w:rsidRPr="004F04F3">
              <w:rPr>
                <w:rFonts w:ascii="Arial" w:hAnsi="Arial" w:cs="Arial"/>
                <w:color w:val="000000"/>
                <w:sz w:val="12"/>
                <w:szCs w:val="12"/>
              </w:rPr>
              <w:t>е</w:t>
            </w:r>
            <w:r w:rsidRPr="004F04F3">
              <w:rPr>
                <w:rFonts w:ascii="Arial" w:hAnsi="Arial" w:cs="Arial"/>
                <w:color w:val="000000"/>
                <w:sz w:val="12"/>
                <w:szCs w:val="12"/>
              </w:rPr>
              <w:t>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55 173 912,22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47 994 914,22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21 105,00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21 105,00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22 315 647,59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22 315 647,59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6 739 325,57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w:t>
            </w:r>
            <w:r w:rsidRPr="004F04F3">
              <w:rPr>
                <w:rFonts w:ascii="Arial" w:hAnsi="Arial" w:cs="Arial"/>
                <w:color w:val="000000"/>
                <w:sz w:val="12"/>
                <w:szCs w:val="12"/>
              </w:rPr>
              <w:t>е</w:t>
            </w:r>
            <w:r w:rsidRPr="004F04F3">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6 739 325,57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1 694 127,85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1 694 127,85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521 938,00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521 938,00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28 035,00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28 035,00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11 095 283,40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11 095 283,40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3 350 775,59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3 350 775,59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1 098 325,22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1 093 325,22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1 098 325,22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1 093 325,22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35 351,00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35 351,00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4F04F3">
              <w:rPr>
                <w:rFonts w:ascii="Arial" w:hAnsi="Arial" w:cs="Arial"/>
                <w:color w:val="000000"/>
                <w:sz w:val="12"/>
                <w:szCs w:val="12"/>
              </w:rPr>
              <w:t>ч</w:t>
            </w:r>
            <w:r w:rsidRPr="004F04F3">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4F04F3">
              <w:rPr>
                <w:rFonts w:ascii="Arial" w:hAnsi="Arial" w:cs="Arial"/>
                <w:color w:val="000000"/>
                <w:sz w:val="12"/>
                <w:szCs w:val="12"/>
              </w:rPr>
              <w:t>ч</w:t>
            </w:r>
            <w:r w:rsidRPr="004F04F3">
              <w:rPr>
                <w:rFonts w:ascii="Arial" w:hAnsi="Arial" w:cs="Arial"/>
                <w:color w:val="000000"/>
                <w:sz w:val="12"/>
                <w:szCs w:val="12"/>
              </w:rPr>
              <w:t>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на софинансирование расходов муниципальных к</w:t>
            </w:r>
            <w:r w:rsidRPr="004F04F3">
              <w:rPr>
                <w:rFonts w:ascii="Arial" w:hAnsi="Arial" w:cs="Arial"/>
                <w:color w:val="000000"/>
                <w:sz w:val="12"/>
                <w:szCs w:val="12"/>
              </w:rPr>
              <w:t>а</w:t>
            </w:r>
            <w:r w:rsidRPr="004F04F3">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5 789 200,00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5 789 200,00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lastRenderedPageBreak/>
              <w:t xml:space="preserve"> Софинансирование к субсидии бюджетам муниципальных районов на софинансирование расходов м</w:t>
            </w:r>
            <w:r w:rsidRPr="004F04F3">
              <w:rPr>
                <w:rFonts w:ascii="Arial" w:hAnsi="Arial" w:cs="Arial"/>
                <w:color w:val="000000"/>
                <w:sz w:val="12"/>
                <w:szCs w:val="12"/>
              </w:rPr>
              <w:t>у</w:t>
            </w:r>
            <w:r w:rsidRPr="004F04F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1 447 300,00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1 447 300,00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10 000 000,00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муниципальных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10 000 000,00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специализированным автотранспортом для обслуживания населения, в том числе сельского насел</w:t>
            </w:r>
            <w:r w:rsidRPr="004F04F3">
              <w:rPr>
                <w:rFonts w:ascii="Arial" w:hAnsi="Arial" w:cs="Arial"/>
                <w:color w:val="000000"/>
                <w:sz w:val="12"/>
                <w:szCs w:val="12"/>
              </w:rPr>
              <w:t>е</w:t>
            </w:r>
            <w:r w:rsidRPr="004F04F3">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области на создание виртуал</w:t>
            </w:r>
            <w:r w:rsidRPr="004F04F3">
              <w:rPr>
                <w:rFonts w:ascii="Arial" w:hAnsi="Arial" w:cs="Arial"/>
                <w:color w:val="000000"/>
                <w:sz w:val="12"/>
                <w:szCs w:val="12"/>
              </w:rPr>
              <w:t>ь</w:t>
            </w:r>
            <w:r w:rsidRPr="004F04F3">
              <w:rPr>
                <w:rFonts w:ascii="Arial" w:hAnsi="Arial" w:cs="Arial"/>
                <w:color w:val="000000"/>
                <w:sz w:val="12"/>
                <w:szCs w:val="12"/>
              </w:rPr>
              <w:t>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w:t>
            </w:r>
            <w:r w:rsidRPr="004F04F3">
              <w:rPr>
                <w:rFonts w:ascii="Arial" w:hAnsi="Arial" w:cs="Arial"/>
                <w:color w:val="000000"/>
                <w:sz w:val="12"/>
                <w:szCs w:val="12"/>
              </w:rPr>
              <w:t>о</w:t>
            </w:r>
            <w:r w:rsidRPr="004F04F3">
              <w:rPr>
                <w:rFonts w:ascii="Arial" w:hAnsi="Arial" w:cs="Arial"/>
                <w:color w:val="000000"/>
                <w:sz w:val="12"/>
                <w:szCs w:val="12"/>
              </w:rPr>
              <w:t>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4F04F3">
              <w:rPr>
                <w:rFonts w:ascii="Arial" w:hAnsi="Arial" w:cs="Arial"/>
                <w:color w:val="000000"/>
                <w:sz w:val="12"/>
                <w:szCs w:val="12"/>
              </w:rPr>
              <w:t>и</w:t>
            </w:r>
            <w:r w:rsidRPr="004F04F3">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Организация работы по созданию на базе муниципального бюджетного учреждения культуры "Ме</w:t>
            </w:r>
            <w:r w:rsidRPr="004F04F3">
              <w:rPr>
                <w:rFonts w:ascii="Arial" w:hAnsi="Arial" w:cs="Arial"/>
                <w:color w:val="000000"/>
                <w:sz w:val="12"/>
                <w:szCs w:val="12"/>
              </w:rPr>
              <w:t>ж</w:t>
            </w:r>
            <w:r w:rsidRPr="004F04F3">
              <w:rPr>
                <w:rFonts w:ascii="Arial" w:hAnsi="Arial" w:cs="Arial"/>
                <w:color w:val="000000"/>
                <w:sz w:val="12"/>
                <w:szCs w:val="12"/>
              </w:rPr>
              <w:t>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w:t>
            </w:r>
            <w:r w:rsidRPr="004F04F3">
              <w:rPr>
                <w:rFonts w:ascii="Arial" w:hAnsi="Arial" w:cs="Arial"/>
                <w:color w:val="000000"/>
                <w:sz w:val="12"/>
                <w:szCs w:val="12"/>
              </w:rPr>
              <w:t>у</w:t>
            </w:r>
            <w:r w:rsidRPr="004F04F3">
              <w:rPr>
                <w:rFonts w:ascii="Arial" w:hAnsi="Arial" w:cs="Arial"/>
                <w:color w:val="000000"/>
                <w:sz w:val="12"/>
                <w:szCs w:val="12"/>
              </w:rPr>
              <w:t>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2 594 206,41</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4F04F3">
              <w:rPr>
                <w:rFonts w:ascii="Arial" w:hAnsi="Arial" w:cs="Arial"/>
                <w:color w:val="000000"/>
                <w:sz w:val="12"/>
                <w:szCs w:val="12"/>
              </w:rPr>
              <w:t>й</w:t>
            </w:r>
            <w:r w:rsidRPr="004F04F3">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2 594 206,41</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4F04F3">
              <w:rPr>
                <w:rFonts w:ascii="Arial" w:hAnsi="Arial" w:cs="Arial"/>
                <w:color w:val="000000"/>
                <w:sz w:val="12"/>
                <w:szCs w:val="12"/>
              </w:rPr>
              <w:t>и</w:t>
            </w:r>
            <w:r w:rsidRPr="004F04F3">
              <w:rPr>
                <w:rFonts w:ascii="Arial" w:hAnsi="Arial" w:cs="Arial"/>
                <w:color w:val="000000"/>
                <w:sz w:val="12"/>
                <w:szCs w:val="12"/>
              </w:rPr>
              <w:t>пального района" муниципальной программы Валдайского района "Развитие культуры в Валдайском муниц</w:t>
            </w:r>
            <w:r w:rsidRPr="004F04F3">
              <w:rPr>
                <w:rFonts w:ascii="Arial" w:hAnsi="Arial" w:cs="Arial"/>
                <w:color w:val="000000"/>
                <w:sz w:val="12"/>
                <w:szCs w:val="12"/>
              </w:rPr>
              <w:t>и</w:t>
            </w:r>
            <w:r w:rsidRPr="004F04F3">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2 594 206,41</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4F04F3">
              <w:rPr>
                <w:rFonts w:ascii="Arial" w:hAnsi="Arial" w:cs="Arial"/>
                <w:color w:val="000000"/>
                <w:sz w:val="12"/>
                <w:szCs w:val="12"/>
              </w:rPr>
              <w:t>о</w:t>
            </w:r>
            <w:r w:rsidRPr="004F04F3">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2 594 206,41</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2 594 206,41</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1 788 914,29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126 150,00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540 252,12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78 690,00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65 786,00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59 936,00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264,00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4F04F3">
              <w:rPr>
                <w:rFonts w:ascii="Arial" w:hAnsi="Arial" w:cs="Arial"/>
                <w:color w:val="000000"/>
                <w:sz w:val="12"/>
                <w:szCs w:val="12"/>
              </w:rPr>
              <w:t>ь</w:t>
            </w:r>
            <w:r w:rsidRPr="004F04F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w:t>
            </w:r>
            <w:r w:rsidRPr="004F04F3">
              <w:rPr>
                <w:rFonts w:ascii="Arial" w:hAnsi="Arial" w:cs="Arial"/>
                <w:color w:val="000000"/>
                <w:sz w:val="12"/>
                <w:szCs w:val="12"/>
              </w:rPr>
              <w:t>у</w:t>
            </w:r>
            <w:r w:rsidRPr="004F04F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sidRPr="004F04F3">
              <w:rPr>
                <w:rFonts w:ascii="Arial" w:hAnsi="Arial" w:cs="Arial"/>
                <w:color w:val="000000"/>
                <w:sz w:val="12"/>
                <w:szCs w:val="12"/>
              </w:rPr>
              <w:t>и</w:t>
            </w:r>
            <w:r w:rsidRPr="004F04F3">
              <w:rPr>
                <w:rFonts w:ascii="Arial" w:hAnsi="Arial" w:cs="Arial"/>
                <w:color w:val="000000"/>
                <w:sz w:val="12"/>
                <w:szCs w:val="12"/>
              </w:rPr>
              <w:t>пальн</w:t>
            </w:r>
            <w:r w:rsidRPr="004F04F3">
              <w:rPr>
                <w:rFonts w:ascii="Arial" w:hAnsi="Arial" w:cs="Arial"/>
                <w:color w:val="000000"/>
                <w:sz w:val="12"/>
                <w:szCs w:val="12"/>
              </w:rPr>
              <w:t>о</w:t>
            </w:r>
            <w:r w:rsidRPr="004F04F3">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320 760 063,41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264 384 946,80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261 112 338,92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304 822 163,41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251 954 546,80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248 581 938,92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86 309 000,00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86 309 000,00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4F04F3">
              <w:rPr>
                <w:rFonts w:ascii="Arial" w:hAnsi="Arial" w:cs="Arial"/>
                <w:color w:val="000000"/>
                <w:sz w:val="12"/>
                <w:szCs w:val="12"/>
              </w:rPr>
              <w:t>с</w:t>
            </w:r>
            <w:r w:rsidRPr="004F04F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4F04F3">
              <w:rPr>
                <w:rFonts w:ascii="Arial" w:hAnsi="Arial" w:cs="Arial"/>
                <w:color w:val="000000"/>
                <w:sz w:val="12"/>
                <w:szCs w:val="12"/>
              </w:rPr>
              <w:t>о</w:t>
            </w:r>
            <w:r w:rsidRPr="004F04F3">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w:t>
            </w:r>
            <w:r w:rsidRPr="004F04F3">
              <w:rPr>
                <w:rFonts w:ascii="Arial" w:hAnsi="Arial" w:cs="Arial"/>
                <w:color w:val="000000"/>
                <w:sz w:val="12"/>
                <w:szCs w:val="12"/>
              </w:rPr>
              <w:t>у</w:t>
            </w:r>
            <w:r w:rsidRPr="004F04F3">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86 309 000,00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84 358 500,00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4F04F3">
              <w:rPr>
                <w:rFonts w:ascii="Arial" w:hAnsi="Arial" w:cs="Arial"/>
                <w:color w:val="000000"/>
                <w:sz w:val="12"/>
                <w:szCs w:val="12"/>
              </w:rPr>
              <w:t>о</w:t>
            </w:r>
            <w:r w:rsidRPr="004F04F3">
              <w:rPr>
                <w:rFonts w:ascii="Arial" w:hAnsi="Arial" w:cs="Arial"/>
                <w:color w:val="000000"/>
                <w:sz w:val="12"/>
                <w:szCs w:val="12"/>
              </w:rPr>
              <w:t>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23 195 400,00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23 195 400,00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4F04F3">
              <w:rPr>
                <w:rFonts w:ascii="Arial" w:hAnsi="Arial" w:cs="Arial"/>
                <w:color w:val="000000"/>
                <w:sz w:val="12"/>
                <w:szCs w:val="12"/>
              </w:rPr>
              <w:t>о</w:t>
            </w:r>
            <w:r w:rsidRPr="004F04F3">
              <w:rPr>
                <w:rFonts w:ascii="Arial" w:hAnsi="Arial" w:cs="Arial"/>
                <w:color w:val="000000"/>
                <w:sz w:val="12"/>
                <w:szCs w:val="12"/>
              </w:rPr>
              <w:t>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7 005 000,00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7 005 000,00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4F04F3">
              <w:rPr>
                <w:rFonts w:ascii="Arial" w:hAnsi="Arial" w:cs="Arial"/>
                <w:color w:val="000000"/>
                <w:sz w:val="12"/>
                <w:szCs w:val="12"/>
              </w:rPr>
              <w:t>о</w:t>
            </w:r>
            <w:r w:rsidRPr="004F04F3">
              <w:rPr>
                <w:rFonts w:ascii="Arial" w:hAnsi="Arial" w:cs="Arial"/>
                <w:color w:val="000000"/>
                <w:sz w:val="12"/>
                <w:szCs w:val="12"/>
              </w:rPr>
              <w:t>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264 700,00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264 700,00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4F04F3">
              <w:rPr>
                <w:rFonts w:ascii="Arial" w:hAnsi="Arial" w:cs="Arial"/>
                <w:color w:val="000000"/>
                <w:sz w:val="12"/>
                <w:szCs w:val="12"/>
              </w:rPr>
              <w:t>о</w:t>
            </w:r>
            <w:r w:rsidRPr="004F04F3">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4F04F3">
              <w:rPr>
                <w:rFonts w:ascii="Arial" w:hAnsi="Arial" w:cs="Arial"/>
                <w:color w:val="000000"/>
                <w:sz w:val="12"/>
                <w:szCs w:val="12"/>
              </w:rPr>
              <w:t>с</w:t>
            </w:r>
            <w:r w:rsidRPr="004F04F3">
              <w:rPr>
                <w:rFonts w:ascii="Arial" w:hAnsi="Arial" w:cs="Arial"/>
                <w:color w:val="000000"/>
                <w:sz w:val="12"/>
                <w:szCs w:val="12"/>
              </w:rPr>
              <w:t>печение дополнительного образования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41 029 300,00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41 029 300,00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4F04F3">
              <w:rPr>
                <w:rFonts w:ascii="Arial" w:hAnsi="Arial" w:cs="Arial"/>
                <w:color w:val="000000"/>
                <w:sz w:val="12"/>
                <w:szCs w:val="12"/>
              </w:rPr>
              <w:t>о</w:t>
            </w:r>
            <w:r w:rsidRPr="004F04F3">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4F04F3">
              <w:rPr>
                <w:rFonts w:ascii="Arial" w:hAnsi="Arial" w:cs="Arial"/>
                <w:color w:val="000000"/>
                <w:sz w:val="12"/>
                <w:szCs w:val="12"/>
              </w:rPr>
              <w:t>с</w:t>
            </w:r>
            <w:r w:rsidRPr="004F04F3">
              <w:rPr>
                <w:rFonts w:ascii="Arial" w:hAnsi="Arial" w:cs="Arial"/>
                <w:color w:val="000000"/>
                <w:sz w:val="12"/>
                <w:szCs w:val="12"/>
              </w:rPr>
              <w:t>печение дополнительного образования детей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12 392 900,00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12 392 900,00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4F04F3">
              <w:rPr>
                <w:rFonts w:ascii="Arial" w:hAnsi="Arial" w:cs="Arial"/>
                <w:color w:val="000000"/>
                <w:sz w:val="12"/>
                <w:szCs w:val="12"/>
              </w:rPr>
              <w:t>о</w:t>
            </w:r>
            <w:r w:rsidRPr="004F04F3">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4F04F3">
              <w:rPr>
                <w:rFonts w:ascii="Arial" w:hAnsi="Arial" w:cs="Arial"/>
                <w:color w:val="000000"/>
                <w:sz w:val="12"/>
                <w:szCs w:val="12"/>
              </w:rPr>
              <w:t>с</w:t>
            </w:r>
            <w:r w:rsidRPr="004F04F3">
              <w:rPr>
                <w:rFonts w:ascii="Arial" w:hAnsi="Arial" w:cs="Arial"/>
                <w:color w:val="000000"/>
                <w:sz w:val="12"/>
                <w:szCs w:val="12"/>
              </w:rPr>
              <w:t>печение дополнительного образования детей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471 200,00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471 200,00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1 950 500,00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1 258 600,00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1 258 600,00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691 900,00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691 900,00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Новгородской области на бл</w:t>
            </w:r>
            <w:r w:rsidRPr="004F04F3">
              <w:rPr>
                <w:rFonts w:ascii="Arial" w:hAnsi="Arial" w:cs="Arial"/>
                <w:color w:val="000000"/>
                <w:sz w:val="12"/>
                <w:szCs w:val="12"/>
              </w:rPr>
              <w:t>а</w:t>
            </w:r>
            <w:r w:rsidRPr="004F04F3">
              <w:rPr>
                <w:rFonts w:ascii="Arial" w:hAnsi="Arial" w:cs="Arial"/>
                <w:color w:val="000000"/>
                <w:sz w:val="12"/>
                <w:szCs w:val="12"/>
              </w:rPr>
              <w:t>гоустройство игровых площадок образовательных организаций, реализующих программы дошкольн</w:t>
            </w:r>
            <w:r w:rsidRPr="004F04F3">
              <w:rPr>
                <w:rFonts w:ascii="Arial" w:hAnsi="Arial" w:cs="Arial"/>
                <w:color w:val="000000"/>
                <w:sz w:val="12"/>
                <w:szCs w:val="12"/>
              </w:rPr>
              <w:t>о</w:t>
            </w:r>
            <w:r w:rsidRPr="004F04F3">
              <w:rPr>
                <w:rFonts w:ascii="Arial" w:hAnsi="Arial" w:cs="Arial"/>
                <w:color w:val="000000"/>
                <w:sz w:val="12"/>
                <w:szCs w:val="12"/>
              </w:rPr>
              <w:t>го обр</w:t>
            </w:r>
            <w:r w:rsidRPr="004F04F3">
              <w:rPr>
                <w:rFonts w:ascii="Arial" w:hAnsi="Arial" w:cs="Arial"/>
                <w:color w:val="000000"/>
                <w:sz w:val="12"/>
                <w:szCs w:val="12"/>
              </w:rPr>
              <w:t>а</w:t>
            </w:r>
            <w:r w:rsidRPr="004F04F3">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lastRenderedPageBreak/>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191 825 203,63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139 589 437,98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136 492 007,00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191 825 203,63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139 589 437,98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136 492 007,00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w:t>
            </w:r>
            <w:r w:rsidRPr="004F04F3">
              <w:rPr>
                <w:rFonts w:ascii="Arial" w:hAnsi="Arial" w:cs="Arial"/>
                <w:color w:val="000000"/>
                <w:sz w:val="12"/>
                <w:szCs w:val="12"/>
              </w:rPr>
              <w:t>о</w:t>
            </w:r>
            <w:r w:rsidRPr="004F04F3">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6 291 600,00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35 400,00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w:t>
            </w:r>
            <w:r w:rsidRPr="004F04F3">
              <w:rPr>
                <w:rFonts w:ascii="Arial" w:hAnsi="Arial" w:cs="Arial"/>
                <w:color w:val="000000"/>
                <w:sz w:val="12"/>
                <w:szCs w:val="12"/>
              </w:rPr>
              <w:t>е</w:t>
            </w:r>
            <w:r w:rsidRPr="004F04F3">
              <w:rPr>
                <w:rFonts w:ascii="Arial" w:hAnsi="Arial" w:cs="Arial"/>
                <w:color w:val="000000"/>
                <w:sz w:val="12"/>
                <w:szCs w:val="12"/>
              </w:rPr>
              <w:t>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3 570 200,00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w:t>
            </w:r>
            <w:r w:rsidRPr="004F04F3">
              <w:rPr>
                <w:rFonts w:ascii="Arial" w:hAnsi="Arial" w:cs="Arial"/>
                <w:color w:val="000000"/>
                <w:sz w:val="12"/>
                <w:szCs w:val="12"/>
              </w:rPr>
              <w:t>о</w:t>
            </w:r>
            <w:r w:rsidRPr="004F04F3">
              <w:rPr>
                <w:rFonts w:ascii="Arial" w:hAnsi="Arial" w:cs="Arial"/>
                <w:color w:val="000000"/>
                <w:sz w:val="12"/>
                <w:szCs w:val="12"/>
              </w:rPr>
              <w:t>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1 082 700,00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1 082 700,00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w:t>
            </w:r>
            <w:r w:rsidRPr="004F04F3">
              <w:rPr>
                <w:rFonts w:ascii="Arial" w:hAnsi="Arial" w:cs="Arial"/>
                <w:color w:val="000000"/>
                <w:sz w:val="12"/>
                <w:szCs w:val="12"/>
              </w:rPr>
              <w:t>р</w:t>
            </w:r>
            <w:r w:rsidRPr="004F04F3">
              <w:rPr>
                <w:rFonts w:ascii="Arial" w:hAnsi="Arial" w:cs="Arial"/>
                <w:color w:val="000000"/>
                <w:sz w:val="12"/>
                <w:szCs w:val="12"/>
              </w:rPr>
              <w:t>мационно-телекоммуникационной сети "Интернет" муниципальных организаций, осуществляющих образ</w:t>
            </w:r>
            <w:r w:rsidRPr="004F04F3">
              <w:rPr>
                <w:rFonts w:ascii="Arial" w:hAnsi="Arial" w:cs="Arial"/>
                <w:color w:val="000000"/>
                <w:sz w:val="12"/>
                <w:szCs w:val="12"/>
              </w:rPr>
              <w:t>о</w:t>
            </w:r>
            <w:r w:rsidRPr="004F04F3">
              <w:rPr>
                <w:rFonts w:ascii="Arial" w:hAnsi="Arial" w:cs="Arial"/>
                <w:color w:val="000000"/>
                <w:sz w:val="12"/>
                <w:szCs w:val="12"/>
              </w:rPr>
              <w:t>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236 700,00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236 700,00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4F04F3">
              <w:rPr>
                <w:rFonts w:ascii="Arial" w:hAnsi="Arial" w:cs="Arial"/>
                <w:color w:val="000000"/>
                <w:sz w:val="12"/>
                <w:szCs w:val="12"/>
              </w:rPr>
              <w:t>о</w:t>
            </w:r>
            <w:r w:rsidRPr="004F04F3">
              <w:rPr>
                <w:rFonts w:ascii="Arial" w:hAnsi="Arial" w:cs="Arial"/>
                <w:color w:val="000000"/>
                <w:sz w:val="12"/>
                <w:szCs w:val="12"/>
              </w:rPr>
              <w:t>пасности, антитеррористической и антикриминальной безопасности муниципальных дошкольных образов</w:t>
            </w:r>
            <w:r w:rsidRPr="004F04F3">
              <w:rPr>
                <w:rFonts w:ascii="Arial" w:hAnsi="Arial" w:cs="Arial"/>
                <w:color w:val="000000"/>
                <w:sz w:val="12"/>
                <w:szCs w:val="12"/>
              </w:rPr>
              <w:t>а</w:t>
            </w:r>
            <w:r w:rsidRPr="004F04F3">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1 802 600,00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1 802 600,00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w:t>
            </w:r>
            <w:r w:rsidRPr="004F04F3">
              <w:rPr>
                <w:rFonts w:ascii="Arial" w:hAnsi="Arial" w:cs="Arial"/>
                <w:color w:val="000000"/>
                <w:sz w:val="12"/>
                <w:szCs w:val="12"/>
              </w:rPr>
              <w:t>е</w:t>
            </w:r>
            <w:r w:rsidRPr="004F04F3">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4F04F3">
              <w:rPr>
                <w:rFonts w:ascii="Arial" w:hAnsi="Arial" w:cs="Arial"/>
                <w:color w:val="000000"/>
                <w:sz w:val="12"/>
                <w:szCs w:val="12"/>
              </w:rPr>
              <w:t>ь</w:t>
            </w:r>
            <w:r w:rsidRPr="004F04F3">
              <w:rPr>
                <w:rFonts w:ascii="Arial" w:hAnsi="Arial" w:cs="Arial"/>
                <w:color w:val="000000"/>
                <w:sz w:val="12"/>
                <w:szCs w:val="12"/>
              </w:rPr>
              <w:t>ных дошкольных образовательных организаций, муниципальных общеобразовательных организаций, муниц</w:t>
            </w:r>
            <w:r w:rsidRPr="004F04F3">
              <w:rPr>
                <w:rFonts w:ascii="Arial" w:hAnsi="Arial" w:cs="Arial"/>
                <w:color w:val="000000"/>
                <w:sz w:val="12"/>
                <w:szCs w:val="12"/>
              </w:rPr>
              <w:t>и</w:t>
            </w:r>
            <w:r w:rsidRPr="004F04F3">
              <w:rPr>
                <w:rFonts w:ascii="Arial" w:hAnsi="Arial" w:cs="Arial"/>
                <w:color w:val="000000"/>
                <w:sz w:val="12"/>
                <w:szCs w:val="12"/>
              </w:rPr>
              <w:t>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448 200,00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448 200,00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2 686 000,00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w:t>
            </w:r>
            <w:r w:rsidRPr="004F04F3">
              <w:rPr>
                <w:rFonts w:ascii="Arial" w:hAnsi="Arial" w:cs="Arial"/>
                <w:color w:val="000000"/>
                <w:sz w:val="12"/>
                <w:szCs w:val="12"/>
              </w:rPr>
              <w:t>о</w:t>
            </w:r>
            <w:r w:rsidRPr="004F04F3">
              <w:rPr>
                <w:rFonts w:ascii="Arial" w:hAnsi="Arial" w:cs="Arial"/>
                <w:color w:val="000000"/>
                <w:sz w:val="12"/>
                <w:szCs w:val="12"/>
              </w:rPr>
              <w:t>сти и малых гор</w:t>
            </w:r>
            <w:r w:rsidRPr="004F04F3">
              <w:rPr>
                <w:rFonts w:ascii="Arial" w:hAnsi="Arial" w:cs="Arial"/>
                <w:color w:val="000000"/>
                <w:sz w:val="12"/>
                <w:szCs w:val="12"/>
              </w:rPr>
              <w:t>о</w:t>
            </w:r>
            <w:r w:rsidRPr="004F04F3">
              <w:rPr>
                <w:rFonts w:ascii="Arial" w:hAnsi="Arial" w:cs="Arial"/>
                <w:color w:val="000000"/>
                <w:sz w:val="12"/>
                <w:szCs w:val="12"/>
              </w:rPr>
              <w:t>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w:t>
            </w:r>
            <w:r w:rsidRPr="004F04F3">
              <w:rPr>
                <w:rFonts w:ascii="Arial" w:hAnsi="Arial" w:cs="Arial"/>
                <w:color w:val="000000"/>
                <w:sz w:val="12"/>
                <w:szCs w:val="12"/>
              </w:rPr>
              <w:t>а</w:t>
            </w:r>
            <w:r w:rsidRPr="004F04F3">
              <w:rPr>
                <w:rFonts w:ascii="Arial" w:hAnsi="Arial" w:cs="Arial"/>
                <w:color w:val="000000"/>
                <w:sz w:val="12"/>
                <w:szCs w:val="12"/>
              </w:rPr>
              <w:t>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2 686 000,00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2 686 000,00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4F04F3">
              <w:rPr>
                <w:rFonts w:ascii="Arial" w:hAnsi="Arial" w:cs="Arial"/>
                <w:color w:val="000000"/>
                <w:sz w:val="12"/>
                <w:szCs w:val="12"/>
              </w:rPr>
              <w:t>н</w:t>
            </w:r>
            <w:r w:rsidRPr="004F04F3">
              <w:rPr>
                <w:rFonts w:ascii="Arial" w:hAnsi="Arial" w:cs="Arial"/>
                <w:color w:val="000000"/>
                <w:sz w:val="12"/>
                <w:szCs w:val="12"/>
              </w:rPr>
              <w:t>совое обеспечение деятельности центров образования цифрового и гуманитарного профилей в общеобразов</w:t>
            </w:r>
            <w:r w:rsidRPr="004F04F3">
              <w:rPr>
                <w:rFonts w:ascii="Arial" w:hAnsi="Arial" w:cs="Arial"/>
                <w:color w:val="000000"/>
                <w:sz w:val="12"/>
                <w:szCs w:val="12"/>
              </w:rPr>
              <w:t>а</w:t>
            </w:r>
            <w:r w:rsidRPr="004F04F3">
              <w:rPr>
                <w:rFonts w:ascii="Arial" w:hAnsi="Arial" w:cs="Arial"/>
                <w:color w:val="000000"/>
                <w:sz w:val="12"/>
                <w:szCs w:val="12"/>
              </w:rPr>
              <w:t>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создание в общеобразовательных орган</w:t>
            </w:r>
            <w:r w:rsidRPr="004F04F3">
              <w:rPr>
                <w:rFonts w:ascii="Arial" w:hAnsi="Arial" w:cs="Arial"/>
                <w:color w:val="000000"/>
                <w:sz w:val="12"/>
                <w:szCs w:val="12"/>
              </w:rPr>
              <w:t>и</w:t>
            </w:r>
            <w:r w:rsidRPr="004F04F3">
              <w:rPr>
                <w:rFonts w:ascii="Arial" w:hAnsi="Arial" w:cs="Arial"/>
                <w:color w:val="000000"/>
                <w:sz w:val="12"/>
                <w:szCs w:val="12"/>
              </w:rPr>
              <w:t>зац</w:t>
            </w:r>
            <w:r w:rsidRPr="004F04F3">
              <w:rPr>
                <w:rFonts w:ascii="Arial" w:hAnsi="Arial" w:cs="Arial"/>
                <w:color w:val="000000"/>
                <w:sz w:val="12"/>
                <w:szCs w:val="12"/>
              </w:rPr>
              <w:t>и</w:t>
            </w:r>
            <w:r w:rsidRPr="004F04F3">
              <w:rPr>
                <w:rFonts w:ascii="Arial" w:hAnsi="Arial" w:cs="Arial"/>
                <w:color w:val="000000"/>
                <w:sz w:val="12"/>
                <w:szCs w:val="12"/>
              </w:rPr>
              <w:t>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w:t>
            </w:r>
            <w:r w:rsidRPr="004F04F3">
              <w:rPr>
                <w:rFonts w:ascii="Arial" w:hAnsi="Arial" w:cs="Arial"/>
                <w:color w:val="000000"/>
                <w:sz w:val="12"/>
                <w:szCs w:val="12"/>
              </w:rPr>
              <w:t>и</w:t>
            </w:r>
            <w:r w:rsidRPr="004F04F3">
              <w:rPr>
                <w:rFonts w:ascii="Arial" w:hAnsi="Arial" w:cs="Arial"/>
                <w:color w:val="000000"/>
                <w:sz w:val="12"/>
                <w:szCs w:val="12"/>
              </w:rPr>
              <w:t>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4F04F3">
              <w:rPr>
                <w:rFonts w:ascii="Arial" w:hAnsi="Arial" w:cs="Arial"/>
                <w:color w:val="000000"/>
                <w:sz w:val="12"/>
                <w:szCs w:val="12"/>
              </w:rPr>
              <w:t>н</w:t>
            </w:r>
            <w:r w:rsidRPr="004F04F3">
              <w:rPr>
                <w:rFonts w:ascii="Arial" w:hAnsi="Arial" w:cs="Arial"/>
                <w:color w:val="000000"/>
                <w:sz w:val="12"/>
                <w:szCs w:val="12"/>
              </w:rPr>
              <w:t>совое обеспечение внедрения и функционирования целевой модели цифровой образовательной среды в о</w:t>
            </w:r>
            <w:r w:rsidRPr="004F04F3">
              <w:rPr>
                <w:rFonts w:ascii="Arial" w:hAnsi="Arial" w:cs="Arial"/>
                <w:color w:val="000000"/>
                <w:sz w:val="12"/>
                <w:szCs w:val="12"/>
              </w:rPr>
              <w:t>б</w:t>
            </w:r>
            <w:r w:rsidRPr="004F04F3">
              <w:rPr>
                <w:rFonts w:ascii="Arial" w:hAnsi="Arial" w:cs="Arial"/>
                <w:color w:val="000000"/>
                <w:sz w:val="12"/>
                <w:szCs w:val="12"/>
              </w:rPr>
              <w:t>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45 000,00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sidRPr="004F04F3">
              <w:rPr>
                <w:rFonts w:ascii="Arial" w:hAnsi="Arial" w:cs="Arial"/>
                <w:color w:val="000000"/>
                <w:sz w:val="12"/>
                <w:szCs w:val="12"/>
              </w:rPr>
              <w:t>а</w:t>
            </w:r>
            <w:r w:rsidRPr="004F04F3">
              <w:rPr>
                <w:rFonts w:ascii="Arial" w:hAnsi="Arial" w:cs="Arial"/>
                <w:color w:val="000000"/>
                <w:sz w:val="12"/>
                <w:szCs w:val="12"/>
              </w:rPr>
              <w:t>ти</w:t>
            </w:r>
            <w:r w:rsidRPr="004F04F3">
              <w:rPr>
                <w:rFonts w:ascii="Arial" w:hAnsi="Arial" w:cs="Arial"/>
                <w:color w:val="000000"/>
                <w:sz w:val="12"/>
                <w:szCs w:val="12"/>
              </w:rPr>
              <w:t>в</w:t>
            </w:r>
            <w:r w:rsidRPr="004F04F3">
              <w:rPr>
                <w:rFonts w:ascii="Arial" w:hAnsi="Arial" w:cs="Arial"/>
                <w:color w:val="000000"/>
                <w:sz w:val="12"/>
                <w:szCs w:val="12"/>
              </w:rPr>
              <w:t>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4F04F3">
              <w:rPr>
                <w:rFonts w:ascii="Arial" w:hAnsi="Arial" w:cs="Arial"/>
                <w:color w:val="000000"/>
                <w:sz w:val="12"/>
                <w:szCs w:val="12"/>
              </w:rPr>
              <w:t>с</w:t>
            </w:r>
            <w:r w:rsidRPr="004F04F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4F04F3">
              <w:rPr>
                <w:rFonts w:ascii="Arial" w:hAnsi="Arial" w:cs="Arial"/>
                <w:color w:val="000000"/>
                <w:sz w:val="12"/>
                <w:szCs w:val="12"/>
              </w:rPr>
              <w:t>о</w:t>
            </w:r>
            <w:r w:rsidRPr="004F04F3">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w:t>
            </w:r>
            <w:r w:rsidRPr="004F04F3">
              <w:rPr>
                <w:rFonts w:ascii="Arial" w:hAnsi="Arial" w:cs="Arial"/>
                <w:color w:val="000000"/>
                <w:sz w:val="12"/>
                <w:szCs w:val="12"/>
              </w:rPr>
              <w:t>у</w:t>
            </w:r>
            <w:r w:rsidRPr="004F04F3">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176 385 680,09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125 390 507,00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130 155 407,00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150 750 556,15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107 648 507,00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4F04F3">
              <w:rPr>
                <w:rFonts w:ascii="Arial" w:hAnsi="Arial" w:cs="Arial"/>
                <w:color w:val="000000"/>
                <w:sz w:val="12"/>
                <w:szCs w:val="12"/>
              </w:rPr>
              <w:t>е</w:t>
            </w:r>
            <w:r w:rsidRPr="004F04F3">
              <w:rPr>
                <w:rFonts w:ascii="Arial" w:hAnsi="Arial" w:cs="Arial"/>
                <w:color w:val="000000"/>
                <w:sz w:val="12"/>
                <w:szCs w:val="12"/>
              </w:rPr>
              <w:t>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10 662 200,00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10 662 200,00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4F04F3">
              <w:rPr>
                <w:rFonts w:ascii="Arial" w:hAnsi="Arial" w:cs="Arial"/>
                <w:color w:val="000000"/>
                <w:sz w:val="12"/>
                <w:szCs w:val="12"/>
              </w:rPr>
              <w:t>е</w:t>
            </w:r>
            <w:r w:rsidRPr="004F04F3">
              <w:rPr>
                <w:rFonts w:ascii="Arial" w:hAnsi="Arial" w:cs="Arial"/>
                <w:color w:val="000000"/>
                <w:sz w:val="12"/>
                <w:szCs w:val="12"/>
              </w:rPr>
              <w:t>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3 220 000,00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3 220 000,00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4F04F3">
              <w:rPr>
                <w:rFonts w:ascii="Arial" w:hAnsi="Arial" w:cs="Arial"/>
                <w:color w:val="000000"/>
                <w:sz w:val="12"/>
                <w:szCs w:val="12"/>
              </w:rPr>
              <w:t>е</w:t>
            </w:r>
            <w:r w:rsidRPr="004F04F3">
              <w:rPr>
                <w:rFonts w:ascii="Arial" w:hAnsi="Arial" w:cs="Arial"/>
                <w:color w:val="000000"/>
                <w:sz w:val="12"/>
                <w:szCs w:val="12"/>
              </w:rPr>
              <w:t>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364 800,00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364 800,00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4F04F3">
              <w:rPr>
                <w:rFonts w:ascii="Arial" w:hAnsi="Arial" w:cs="Arial"/>
                <w:color w:val="000000"/>
                <w:sz w:val="12"/>
                <w:szCs w:val="12"/>
              </w:rPr>
              <w:t>е</w:t>
            </w:r>
            <w:r w:rsidRPr="004F04F3">
              <w:rPr>
                <w:rFonts w:ascii="Arial" w:hAnsi="Arial" w:cs="Arial"/>
                <w:color w:val="000000"/>
                <w:sz w:val="12"/>
                <w:szCs w:val="12"/>
              </w:rPr>
              <w:t>ствляемых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5 320 907,00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5 320 907,00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4F04F3">
              <w:rPr>
                <w:rFonts w:ascii="Arial" w:hAnsi="Arial" w:cs="Arial"/>
                <w:color w:val="000000"/>
                <w:sz w:val="12"/>
                <w:szCs w:val="12"/>
              </w:rPr>
              <w:t>о</w:t>
            </w:r>
            <w:r w:rsidRPr="004F04F3">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4F04F3">
              <w:rPr>
                <w:rFonts w:ascii="Arial" w:hAnsi="Arial" w:cs="Arial"/>
                <w:color w:val="000000"/>
                <w:sz w:val="12"/>
                <w:szCs w:val="12"/>
              </w:rPr>
              <w:t>с</w:t>
            </w:r>
            <w:r w:rsidRPr="004F04F3">
              <w:rPr>
                <w:rFonts w:ascii="Arial" w:hAnsi="Arial" w:cs="Arial"/>
                <w:color w:val="000000"/>
                <w:sz w:val="12"/>
                <w:szCs w:val="12"/>
              </w:rPr>
              <w:t>печение дополнительного образования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67 215 000,00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67 215 000,00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4F04F3">
              <w:rPr>
                <w:rFonts w:ascii="Arial" w:hAnsi="Arial" w:cs="Arial"/>
                <w:color w:val="000000"/>
                <w:sz w:val="12"/>
                <w:szCs w:val="12"/>
              </w:rPr>
              <w:t>о</w:t>
            </w:r>
            <w:r w:rsidRPr="004F04F3">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4F04F3">
              <w:rPr>
                <w:rFonts w:ascii="Arial" w:hAnsi="Arial" w:cs="Arial"/>
                <w:color w:val="000000"/>
                <w:sz w:val="12"/>
                <w:szCs w:val="12"/>
              </w:rPr>
              <w:t>с</w:t>
            </w:r>
            <w:r w:rsidRPr="004F04F3">
              <w:rPr>
                <w:rFonts w:ascii="Arial" w:hAnsi="Arial" w:cs="Arial"/>
                <w:color w:val="000000"/>
                <w:sz w:val="12"/>
                <w:szCs w:val="12"/>
              </w:rPr>
              <w:t>печение дополнительного образования детей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20 296 900,00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20 296 900,00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lastRenderedPageBreak/>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4F04F3">
              <w:rPr>
                <w:rFonts w:ascii="Arial" w:hAnsi="Arial" w:cs="Arial"/>
                <w:color w:val="000000"/>
                <w:sz w:val="12"/>
                <w:szCs w:val="12"/>
              </w:rPr>
              <w:t>о</w:t>
            </w:r>
            <w:r w:rsidRPr="004F04F3">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4F04F3">
              <w:rPr>
                <w:rFonts w:ascii="Arial" w:hAnsi="Arial" w:cs="Arial"/>
                <w:color w:val="000000"/>
                <w:sz w:val="12"/>
                <w:szCs w:val="12"/>
              </w:rPr>
              <w:t>с</w:t>
            </w:r>
            <w:r w:rsidRPr="004F04F3">
              <w:rPr>
                <w:rFonts w:ascii="Arial" w:hAnsi="Arial" w:cs="Arial"/>
                <w:color w:val="000000"/>
                <w:sz w:val="12"/>
                <w:szCs w:val="12"/>
              </w:rPr>
              <w:t>печение дополнительного образования детей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568 700,00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568 700,00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4F04F3">
              <w:rPr>
                <w:rFonts w:ascii="Arial" w:hAnsi="Arial" w:cs="Arial"/>
                <w:color w:val="000000"/>
                <w:sz w:val="12"/>
                <w:szCs w:val="12"/>
              </w:rPr>
              <w:t>о</w:t>
            </w:r>
            <w:r w:rsidRPr="004F04F3">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4F04F3">
              <w:rPr>
                <w:rFonts w:ascii="Arial" w:hAnsi="Arial" w:cs="Arial"/>
                <w:color w:val="000000"/>
                <w:sz w:val="12"/>
                <w:szCs w:val="12"/>
              </w:rPr>
              <w:t>с</w:t>
            </w:r>
            <w:r w:rsidRPr="004F04F3">
              <w:rPr>
                <w:rFonts w:ascii="Arial" w:hAnsi="Arial" w:cs="Arial"/>
                <w:color w:val="000000"/>
                <w:sz w:val="12"/>
                <w:szCs w:val="12"/>
              </w:rPr>
              <w:t>печение дополнительного образования детей в муниципальных общеобразовательных организациях-возмещение расходов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4F04F3">
              <w:rPr>
                <w:rFonts w:ascii="Arial" w:hAnsi="Arial" w:cs="Arial"/>
                <w:color w:val="000000"/>
                <w:sz w:val="12"/>
                <w:szCs w:val="12"/>
              </w:rPr>
              <w:t>ь</w:t>
            </w:r>
            <w:r w:rsidRPr="004F04F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w:t>
            </w:r>
            <w:r w:rsidRPr="004F04F3">
              <w:rPr>
                <w:rFonts w:ascii="Arial" w:hAnsi="Arial" w:cs="Arial"/>
                <w:color w:val="000000"/>
                <w:sz w:val="12"/>
                <w:szCs w:val="12"/>
              </w:rPr>
              <w:t>у</w:t>
            </w:r>
            <w:r w:rsidRPr="004F04F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6 659 865,00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13 756 900,00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13 756 900,00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w:t>
            </w:r>
            <w:r w:rsidRPr="004F04F3">
              <w:rPr>
                <w:rFonts w:ascii="Arial" w:hAnsi="Arial" w:cs="Arial"/>
                <w:color w:val="000000"/>
                <w:sz w:val="12"/>
                <w:szCs w:val="12"/>
              </w:rPr>
              <w:t>а</w:t>
            </w:r>
            <w:r w:rsidRPr="004F04F3">
              <w:rPr>
                <w:rFonts w:ascii="Arial" w:hAnsi="Arial" w:cs="Arial"/>
                <w:color w:val="000000"/>
                <w:sz w:val="12"/>
                <w:szCs w:val="12"/>
              </w:rPr>
              <w:t>граждение за классное руководство педагогическим работникам муниципальных общеобразовател</w:t>
            </w:r>
            <w:r w:rsidRPr="004F04F3">
              <w:rPr>
                <w:rFonts w:ascii="Arial" w:hAnsi="Arial" w:cs="Arial"/>
                <w:color w:val="000000"/>
                <w:sz w:val="12"/>
                <w:szCs w:val="12"/>
              </w:rPr>
              <w:t>ь</w:t>
            </w:r>
            <w:r w:rsidRPr="004F04F3">
              <w:rPr>
                <w:rFonts w:ascii="Arial" w:hAnsi="Arial" w:cs="Arial"/>
                <w:color w:val="000000"/>
                <w:sz w:val="12"/>
                <w:szCs w:val="12"/>
              </w:rPr>
              <w:t>ных о</w:t>
            </w:r>
            <w:r w:rsidRPr="004F04F3">
              <w:rPr>
                <w:rFonts w:ascii="Arial" w:hAnsi="Arial" w:cs="Arial"/>
                <w:color w:val="000000"/>
                <w:sz w:val="12"/>
                <w:szCs w:val="12"/>
              </w:rPr>
              <w:t>р</w:t>
            </w:r>
            <w:r w:rsidRPr="004F04F3">
              <w:rPr>
                <w:rFonts w:ascii="Arial" w:hAnsi="Arial" w:cs="Arial"/>
                <w:color w:val="000000"/>
                <w:sz w:val="12"/>
                <w:szCs w:val="12"/>
              </w:rPr>
              <w:t>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10 233 700,00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10 233 700,00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1 741 000,00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1 741 000,00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w:t>
            </w:r>
            <w:r w:rsidRPr="004F04F3">
              <w:rPr>
                <w:rFonts w:ascii="Arial" w:hAnsi="Arial" w:cs="Arial"/>
                <w:color w:val="000000"/>
                <w:sz w:val="12"/>
                <w:szCs w:val="12"/>
              </w:rPr>
              <w:t>а</w:t>
            </w:r>
            <w:r w:rsidRPr="004F04F3">
              <w:rPr>
                <w:rFonts w:ascii="Arial" w:hAnsi="Arial" w:cs="Arial"/>
                <w:color w:val="000000"/>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4F04F3">
              <w:rPr>
                <w:rFonts w:ascii="Arial" w:hAnsi="Arial" w:cs="Arial"/>
                <w:color w:val="000000"/>
                <w:sz w:val="12"/>
                <w:szCs w:val="12"/>
              </w:rPr>
              <w:t>о</w:t>
            </w:r>
            <w:r w:rsidRPr="004F04F3">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1 782 200,00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1 782 200,00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17 576 218,94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8 750 000,00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Погашение кредиторской задолженности за работы по обеспечению пожарной безопасности, ант</w:t>
            </w:r>
            <w:r w:rsidRPr="004F04F3">
              <w:rPr>
                <w:rFonts w:ascii="Arial" w:hAnsi="Arial" w:cs="Arial"/>
                <w:color w:val="000000"/>
                <w:sz w:val="12"/>
                <w:szCs w:val="12"/>
              </w:rPr>
              <w:t>и</w:t>
            </w:r>
            <w:r w:rsidRPr="004F04F3">
              <w:rPr>
                <w:rFonts w:ascii="Arial" w:hAnsi="Arial" w:cs="Arial"/>
                <w:color w:val="000000"/>
                <w:sz w:val="12"/>
                <w:szCs w:val="12"/>
              </w:rPr>
              <w:t>терр</w:t>
            </w:r>
            <w:r w:rsidRPr="004F04F3">
              <w:rPr>
                <w:rFonts w:ascii="Arial" w:hAnsi="Arial" w:cs="Arial"/>
                <w:color w:val="000000"/>
                <w:sz w:val="12"/>
                <w:szCs w:val="12"/>
              </w:rPr>
              <w:t>о</w:t>
            </w:r>
            <w:r w:rsidRPr="004F04F3">
              <w:rPr>
                <w:rFonts w:ascii="Arial" w:hAnsi="Arial" w:cs="Arial"/>
                <w:color w:val="000000"/>
                <w:sz w:val="12"/>
                <w:szCs w:val="12"/>
              </w:rPr>
              <w:t>ристической и антикриминальной безопасности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8 750 000,00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8 750 000,00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w:t>
            </w:r>
            <w:r w:rsidRPr="004F04F3">
              <w:rPr>
                <w:rFonts w:ascii="Arial" w:hAnsi="Arial" w:cs="Arial"/>
                <w:color w:val="000000"/>
                <w:sz w:val="12"/>
                <w:szCs w:val="12"/>
              </w:rPr>
              <w:t>а</w:t>
            </w:r>
            <w:r w:rsidRPr="004F04F3">
              <w:rPr>
                <w:rFonts w:ascii="Arial" w:hAnsi="Arial" w:cs="Arial"/>
                <w:color w:val="000000"/>
                <w:sz w:val="12"/>
                <w:szCs w:val="12"/>
              </w:rPr>
              <w:t>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w:t>
            </w:r>
            <w:r w:rsidRPr="004F04F3">
              <w:rPr>
                <w:rFonts w:ascii="Arial" w:hAnsi="Arial" w:cs="Arial"/>
                <w:color w:val="000000"/>
                <w:sz w:val="12"/>
                <w:szCs w:val="12"/>
              </w:rPr>
              <w:t>а</w:t>
            </w:r>
            <w:r w:rsidRPr="004F04F3">
              <w:rPr>
                <w:rFonts w:ascii="Arial" w:hAnsi="Arial" w:cs="Arial"/>
                <w:color w:val="000000"/>
                <w:sz w:val="12"/>
                <w:szCs w:val="12"/>
              </w:rPr>
              <w:t>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w:t>
            </w:r>
            <w:r w:rsidRPr="004F04F3">
              <w:rPr>
                <w:rFonts w:ascii="Arial" w:hAnsi="Arial" w:cs="Arial"/>
                <w:color w:val="000000"/>
                <w:sz w:val="12"/>
                <w:szCs w:val="12"/>
              </w:rPr>
              <w:t>а</w:t>
            </w:r>
            <w:r w:rsidRPr="004F04F3">
              <w:rPr>
                <w:rFonts w:ascii="Arial" w:hAnsi="Arial" w:cs="Arial"/>
                <w:color w:val="000000"/>
                <w:sz w:val="12"/>
                <w:szCs w:val="12"/>
              </w:rPr>
              <w:t>цию бесплатного горячего питания обучающихся, получающих начальное общее образование в муниципал</w:t>
            </w:r>
            <w:r w:rsidRPr="004F04F3">
              <w:rPr>
                <w:rFonts w:ascii="Arial" w:hAnsi="Arial" w:cs="Arial"/>
                <w:color w:val="000000"/>
                <w:sz w:val="12"/>
                <w:szCs w:val="12"/>
              </w:rPr>
              <w:t>ь</w:t>
            </w:r>
            <w:r w:rsidRPr="004F04F3">
              <w:rPr>
                <w:rFonts w:ascii="Arial" w:hAnsi="Arial" w:cs="Arial"/>
                <w:color w:val="000000"/>
                <w:sz w:val="12"/>
                <w:szCs w:val="12"/>
              </w:rPr>
              <w:t>ных образовательных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инфраструкт</w:t>
            </w:r>
            <w:r w:rsidRPr="004F04F3">
              <w:rPr>
                <w:rFonts w:ascii="Arial" w:hAnsi="Arial" w:cs="Arial"/>
                <w:color w:val="000000"/>
                <w:sz w:val="12"/>
                <w:szCs w:val="12"/>
              </w:rPr>
              <w:t>у</w:t>
            </w:r>
            <w:r w:rsidRPr="004F04F3">
              <w:rPr>
                <w:rFonts w:ascii="Arial" w:hAnsi="Arial" w:cs="Arial"/>
                <w:color w:val="000000"/>
                <w:sz w:val="12"/>
                <w:szCs w:val="12"/>
              </w:rPr>
              <w:t>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5 701 052,00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5 157 788,00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5 701 052,00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5 157 788,00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w:t>
            </w:r>
            <w:r w:rsidRPr="004F04F3">
              <w:rPr>
                <w:rFonts w:ascii="Arial" w:hAnsi="Arial" w:cs="Arial"/>
                <w:color w:val="000000"/>
                <w:sz w:val="12"/>
                <w:szCs w:val="12"/>
              </w:rPr>
              <w:t>о</w:t>
            </w:r>
            <w:r w:rsidRPr="004F04F3">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39 600,00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39 600,00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4F04F3">
              <w:rPr>
                <w:rFonts w:ascii="Arial" w:hAnsi="Arial" w:cs="Arial"/>
                <w:color w:val="000000"/>
                <w:sz w:val="12"/>
                <w:szCs w:val="12"/>
              </w:rPr>
              <w:t>о</w:t>
            </w:r>
            <w:r w:rsidRPr="004F04F3">
              <w:rPr>
                <w:rFonts w:ascii="Arial" w:hAnsi="Arial" w:cs="Arial"/>
                <w:color w:val="000000"/>
                <w:sz w:val="12"/>
                <w:szCs w:val="12"/>
              </w:rPr>
              <w:t>пасности, антитеррористической и антикриминальной безопасности муниципальных дошкольных образов</w:t>
            </w:r>
            <w:r w:rsidRPr="004F04F3">
              <w:rPr>
                <w:rFonts w:ascii="Arial" w:hAnsi="Arial" w:cs="Arial"/>
                <w:color w:val="000000"/>
                <w:sz w:val="12"/>
                <w:szCs w:val="12"/>
              </w:rPr>
              <w:t>а</w:t>
            </w:r>
            <w:r w:rsidRPr="004F04F3">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29 700,00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29 700,00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w:t>
            </w:r>
            <w:r w:rsidRPr="004F04F3">
              <w:rPr>
                <w:rFonts w:ascii="Arial" w:hAnsi="Arial" w:cs="Arial"/>
                <w:color w:val="000000"/>
                <w:sz w:val="12"/>
                <w:szCs w:val="12"/>
              </w:rPr>
              <w:t>е</w:t>
            </w:r>
            <w:r w:rsidRPr="004F04F3">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4F04F3">
              <w:rPr>
                <w:rFonts w:ascii="Arial" w:hAnsi="Arial" w:cs="Arial"/>
                <w:color w:val="000000"/>
                <w:sz w:val="12"/>
                <w:szCs w:val="12"/>
              </w:rPr>
              <w:t>ь</w:t>
            </w:r>
            <w:r w:rsidRPr="004F04F3">
              <w:rPr>
                <w:rFonts w:ascii="Arial" w:hAnsi="Arial" w:cs="Arial"/>
                <w:color w:val="000000"/>
                <w:sz w:val="12"/>
                <w:szCs w:val="12"/>
              </w:rPr>
              <w:t>ных дошкольных образовательных организаций, муниципальных общеобразовательных организаций, муниц</w:t>
            </w:r>
            <w:r w:rsidRPr="004F04F3">
              <w:rPr>
                <w:rFonts w:ascii="Arial" w:hAnsi="Arial" w:cs="Arial"/>
                <w:color w:val="000000"/>
                <w:sz w:val="12"/>
                <w:szCs w:val="12"/>
              </w:rPr>
              <w:t>и</w:t>
            </w:r>
            <w:r w:rsidRPr="004F04F3">
              <w:rPr>
                <w:rFonts w:ascii="Arial" w:hAnsi="Arial" w:cs="Arial"/>
                <w:color w:val="000000"/>
                <w:sz w:val="12"/>
                <w:szCs w:val="12"/>
              </w:rPr>
              <w:t>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5 661 452,00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5 118 188,00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5 186 252,00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4 642 988,00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4F04F3">
              <w:rPr>
                <w:rFonts w:ascii="Arial" w:hAnsi="Arial" w:cs="Arial"/>
                <w:color w:val="000000"/>
                <w:sz w:val="12"/>
                <w:szCs w:val="12"/>
              </w:rPr>
              <w:t>ь</w:t>
            </w:r>
            <w:r w:rsidRPr="004F04F3">
              <w:rPr>
                <w:rFonts w:ascii="Arial" w:hAnsi="Arial" w:cs="Arial"/>
                <w:color w:val="000000"/>
                <w:sz w:val="12"/>
                <w:szCs w:val="12"/>
              </w:rPr>
              <w:t>ного о</w:t>
            </w:r>
            <w:r w:rsidRPr="004F04F3">
              <w:rPr>
                <w:rFonts w:ascii="Arial" w:hAnsi="Arial" w:cs="Arial"/>
                <w:color w:val="000000"/>
                <w:sz w:val="12"/>
                <w:szCs w:val="12"/>
              </w:rPr>
              <w:t>б</w:t>
            </w:r>
            <w:r w:rsidRPr="004F04F3">
              <w:rPr>
                <w:rFonts w:ascii="Arial" w:hAnsi="Arial" w:cs="Arial"/>
                <w:color w:val="000000"/>
                <w:sz w:val="12"/>
                <w:szCs w:val="12"/>
              </w:rPr>
              <w:t>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3 485 100,00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3 485 100,00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w:t>
            </w:r>
            <w:r w:rsidRPr="004F04F3">
              <w:rPr>
                <w:rFonts w:ascii="Arial" w:hAnsi="Arial" w:cs="Arial"/>
                <w:color w:val="000000"/>
                <w:sz w:val="12"/>
                <w:szCs w:val="12"/>
              </w:rPr>
              <w:t>у</w:t>
            </w:r>
            <w:r w:rsidRPr="004F04F3">
              <w:rPr>
                <w:rFonts w:ascii="Arial" w:hAnsi="Arial" w:cs="Arial"/>
                <w:color w:val="000000"/>
                <w:sz w:val="12"/>
                <w:szCs w:val="12"/>
              </w:rPr>
              <w:t>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1 052 500,00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1 052 500,00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4F04F3">
              <w:rPr>
                <w:rFonts w:ascii="Arial" w:hAnsi="Arial" w:cs="Arial"/>
                <w:color w:val="000000"/>
                <w:sz w:val="12"/>
                <w:szCs w:val="12"/>
              </w:rPr>
              <w:t>ь</w:t>
            </w:r>
            <w:r w:rsidRPr="004F04F3">
              <w:rPr>
                <w:rFonts w:ascii="Arial" w:hAnsi="Arial" w:cs="Arial"/>
                <w:color w:val="000000"/>
                <w:sz w:val="12"/>
                <w:szCs w:val="12"/>
              </w:rPr>
              <w:t>ного о</w:t>
            </w:r>
            <w:r w:rsidRPr="004F04F3">
              <w:rPr>
                <w:rFonts w:ascii="Arial" w:hAnsi="Arial" w:cs="Arial"/>
                <w:color w:val="000000"/>
                <w:sz w:val="12"/>
                <w:szCs w:val="12"/>
              </w:rPr>
              <w:t>б</w:t>
            </w:r>
            <w:r w:rsidRPr="004F04F3">
              <w:rPr>
                <w:rFonts w:ascii="Arial" w:hAnsi="Arial" w:cs="Arial"/>
                <w:color w:val="000000"/>
                <w:sz w:val="12"/>
                <w:szCs w:val="12"/>
              </w:rPr>
              <w:t>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91 800,00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91 800,00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4F04F3">
              <w:rPr>
                <w:rFonts w:ascii="Arial" w:hAnsi="Arial" w:cs="Arial"/>
                <w:color w:val="000000"/>
                <w:sz w:val="12"/>
                <w:szCs w:val="12"/>
              </w:rPr>
              <w:t>ь</w:t>
            </w:r>
            <w:r w:rsidRPr="004F04F3">
              <w:rPr>
                <w:rFonts w:ascii="Arial" w:hAnsi="Arial" w:cs="Arial"/>
                <w:color w:val="000000"/>
                <w:sz w:val="12"/>
                <w:szCs w:val="12"/>
              </w:rPr>
              <w:t>ного о</w:t>
            </w:r>
            <w:r w:rsidRPr="004F04F3">
              <w:rPr>
                <w:rFonts w:ascii="Arial" w:hAnsi="Arial" w:cs="Arial"/>
                <w:color w:val="000000"/>
                <w:sz w:val="12"/>
                <w:szCs w:val="12"/>
              </w:rPr>
              <w:t>б</w:t>
            </w:r>
            <w:r w:rsidRPr="004F04F3">
              <w:rPr>
                <w:rFonts w:ascii="Arial" w:hAnsi="Arial" w:cs="Arial"/>
                <w:color w:val="000000"/>
                <w:sz w:val="12"/>
                <w:szCs w:val="12"/>
              </w:rPr>
              <w:t>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13 588,00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13 588,00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4F04F3">
              <w:rPr>
                <w:rFonts w:ascii="Arial" w:hAnsi="Arial" w:cs="Arial"/>
                <w:color w:val="000000"/>
                <w:sz w:val="12"/>
                <w:szCs w:val="12"/>
              </w:rPr>
              <w:t>ч</w:t>
            </w:r>
            <w:r w:rsidRPr="004F04F3">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4F04F3">
              <w:rPr>
                <w:rFonts w:ascii="Arial" w:hAnsi="Arial" w:cs="Arial"/>
                <w:color w:val="000000"/>
                <w:sz w:val="12"/>
                <w:szCs w:val="12"/>
              </w:rPr>
              <w:t>ч</w:t>
            </w:r>
            <w:r w:rsidRPr="004F04F3">
              <w:rPr>
                <w:rFonts w:ascii="Arial" w:hAnsi="Arial" w:cs="Arial"/>
                <w:color w:val="000000"/>
                <w:sz w:val="12"/>
                <w:szCs w:val="12"/>
              </w:rPr>
              <w:t>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w:t>
            </w:r>
            <w:r w:rsidRPr="004F04F3">
              <w:rPr>
                <w:rFonts w:ascii="Arial" w:hAnsi="Arial" w:cs="Arial"/>
                <w:color w:val="000000"/>
                <w:sz w:val="12"/>
                <w:szCs w:val="12"/>
              </w:rPr>
              <w:t>н</w:t>
            </w:r>
            <w:r w:rsidRPr="004F04F3">
              <w:rPr>
                <w:rFonts w:ascii="Arial" w:hAnsi="Arial" w:cs="Arial"/>
                <w:color w:val="000000"/>
                <w:sz w:val="12"/>
                <w:szCs w:val="12"/>
              </w:rPr>
              <w:t>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w:t>
            </w:r>
            <w:r w:rsidRPr="004F04F3">
              <w:rPr>
                <w:rFonts w:ascii="Arial" w:hAnsi="Arial" w:cs="Arial"/>
                <w:color w:val="000000"/>
                <w:sz w:val="12"/>
                <w:szCs w:val="12"/>
              </w:rPr>
              <w:t>о</w:t>
            </w:r>
            <w:r w:rsidRPr="004F04F3">
              <w:rPr>
                <w:rFonts w:ascii="Arial" w:hAnsi="Arial" w:cs="Arial"/>
                <w:color w:val="000000"/>
                <w:sz w:val="12"/>
                <w:szCs w:val="12"/>
              </w:rPr>
              <w:t>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4F04F3">
              <w:rPr>
                <w:rFonts w:ascii="Arial" w:hAnsi="Arial" w:cs="Arial"/>
                <w:color w:val="000000"/>
                <w:sz w:val="12"/>
                <w:szCs w:val="12"/>
              </w:rPr>
              <w:t>ь</w:t>
            </w:r>
            <w:r w:rsidRPr="004F04F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w:t>
            </w:r>
            <w:r w:rsidRPr="004F04F3">
              <w:rPr>
                <w:rFonts w:ascii="Arial" w:hAnsi="Arial" w:cs="Arial"/>
                <w:color w:val="000000"/>
                <w:sz w:val="12"/>
                <w:szCs w:val="12"/>
              </w:rPr>
              <w:t>у</w:t>
            </w:r>
            <w:r w:rsidRPr="004F04F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475 200,00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475 200,00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475 200,00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4 296 464,72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6 200 707,60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4 296 464,72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6 200 707,60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2 232 000,00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2 232 000,00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2 232 000,00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2 232 000,00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w:t>
            </w:r>
            <w:r w:rsidRPr="004F04F3">
              <w:rPr>
                <w:rFonts w:ascii="Arial" w:hAnsi="Arial" w:cs="Arial"/>
                <w:color w:val="000000"/>
                <w:sz w:val="12"/>
                <w:szCs w:val="12"/>
              </w:rPr>
              <w:t>о</w:t>
            </w:r>
            <w:r w:rsidRPr="004F04F3">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3 658 903,23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3 856 307,60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4 780,00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4F04F3">
              <w:rPr>
                <w:rFonts w:ascii="Arial" w:hAnsi="Arial" w:cs="Arial"/>
                <w:color w:val="000000"/>
                <w:sz w:val="12"/>
                <w:szCs w:val="12"/>
              </w:rPr>
              <w:t>о</w:t>
            </w:r>
            <w:r w:rsidRPr="004F04F3">
              <w:rPr>
                <w:rFonts w:ascii="Arial" w:hAnsi="Arial" w:cs="Arial"/>
                <w:color w:val="000000"/>
                <w:sz w:val="12"/>
                <w:szCs w:val="12"/>
              </w:rPr>
              <w:t>го района в социальную практику"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4 780,00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4 780,00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5 780,00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4F04F3">
              <w:rPr>
                <w:rFonts w:ascii="Arial" w:hAnsi="Arial" w:cs="Arial"/>
                <w:color w:val="000000"/>
                <w:sz w:val="12"/>
                <w:szCs w:val="12"/>
              </w:rPr>
              <w:t>о</w:t>
            </w:r>
            <w:r w:rsidRPr="004F04F3">
              <w:rPr>
                <w:rFonts w:ascii="Arial" w:hAnsi="Arial" w:cs="Arial"/>
                <w:color w:val="000000"/>
                <w:sz w:val="12"/>
                <w:szCs w:val="12"/>
              </w:rPr>
              <w:t>го района в социальную практику"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5 780,00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5 780,00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4F04F3">
              <w:rPr>
                <w:rFonts w:ascii="Arial" w:hAnsi="Arial" w:cs="Arial"/>
                <w:color w:val="000000"/>
                <w:sz w:val="12"/>
                <w:szCs w:val="12"/>
              </w:rPr>
              <w:t>о</w:t>
            </w:r>
            <w:r w:rsidRPr="004F04F3">
              <w:rPr>
                <w:rFonts w:ascii="Arial" w:hAnsi="Arial" w:cs="Arial"/>
                <w:color w:val="000000"/>
                <w:sz w:val="12"/>
                <w:szCs w:val="12"/>
              </w:rPr>
              <w:t>го района в социальную практику"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17 480,00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4F04F3">
              <w:rPr>
                <w:rFonts w:ascii="Arial" w:hAnsi="Arial" w:cs="Arial"/>
                <w:color w:val="000000"/>
                <w:sz w:val="12"/>
                <w:szCs w:val="12"/>
              </w:rPr>
              <w:t>о</w:t>
            </w:r>
            <w:r w:rsidRPr="004F04F3">
              <w:rPr>
                <w:rFonts w:ascii="Arial" w:hAnsi="Arial" w:cs="Arial"/>
                <w:color w:val="000000"/>
                <w:sz w:val="12"/>
                <w:szCs w:val="12"/>
              </w:rPr>
              <w:t>го района в социальную практику"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17 480,00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17 480,00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sidRPr="004F04F3">
              <w:rPr>
                <w:rFonts w:ascii="Arial" w:hAnsi="Arial" w:cs="Arial"/>
                <w:color w:val="000000"/>
                <w:sz w:val="12"/>
                <w:szCs w:val="12"/>
              </w:rPr>
              <w:t>я</w:t>
            </w:r>
            <w:r w:rsidRPr="004F04F3">
              <w:rPr>
                <w:rFonts w:ascii="Arial" w:hAnsi="Arial" w:cs="Arial"/>
                <w:color w:val="000000"/>
                <w:sz w:val="12"/>
                <w:szCs w:val="12"/>
              </w:rPr>
              <w:t>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65 960,00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4F04F3">
              <w:rPr>
                <w:rFonts w:ascii="Arial" w:hAnsi="Arial" w:cs="Arial"/>
                <w:color w:val="000000"/>
                <w:sz w:val="12"/>
                <w:szCs w:val="12"/>
              </w:rPr>
              <w:t>о</w:t>
            </w:r>
            <w:r w:rsidRPr="004F04F3">
              <w:rPr>
                <w:rFonts w:ascii="Arial" w:hAnsi="Arial" w:cs="Arial"/>
                <w:color w:val="000000"/>
                <w:sz w:val="12"/>
                <w:szCs w:val="12"/>
              </w:rPr>
              <w:t>го района в социальную практику"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65 960,00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65 960,00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3 623 655,19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3 756 307,60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2 614 200,00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2 614 200,00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789 488,40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789 488,40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345 603,20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345 603,20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7 016,00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7 016,00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4F04F3">
              <w:rPr>
                <w:rFonts w:ascii="Arial" w:hAnsi="Arial" w:cs="Arial"/>
                <w:color w:val="000000"/>
                <w:sz w:val="12"/>
                <w:szCs w:val="12"/>
              </w:rPr>
              <w:t>ч</w:t>
            </w:r>
            <w:r w:rsidRPr="004F04F3">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lastRenderedPageBreak/>
              <w:t xml:space="preserve"> Иной межбюджетный трансферт бюджетам муниципальных районов и городского округа на части</w:t>
            </w:r>
            <w:r w:rsidRPr="004F04F3">
              <w:rPr>
                <w:rFonts w:ascii="Arial" w:hAnsi="Arial" w:cs="Arial"/>
                <w:color w:val="000000"/>
                <w:sz w:val="12"/>
                <w:szCs w:val="12"/>
              </w:rPr>
              <w:t>ч</w:t>
            </w:r>
            <w:r w:rsidRPr="004F04F3">
              <w:rPr>
                <w:rFonts w:ascii="Arial" w:hAnsi="Arial" w:cs="Arial"/>
                <w:color w:val="000000"/>
                <w:sz w:val="12"/>
                <w:szCs w:val="12"/>
              </w:rPr>
              <w:t>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4F04F3">
              <w:rPr>
                <w:rFonts w:ascii="Arial" w:hAnsi="Arial" w:cs="Arial"/>
                <w:color w:val="000000"/>
                <w:sz w:val="12"/>
                <w:szCs w:val="12"/>
              </w:rPr>
              <w:t>ь</w:t>
            </w:r>
            <w:r w:rsidRPr="004F04F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w:t>
            </w:r>
            <w:r w:rsidRPr="004F04F3">
              <w:rPr>
                <w:rFonts w:ascii="Arial" w:hAnsi="Arial" w:cs="Arial"/>
                <w:color w:val="000000"/>
                <w:sz w:val="12"/>
                <w:szCs w:val="12"/>
              </w:rPr>
              <w:t>у</w:t>
            </w:r>
            <w:r w:rsidRPr="004F04F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4F04F3">
              <w:rPr>
                <w:rFonts w:ascii="Arial" w:hAnsi="Arial" w:cs="Arial"/>
                <w:color w:val="000000"/>
                <w:sz w:val="12"/>
                <w:szCs w:val="12"/>
              </w:rPr>
              <w:t>и</w:t>
            </w:r>
            <w:r w:rsidRPr="004F04F3">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112 400,00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w:t>
            </w:r>
            <w:r w:rsidRPr="004F04F3">
              <w:rPr>
                <w:rFonts w:ascii="Arial" w:hAnsi="Arial" w:cs="Arial"/>
                <w:color w:val="000000"/>
                <w:sz w:val="12"/>
                <w:szCs w:val="12"/>
              </w:rPr>
              <w:t>и</w:t>
            </w:r>
            <w:r w:rsidRPr="004F04F3">
              <w:rPr>
                <w:rFonts w:ascii="Arial" w:hAnsi="Arial" w:cs="Arial"/>
                <w:color w:val="000000"/>
                <w:sz w:val="12"/>
                <w:szCs w:val="12"/>
              </w:rPr>
              <w:t>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40 400,00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4F04F3">
              <w:rPr>
                <w:rFonts w:ascii="Arial" w:hAnsi="Arial" w:cs="Arial"/>
                <w:color w:val="000000"/>
                <w:sz w:val="12"/>
                <w:szCs w:val="12"/>
              </w:rPr>
              <w:t>о</w:t>
            </w:r>
            <w:r w:rsidRPr="004F04F3">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w:t>
            </w:r>
            <w:r w:rsidRPr="004F04F3">
              <w:rPr>
                <w:rFonts w:ascii="Arial" w:hAnsi="Arial" w:cs="Arial"/>
                <w:color w:val="000000"/>
                <w:sz w:val="12"/>
                <w:szCs w:val="12"/>
              </w:rPr>
              <w:t>б</w:t>
            </w:r>
            <w:r w:rsidRPr="004F04F3">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4F04F3">
              <w:rPr>
                <w:rFonts w:ascii="Arial" w:hAnsi="Arial" w:cs="Arial"/>
                <w:color w:val="000000"/>
                <w:sz w:val="12"/>
                <w:szCs w:val="12"/>
              </w:rPr>
              <w:t>о</w:t>
            </w:r>
            <w:r w:rsidRPr="004F04F3">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w:t>
            </w:r>
            <w:r w:rsidRPr="004F04F3">
              <w:rPr>
                <w:rFonts w:ascii="Arial" w:hAnsi="Arial" w:cs="Arial"/>
                <w:color w:val="000000"/>
                <w:sz w:val="12"/>
                <w:szCs w:val="12"/>
              </w:rPr>
              <w:t>б</w:t>
            </w:r>
            <w:r w:rsidRPr="004F04F3">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26 900,00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4F04F3">
              <w:rPr>
                <w:rFonts w:ascii="Arial" w:hAnsi="Arial" w:cs="Arial"/>
                <w:color w:val="000000"/>
                <w:sz w:val="12"/>
                <w:szCs w:val="12"/>
              </w:rPr>
              <w:t>о</w:t>
            </w:r>
            <w:r w:rsidRPr="004F04F3">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w:t>
            </w:r>
            <w:r w:rsidRPr="004F04F3">
              <w:rPr>
                <w:rFonts w:ascii="Arial" w:hAnsi="Arial" w:cs="Arial"/>
                <w:color w:val="000000"/>
                <w:sz w:val="12"/>
                <w:szCs w:val="12"/>
              </w:rPr>
              <w:t>б</w:t>
            </w:r>
            <w:r w:rsidRPr="004F04F3">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26 900,00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33 100,00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4F04F3">
              <w:rPr>
                <w:rFonts w:ascii="Arial" w:hAnsi="Arial" w:cs="Arial"/>
                <w:color w:val="000000"/>
                <w:sz w:val="12"/>
                <w:szCs w:val="12"/>
              </w:rPr>
              <w:t>о</w:t>
            </w:r>
            <w:r w:rsidRPr="004F04F3">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w:t>
            </w:r>
            <w:r w:rsidRPr="004F04F3">
              <w:rPr>
                <w:rFonts w:ascii="Arial" w:hAnsi="Arial" w:cs="Arial"/>
                <w:color w:val="000000"/>
                <w:sz w:val="12"/>
                <w:szCs w:val="12"/>
              </w:rPr>
              <w:t>б</w:t>
            </w:r>
            <w:r w:rsidRPr="004F04F3">
              <w:rPr>
                <w:rFonts w:ascii="Arial" w:hAnsi="Arial" w:cs="Arial"/>
                <w:color w:val="000000"/>
                <w:sz w:val="12"/>
                <w:szCs w:val="12"/>
              </w:rPr>
              <w:t>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33 100,00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33 100,00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w:t>
            </w:r>
            <w:r w:rsidRPr="004F04F3">
              <w:rPr>
                <w:rFonts w:ascii="Arial" w:hAnsi="Arial" w:cs="Arial"/>
                <w:color w:val="000000"/>
                <w:sz w:val="12"/>
                <w:szCs w:val="12"/>
              </w:rPr>
              <w:t>е</w:t>
            </w:r>
            <w:r w:rsidRPr="004F04F3">
              <w:rPr>
                <w:rFonts w:ascii="Arial" w:hAnsi="Arial" w:cs="Arial"/>
                <w:color w:val="000000"/>
                <w:sz w:val="12"/>
                <w:szCs w:val="12"/>
              </w:rPr>
              <w:t>жи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Оказание содействия в экипировке волонтерского объединения "Центр "Волонтеры Победы" в ра</w:t>
            </w:r>
            <w:r w:rsidRPr="004F04F3">
              <w:rPr>
                <w:rFonts w:ascii="Arial" w:hAnsi="Arial" w:cs="Arial"/>
                <w:color w:val="000000"/>
                <w:sz w:val="12"/>
                <w:szCs w:val="12"/>
              </w:rPr>
              <w:t>м</w:t>
            </w:r>
            <w:r w:rsidRPr="004F04F3">
              <w:rPr>
                <w:rFonts w:ascii="Arial" w:hAnsi="Arial" w:cs="Arial"/>
                <w:color w:val="000000"/>
                <w:sz w:val="12"/>
                <w:szCs w:val="12"/>
              </w:rPr>
              <w:t>ках мероприятий подпрограммы "Патриотическое воспитание населения Валдайского муниципальн</w:t>
            </w:r>
            <w:r w:rsidRPr="004F04F3">
              <w:rPr>
                <w:rFonts w:ascii="Arial" w:hAnsi="Arial" w:cs="Arial"/>
                <w:color w:val="000000"/>
                <w:sz w:val="12"/>
                <w:szCs w:val="12"/>
              </w:rPr>
              <w:t>о</w:t>
            </w:r>
            <w:r w:rsidRPr="004F04F3">
              <w:rPr>
                <w:rFonts w:ascii="Arial" w:hAnsi="Arial" w:cs="Arial"/>
                <w:color w:val="000000"/>
                <w:sz w:val="12"/>
                <w:szCs w:val="12"/>
              </w:rPr>
              <w:t>го района" муниципальной программы Валдайского муниципального района "Развитие образования и мол</w:t>
            </w:r>
            <w:r w:rsidRPr="004F04F3">
              <w:rPr>
                <w:rFonts w:ascii="Arial" w:hAnsi="Arial" w:cs="Arial"/>
                <w:color w:val="000000"/>
                <w:sz w:val="12"/>
                <w:szCs w:val="12"/>
              </w:rPr>
              <w:t>о</w:t>
            </w:r>
            <w:r w:rsidRPr="004F04F3">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4F04F3">
              <w:rPr>
                <w:rFonts w:ascii="Arial" w:hAnsi="Arial" w:cs="Arial"/>
                <w:color w:val="000000"/>
                <w:sz w:val="12"/>
                <w:szCs w:val="12"/>
              </w:rPr>
              <w:t>о</w:t>
            </w:r>
            <w:r w:rsidRPr="004F04F3">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w:t>
            </w:r>
            <w:r w:rsidRPr="004F04F3">
              <w:rPr>
                <w:rFonts w:ascii="Arial" w:hAnsi="Arial" w:cs="Arial"/>
                <w:color w:val="000000"/>
                <w:sz w:val="12"/>
                <w:szCs w:val="12"/>
              </w:rPr>
              <w:t>б</w:t>
            </w:r>
            <w:r w:rsidRPr="004F04F3">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4F04F3">
              <w:rPr>
                <w:rFonts w:ascii="Arial" w:hAnsi="Arial" w:cs="Arial"/>
                <w:color w:val="000000"/>
                <w:sz w:val="12"/>
                <w:szCs w:val="12"/>
              </w:rPr>
              <w:t>о</w:t>
            </w:r>
            <w:r w:rsidRPr="004F04F3">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о</w:t>
            </w:r>
            <w:r w:rsidRPr="004F04F3">
              <w:rPr>
                <w:rFonts w:ascii="Arial" w:hAnsi="Arial" w:cs="Arial"/>
                <w:color w:val="000000"/>
                <w:sz w:val="12"/>
                <w:szCs w:val="12"/>
              </w:rPr>
              <w:t>б</w:t>
            </w:r>
            <w:r w:rsidRPr="004F04F3">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4F04F3">
              <w:rPr>
                <w:rFonts w:ascii="Arial" w:hAnsi="Arial" w:cs="Arial"/>
                <w:color w:val="000000"/>
                <w:sz w:val="12"/>
                <w:szCs w:val="12"/>
              </w:rPr>
              <w:t>с</w:t>
            </w:r>
            <w:r w:rsidRPr="004F04F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4F04F3">
              <w:rPr>
                <w:rFonts w:ascii="Arial" w:hAnsi="Arial" w:cs="Arial"/>
                <w:color w:val="000000"/>
                <w:sz w:val="12"/>
                <w:szCs w:val="12"/>
              </w:rPr>
              <w:t>о</w:t>
            </w:r>
            <w:r w:rsidRPr="004F04F3">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w:t>
            </w:r>
            <w:r w:rsidRPr="004F04F3">
              <w:rPr>
                <w:rFonts w:ascii="Arial" w:hAnsi="Arial" w:cs="Arial"/>
                <w:color w:val="000000"/>
                <w:sz w:val="12"/>
                <w:szCs w:val="12"/>
              </w:rPr>
              <w:t>у</w:t>
            </w:r>
            <w:r w:rsidRPr="004F04F3">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194 507,71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194 507,71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w:t>
            </w:r>
            <w:r w:rsidRPr="004F04F3">
              <w:rPr>
                <w:rFonts w:ascii="Arial" w:hAnsi="Arial" w:cs="Arial"/>
                <w:color w:val="000000"/>
                <w:sz w:val="12"/>
                <w:szCs w:val="12"/>
              </w:rPr>
              <w:t>о</w:t>
            </w:r>
            <w:r w:rsidRPr="004F04F3">
              <w:rPr>
                <w:rFonts w:ascii="Arial" w:hAnsi="Arial" w:cs="Arial"/>
                <w:color w:val="000000"/>
                <w:sz w:val="12"/>
                <w:szCs w:val="12"/>
              </w:rPr>
              <w:t>номном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Приобретение витрины для комнаты-музея имени Героя России Н.И. Филина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15 023 508,06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14 422 436,32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4F04F3">
              <w:rPr>
                <w:rFonts w:ascii="Arial" w:hAnsi="Arial" w:cs="Arial"/>
                <w:color w:val="000000"/>
                <w:sz w:val="12"/>
                <w:szCs w:val="12"/>
              </w:rPr>
              <w:t>и</w:t>
            </w:r>
            <w:r w:rsidRPr="004F04F3">
              <w:rPr>
                <w:rFonts w:ascii="Arial" w:hAnsi="Arial" w:cs="Arial"/>
                <w:color w:val="000000"/>
                <w:sz w:val="12"/>
                <w:szCs w:val="12"/>
              </w:rPr>
              <w:t>пального ра</w:t>
            </w:r>
            <w:r w:rsidRPr="004F04F3">
              <w:rPr>
                <w:rFonts w:ascii="Arial" w:hAnsi="Arial" w:cs="Arial"/>
                <w:color w:val="000000"/>
                <w:sz w:val="12"/>
                <w:szCs w:val="12"/>
              </w:rPr>
              <w:t>й</w:t>
            </w:r>
            <w:r w:rsidRPr="004F04F3">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4F04F3">
              <w:rPr>
                <w:rFonts w:ascii="Arial" w:hAnsi="Arial" w:cs="Arial"/>
                <w:color w:val="000000"/>
                <w:sz w:val="12"/>
                <w:szCs w:val="12"/>
              </w:rPr>
              <w:t>и</w:t>
            </w:r>
            <w:r w:rsidRPr="004F04F3">
              <w:rPr>
                <w:rFonts w:ascii="Arial" w:hAnsi="Arial" w:cs="Arial"/>
                <w:color w:val="000000"/>
                <w:sz w:val="12"/>
                <w:szCs w:val="12"/>
              </w:rPr>
              <w:t>пальных служащих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4F04F3">
              <w:rPr>
                <w:rFonts w:ascii="Arial" w:hAnsi="Arial" w:cs="Arial"/>
                <w:color w:val="000000"/>
                <w:sz w:val="12"/>
                <w:szCs w:val="12"/>
              </w:rPr>
              <w:t>и</w:t>
            </w:r>
            <w:r w:rsidRPr="004F04F3">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4F04F3">
              <w:rPr>
                <w:rFonts w:ascii="Arial" w:hAnsi="Arial" w:cs="Arial"/>
                <w:color w:val="000000"/>
                <w:sz w:val="12"/>
                <w:szCs w:val="12"/>
              </w:rPr>
              <w:t>и</w:t>
            </w:r>
            <w:r w:rsidRPr="004F04F3">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14 422 436,32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4F04F3">
              <w:rPr>
                <w:rFonts w:ascii="Arial" w:hAnsi="Arial" w:cs="Arial"/>
                <w:color w:val="000000"/>
                <w:sz w:val="12"/>
                <w:szCs w:val="12"/>
              </w:rPr>
              <w:t>с</w:t>
            </w:r>
            <w:r w:rsidRPr="004F04F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4F04F3">
              <w:rPr>
                <w:rFonts w:ascii="Arial" w:hAnsi="Arial" w:cs="Arial"/>
                <w:color w:val="000000"/>
                <w:sz w:val="12"/>
                <w:szCs w:val="12"/>
              </w:rPr>
              <w:t>о</w:t>
            </w:r>
            <w:r w:rsidRPr="004F04F3">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w:t>
            </w:r>
            <w:r w:rsidRPr="004F04F3">
              <w:rPr>
                <w:rFonts w:ascii="Arial" w:hAnsi="Arial" w:cs="Arial"/>
                <w:color w:val="000000"/>
                <w:sz w:val="12"/>
                <w:szCs w:val="12"/>
              </w:rPr>
              <w:t>у</w:t>
            </w:r>
            <w:r w:rsidRPr="004F04F3">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14 422 436,32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191 400,00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143 500,00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143 500,00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43 300,00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43 300,00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14 231 036,32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3 177 706,32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2 247 931,12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160 400,00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678 875,20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40 492,51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7,49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4F04F3">
              <w:rPr>
                <w:rFonts w:ascii="Arial" w:hAnsi="Arial" w:cs="Arial"/>
                <w:color w:val="000000"/>
                <w:sz w:val="12"/>
                <w:szCs w:val="12"/>
              </w:rPr>
              <w:t>е</w:t>
            </w:r>
            <w:r w:rsidRPr="004F04F3">
              <w:rPr>
                <w:rFonts w:ascii="Arial" w:hAnsi="Arial" w:cs="Arial"/>
                <w:color w:val="000000"/>
                <w:sz w:val="12"/>
                <w:szCs w:val="12"/>
              </w:rPr>
              <w:t>мы образования-заработная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7 639 000,00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7 639 000,00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4F04F3">
              <w:rPr>
                <w:rFonts w:ascii="Arial" w:hAnsi="Arial" w:cs="Arial"/>
                <w:color w:val="000000"/>
                <w:sz w:val="12"/>
                <w:szCs w:val="12"/>
              </w:rPr>
              <w:t>е</w:t>
            </w:r>
            <w:r w:rsidRPr="004F04F3">
              <w:rPr>
                <w:rFonts w:ascii="Arial" w:hAnsi="Arial" w:cs="Arial"/>
                <w:color w:val="000000"/>
                <w:sz w:val="12"/>
                <w:szCs w:val="12"/>
              </w:rPr>
              <w:t>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2 307 000,00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2 307 000,00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4F04F3">
              <w:rPr>
                <w:rFonts w:ascii="Arial" w:hAnsi="Arial" w:cs="Arial"/>
                <w:color w:val="000000"/>
                <w:sz w:val="12"/>
                <w:szCs w:val="12"/>
              </w:rPr>
              <w:t>е</w:t>
            </w:r>
            <w:r w:rsidRPr="004F04F3">
              <w:rPr>
                <w:rFonts w:ascii="Arial" w:hAnsi="Arial" w:cs="Arial"/>
                <w:color w:val="000000"/>
                <w:sz w:val="12"/>
                <w:szCs w:val="12"/>
              </w:rPr>
              <w:t>мы образования-материальные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171 100,00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171 100,00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4F04F3">
              <w:rPr>
                <w:rFonts w:ascii="Arial" w:hAnsi="Arial" w:cs="Arial"/>
                <w:color w:val="000000"/>
                <w:sz w:val="12"/>
                <w:szCs w:val="12"/>
              </w:rPr>
              <w:t>ю</w:t>
            </w:r>
            <w:r w:rsidRPr="004F04F3">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936 230,00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635 360,00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191 880,00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28 790,00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4F04F3">
              <w:rPr>
                <w:rFonts w:ascii="Arial" w:hAnsi="Arial" w:cs="Arial"/>
                <w:color w:val="000000"/>
                <w:sz w:val="12"/>
                <w:szCs w:val="12"/>
              </w:rPr>
              <w:t>ь</w:t>
            </w:r>
            <w:r w:rsidRPr="004F04F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w:t>
            </w:r>
            <w:r w:rsidRPr="004F04F3">
              <w:rPr>
                <w:rFonts w:ascii="Arial" w:hAnsi="Arial" w:cs="Arial"/>
                <w:color w:val="000000"/>
                <w:sz w:val="12"/>
                <w:szCs w:val="12"/>
              </w:rPr>
              <w:t>у</w:t>
            </w:r>
            <w:r w:rsidRPr="004F04F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15 937 900,00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12 530 400,00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15 937 900,00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12 530 400,00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15 937 900,00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12 530 400,00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w:t>
            </w:r>
            <w:r w:rsidRPr="004F04F3">
              <w:rPr>
                <w:rFonts w:ascii="Arial" w:hAnsi="Arial" w:cs="Arial"/>
                <w:color w:val="000000"/>
                <w:sz w:val="12"/>
                <w:szCs w:val="12"/>
              </w:rPr>
              <w:t>м</w:t>
            </w:r>
            <w:r w:rsidRPr="004F04F3">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74 400,00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74 400,00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w:t>
            </w:r>
            <w:r w:rsidRPr="004F04F3">
              <w:rPr>
                <w:rFonts w:ascii="Arial" w:hAnsi="Arial" w:cs="Arial"/>
                <w:color w:val="000000"/>
                <w:sz w:val="12"/>
                <w:szCs w:val="12"/>
              </w:rPr>
              <w:t>т</w:t>
            </w:r>
            <w:r w:rsidRPr="004F04F3">
              <w:rPr>
                <w:rFonts w:ascii="Arial" w:hAnsi="Arial" w:cs="Arial"/>
                <w:color w:val="000000"/>
                <w:sz w:val="12"/>
                <w:szCs w:val="12"/>
              </w:rPr>
              <w:t>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74 400,00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74 400,00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4F04F3">
              <w:rPr>
                <w:rFonts w:ascii="Arial" w:hAnsi="Arial" w:cs="Arial"/>
                <w:color w:val="000000"/>
                <w:sz w:val="12"/>
                <w:szCs w:val="12"/>
              </w:rPr>
              <w:t>с</w:t>
            </w:r>
            <w:r w:rsidRPr="004F04F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4F04F3">
              <w:rPr>
                <w:rFonts w:ascii="Arial" w:hAnsi="Arial" w:cs="Arial"/>
                <w:color w:val="000000"/>
                <w:sz w:val="12"/>
                <w:szCs w:val="12"/>
              </w:rPr>
              <w:t>о</w:t>
            </w:r>
            <w:r w:rsidRPr="004F04F3">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w:t>
            </w:r>
            <w:r w:rsidRPr="004F04F3">
              <w:rPr>
                <w:rFonts w:ascii="Arial" w:hAnsi="Arial" w:cs="Arial"/>
                <w:color w:val="000000"/>
                <w:sz w:val="12"/>
                <w:szCs w:val="12"/>
              </w:rPr>
              <w:t>у</w:t>
            </w:r>
            <w:r w:rsidRPr="004F04F3">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15 863 500,00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12 456 000,00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15 863 500,00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12 456 000,00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w:t>
            </w:r>
            <w:r w:rsidRPr="004F04F3">
              <w:rPr>
                <w:rFonts w:ascii="Arial" w:hAnsi="Arial" w:cs="Arial"/>
                <w:color w:val="000000"/>
                <w:sz w:val="12"/>
                <w:szCs w:val="12"/>
              </w:rPr>
              <w:t>о</w:t>
            </w:r>
            <w:r w:rsidRPr="004F04F3">
              <w:rPr>
                <w:rFonts w:ascii="Arial" w:hAnsi="Arial" w:cs="Arial"/>
                <w:color w:val="000000"/>
                <w:sz w:val="12"/>
                <w:szCs w:val="12"/>
              </w:rPr>
              <w:t>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993 900,00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993 900,00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245 500,00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4F04F3">
              <w:rPr>
                <w:rFonts w:ascii="Arial" w:hAnsi="Arial" w:cs="Arial"/>
                <w:color w:val="000000"/>
                <w:sz w:val="12"/>
                <w:szCs w:val="12"/>
              </w:rPr>
              <w:t>а</w:t>
            </w:r>
            <w:r w:rsidRPr="004F04F3">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245 500,00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136 200,00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4F04F3">
              <w:rPr>
                <w:rFonts w:ascii="Arial" w:hAnsi="Arial" w:cs="Arial"/>
                <w:color w:val="000000"/>
                <w:sz w:val="12"/>
                <w:szCs w:val="12"/>
              </w:rPr>
              <w:t>а</w:t>
            </w:r>
            <w:r w:rsidRPr="004F04F3">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136 200,00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w:t>
            </w:r>
            <w:r w:rsidRPr="004F04F3">
              <w:rPr>
                <w:rFonts w:ascii="Arial" w:hAnsi="Arial" w:cs="Arial"/>
                <w:color w:val="000000"/>
                <w:sz w:val="12"/>
                <w:szCs w:val="12"/>
              </w:rPr>
              <w:t>е</w:t>
            </w:r>
            <w:r w:rsidRPr="004F04F3">
              <w:rPr>
                <w:rFonts w:ascii="Arial" w:hAnsi="Arial" w:cs="Arial"/>
                <w:color w:val="000000"/>
                <w:sz w:val="12"/>
                <w:szCs w:val="12"/>
              </w:rPr>
              <w:t>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15 054 100,00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11 080 400,00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8 958 800,00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11 080 400,00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6 095 300,00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 xml:space="preserve"> 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31 381 893,20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25 373 796,49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25 196 420,85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7 931 271,43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7 788 471,43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7 788 471,43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4F04F3">
              <w:rPr>
                <w:rFonts w:ascii="Arial" w:hAnsi="Arial" w:cs="Arial"/>
                <w:color w:val="000000"/>
                <w:sz w:val="12"/>
                <w:szCs w:val="12"/>
              </w:rPr>
              <w:t>и</w:t>
            </w:r>
            <w:r w:rsidRPr="004F04F3">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6 440 981,43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6 440 981,43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4F04F3">
              <w:rPr>
                <w:rFonts w:ascii="Arial" w:hAnsi="Arial" w:cs="Arial"/>
                <w:color w:val="000000"/>
                <w:sz w:val="12"/>
                <w:szCs w:val="12"/>
              </w:rPr>
              <w:t>е</w:t>
            </w:r>
            <w:r w:rsidRPr="004F04F3">
              <w:rPr>
                <w:rFonts w:ascii="Arial" w:hAnsi="Arial" w:cs="Arial"/>
                <w:color w:val="000000"/>
                <w:sz w:val="12"/>
                <w:szCs w:val="12"/>
              </w:rPr>
              <w:t>ние муниц</w:t>
            </w:r>
            <w:r w:rsidRPr="004F04F3">
              <w:rPr>
                <w:rFonts w:ascii="Arial" w:hAnsi="Arial" w:cs="Arial"/>
                <w:color w:val="000000"/>
                <w:sz w:val="12"/>
                <w:szCs w:val="12"/>
              </w:rPr>
              <w:t>и</w:t>
            </w:r>
            <w:r w:rsidRPr="004F04F3">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6 340 981,43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6 340 981,43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6 298 861,43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4 476 280,67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322 053,13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1 351 836,76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116 100,00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31 590,87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4F04F3">
              <w:rPr>
                <w:rFonts w:ascii="Arial" w:hAnsi="Arial" w:cs="Arial"/>
                <w:color w:val="000000"/>
                <w:sz w:val="12"/>
                <w:szCs w:val="12"/>
              </w:rPr>
              <w:t>ю</w:t>
            </w:r>
            <w:r w:rsidRPr="004F04F3">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42 120,00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28 590,00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8 630,00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4F04F3">
              <w:rPr>
                <w:rFonts w:ascii="Arial" w:hAnsi="Arial" w:cs="Arial"/>
                <w:color w:val="000000"/>
                <w:sz w:val="12"/>
                <w:szCs w:val="12"/>
              </w:rPr>
              <w:t>и</w:t>
            </w:r>
            <w:r w:rsidRPr="004F04F3">
              <w:rPr>
                <w:rFonts w:ascii="Arial" w:hAnsi="Arial" w:cs="Arial"/>
                <w:color w:val="000000"/>
                <w:sz w:val="12"/>
                <w:szCs w:val="12"/>
              </w:rPr>
              <w:t>пального ра</w:t>
            </w:r>
            <w:r w:rsidRPr="004F04F3">
              <w:rPr>
                <w:rFonts w:ascii="Arial" w:hAnsi="Arial" w:cs="Arial"/>
                <w:color w:val="000000"/>
                <w:sz w:val="12"/>
                <w:szCs w:val="12"/>
              </w:rPr>
              <w:t>й</w:t>
            </w:r>
            <w:r w:rsidRPr="004F04F3">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lastRenderedPageBreak/>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1 347 490,00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1 347 490,00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4F04F3">
              <w:rPr>
                <w:rFonts w:ascii="Arial" w:hAnsi="Arial" w:cs="Arial"/>
                <w:color w:val="000000"/>
                <w:sz w:val="12"/>
                <w:szCs w:val="12"/>
              </w:rPr>
              <w:t>и</w:t>
            </w:r>
            <w:r w:rsidRPr="004F04F3">
              <w:rPr>
                <w:rFonts w:ascii="Arial" w:hAnsi="Arial" w:cs="Arial"/>
                <w:color w:val="000000"/>
                <w:sz w:val="12"/>
                <w:szCs w:val="12"/>
              </w:rPr>
              <w:t>пальн</w:t>
            </w:r>
            <w:r w:rsidRPr="004F04F3">
              <w:rPr>
                <w:rFonts w:ascii="Arial" w:hAnsi="Arial" w:cs="Arial"/>
                <w:color w:val="000000"/>
                <w:sz w:val="12"/>
                <w:szCs w:val="12"/>
              </w:rPr>
              <w:t>о</w:t>
            </w:r>
            <w:r w:rsidRPr="004F04F3">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1 347 490,00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4F04F3">
              <w:rPr>
                <w:rFonts w:ascii="Arial" w:hAnsi="Arial" w:cs="Arial"/>
                <w:color w:val="000000"/>
                <w:sz w:val="12"/>
                <w:szCs w:val="12"/>
              </w:rPr>
              <w:t>ю</w:t>
            </w:r>
            <w:r w:rsidRPr="004F04F3">
              <w:rPr>
                <w:rFonts w:ascii="Arial" w:hAnsi="Arial" w:cs="Arial"/>
                <w:color w:val="000000"/>
                <w:sz w:val="12"/>
                <w:szCs w:val="12"/>
              </w:rPr>
              <w:t>щих переданные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1 343 490,00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1 343 490,00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4F04F3">
              <w:rPr>
                <w:rFonts w:ascii="Arial" w:hAnsi="Arial" w:cs="Arial"/>
                <w:color w:val="000000"/>
                <w:sz w:val="12"/>
                <w:szCs w:val="12"/>
              </w:rPr>
              <w:t>о</w:t>
            </w:r>
            <w:r w:rsidRPr="004F04F3">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w:t>
            </w:r>
            <w:r w:rsidRPr="004F04F3">
              <w:rPr>
                <w:rFonts w:ascii="Arial" w:hAnsi="Arial" w:cs="Arial"/>
                <w:color w:val="000000"/>
                <w:sz w:val="12"/>
                <w:szCs w:val="12"/>
              </w:rPr>
              <w:t>о</w:t>
            </w:r>
            <w:r w:rsidRPr="004F04F3">
              <w:rPr>
                <w:rFonts w:ascii="Arial" w:hAnsi="Arial" w:cs="Arial"/>
                <w:color w:val="000000"/>
                <w:sz w:val="12"/>
                <w:szCs w:val="12"/>
              </w:rPr>
              <w:t>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807 700,00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807 700,00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807 700,00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4F04F3">
              <w:rPr>
                <w:rFonts w:ascii="Arial" w:hAnsi="Arial" w:cs="Arial"/>
                <w:color w:val="000000"/>
                <w:sz w:val="12"/>
                <w:szCs w:val="12"/>
              </w:rPr>
              <w:t>и</w:t>
            </w:r>
            <w:r w:rsidRPr="004F04F3">
              <w:rPr>
                <w:rFonts w:ascii="Arial" w:hAnsi="Arial" w:cs="Arial"/>
                <w:color w:val="000000"/>
                <w:sz w:val="12"/>
                <w:szCs w:val="12"/>
              </w:rPr>
              <w:t>пальн</w:t>
            </w:r>
            <w:r w:rsidRPr="004F04F3">
              <w:rPr>
                <w:rFonts w:ascii="Arial" w:hAnsi="Arial" w:cs="Arial"/>
                <w:color w:val="000000"/>
                <w:sz w:val="12"/>
                <w:szCs w:val="12"/>
              </w:rPr>
              <w:t>о</w:t>
            </w:r>
            <w:r w:rsidRPr="004F04F3">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807 700,00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w:t>
            </w:r>
            <w:r w:rsidRPr="004F04F3">
              <w:rPr>
                <w:rFonts w:ascii="Arial" w:hAnsi="Arial" w:cs="Arial"/>
                <w:color w:val="000000"/>
                <w:sz w:val="12"/>
                <w:szCs w:val="12"/>
              </w:rPr>
              <w:t>е</w:t>
            </w:r>
            <w:r w:rsidRPr="004F04F3">
              <w:rPr>
                <w:rFonts w:ascii="Arial" w:hAnsi="Arial" w:cs="Arial"/>
                <w:color w:val="000000"/>
                <w:sz w:val="12"/>
                <w:szCs w:val="12"/>
              </w:rPr>
              <w:t>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807 700,00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807 700,00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2 749,42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2 749,42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2 749,42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4F04F3">
              <w:rPr>
                <w:rFonts w:ascii="Arial" w:hAnsi="Arial" w:cs="Arial"/>
                <w:color w:val="000000"/>
                <w:sz w:val="12"/>
                <w:szCs w:val="12"/>
              </w:rPr>
              <w:t>е</w:t>
            </w:r>
            <w:r w:rsidRPr="004F04F3">
              <w:rPr>
                <w:rFonts w:ascii="Arial" w:hAnsi="Arial" w:cs="Arial"/>
                <w:color w:val="000000"/>
                <w:sz w:val="12"/>
                <w:szCs w:val="12"/>
              </w:rPr>
              <w:t>ние муниц</w:t>
            </w:r>
            <w:r w:rsidRPr="004F04F3">
              <w:rPr>
                <w:rFonts w:ascii="Arial" w:hAnsi="Arial" w:cs="Arial"/>
                <w:color w:val="000000"/>
                <w:sz w:val="12"/>
                <w:szCs w:val="12"/>
              </w:rPr>
              <w:t>и</w:t>
            </w:r>
            <w:r w:rsidRPr="004F04F3">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2 749,42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2 749,42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2 749,42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2 749,42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4F04F3">
              <w:rPr>
                <w:rFonts w:ascii="Arial" w:hAnsi="Arial" w:cs="Arial"/>
                <w:color w:val="000000"/>
                <w:sz w:val="12"/>
                <w:szCs w:val="12"/>
              </w:rPr>
              <w:t>а</w:t>
            </w:r>
            <w:r w:rsidRPr="004F04F3">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16 597 500,00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4F04F3">
              <w:rPr>
                <w:rFonts w:ascii="Arial" w:hAnsi="Arial" w:cs="Arial"/>
                <w:color w:val="000000"/>
                <w:sz w:val="12"/>
                <w:szCs w:val="12"/>
              </w:rPr>
              <w:t>и</w:t>
            </w:r>
            <w:r w:rsidRPr="004F04F3">
              <w:rPr>
                <w:rFonts w:ascii="Arial" w:hAnsi="Arial" w:cs="Arial"/>
                <w:color w:val="000000"/>
                <w:sz w:val="12"/>
                <w:szCs w:val="12"/>
              </w:rPr>
              <w:t>пал</w:t>
            </w:r>
            <w:r w:rsidRPr="004F04F3">
              <w:rPr>
                <w:rFonts w:ascii="Arial" w:hAnsi="Arial" w:cs="Arial"/>
                <w:color w:val="000000"/>
                <w:sz w:val="12"/>
                <w:szCs w:val="12"/>
              </w:rPr>
              <w:t>ь</w:t>
            </w:r>
            <w:r w:rsidRPr="004F04F3">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16 597 500,00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16 597 500,00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4F04F3">
              <w:rPr>
                <w:rFonts w:ascii="Arial" w:hAnsi="Arial" w:cs="Arial"/>
                <w:color w:val="000000"/>
                <w:sz w:val="12"/>
                <w:szCs w:val="12"/>
              </w:rPr>
              <w:t>и</w:t>
            </w:r>
            <w:r w:rsidRPr="004F04F3">
              <w:rPr>
                <w:rFonts w:ascii="Arial" w:hAnsi="Arial" w:cs="Arial"/>
                <w:color w:val="000000"/>
                <w:sz w:val="12"/>
                <w:szCs w:val="12"/>
              </w:rPr>
              <w:t>пальн</w:t>
            </w:r>
            <w:r w:rsidRPr="004F04F3">
              <w:rPr>
                <w:rFonts w:ascii="Arial" w:hAnsi="Arial" w:cs="Arial"/>
                <w:color w:val="000000"/>
                <w:sz w:val="12"/>
                <w:szCs w:val="12"/>
              </w:rPr>
              <w:t>о</w:t>
            </w:r>
            <w:r w:rsidRPr="004F04F3">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16 597 500,00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w:t>
            </w:r>
            <w:r w:rsidRPr="004F04F3">
              <w:rPr>
                <w:rFonts w:ascii="Arial" w:hAnsi="Arial" w:cs="Arial"/>
                <w:color w:val="000000"/>
                <w:sz w:val="12"/>
                <w:szCs w:val="12"/>
              </w:rPr>
              <w:t>с</w:t>
            </w:r>
            <w:r w:rsidRPr="004F04F3">
              <w:rPr>
                <w:rFonts w:ascii="Arial" w:hAnsi="Arial" w:cs="Arial"/>
                <w:color w:val="000000"/>
                <w:sz w:val="12"/>
                <w:szCs w:val="12"/>
              </w:rPr>
              <w:t>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16 597 500,00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16 597 500,00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150 829 126,19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122 220 424,27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121 273 004,83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51 688 843,84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41 747 059,39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41 898 357,39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w:t>
            </w:r>
            <w:r w:rsidRPr="004F04F3">
              <w:rPr>
                <w:rFonts w:ascii="Arial" w:hAnsi="Arial" w:cs="Arial"/>
                <w:color w:val="000000"/>
                <w:sz w:val="12"/>
                <w:szCs w:val="12"/>
              </w:rPr>
              <w:t>б</w:t>
            </w:r>
            <w:r w:rsidRPr="004F04F3">
              <w:rPr>
                <w:rFonts w:ascii="Arial" w:hAnsi="Arial" w:cs="Arial"/>
                <w:color w:val="000000"/>
                <w:sz w:val="12"/>
                <w:szCs w:val="12"/>
              </w:rPr>
              <w:t>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1 958 769,55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F04F3">
              <w:rPr>
                <w:rFonts w:ascii="Arial" w:hAnsi="Arial" w:cs="Arial"/>
                <w:color w:val="000000"/>
                <w:sz w:val="12"/>
                <w:szCs w:val="12"/>
              </w:rPr>
              <w:t>а</w:t>
            </w:r>
            <w:r w:rsidRPr="004F04F3">
              <w:rPr>
                <w:rFonts w:ascii="Arial" w:hAnsi="Arial" w:cs="Arial"/>
                <w:color w:val="000000"/>
                <w:sz w:val="12"/>
                <w:szCs w:val="12"/>
              </w:rPr>
              <w:t>зов</w:t>
            </w:r>
            <w:r w:rsidRPr="004F04F3">
              <w:rPr>
                <w:rFonts w:ascii="Arial" w:hAnsi="Arial" w:cs="Arial"/>
                <w:color w:val="000000"/>
                <w:sz w:val="12"/>
                <w:szCs w:val="12"/>
              </w:rPr>
              <w:t>а</w:t>
            </w:r>
            <w:r w:rsidRPr="004F04F3">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1 958 769,55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1 958 769,55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1 958 769,55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1 784 349,90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1 527 048,00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452 015,22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391 621,55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4F04F3">
              <w:rPr>
                <w:rFonts w:ascii="Arial" w:hAnsi="Arial" w:cs="Arial"/>
                <w:color w:val="000000"/>
                <w:sz w:val="12"/>
                <w:szCs w:val="12"/>
              </w:rPr>
              <w:t>д</w:t>
            </w:r>
            <w:r w:rsidRPr="004F04F3">
              <w:rPr>
                <w:rFonts w:ascii="Arial" w:hAnsi="Arial" w:cs="Arial"/>
                <w:color w:val="000000"/>
                <w:sz w:val="12"/>
                <w:szCs w:val="12"/>
              </w:rPr>
              <w:t>став</w:t>
            </w:r>
            <w:r w:rsidRPr="004F04F3">
              <w:rPr>
                <w:rFonts w:ascii="Arial" w:hAnsi="Arial" w:cs="Arial"/>
                <w:color w:val="000000"/>
                <w:sz w:val="12"/>
                <w:szCs w:val="12"/>
              </w:rPr>
              <w:t>и</w:t>
            </w:r>
            <w:r w:rsidRPr="004F04F3">
              <w:rPr>
                <w:rFonts w:ascii="Arial" w:hAnsi="Arial" w:cs="Arial"/>
                <w:color w:val="000000"/>
                <w:sz w:val="12"/>
                <w:szCs w:val="12"/>
              </w:rPr>
              <w:t>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40 000,00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40 000,00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8 498,00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31 502,00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4F04F3">
              <w:rPr>
                <w:rFonts w:ascii="Arial" w:hAnsi="Arial" w:cs="Arial"/>
                <w:color w:val="000000"/>
                <w:sz w:val="12"/>
                <w:szCs w:val="12"/>
              </w:rPr>
              <w:t>у</w:t>
            </w:r>
            <w:r w:rsidRPr="004F04F3">
              <w:rPr>
                <w:rFonts w:ascii="Arial" w:hAnsi="Arial" w:cs="Arial"/>
                <w:color w:val="000000"/>
                <w:sz w:val="12"/>
                <w:szCs w:val="12"/>
              </w:rPr>
              <w:t>дарс</w:t>
            </w:r>
            <w:r w:rsidRPr="004F04F3">
              <w:rPr>
                <w:rFonts w:ascii="Arial" w:hAnsi="Arial" w:cs="Arial"/>
                <w:color w:val="000000"/>
                <w:sz w:val="12"/>
                <w:szCs w:val="12"/>
              </w:rPr>
              <w:t>т</w:t>
            </w:r>
            <w:r w:rsidRPr="004F04F3">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34 772 531,48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34 133 224,24</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4F04F3">
              <w:rPr>
                <w:rFonts w:ascii="Arial" w:hAnsi="Arial" w:cs="Arial"/>
                <w:color w:val="000000"/>
                <w:sz w:val="12"/>
                <w:szCs w:val="12"/>
              </w:rPr>
              <w:t>о</w:t>
            </w:r>
            <w:r w:rsidRPr="004F04F3">
              <w:rPr>
                <w:rFonts w:ascii="Arial" w:hAnsi="Arial" w:cs="Arial"/>
                <w:color w:val="000000"/>
                <w:sz w:val="12"/>
                <w:szCs w:val="12"/>
              </w:rPr>
              <w:t>го городского поселения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w:t>
            </w:r>
            <w:r w:rsidRPr="004F04F3">
              <w:rPr>
                <w:rFonts w:ascii="Arial" w:hAnsi="Arial" w:cs="Arial"/>
                <w:color w:val="000000"/>
                <w:sz w:val="12"/>
                <w:szCs w:val="12"/>
              </w:rPr>
              <w:t>г</w:t>
            </w:r>
            <w:r w:rsidRPr="004F04F3">
              <w:rPr>
                <w:rFonts w:ascii="Arial" w:hAnsi="Arial" w:cs="Arial"/>
                <w:color w:val="000000"/>
                <w:sz w:val="12"/>
                <w:szCs w:val="12"/>
              </w:rPr>
              <w:t>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F04F3">
              <w:rPr>
                <w:rFonts w:ascii="Arial" w:hAnsi="Arial" w:cs="Arial"/>
                <w:color w:val="000000"/>
                <w:sz w:val="12"/>
                <w:szCs w:val="12"/>
              </w:rPr>
              <w:t>а</w:t>
            </w:r>
            <w:r w:rsidRPr="004F04F3">
              <w:rPr>
                <w:rFonts w:ascii="Arial" w:hAnsi="Arial" w:cs="Arial"/>
                <w:color w:val="000000"/>
                <w:sz w:val="12"/>
                <w:szCs w:val="12"/>
              </w:rPr>
              <w:t>зов</w:t>
            </w:r>
            <w:r w:rsidRPr="004F04F3">
              <w:rPr>
                <w:rFonts w:ascii="Arial" w:hAnsi="Arial" w:cs="Arial"/>
                <w:color w:val="000000"/>
                <w:sz w:val="12"/>
                <w:szCs w:val="12"/>
              </w:rPr>
              <w:t>а</w:t>
            </w:r>
            <w:r w:rsidRPr="004F04F3">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32 821 339,48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32 541 124,24</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32 821 339,48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32 541 124,24</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30 677 379,48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30 397 164,24</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20 772 392,70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1 650 192,00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1 543 800,00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6 342 809,54</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964 614,02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1 026 222,00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832 716,75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58 883,00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11 940,00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4F04F3">
              <w:rPr>
                <w:rFonts w:ascii="Arial" w:hAnsi="Arial" w:cs="Arial"/>
                <w:color w:val="000000"/>
                <w:sz w:val="12"/>
                <w:szCs w:val="12"/>
              </w:rPr>
              <w:t>ю</w:t>
            </w:r>
            <w:r w:rsidRPr="004F04F3">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2 143 960,00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1 552 857,66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1 454 980,00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464 168,28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439 400,00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63 471,97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159 580,00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63 462,09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1 512 100,00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1 512 100,00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1 512 100,00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659 776,26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196 836,43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563 287,31</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lastRenderedPageBreak/>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325 200,00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325 200,00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325 200,00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w:t>
            </w:r>
            <w:r w:rsidRPr="004F04F3">
              <w:rPr>
                <w:rFonts w:ascii="Arial" w:hAnsi="Arial" w:cs="Arial"/>
                <w:color w:val="000000"/>
                <w:sz w:val="12"/>
                <w:szCs w:val="12"/>
              </w:rPr>
              <w:t>н</w:t>
            </w:r>
            <w:r w:rsidRPr="004F04F3">
              <w:rPr>
                <w:rFonts w:ascii="Arial" w:hAnsi="Arial" w:cs="Arial"/>
                <w:color w:val="000000"/>
                <w:sz w:val="12"/>
                <w:szCs w:val="12"/>
              </w:rPr>
              <w:t>ных полномочий по составлению (изменению, дополнению) списков кандидатов в присяжные засед</w:t>
            </w:r>
            <w:r w:rsidRPr="004F04F3">
              <w:rPr>
                <w:rFonts w:ascii="Arial" w:hAnsi="Arial" w:cs="Arial"/>
                <w:color w:val="000000"/>
                <w:sz w:val="12"/>
                <w:szCs w:val="12"/>
              </w:rPr>
              <w:t>а</w:t>
            </w:r>
            <w:r w:rsidRPr="004F04F3">
              <w:rPr>
                <w:rFonts w:ascii="Arial" w:hAnsi="Arial" w:cs="Arial"/>
                <w:color w:val="000000"/>
                <w:sz w:val="12"/>
                <w:szCs w:val="12"/>
              </w:rPr>
              <w:t>тели ф</w:t>
            </w:r>
            <w:r w:rsidRPr="004F04F3">
              <w:rPr>
                <w:rFonts w:ascii="Arial" w:hAnsi="Arial" w:cs="Arial"/>
                <w:color w:val="000000"/>
                <w:sz w:val="12"/>
                <w:szCs w:val="12"/>
              </w:rPr>
              <w:t>е</w:t>
            </w:r>
            <w:r w:rsidRPr="004F04F3">
              <w:rPr>
                <w:rFonts w:ascii="Arial" w:hAnsi="Arial" w:cs="Arial"/>
                <w:color w:val="000000"/>
                <w:sz w:val="12"/>
                <w:szCs w:val="12"/>
              </w:rPr>
              <w:t>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325 200,00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325 200,00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14 495 247,24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5 558 565,60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5 391 163,60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375 810,46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375 810,46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w:t>
            </w:r>
            <w:r w:rsidRPr="004F04F3">
              <w:rPr>
                <w:rFonts w:ascii="Arial" w:hAnsi="Arial" w:cs="Arial"/>
                <w:color w:val="000000"/>
                <w:sz w:val="12"/>
                <w:szCs w:val="12"/>
              </w:rPr>
              <w:t>н</w:t>
            </w:r>
            <w:r w:rsidRPr="004F04F3">
              <w:rPr>
                <w:rFonts w:ascii="Arial" w:hAnsi="Arial" w:cs="Arial"/>
                <w:color w:val="000000"/>
                <w:sz w:val="12"/>
                <w:szCs w:val="12"/>
              </w:rPr>
              <w:t>зионного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w:t>
            </w:r>
            <w:r w:rsidRPr="004F04F3">
              <w:rPr>
                <w:rFonts w:ascii="Arial" w:hAnsi="Arial" w:cs="Arial"/>
                <w:color w:val="000000"/>
                <w:sz w:val="12"/>
                <w:szCs w:val="12"/>
              </w:rPr>
              <w:t>о</w:t>
            </w:r>
            <w:r w:rsidRPr="004F04F3">
              <w:rPr>
                <w:rFonts w:ascii="Arial" w:hAnsi="Arial" w:cs="Arial"/>
                <w:color w:val="000000"/>
                <w:sz w:val="12"/>
                <w:szCs w:val="12"/>
              </w:rPr>
              <w:t>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5 400,00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4F04F3">
              <w:rPr>
                <w:rFonts w:ascii="Arial" w:hAnsi="Arial" w:cs="Arial"/>
                <w:color w:val="000000"/>
                <w:sz w:val="12"/>
                <w:szCs w:val="12"/>
              </w:rPr>
              <w:t>и</w:t>
            </w:r>
            <w:r w:rsidRPr="004F04F3">
              <w:rPr>
                <w:rFonts w:ascii="Arial" w:hAnsi="Arial" w:cs="Arial"/>
                <w:color w:val="000000"/>
                <w:sz w:val="12"/>
                <w:szCs w:val="12"/>
              </w:rPr>
              <w:t>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4F04F3">
              <w:rPr>
                <w:rFonts w:ascii="Arial" w:hAnsi="Arial" w:cs="Arial"/>
                <w:color w:val="000000"/>
                <w:sz w:val="12"/>
                <w:szCs w:val="12"/>
              </w:rPr>
              <w:t>и</w:t>
            </w:r>
            <w:r w:rsidRPr="004F04F3">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4F04F3">
              <w:rPr>
                <w:rFonts w:ascii="Arial" w:hAnsi="Arial" w:cs="Arial"/>
                <w:color w:val="000000"/>
                <w:sz w:val="12"/>
                <w:szCs w:val="12"/>
              </w:rPr>
              <w:t>т</w:t>
            </w:r>
            <w:r w:rsidRPr="004F04F3">
              <w:rPr>
                <w:rFonts w:ascii="Arial" w:hAnsi="Arial" w:cs="Arial"/>
                <w:color w:val="000000"/>
                <w:sz w:val="12"/>
                <w:szCs w:val="12"/>
              </w:rPr>
              <w:t>вл</w:t>
            </w:r>
            <w:r w:rsidRPr="004F04F3">
              <w:rPr>
                <w:rFonts w:ascii="Arial" w:hAnsi="Arial" w:cs="Arial"/>
                <w:color w:val="000000"/>
                <w:sz w:val="12"/>
                <w:szCs w:val="12"/>
              </w:rPr>
              <w:t>е</w:t>
            </w:r>
            <w:r w:rsidRPr="004F04F3">
              <w:rPr>
                <w:rFonts w:ascii="Arial" w:hAnsi="Arial" w:cs="Arial"/>
                <w:color w:val="000000"/>
                <w:sz w:val="12"/>
                <w:szCs w:val="12"/>
              </w:rPr>
              <w:t>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w:t>
            </w:r>
            <w:r w:rsidRPr="004F04F3">
              <w:rPr>
                <w:rFonts w:ascii="Arial" w:hAnsi="Arial" w:cs="Arial"/>
                <w:color w:val="000000"/>
                <w:sz w:val="12"/>
                <w:szCs w:val="12"/>
              </w:rPr>
              <w:t>е</w:t>
            </w:r>
            <w:r w:rsidRPr="004F04F3">
              <w:rPr>
                <w:rFonts w:ascii="Arial" w:hAnsi="Arial" w:cs="Arial"/>
                <w:color w:val="000000"/>
                <w:sz w:val="12"/>
                <w:szCs w:val="12"/>
              </w:rPr>
              <w:t>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4F04F3">
              <w:rPr>
                <w:rFonts w:ascii="Arial" w:hAnsi="Arial" w:cs="Arial"/>
                <w:color w:val="000000"/>
                <w:sz w:val="12"/>
                <w:szCs w:val="12"/>
              </w:rPr>
              <w:t>о</w:t>
            </w:r>
            <w:r w:rsidRPr="004F04F3">
              <w:rPr>
                <w:rFonts w:ascii="Arial" w:hAnsi="Arial" w:cs="Arial"/>
                <w:color w:val="000000"/>
                <w:sz w:val="12"/>
                <w:szCs w:val="12"/>
              </w:rPr>
              <w:t>управл</w:t>
            </w:r>
            <w:r w:rsidRPr="004F04F3">
              <w:rPr>
                <w:rFonts w:ascii="Arial" w:hAnsi="Arial" w:cs="Arial"/>
                <w:color w:val="000000"/>
                <w:sz w:val="12"/>
                <w:szCs w:val="12"/>
              </w:rPr>
              <w:t>е</w:t>
            </w:r>
            <w:r w:rsidRPr="004F04F3">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Органазация и проведение семинаров, совещаний, конференций, "круглых столов" с участием пре</w:t>
            </w:r>
            <w:r w:rsidRPr="004F04F3">
              <w:rPr>
                <w:rFonts w:ascii="Arial" w:hAnsi="Arial" w:cs="Arial"/>
                <w:color w:val="000000"/>
                <w:sz w:val="12"/>
                <w:szCs w:val="12"/>
              </w:rPr>
              <w:t>д</w:t>
            </w:r>
            <w:r w:rsidRPr="004F04F3">
              <w:rPr>
                <w:rFonts w:ascii="Arial" w:hAnsi="Arial" w:cs="Arial"/>
                <w:color w:val="000000"/>
                <w:sz w:val="12"/>
                <w:szCs w:val="12"/>
              </w:rPr>
              <w:t>ст</w:t>
            </w:r>
            <w:r w:rsidRPr="004F04F3">
              <w:rPr>
                <w:rFonts w:ascii="Arial" w:hAnsi="Arial" w:cs="Arial"/>
                <w:color w:val="000000"/>
                <w:sz w:val="12"/>
                <w:szCs w:val="12"/>
              </w:rPr>
              <w:t>а</w:t>
            </w:r>
            <w:r w:rsidRPr="004F04F3">
              <w:rPr>
                <w:rFonts w:ascii="Arial" w:hAnsi="Arial" w:cs="Arial"/>
                <w:color w:val="000000"/>
                <w:sz w:val="12"/>
                <w:szCs w:val="12"/>
              </w:rPr>
              <w:t>вителей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w:t>
            </w:r>
            <w:r w:rsidRPr="004F04F3">
              <w:rPr>
                <w:rFonts w:ascii="Arial" w:hAnsi="Arial" w:cs="Arial"/>
                <w:color w:val="000000"/>
                <w:sz w:val="12"/>
                <w:szCs w:val="12"/>
              </w:rPr>
              <w:t>а</w:t>
            </w:r>
            <w:r w:rsidRPr="004F04F3">
              <w:rPr>
                <w:rFonts w:ascii="Arial" w:hAnsi="Arial" w:cs="Arial"/>
                <w:color w:val="000000"/>
                <w:sz w:val="12"/>
                <w:szCs w:val="12"/>
              </w:rPr>
              <w:t>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w:t>
            </w:r>
            <w:r w:rsidRPr="004F04F3">
              <w:rPr>
                <w:rFonts w:ascii="Arial" w:hAnsi="Arial" w:cs="Arial"/>
                <w:color w:val="000000"/>
                <w:sz w:val="12"/>
                <w:szCs w:val="12"/>
              </w:rPr>
              <w:t>а</w:t>
            </w:r>
            <w:r w:rsidRPr="004F04F3">
              <w:rPr>
                <w:rFonts w:ascii="Arial" w:hAnsi="Arial" w:cs="Arial"/>
                <w:color w:val="000000"/>
                <w:sz w:val="12"/>
                <w:szCs w:val="12"/>
              </w:rPr>
              <w:t>ция и обеспечение взаимодействия Администрации муниципального района с Ассоциацией "Совет муниц</w:t>
            </w:r>
            <w:r w:rsidRPr="004F04F3">
              <w:rPr>
                <w:rFonts w:ascii="Arial" w:hAnsi="Arial" w:cs="Arial"/>
                <w:color w:val="000000"/>
                <w:sz w:val="12"/>
                <w:szCs w:val="12"/>
              </w:rPr>
              <w:t>и</w:t>
            </w:r>
            <w:r w:rsidRPr="004F04F3">
              <w:rPr>
                <w:rFonts w:ascii="Arial" w:hAnsi="Arial" w:cs="Arial"/>
                <w:color w:val="000000"/>
                <w:sz w:val="12"/>
                <w:szCs w:val="12"/>
              </w:rPr>
              <w:t>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w:t>
            </w:r>
            <w:r w:rsidRPr="004F04F3">
              <w:rPr>
                <w:rFonts w:ascii="Arial" w:hAnsi="Arial" w:cs="Arial"/>
                <w:color w:val="000000"/>
                <w:sz w:val="12"/>
                <w:szCs w:val="12"/>
              </w:rPr>
              <w:t>ь</w:t>
            </w:r>
            <w:r w:rsidRPr="004F04F3">
              <w:rPr>
                <w:rFonts w:ascii="Arial" w:hAnsi="Arial" w:cs="Arial"/>
                <w:color w:val="000000"/>
                <w:sz w:val="12"/>
                <w:szCs w:val="12"/>
              </w:rPr>
              <w:t>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F04F3">
              <w:rPr>
                <w:rFonts w:ascii="Arial" w:hAnsi="Arial" w:cs="Arial"/>
                <w:color w:val="000000"/>
                <w:sz w:val="12"/>
                <w:szCs w:val="12"/>
              </w:rPr>
              <w:t>а</w:t>
            </w:r>
            <w:r w:rsidRPr="004F04F3">
              <w:rPr>
                <w:rFonts w:ascii="Arial" w:hAnsi="Arial" w:cs="Arial"/>
                <w:color w:val="000000"/>
                <w:sz w:val="12"/>
                <w:szCs w:val="12"/>
              </w:rPr>
              <w:t>зов</w:t>
            </w:r>
            <w:r w:rsidRPr="004F04F3">
              <w:rPr>
                <w:rFonts w:ascii="Arial" w:hAnsi="Arial" w:cs="Arial"/>
                <w:color w:val="000000"/>
                <w:sz w:val="12"/>
                <w:szCs w:val="12"/>
              </w:rPr>
              <w:t>а</w:t>
            </w:r>
            <w:r w:rsidRPr="004F04F3">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8 530 449,52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5 385 763,60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8 530 449,52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5 385 763,60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4F04F3">
              <w:rPr>
                <w:rFonts w:ascii="Arial" w:hAnsi="Arial" w:cs="Arial"/>
                <w:color w:val="000000"/>
                <w:sz w:val="12"/>
                <w:szCs w:val="12"/>
              </w:rPr>
              <w:t>и</w:t>
            </w:r>
            <w:r w:rsidRPr="004F04F3">
              <w:rPr>
                <w:rFonts w:ascii="Arial" w:hAnsi="Arial" w:cs="Arial"/>
                <w:color w:val="000000"/>
                <w:sz w:val="12"/>
                <w:szCs w:val="12"/>
              </w:rPr>
              <w:t>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3 124 011,98</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3 124 011,98</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4F04F3">
              <w:rPr>
                <w:rFonts w:ascii="Arial" w:hAnsi="Arial" w:cs="Arial"/>
                <w:color w:val="000000"/>
                <w:sz w:val="12"/>
                <w:szCs w:val="12"/>
              </w:rPr>
              <w:t>и</w:t>
            </w:r>
            <w:r w:rsidRPr="004F04F3">
              <w:rPr>
                <w:rFonts w:ascii="Arial" w:hAnsi="Arial" w:cs="Arial"/>
                <w:color w:val="000000"/>
                <w:sz w:val="12"/>
                <w:szCs w:val="12"/>
              </w:rPr>
              <w:t>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943 451,62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943 451,62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4F04F3">
              <w:rPr>
                <w:rFonts w:ascii="Arial" w:hAnsi="Arial" w:cs="Arial"/>
                <w:color w:val="000000"/>
                <w:sz w:val="12"/>
                <w:szCs w:val="12"/>
              </w:rPr>
              <w:t>и</w:t>
            </w:r>
            <w:r w:rsidRPr="004F04F3">
              <w:rPr>
                <w:rFonts w:ascii="Arial" w:hAnsi="Arial" w:cs="Arial"/>
                <w:color w:val="000000"/>
                <w:sz w:val="12"/>
                <w:szCs w:val="12"/>
              </w:rPr>
              <w:t>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260 770,00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260 770,00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4F04F3">
              <w:rPr>
                <w:rFonts w:ascii="Arial" w:hAnsi="Arial" w:cs="Arial"/>
                <w:color w:val="000000"/>
                <w:sz w:val="12"/>
                <w:szCs w:val="12"/>
              </w:rPr>
              <w:t>и</w:t>
            </w:r>
            <w:r w:rsidRPr="004F04F3">
              <w:rPr>
                <w:rFonts w:ascii="Arial" w:hAnsi="Arial" w:cs="Arial"/>
                <w:color w:val="000000"/>
                <w:sz w:val="12"/>
                <w:szCs w:val="12"/>
              </w:rPr>
              <w:t>зационно-технических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280 530,00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280 530,00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4F04F3">
              <w:rPr>
                <w:rFonts w:ascii="Arial" w:hAnsi="Arial" w:cs="Arial"/>
                <w:color w:val="000000"/>
                <w:sz w:val="12"/>
                <w:szCs w:val="12"/>
              </w:rPr>
              <w:t>и</w:t>
            </w:r>
            <w:r w:rsidRPr="004F04F3">
              <w:rPr>
                <w:rFonts w:ascii="Arial" w:hAnsi="Arial" w:cs="Arial"/>
                <w:color w:val="000000"/>
                <w:sz w:val="12"/>
                <w:szCs w:val="12"/>
              </w:rPr>
              <w:t>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775 000,00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775 000,00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4F04F3">
              <w:rPr>
                <w:rFonts w:ascii="Arial" w:hAnsi="Arial" w:cs="Arial"/>
                <w:color w:val="000000"/>
                <w:sz w:val="12"/>
                <w:szCs w:val="12"/>
              </w:rPr>
              <w:t>о</w:t>
            </w:r>
            <w:r w:rsidRPr="004F04F3">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w:t>
            </w:r>
            <w:r w:rsidRPr="004F04F3">
              <w:rPr>
                <w:rFonts w:ascii="Arial" w:hAnsi="Arial" w:cs="Arial"/>
                <w:color w:val="000000"/>
                <w:sz w:val="12"/>
                <w:szCs w:val="12"/>
              </w:rPr>
              <w:t>о</w:t>
            </w:r>
            <w:r w:rsidRPr="004F04F3">
              <w:rPr>
                <w:rFonts w:ascii="Arial" w:hAnsi="Arial" w:cs="Arial"/>
                <w:color w:val="000000"/>
                <w:sz w:val="12"/>
                <w:szCs w:val="12"/>
              </w:rPr>
              <w:t>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4F04F3">
              <w:rPr>
                <w:rFonts w:ascii="Arial" w:hAnsi="Arial" w:cs="Arial"/>
                <w:color w:val="000000"/>
                <w:sz w:val="12"/>
                <w:szCs w:val="12"/>
              </w:rPr>
              <w:t>ь</w:t>
            </w:r>
            <w:r w:rsidRPr="004F04F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w:t>
            </w:r>
            <w:r w:rsidRPr="004F04F3">
              <w:rPr>
                <w:rFonts w:ascii="Arial" w:hAnsi="Arial" w:cs="Arial"/>
                <w:color w:val="000000"/>
                <w:sz w:val="12"/>
                <w:szCs w:val="12"/>
              </w:rPr>
              <w:t>у</w:t>
            </w:r>
            <w:r w:rsidRPr="004F04F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короновирусной и</w:t>
            </w:r>
            <w:r w:rsidRPr="004F04F3">
              <w:rPr>
                <w:rFonts w:ascii="Arial" w:hAnsi="Arial" w:cs="Arial"/>
                <w:color w:val="000000"/>
                <w:sz w:val="12"/>
                <w:szCs w:val="12"/>
              </w:rPr>
              <w:t>н</w:t>
            </w:r>
            <w:r w:rsidRPr="004F04F3">
              <w:rPr>
                <w:rFonts w:ascii="Arial" w:hAnsi="Arial" w:cs="Arial"/>
                <w:color w:val="000000"/>
                <w:sz w:val="12"/>
                <w:szCs w:val="12"/>
              </w:rPr>
              <w:t>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lastRenderedPageBreak/>
              <w:t xml:space="preserve"> Резерв на финансовое обеспечение мероприятий, связанных с предотвращением влияния ухудш</w:t>
            </w:r>
            <w:r w:rsidRPr="004F04F3">
              <w:rPr>
                <w:rFonts w:ascii="Arial" w:hAnsi="Arial" w:cs="Arial"/>
                <w:color w:val="000000"/>
                <w:sz w:val="12"/>
                <w:szCs w:val="12"/>
              </w:rPr>
              <w:t>е</w:t>
            </w:r>
            <w:r w:rsidRPr="004F04F3">
              <w:rPr>
                <w:rFonts w:ascii="Arial" w:hAnsi="Arial" w:cs="Arial"/>
                <w:color w:val="000000"/>
                <w:sz w:val="12"/>
                <w:szCs w:val="12"/>
              </w:rPr>
              <w:t>ния экономической ситуации на развитие отраслей экономики, с профилактикой и устранением п</w:t>
            </w:r>
            <w:r w:rsidRPr="004F04F3">
              <w:rPr>
                <w:rFonts w:ascii="Arial" w:hAnsi="Arial" w:cs="Arial"/>
                <w:color w:val="000000"/>
                <w:sz w:val="12"/>
                <w:szCs w:val="12"/>
              </w:rPr>
              <w:t>о</w:t>
            </w:r>
            <w:r w:rsidRPr="004F04F3">
              <w:rPr>
                <w:rFonts w:ascii="Arial" w:hAnsi="Arial" w:cs="Arial"/>
                <w:color w:val="000000"/>
                <w:sz w:val="12"/>
                <w:szCs w:val="12"/>
              </w:rPr>
              <w:t>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5 164 886,26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5 164 886,26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4F04F3">
              <w:rPr>
                <w:rFonts w:ascii="Arial" w:hAnsi="Arial" w:cs="Arial"/>
                <w:color w:val="000000"/>
                <w:sz w:val="12"/>
                <w:szCs w:val="12"/>
              </w:rPr>
              <w:t>и</w:t>
            </w:r>
            <w:r w:rsidRPr="004F04F3">
              <w:rPr>
                <w:rFonts w:ascii="Arial" w:hAnsi="Arial" w:cs="Arial"/>
                <w:color w:val="000000"/>
                <w:sz w:val="12"/>
                <w:szCs w:val="12"/>
              </w:rPr>
              <w:t>ненн</w:t>
            </w:r>
            <w:r w:rsidRPr="004F04F3">
              <w:rPr>
                <w:rFonts w:ascii="Arial" w:hAnsi="Arial" w:cs="Arial"/>
                <w:color w:val="000000"/>
                <w:sz w:val="12"/>
                <w:szCs w:val="12"/>
              </w:rPr>
              <w:t>о</w:t>
            </w:r>
            <w:r w:rsidRPr="004F04F3">
              <w:rPr>
                <w:rFonts w:ascii="Arial" w:hAnsi="Arial" w:cs="Arial"/>
                <w:color w:val="000000"/>
                <w:sz w:val="12"/>
                <w:szCs w:val="12"/>
              </w:rPr>
              <w:t>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5 061 956,54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4F04F3">
              <w:rPr>
                <w:rFonts w:ascii="Arial" w:hAnsi="Arial" w:cs="Arial"/>
                <w:color w:val="000000"/>
                <w:sz w:val="12"/>
                <w:szCs w:val="12"/>
              </w:rPr>
              <w:t>и</w:t>
            </w:r>
            <w:r w:rsidRPr="004F04F3">
              <w:rPr>
                <w:rFonts w:ascii="Arial" w:hAnsi="Arial" w:cs="Arial"/>
                <w:color w:val="000000"/>
                <w:sz w:val="12"/>
                <w:szCs w:val="12"/>
              </w:rPr>
              <w:t>ненн</w:t>
            </w:r>
            <w:r w:rsidRPr="004F04F3">
              <w:rPr>
                <w:rFonts w:ascii="Arial" w:hAnsi="Arial" w:cs="Arial"/>
                <w:color w:val="000000"/>
                <w:sz w:val="12"/>
                <w:szCs w:val="12"/>
              </w:rPr>
              <w:t>о</w:t>
            </w:r>
            <w:r w:rsidRPr="004F04F3">
              <w:rPr>
                <w:rFonts w:ascii="Arial" w:hAnsi="Arial" w:cs="Arial"/>
                <w:color w:val="000000"/>
                <w:sz w:val="12"/>
                <w:szCs w:val="12"/>
              </w:rPr>
              <w:t>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5 058 956,54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4 773 594,17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1 574 712,67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4F04F3">
              <w:rPr>
                <w:rFonts w:ascii="Arial" w:hAnsi="Arial" w:cs="Arial"/>
                <w:color w:val="000000"/>
                <w:sz w:val="12"/>
                <w:szCs w:val="12"/>
              </w:rPr>
              <w:t>ж</w:t>
            </w:r>
            <w:r w:rsidRPr="004F04F3">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1 574 712,67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1 574 712,67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1 574 712,67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1 198 704,05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1 198 704,05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362 008,62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362 008,62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14 000,00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14 000,00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3 198 881,50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3 198 881,50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3 198 881,50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41 875 671,86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37 743 200,00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349 700,00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sidRPr="004F04F3">
              <w:rPr>
                <w:rFonts w:ascii="Arial" w:hAnsi="Arial" w:cs="Arial"/>
                <w:color w:val="000000"/>
                <w:sz w:val="12"/>
                <w:szCs w:val="12"/>
              </w:rPr>
              <w:t>ь</w:t>
            </w:r>
            <w:r w:rsidRPr="004F04F3">
              <w:rPr>
                <w:rFonts w:ascii="Arial" w:hAnsi="Arial" w:cs="Arial"/>
                <w:color w:val="000000"/>
                <w:sz w:val="12"/>
                <w:szCs w:val="12"/>
              </w:rPr>
              <w:t>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251 800,00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251 800,00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251 800,00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251 800,00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w:t>
            </w:r>
            <w:r w:rsidRPr="004F04F3">
              <w:rPr>
                <w:rFonts w:ascii="Arial" w:hAnsi="Arial" w:cs="Arial"/>
                <w:color w:val="000000"/>
                <w:sz w:val="12"/>
                <w:szCs w:val="12"/>
              </w:rPr>
              <w:t>й</w:t>
            </w:r>
            <w:r w:rsidRPr="004F04F3">
              <w:rPr>
                <w:rFonts w:ascii="Arial" w:hAnsi="Arial" w:cs="Arial"/>
                <w:color w:val="000000"/>
                <w:sz w:val="12"/>
                <w:szCs w:val="12"/>
              </w:rPr>
              <w:t>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"Обеспечение реализации Программы" муниципальной программы "Развитие агр</w:t>
            </w:r>
            <w:r w:rsidRPr="004F04F3">
              <w:rPr>
                <w:rFonts w:ascii="Arial" w:hAnsi="Arial" w:cs="Arial"/>
                <w:color w:val="000000"/>
                <w:sz w:val="12"/>
                <w:szCs w:val="12"/>
              </w:rPr>
              <w:t>о</w:t>
            </w:r>
            <w:r w:rsidRPr="004F04F3">
              <w:rPr>
                <w:rFonts w:ascii="Arial" w:hAnsi="Arial" w:cs="Arial"/>
                <w:color w:val="000000"/>
                <w:sz w:val="12"/>
                <w:szCs w:val="12"/>
              </w:rPr>
              <w:t>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w:t>
            </w:r>
            <w:r w:rsidRPr="004F04F3">
              <w:rPr>
                <w:rFonts w:ascii="Arial" w:hAnsi="Arial" w:cs="Arial"/>
                <w:color w:val="000000"/>
                <w:sz w:val="12"/>
                <w:szCs w:val="12"/>
              </w:rPr>
              <w:t>о</w:t>
            </w:r>
            <w:r w:rsidRPr="004F04F3">
              <w:rPr>
                <w:rFonts w:ascii="Arial" w:hAnsi="Arial" w:cs="Arial"/>
                <w:color w:val="000000"/>
                <w:sz w:val="12"/>
                <w:szCs w:val="12"/>
              </w:rPr>
              <w:t>промышленного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w:t>
            </w:r>
            <w:r w:rsidRPr="004F04F3">
              <w:rPr>
                <w:rFonts w:ascii="Arial" w:hAnsi="Arial" w:cs="Arial"/>
                <w:color w:val="000000"/>
                <w:sz w:val="12"/>
                <w:szCs w:val="12"/>
              </w:rPr>
              <w:t>о</w:t>
            </w:r>
            <w:r w:rsidRPr="004F04F3">
              <w:rPr>
                <w:rFonts w:ascii="Arial" w:hAnsi="Arial" w:cs="Arial"/>
                <w:color w:val="000000"/>
                <w:sz w:val="12"/>
                <w:szCs w:val="12"/>
              </w:rPr>
              <w:t>зяйстве</w:t>
            </w:r>
            <w:r w:rsidRPr="004F04F3">
              <w:rPr>
                <w:rFonts w:ascii="Arial" w:hAnsi="Arial" w:cs="Arial"/>
                <w:color w:val="000000"/>
                <w:sz w:val="12"/>
                <w:szCs w:val="12"/>
              </w:rPr>
              <w:t>н</w:t>
            </w:r>
            <w:r w:rsidRPr="004F04F3">
              <w:rPr>
                <w:rFonts w:ascii="Arial" w:hAnsi="Arial" w:cs="Arial"/>
                <w:color w:val="000000"/>
                <w:sz w:val="12"/>
                <w:szCs w:val="12"/>
              </w:rPr>
              <w:t>ных выставках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97 900,00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97 900,00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w:t>
            </w:r>
            <w:r w:rsidRPr="004F04F3">
              <w:rPr>
                <w:rFonts w:ascii="Arial" w:hAnsi="Arial" w:cs="Arial"/>
                <w:color w:val="000000"/>
                <w:sz w:val="12"/>
                <w:szCs w:val="12"/>
              </w:rPr>
              <w:t>и</w:t>
            </w:r>
            <w:r w:rsidRPr="004F04F3">
              <w:rPr>
                <w:rFonts w:ascii="Arial" w:hAnsi="Arial" w:cs="Arial"/>
                <w:color w:val="000000"/>
                <w:sz w:val="12"/>
                <w:szCs w:val="12"/>
              </w:rPr>
              <w:t>дации болезней животных, их лечению, защите населения от болезней, общих для человека и живо</w:t>
            </w:r>
            <w:r w:rsidRPr="004F04F3">
              <w:rPr>
                <w:rFonts w:ascii="Arial" w:hAnsi="Arial" w:cs="Arial"/>
                <w:color w:val="000000"/>
                <w:sz w:val="12"/>
                <w:szCs w:val="12"/>
              </w:rPr>
              <w:t>т</w:t>
            </w:r>
            <w:r w:rsidRPr="004F04F3">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w:t>
            </w:r>
            <w:r w:rsidRPr="004F04F3">
              <w:rPr>
                <w:rFonts w:ascii="Arial" w:hAnsi="Arial" w:cs="Arial"/>
                <w:color w:val="000000"/>
                <w:sz w:val="12"/>
                <w:szCs w:val="12"/>
              </w:rPr>
              <w:t>е</w:t>
            </w:r>
            <w:r w:rsidRPr="004F04F3">
              <w:rPr>
                <w:rFonts w:ascii="Arial" w:hAnsi="Arial" w:cs="Arial"/>
                <w:color w:val="000000"/>
                <w:sz w:val="12"/>
                <w:szCs w:val="12"/>
              </w:rPr>
              <w:t>ских отходов, а также содержания скотомогильников (биотермических ям) на территории Новгоро</w:t>
            </w:r>
            <w:r w:rsidRPr="004F04F3">
              <w:rPr>
                <w:rFonts w:ascii="Arial" w:hAnsi="Arial" w:cs="Arial"/>
                <w:color w:val="000000"/>
                <w:sz w:val="12"/>
                <w:szCs w:val="12"/>
              </w:rPr>
              <w:t>д</w:t>
            </w:r>
            <w:r w:rsidRPr="004F04F3">
              <w:rPr>
                <w:rFonts w:ascii="Arial" w:hAnsi="Arial" w:cs="Arial"/>
                <w:color w:val="000000"/>
                <w:sz w:val="12"/>
                <w:szCs w:val="12"/>
              </w:rPr>
              <w:t>ской области в соответствии с ветеринарно-санитарными правилами сбора, утилизации и уничтож</w:t>
            </w:r>
            <w:r w:rsidRPr="004F04F3">
              <w:rPr>
                <w:rFonts w:ascii="Arial" w:hAnsi="Arial" w:cs="Arial"/>
                <w:color w:val="000000"/>
                <w:sz w:val="12"/>
                <w:szCs w:val="12"/>
              </w:rPr>
              <w:t>е</w:t>
            </w:r>
            <w:r w:rsidRPr="004F04F3">
              <w:rPr>
                <w:rFonts w:ascii="Arial" w:hAnsi="Arial" w:cs="Arial"/>
                <w:color w:val="000000"/>
                <w:sz w:val="12"/>
                <w:szCs w:val="12"/>
              </w:rPr>
              <w:t>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97 900,00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97 900,00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21 070 600,00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21 070 600,00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21 070 600,00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w:t>
            </w:r>
            <w:r w:rsidRPr="004F04F3">
              <w:rPr>
                <w:rFonts w:ascii="Arial" w:hAnsi="Arial" w:cs="Arial"/>
                <w:color w:val="000000"/>
                <w:sz w:val="12"/>
                <w:szCs w:val="12"/>
              </w:rPr>
              <w:t>о</w:t>
            </w:r>
            <w:r w:rsidRPr="004F04F3">
              <w:rPr>
                <w:rFonts w:ascii="Arial" w:hAnsi="Arial" w:cs="Arial"/>
                <w:color w:val="000000"/>
                <w:sz w:val="12"/>
                <w:szCs w:val="12"/>
              </w:rPr>
              <w:t>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21 070 600,00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21 070 600,00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16 050 100,00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16 050 100,00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"Содержание, капитальный ремонт и ремонт автомобильных дорог общего пользов</w:t>
            </w:r>
            <w:r w:rsidRPr="004F04F3">
              <w:rPr>
                <w:rFonts w:ascii="Arial" w:hAnsi="Arial" w:cs="Arial"/>
                <w:color w:val="000000"/>
                <w:sz w:val="12"/>
                <w:szCs w:val="12"/>
              </w:rPr>
              <w:t>а</w:t>
            </w:r>
            <w:r w:rsidRPr="004F04F3">
              <w:rPr>
                <w:rFonts w:ascii="Arial" w:hAnsi="Arial" w:cs="Arial"/>
                <w:color w:val="000000"/>
                <w:sz w:val="12"/>
                <w:szCs w:val="12"/>
              </w:rPr>
              <w:t>ния местного значения на территории Валдайского муниципального района за счет средств областн</w:t>
            </w:r>
            <w:r w:rsidRPr="004F04F3">
              <w:rPr>
                <w:rFonts w:ascii="Arial" w:hAnsi="Arial" w:cs="Arial"/>
                <w:color w:val="000000"/>
                <w:sz w:val="12"/>
                <w:szCs w:val="12"/>
              </w:rPr>
              <w:t>о</w:t>
            </w:r>
            <w:r w:rsidRPr="004F04F3">
              <w:rPr>
                <w:rFonts w:ascii="Arial" w:hAnsi="Arial" w:cs="Arial"/>
                <w:color w:val="000000"/>
                <w:sz w:val="12"/>
                <w:szCs w:val="12"/>
              </w:rPr>
              <w:t>го бюджета и бюджета Валдайского муниципального района" муниципальной программы "Соверше</w:t>
            </w:r>
            <w:r w:rsidRPr="004F04F3">
              <w:rPr>
                <w:rFonts w:ascii="Arial" w:hAnsi="Arial" w:cs="Arial"/>
                <w:color w:val="000000"/>
                <w:sz w:val="12"/>
                <w:szCs w:val="12"/>
              </w:rPr>
              <w:t>н</w:t>
            </w:r>
            <w:r w:rsidRPr="004F04F3">
              <w:rPr>
                <w:rFonts w:ascii="Arial" w:hAnsi="Arial" w:cs="Arial"/>
                <w:color w:val="000000"/>
                <w:sz w:val="12"/>
                <w:szCs w:val="12"/>
              </w:rPr>
              <w:t>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15 950 100,00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w:t>
            </w:r>
            <w:r w:rsidRPr="004F04F3">
              <w:rPr>
                <w:rFonts w:ascii="Arial" w:hAnsi="Arial" w:cs="Arial"/>
                <w:color w:val="000000"/>
                <w:sz w:val="12"/>
                <w:szCs w:val="12"/>
              </w:rPr>
              <w:t>б</w:t>
            </w:r>
            <w:r w:rsidRPr="004F04F3">
              <w:rPr>
                <w:rFonts w:ascii="Arial" w:hAnsi="Arial" w:cs="Arial"/>
                <w:color w:val="000000"/>
                <w:sz w:val="12"/>
                <w:szCs w:val="12"/>
              </w:rPr>
              <w:t>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15 950 100,00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4 400 000,00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4 400 000,00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2 769 100,00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2 769 100,00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4F04F3">
              <w:rPr>
                <w:rFonts w:ascii="Arial" w:hAnsi="Arial" w:cs="Arial"/>
                <w:color w:val="000000"/>
                <w:sz w:val="12"/>
                <w:szCs w:val="12"/>
              </w:rPr>
              <w:t>е</w:t>
            </w:r>
            <w:r w:rsidRPr="004F04F3">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w:t>
            </w:r>
            <w:r w:rsidRPr="004F04F3">
              <w:rPr>
                <w:rFonts w:ascii="Arial" w:hAnsi="Arial" w:cs="Arial"/>
                <w:color w:val="000000"/>
                <w:sz w:val="12"/>
                <w:szCs w:val="12"/>
              </w:rPr>
              <w:t>о</w:t>
            </w:r>
            <w:r w:rsidRPr="004F04F3">
              <w:rPr>
                <w:rFonts w:ascii="Arial" w:hAnsi="Arial" w:cs="Arial"/>
                <w:color w:val="000000"/>
                <w:sz w:val="12"/>
                <w:szCs w:val="12"/>
              </w:rPr>
              <w:t>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8 781 000,00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lastRenderedPageBreak/>
              <w:t xml:space="preserve"> Закупка товаров, работ, услуг в целях капитального ремонта государственного (муниципального) имущ</w:t>
            </w:r>
            <w:r w:rsidRPr="004F04F3">
              <w:rPr>
                <w:rFonts w:ascii="Arial" w:hAnsi="Arial" w:cs="Arial"/>
                <w:color w:val="000000"/>
                <w:sz w:val="12"/>
                <w:szCs w:val="12"/>
              </w:rPr>
              <w:t>е</w:t>
            </w:r>
            <w:r w:rsidRPr="004F04F3">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8 781 000,00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4F04F3">
              <w:rPr>
                <w:rFonts w:ascii="Arial" w:hAnsi="Arial" w:cs="Arial"/>
                <w:color w:val="000000"/>
                <w:sz w:val="12"/>
                <w:szCs w:val="12"/>
              </w:rPr>
              <w:t>ь</w:t>
            </w:r>
            <w:r w:rsidRPr="004F04F3">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sidRPr="004F04F3">
              <w:rPr>
                <w:rFonts w:ascii="Arial" w:hAnsi="Arial" w:cs="Arial"/>
                <w:color w:val="000000"/>
                <w:sz w:val="12"/>
                <w:szCs w:val="12"/>
              </w:rPr>
              <w:t>и</w:t>
            </w:r>
            <w:r w:rsidRPr="004F04F3">
              <w:rPr>
                <w:rFonts w:ascii="Arial" w:hAnsi="Arial" w:cs="Arial"/>
                <w:color w:val="000000"/>
                <w:sz w:val="12"/>
                <w:szCs w:val="12"/>
              </w:rPr>
              <w:t>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4F04F3">
              <w:rPr>
                <w:rFonts w:ascii="Arial" w:hAnsi="Arial" w:cs="Arial"/>
                <w:color w:val="000000"/>
                <w:sz w:val="12"/>
                <w:szCs w:val="12"/>
              </w:rPr>
              <w:t>и</w:t>
            </w:r>
            <w:r w:rsidRPr="004F04F3">
              <w:rPr>
                <w:rFonts w:ascii="Arial" w:hAnsi="Arial" w:cs="Arial"/>
                <w:color w:val="000000"/>
                <w:sz w:val="12"/>
                <w:szCs w:val="12"/>
              </w:rPr>
              <w:t>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sidRPr="004F04F3">
              <w:rPr>
                <w:rFonts w:ascii="Arial" w:hAnsi="Arial" w:cs="Arial"/>
                <w:color w:val="000000"/>
                <w:sz w:val="12"/>
                <w:szCs w:val="12"/>
              </w:rPr>
              <w:t>и</w:t>
            </w:r>
            <w:r w:rsidRPr="004F04F3">
              <w:rPr>
                <w:rFonts w:ascii="Arial" w:hAnsi="Arial" w:cs="Arial"/>
                <w:color w:val="000000"/>
                <w:sz w:val="12"/>
                <w:szCs w:val="12"/>
              </w:rPr>
              <w:t>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272 800,00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272 800,00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272 800,00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272 800,00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272 800,00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w:t>
            </w:r>
            <w:r w:rsidRPr="004F04F3">
              <w:rPr>
                <w:rFonts w:ascii="Arial" w:hAnsi="Arial" w:cs="Arial"/>
                <w:color w:val="000000"/>
                <w:sz w:val="12"/>
                <w:szCs w:val="12"/>
              </w:rPr>
              <w:t>й</w:t>
            </w:r>
            <w:r w:rsidRPr="004F04F3">
              <w:rPr>
                <w:rFonts w:ascii="Arial" w:hAnsi="Arial" w:cs="Arial"/>
                <w:color w:val="000000"/>
                <w:sz w:val="12"/>
                <w:szCs w:val="12"/>
              </w:rPr>
              <w:t>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3 034 129,50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1 176 892,08</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1 176 892,08</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1 176 892,08</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1 176 892,08</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4F04F3">
              <w:rPr>
                <w:rFonts w:ascii="Arial" w:hAnsi="Arial" w:cs="Arial"/>
                <w:color w:val="000000"/>
                <w:sz w:val="12"/>
                <w:szCs w:val="12"/>
              </w:rPr>
              <w:t>е</w:t>
            </w:r>
            <w:r w:rsidRPr="004F04F3">
              <w:rPr>
                <w:rFonts w:ascii="Arial" w:hAnsi="Arial" w:cs="Arial"/>
                <w:color w:val="000000"/>
                <w:sz w:val="12"/>
                <w:szCs w:val="12"/>
              </w:rPr>
              <w:t>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4F04F3">
              <w:rPr>
                <w:rFonts w:ascii="Arial" w:hAnsi="Arial" w:cs="Arial"/>
                <w:color w:val="000000"/>
                <w:sz w:val="12"/>
                <w:szCs w:val="12"/>
              </w:rPr>
              <w:t>и</w:t>
            </w:r>
            <w:r w:rsidRPr="004F04F3">
              <w:rPr>
                <w:rFonts w:ascii="Arial" w:hAnsi="Arial" w:cs="Arial"/>
                <w:color w:val="000000"/>
                <w:sz w:val="12"/>
                <w:szCs w:val="12"/>
              </w:rPr>
              <w:t>ненн</w:t>
            </w:r>
            <w:r w:rsidRPr="004F04F3">
              <w:rPr>
                <w:rFonts w:ascii="Arial" w:hAnsi="Arial" w:cs="Arial"/>
                <w:color w:val="000000"/>
                <w:sz w:val="12"/>
                <w:szCs w:val="12"/>
              </w:rPr>
              <w:t>о</w:t>
            </w:r>
            <w:r w:rsidRPr="004F04F3">
              <w:rPr>
                <w:rFonts w:ascii="Arial" w:hAnsi="Arial" w:cs="Arial"/>
                <w:color w:val="000000"/>
                <w:sz w:val="12"/>
                <w:szCs w:val="12"/>
              </w:rPr>
              <w:t>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w:t>
            </w:r>
            <w:r w:rsidRPr="004F04F3">
              <w:rPr>
                <w:rFonts w:ascii="Arial" w:hAnsi="Arial" w:cs="Arial"/>
                <w:color w:val="000000"/>
                <w:sz w:val="12"/>
                <w:szCs w:val="12"/>
              </w:rPr>
              <w:t>а</w:t>
            </w:r>
            <w:r w:rsidRPr="004F04F3">
              <w:rPr>
                <w:rFonts w:ascii="Arial" w:hAnsi="Arial" w:cs="Arial"/>
                <w:color w:val="000000"/>
                <w:sz w:val="12"/>
                <w:szCs w:val="12"/>
              </w:rPr>
              <w:t>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1 098 892,08</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1 098 892,08</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4F04F3">
              <w:rPr>
                <w:rFonts w:ascii="Arial" w:hAnsi="Arial" w:cs="Arial"/>
                <w:color w:val="000000"/>
                <w:sz w:val="12"/>
                <w:szCs w:val="12"/>
              </w:rPr>
              <w:t>е</w:t>
            </w:r>
            <w:r w:rsidRPr="004F04F3">
              <w:rPr>
                <w:rFonts w:ascii="Arial" w:hAnsi="Arial" w:cs="Arial"/>
                <w:color w:val="000000"/>
                <w:sz w:val="12"/>
                <w:szCs w:val="12"/>
              </w:rPr>
              <w:t>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78 000,00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4F04F3">
              <w:rPr>
                <w:rFonts w:ascii="Arial" w:hAnsi="Arial" w:cs="Arial"/>
                <w:color w:val="000000"/>
                <w:sz w:val="12"/>
                <w:szCs w:val="12"/>
              </w:rPr>
              <w:t>е</w:t>
            </w:r>
            <w:r w:rsidRPr="004F04F3">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175 733,39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29 500,00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230 524,85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39 000,00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433 667,31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w:t>
            </w:r>
            <w:r w:rsidRPr="004F04F3">
              <w:rPr>
                <w:rFonts w:ascii="Arial" w:hAnsi="Arial" w:cs="Arial"/>
                <w:color w:val="000000"/>
                <w:sz w:val="12"/>
                <w:szCs w:val="12"/>
              </w:rPr>
              <w:t>о</w:t>
            </w:r>
            <w:r w:rsidRPr="004F04F3">
              <w:rPr>
                <w:rFonts w:ascii="Arial" w:hAnsi="Arial" w:cs="Arial"/>
                <w:color w:val="000000"/>
                <w:sz w:val="12"/>
                <w:szCs w:val="12"/>
              </w:rPr>
              <w:t>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w:t>
            </w:r>
            <w:r w:rsidRPr="004F04F3">
              <w:rPr>
                <w:rFonts w:ascii="Arial" w:hAnsi="Arial" w:cs="Arial"/>
                <w:color w:val="000000"/>
                <w:sz w:val="12"/>
                <w:szCs w:val="12"/>
              </w:rPr>
              <w:t>д</w:t>
            </w:r>
            <w:r w:rsidRPr="004F04F3">
              <w:rPr>
                <w:rFonts w:ascii="Arial" w:hAnsi="Arial" w:cs="Arial"/>
                <w:color w:val="000000"/>
                <w:sz w:val="12"/>
                <w:szCs w:val="12"/>
              </w:rPr>
              <w:t>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w:t>
            </w:r>
            <w:r w:rsidRPr="004F04F3">
              <w:rPr>
                <w:rFonts w:ascii="Arial" w:hAnsi="Arial" w:cs="Arial"/>
                <w:color w:val="000000"/>
                <w:sz w:val="12"/>
                <w:szCs w:val="12"/>
              </w:rPr>
              <w:t>о</w:t>
            </w:r>
            <w:r w:rsidRPr="004F04F3">
              <w:rPr>
                <w:rFonts w:ascii="Arial" w:hAnsi="Arial" w:cs="Arial"/>
                <w:color w:val="000000"/>
                <w:sz w:val="12"/>
                <w:szCs w:val="12"/>
              </w:rPr>
              <w:t>вание газопроводов.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7 158 300,00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8 121 200,00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8 021 200,00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7 031 300,00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8 003 700,00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7 031 300,00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8 003 700,00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4F04F3">
              <w:rPr>
                <w:rFonts w:ascii="Arial" w:hAnsi="Arial" w:cs="Arial"/>
                <w:color w:val="000000"/>
                <w:sz w:val="12"/>
                <w:szCs w:val="12"/>
              </w:rPr>
              <w:t>с</w:t>
            </w:r>
            <w:r w:rsidRPr="004F04F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4F04F3">
              <w:rPr>
                <w:rFonts w:ascii="Arial" w:hAnsi="Arial" w:cs="Arial"/>
                <w:color w:val="000000"/>
                <w:sz w:val="12"/>
                <w:szCs w:val="12"/>
              </w:rPr>
              <w:t>о</w:t>
            </w:r>
            <w:r w:rsidRPr="004F04F3">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w:t>
            </w:r>
            <w:r w:rsidRPr="004F04F3">
              <w:rPr>
                <w:rFonts w:ascii="Arial" w:hAnsi="Arial" w:cs="Arial"/>
                <w:color w:val="000000"/>
                <w:sz w:val="12"/>
                <w:szCs w:val="12"/>
              </w:rPr>
              <w:t>у</w:t>
            </w:r>
            <w:r w:rsidRPr="004F04F3">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7 031 300,00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8 003 700,00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7 031 300,00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8 003 700,00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1 965 018,00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1 965 018,00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592 882,00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592 882,00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4F04F3">
              <w:rPr>
                <w:rFonts w:ascii="Arial" w:hAnsi="Arial" w:cs="Arial"/>
                <w:color w:val="000000"/>
                <w:sz w:val="12"/>
                <w:szCs w:val="12"/>
              </w:rPr>
              <w:t>у</w:t>
            </w:r>
            <w:r w:rsidRPr="004F04F3">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5 445 800,00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5 445 800,00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17 500,00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4F04F3">
              <w:rPr>
                <w:rFonts w:ascii="Arial" w:hAnsi="Arial" w:cs="Arial"/>
                <w:color w:val="000000"/>
                <w:sz w:val="12"/>
                <w:szCs w:val="12"/>
              </w:rPr>
              <w:t>и</w:t>
            </w:r>
            <w:r w:rsidRPr="004F04F3">
              <w:rPr>
                <w:rFonts w:ascii="Arial" w:hAnsi="Arial" w:cs="Arial"/>
                <w:color w:val="000000"/>
                <w:sz w:val="12"/>
                <w:szCs w:val="12"/>
              </w:rPr>
              <w:t>пального ра</w:t>
            </w:r>
            <w:r w:rsidRPr="004F04F3">
              <w:rPr>
                <w:rFonts w:ascii="Arial" w:hAnsi="Arial" w:cs="Arial"/>
                <w:color w:val="000000"/>
                <w:sz w:val="12"/>
                <w:szCs w:val="12"/>
              </w:rPr>
              <w:t>й</w:t>
            </w:r>
            <w:r w:rsidRPr="004F04F3">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4F04F3">
              <w:rPr>
                <w:rFonts w:ascii="Arial" w:hAnsi="Arial" w:cs="Arial"/>
                <w:color w:val="000000"/>
                <w:sz w:val="12"/>
                <w:szCs w:val="12"/>
              </w:rPr>
              <w:t>и</w:t>
            </w:r>
            <w:r w:rsidRPr="004F04F3">
              <w:rPr>
                <w:rFonts w:ascii="Arial" w:hAnsi="Arial" w:cs="Arial"/>
                <w:color w:val="000000"/>
                <w:sz w:val="12"/>
                <w:szCs w:val="12"/>
              </w:rPr>
              <w:t>пальных служащих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4F04F3">
              <w:rPr>
                <w:rFonts w:ascii="Arial" w:hAnsi="Arial" w:cs="Arial"/>
                <w:color w:val="000000"/>
                <w:sz w:val="12"/>
                <w:szCs w:val="12"/>
              </w:rPr>
              <w:t>и</w:t>
            </w:r>
            <w:r w:rsidRPr="004F04F3">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4F04F3">
              <w:rPr>
                <w:rFonts w:ascii="Arial" w:hAnsi="Arial" w:cs="Arial"/>
                <w:color w:val="000000"/>
                <w:sz w:val="12"/>
                <w:szCs w:val="12"/>
              </w:rPr>
              <w:t>и</w:t>
            </w:r>
            <w:r w:rsidRPr="004F04F3">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w:t>
            </w:r>
            <w:r w:rsidRPr="004F04F3">
              <w:rPr>
                <w:rFonts w:ascii="Arial" w:hAnsi="Arial" w:cs="Arial"/>
                <w:color w:val="000000"/>
                <w:sz w:val="12"/>
                <w:szCs w:val="12"/>
              </w:rPr>
              <w:t>о</w:t>
            </w:r>
            <w:r w:rsidRPr="004F04F3">
              <w:rPr>
                <w:rFonts w:ascii="Arial" w:hAnsi="Arial" w:cs="Arial"/>
                <w:color w:val="000000"/>
                <w:sz w:val="12"/>
                <w:szCs w:val="12"/>
              </w:rPr>
              <w:t>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17 500,00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17 500,00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4F04F3">
              <w:rPr>
                <w:rFonts w:ascii="Arial" w:hAnsi="Arial" w:cs="Arial"/>
                <w:color w:val="000000"/>
                <w:sz w:val="12"/>
                <w:szCs w:val="12"/>
              </w:rPr>
              <w:t>а</w:t>
            </w:r>
            <w:r w:rsidRPr="004F04F3">
              <w:rPr>
                <w:rFonts w:ascii="Arial" w:hAnsi="Arial" w:cs="Arial"/>
                <w:color w:val="000000"/>
                <w:sz w:val="12"/>
                <w:szCs w:val="12"/>
              </w:rPr>
              <w:t>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w:t>
            </w:r>
            <w:r w:rsidRPr="004F04F3">
              <w:rPr>
                <w:rFonts w:ascii="Arial" w:hAnsi="Arial" w:cs="Arial"/>
                <w:color w:val="000000"/>
                <w:sz w:val="12"/>
                <w:szCs w:val="12"/>
              </w:rPr>
              <w:t>а</w:t>
            </w:r>
            <w:r w:rsidRPr="004F04F3">
              <w:rPr>
                <w:rFonts w:ascii="Arial" w:hAnsi="Arial" w:cs="Arial"/>
                <w:color w:val="000000"/>
                <w:sz w:val="12"/>
                <w:szCs w:val="12"/>
              </w:rPr>
              <w:t>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9 500,00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4F04F3">
              <w:rPr>
                <w:rFonts w:ascii="Arial" w:hAnsi="Arial" w:cs="Arial"/>
                <w:color w:val="000000"/>
                <w:sz w:val="12"/>
                <w:szCs w:val="12"/>
              </w:rPr>
              <w:t>т</w:t>
            </w:r>
            <w:r w:rsidRPr="004F04F3">
              <w:rPr>
                <w:rFonts w:ascii="Arial" w:hAnsi="Arial" w:cs="Arial"/>
                <w:color w:val="000000"/>
                <w:sz w:val="12"/>
                <w:szCs w:val="12"/>
              </w:rPr>
              <w:t>вл</w:t>
            </w:r>
            <w:r w:rsidRPr="004F04F3">
              <w:rPr>
                <w:rFonts w:ascii="Arial" w:hAnsi="Arial" w:cs="Arial"/>
                <w:color w:val="000000"/>
                <w:sz w:val="12"/>
                <w:szCs w:val="12"/>
              </w:rPr>
              <w:t>е</w:t>
            </w:r>
            <w:r w:rsidRPr="004F04F3">
              <w:rPr>
                <w:rFonts w:ascii="Arial" w:hAnsi="Arial" w:cs="Arial"/>
                <w:color w:val="000000"/>
                <w:sz w:val="12"/>
                <w:szCs w:val="12"/>
              </w:rPr>
              <w:t>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lastRenderedPageBreak/>
              <w:t xml:space="preserve"> Обучение, переподготовка и повышение квалификации лиц, замещающих муниципальные должн</w:t>
            </w:r>
            <w:r w:rsidRPr="004F04F3">
              <w:rPr>
                <w:rFonts w:ascii="Arial" w:hAnsi="Arial" w:cs="Arial"/>
                <w:color w:val="000000"/>
                <w:sz w:val="12"/>
                <w:szCs w:val="12"/>
              </w:rPr>
              <w:t>о</w:t>
            </w:r>
            <w:r w:rsidRPr="004F04F3">
              <w:rPr>
                <w:rFonts w:ascii="Arial" w:hAnsi="Arial" w:cs="Arial"/>
                <w:color w:val="000000"/>
                <w:sz w:val="12"/>
                <w:szCs w:val="12"/>
              </w:rPr>
              <w:t>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223 000,00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223 000,00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4F04F3">
              <w:rPr>
                <w:rFonts w:ascii="Arial" w:hAnsi="Arial" w:cs="Arial"/>
                <w:color w:val="000000"/>
                <w:sz w:val="12"/>
                <w:szCs w:val="12"/>
              </w:rPr>
              <w:t>й</w:t>
            </w:r>
            <w:r w:rsidRPr="004F04F3">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223 000,00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sidRPr="004F04F3">
              <w:rPr>
                <w:rFonts w:ascii="Arial" w:hAnsi="Arial" w:cs="Arial"/>
                <w:color w:val="000000"/>
                <w:sz w:val="12"/>
                <w:szCs w:val="12"/>
              </w:rPr>
              <w:t>и</w:t>
            </w:r>
            <w:r w:rsidRPr="004F04F3">
              <w:rPr>
                <w:rFonts w:ascii="Arial" w:hAnsi="Arial" w:cs="Arial"/>
                <w:color w:val="000000"/>
                <w:sz w:val="12"/>
                <w:szCs w:val="12"/>
              </w:rPr>
              <w:t>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223 000,00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223 000,00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4F04F3">
              <w:rPr>
                <w:rFonts w:ascii="Arial" w:hAnsi="Arial" w:cs="Arial"/>
                <w:color w:val="000000"/>
                <w:sz w:val="12"/>
                <w:szCs w:val="12"/>
              </w:rPr>
              <w:t>о</w:t>
            </w:r>
            <w:r w:rsidRPr="004F04F3">
              <w:rPr>
                <w:rFonts w:ascii="Arial" w:hAnsi="Arial" w:cs="Arial"/>
                <w:color w:val="000000"/>
                <w:sz w:val="12"/>
                <w:szCs w:val="12"/>
              </w:rPr>
              <w:t>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223 000,00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213 000,00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13 494 967,63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10 046 033,32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10 116 135,88</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3 108 297,96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4F04F3">
              <w:rPr>
                <w:rFonts w:ascii="Arial" w:hAnsi="Arial" w:cs="Arial"/>
                <w:color w:val="000000"/>
                <w:sz w:val="12"/>
                <w:szCs w:val="12"/>
              </w:rPr>
              <w:t>а</w:t>
            </w:r>
            <w:r w:rsidRPr="004F04F3">
              <w:rPr>
                <w:rFonts w:ascii="Arial" w:hAnsi="Arial" w:cs="Arial"/>
                <w:color w:val="000000"/>
                <w:sz w:val="12"/>
                <w:szCs w:val="12"/>
              </w:rPr>
              <w:t>зов</w:t>
            </w:r>
            <w:r w:rsidRPr="004F04F3">
              <w:rPr>
                <w:rFonts w:ascii="Arial" w:hAnsi="Arial" w:cs="Arial"/>
                <w:color w:val="000000"/>
                <w:sz w:val="12"/>
                <w:szCs w:val="12"/>
              </w:rPr>
              <w:t>а</w:t>
            </w:r>
            <w:r w:rsidRPr="004F04F3">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3 108 297,96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3 108 297,96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4F04F3">
              <w:rPr>
                <w:rFonts w:ascii="Arial" w:hAnsi="Arial" w:cs="Arial"/>
                <w:color w:val="000000"/>
                <w:sz w:val="12"/>
                <w:szCs w:val="12"/>
              </w:rPr>
              <w:t>и</w:t>
            </w:r>
            <w:r w:rsidRPr="004F04F3">
              <w:rPr>
                <w:rFonts w:ascii="Arial" w:hAnsi="Arial" w:cs="Arial"/>
                <w:color w:val="000000"/>
                <w:sz w:val="12"/>
                <w:szCs w:val="12"/>
              </w:rPr>
              <w:t>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3 108 297,96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3 108 297,96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1 193 317,19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sidRPr="004F04F3">
              <w:rPr>
                <w:rFonts w:ascii="Arial" w:hAnsi="Arial" w:cs="Arial"/>
                <w:color w:val="000000"/>
                <w:sz w:val="12"/>
                <w:szCs w:val="12"/>
              </w:rPr>
              <w:t>и</w:t>
            </w:r>
            <w:r w:rsidRPr="004F04F3">
              <w:rPr>
                <w:rFonts w:ascii="Arial" w:hAnsi="Arial" w:cs="Arial"/>
                <w:color w:val="000000"/>
                <w:sz w:val="12"/>
                <w:szCs w:val="12"/>
              </w:rPr>
              <w:t>ципального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1 193 317,19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w:t>
            </w:r>
            <w:r w:rsidRPr="004F04F3">
              <w:rPr>
                <w:rFonts w:ascii="Arial" w:hAnsi="Arial" w:cs="Arial"/>
                <w:color w:val="000000"/>
                <w:sz w:val="12"/>
                <w:szCs w:val="12"/>
              </w:rPr>
              <w:t>а</w:t>
            </w:r>
            <w:r w:rsidRPr="004F04F3">
              <w:rPr>
                <w:rFonts w:ascii="Arial" w:hAnsi="Arial" w:cs="Arial"/>
                <w:color w:val="000000"/>
                <w:sz w:val="12"/>
                <w:szCs w:val="12"/>
              </w:rPr>
              <w:t>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1 193 317,19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w:t>
            </w:r>
            <w:r w:rsidRPr="004F04F3">
              <w:rPr>
                <w:rFonts w:ascii="Arial" w:hAnsi="Arial" w:cs="Arial"/>
                <w:color w:val="000000"/>
                <w:sz w:val="12"/>
                <w:szCs w:val="12"/>
              </w:rPr>
              <w:t>и</w:t>
            </w:r>
            <w:r w:rsidRPr="004F04F3">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1 193 317,19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1 193 317,19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5 814 520,73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4F04F3">
              <w:rPr>
                <w:rFonts w:ascii="Arial" w:hAnsi="Arial" w:cs="Arial"/>
                <w:color w:val="000000"/>
                <w:sz w:val="12"/>
                <w:szCs w:val="12"/>
              </w:rPr>
              <w:t>ж</w:t>
            </w:r>
            <w:r w:rsidRPr="004F04F3">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5 814 520,73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w:t>
            </w:r>
            <w:r w:rsidRPr="004F04F3">
              <w:rPr>
                <w:rFonts w:ascii="Arial" w:hAnsi="Arial" w:cs="Arial"/>
                <w:color w:val="000000"/>
                <w:sz w:val="12"/>
                <w:szCs w:val="12"/>
              </w:rPr>
              <w:t>м</w:t>
            </w:r>
            <w:r w:rsidRPr="004F04F3">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5 814 520,73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5 814 520,73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w:t>
            </w:r>
            <w:r w:rsidRPr="004F04F3">
              <w:rPr>
                <w:rFonts w:ascii="Arial" w:hAnsi="Arial" w:cs="Arial"/>
                <w:color w:val="000000"/>
                <w:sz w:val="12"/>
                <w:szCs w:val="12"/>
              </w:rPr>
              <w:t>е</w:t>
            </w:r>
            <w:r w:rsidRPr="004F04F3">
              <w:rPr>
                <w:rFonts w:ascii="Arial" w:hAnsi="Arial" w:cs="Arial"/>
                <w:color w:val="000000"/>
                <w:sz w:val="12"/>
                <w:szCs w:val="12"/>
              </w:rPr>
              <w:t>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4 851 519,83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4F04F3">
              <w:rPr>
                <w:rFonts w:ascii="Arial" w:hAnsi="Arial" w:cs="Arial"/>
                <w:color w:val="000000"/>
                <w:sz w:val="12"/>
                <w:szCs w:val="12"/>
              </w:rPr>
              <w:t>и</w:t>
            </w:r>
            <w:r w:rsidRPr="004F04F3">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4 851 519,83</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w:t>
            </w:r>
            <w:r w:rsidRPr="004F04F3">
              <w:rPr>
                <w:rFonts w:ascii="Arial" w:hAnsi="Arial" w:cs="Arial"/>
                <w:color w:val="000000"/>
                <w:sz w:val="12"/>
                <w:szCs w:val="12"/>
              </w:rPr>
              <w:t>е</w:t>
            </w:r>
            <w:r w:rsidRPr="004F04F3">
              <w:rPr>
                <w:rFonts w:ascii="Arial" w:hAnsi="Arial" w:cs="Arial"/>
                <w:color w:val="000000"/>
                <w:sz w:val="12"/>
                <w:szCs w:val="12"/>
              </w:rPr>
              <w:t>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963 000,90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4F04F3">
              <w:rPr>
                <w:rFonts w:ascii="Arial" w:hAnsi="Arial" w:cs="Arial"/>
                <w:color w:val="000000"/>
                <w:sz w:val="12"/>
                <w:szCs w:val="12"/>
              </w:rPr>
              <w:t>и</w:t>
            </w:r>
            <w:r w:rsidRPr="004F04F3">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963 000,90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26 822 074,10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18 813 826,85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26 822 074,10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18 813 826,85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sidRPr="004F04F3">
              <w:rPr>
                <w:rFonts w:ascii="Arial" w:hAnsi="Arial" w:cs="Arial"/>
                <w:color w:val="000000"/>
                <w:sz w:val="12"/>
                <w:szCs w:val="12"/>
              </w:rPr>
              <w:t>й</w:t>
            </w:r>
            <w:r w:rsidRPr="004F04F3">
              <w:rPr>
                <w:rFonts w:ascii="Arial" w:hAnsi="Arial" w:cs="Arial"/>
                <w:color w:val="000000"/>
                <w:sz w:val="12"/>
                <w:szCs w:val="12"/>
              </w:rPr>
              <w:t>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26 822 074,10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18 813 826,85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4F04F3">
              <w:rPr>
                <w:rFonts w:ascii="Arial" w:hAnsi="Arial" w:cs="Arial"/>
                <w:color w:val="000000"/>
                <w:sz w:val="12"/>
                <w:szCs w:val="12"/>
              </w:rPr>
              <w:t>и</w:t>
            </w:r>
            <w:r w:rsidRPr="004F04F3">
              <w:rPr>
                <w:rFonts w:ascii="Arial" w:hAnsi="Arial" w:cs="Arial"/>
                <w:color w:val="000000"/>
                <w:sz w:val="12"/>
                <w:szCs w:val="12"/>
              </w:rPr>
              <w:t>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12 496 504,31</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8 957 395,00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8 957 395,00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2 705 133,29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2 705 133,29</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500 000,00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256 510,00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256 510,00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77 466,02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77 466,02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w:t>
            </w:r>
            <w:r w:rsidRPr="004F04F3">
              <w:rPr>
                <w:rFonts w:ascii="Arial" w:hAnsi="Arial" w:cs="Arial"/>
                <w:color w:val="000000"/>
                <w:sz w:val="12"/>
                <w:szCs w:val="12"/>
              </w:rPr>
              <w:t>е</w:t>
            </w:r>
            <w:r w:rsidRPr="004F04F3">
              <w:rPr>
                <w:rFonts w:ascii="Arial" w:hAnsi="Arial" w:cs="Arial"/>
                <w:color w:val="000000"/>
                <w:sz w:val="12"/>
                <w:szCs w:val="12"/>
              </w:rPr>
              <w:t>бюджетные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w:t>
            </w:r>
            <w:r w:rsidRPr="004F04F3">
              <w:rPr>
                <w:rFonts w:ascii="Arial" w:hAnsi="Arial" w:cs="Arial"/>
                <w:color w:val="000000"/>
                <w:sz w:val="12"/>
                <w:szCs w:val="12"/>
              </w:rPr>
              <w:t>т</w:t>
            </w:r>
            <w:r w:rsidRPr="004F04F3">
              <w:rPr>
                <w:rFonts w:ascii="Arial" w:hAnsi="Arial" w:cs="Arial"/>
                <w:color w:val="000000"/>
                <w:sz w:val="12"/>
                <w:szCs w:val="12"/>
              </w:rPr>
              <w:t>вления приносящей доход деятельности-заработная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Иной межбюджетный трансферты бюджетам муниципальных районов, городского округа Новгоро</w:t>
            </w:r>
            <w:r w:rsidRPr="004F04F3">
              <w:rPr>
                <w:rFonts w:ascii="Arial" w:hAnsi="Arial" w:cs="Arial"/>
                <w:color w:val="000000"/>
                <w:sz w:val="12"/>
                <w:szCs w:val="12"/>
              </w:rPr>
              <w:t>д</w:t>
            </w:r>
            <w:r w:rsidRPr="004F04F3">
              <w:rPr>
                <w:rFonts w:ascii="Arial" w:hAnsi="Arial" w:cs="Arial"/>
                <w:color w:val="000000"/>
                <w:sz w:val="12"/>
                <w:szCs w:val="12"/>
              </w:rPr>
              <w:t>ской области для оплаты труда работников муниципальных организаций, учреждений, фонд оплаты труда к</w:t>
            </w:r>
            <w:r w:rsidRPr="004F04F3">
              <w:rPr>
                <w:rFonts w:ascii="Arial" w:hAnsi="Arial" w:cs="Arial"/>
                <w:color w:val="000000"/>
                <w:sz w:val="12"/>
                <w:szCs w:val="12"/>
              </w:rPr>
              <w:t>о</w:t>
            </w:r>
            <w:r w:rsidRPr="004F04F3">
              <w:rPr>
                <w:rFonts w:ascii="Arial" w:hAnsi="Arial" w:cs="Arial"/>
                <w:color w:val="000000"/>
                <w:sz w:val="12"/>
                <w:szCs w:val="12"/>
              </w:rPr>
              <w:t>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4F04F3">
              <w:rPr>
                <w:rFonts w:ascii="Arial" w:hAnsi="Arial" w:cs="Arial"/>
                <w:color w:val="000000"/>
                <w:sz w:val="12"/>
                <w:szCs w:val="12"/>
              </w:rPr>
              <w:t>ь</w:t>
            </w:r>
            <w:r w:rsidRPr="004F04F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w:t>
            </w:r>
            <w:r w:rsidRPr="004F04F3">
              <w:rPr>
                <w:rFonts w:ascii="Arial" w:hAnsi="Arial" w:cs="Arial"/>
                <w:color w:val="000000"/>
                <w:sz w:val="12"/>
                <w:szCs w:val="12"/>
              </w:rPr>
              <w:t>у</w:t>
            </w:r>
            <w:r w:rsidRPr="004F04F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7 357 705,98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6 307 322,54</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4 727 621,00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4 682 621,00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4 727 621,00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4 682 621,00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1 427 741,54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1 414 151,54</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1 427 741,54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1 414 151,54</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96 900,00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96 900,00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3 650,00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3 650,00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sidRPr="004F04F3">
              <w:rPr>
                <w:rFonts w:ascii="Arial" w:hAnsi="Arial" w:cs="Arial"/>
                <w:color w:val="000000"/>
                <w:sz w:val="12"/>
                <w:szCs w:val="12"/>
              </w:rPr>
              <w:t>ь</w:t>
            </w:r>
            <w:r w:rsidRPr="004F04F3">
              <w:rPr>
                <w:rFonts w:ascii="Arial" w:hAnsi="Arial" w:cs="Arial"/>
                <w:color w:val="000000"/>
                <w:sz w:val="12"/>
                <w:szCs w:val="12"/>
              </w:rPr>
              <w:t>ных и всероссийских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100 000,00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4F04F3">
              <w:rPr>
                <w:rFonts w:ascii="Arial" w:hAnsi="Arial" w:cs="Arial"/>
                <w:color w:val="000000"/>
                <w:sz w:val="12"/>
                <w:szCs w:val="12"/>
              </w:rPr>
              <w:t>ь</w:t>
            </w:r>
            <w:r w:rsidRPr="004F04F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w:t>
            </w:r>
            <w:r w:rsidRPr="004F04F3">
              <w:rPr>
                <w:rFonts w:ascii="Arial" w:hAnsi="Arial" w:cs="Arial"/>
                <w:color w:val="000000"/>
                <w:sz w:val="12"/>
                <w:szCs w:val="12"/>
              </w:rPr>
              <w:t>у</w:t>
            </w:r>
            <w:r w:rsidRPr="004F04F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4F04F3">
              <w:rPr>
                <w:rFonts w:ascii="Arial" w:hAnsi="Arial" w:cs="Arial"/>
                <w:color w:val="000000"/>
                <w:sz w:val="12"/>
                <w:szCs w:val="12"/>
              </w:rPr>
              <w:t>о</w:t>
            </w:r>
            <w:r w:rsidRPr="004F04F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1 705 679,96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1 705 679,96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1 705 679,96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4F04F3">
              <w:rPr>
                <w:rFonts w:ascii="Arial" w:hAnsi="Arial" w:cs="Arial"/>
                <w:color w:val="000000"/>
                <w:sz w:val="12"/>
                <w:szCs w:val="12"/>
              </w:rPr>
              <w:t>е</w:t>
            </w:r>
            <w:r w:rsidRPr="004F04F3">
              <w:rPr>
                <w:rFonts w:ascii="Arial" w:hAnsi="Arial" w:cs="Arial"/>
                <w:color w:val="000000"/>
                <w:sz w:val="12"/>
                <w:szCs w:val="12"/>
              </w:rPr>
              <w:t>ние муниц</w:t>
            </w:r>
            <w:r w:rsidRPr="004F04F3">
              <w:rPr>
                <w:rFonts w:ascii="Arial" w:hAnsi="Arial" w:cs="Arial"/>
                <w:color w:val="000000"/>
                <w:sz w:val="12"/>
                <w:szCs w:val="12"/>
              </w:rPr>
              <w:t>и</w:t>
            </w:r>
            <w:r w:rsidRPr="004F04F3">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1 705 679,96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4"/>
              <w:rPr>
                <w:rFonts w:ascii="Arial" w:hAnsi="Arial" w:cs="Arial"/>
                <w:color w:val="000000"/>
                <w:sz w:val="12"/>
                <w:szCs w:val="12"/>
              </w:rPr>
            </w:pPr>
            <w:r w:rsidRPr="004F04F3">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4"/>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4"/>
              <w:rPr>
                <w:rFonts w:ascii="Arial" w:hAnsi="Arial" w:cs="Arial"/>
                <w:color w:val="000000"/>
                <w:sz w:val="12"/>
                <w:szCs w:val="12"/>
              </w:rPr>
            </w:pPr>
            <w:r w:rsidRPr="004F04F3">
              <w:rPr>
                <w:rFonts w:ascii="Arial" w:hAnsi="Arial" w:cs="Arial"/>
                <w:color w:val="000000"/>
                <w:sz w:val="12"/>
                <w:szCs w:val="12"/>
              </w:rPr>
              <w:t>1 705 679,96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1 705 679,96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1 705 679,96</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 xml:space="preserve"> 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3 384 590,12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3 384 590,12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4F04F3">
              <w:rPr>
                <w:rFonts w:ascii="Arial" w:hAnsi="Arial" w:cs="Arial"/>
                <w:color w:val="000000"/>
                <w:sz w:val="12"/>
                <w:szCs w:val="12"/>
              </w:rPr>
              <w:t>и</w:t>
            </w:r>
            <w:r w:rsidRPr="004F04F3">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3 384 590,12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3 384 590,12</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897 236,55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897 236,55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658 323,00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198 813,55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2 487 353,57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1 647 500,57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949 386,00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286 714,57</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61 200,00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270 000,00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w:t>
            </w:r>
            <w:r w:rsidRPr="004F04F3">
              <w:rPr>
                <w:rFonts w:ascii="Arial" w:hAnsi="Arial" w:cs="Arial"/>
                <w:color w:val="000000"/>
                <w:sz w:val="12"/>
                <w:szCs w:val="12"/>
              </w:rPr>
              <w:t>о</w:t>
            </w:r>
            <w:r w:rsidRPr="004F04F3">
              <w:rPr>
                <w:rFonts w:ascii="Arial" w:hAnsi="Arial" w:cs="Arial"/>
                <w:color w:val="000000"/>
                <w:sz w:val="12"/>
                <w:szCs w:val="12"/>
              </w:rPr>
              <w:t>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839 853,00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509 211,00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40 100,00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4F04F3">
              <w:rPr>
                <w:rFonts w:ascii="Arial" w:hAnsi="Arial" w:cs="Arial"/>
                <w:color w:val="000000"/>
                <w:sz w:val="12"/>
                <w:szCs w:val="12"/>
              </w:rPr>
              <w:t>а</w:t>
            </w:r>
            <w:r w:rsidRPr="004F04F3">
              <w:rPr>
                <w:rFonts w:ascii="Arial" w:hAnsi="Arial" w:cs="Arial"/>
                <w:color w:val="000000"/>
                <w:sz w:val="12"/>
                <w:szCs w:val="12"/>
              </w:rPr>
              <w:t>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153 782,00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80 506,00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56 254,00</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rPr>
                <w:rFonts w:ascii="Arial" w:hAnsi="Arial" w:cs="Arial"/>
                <w:color w:val="000000"/>
                <w:sz w:val="12"/>
                <w:szCs w:val="12"/>
              </w:rPr>
            </w:pPr>
            <w:r w:rsidRPr="004F04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rPr>
                <w:rFonts w:ascii="Arial" w:hAnsi="Arial" w:cs="Arial"/>
                <w:color w:val="000000"/>
                <w:sz w:val="12"/>
                <w:szCs w:val="12"/>
              </w:rPr>
            </w:pPr>
            <w:r w:rsidRPr="004F04F3">
              <w:rPr>
                <w:rFonts w:ascii="Arial" w:hAnsi="Arial" w:cs="Arial"/>
                <w:color w:val="000000"/>
                <w:sz w:val="12"/>
                <w:szCs w:val="12"/>
              </w:rPr>
              <w:t>13 170 952,75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0"/>
              <w:rPr>
                <w:rFonts w:ascii="Arial" w:hAnsi="Arial" w:cs="Arial"/>
                <w:color w:val="000000"/>
                <w:sz w:val="12"/>
                <w:szCs w:val="12"/>
              </w:rPr>
            </w:pPr>
            <w:r w:rsidRPr="004F04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0"/>
              <w:rPr>
                <w:rFonts w:ascii="Arial" w:hAnsi="Arial" w:cs="Arial"/>
                <w:color w:val="000000"/>
                <w:sz w:val="12"/>
                <w:szCs w:val="12"/>
              </w:rPr>
            </w:pPr>
            <w:r w:rsidRPr="004F04F3">
              <w:rPr>
                <w:rFonts w:ascii="Arial" w:hAnsi="Arial" w:cs="Arial"/>
                <w:color w:val="000000"/>
                <w:sz w:val="12"/>
                <w:szCs w:val="12"/>
              </w:rPr>
              <w:t>13 170 952,75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1"/>
              <w:rPr>
                <w:rFonts w:ascii="Arial" w:hAnsi="Arial" w:cs="Arial"/>
                <w:color w:val="000000"/>
                <w:sz w:val="12"/>
                <w:szCs w:val="12"/>
              </w:rPr>
            </w:pPr>
            <w:r w:rsidRPr="004F04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1"/>
              <w:rPr>
                <w:rFonts w:ascii="Arial" w:hAnsi="Arial" w:cs="Arial"/>
                <w:color w:val="000000"/>
                <w:sz w:val="12"/>
                <w:szCs w:val="12"/>
              </w:rPr>
            </w:pPr>
            <w:r w:rsidRPr="004F04F3">
              <w:rPr>
                <w:rFonts w:ascii="Arial" w:hAnsi="Arial" w:cs="Arial"/>
                <w:color w:val="000000"/>
                <w:sz w:val="12"/>
                <w:szCs w:val="12"/>
              </w:rPr>
              <w:t>13 170 952,75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2"/>
              <w:rPr>
                <w:rFonts w:ascii="Arial" w:hAnsi="Arial" w:cs="Arial"/>
                <w:color w:val="000000"/>
                <w:sz w:val="12"/>
                <w:szCs w:val="12"/>
              </w:rPr>
            </w:pPr>
            <w:r w:rsidRPr="004F04F3">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2"/>
              <w:rPr>
                <w:rFonts w:ascii="Arial" w:hAnsi="Arial" w:cs="Arial"/>
                <w:color w:val="000000"/>
                <w:sz w:val="12"/>
                <w:szCs w:val="12"/>
              </w:rPr>
            </w:pPr>
            <w:r w:rsidRPr="004F04F3">
              <w:rPr>
                <w:rFonts w:ascii="Arial" w:hAnsi="Arial" w:cs="Arial"/>
                <w:color w:val="000000"/>
                <w:sz w:val="12"/>
                <w:szCs w:val="12"/>
              </w:rPr>
              <w:t>13 170 952,75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3"/>
              <w:rPr>
                <w:rFonts w:ascii="Arial" w:hAnsi="Arial" w:cs="Arial"/>
                <w:color w:val="000000"/>
                <w:sz w:val="12"/>
                <w:szCs w:val="12"/>
              </w:rPr>
            </w:pPr>
            <w:r w:rsidRPr="004F04F3">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3"/>
              <w:rPr>
                <w:rFonts w:ascii="Arial" w:hAnsi="Arial" w:cs="Arial"/>
                <w:color w:val="000000"/>
                <w:sz w:val="12"/>
                <w:szCs w:val="12"/>
              </w:rPr>
            </w:pPr>
            <w:r w:rsidRPr="004F04F3">
              <w:rPr>
                <w:rFonts w:ascii="Arial" w:hAnsi="Arial" w:cs="Arial"/>
                <w:color w:val="000000"/>
                <w:sz w:val="12"/>
                <w:szCs w:val="12"/>
              </w:rPr>
              <w:t>13 170 952,75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5"/>
              <w:rPr>
                <w:rFonts w:ascii="Arial" w:hAnsi="Arial" w:cs="Arial"/>
                <w:color w:val="000000"/>
                <w:sz w:val="12"/>
                <w:szCs w:val="12"/>
              </w:rPr>
            </w:pPr>
            <w:r w:rsidRPr="004F04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5"/>
              <w:rPr>
                <w:rFonts w:ascii="Arial" w:hAnsi="Arial" w:cs="Arial"/>
                <w:color w:val="000000"/>
                <w:sz w:val="12"/>
                <w:szCs w:val="12"/>
              </w:rPr>
            </w:pPr>
            <w:r w:rsidRPr="004F04F3">
              <w:rPr>
                <w:rFonts w:ascii="Arial" w:hAnsi="Arial" w:cs="Arial"/>
                <w:color w:val="000000"/>
                <w:sz w:val="12"/>
                <w:szCs w:val="12"/>
              </w:rPr>
              <w:t>13 170 952,75</w:t>
            </w:r>
          </w:p>
        </w:tc>
      </w:tr>
      <w:tr w:rsidR="004F04F3" w:rsidRPr="004F04F3" w:rsidTr="004F04F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F04F3" w:rsidRPr="004F04F3" w:rsidRDefault="004F04F3" w:rsidP="004F04F3">
            <w:pPr>
              <w:outlineLvl w:val="6"/>
              <w:rPr>
                <w:rFonts w:ascii="Arial" w:hAnsi="Arial" w:cs="Arial"/>
                <w:color w:val="000000"/>
                <w:sz w:val="12"/>
                <w:szCs w:val="12"/>
              </w:rPr>
            </w:pPr>
            <w:r w:rsidRPr="004F04F3">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center"/>
              <w:outlineLvl w:val="6"/>
              <w:rPr>
                <w:rFonts w:ascii="Arial" w:hAnsi="Arial" w:cs="Arial"/>
                <w:color w:val="000000"/>
                <w:sz w:val="12"/>
                <w:szCs w:val="12"/>
              </w:rPr>
            </w:pPr>
            <w:r w:rsidRPr="004F04F3">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4F04F3" w:rsidRPr="004F04F3" w:rsidRDefault="004F04F3" w:rsidP="004F04F3">
            <w:pPr>
              <w:jc w:val="right"/>
              <w:outlineLvl w:val="6"/>
              <w:rPr>
                <w:rFonts w:ascii="Arial" w:hAnsi="Arial" w:cs="Arial"/>
                <w:color w:val="000000"/>
                <w:sz w:val="12"/>
                <w:szCs w:val="12"/>
              </w:rPr>
            </w:pPr>
            <w:r w:rsidRPr="004F04F3">
              <w:rPr>
                <w:rFonts w:ascii="Arial" w:hAnsi="Arial" w:cs="Arial"/>
                <w:color w:val="000000"/>
                <w:sz w:val="12"/>
                <w:szCs w:val="12"/>
              </w:rPr>
              <w:t>13 170 952,75</w:t>
            </w:r>
          </w:p>
        </w:tc>
      </w:tr>
      <w:tr w:rsidR="004F04F3" w:rsidRPr="004F04F3" w:rsidTr="004F04F3">
        <w:trPr>
          <w:trHeight w:val="20"/>
        </w:trPr>
        <w:tc>
          <w:tcPr>
            <w:tcW w:w="0" w:type="auto"/>
            <w:gridSpan w:val="5"/>
            <w:tcBorders>
              <w:top w:val="single" w:sz="4" w:space="0" w:color="000000"/>
              <w:left w:val="nil"/>
              <w:bottom w:val="nil"/>
              <w:right w:val="nil"/>
            </w:tcBorders>
            <w:shd w:val="clear" w:color="000000" w:fill="FFFFFF"/>
            <w:noWrap/>
            <w:vAlign w:val="bottom"/>
            <w:hideMark/>
          </w:tcPr>
          <w:p w:rsidR="004F04F3" w:rsidRPr="004F04F3" w:rsidRDefault="004F04F3" w:rsidP="004F04F3">
            <w:pPr>
              <w:jc w:val="right"/>
              <w:rPr>
                <w:rFonts w:ascii="Arial" w:hAnsi="Arial" w:cs="Arial"/>
                <w:b/>
                <w:bCs/>
                <w:color w:val="000000"/>
                <w:sz w:val="12"/>
                <w:szCs w:val="12"/>
              </w:rPr>
            </w:pPr>
            <w:r w:rsidRPr="004F04F3">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4F04F3" w:rsidRPr="004F04F3" w:rsidRDefault="004F04F3" w:rsidP="004F04F3">
            <w:pPr>
              <w:jc w:val="right"/>
              <w:rPr>
                <w:rFonts w:ascii="Arial" w:hAnsi="Arial" w:cs="Arial"/>
                <w:b/>
                <w:bCs/>
                <w:color w:val="000000"/>
                <w:sz w:val="12"/>
                <w:szCs w:val="12"/>
              </w:rPr>
            </w:pPr>
            <w:r w:rsidRPr="004F04F3">
              <w:rPr>
                <w:rFonts w:ascii="Arial" w:hAnsi="Arial" w:cs="Arial"/>
                <w:b/>
                <w:bCs/>
                <w:color w:val="000000"/>
                <w:sz w:val="12"/>
                <w:szCs w:val="12"/>
              </w:rPr>
              <w:t>578 568 629,62</w:t>
            </w:r>
          </w:p>
        </w:tc>
        <w:tc>
          <w:tcPr>
            <w:tcW w:w="0" w:type="auto"/>
            <w:tcBorders>
              <w:top w:val="nil"/>
              <w:left w:val="nil"/>
              <w:bottom w:val="nil"/>
              <w:right w:val="nil"/>
            </w:tcBorders>
            <w:shd w:val="clear" w:color="000000" w:fill="FFFFFF"/>
            <w:noWrap/>
            <w:hideMark/>
          </w:tcPr>
          <w:p w:rsidR="004F04F3" w:rsidRPr="004F04F3" w:rsidRDefault="004F04F3" w:rsidP="004F04F3">
            <w:pPr>
              <w:jc w:val="right"/>
              <w:rPr>
                <w:rFonts w:ascii="Arial" w:hAnsi="Arial" w:cs="Arial"/>
                <w:b/>
                <w:bCs/>
                <w:color w:val="000000"/>
                <w:sz w:val="12"/>
                <w:szCs w:val="12"/>
              </w:rPr>
            </w:pPr>
            <w:r w:rsidRPr="004F04F3">
              <w:rPr>
                <w:rFonts w:ascii="Arial" w:hAnsi="Arial" w:cs="Arial"/>
                <w:b/>
                <w:bCs/>
                <w:color w:val="000000"/>
                <w:sz w:val="12"/>
                <w:szCs w:val="12"/>
              </w:rPr>
              <w:t>500 359 062,69</w:t>
            </w:r>
          </w:p>
        </w:tc>
        <w:tc>
          <w:tcPr>
            <w:tcW w:w="0" w:type="auto"/>
            <w:tcBorders>
              <w:top w:val="nil"/>
              <w:left w:val="nil"/>
              <w:bottom w:val="nil"/>
              <w:right w:val="nil"/>
            </w:tcBorders>
            <w:shd w:val="clear" w:color="000000" w:fill="FFFFFF"/>
            <w:noWrap/>
            <w:hideMark/>
          </w:tcPr>
          <w:p w:rsidR="004F04F3" w:rsidRPr="004F04F3" w:rsidRDefault="004F04F3" w:rsidP="004F04F3">
            <w:pPr>
              <w:jc w:val="right"/>
              <w:rPr>
                <w:rFonts w:ascii="Arial" w:hAnsi="Arial" w:cs="Arial"/>
                <w:b/>
                <w:bCs/>
                <w:color w:val="000000"/>
                <w:sz w:val="12"/>
                <w:szCs w:val="12"/>
              </w:rPr>
            </w:pPr>
            <w:r w:rsidRPr="004F04F3">
              <w:rPr>
                <w:rFonts w:ascii="Arial" w:hAnsi="Arial" w:cs="Arial"/>
                <w:b/>
                <w:bCs/>
                <w:color w:val="000000"/>
                <w:sz w:val="12"/>
                <w:szCs w:val="12"/>
              </w:rPr>
              <w:t>498 093 945,82</w:t>
            </w:r>
          </w:p>
        </w:tc>
      </w:tr>
    </w:tbl>
    <w:p w:rsidR="00901ABF" w:rsidRDefault="00901ABF" w:rsidP="004F04F3">
      <w:pPr>
        <w:ind w:left="6096"/>
        <w:jc w:val="center"/>
        <w:rPr>
          <w:rFonts w:ascii="Arial" w:hAnsi="Arial" w:cs="Arial"/>
          <w:sz w:val="16"/>
          <w:szCs w:val="16"/>
          <w:lang w:eastAsia="x-none"/>
        </w:rPr>
      </w:pPr>
    </w:p>
    <w:p w:rsidR="004F04F3" w:rsidRPr="004F04F3" w:rsidRDefault="004F04F3" w:rsidP="004F04F3">
      <w:pPr>
        <w:ind w:left="6096"/>
        <w:jc w:val="center"/>
        <w:rPr>
          <w:rFonts w:ascii="Arial" w:hAnsi="Arial" w:cs="Arial"/>
          <w:sz w:val="16"/>
          <w:szCs w:val="16"/>
          <w:lang w:eastAsia="x-none"/>
        </w:rPr>
      </w:pPr>
      <w:r w:rsidRPr="004F04F3">
        <w:rPr>
          <w:rFonts w:ascii="Arial" w:hAnsi="Arial" w:cs="Arial"/>
          <w:sz w:val="16"/>
          <w:szCs w:val="16"/>
          <w:lang w:eastAsia="x-none"/>
        </w:rPr>
        <w:t xml:space="preserve">Приложение </w:t>
      </w:r>
      <w:r>
        <w:rPr>
          <w:rFonts w:ascii="Arial" w:hAnsi="Arial" w:cs="Arial"/>
          <w:sz w:val="16"/>
          <w:szCs w:val="16"/>
          <w:lang w:eastAsia="x-none"/>
        </w:rPr>
        <w:t>9</w:t>
      </w:r>
    </w:p>
    <w:p w:rsidR="004F04F3" w:rsidRDefault="004F04F3" w:rsidP="004F04F3">
      <w:pPr>
        <w:ind w:left="6096"/>
        <w:jc w:val="center"/>
        <w:rPr>
          <w:lang w:eastAsia="x-none"/>
        </w:rPr>
      </w:pPr>
      <w:r w:rsidRPr="004F04F3">
        <w:rPr>
          <w:rFonts w:ascii="Arial" w:hAnsi="Arial" w:cs="Arial"/>
          <w:sz w:val="16"/>
          <w:szCs w:val="16"/>
          <w:lang w:eastAsia="x-none"/>
        </w:rPr>
        <w:t>к решению Думы Валдайского муниципального района от 25.12.2019 № 299 «О бюджете Валдайского муниципального района на 2020 год и на плановый период 2021-2022 годов» (в редакции решения Думы Ва</w:t>
      </w:r>
      <w:r w:rsidRPr="004F04F3">
        <w:rPr>
          <w:rFonts w:ascii="Arial" w:hAnsi="Arial" w:cs="Arial"/>
          <w:sz w:val="16"/>
          <w:szCs w:val="16"/>
          <w:lang w:eastAsia="x-none"/>
        </w:rPr>
        <w:t>л</w:t>
      </w:r>
      <w:r w:rsidRPr="004F04F3">
        <w:rPr>
          <w:rFonts w:ascii="Arial" w:hAnsi="Arial" w:cs="Arial"/>
          <w:sz w:val="16"/>
          <w:szCs w:val="16"/>
          <w:lang w:eastAsia="x-none"/>
        </w:rPr>
        <w:t>дайского муниципального ра</w:t>
      </w:r>
      <w:r w:rsidRPr="004F04F3">
        <w:rPr>
          <w:rFonts w:ascii="Arial" w:hAnsi="Arial" w:cs="Arial"/>
          <w:sz w:val="16"/>
          <w:szCs w:val="16"/>
          <w:lang w:eastAsia="x-none"/>
        </w:rPr>
        <w:t>й</w:t>
      </w:r>
      <w:r w:rsidRPr="004F04F3">
        <w:rPr>
          <w:rFonts w:ascii="Arial" w:hAnsi="Arial" w:cs="Arial"/>
          <w:sz w:val="16"/>
          <w:szCs w:val="16"/>
          <w:lang w:eastAsia="x-none"/>
        </w:rPr>
        <w:t>она от 19.11.2020 № 21</w:t>
      </w:r>
    </w:p>
    <w:p w:rsidR="004F04F3" w:rsidRDefault="00901ABF" w:rsidP="00901ABF">
      <w:pPr>
        <w:jc w:val="center"/>
        <w:rPr>
          <w:rFonts w:ascii="Arial" w:hAnsi="Arial" w:cs="Arial"/>
          <w:b/>
          <w:sz w:val="16"/>
          <w:szCs w:val="16"/>
          <w:lang w:eastAsia="x-none"/>
        </w:rPr>
      </w:pPr>
      <w:r w:rsidRPr="000642F1">
        <w:rPr>
          <w:rFonts w:ascii="Arial" w:hAnsi="Arial" w:cs="Arial"/>
          <w:b/>
          <w:sz w:val="16"/>
          <w:szCs w:val="16"/>
          <w:lang w:eastAsia="x-none"/>
        </w:rPr>
        <w:t>Распределение бюджетных ассигнований по разделам, подразделам, целевым статьям, группам и подгруппам видов расходов классифик</w:t>
      </w:r>
      <w:r w:rsidRPr="000642F1">
        <w:rPr>
          <w:rFonts w:ascii="Arial" w:hAnsi="Arial" w:cs="Arial"/>
          <w:b/>
          <w:sz w:val="16"/>
          <w:szCs w:val="16"/>
          <w:lang w:eastAsia="x-none"/>
        </w:rPr>
        <w:t>а</w:t>
      </w:r>
      <w:r w:rsidRPr="000642F1">
        <w:rPr>
          <w:rFonts w:ascii="Arial" w:hAnsi="Arial" w:cs="Arial"/>
          <w:b/>
          <w:sz w:val="16"/>
          <w:szCs w:val="16"/>
          <w:lang w:eastAsia="x-none"/>
        </w:rPr>
        <w:t>ции расх</w:t>
      </w:r>
      <w:r w:rsidRPr="000642F1">
        <w:rPr>
          <w:rFonts w:ascii="Arial" w:hAnsi="Arial" w:cs="Arial"/>
          <w:b/>
          <w:sz w:val="16"/>
          <w:szCs w:val="16"/>
          <w:lang w:eastAsia="x-none"/>
        </w:rPr>
        <w:t>о</w:t>
      </w:r>
      <w:r w:rsidRPr="000642F1">
        <w:rPr>
          <w:rFonts w:ascii="Arial" w:hAnsi="Arial" w:cs="Arial"/>
          <w:b/>
          <w:sz w:val="16"/>
          <w:szCs w:val="16"/>
          <w:lang w:eastAsia="x-none"/>
        </w:rPr>
        <w:t>дов бюджета на 2020 год и на плановый период 2021 и 2022 годов</w:t>
      </w:r>
    </w:p>
    <w:tbl>
      <w:tblPr>
        <w:tblW w:w="0" w:type="auto"/>
        <w:tblInd w:w="97" w:type="dxa"/>
        <w:tblLook w:val="04A0" w:firstRow="1" w:lastRow="0" w:firstColumn="1" w:lastColumn="0" w:noHBand="0" w:noVBand="1"/>
      </w:tblPr>
      <w:tblGrid>
        <w:gridCol w:w="6253"/>
        <w:gridCol w:w="532"/>
        <w:gridCol w:w="917"/>
        <w:gridCol w:w="530"/>
        <w:gridCol w:w="1051"/>
        <w:gridCol w:w="1051"/>
        <w:gridCol w:w="1051"/>
      </w:tblGrid>
      <w:tr w:rsidR="000642F1" w:rsidRPr="000642F1" w:rsidTr="000642F1">
        <w:trPr>
          <w:trHeight w:val="20"/>
        </w:trPr>
        <w:tc>
          <w:tcPr>
            <w:tcW w:w="0" w:type="auto"/>
            <w:tcBorders>
              <w:top w:val="nil"/>
              <w:left w:val="nil"/>
              <w:bottom w:val="single" w:sz="4" w:space="0" w:color="auto"/>
              <w:right w:val="nil"/>
            </w:tcBorders>
            <w:shd w:val="clear" w:color="auto" w:fill="auto"/>
            <w:noWrap/>
            <w:hideMark/>
          </w:tcPr>
          <w:p w:rsidR="000642F1" w:rsidRPr="000642F1" w:rsidRDefault="000642F1" w:rsidP="000642F1">
            <w:pPr>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0642F1" w:rsidRPr="000642F1" w:rsidRDefault="000642F1" w:rsidP="000642F1">
            <w:pPr>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0642F1" w:rsidRPr="000642F1" w:rsidRDefault="000642F1" w:rsidP="000642F1">
            <w:pPr>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0642F1" w:rsidRPr="000642F1" w:rsidRDefault="000642F1" w:rsidP="000642F1">
            <w:pPr>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0642F1" w:rsidRPr="000642F1" w:rsidRDefault="000642F1" w:rsidP="000642F1">
            <w:pPr>
              <w:jc w:val="right"/>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0642F1" w:rsidRPr="000642F1" w:rsidRDefault="000642F1" w:rsidP="000642F1">
            <w:pPr>
              <w:jc w:val="right"/>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0642F1" w:rsidRPr="000642F1" w:rsidRDefault="000642F1" w:rsidP="000642F1">
            <w:pPr>
              <w:jc w:val="right"/>
              <w:rPr>
                <w:rFonts w:ascii="Arial" w:hAnsi="Arial" w:cs="Arial"/>
                <w:sz w:val="12"/>
                <w:szCs w:val="12"/>
              </w:rPr>
            </w:pPr>
            <w:r w:rsidRPr="000642F1">
              <w:rPr>
                <w:rFonts w:ascii="Arial" w:hAnsi="Arial" w:cs="Arial"/>
                <w:sz w:val="12"/>
                <w:szCs w:val="12"/>
              </w:rPr>
              <w:t>руб. коп.</w:t>
            </w:r>
          </w:p>
        </w:tc>
      </w:tr>
      <w:tr w:rsidR="000642F1" w:rsidRPr="000642F1" w:rsidTr="000642F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Сумма</w:t>
            </w:r>
          </w:p>
        </w:tc>
      </w:tr>
      <w:tr w:rsidR="000642F1" w:rsidRPr="000642F1" w:rsidTr="000642F1">
        <w:trPr>
          <w:trHeight w:val="20"/>
        </w:trPr>
        <w:tc>
          <w:tcPr>
            <w:tcW w:w="0" w:type="auto"/>
            <w:vMerge/>
            <w:tcBorders>
              <w:top w:val="nil"/>
              <w:left w:val="single" w:sz="4" w:space="0" w:color="auto"/>
              <w:bottom w:val="single" w:sz="4" w:space="0" w:color="000000"/>
              <w:right w:val="single" w:sz="4" w:space="0" w:color="auto"/>
            </w:tcBorders>
            <w:vAlign w:val="center"/>
            <w:hideMark/>
          </w:tcPr>
          <w:p w:rsidR="000642F1" w:rsidRPr="000642F1" w:rsidRDefault="000642F1" w:rsidP="000642F1">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642F1" w:rsidRPr="000642F1" w:rsidRDefault="000642F1" w:rsidP="000642F1">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642F1" w:rsidRPr="000642F1" w:rsidRDefault="000642F1" w:rsidP="000642F1">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642F1" w:rsidRPr="000642F1" w:rsidRDefault="000642F1" w:rsidP="000642F1">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auto" w:fill="auto"/>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2022 год</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63 011 614,86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52 920 120,94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53 071 418,94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0642F1">
              <w:rPr>
                <w:rFonts w:ascii="Arial" w:hAnsi="Arial" w:cs="Arial"/>
                <w:color w:val="000000"/>
                <w:sz w:val="12"/>
                <w:szCs w:val="12"/>
              </w:rPr>
              <w:t>о</w:t>
            </w:r>
            <w:r w:rsidRPr="000642F1">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1 958 769,55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0642F1">
              <w:rPr>
                <w:rFonts w:ascii="Arial" w:hAnsi="Arial" w:cs="Arial"/>
                <w:color w:val="000000"/>
                <w:sz w:val="12"/>
                <w:szCs w:val="12"/>
              </w:rPr>
              <w:t>а</w:t>
            </w:r>
            <w:r w:rsidRPr="000642F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1 958 769,55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1 958 769,55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1 958 769,55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1 784 349,90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1 527 048,00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452 015,22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391 621,55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0642F1">
              <w:rPr>
                <w:rFonts w:ascii="Arial" w:hAnsi="Arial" w:cs="Arial"/>
                <w:color w:val="000000"/>
                <w:sz w:val="12"/>
                <w:szCs w:val="12"/>
              </w:rPr>
              <w:t>ь</w:t>
            </w:r>
            <w:r w:rsidRPr="000642F1">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lastRenderedPageBreak/>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8 498,00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31 502,00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0642F1">
              <w:rPr>
                <w:rFonts w:ascii="Arial" w:hAnsi="Arial" w:cs="Arial"/>
                <w:color w:val="000000"/>
                <w:sz w:val="12"/>
                <w:szCs w:val="12"/>
              </w:rPr>
              <w:t>т</w:t>
            </w:r>
            <w:r w:rsidRPr="000642F1">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34 772 531,48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34 133 224,24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0642F1">
              <w:rPr>
                <w:rFonts w:ascii="Arial" w:hAnsi="Arial" w:cs="Arial"/>
                <w:color w:val="000000"/>
                <w:sz w:val="12"/>
                <w:szCs w:val="12"/>
              </w:rPr>
              <w:t>д</w:t>
            </w:r>
            <w:r w:rsidRPr="000642F1">
              <w:rPr>
                <w:rFonts w:ascii="Arial" w:hAnsi="Arial" w:cs="Arial"/>
                <w:color w:val="000000"/>
                <w:sz w:val="12"/>
                <w:szCs w:val="12"/>
              </w:rPr>
              <w:t>ского поселения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w:t>
            </w:r>
            <w:r w:rsidRPr="000642F1">
              <w:rPr>
                <w:rFonts w:ascii="Arial" w:hAnsi="Arial" w:cs="Arial"/>
                <w:color w:val="000000"/>
                <w:sz w:val="12"/>
                <w:szCs w:val="12"/>
              </w:rPr>
              <w:t>н</w:t>
            </w:r>
            <w:r w:rsidRPr="000642F1">
              <w:rPr>
                <w:rFonts w:ascii="Arial" w:hAnsi="Arial" w:cs="Arial"/>
                <w:color w:val="000000"/>
                <w:sz w:val="12"/>
                <w:szCs w:val="12"/>
              </w:rPr>
              <w:t>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w:t>
            </w:r>
            <w:r w:rsidRPr="000642F1">
              <w:rPr>
                <w:rFonts w:ascii="Arial" w:hAnsi="Arial" w:cs="Arial"/>
                <w:color w:val="000000"/>
                <w:sz w:val="12"/>
                <w:szCs w:val="12"/>
              </w:rPr>
              <w:t>г</w:t>
            </w:r>
            <w:r w:rsidRPr="000642F1">
              <w:rPr>
                <w:rFonts w:ascii="Arial" w:hAnsi="Arial" w:cs="Arial"/>
                <w:color w:val="000000"/>
                <w:sz w:val="12"/>
                <w:szCs w:val="12"/>
              </w:rPr>
              <w:t>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0642F1">
              <w:rPr>
                <w:rFonts w:ascii="Arial" w:hAnsi="Arial" w:cs="Arial"/>
                <w:color w:val="000000"/>
                <w:sz w:val="12"/>
                <w:szCs w:val="12"/>
              </w:rPr>
              <w:t>а</w:t>
            </w:r>
            <w:r w:rsidRPr="000642F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32 821 339,48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32 541 124,24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32 821 339,48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32 541 124,24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30 677 379,48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30 397 164,24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20 772 392,70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1 650 192,00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1 543 800,00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6 342 809,54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964 614,02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1 026 222,00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832 716,75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58 883,00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11 940,00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642F1">
              <w:rPr>
                <w:rFonts w:ascii="Arial" w:hAnsi="Arial" w:cs="Arial"/>
                <w:color w:val="000000"/>
                <w:sz w:val="12"/>
                <w:szCs w:val="12"/>
              </w:rPr>
              <w:t>е</w:t>
            </w:r>
            <w:r w:rsidRPr="000642F1">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2 143 960,00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1 552 857,66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1 454 980,00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464 168,28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439 400,00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63 471,97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159 580,00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63 462,09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1 512 100,00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1 512 100,00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в сфере государственной регистрации актов гра</w:t>
            </w:r>
            <w:r w:rsidRPr="000642F1">
              <w:rPr>
                <w:rFonts w:ascii="Arial" w:hAnsi="Arial" w:cs="Arial"/>
                <w:color w:val="000000"/>
                <w:sz w:val="12"/>
                <w:szCs w:val="12"/>
              </w:rPr>
              <w:t>ж</w:t>
            </w:r>
            <w:r w:rsidRPr="000642F1">
              <w:rPr>
                <w:rFonts w:ascii="Arial" w:hAnsi="Arial" w:cs="Arial"/>
                <w:color w:val="000000"/>
                <w:sz w:val="12"/>
                <w:szCs w:val="12"/>
              </w:rPr>
              <w:t>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1 512 100,00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659 776,26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196 836,43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563 287,31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w:t>
            </w:r>
            <w:r w:rsidRPr="000642F1">
              <w:rPr>
                <w:rFonts w:ascii="Arial" w:hAnsi="Arial" w:cs="Arial"/>
                <w:color w:val="000000"/>
                <w:sz w:val="12"/>
                <w:szCs w:val="12"/>
              </w:rPr>
              <w:t>е</w:t>
            </w:r>
            <w:r w:rsidRPr="000642F1">
              <w:rPr>
                <w:rFonts w:ascii="Arial" w:hAnsi="Arial" w:cs="Arial"/>
                <w:color w:val="000000"/>
                <w:sz w:val="12"/>
                <w:szCs w:val="12"/>
              </w:rPr>
              <w:t>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0642F1">
              <w:rPr>
                <w:rFonts w:ascii="Arial" w:hAnsi="Arial" w:cs="Arial"/>
                <w:color w:val="000000"/>
                <w:sz w:val="12"/>
                <w:szCs w:val="12"/>
              </w:rPr>
              <w:t>н</w:t>
            </w:r>
            <w:r w:rsidRPr="000642F1">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9 975 281,02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9 825 571,55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9 825 571,55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6 440 981,43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0642F1">
              <w:rPr>
                <w:rFonts w:ascii="Arial" w:hAnsi="Arial" w:cs="Arial"/>
                <w:color w:val="000000"/>
                <w:sz w:val="12"/>
                <w:szCs w:val="12"/>
              </w:rPr>
              <w:t>ь</w:t>
            </w:r>
            <w:r w:rsidRPr="000642F1">
              <w:rPr>
                <w:rFonts w:ascii="Arial" w:hAnsi="Arial" w:cs="Arial"/>
                <w:color w:val="000000"/>
                <w:sz w:val="12"/>
                <w:szCs w:val="12"/>
              </w:rPr>
              <w:t>ным долгом Валдайского муниципального района" муниципальной программы "Управление муниц</w:t>
            </w:r>
            <w:r w:rsidRPr="000642F1">
              <w:rPr>
                <w:rFonts w:ascii="Arial" w:hAnsi="Arial" w:cs="Arial"/>
                <w:color w:val="000000"/>
                <w:sz w:val="12"/>
                <w:szCs w:val="12"/>
              </w:rPr>
              <w:t>и</w:t>
            </w:r>
            <w:r w:rsidRPr="000642F1">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6 340 981,43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6 340 981,43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6 298 861,43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4 476 280,67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322 053,13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1 351 836,76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116 100,00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31 590,87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642F1">
              <w:rPr>
                <w:rFonts w:ascii="Arial" w:hAnsi="Arial" w:cs="Arial"/>
                <w:color w:val="000000"/>
                <w:sz w:val="12"/>
                <w:szCs w:val="12"/>
              </w:rPr>
              <w:t>е</w:t>
            </w:r>
            <w:r w:rsidRPr="000642F1">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42 120,00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28 590,00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8 630,00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3 384 590,12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897 236,55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897 236,55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658 323,00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198 813,55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2 487 353,57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1 647 500,57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949 386,00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286 714,57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w:t>
            </w:r>
            <w:r w:rsidRPr="000642F1">
              <w:rPr>
                <w:rFonts w:ascii="Arial" w:hAnsi="Arial" w:cs="Arial"/>
                <w:color w:val="000000"/>
                <w:sz w:val="12"/>
                <w:szCs w:val="12"/>
              </w:rPr>
              <w:t>д</w:t>
            </w:r>
            <w:r w:rsidRPr="000642F1">
              <w:rPr>
                <w:rFonts w:ascii="Arial" w:hAnsi="Arial" w:cs="Arial"/>
                <w:color w:val="000000"/>
                <w:sz w:val="12"/>
                <w:szCs w:val="12"/>
              </w:rPr>
              <w:t>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839 853,00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509 211,00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153 782,00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80 506,00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56 254,00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0642F1">
              <w:rPr>
                <w:rFonts w:ascii="Arial" w:hAnsi="Arial" w:cs="Arial"/>
                <w:color w:val="000000"/>
                <w:sz w:val="12"/>
                <w:szCs w:val="12"/>
              </w:rPr>
              <w:t>о</w:t>
            </w:r>
            <w:r w:rsidRPr="000642F1">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15 842 737,24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6 906 055,60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6 738 653,60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375 810,46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375 810,46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0642F1">
              <w:rPr>
                <w:rFonts w:ascii="Arial" w:hAnsi="Arial" w:cs="Arial"/>
                <w:color w:val="000000"/>
                <w:sz w:val="12"/>
                <w:szCs w:val="12"/>
              </w:rPr>
              <w:t>н</w:t>
            </w:r>
            <w:r w:rsidRPr="000642F1">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0642F1">
              <w:rPr>
                <w:rFonts w:ascii="Arial" w:hAnsi="Arial" w:cs="Arial"/>
                <w:color w:val="000000"/>
                <w:sz w:val="12"/>
                <w:szCs w:val="12"/>
              </w:rPr>
              <w:t>о</w:t>
            </w:r>
            <w:r w:rsidRPr="000642F1">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0642F1">
              <w:rPr>
                <w:rFonts w:ascii="Arial" w:hAnsi="Arial" w:cs="Arial"/>
                <w:color w:val="000000"/>
                <w:sz w:val="12"/>
                <w:szCs w:val="12"/>
              </w:rPr>
              <w:t>а</w:t>
            </w:r>
            <w:r w:rsidRPr="000642F1">
              <w:rPr>
                <w:rFonts w:ascii="Arial" w:hAnsi="Arial" w:cs="Arial"/>
                <w:color w:val="000000"/>
                <w:sz w:val="12"/>
                <w:szCs w:val="12"/>
              </w:rPr>
              <w:t>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0642F1">
              <w:rPr>
                <w:rFonts w:ascii="Arial" w:hAnsi="Arial" w:cs="Arial"/>
                <w:color w:val="000000"/>
                <w:sz w:val="12"/>
                <w:szCs w:val="12"/>
              </w:rPr>
              <w:t>у</w:t>
            </w:r>
            <w:r w:rsidRPr="000642F1">
              <w:rPr>
                <w:rFonts w:ascii="Arial" w:hAnsi="Arial" w:cs="Arial"/>
                <w:color w:val="000000"/>
                <w:sz w:val="12"/>
                <w:szCs w:val="12"/>
              </w:rPr>
              <w:t>ментов по вопросам создания, организации, развития форм участия населения в осуществлении местн</w:t>
            </w:r>
            <w:r w:rsidRPr="000642F1">
              <w:rPr>
                <w:rFonts w:ascii="Arial" w:hAnsi="Arial" w:cs="Arial"/>
                <w:color w:val="000000"/>
                <w:sz w:val="12"/>
                <w:szCs w:val="12"/>
              </w:rPr>
              <w:t>о</w:t>
            </w:r>
            <w:r w:rsidRPr="000642F1">
              <w:rPr>
                <w:rFonts w:ascii="Arial" w:hAnsi="Arial" w:cs="Arial"/>
                <w:color w:val="000000"/>
                <w:sz w:val="12"/>
                <w:szCs w:val="12"/>
              </w:rPr>
              <w:t>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0642F1">
              <w:rPr>
                <w:rFonts w:ascii="Arial" w:hAnsi="Arial" w:cs="Arial"/>
                <w:color w:val="000000"/>
                <w:sz w:val="12"/>
                <w:szCs w:val="12"/>
              </w:rPr>
              <w:t>е</w:t>
            </w:r>
            <w:r w:rsidRPr="000642F1">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w:t>
            </w:r>
            <w:r w:rsidRPr="000642F1">
              <w:rPr>
                <w:rFonts w:ascii="Arial" w:hAnsi="Arial" w:cs="Arial"/>
                <w:color w:val="000000"/>
                <w:sz w:val="12"/>
                <w:szCs w:val="12"/>
              </w:rPr>
              <w:t>о</w:t>
            </w:r>
            <w:r w:rsidRPr="000642F1">
              <w:rPr>
                <w:rFonts w:ascii="Arial" w:hAnsi="Arial" w:cs="Arial"/>
                <w:color w:val="000000"/>
                <w:sz w:val="12"/>
                <w:szCs w:val="12"/>
              </w:rPr>
              <w:t>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0642F1">
              <w:rPr>
                <w:rFonts w:ascii="Arial" w:hAnsi="Arial" w:cs="Arial"/>
                <w:color w:val="000000"/>
                <w:sz w:val="12"/>
                <w:szCs w:val="12"/>
              </w:rPr>
              <w:t>в</w:t>
            </w:r>
            <w:r w:rsidRPr="000642F1">
              <w:rPr>
                <w:rFonts w:ascii="Arial" w:hAnsi="Arial" w:cs="Arial"/>
                <w:color w:val="000000"/>
                <w:sz w:val="12"/>
                <w:szCs w:val="12"/>
              </w:rPr>
              <w:t>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w:t>
            </w:r>
            <w:r w:rsidRPr="000642F1">
              <w:rPr>
                <w:rFonts w:ascii="Arial" w:hAnsi="Arial" w:cs="Arial"/>
                <w:color w:val="000000"/>
                <w:sz w:val="12"/>
                <w:szCs w:val="12"/>
              </w:rPr>
              <w:t>ь</w:t>
            </w:r>
            <w:r w:rsidRPr="000642F1">
              <w:rPr>
                <w:rFonts w:ascii="Arial" w:hAnsi="Arial" w:cs="Arial"/>
                <w:color w:val="000000"/>
                <w:sz w:val="12"/>
                <w:szCs w:val="12"/>
              </w:rPr>
              <w:t>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0642F1">
              <w:rPr>
                <w:rFonts w:ascii="Arial" w:hAnsi="Arial" w:cs="Arial"/>
                <w:color w:val="000000"/>
                <w:sz w:val="12"/>
                <w:szCs w:val="12"/>
              </w:rPr>
              <w:t>а</w:t>
            </w:r>
            <w:r w:rsidRPr="000642F1">
              <w:rPr>
                <w:rFonts w:ascii="Arial" w:hAnsi="Arial" w:cs="Arial"/>
                <w:color w:val="000000"/>
                <w:sz w:val="12"/>
                <w:szCs w:val="12"/>
              </w:rPr>
              <w:t>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0642F1">
              <w:rPr>
                <w:rFonts w:ascii="Arial" w:hAnsi="Arial" w:cs="Arial"/>
                <w:color w:val="000000"/>
                <w:sz w:val="12"/>
                <w:szCs w:val="12"/>
              </w:rPr>
              <w:t>а</w:t>
            </w:r>
            <w:r w:rsidRPr="000642F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8 530 449,52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5 385 763,60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8 530 449,52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5 385 763,60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3 124 011,98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3 124 011,98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самоуправления-начисления на зар</w:t>
            </w:r>
            <w:r w:rsidRPr="000642F1">
              <w:rPr>
                <w:rFonts w:ascii="Arial" w:hAnsi="Arial" w:cs="Arial"/>
                <w:color w:val="000000"/>
                <w:sz w:val="12"/>
                <w:szCs w:val="12"/>
              </w:rPr>
              <w:t>а</w:t>
            </w:r>
            <w:r w:rsidRPr="000642F1">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943 451,62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943 451,62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самоуправления-материальные затр</w:t>
            </w:r>
            <w:r w:rsidRPr="000642F1">
              <w:rPr>
                <w:rFonts w:ascii="Arial" w:hAnsi="Arial" w:cs="Arial"/>
                <w:color w:val="000000"/>
                <w:sz w:val="12"/>
                <w:szCs w:val="12"/>
              </w:rPr>
              <w:t>а</w:t>
            </w:r>
            <w:r w:rsidRPr="000642F1">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260 770,00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260 770,00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280 530,00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280 530,00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0642F1">
              <w:rPr>
                <w:rFonts w:ascii="Arial" w:hAnsi="Arial" w:cs="Arial"/>
                <w:color w:val="000000"/>
                <w:sz w:val="12"/>
                <w:szCs w:val="12"/>
              </w:rPr>
              <w:t>и</w:t>
            </w:r>
            <w:r w:rsidRPr="000642F1">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w:t>
            </w:r>
            <w:r w:rsidRPr="000642F1">
              <w:rPr>
                <w:rFonts w:ascii="Arial" w:hAnsi="Arial" w:cs="Arial"/>
                <w:color w:val="000000"/>
                <w:sz w:val="12"/>
                <w:szCs w:val="12"/>
              </w:rPr>
              <w:t>о</w:t>
            </w:r>
            <w:r w:rsidRPr="000642F1">
              <w:rPr>
                <w:rFonts w:ascii="Arial" w:hAnsi="Arial" w:cs="Arial"/>
                <w:color w:val="000000"/>
                <w:sz w:val="12"/>
                <w:szCs w:val="12"/>
              </w:rPr>
              <w:t>мической ситуации на развитие отраслей экономики, с профилактикой и устранением последствий распр</w:t>
            </w:r>
            <w:r w:rsidRPr="000642F1">
              <w:rPr>
                <w:rFonts w:ascii="Arial" w:hAnsi="Arial" w:cs="Arial"/>
                <w:color w:val="000000"/>
                <w:sz w:val="12"/>
                <w:szCs w:val="12"/>
              </w:rPr>
              <w:t>о</w:t>
            </w:r>
            <w:r w:rsidRPr="000642F1">
              <w:rPr>
                <w:rFonts w:ascii="Arial" w:hAnsi="Arial" w:cs="Arial"/>
                <w:color w:val="000000"/>
                <w:sz w:val="12"/>
                <w:szCs w:val="12"/>
              </w:rPr>
              <w:t>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5 164 886,26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5 164 886,26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5 061 956,54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lastRenderedPageBreak/>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5 058 956,54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1 347 490,00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1 347 490,00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642F1">
              <w:rPr>
                <w:rFonts w:ascii="Arial" w:hAnsi="Arial" w:cs="Arial"/>
                <w:color w:val="000000"/>
                <w:sz w:val="12"/>
                <w:szCs w:val="12"/>
              </w:rPr>
              <w:t>е</w:t>
            </w:r>
            <w:r w:rsidRPr="000642F1">
              <w:rPr>
                <w:rFonts w:ascii="Arial" w:hAnsi="Arial" w:cs="Arial"/>
                <w:color w:val="000000"/>
                <w:sz w:val="12"/>
                <w:szCs w:val="12"/>
              </w:rPr>
              <w:t>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1 343 490,00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1 343 490,00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0642F1">
              <w:rPr>
                <w:rFonts w:ascii="Arial" w:hAnsi="Arial" w:cs="Arial"/>
                <w:color w:val="000000"/>
                <w:sz w:val="12"/>
                <w:szCs w:val="12"/>
              </w:rPr>
              <w:t>и</w:t>
            </w:r>
            <w:r w:rsidRPr="000642F1">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w:t>
            </w:r>
            <w:r w:rsidRPr="000642F1">
              <w:rPr>
                <w:rFonts w:ascii="Arial" w:hAnsi="Arial" w:cs="Arial"/>
                <w:color w:val="000000"/>
                <w:sz w:val="12"/>
                <w:szCs w:val="12"/>
              </w:rPr>
              <w:t>е</w:t>
            </w:r>
            <w:r w:rsidRPr="000642F1">
              <w:rPr>
                <w:rFonts w:ascii="Arial" w:hAnsi="Arial" w:cs="Arial"/>
                <w:color w:val="000000"/>
                <w:sz w:val="12"/>
                <w:szCs w:val="12"/>
              </w:rPr>
              <w:t>ние государственных полномочий по первичному воинскому учету на территориях, где отсутствуют в</w:t>
            </w:r>
            <w:r w:rsidRPr="000642F1">
              <w:rPr>
                <w:rFonts w:ascii="Arial" w:hAnsi="Arial" w:cs="Arial"/>
                <w:color w:val="000000"/>
                <w:sz w:val="12"/>
                <w:szCs w:val="12"/>
              </w:rPr>
              <w:t>о</w:t>
            </w:r>
            <w:r w:rsidRPr="000642F1">
              <w:rPr>
                <w:rFonts w:ascii="Arial" w:hAnsi="Arial" w:cs="Arial"/>
                <w:color w:val="000000"/>
                <w:sz w:val="12"/>
                <w:szCs w:val="12"/>
              </w:rPr>
              <w:t>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4 773 594,17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1 574 712,67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0642F1">
              <w:rPr>
                <w:rFonts w:ascii="Arial" w:hAnsi="Arial" w:cs="Arial"/>
                <w:color w:val="000000"/>
                <w:sz w:val="12"/>
                <w:szCs w:val="12"/>
              </w:rPr>
              <w:t>н</w:t>
            </w:r>
            <w:r w:rsidRPr="000642F1">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1 574 712,67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1 574 712,67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1 574 712,67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1 198 704,05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1 198 704,05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362 008,62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362 008,62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3 198 881,50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3 198 881,50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3 198 881,50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41 875 671,86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37 743 200,00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349 700,00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организации мероприятий при осуществлении деятельности по обращению с живо</w:t>
            </w:r>
            <w:r w:rsidRPr="000642F1">
              <w:rPr>
                <w:rFonts w:ascii="Arial" w:hAnsi="Arial" w:cs="Arial"/>
                <w:color w:val="000000"/>
                <w:sz w:val="12"/>
                <w:szCs w:val="12"/>
              </w:rPr>
              <w:t>т</w:t>
            </w:r>
            <w:r w:rsidRPr="000642F1">
              <w:rPr>
                <w:rFonts w:ascii="Arial" w:hAnsi="Arial" w:cs="Arial"/>
                <w:color w:val="000000"/>
                <w:sz w:val="12"/>
                <w:szCs w:val="12"/>
              </w:rPr>
              <w:t>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0642F1">
              <w:rPr>
                <w:rFonts w:ascii="Arial" w:hAnsi="Arial" w:cs="Arial"/>
                <w:color w:val="000000"/>
                <w:sz w:val="12"/>
                <w:szCs w:val="12"/>
              </w:rPr>
              <w:t>ш</w:t>
            </w:r>
            <w:r w:rsidRPr="000642F1">
              <w:rPr>
                <w:rFonts w:ascii="Arial" w:hAnsi="Arial" w:cs="Arial"/>
                <w:color w:val="000000"/>
                <w:sz w:val="12"/>
                <w:szCs w:val="12"/>
              </w:rPr>
              <w:t>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0642F1">
              <w:rPr>
                <w:rFonts w:ascii="Arial" w:hAnsi="Arial" w:cs="Arial"/>
                <w:color w:val="000000"/>
                <w:sz w:val="12"/>
                <w:szCs w:val="12"/>
              </w:rPr>
              <w:t>о</w:t>
            </w:r>
            <w:r w:rsidRPr="000642F1">
              <w:rPr>
                <w:rFonts w:ascii="Arial" w:hAnsi="Arial" w:cs="Arial"/>
                <w:color w:val="000000"/>
                <w:sz w:val="12"/>
                <w:szCs w:val="12"/>
              </w:rPr>
              <w:t>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w:t>
            </w:r>
            <w:r w:rsidRPr="000642F1">
              <w:rPr>
                <w:rFonts w:ascii="Arial" w:hAnsi="Arial" w:cs="Arial"/>
                <w:color w:val="000000"/>
                <w:sz w:val="12"/>
                <w:szCs w:val="12"/>
              </w:rPr>
              <w:t>ы</w:t>
            </w:r>
            <w:r w:rsidRPr="000642F1">
              <w:rPr>
                <w:rFonts w:ascii="Arial" w:hAnsi="Arial" w:cs="Arial"/>
                <w:color w:val="000000"/>
                <w:sz w:val="12"/>
                <w:szCs w:val="12"/>
              </w:rPr>
              <w:t>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97 900,00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97 900,00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w:t>
            </w:r>
            <w:r w:rsidRPr="000642F1">
              <w:rPr>
                <w:rFonts w:ascii="Arial" w:hAnsi="Arial" w:cs="Arial"/>
                <w:color w:val="000000"/>
                <w:sz w:val="12"/>
                <w:szCs w:val="12"/>
              </w:rPr>
              <w:t>р</w:t>
            </w:r>
            <w:r w:rsidRPr="000642F1">
              <w:rPr>
                <w:rFonts w:ascii="Arial" w:hAnsi="Arial" w:cs="Arial"/>
                <w:color w:val="000000"/>
                <w:sz w:val="12"/>
                <w:szCs w:val="12"/>
              </w:rPr>
              <w:t>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w:t>
            </w:r>
            <w:r w:rsidRPr="000642F1">
              <w:rPr>
                <w:rFonts w:ascii="Arial" w:hAnsi="Arial" w:cs="Arial"/>
                <w:color w:val="000000"/>
                <w:sz w:val="12"/>
                <w:szCs w:val="12"/>
              </w:rPr>
              <w:t>о</w:t>
            </w:r>
            <w:r w:rsidRPr="000642F1">
              <w:rPr>
                <w:rFonts w:ascii="Arial" w:hAnsi="Arial" w:cs="Arial"/>
                <w:color w:val="000000"/>
                <w:sz w:val="12"/>
                <w:szCs w:val="12"/>
              </w:rPr>
              <w:t>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97 900,00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97 900,00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21 070 600,00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21 070 600,00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21 070 600,00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0642F1">
              <w:rPr>
                <w:rFonts w:ascii="Arial" w:hAnsi="Arial" w:cs="Arial"/>
                <w:color w:val="000000"/>
                <w:sz w:val="12"/>
                <w:szCs w:val="12"/>
              </w:rPr>
              <w:t>ь</w:t>
            </w:r>
            <w:r w:rsidRPr="000642F1">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21 070 600,00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21 070 600,00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16 050 100,00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16 050 100,00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0642F1">
              <w:rPr>
                <w:rFonts w:ascii="Arial" w:hAnsi="Arial" w:cs="Arial"/>
                <w:color w:val="000000"/>
                <w:sz w:val="12"/>
                <w:szCs w:val="12"/>
              </w:rPr>
              <w:t>а</w:t>
            </w:r>
            <w:r w:rsidRPr="000642F1">
              <w:rPr>
                <w:rFonts w:ascii="Arial" w:hAnsi="Arial" w:cs="Arial"/>
                <w:color w:val="000000"/>
                <w:sz w:val="12"/>
                <w:szCs w:val="12"/>
              </w:rPr>
              <w:t>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15 950 100,00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0642F1">
              <w:rPr>
                <w:rFonts w:ascii="Arial" w:hAnsi="Arial" w:cs="Arial"/>
                <w:color w:val="000000"/>
                <w:sz w:val="12"/>
                <w:szCs w:val="12"/>
              </w:rPr>
              <w:t>т</w:t>
            </w:r>
            <w:r w:rsidRPr="000642F1">
              <w:rPr>
                <w:rFonts w:ascii="Arial" w:hAnsi="Arial" w:cs="Arial"/>
                <w:color w:val="000000"/>
                <w:sz w:val="12"/>
                <w:szCs w:val="12"/>
              </w:rPr>
              <w:t>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15 950 100,00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4 400 000,00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2 769 100,00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2 769 100,00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0642F1">
              <w:rPr>
                <w:rFonts w:ascii="Arial" w:hAnsi="Arial" w:cs="Arial"/>
                <w:color w:val="000000"/>
                <w:sz w:val="12"/>
                <w:szCs w:val="12"/>
              </w:rPr>
              <w:t>е</w:t>
            </w:r>
            <w:r w:rsidRPr="000642F1">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w:t>
            </w:r>
            <w:r w:rsidRPr="000642F1">
              <w:rPr>
                <w:rFonts w:ascii="Arial" w:hAnsi="Arial" w:cs="Arial"/>
                <w:color w:val="000000"/>
                <w:sz w:val="12"/>
                <w:szCs w:val="12"/>
              </w:rPr>
              <w:t>ж</w:t>
            </w:r>
            <w:r w:rsidRPr="000642F1">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8 781 000,00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0642F1">
              <w:rPr>
                <w:rFonts w:ascii="Arial" w:hAnsi="Arial" w:cs="Arial"/>
                <w:color w:val="000000"/>
                <w:sz w:val="12"/>
                <w:szCs w:val="12"/>
              </w:rPr>
              <w:t>е</w:t>
            </w:r>
            <w:r w:rsidRPr="000642F1">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8 781 000,00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w:t>
            </w:r>
            <w:r w:rsidRPr="000642F1">
              <w:rPr>
                <w:rFonts w:ascii="Arial" w:hAnsi="Arial" w:cs="Arial"/>
                <w:color w:val="000000"/>
                <w:sz w:val="12"/>
                <w:szCs w:val="12"/>
              </w:rPr>
              <w:t>и</w:t>
            </w:r>
            <w:r w:rsidRPr="000642F1">
              <w:rPr>
                <w:rFonts w:ascii="Arial" w:hAnsi="Arial" w:cs="Arial"/>
                <w:color w:val="000000"/>
                <w:sz w:val="12"/>
                <w:szCs w:val="12"/>
              </w:rPr>
              <w:t>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0642F1">
              <w:rPr>
                <w:rFonts w:ascii="Arial" w:hAnsi="Arial" w:cs="Arial"/>
                <w:color w:val="000000"/>
                <w:sz w:val="12"/>
                <w:szCs w:val="12"/>
              </w:rPr>
              <w:t>е</w:t>
            </w:r>
            <w:r w:rsidRPr="000642F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0642F1">
              <w:rPr>
                <w:rFonts w:ascii="Arial" w:hAnsi="Arial" w:cs="Arial"/>
                <w:color w:val="000000"/>
                <w:sz w:val="12"/>
                <w:szCs w:val="12"/>
              </w:rPr>
              <w:t>р</w:t>
            </w:r>
            <w:r w:rsidRPr="000642F1">
              <w:rPr>
                <w:rFonts w:ascii="Arial" w:hAnsi="Arial" w:cs="Arial"/>
                <w:color w:val="000000"/>
                <w:sz w:val="12"/>
                <w:szCs w:val="12"/>
              </w:rPr>
              <w:t>шенствование и содержание дорожного хозяйства на территории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w:t>
            </w:r>
            <w:r w:rsidRPr="000642F1">
              <w:rPr>
                <w:rFonts w:ascii="Arial" w:hAnsi="Arial" w:cs="Arial"/>
                <w:color w:val="000000"/>
                <w:sz w:val="12"/>
                <w:szCs w:val="12"/>
              </w:rPr>
              <w:t>о</w:t>
            </w:r>
            <w:r w:rsidRPr="000642F1">
              <w:rPr>
                <w:rFonts w:ascii="Arial" w:hAnsi="Arial" w:cs="Arial"/>
                <w:color w:val="000000"/>
                <w:sz w:val="12"/>
                <w:szCs w:val="12"/>
              </w:rPr>
              <w:t>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272 800,00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272 800,00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272 800,00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272 800,00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272 800,00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Валдайск</w:t>
            </w:r>
            <w:r w:rsidRPr="000642F1">
              <w:rPr>
                <w:rFonts w:ascii="Arial" w:hAnsi="Arial" w:cs="Arial"/>
                <w:color w:val="000000"/>
                <w:sz w:val="12"/>
                <w:szCs w:val="12"/>
              </w:rPr>
              <w:t>о</w:t>
            </w:r>
            <w:r w:rsidRPr="000642F1">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3 034 129,50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1 176 892,08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1 176 892,08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1 176 892,08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1 176 892,08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w:t>
            </w:r>
            <w:r w:rsidRPr="000642F1">
              <w:rPr>
                <w:rFonts w:ascii="Arial" w:hAnsi="Arial" w:cs="Arial"/>
                <w:color w:val="000000"/>
                <w:sz w:val="12"/>
                <w:szCs w:val="12"/>
              </w:rPr>
              <w:t>и</w:t>
            </w:r>
            <w:r w:rsidRPr="000642F1">
              <w:rPr>
                <w:rFonts w:ascii="Arial" w:hAnsi="Arial" w:cs="Arial"/>
                <w:color w:val="000000"/>
                <w:sz w:val="12"/>
                <w:szCs w:val="12"/>
              </w:rPr>
              <w:t>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1 098 892,08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1 098 892,08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0642F1">
              <w:rPr>
                <w:rFonts w:ascii="Arial" w:hAnsi="Arial" w:cs="Arial"/>
                <w:color w:val="000000"/>
                <w:sz w:val="12"/>
                <w:szCs w:val="12"/>
              </w:rPr>
              <w:t>е</w:t>
            </w:r>
            <w:r w:rsidRPr="000642F1">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175 733,39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230 524,85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433 667,31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324 721 423,05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279 524 964,52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268 683 356,64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86 309 000,00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86 309 000,00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0642F1">
              <w:rPr>
                <w:rFonts w:ascii="Arial" w:hAnsi="Arial" w:cs="Arial"/>
                <w:color w:val="000000"/>
                <w:sz w:val="12"/>
                <w:szCs w:val="12"/>
              </w:rPr>
              <w:t>а</w:t>
            </w:r>
            <w:r w:rsidRPr="000642F1">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0642F1">
              <w:rPr>
                <w:rFonts w:ascii="Arial" w:hAnsi="Arial" w:cs="Arial"/>
                <w:color w:val="000000"/>
                <w:sz w:val="12"/>
                <w:szCs w:val="12"/>
              </w:rPr>
              <w:t>и</w:t>
            </w:r>
            <w:r w:rsidRPr="000642F1">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86 309 000,00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84 358 500,00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23 195 400,00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23 195 400,00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7 005 000,00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7 005 000,00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264 700,00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0642F1">
              <w:rPr>
                <w:rFonts w:ascii="Arial" w:hAnsi="Arial" w:cs="Arial"/>
                <w:color w:val="000000"/>
                <w:sz w:val="12"/>
                <w:szCs w:val="12"/>
              </w:rPr>
              <w:t>л</w:t>
            </w:r>
            <w:r w:rsidRPr="000642F1">
              <w:rPr>
                <w:rFonts w:ascii="Arial" w:hAnsi="Arial" w:cs="Arial"/>
                <w:color w:val="000000"/>
                <w:sz w:val="12"/>
                <w:szCs w:val="12"/>
              </w:rPr>
              <w:t>нительного образования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41 029 300,00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41 029 300,00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организациях-начисления на з</w:t>
            </w:r>
            <w:r w:rsidRPr="000642F1">
              <w:rPr>
                <w:rFonts w:ascii="Arial" w:hAnsi="Arial" w:cs="Arial"/>
                <w:color w:val="000000"/>
                <w:sz w:val="12"/>
                <w:szCs w:val="12"/>
              </w:rPr>
              <w:t>а</w:t>
            </w:r>
            <w:r w:rsidRPr="000642F1">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12 392 900,00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12 392 900,00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организациях-материальные з</w:t>
            </w:r>
            <w:r w:rsidRPr="000642F1">
              <w:rPr>
                <w:rFonts w:ascii="Arial" w:hAnsi="Arial" w:cs="Arial"/>
                <w:color w:val="000000"/>
                <w:sz w:val="12"/>
                <w:szCs w:val="12"/>
              </w:rPr>
              <w:t>а</w:t>
            </w:r>
            <w:r w:rsidRPr="000642F1">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1 950 500,00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1 258 600,00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1 258 600,00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691 900,00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691 900,00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w:t>
            </w:r>
            <w:r w:rsidRPr="000642F1">
              <w:rPr>
                <w:rFonts w:ascii="Arial" w:hAnsi="Arial" w:cs="Arial"/>
                <w:color w:val="000000"/>
                <w:sz w:val="12"/>
                <w:szCs w:val="12"/>
              </w:rPr>
              <w:t>й</w:t>
            </w:r>
            <w:r w:rsidRPr="000642F1">
              <w:rPr>
                <w:rFonts w:ascii="Arial" w:hAnsi="Arial" w:cs="Arial"/>
                <w:color w:val="000000"/>
                <w:sz w:val="12"/>
                <w:szCs w:val="12"/>
              </w:rPr>
              <w:t>ство игровых площадок образовательных организаций, реализующих программы дошкольного образ</w:t>
            </w:r>
            <w:r w:rsidRPr="000642F1">
              <w:rPr>
                <w:rFonts w:ascii="Arial" w:hAnsi="Arial" w:cs="Arial"/>
                <w:color w:val="000000"/>
                <w:sz w:val="12"/>
                <w:szCs w:val="12"/>
              </w:rPr>
              <w:t>о</w:t>
            </w:r>
            <w:r w:rsidRPr="000642F1">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198 856 503,63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147 593 137,98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144 495 707,00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198 856 503,63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147 593 137,98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144 495 707,00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0642F1">
              <w:rPr>
                <w:rFonts w:ascii="Arial" w:hAnsi="Arial" w:cs="Arial"/>
                <w:color w:val="000000"/>
                <w:sz w:val="12"/>
                <w:szCs w:val="12"/>
              </w:rPr>
              <w:t>и</w:t>
            </w:r>
            <w:r w:rsidRPr="000642F1">
              <w:rPr>
                <w:rFonts w:ascii="Arial" w:hAnsi="Arial" w:cs="Arial"/>
                <w:color w:val="000000"/>
                <w:sz w:val="12"/>
                <w:szCs w:val="12"/>
              </w:rPr>
              <w:t>пальной программы Валдайского муниципального района "Развитие образования и молодежной пол</w:t>
            </w:r>
            <w:r w:rsidRPr="000642F1">
              <w:rPr>
                <w:rFonts w:ascii="Arial" w:hAnsi="Arial" w:cs="Arial"/>
                <w:color w:val="000000"/>
                <w:sz w:val="12"/>
                <w:szCs w:val="12"/>
              </w:rPr>
              <w:t>и</w:t>
            </w:r>
            <w:r w:rsidRPr="000642F1">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6 291 600,00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3 570 200,00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w:t>
            </w:r>
            <w:r w:rsidRPr="000642F1">
              <w:rPr>
                <w:rFonts w:ascii="Arial" w:hAnsi="Arial" w:cs="Arial"/>
                <w:color w:val="000000"/>
                <w:sz w:val="12"/>
                <w:szCs w:val="12"/>
              </w:rPr>
              <w:t>а</w:t>
            </w:r>
            <w:r w:rsidRPr="000642F1">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1 082 700,00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1 082 700,00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w:t>
            </w:r>
            <w:r w:rsidRPr="000642F1">
              <w:rPr>
                <w:rFonts w:ascii="Arial" w:hAnsi="Arial" w:cs="Arial"/>
                <w:color w:val="000000"/>
                <w:sz w:val="12"/>
                <w:szCs w:val="12"/>
              </w:rPr>
              <w:t>н</w:t>
            </w:r>
            <w:r w:rsidRPr="000642F1">
              <w:rPr>
                <w:rFonts w:ascii="Arial" w:hAnsi="Arial" w:cs="Arial"/>
                <w:color w:val="000000"/>
                <w:sz w:val="12"/>
                <w:szCs w:val="12"/>
              </w:rPr>
              <w:t>но-телекоммуникационной сети "Интернет" муниципальных организаций, осуществляющих образов</w:t>
            </w:r>
            <w:r w:rsidRPr="000642F1">
              <w:rPr>
                <w:rFonts w:ascii="Arial" w:hAnsi="Arial" w:cs="Arial"/>
                <w:color w:val="000000"/>
                <w:sz w:val="12"/>
                <w:szCs w:val="12"/>
              </w:rPr>
              <w:t>а</w:t>
            </w:r>
            <w:r w:rsidRPr="000642F1">
              <w:rPr>
                <w:rFonts w:ascii="Arial" w:hAnsi="Arial" w:cs="Arial"/>
                <w:color w:val="000000"/>
                <w:sz w:val="12"/>
                <w:szCs w:val="12"/>
              </w:rPr>
              <w:t>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236 700,00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236 700,00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0642F1">
              <w:rPr>
                <w:rFonts w:ascii="Arial" w:hAnsi="Arial" w:cs="Arial"/>
                <w:color w:val="000000"/>
                <w:sz w:val="12"/>
                <w:szCs w:val="12"/>
              </w:rPr>
              <w:t>ь</w:t>
            </w:r>
            <w:r w:rsidRPr="000642F1">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1 802 600,00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1 802 600,00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0642F1">
              <w:rPr>
                <w:rFonts w:ascii="Arial" w:hAnsi="Arial" w:cs="Arial"/>
                <w:color w:val="000000"/>
                <w:sz w:val="12"/>
                <w:szCs w:val="12"/>
              </w:rPr>
              <w:t>ь</w:t>
            </w:r>
            <w:r w:rsidRPr="000642F1">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448 200,00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448 200,00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2 686 000,00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w:t>
            </w:r>
            <w:r w:rsidRPr="000642F1">
              <w:rPr>
                <w:rFonts w:ascii="Arial" w:hAnsi="Arial" w:cs="Arial"/>
                <w:color w:val="000000"/>
                <w:sz w:val="12"/>
                <w:szCs w:val="12"/>
              </w:rPr>
              <w:t>о</w:t>
            </w:r>
            <w:r w:rsidRPr="000642F1">
              <w:rPr>
                <w:rFonts w:ascii="Arial" w:hAnsi="Arial" w:cs="Arial"/>
                <w:color w:val="000000"/>
                <w:sz w:val="12"/>
                <w:szCs w:val="12"/>
              </w:rPr>
              <w:t>филей в общеобразовательных организациях, расположенных в сельской местности и 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2 686 000,00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2 686 000,00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w:t>
            </w:r>
            <w:r w:rsidRPr="000642F1">
              <w:rPr>
                <w:rFonts w:ascii="Arial" w:hAnsi="Arial" w:cs="Arial"/>
                <w:color w:val="000000"/>
                <w:sz w:val="12"/>
                <w:szCs w:val="12"/>
              </w:rPr>
              <w:t>ь</w:t>
            </w:r>
            <w:r w:rsidRPr="000642F1">
              <w:rPr>
                <w:rFonts w:ascii="Arial" w:hAnsi="Arial" w:cs="Arial"/>
                <w:color w:val="000000"/>
                <w:sz w:val="12"/>
                <w:szCs w:val="12"/>
              </w:rPr>
              <w:t>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lastRenderedPageBreak/>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w:t>
            </w:r>
            <w:r w:rsidRPr="000642F1">
              <w:rPr>
                <w:rFonts w:ascii="Arial" w:hAnsi="Arial" w:cs="Arial"/>
                <w:color w:val="000000"/>
                <w:sz w:val="12"/>
                <w:szCs w:val="12"/>
              </w:rPr>
              <w:t>р</w:t>
            </w:r>
            <w:r w:rsidRPr="000642F1">
              <w:rPr>
                <w:rFonts w:ascii="Arial" w:hAnsi="Arial" w:cs="Arial"/>
                <w:color w:val="000000"/>
                <w:sz w:val="12"/>
                <w:szCs w:val="12"/>
              </w:rPr>
              <w:t>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w:t>
            </w:r>
            <w:r w:rsidRPr="000642F1">
              <w:rPr>
                <w:rFonts w:ascii="Arial" w:hAnsi="Arial" w:cs="Arial"/>
                <w:color w:val="000000"/>
                <w:sz w:val="12"/>
                <w:szCs w:val="12"/>
              </w:rPr>
              <w:t>и</w:t>
            </w:r>
            <w:r w:rsidRPr="000642F1">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0642F1">
              <w:rPr>
                <w:rFonts w:ascii="Arial" w:hAnsi="Arial" w:cs="Arial"/>
                <w:color w:val="000000"/>
                <w:sz w:val="12"/>
                <w:szCs w:val="12"/>
              </w:rPr>
              <w:t>б</w:t>
            </w:r>
            <w:r w:rsidRPr="000642F1">
              <w:rPr>
                <w:rFonts w:ascii="Arial" w:hAnsi="Arial" w:cs="Arial"/>
                <w:color w:val="000000"/>
                <w:sz w:val="12"/>
                <w:szCs w:val="12"/>
              </w:rPr>
              <w:t>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0642F1">
              <w:rPr>
                <w:rFonts w:ascii="Arial" w:hAnsi="Arial" w:cs="Arial"/>
                <w:color w:val="000000"/>
                <w:sz w:val="12"/>
                <w:szCs w:val="12"/>
              </w:rPr>
              <w:t>ь</w:t>
            </w:r>
            <w:r w:rsidRPr="000642F1">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0642F1">
              <w:rPr>
                <w:rFonts w:ascii="Arial" w:hAnsi="Arial" w:cs="Arial"/>
                <w:color w:val="000000"/>
                <w:sz w:val="12"/>
                <w:szCs w:val="12"/>
              </w:rPr>
              <w:t>л</w:t>
            </w:r>
            <w:r w:rsidRPr="000642F1">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0642F1">
              <w:rPr>
                <w:rFonts w:ascii="Arial" w:hAnsi="Arial" w:cs="Arial"/>
                <w:color w:val="000000"/>
                <w:sz w:val="12"/>
                <w:szCs w:val="12"/>
              </w:rPr>
              <w:t>а</w:t>
            </w:r>
            <w:r w:rsidRPr="000642F1">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0642F1">
              <w:rPr>
                <w:rFonts w:ascii="Arial" w:hAnsi="Arial" w:cs="Arial"/>
                <w:color w:val="000000"/>
                <w:sz w:val="12"/>
                <w:szCs w:val="12"/>
              </w:rPr>
              <w:t>и</w:t>
            </w:r>
            <w:r w:rsidRPr="000642F1">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183 416 980,09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133 394 207,00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138 159 107,00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150 750 556,15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107 648 507,00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642F1">
              <w:rPr>
                <w:rFonts w:ascii="Arial" w:hAnsi="Arial" w:cs="Arial"/>
                <w:color w:val="000000"/>
                <w:sz w:val="12"/>
                <w:szCs w:val="12"/>
              </w:rPr>
              <w:t>в</w:t>
            </w:r>
            <w:r w:rsidRPr="000642F1">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10 662 200,00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10 662 200,00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642F1">
              <w:rPr>
                <w:rFonts w:ascii="Arial" w:hAnsi="Arial" w:cs="Arial"/>
                <w:color w:val="000000"/>
                <w:sz w:val="12"/>
                <w:szCs w:val="12"/>
              </w:rPr>
              <w:t>в</w:t>
            </w:r>
            <w:r w:rsidRPr="000642F1">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3 220 000,00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3 220 000,00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642F1">
              <w:rPr>
                <w:rFonts w:ascii="Arial" w:hAnsi="Arial" w:cs="Arial"/>
                <w:color w:val="000000"/>
                <w:sz w:val="12"/>
                <w:szCs w:val="12"/>
              </w:rPr>
              <w:t>в</w:t>
            </w:r>
            <w:r w:rsidRPr="000642F1">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364 800,00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364 800,00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642F1">
              <w:rPr>
                <w:rFonts w:ascii="Arial" w:hAnsi="Arial" w:cs="Arial"/>
                <w:color w:val="000000"/>
                <w:sz w:val="12"/>
                <w:szCs w:val="12"/>
              </w:rPr>
              <w:t>в</w:t>
            </w:r>
            <w:r w:rsidRPr="000642F1">
              <w:rPr>
                <w:rFonts w:ascii="Arial" w:hAnsi="Arial" w:cs="Arial"/>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5 320 907,00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5 320 907,00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0642F1">
              <w:rPr>
                <w:rFonts w:ascii="Arial" w:hAnsi="Arial" w:cs="Arial"/>
                <w:color w:val="000000"/>
                <w:sz w:val="12"/>
                <w:szCs w:val="12"/>
              </w:rPr>
              <w:t>л</w:t>
            </w:r>
            <w:r w:rsidRPr="000642F1">
              <w:rPr>
                <w:rFonts w:ascii="Arial" w:hAnsi="Arial" w:cs="Arial"/>
                <w:color w:val="000000"/>
                <w:sz w:val="12"/>
                <w:szCs w:val="12"/>
              </w:rPr>
              <w:t>нительного образования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67 215 000,00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67 215 000,00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организациях-начисления на з</w:t>
            </w:r>
            <w:r w:rsidRPr="000642F1">
              <w:rPr>
                <w:rFonts w:ascii="Arial" w:hAnsi="Arial" w:cs="Arial"/>
                <w:color w:val="000000"/>
                <w:sz w:val="12"/>
                <w:szCs w:val="12"/>
              </w:rPr>
              <w:t>а</w:t>
            </w:r>
            <w:r w:rsidRPr="000642F1">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20 296 900,00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20 296 900,00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организациях-материальные з</w:t>
            </w:r>
            <w:r w:rsidRPr="000642F1">
              <w:rPr>
                <w:rFonts w:ascii="Arial" w:hAnsi="Arial" w:cs="Arial"/>
                <w:color w:val="000000"/>
                <w:sz w:val="12"/>
                <w:szCs w:val="12"/>
              </w:rPr>
              <w:t>а</w:t>
            </w:r>
            <w:r w:rsidRPr="000642F1">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568 700,00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568 700,00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организациях-возмещение расх</w:t>
            </w:r>
            <w:r w:rsidRPr="000642F1">
              <w:rPr>
                <w:rFonts w:ascii="Arial" w:hAnsi="Arial" w:cs="Arial"/>
                <w:color w:val="000000"/>
                <w:sz w:val="12"/>
                <w:szCs w:val="12"/>
              </w:rPr>
              <w:t>о</w:t>
            </w:r>
            <w:r w:rsidRPr="000642F1">
              <w:rPr>
                <w:rFonts w:ascii="Arial" w:hAnsi="Arial" w:cs="Arial"/>
                <w:color w:val="000000"/>
                <w:sz w:val="12"/>
                <w:szCs w:val="12"/>
              </w:rPr>
              <w:t>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13 691 165,00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21 760 600,00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21 760 600,00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0642F1">
              <w:rPr>
                <w:rFonts w:ascii="Arial" w:hAnsi="Arial" w:cs="Arial"/>
                <w:color w:val="000000"/>
                <w:sz w:val="12"/>
                <w:szCs w:val="12"/>
              </w:rPr>
              <w:t>е</w:t>
            </w:r>
            <w:r w:rsidRPr="000642F1">
              <w:rPr>
                <w:rFonts w:ascii="Arial" w:hAnsi="Arial" w:cs="Arial"/>
                <w:color w:val="000000"/>
                <w:sz w:val="12"/>
                <w:szCs w:val="12"/>
              </w:rPr>
              <w:t>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w:t>
            </w:r>
            <w:r w:rsidRPr="000642F1">
              <w:rPr>
                <w:rFonts w:ascii="Arial" w:hAnsi="Arial" w:cs="Arial"/>
                <w:color w:val="000000"/>
                <w:sz w:val="12"/>
                <w:szCs w:val="12"/>
              </w:rPr>
              <w:t>е</w:t>
            </w:r>
            <w:r w:rsidRPr="000642F1">
              <w:rPr>
                <w:rFonts w:ascii="Arial" w:hAnsi="Arial" w:cs="Arial"/>
                <w:color w:val="000000"/>
                <w:sz w:val="12"/>
                <w:szCs w:val="12"/>
              </w:rPr>
              <w:t>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10 233 700,00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10 233 700,00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1 965 018,00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1 965 018,00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592 882,00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592 882,00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5 445 800,00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5 445 800,00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1 741 000,00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1 741 000,00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0642F1">
              <w:rPr>
                <w:rFonts w:ascii="Arial" w:hAnsi="Arial" w:cs="Arial"/>
                <w:color w:val="000000"/>
                <w:sz w:val="12"/>
                <w:szCs w:val="12"/>
              </w:rPr>
              <w:t>е</w:t>
            </w:r>
            <w:r w:rsidRPr="000642F1">
              <w:rPr>
                <w:rFonts w:ascii="Arial" w:hAnsi="Arial" w:cs="Arial"/>
                <w:color w:val="000000"/>
                <w:sz w:val="12"/>
                <w:szCs w:val="12"/>
              </w:rPr>
              <w:t>ние за классное руководство в муниципальных образовательных организациях, реализующих общеобразов</w:t>
            </w:r>
            <w:r w:rsidRPr="000642F1">
              <w:rPr>
                <w:rFonts w:ascii="Arial" w:hAnsi="Arial" w:cs="Arial"/>
                <w:color w:val="000000"/>
                <w:sz w:val="12"/>
                <w:szCs w:val="12"/>
              </w:rPr>
              <w:t>а</w:t>
            </w:r>
            <w:r w:rsidRPr="000642F1">
              <w:rPr>
                <w:rFonts w:ascii="Arial" w:hAnsi="Arial" w:cs="Arial"/>
                <w:color w:val="000000"/>
                <w:sz w:val="12"/>
                <w:szCs w:val="12"/>
              </w:rPr>
              <w:t>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1 782 200,00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17 576 218,94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8 750 000,00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lastRenderedPageBreak/>
              <w:t xml:space="preserve"> Погашение кредиторской задолженности за работы по обеспечению пожарной безопасности, антитеррор</w:t>
            </w:r>
            <w:r w:rsidRPr="000642F1">
              <w:rPr>
                <w:rFonts w:ascii="Arial" w:hAnsi="Arial" w:cs="Arial"/>
                <w:color w:val="000000"/>
                <w:sz w:val="12"/>
                <w:szCs w:val="12"/>
              </w:rPr>
              <w:t>и</w:t>
            </w:r>
            <w:r w:rsidRPr="000642F1">
              <w:rPr>
                <w:rFonts w:ascii="Arial" w:hAnsi="Arial" w:cs="Arial"/>
                <w:color w:val="000000"/>
                <w:sz w:val="12"/>
                <w:szCs w:val="12"/>
              </w:rPr>
              <w:t>стической и антикриминальной безопасности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8 750 000,00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8 750 000,00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0642F1">
              <w:rPr>
                <w:rFonts w:ascii="Arial" w:hAnsi="Arial" w:cs="Arial"/>
                <w:color w:val="000000"/>
                <w:sz w:val="12"/>
                <w:szCs w:val="12"/>
              </w:rPr>
              <w:t>а</w:t>
            </w:r>
            <w:r w:rsidRPr="000642F1">
              <w:rPr>
                <w:rFonts w:ascii="Arial" w:hAnsi="Arial" w:cs="Arial"/>
                <w:color w:val="000000"/>
                <w:sz w:val="12"/>
                <w:szCs w:val="12"/>
              </w:rPr>
              <w:t>гоприятных метеорологических явлений, связанных с выпадением обильных осадков на территории Новг</w:t>
            </w:r>
            <w:r w:rsidRPr="000642F1">
              <w:rPr>
                <w:rFonts w:ascii="Arial" w:hAnsi="Arial" w:cs="Arial"/>
                <w:color w:val="000000"/>
                <w:sz w:val="12"/>
                <w:szCs w:val="12"/>
              </w:rPr>
              <w:t>о</w:t>
            </w:r>
            <w:r w:rsidRPr="000642F1">
              <w:rPr>
                <w:rFonts w:ascii="Arial" w:hAnsi="Arial" w:cs="Arial"/>
                <w:color w:val="000000"/>
                <w:sz w:val="12"/>
                <w:szCs w:val="12"/>
              </w:rPr>
              <w:t>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0642F1">
              <w:rPr>
                <w:rFonts w:ascii="Arial" w:hAnsi="Arial" w:cs="Arial"/>
                <w:color w:val="000000"/>
                <w:sz w:val="12"/>
                <w:szCs w:val="12"/>
              </w:rPr>
              <w:t>а</w:t>
            </w:r>
            <w:r w:rsidRPr="000642F1">
              <w:rPr>
                <w:rFonts w:ascii="Arial" w:hAnsi="Arial" w:cs="Arial"/>
                <w:color w:val="000000"/>
                <w:sz w:val="12"/>
                <w:szCs w:val="12"/>
              </w:rPr>
              <w:t>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0642F1">
              <w:rPr>
                <w:rFonts w:ascii="Arial" w:hAnsi="Arial" w:cs="Arial"/>
                <w:color w:val="000000"/>
                <w:sz w:val="12"/>
                <w:szCs w:val="12"/>
              </w:rPr>
              <w:t>а</w:t>
            </w:r>
            <w:r w:rsidRPr="000642F1">
              <w:rPr>
                <w:rFonts w:ascii="Arial" w:hAnsi="Arial" w:cs="Arial"/>
                <w:color w:val="000000"/>
                <w:sz w:val="12"/>
                <w:szCs w:val="12"/>
              </w:rPr>
              <w:t>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на обеспечение развития информационно-телекоммуникационной инфраструктуры объектов общеобраз</w:t>
            </w:r>
            <w:r w:rsidRPr="000642F1">
              <w:rPr>
                <w:rFonts w:ascii="Arial" w:hAnsi="Arial" w:cs="Arial"/>
                <w:color w:val="000000"/>
                <w:sz w:val="12"/>
                <w:szCs w:val="12"/>
              </w:rPr>
              <w:t>о</w:t>
            </w:r>
            <w:r w:rsidRPr="000642F1">
              <w:rPr>
                <w:rFonts w:ascii="Arial" w:hAnsi="Arial" w:cs="Arial"/>
                <w:color w:val="000000"/>
                <w:sz w:val="12"/>
                <w:szCs w:val="12"/>
              </w:rPr>
              <w:t>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18 431 111,64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24 607 005,72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17 238 005,72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12 080 217,72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12 080 217,72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0642F1">
              <w:rPr>
                <w:rFonts w:ascii="Arial" w:hAnsi="Arial" w:cs="Arial"/>
                <w:color w:val="000000"/>
                <w:sz w:val="12"/>
                <w:szCs w:val="12"/>
              </w:rPr>
              <w:t>е</w:t>
            </w:r>
            <w:r w:rsidRPr="000642F1">
              <w:rPr>
                <w:rFonts w:ascii="Arial" w:hAnsi="Arial" w:cs="Arial"/>
                <w:color w:val="000000"/>
                <w:sz w:val="12"/>
                <w:szCs w:val="12"/>
              </w:rPr>
              <w:t>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12 722 859,64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12 073 017,72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9 142 102,70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9 142 102,70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2 760 915,02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2 760 915,02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19 962,00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19 962,00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0642F1">
              <w:rPr>
                <w:rFonts w:ascii="Arial" w:hAnsi="Arial" w:cs="Arial"/>
                <w:color w:val="000000"/>
                <w:sz w:val="12"/>
                <w:szCs w:val="12"/>
              </w:rPr>
              <w:t>и</w:t>
            </w:r>
            <w:r w:rsidRPr="000642F1">
              <w:rPr>
                <w:rFonts w:ascii="Arial" w:hAnsi="Arial" w:cs="Arial"/>
                <w:color w:val="000000"/>
                <w:sz w:val="12"/>
                <w:szCs w:val="12"/>
              </w:rPr>
              <w:t>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0642F1">
              <w:rPr>
                <w:rFonts w:ascii="Arial" w:hAnsi="Arial" w:cs="Arial"/>
                <w:color w:val="000000"/>
                <w:sz w:val="12"/>
                <w:szCs w:val="12"/>
              </w:rPr>
              <w:t>т</w:t>
            </w:r>
            <w:r w:rsidRPr="000642F1">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w:t>
            </w:r>
            <w:r w:rsidRPr="000642F1">
              <w:rPr>
                <w:rFonts w:ascii="Arial" w:hAnsi="Arial" w:cs="Arial"/>
                <w:color w:val="000000"/>
                <w:sz w:val="12"/>
                <w:szCs w:val="12"/>
              </w:rPr>
              <w:t>н</w:t>
            </w:r>
            <w:r w:rsidRPr="000642F1">
              <w:rPr>
                <w:rFonts w:ascii="Arial" w:hAnsi="Arial" w:cs="Arial"/>
                <w:color w:val="000000"/>
                <w:sz w:val="12"/>
                <w:szCs w:val="12"/>
              </w:rPr>
              <w:t>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w:t>
            </w:r>
            <w:r w:rsidRPr="000642F1">
              <w:rPr>
                <w:rFonts w:ascii="Arial" w:hAnsi="Arial" w:cs="Arial"/>
                <w:color w:val="000000"/>
                <w:sz w:val="12"/>
                <w:szCs w:val="12"/>
              </w:rPr>
              <w:t>о</w:t>
            </w:r>
            <w:r w:rsidRPr="000642F1">
              <w:rPr>
                <w:rFonts w:ascii="Arial" w:hAnsi="Arial" w:cs="Arial"/>
                <w:color w:val="000000"/>
                <w:sz w:val="12"/>
                <w:szCs w:val="12"/>
              </w:rPr>
              <w:t>рудованием и учебными материалами)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5 701 052,00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5 157 788,00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0642F1">
              <w:rPr>
                <w:rFonts w:ascii="Arial" w:hAnsi="Arial" w:cs="Arial"/>
                <w:color w:val="000000"/>
                <w:sz w:val="12"/>
                <w:szCs w:val="12"/>
              </w:rPr>
              <w:t>и</w:t>
            </w:r>
            <w:r w:rsidRPr="000642F1">
              <w:rPr>
                <w:rFonts w:ascii="Arial" w:hAnsi="Arial" w:cs="Arial"/>
                <w:color w:val="000000"/>
                <w:sz w:val="12"/>
                <w:szCs w:val="12"/>
              </w:rPr>
              <w:t>пальной программы Валдайского муниципального района "Развитие образования и молодежной пол</w:t>
            </w:r>
            <w:r w:rsidRPr="000642F1">
              <w:rPr>
                <w:rFonts w:ascii="Arial" w:hAnsi="Arial" w:cs="Arial"/>
                <w:color w:val="000000"/>
                <w:sz w:val="12"/>
                <w:szCs w:val="12"/>
              </w:rPr>
              <w:t>и</w:t>
            </w:r>
            <w:r w:rsidRPr="000642F1">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39 600,00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39 600,00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0642F1">
              <w:rPr>
                <w:rFonts w:ascii="Arial" w:hAnsi="Arial" w:cs="Arial"/>
                <w:color w:val="000000"/>
                <w:sz w:val="12"/>
                <w:szCs w:val="12"/>
              </w:rPr>
              <w:t>ь</w:t>
            </w:r>
            <w:r w:rsidRPr="000642F1">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29 700,00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w:t>
            </w:r>
            <w:r w:rsidRPr="000642F1">
              <w:rPr>
                <w:rFonts w:ascii="Arial" w:hAnsi="Arial" w:cs="Arial"/>
                <w:color w:val="000000"/>
                <w:sz w:val="12"/>
                <w:szCs w:val="12"/>
              </w:rPr>
              <w:lastRenderedPageBreak/>
              <w:t>пожарной безопасности, антитеррористической и антикриминальной безопасности муниципальных дошкол</w:t>
            </w:r>
            <w:r w:rsidRPr="000642F1">
              <w:rPr>
                <w:rFonts w:ascii="Arial" w:hAnsi="Arial" w:cs="Arial"/>
                <w:color w:val="000000"/>
                <w:sz w:val="12"/>
                <w:szCs w:val="12"/>
              </w:rPr>
              <w:t>ь</w:t>
            </w:r>
            <w:r w:rsidRPr="000642F1">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lastRenderedPageBreak/>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lastRenderedPageBreak/>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0642F1">
              <w:rPr>
                <w:rFonts w:ascii="Arial" w:hAnsi="Arial" w:cs="Arial"/>
                <w:color w:val="000000"/>
                <w:sz w:val="12"/>
                <w:szCs w:val="12"/>
              </w:rPr>
              <w:t>ь</w:t>
            </w:r>
            <w:r w:rsidRPr="000642F1">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0642F1">
              <w:rPr>
                <w:rFonts w:ascii="Arial" w:hAnsi="Arial" w:cs="Arial"/>
                <w:color w:val="000000"/>
                <w:sz w:val="12"/>
                <w:szCs w:val="12"/>
              </w:rPr>
              <w:t>л</w:t>
            </w:r>
            <w:r w:rsidRPr="000642F1">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5 661 452,00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5 118 188,00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0642F1">
              <w:rPr>
                <w:rFonts w:ascii="Arial" w:hAnsi="Arial" w:cs="Arial"/>
                <w:color w:val="000000"/>
                <w:sz w:val="12"/>
                <w:szCs w:val="12"/>
              </w:rPr>
              <w:t>в</w:t>
            </w:r>
            <w:r w:rsidRPr="000642F1">
              <w:rPr>
                <w:rFonts w:ascii="Arial" w:hAnsi="Arial" w:cs="Arial"/>
                <w:color w:val="000000"/>
                <w:sz w:val="12"/>
                <w:szCs w:val="12"/>
              </w:rPr>
              <w:t>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5 186 252,00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4 642 988,00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642F1">
              <w:rPr>
                <w:rFonts w:ascii="Arial" w:hAnsi="Arial" w:cs="Arial"/>
                <w:color w:val="000000"/>
                <w:sz w:val="12"/>
                <w:szCs w:val="12"/>
              </w:rPr>
              <w:t>и</w:t>
            </w:r>
            <w:r w:rsidRPr="000642F1">
              <w:rPr>
                <w:rFonts w:ascii="Arial" w:hAnsi="Arial" w:cs="Arial"/>
                <w:color w:val="000000"/>
                <w:sz w:val="12"/>
                <w:szCs w:val="12"/>
              </w:rPr>
              <w:t>пальном автономном учреждении дополнительного образования детей "Центр дополнительного образ</w:t>
            </w:r>
            <w:r w:rsidRPr="000642F1">
              <w:rPr>
                <w:rFonts w:ascii="Arial" w:hAnsi="Arial" w:cs="Arial"/>
                <w:color w:val="000000"/>
                <w:sz w:val="12"/>
                <w:szCs w:val="12"/>
              </w:rPr>
              <w:t>о</w:t>
            </w:r>
            <w:r w:rsidRPr="000642F1">
              <w:rPr>
                <w:rFonts w:ascii="Arial" w:hAnsi="Arial" w:cs="Arial"/>
                <w:color w:val="000000"/>
                <w:sz w:val="12"/>
                <w:szCs w:val="12"/>
              </w:rPr>
              <w:t>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3 485 100,00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3 485 100,00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642F1">
              <w:rPr>
                <w:rFonts w:ascii="Arial" w:hAnsi="Arial" w:cs="Arial"/>
                <w:color w:val="000000"/>
                <w:sz w:val="12"/>
                <w:szCs w:val="12"/>
              </w:rPr>
              <w:t>и</w:t>
            </w:r>
            <w:r w:rsidRPr="000642F1">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0642F1">
              <w:rPr>
                <w:rFonts w:ascii="Arial" w:hAnsi="Arial" w:cs="Arial"/>
                <w:color w:val="000000"/>
                <w:sz w:val="12"/>
                <w:szCs w:val="12"/>
              </w:rPr>
              <w:t>и</w:t>
            </w:r>
            <w:r w:rsidRPr="000642F1">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1 052 500,00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1 052 500,00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642F1">
              <w:rPr>
                <w:rFonts w:ascii="Arial" w:hAnsi="Arial" w:cs="Arial"/>
                <w:color w:val="000000"/>
                <w:sz w:val="12"/>
                <w:szCs w:val="12"/>
              </w:rPr>
              <w:t>и</w:t>
            </w:r>
            <w:r w:rsidRPr="000642F1">
              <w:rPr>
                <w:rFonts w:ascii="Arial" w:hAnsi="Arial" w:cs="Arial"/>
                <w:color w:val="000000"/>
                <w:sz w:val="12"/>
                <w:szCs w:val="12"/>
              </w:rPr>
              <w:t>пальном автономном учреждении дополнительного образования детей "Центр дополнительного образ</w:t>
            </w:r>
            <w:r w:rsidRPr="000642F1">
              <w:rPr>
                <w:rFonts w:ascii="Arial" w:hAnsi="Arial" w:cs="Arial"/>
                <w:color w:val="000000"/>
                <w:sz w:val="12"/>
                <w:szCs w:val="12"/>
              </w:rPr>
              <w:t>о</w:t>
            </w:r>
            <w:r w:rsidRPr="000642F1">
              <w:rPr>
                <w:rFonts w:ascii="Arial" w:hAnsi="Arial" w:cs="Arial"/>
                <w:color w:val="000000"/>
                <w:sz w:val="12"/>
                <w:szCs w:val="12"/>
              </w:rPr>
              <w:t>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642F1">
              <w:rPr>
                <w:rFonts w:ascii="Arial" w:hAnsi="Arial" w:cs="Arial"/>
                <w:color w:val="000000"/>
                <w:sz w:val="12"/>
                <w:szCs w:val="12"/>
              </w:rPr>
              <w:t>и</w:t>
            </w:r>
            <w:r w:rsidRPr="000642F1">
              <w:rPr>
                <w:rFonts w:ascii="Arial" w:hAnsi="Arial" w:cs="Arial"/>
                <w:color w:val="000000"/>
                <w:sz w:val="12"/>
                <w:szCs w:val="12"/>
              </w:rPr>
              <w:t>пальном автономном учреждении дополнительного образования детей "Центр дополнительного образ</w:t>
            </w:r>
            <w:r w:rsidRPr="000642F1">
              <w:rPr>
                <w:rFonts w:ascii="Arial" w:hAnsi="Arial" w:cs="Arial"/>
                <w:color w:val="000000"/>
                <w:sz w:val="12"/>
                <w:szCs w:val="12"/>
              </w:rPr>
              <w:t>о</w:t>
            </w:r>
            <w:r w:rsidRPr="000642F1">
              <w:rPr>
                <w:rFonts w:ascii="Arial" w:hAnsi="Arial" w:cs="Arial"/>
                <w:color w:val="000000"/>
                <w:sz w:val="12"/>
                <w:szCs w:val="12"/>
              </w:rPr>
              <w:t>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13 588,00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13 588,00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w:t>
            </w:r>
            <w:r w:rsidRPr="000642F1">
              <w:rPr>
                <w:rFonts w:ascii="Arial" w:hAnsi="Arial" w:cs="Arial"/>
                <w:color w:val="000000"/>
                <w:sz w:val="12"/>
                <w:szCs w:val="12"/>
              </w:rPr>
              <w:t>н</w:t>
            </w:r>
            <w:r w:rsidRPr="000642F1">
              <w:rPr>
                <w:rFonts w:ascii="Arial" w:hAnsi="Arial" w:cs="Arial"/>
                <w:color w:val="000000"/>
                <w:sz w:val="12"/>
                <w:szCs w:val="12"/>
              </w:rPr>
              <w:t>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475 200,00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4 296 464,72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6 200 707,60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4 296 464,72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6 200 707,60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0642F1">
              <w:rPr>
                <w:rFonts w:ascii="Arial" w:hAnsi="Arial" w:cs="Arial"/>
                <w:color w:val="000000"/>
                <w:sz w:val="12"/>
                <w:szCs w:val="12"/>
              </w:rPr>
              <w:t>ь</w:t>
            </w:r>
            <w:r w:rsidRPr="000642F1">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0642F1">
              <w:rPr>
                <w:rFonts w:ascii="Arial" w:hAnsi="Arial" w:cs="Arial"/>
                <w:color w:val="000000"/>
                <w:sz w:val="12"/>
                <w:szCs w:val="12"/>
              </w:rPr>
              <w:t>л</w:t>
            </w:r>
            <w:r w:rsidRPr="000642F1">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2 232 000,00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2 232 000,00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2 232 000,00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2 232 000,00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0642F1">
              <w:rPr>
                <w:rFonts w:ascii="Arial" w:hAnsi="Arial" w:cs="Arial"/>
                <w:color w:val="000000"/>
                <w:sz w:val="12"/>
                <w:szCs w:val="12"/>
              </w:rPr>
              <w:t>и</w:t>
            </w:r>
            <w:r w:rsidRPr="000642F1">
              <w:rPr>
                <w:rFonts w:ascii="Arial" w:hAnsi="Arial" w:cs="Arial"/>
                <w:color w:val="000000"/>
                <w:sz w:val="12"/>
                <w:szCs w:val="12"/>
              </w:rPr>
              <w:t>пальной программы Валдайского муниципального района "Развитие образования и молодежной пол</w:t>
            </w:r>
            <w:r w:rsidRPr="000642F1">
              <w:rPr>
                <w:rFonts w:ascii="Arial" w:hAnsi="Arial" w:cs="Arial"/>
                <w:color w:val="000000"/>
                <w:sz w:val="12"/>
                <w:szCs w:val="12"/>
              </w:rPr>
              <w:t>и</w:t>
            </w:r>
            <w:r w:rsidRPr="000642F1">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3 658 903,23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3 856 307,60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17 480,00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17 480,00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17 480,00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0642F1">
              <w:rPr>
                <w:rFonts w:ascii="Arial" w:hAnsi="Arial" w:cs="Arial"/>
                <w:color w:val="000000"/>
                <w:sz w:val="12"/>
                <w:szCs w:val="12"/>
              </w:rPr>
              <w:t>ь</w:t>
            </w:r>
            <w:r w:rsidRPr="000642F1">
              <w:rPr>
                <w:rFonts w:ascii="Arial" w:hAnsi="Arial" w:cs="Arial"/>
                <w:color w:val="000000"/>
                <w:sz w:val="12"/>
                <w:szCs w:val="12"/>
              </w:rPr>
              <w:t>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65 960,00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65 960,00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3 623 655,19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3 756 307,60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2 614 200,00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2 614 200,00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789 488,40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789 488,40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345 603,20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345 603,20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7 016,00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7 016,00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0642F1">
              <w:rPr>
                <w:rFonts w:ascii="Arial" w:hAnsi="Arial" w:cs="Arial"/>
                <w:color w:val="000000"/>
                <w:sz w:val="12"/>
                <w:szCs w:val="12"/>
              </w:rPr>
              <w:t>й</w:t>
            </w:r>
            <w:r w:rsidRPr="000642F1">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112 400,00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0642F1">
              <w:rPr>
                <w:rFonts w:ascii="Arial" w:hAnsi="Arial" w:cs="Arial"/>
                <w:color w:val="000000"/>
                <w:sz w:val="12"/>
                <w:szCs w:val="12"/>
              </w:rPr>
              <w:t>о</w:t>
            </w:r>
            <w:r w:rsidRPr="000642F1">
              <w:rPr>
                <w:rFonts w:ascii="Arial" w:hAnsi="Arial" w:cs="Arial"/>
                <w:color w:val="000000"/>
                <w:sz w:val="12"/>
                <w:szCs w:val="12"/>
              </w:rPr>
              <w:t>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w:t>
            </w:r>
            <w:r w:rsidRPr="000642F1">
              <w:rPr>
                <w:rFonts w:ascii="Arial" w:hAnsi="Arial" w:cs="Arial"/>
                <w:color w:val="000000"/>
                <w:sz w:val="12"/>
                <w:szCs w:val="12"/>
              </w:rPr>
              <w:t>о</w:t>
            </w:r>
            <w:r w:rsidRPr="000642F1">
              <w:rPr>
                <w:rFonts w:ascii="Arial" w:hAnsi="Arial" w:cs="Arial"/>
                <w:color w:val="000000"/>
                <w:sz w:val="12"/>
                <w:szCs w:val="12"/>
              </w:rPr>
              <w:t>приятий подпрограммы "Патриотическое воспитание населения Валдайского муниципального района" мун</w:t>
            </w:r>
            <w:r w:rsidRPr="000642F1">
              <w:rPr>
                <w:rFonts w:ascii="Arial" w:hAnsi="Arial" w:cs="Arial"/>
                <w:color w:val="000000"/>
                <w:sz w:val="12"/>
                <w:szCs w:val="12"/>
              </w:rPr>
              <w:t>и</w:t>
            </w:r>
            <w:r w:rsidRPr="000642F1">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0642F1">
              <w:rPr>
                <w:rFonts w:ascii="Arial" w:hAnsi="Arial" w:cs="Arial"/>
                <w:color w:val="000000"/>
                <w:sz w:val="12"/>
                <w:szCs w:val="12"/>
              </w:rPr>
              <w:t>а</w:t>
            </w:r>
            <w:r w:rsidRPr="000642F1">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0642F1">
              <w:rPr>
                <w:rFonts w:ascii="Arial" w:hAnsi="Arial" w:cs="Arial"/>
                <w:color w:val="000000"/>
                <w:sz w:val="12"/>
                <w:szCs w:val="12"/>
              </w:rPr>
              <w:t>и</w:t>
            </w:r>
            <w:r w:rsidRPr="000642F1">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194 507,71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w:t>
            </w:r>
            <w:r w:rsidRPr="000642F1">
              <w:rPr>
                <w:rFonts w:ascii="Arial" w:hAnsi="Arial" w:cs="Arial"/>
                <w:color w:val="000000"/>
                <w:sz w:val="12"/>
                <w:szCs w:val="12"/>
              </w:rPr>
              <w:t>м</w:t>
            </w:r>
            <w:r w:rsidRPr="000642F1">
              <w:rPr>
                <w:rFonts w:ascii="Arial" w:hAnsi="Arial" w:cs="Arial"/>
                <w:color w:val="000000"/>
                <w:sz w:val="12"/>
                <w:szCs w:val="12"/>
              </w:rPr>
              <w:t>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Приобретение витрины для комнаты-музея имени Героя России Н.И. Филина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15 161 408,06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14 539 936,32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14 439 936,32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0642F1">
              <w:rPr>
                <w:rFonts w:ascii="Arial" w:hAnsi="Arial" w:cs="Arial"/>
                <w:color w:val="000000"/>
                <w:sz w:val="12"/>
                <w:szCs w:val="12"/>
              </w:rPr>
              <w:t>а</w:t>
            </w:r>
            <w:r w:rsidRPr="000642F1">
              <w:rPr>
                <w:rFonts w:ascii="Arial" w:hAnsi="Arial" w:cs="Arial"/>
                <w:color w:val="000000"/>
                <w:sz w:val="12"/>
                <w:szCs w:val="12"/>
              </w:rPr>
              <w:t>щих Новгородской области, а также работников муниципальных учреждений в сфере повышения эффекти</w:t>
            </w:r>
            <w:r w:rsidRPr="000642F1">
              <w:rPr>
                <w:rFonts w:ascii="Arial" w:hAnsi="Arial" w:cs="Arial"/>
                <w:color w:val="000000"/>
                <w:sz w:val="12"/>
                <w:szCs w:val="12"/>
              </w:rPr>
              <w:t>в</w:t>
            </w:r>
            <w:r w:rsidRPr="000642F1">
              <w:rPr>
                <w:rFonts w:ascii="Arial" w:hAnsi="Arial" w:cs="Arial"/>
                <w:color w:val="000000"/>
                <w:sz w:val="12"/>
                <w:szCs w:val="12"/>
              </w:rPr>
              <w:t>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14 422 436,32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0642F1">
              <w:rPr>
                <w:rFonts w:ascii="Arial" w:hAnsi="Arial" w:cs="Arial"/>
                <w:color w:val="000000"/>
                <w:sz w:val="12"/>
                <w:szCs w:val="12"/>
              </w:rPr>
              <w:t>а</w:t>
            </w:r>
            <w:r w:rsidRPr="000642F1">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0642F1">
              <w:rPr>
                <w:rFonts w:ascii="Arial" w:hAnsi="Arial" w:cs="Arial"/>
                <w:color w:val="000000"/>
                <w:sz w:val="12"/>
                <w:szCs w:val="12"/>
              </w:rPr>
              <w:t>и</w:t>
            </w:r>
            <w:r w:rsidRPr="000642F1">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14 422 436,32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191 400,00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143 500,00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143 500,00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43 300,00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lastRenderedPageBreak/>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14 231 036,32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3 177 706,32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2 247 931,12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678 875,20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40 492,51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0642F1">
              <w:rPr>
                <w:rFonts w:ascii="Arial" w:hAnsi="Arial" w:cs="Arial"/>
                <w:color w:val="000000"/>
                <w:sz w:val="12"/>
                <w:szCs w:val="12"/>
              </w:rPr>
              <w:t>а</w:t>
            </w:r>
            <w:r w:rsidRPr="000642F1">
              <w:rPr>
                <w:rFonts w:ascii="Arial" w:hAnsi="Arial" w:cs="Arial"/>
                <w:color w:val="000000"/>
                <w:sz w:val="12"/>
                <w:szCs w:val="12"/>
              </w:rPr>
              <w:t>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7 639 000,00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7 639 000,00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0642F1">
              <w:rPr>
                <w:rFonts w:ascii="Arial" w:hAnsi="Arial" w:cs="Arial"/>
                <w:color w:val="000000"/>
                <w:sz w:val="12"/>
                <w:szCs w:val="12"/>
              </w:rPr>
              <w:t>а</w:t>
            </w:r>
            <w:r w:rsidRPr="000642F1">
              <w:rPr>
                <w:rFonts w:ascii="Arial" w:hAnsi="Arial" w:cs="Arial"/>
                <w:color w:val="000000"/>
                <w:sz w:val="12"/>
                <w:szCs w:val="12"/>
              </w:rPr>
              <w:t>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2 307 000,00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2 307 000,00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0642F1">
              <w:rPr>
                <w:rFonts w:ascii="Arial" w:hAnsi="Arial" w:cs="Arial"/>
                <w:color w:val="000000"/>
                <w:sz w:val="12"/>
                <w:szCs w:val="12"/>
              </w:rPr>
              <w:t>а</w:t>
            </w:r>
            <w:r w:rsidRPr="000642F1">
              <w:rPr>
                <w:rFonts w:ascii="Arial" w:hAnsi="Arial" w:cs="Arial"/>
                <w:color w:val="000000"/>
                <w:sz w:val="12"/>
                <w:szCs w:val="12"/>
              </w:rPr>
              <w:t>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171 100,00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171 100,00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642F1">
              <w:rPr>
                <w:rFonts w:ascii="Arial" w:hAnsi="Arial" w:cs="Arial"/>
                <w:color w:val="000000"/>
                <w:sz w:val="12"/>
                <w:szCs w:val="12"/>
              </w:rPr>
              <w:t>е</w:t>
            </w:r>
            <w:r w:rsidRPr="000642F1">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936 230,00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635 360,00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191 880,00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28 790,00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0642F1">
              <w:rPr>
                <w:rFonts w:ascii="Arial" w:hAnsi="Arial" w:cs="Arial"/>
                <w:color w:val="000000"/>
                <w:sz w:val="12"/>
                <w:szCs w:val="12"/>
              </w:rPr>
              <w:t>о</w:t>
            </w:r>
            <w:r w:rsidRPr="000642F1">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0642F1">
              <w:rPr>
                <w:rFonts w:ascii="Arial" w:hAnsi="Arial" w:cs="Arial"/>
                <w:color w:val="000000"/>
                <w:sz w:val="12"/>
                <w:szCs w:val="12"/>
              </w:rPr>
              <w:t>о</w:t>
            </w:r>
            <w:r w:rsidRPr="000642F1">
              <w:rPr>
                <w:rFonts w:ascii="Arial" w:hAnsi="Arial" w:cs="Arial"/>
                <w:color w:val="000000"/>
                <w:sz w:val="12"/>
                <w:szCs w:val="12"/>
              </w:rPr>
              <w:t>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0642F1">
              <w:rPr>
                <w:rFonts w:ascii="Arial" w:hAnsi="Arial" w:cs="Arial"/>
                <w:color w:val="000000"/>
                <w:sz w:val="12"/>
                <w:szCs w:val="12"/>
              </w:rPr>
              <w:t>и</w:t>
            </w:r>
            <w:r w:rsidRPr="000642F1">
              <w:rPr>
                <w:rFonts w:ascii="Arial" w:hAnsi="Arial" w:cs="Arial"/>
                <w:color w:val="000000"/>
                <w:sz w:val="12"/>
                <w:szCs w:val="12"/>
              </w:rPr>
              <w:t>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0642F1">
              <w:rPr>
                <w:rFonts w:ascii="Arial" w:hAnsi="Arial" w:cs="Arial"/>
                <w:color w:val="000000"/>
                <w:sz w:val="12"/>
                <w:szCs w:val="12"/>
              </w:rPr>
              <w:t>о</w:t>
            </w:r>
            <w:r w:rsidRPr="000642F1">
              <w:rPr>
                <w:rFonts w:ascii="Arial" w:hAnsi="Arial" w:cs="Arial"/>
                <w:color w:val="000000"/>
                <w:sz w:val="12"/>
                <w:szCs w:val="12"/>
              </w:rPr>
              <w:t>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59 688 087,59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59 380 820,63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62 099 420,63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57 020 781,18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56 786 614,22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59 505 214,22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57 016 681,18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56 782 514,22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59 501 114,22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57 016 681,18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56 782 514,22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59 501 114,22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0642F1">
              <w:rPr>
                <w:rFonts w:ascii="Arial" w:hAnsi="Arial" w:cs="Arial"/>
                <w:color w:val="000000"/>
                <w:sz w:val="12"/>
                <w:szCs w:val="12"/>
              </w:rPr>
              <w:t>а</w:t>
            </w:r>
            <w:r w:rsidRPr="000642F1">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534 668,96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w:t>
            </w:r>
            <w:r w:rsidRPr="000642F1">
              <w:rPr>
                <w:rFonts w:ascii="Arial" w:hAnsi="Arial" w:cs="Arial"/>
                <w:color w:val="000000"/>
                <w:sz w:val="12"/>
                <w:szCs w:val="12"/>
              </w:rPr>
              <w:t>о</w:t>
            </w:r>
            <w:r w:rsidRPr="000642F1">
              <w:rPr>
                <w:rFonts w:ascii="Arial" w:hAnsi="Arial" w:cs="Arial"/>
                <w:color w:val="000000"/>
                <w:sz w:val="12"/>
                <w:szCs w:val="12"/>
              </w:rPr>
              <w:t>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w:t>
            </w:r>
            <w:r w:rsidRPr="000642F1">
              <w:rPr>
                <w:rFonts w:ascii="Arial" w:hAnsi="Arial" w:cs="Arial"/>
                <w:color w:val="000000"/>
                <w:sz w:val="12"/>
                <w:szCs w:val="12"/>
              </w:rPr>
              <w:t>м</w:t>
            </w:r>
            <w:r w:rsidRPr="000642F1">
              <w:rPr>
                <w:rFonts w:ascii="Arial" w:hAnsi="Arial" w:cs="Arial"/>
                <w:color w:val="000000"/>
                <w:sz w:val="12"/>
                <w:szCs w:val="12"/>
              </w:rPr>
              <w:t>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290 826,96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187 000,00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0642F1">
              <w:rPr>
                <w:rFonts w:ascii="Arial" w:hAnsi="Arial" w:cs="Arial"/>
                <w:color w:val="000000"/>
                <w:sz w:val="12"/>
                <w:szCs w:val="12"/>
              </w:rPr>
              <w:t>а</w:t>
            </w:r>
            <w:r w:rsidRPr="000642F1">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w:t>
            </w:r>
            <w:r w:rsidRPr="000642F1">
              <w:rPr>
                <w:rFonts w:ascii="Arial" w:hAnsi="Arial" w:cs="Arial"/>
                <w:color w:val="000000"/>
                <w:sz w:val="12"/>
                <w:szCs w:val="12"/>
              </w:rPr>
              <w:t>е</w:t>
            </w:r>
            <w:r w:rsidRPr="000642F1">
              <w:rPr>
                <w:rFonts w:ascii="Arial" w:hAnsi="Arial" w:cs="Arial"/>
                <w:color w:val="000000"/>
                <w:sz w:val="12"/>
                <w:szCs w:val="12"/>
              </w:rPr>
              <w:t>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0642F1">
              <w:rPr>
                <w:rFonts w:ascii="Arial" w:hAnsi="Arial" w:cs="Arial"/>
                <w:color w:val="000000"/>
                <w:sz w:val="12"/>
                <w:szCs w:val="12"/>
              </w:rPr>
              <w:t>е</w:t>
            </w:r>
            <w:r w:rsidRPr="000642F1">
              <w:rPr>
                <w:rFonts w:ascii="Arial" w:hAnsi="Arial" w:cs="Arial"/>
                <w:color w:val="000000"/>
                <w:sz w:val="12"/>
                <w:szCs w:val="12"/>
              </w:rPr>
              <w:t>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55 173 912,22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47 994 914,22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21 105,00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21 105,00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22 315 647,59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22 315 647,59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6 739 325,57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6 739 325,57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1 694 127,85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1 694 127,85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521 938,00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lastRenderedPageBreak/>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lastRenderedPageBreak/>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521 938,00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lastRenderedPageBreak/>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28 035,00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28 035,00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11 095 283,40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11 095 283,40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3 350 775,59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3 350 775,59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1 098 325,22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1 093 325,22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1 098 325,22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1 093 325,22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35 351,00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35 351,00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0642F1">
              <w:rPr>
                <w:rFonts w:ascii="Arial" w:hAnsi="Arial" w:cs="Arial"/>
                <w:color w:val="000000"/>
                <w:sz w:val="12"/>
                <w:szCs w:val="12"/>
              </w:rPr>
              <w:t>и</w:t>
            </w:r>
            <w:r w:rsidRPr="000642F1">
              <w:rPr>
                <w:rFonts w:ascii="Arial" w:hAnsi="Arial" w:cs="Arial"/>
                <w:color w:val="000000"/>
                <w:sz w:val="12"/>
                <w:szCs w:val="12"/>
              </w:rPr>
              <w:t>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5 789 200,00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5 789 200,00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w:t>
            </w:r>
            <w:r w:rsidRPr="000642F1">
              <w:rPr>
                <w:rFonts w:ascii="Arial" w:hAnsi="Arial" w:cs="Arial"/>
                <w:color w:val="000000"/>
                <w:sz w:val="12"/>
                <w:szCs w:val="12"/>
              </w:rPr>
              <w:t>и</w:t>
            </w:r>
            <w:r w:rsidRPr="000642F1">
              <w:rPr>
                <w:rFonts w:ascii="Arial" w:hAnsi="Arial" w:cs="Arial"/>
                <w:color w:val="000000"/>
                <w:sz w:val="12"/>
                <w:szCs w:val="12"/>
              </w:rPr>
              <w:t>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w:t>
            </w:r>
            <w:r w:rsidRPr="000642F1">
              <w:rPr>
                <w:rFonts w:ascii="Arial" w:hAnsi="Arial" w:cs="Arial"/>
                <w:color w:val="000000"/>
                <w:sz w:val="12"/>
                <w:szCs w:val="12"/>
              </w:rPr>
              <w:t>о</w:t>
            </w:r>
            <w:r w:rsidRPr="000642F1">
              <w:rPr>
                <w:rFonts w:ascii="Arial" w:hAnsi="Arial" w:cs="Arial"/>
                <w:color w:val="000000"/>
                <w:sz w:val="12"/>
                <w:szCs w:val="12"/>
              </w:rPr>
              <w:t>ванным автотранспортом для обслуживания населения, в том числе сельского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0642F1">
              <w:rPr>
                <w:rFonts w:ascii="Arial" w:hAnsi="Arial" w:cs="Arial"/>
                <w:color w:val="000000"/>
                <w:sz w:val="12"/>
                <w:szCs w:val="12"/>
              </w:rPr>
              <w:t>о</w:t>
            </w:r>
            <w:r w:rsidRPr="000642F1">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w:t>
            </w:r>
            <w:r w:rsidRPr="000642F1">
              <w:rPr>
                <w:rFonts w:ascii="Arial" w:hAnsi="Arial" w:cs="Arial"/>
                <w:color w:val="000000"/>
                <w:sz w:val="12"/>
                <w:szCs w:val="12"/>
              </w:rPr>
              <w:t>и</w:t>
            </w:r>
            <w:r w:rsidRPr="000642F1">
              <w:rPr>
                <w:rFonts w:ascii="Arial" w:hAnsi="Arial" w:cs="Arial"/>
                <w:color w:val="000000"/>
                <w:sz w:val="12"/>
                <w:szCs w:val="12"/>
              </w:rPr>
              <w:t>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0642F1">
              <w:rPr>
                <w:rFonts w:ascii="Arial" w:hAnsi="Arial" w:cs="Arial"/>
                <w:color w:val="000000"/>
                <w:sz w:val="12"/>
                <w:szCs w:val="12"/>
              </w:rPr>
              <w:t>н</w:t>
            </w:r>
            <w:r w:rsidRPr="000642F1">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0642F1">
              <w:rPr>
                <w:rFonts w:ascii="Arial" w:hAnsi="Arial" w:cs="Arial"/>
                <w:color w:val="000000"/>
                <w:sz w:val="12"/>
                <w:szCs w:val="12"/>
              </w:rPr>
              <w:t>н</w:t>
            </w:r>
            <w:r w:rsidRPr="000642F1">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0642F1">
              <w:rPr>
                <w:rFonts w:ascii="Arial" w:hAnsi="Arial" w:cs="Arial"/>
                <w:color w:val="000000"/>
                <w:sz w:val="12"/>
                <w:szCs w:val="12"/>
              </w:rPr>
              <w:t>м</w:t>
            </w:r>
            <w:r w:rsidRPr="000642F1">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1 788 914,29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126 150,00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540 252,12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78 690,00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65 786,00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59 936,00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29 432 867,63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22 476 433,32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22 646 535,88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3 108 297,96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0642F1">
              <w:rPr>
                <w:rFonts w:ascii="Arial" w:hAnsi="Arial" w:cs="Arial"/>
                <w:color w:val="000000"/>
                <w:sz w:val="12"/>
                <w:szCs w:val="12"/>
              </w:rPr>
              <w:t>а</w:t>
            </w:r>
            <w:r w:rsidRPr="000642F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3 108 297,96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3 108 297,96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3 108 297,96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3 108 297,96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0642F1">
              <w:rPr>
                <w:rFonts w:ascii="Arial" w:hAnsi="Arial" w:cs="Arial"/>
                <w:color w:val="000000"/>
                <w:sz w:val="12"/>
                <w:szCs w:val="12"/>
              </w:rPr>
              <w:t>о</w:t>
            </w:r>
            <w:r w:rsidRPr="000642F1">
              <w:rPr>
                <w:rFonts w:ascii="Arial" w:hAnsi="Arial" w:cs="Arial"/>
                <w:color w:val="000000"/>
                <w:sz w:val="12"/>
                <w:szCs w:val="12"/>
              </w:rPr>
              <w:t>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0642F1">
              <w:rPr>
                <w:rFonts w:ascii="Arial" w:hAnsi="Arial" w:cs="Arial"/>
                <w:color w:val="000000"/>
                <w:sz w:val="12"/>
                <w:szCs w:val="12"/>
              </w:rPr>
              <w:t>о</w:t>
            </w:r>
            <w:r w:rsidRPr="000642F1">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w:t>
            </w:r>
            <w:r w:rsidRPr="000642F1">
              <w:rPr>
                <w:rFonts w:ascii="Arial" w:hAnsi="Arial" w:cs="Arial"/>
                <w:color w:val="000000"/>
                <w:sz w:val="12"/>
                <w:szCs w:val="12"/>
              </w:rPr>
              <w:t>ы</w:t>
            </w:r>
            <w:r w:rsidRPr="000642F1">
              <w:rPr>
                <w:rFonts w:ascii="Arial" w:hAnsi="Arial" w:cs="Arial"/>
                <w:color w:val="000000"/>
                <w:sz w:val="12"/>
                <w:szCs w:val="12"/>
              </w:rPr>
              <w:t>плат молодым семьям на приобретение (строительство) жилья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24 759 957,35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18 344 920,73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24 759 957,35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18 344 920,73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"Развитие образования и молодежной политики в Валдайском мун</w:t>
            </w:r>
            <w:r w:rsidRPr="000642F1">
              <w:rPr>
                <w:rFonts w:ascii="Arial" w:hAnsi="Arial" w:cs="Arial"/>
                <w:color w:val="000000"/>
                <w:sz w:val="12"/>
                <w:szCs w:val="12"/>
              </w:rPr>
              <w:t>и</w:t>
            </w:r>
            <w:r w:rsidRPr="000642F1">
              <w:rPr>
                <w:rFonts w:ascii="Arial" w:hAnsi="Arial" w:cs="Arial"/>
                <w:color w:val="000000"/>
                <w:sz w:val="12"/>
                <w:szCs w:val="12"/>
              </w:rPr>
              <w:t xml:space="preserve">ципальном </w:t>
            </w:r>
            <w:r w:rsidRPr="000642F1">
              <w:rPr>
                <w:rFonts w:ascii="Arial" w:hAnsi="Arial" w:cs="Arial"/>
                <w:color w:val="000000"/>
                <w:sz w:val="12"/>
                <w:szCs w:val="12"/>
              </w:rPr>
              <w:lastRenderedPageBreak/>
              <w:t>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lastRenderedPageBreak/>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8 896 457,35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5 888 920,73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lastRenderedPageBreak/>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8 896 457,35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5 888 920,73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w:t>
            </w:r>
            <w:r w:rsidRPr="000642F1">
              <w:rPr>
                <w:rFonts w:ascii="Arial" w:hAnsi="Arial" w:cs="Arial"/>
                <w:color w:val="000000"/>
                <w:sz w:val="12"/>
                <w:szCs w:val="12"/>
              </w:rPr>
              <w:t>н</w:t>
            </w:r>
            <w:r w:rsidRPr="000642F1">
              <w:rPr>
                <w:rFonts w:ascii="Arial" w:hAnsi="Arial" w:cs="Arial"/>
                <w:color w:val="000000"/>
                <w:sz w:val="12"/>
                <w:szCs w:val="12"/>
              </w:rPr>
              <w:t>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74 400,00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0642F1">
              <w:rPr>
                <w:rFonts w:ascii="Arial" w:hAnsi="Arial" w:cs="Arial"/>
                <w:color w:val="000000"/>
                <w:sz w:val="12"/>
                <w:szCs w:val="12"/>
              </w:rPr>
              <w:t>е</w:t>
            </w:r>
            <w:r w:rsidRPr="000642F1">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4 851 519,83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0642F1">
              <w:rPr>
                <w:rFonts w:ascii="Arial" w:hAnsi="Arial" w:cs="Arial"/>
                <w:color w:val="000000"/>
                <w:sz w:val="12"/>
                <w:szCs w:val="12"/>
              </w:rPr>
              <w:t>ь</w:t>
            </w:r>
            <w:r w:rsidRPr="000642F1">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4 851 519,83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0642F1">
              <w:rPr>
                <w:rFonts w:ascii="Arial" w:hAnsi="Arial" w:cs="Arial"/>
                <w:color w:val="000000"/>
                <w:sz w:val="12"/>
                <w:szCs w:val="12"/>
              </w:rPr>
              <w:t>е</w:t>
            </w:r>
            <w:r w:rsidRPr="000642F1">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963 000,90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0642F1">
              <w:rPr>
                <w:rFonts w:ascii="Arial" w:hAnsi="Arial" w:cs="Arial"/>
                <w:color w:val="000000"/>
                <w:sz w:val="12"/>
                <w:szCs w:val="12"/>
              </w:rPr>
              <w:t>ь</w:t>
            </w:r>
            <w:r w:rsidRPr="000642F1">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963 000,90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0642F1">
              <w:rPr>
                <w:rFonts w:ascii="Arial" w:hAnsi="Arial" w:cs="Arial"/>
                <w:color w:val="000000"/>
                <w:sz w:val="12"/>
                <w:szCs w:val="12"/>
              </w:rPr>
              <w:t>а</w:t>
            </w:r>
            <w:r w:rsidRPr="000642F1">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0642F1">
              <w:rPr>
                <w:rFonts w:ascii="Arial" w:hAnsi="Arial" w:cs="Arial"/>
                <w:color w:val="000000"/>
                <w:sz w:val="12"/>
                <w:szCs w:val="12"/>
              </w:rPr>
              <w:t>и</w:t>
            </w:r>
            <w:r w:rsidRPr="000642F1">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15 863 500,00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12 456 000,00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15 863 500,00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12 456 000,00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993 900,00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993 900,00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245 500,00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0642F1">
              <w:rPr>
                <w:rFonts w:ascii="Arial" w:hAnsi="Arial" w:cs="Arial"/>
                <w:color w:val="000000"/>
                <w:sz w:val="12"/>
                <w:szCs w:val="12"/>
              </w:rPr>
              <w:t>а</w:t>
            </w:r>
            <w:r w:rsidRPr="000642F1">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245 500,00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136 200,00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0642F1">
              <w:rPr>
                <w:rFonts w:ascii="Arial" w:hAnsi="Arial" w:cs="Arial"/>
                <w:color w:val="000000"/>
                <w:sz w:val="12"/>
                <w:szCs w:val="12"/>
              </w:rPr>
              <w:t>а</w:t>
            </w:r>
            <w:r w:rsidRPr="000642F1">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136 200,00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w:t>
            </w:r>
            <w:r w:rsidRPr="000642F1">
              <w:rPr>
                <w:rFonts w:ascii="Arial" w:hAnsi="Arial" w:cs="Arial"/>
                <w:color w:val="000000"/>
                <w:sz w:val="12"/>
                <w:szCs w:val="12"/>
              </w:rPr>
              <w:t>у</w:t>
            </w:r>
            <w:r w:rsidRPr="000642F1">
              <w:rPr>
                <w:rFonts w:ascii="Arial" w:hAnsi="Arial" w:cs="Arial"/>
                <w:color w:val="000000"/>
                <w:sz w:val="12"/>
                <w:szCs w:val="12"/>
              </w:rPr>
              <w:t>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15 054 100,00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11 080 400,00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8 958 800,00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11 080 400,00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26 822 074,10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18 813 826,85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26 822 074,10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18 813 826,85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sidRPr="000642F1">
              <w:rPr>
                <w:rFonts w:ascii="Arial" w:hAnsi="Arial" w:cs="Arial"/>
                <w:color w:val="000000"/>
                <w:sz w:val="12"/>
                <w:szCs w:val="12"/>
              </w:rPr>
              <w:t>й</w:t>
            </w:r>
            <w:r w:rsidRPr="000642F1">
              <w:rPr>
                <w:rFonts w:ascii="Arial" w:hAnsi="Arial" w:cs="Arial"/>
                <w:color w:val="000000"/>
                <w:sz w:val="12"/>
                <w:szCs w:val="12"/>
              </w:rPr>
              <w:t>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26 822 074,10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18 813 826,85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w:t>
            </w:r>
            <w:r w:rsidRPr="000642F1">
              <w:rPr>
                <w:rFonts w:ascii="Arial" w:hAnsi="Arial" w:cs="Arial"/>
                <w:color w:val="000000"/>
                <w:sz w:val="12"/>
                <w:szCs w:val="12"/>
              </w:rPr>
              <w:t>ы</w:t>
            </w:r>
            <w:r w:rsidRPr="000642F1">
              <w:rPr>
                <w:rFonts w:ascii="Arial" w:hAnsi="Arial" w:cs="Arial"/>
                <w:color w:val="000000"/>
                <w:sz w:val="12"/>
                <w:szCs w:val="12"/>
              </w:rPr>
              <w:t>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12 496 504,31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8 957 395,00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8 957 395,00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2 705 133,29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2 705 133,29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256 510,00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256 510,00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77 466,02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77 466,02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0642F1">
              <w:rPr>
                <w:rFonts w:ascii="Arial" w:hAnsi="Arial" w:cs="Arial"/>
                <w:color w:val="000000"/>
                <w:sz w:val="12"/>
                <w:szCs w:val="12"/>
              </w:rPr>
              <w:t>т</w:t>
            </w:r>
            <w:r w:rsidRPr="000642F1">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0642F1">
              <w:rPr>
                <w:rFonts w:ascii="Arial" w:hAnsi="Arial" w:cs="Arial"/>
                <w:color w:val="000000"/>
                <w:sz w:val="12"/>
                <w:szCs w:val="12"/>
              </w:rPr>
              <w:t>я</w:t>
            </w:r>
            <w:r w:rsidRPr="000642F1">
              <w:rPr>
                <w:rFonts w:ascii="Arial" w:hAnsi="Arial" w:cs="Arial"/>
                <w:color w:val="000000"/>
                <w:sz w:val="12"/>
                <w:szCs w:val="12"/>
              </w:rPr>
              <w:t>щей доход деятельности-заработная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w:t>
            </w:r>
            <w:r w:rsidRPr="000642F1">
              <w:rPr>
                <w:rFonts w:ascii="Arial" w:hAnsi="Arial" w:cs="Arial"/>
                <w:color w:val="000000"/>
                <w:sz w:val="12"/>
                <w:szCs w:val="12"/>
              </w:rPr>
              <w:t>б</w:t>
            </w:r>
            <w:r w:rsidRPr="000642F1">
              <w:rPr>
                <w:rFonts w:ascii="Arial" w:hAnsi="Arial" w:cs="Arial"/>
                <w:color w:val="000000"/>
                <w:sz w:val="12"/>
                <w:szCs w:val="12"/>
              </w:rPr>
              <w:t>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0642F1">
              <w:rPr>
                <w:rFonts w:ascii="Arial" w:hAnsi="Arial" w:cs="Arial"/>
                <w:color w:val="000000"/>
                <w:sz w:val="12"/>
                <w:szCs w:val="12"/>
              </w:rPr>
              <w:t>я</w:t>
            </w:r>
            <w:r w:rsidRPr="000642F1">
              <w:rPr>
                <w:rFonts w:ascii="Arial" w:hAnsi="Arial" w:cs="Arial"/>
                <w:color w:val="000000"/>
                <w:sz w:val="12"/>
                <w:szCs w:val="12"/>
              </w:rPr>
              <w:t>щей доход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7 357 705,98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6 307 322,54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4 727 621,00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4 682 621,00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4 727 621,00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4 682 621,00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1 427 741,54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1 414 151,54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1 427 741,54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1 414 151,54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3 650,00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3 650,00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lastRenderedPageBreak/>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0642F1">
              <w:rPr>
                <w:rFonts w:ascii="Arial" w:hAnsi="Arial" w:cs="Arial"/>
                <w:color w:val="000000"/>
                <w:sz w:val="12"/>
                <w:szCs w:val="12"/>
              </w:rPr>
              <w:t>ь</w:t>
            </w:r>
            <w:r w:rsidRPr="000642F1">
              <w:rPr>
                <w:rFonts w:ascii="Arial" w:hAnsi="Arial" w:cs="Arial"/>
                <w:color w:val="000000"/>
                <w:sz w:val="12"/>
                <w:szCs w:val="12"/>
              </w:rPr>
              <w:t>ным долгом Валдайского муниципального района" муниципальной программы "Управление муниц</w:t>
            </w:r>
            <w:r w:rsidRPr="000642F1">
              <w:rPr>
                <w:rFonts w:ascii="Arial" w:hAnsi="Arial" w:cs="Arial"/>
                <w:color w:val="000000"/>
                <w:sz w:val="12"/>
                <w:szCs w:val="12"/>
              </w:rPr>
              <w:t>и</w:t>
            </w:r>
            <w:r w:rsidRPr="000642F1">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w:t>
            </w:r>
            <w:r w:rsidRPr="000642F1">
              <w:rPr>
                <w:rFonts w:ascii="Arial" w:hAnsi="Arial" w:cs="Arial"/>
                <w:color w:val="000000"/>
                <w:sz w:val="12"/>
                <w:szCs w:val="12"/>
              </w:rPr>
              <w:t>ь</w:t>
            </w:r>
            <w:r w:rsidRPr="000642F1">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w:t>
            </w:r>
            <w:r w:rsidRPr="000642F1">
              <w:rPr>
                <w:rFonts w:ascii="Arial" w:hAnsi="Arial" w:cs="Arial"/>
                <w:color w:val="000000"/>
                <w:sz w:val="12"/>
                <w:szCs w:val="12"/>
              </w:rPr>
              <w:t>е</w:t>
            </w:r>
            <w:r w:rsidRPr="000642F1">
              <w:rPr>
                <w:rFonts w:ascii="Arial" w:hAnsi="Arial" w:cs="Arial"/>
                <w:color w:val="000000"/>
                <w:sz w:val="12"/>
                <w:szCs w:val="12"/>
              </w:rPr>
              <w:t>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gridSpan w:val="4"/>
            <w:tcBorders>
              <w:top w:val="single" w:sz="4" w:space="0" w:color="000000"/>
              <w:left w:val="nil"/>
              <w:bottom w:val="nil"/>
              <w:right w:val="nil"/>
            </w:tcBorders>
            <w:shd w:val="clear" w:color="000000" w:fill="FFFFFF"/>
            <w:noWrap/>
            <w:vAlign w:val="bottom"/>
            <w:hideMark/>
          </w:tcPr>
          <w:p w:rsidR="000642F1" w:rsidRPr="000642F1" w:rsidRDefault="000642F1" w:rsidP="000642F1">
            <w:pPr>
              <w:jc w:val="right"/>
              <w:rPr>
                <w:rFonts w:ascii="Arial" w:hAnsi="Arial" w:cs="Arial"/>
                <w:b/>
                <w:bCs/>
                <w:color w:val="000000"/>
                <w:sz w:val="12"/>
                <w:szCs w:val="12"/>
              </w:rPr>
            </w:pPr>
            <w:r w:rsidRPr="000642F1">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0642F1" w:rsidRPr="000642F1" w:rsidRDefault="000642F1" w:rsidP="000642F1">
            <w:pPr>
              <w:jc w:val="right"/>
              <w:rPr>
                <w:rFonts w:ascii="Arial" w:hAnsi="Arial" w:cs="Arial"/>
                <w:b/>
                <w:bCs/>
                <w:color w:val="000000"/>
                <w:sz w:val="12"/>
                <w:szCs w:val="12"/>
              </w:rPr>
            </w:pPr>
            <w:r w:rsidRPr="000642F1">
              <w:rPr>
                <w:rFonts w:ascii="Arial" w:hAnsi="Arial" w:cs="Arial"/>
                <w:b/>
                <w:bCs/>
                <w:color w:val="000000"/>
                <w:sz w:val="12"/>
                <w:szCs w:val="12"/>
              </w:rPr>
              <w:t>578 568 629,62</w:t>
            </w:r>
          </w:p>
        </w:tc>
        <w:tc>
          <w:tcPr>
            <w:tcW w:w="0" w:type="auto"/>
            <w:tcBorders>
              <w:top w:val="nil"/>
              <w:left w:val="nil"/>
              <w:bottom w:val="nil"/>
              <w:right w:val="nil"/>
            </w:tcBorders>
            <w:shd w:val="clear" w:color="000000" w:fill="FFFFFF"/>
            <w:noWrap/>
            <w:hideMark/>
          </w:tcPr>
          <w:p w:rsidR="000642F1" w:rsidRPr="000642F1" w:rsidRDefault="000642F1" w:rsidP="000642F1">
            <w:pPr>
              <w:jc w:val="right"/>
              <w:rPr>
                <w:rFonts w:ascii="Arial" w:hAnsi="Arial" w:cs="Arial"/>
                <w:b/>
                <w:bCs/>
                <w:color w:val="000000"/>
                <w:sz w:val="12"/>
                <w:szCs w:val="12"/>
              </w:rPr>
            </w:pPr>
            <w:r w:rsidRPr="000642F1">
              <w:rPr>
                <w:rFonts w:ascii="Arial" w:hAnsi="Arial" w:cs="Arial"/>
                <w:b/>
                <w:bCs/>
                <w:color w:val="000000"/>
                <w:sz w:val="12"/>
                <w:szCs w:val="12"/>
              </w:rPr>
              <w:t>500 359 062,69</w:t>
            </w:r>
          </w:p>
        </w:tc>
        <w:tc>
          <w:tcPr>
            <w:tcW w:w="0" w:type="auto"/>
            <w:tcBorders>
              <w:top w:val="nil"/>
              <w:left w:val="nil"/>
              <w:bottom w:val="nil"/>
              <w:right w:val="nil"/>
            </w:tcBorders>
            <w:shd w:val="clear" w:color="000000" w:fill="FFFFFF"/>
            <w:noWrap/>
            <w:hideMark/>
          </w:tcPr>
          <w:p w:rsidR="000642F1" w:rsidRPr="000642F1" w:rsidRDefault="000642F1" w:rsidP="000642F1">
            <w:pPr>
              <w:jc w:val="right"/>
              <w:rPr>
                <w:rFonts w:ascii="Arial" w:hAnsi="Arial" w:cs="Arial"/>
                <w:b/>
                <w:bCs/>
                <w:color w:val="000000"/>
                <w:sz w:val="12"/>
                <w:szCs w:val="12"/>
              </w:rPr>
            </w:pPr>
            <w:r w:rsidRPr="000642F1">
              <w:rPr>
                <w:rFonts w:ascii="Arial" w:hAnsi="Arial" w:cs="Arial"/>
                <w:b/>
                <w:bCs/>
                <w:color w:val="000000"/>
                <w:sz w:val="12"/>
                <w:szCs w:val="12"/>
              </w:rPr>
              <w:t>498 093 945,82</w:t>
            </w:r>
          </w:p>
        </w:tc>
      </w:tr>
    </w:tbl>
    <w:p w:rsidR="000642F1" w:rsidRPr="000642F1" w:rsidRDefault="000642F1" w:rsidP="00901ABF">
      <w:pPr>
        <w:jc w:val="center"/>
        <w:rPr>
          <w:rFonts w:ascii="Arial" w:hAnsi="Arial" w:cs="Arial"/>
          <w:b/>
          <w:sz w:val="16"/>
          <w:szCs w:val="16"/>
          <w:lang w:eastAsia="x-none"/>
        </w:rPr>
      </w:pPr>
    </w:p>
    <w:p w:rsidR="004F04F3" w:rsidRPr="004F04F3" w:rsidRDefault="004F04F3" w:rsidP="004F04F3">
      <w:pPr>
        <w:ind w:left="6096"/>
        <w:jc w:val="center"/>
        <w:rPr>
          <w:rFonts w:ascii="Arial" w:hAnsi="Arial" w:cs="Arial"/>
          <w:sz w:val="16"/>
          <w:szCs w:val="16"/>
          <w:lang w:eastAsia="x-none"/>
        </w:rPr>
      </w:pPr>
      <w:r w:rsidRPr="004F04F3">
        <w:rPr>
          <w:rFonts w:ascii="Arial" w:hAnsi="Arial" w:cs="Arial"/>
          <w:sz w:val="16"/>
          <w:szCs w:val="16"/>
          <w:lang w:eastAsia="x-none"/>
        </w:rPr>
        <w:t xml:space="preserve">Приложение </w:t>
      </w:r>
      <w:r>
        <w:rPr>
          <w:rFonts w:ascii="Arial" w:hAnsi="Arial" w:cs="Arial"/>
          <w:sz w:val="16"/>
          <w:szCs w:val="16"/>
          <w:lang w:eastAsia="x-none"/>
        </w:rPr>
        <w:t>10</w:t>
      </w:r>
    </w:p>
    <w:p w:rsidR="004F04F3" w:rsidRDefault="004F04F3" w:rsidP="004F04F3">
      <w:pPr>
        <w:ind w:left="6096"/>
        <w:jc w:val="center"/>
        <w:rPr>
          <w:lang w:eastAsia="x-none"/>
        </w:rPr>
      </w:pPr>
      <w:r w:rsidRPr="004F04F3">
        <w:rPr>
          <w:rFonts w:ascii="Arial" w:hAnsi="Arial" w:cs="Arial"/>
          <w:sz w:val="16"/>
          <w:szCs w:val="16"/>
          <w:lang w:eastAsia="x-none"/>
        </w:rPr>
        <w:t>к решению Думы Валдайского муниципального района от 25.12.2019 № 299 «О бюджете Валдайского муниципального района на 2020 год и на плановый период 2021-2022 годов» (в редакции решения Думы Ва</w:t>
      </w:r>
      <w:r w:rsidRPr="004F04F3">
        <w:rPr>
          <w:rFonts w:ascii="Arial" w:hAnsi="Arial" w:cs="Arial"/>
          <w:sz w:val="16"/>
          <w:szCs w:val="16"/>
          <w:lang w:eastAsia="x-none"/>
        </w:rPr>
        <w:t>л</w:t>
      </w:r>
      <w:r w:rsidRPr="004F04F3">
        <w:rPr>
          <w:rFonts w:ascii="Arial" w:hAnsi="Arial" w:cs="Arial"/>
          <w:sz w:val="16"/>
          <w:szCs w:val="16"/>
          <w:lang w:eastAsia="x-none"/>
        </w:rPr>
        <w:t>дайского муниципального ра</w:t>
      </w:r>
      <w:r w:rsidRPr="004F04F3">
        <w:rPr>
          <w:rFonts w:ascii="Arial" w:hAnsi="Arial" w:cs="Arial"/>
          <w:sz w:val="16"/>
          <w:szCs w:val="16"/>
          <w:lang w:eastAsia="x-none"/>
        </w:rPr>
        <w:t>й</w:t>
      </w:r>
      <w:r w:rsidRPr="004F04F3">
        <w:rPr>
          <w:rFonts w:ascii="Arial" w:hAnsi="Arial" w:cs="Arial"/>
          <w:sz w:val="16"/>
          <w:szCs w:val="16"/>
          <w:lang w:eastAsia="x-none"/>
        </w:rPr>
        <w:t>она от 19.11.2020 № 21</w:t>
      </w:r>
    </w:p>
    <w:p w:rsidR="000642F1" w:rsidRDefault="000642F1" w:rsidP="000642F1">
      <w:pPr>
        <w:jc w:val="center"/>
        <w:rPr>
          <w:rFonts w:ascii="Arial" w:hAnsi="Arial" w:cs="Arial"/>
          <w:b/>
          <w:sz w:val="16"/>
          <w:szCs w:val="16"/>
          <w:lang w:eastAsia="x-none"/>
        </w:rPr>
      </w:pPr>
      <w:r w:rsidRPr="000642F1">
        <w:rPr>
          <w:rFonts w:ascii="Arial" w:hAnsi="Arial" w:cs="Arial"/>
          <w:b/>
          <w:sz w:val="16"/>
          <w:szCs w:val="16"/>
          <w:lang w:eastAsia="x-none"/>
        </w:rPr>
        <w:t xml:space="preserve">Распределение бюджетных ассигнований по целевым статьям (муниципальным программам Валдайского муниципального района </w:t>
      </w:r>
    </w:p>
    <w:p w:rsidR="000642F1" w:rsidRDefault="000642F1" w:rsidP="000642F1">
      <w:pPr>
        <w:jc w:val="center"/>
        <w:rPr>
          <w:rFonts w:ascii="Arial" w:hAnsi="Arial" w:cs="Arial"/>
          <w:b/>
          <w:sz w:val="16"/>
          <w:szCs w:val="16"/>
          <w:lang w:eastAsia="x-none"/>
        </w:rPr>
      </w:pPr>
      <w:r w:rsidRPr="000642F1">
        <w:rPr>
          <w:rFonts w:ascii="Arial" w:hAnsi="Arial" w:cs="Arial"/>
          <w:b/>
          <w:sz w:val="16"/>
          <w:szCs w:val="16"/>
          <w:lang w:eastAsia="x-none"/>
        </w:rPr>
        <w:t xml:space="preserve">и непрограммным направлениям деятельности), группам и подгруппам видов расходов классификации расходов бюджета Валдайского </w:t>
      </w:r>
    </w:p>
    <w:p w:rsidR="004F04F3" w:rsidRPr="000642F1" w:rsidRDefault="000642F1" w:rsidP="000642F1">
      <w:pPr>
        <w:jc w:val="center"/>
        <w:rPr>
          <w:rFonts w:ascii="Arial" w:hAnsi="Arial" w:cs="Arial"/>
          <w:b/>
          <w:sz w:val="16"/>
          <w:szCs w:val="16"/>
          <w:lang w:eastAsia="x-none"/>
        </w:rPr>
      </w:pPr>
      <w:r w:rsidRPr="000642F1">
        <w:rPr>
          <w:rFonts w:ascii="Arial" w:hAnsi="Arial" w:cs="Arial"/>
          <w:b/>
          <w:sz w:val="16"/>
          <w:szCs w:val="16"/>
          <w:lang w:eastAsia="x-none"/>
        </w:rPr>
        <w:t>муниц</w:t>
      </w:r>
      <w:r w:rsidRPr="000642F1">
        <w:rPr>
          <w:rFonts w:ascii="Arial" w:hAnsi="Arial" w:cs="Arial"/>
          <w:b/>
          <w:sz w:val="16"/>
          <w:szCs w:val="16"/>
          <w:lang w:eastAsia="x-none"/>
        </w:rPr>
        <w:t>и</w:t>
      </w:r>
      <w:r w:rsidRPr="000642F1">
        <w:rPr>
          <w:rFonts w:ascii="Arial" w:hAnsi="Arial" w:cs="Arial"/>
          <w:b/>
          <w:sz w:val="16"/>
          <w:szCs w:val="16"/>
          <w:lang w:eastAsia="x-none"/>
        </w:rPr>
        <w:t>пального района на 2020 год и на плановый период 2021 и 2022 годы</w:t>
      </w:r>
    </w:p>
    <w:tbl>
      <w:tblPr>
        <w:tblW w:w="0" w:type="auto"/>
        <w:tblInd w:w="97" w:type="dxa"/>
        <w:tblLook w:val="04A0" w:firstRow="1" w:lastRow="0" w:firstColumn="1" w:lastColumn="0" w:noHBand="0" w:noVBand="1"/>
      </w:tblPr>
      <w:tblGrid>
        <w:gridCol w:w="6469"/>
        <w:gridCol w:w="917"/>
        <w:gridCol w:w="532"/>
        <w:gridCol w:w="530"/>
        <w:gridCol w:w="1051"/>
        <w:gridCol w:w="1051"/>
        <w:gridCol w:w="1051"/>
      </w:tblGrid>
      <w:tr w:rsidR="000642F1" w:rsidRPr="000642F1" w:rsidTr="000642F1">
        <w:trPr>
          <w:trHeight w:val="20"/>
        </w:trPr>
        <w:tc>
          <w:tcPr>
            <w:tcW w:w="0" w:type="auto"/>
            <w:tcBorders>
              <w:top w:val="nil"/>
              <w:left w:val="nil"/>
              <w:bottom w:val="single" w:sz="4" w:space="0" w:color="auto"/>
              <w:right w:val="nil"/>
            </w:tcBorders>
            <w:shd w:val="clear" w:color="000000" w:fill="FFFFFF"/>
            <w:noWrap/>
            <w:hideMark/>
          </w:tcPr>
          <w:p w:rsidR="000642F1" w:rsidRPr="000642F1" w:rsidRDefault="000642F1" w:rsidP="000642F1">
            <w:pPr>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642F1" w:rsidRPr="000642F1" w:rsidRDefault="000642F1" w:rsidP="000642F1">
            <w:pPr>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642F1" w:rsidRPr="000642F1" w:rsidRDefault="000642F1" w:rsidP="000642F1">
            <w:pPr>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642F1" w:rsidRPr="000642F1" w:rsidRDefault="000642F1" w:rsidP="000642F1">
            <w:pPr>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642F1" w:rsidRPr="000642F1" w:rsidRDefault="000642F1" w:rsidP="000642F1">
            <w:pPr>
              <w:jc w:val="right"/>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642F1" w:rsidRPr="000642F1" w:rsidRDefault="000642F1" w:rsidP="000642F1">
            <w:pPr>
              <w:jc w:val="right"/>
              <w:rPr>
                <w:rFonts w:ascii="Arial" w:hAnsi="Arial" w:cs="Arial"/>
                <w:sz w:val="12"/>
                <w:szCs w:val="12"/>
              </w:rPr>
            </w:pPr>
            <w:r w:rsidRPr="000642F1">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642F1" w:rsidRPr="000642F1" w:rsidRDefault="000642F1" w:rsidP="000642F1">
            <w:pPr>
              <w:jc w:val="right"/>
              <w:rPr>
                <w:rFonts w:ascii="Arial" w:hAnsi="Arial" w:cs="Arial"/>
                <w:sz w:val="12"/>
                <w:szCs w:val="12"/>
              </w:rPr>
            </w:pPr>
            <w:r w:rsidRPr="000642F1">
              <w:rPr>
                <w:rFonts w:ascii="Arial" w:hAnsi="Arial" w:cs="Arial"/>
                <w:sz w:val="12"/>
                <w:szCs w:val="12"/>
              </w:rPr>
              <w:t>руб. коп.</w:t>
            </w:r>
          </w:p>
        </w:tc>
      </w:tr>
      <w:tr w:rsidR="000642F1" w:rsidRPr="000642F1" w:rsidTr="000642F1">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Сумма</w:t>
            </w:r>
          </w:p>
        </w:tc>
      </w:tr>
      <w:tr w:rsidR="000642F1" w:rsidRPr="000642F1" w:rsidTr="000642F1">
        <w:trPr>
          <w:trHeight w:val="20"/>
        </w:trPr>
        <w:tc>
          <w:tcPr>
            <w:tcW w:w="0" w:type="auto"/>
            <w:vMerge/>
            <w:tcBorders>
              <w:top w:val="nil"/>
              <w:left w:val="single" w:sz="4" w:space="0" w:color="auto"/>
              <w:bottom w:val="single" w:sz="4" w:space="0" w:color="auto"/>
              <w:right w:val="single" w:sz="4" w:space="0" w:color="auto"/>
            </w:tcBorders>
            <w:vAlign w:val="center"/>
            <w:hideMark/>
          </w:tcPr>
          <w:p w:rsidR="000642F1" w:rsidRPr="000642F1" w:rsidRDefault="000642F1" w:rsidP="000642F1">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642F1" w:rsidRPr="000642F1" w:rsidRDefault="000642F1" w:rsidP="000642F1">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642F1" w:rsidRPr="000642F1" w:rsidRDefault="000642F1" w:rsidP="000642F1">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642F1" w:rsidRPr="000642F1" w:rsidRDefault="000642F1" w:rsidP="000642F1">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0642F1" w:rsidRPr="000642F1" w:rsidRDefault="000642F1" w:rsidP="000642F1">
            <w:pPr>
              <w:jc w:val="center"/>
              <w:rPr>
                <w:rFonts w:ascii="Arial" w:hAnsi="Arial" w:cs="Arial"/>
                <w:b/>
                <w:bCs/>
                <w:sz w:val="12"/>
                <w:szCs w:val="12"/>
              </w:rPr>
            </w:pPr>
            <w:r w:rsidRPr="000642F1">
              <w:rPr>
                <w:rFonts w:ascii="Arial" w:hAnsi="Arial" w:cs="Arial"/>
                <w:b/>
                <w:bCs/>
                <w:sz w:val="12"/>
                <w:szCs w:val="12"/>
              </w:rPr>
              <w:t>2022 год</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72 414 047,23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78 825 938,35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74 175 538,35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69 746 740,82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76 231 731,94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71 581 331,94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0642F1">
              <w:rPr>
                <w:rFonts w:ascii="Arial" w:hAnsi="Arial" w:cs="Arial"/>
                <w:color w:val="000000"/>
                <w:sz w:val="12"/>
                <w:szCs w:val="12"/>
              </w:rPr>
              <w:t>а</w:t>
            </w:r>
            <w:r w:rsidRPr="000642F1">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534 668,96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w:t>
            </w:r>
            <w:r w:rsidRPr="000642F1">
              <w:rPr>
                <w:rFonts w:ascii="Arial" w:hAnsi="Arial" w:cs="Arial"/>
                <w:color w:val="000000"/>
                <w:sz w:val="12"/>
                <w:szCs w:val="12"/>
              </w:rPr>
              <w:t>о</w:t>
            </w:r>
            <w:r w:rsidRPr="000642F1">
              <w:rPr>
                <w:rFonts w:ascii="Arial" w:hAnsi="Arial" w:cs="Arial"/>
                <w:color w:val="000000"/>
                <w:sz w:val="12"/>
                <w:szCs w:val="12"/>
              </w:rPr>
              <w:t>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w:t>
            </w:r>
            <w:r w:rsidRPr="000642F1">
              <w:rPr>
                <w:rFonts w:ascii="Arial" w:hAnsi="Arial" w:cs="Arial"/>
                <w:color w:val="000000"/>
                <w:sz w:val="12"/>
                <w:szCs w:val="12"/>
              </w:rPr>
              <w:t>ь</w:t>
            </w:r>
            <w:r w:rsidRPr="000642F1">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290 826,96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290 826,96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290 826,96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187 000,00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w:t>
            </w:r>
            <w:r w:rsidRPr="000642F1">
              <w:rPr>
                <w:rFonts w:ascii="Arial" w:hAnsi="Arial" w:cs="Arial"/>
                <w:color w:val="000000"/>
                <w:sz w:val="12"/>
                <w:szCs w:val="12"/>
              </w:rPr>
              <w:t>о</w:t>
            </w:r>
            <w:r w:rsidRPr="000642F1">
              <w:rPr>
                <w:rFonts w:ascii="Arial" w:hAnsi="Arial" w:cs="Arial"/>
                <w:color w:val="000000"/>
                <w:sz w:val="12"/>
                <w:szCs w:val="12"/>
              </w:rPr>
              <w:t>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7 200,00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0642F1">
              <w:rPr>
                <w:rFonts w:ascii="Arial" w:hAnsi="Arial" w:cs="Arial"/>
                <w:color w:val="000000"/>
                <w:sz w:val="12"/>
                <w:szCs w:val="12"/>
              </w:rPr>
              <w:t>а</w:t>
            </w:r>
            <w:r w:rsidRPr="000642F1">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961 200,00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w:t>
            </w:r>
            <w:r w:rsidRPr="000642F1">
              <w:rPr>
                <w:rFonts w:ascii="Arial" w:hAnsi="Arial" w:cs="Arial"/>
                <w:color w:val="000000"/>
                <w:sz w:val="12"/>
                <w:szCs w:val="12"/>
              </w:rPr>
              <w:t>и</w:t>
            </w:r>
            <w:r w:rsidRPr="000642F1">
              <w:rPr>
                <w:rFonts w:ascii="Arial" w:hAnsi="Arial" w:cs="Arial"/>
                <w:color w:val="000000"/>
                <w:sz w:val="12"/>
                <w:szCs w:val="12"/>
              </w:rPr>
              <w:t>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0642F1">
              <w:rPr>
                <w:rFonts w:ascii="Arial" w:hAnsi="Arial" w:cs="Arial"/>
                <w:color w:val="000000"/>
                <w:sz w:val="12"/>
                <w:szCs w:val="12"/>
              </w:rPr>
              <w:t>е</w:t>
            </w:r>
            <w:r w:rsidRPr="000642F1">
              <w:rPr>
                <w:rFonts w:ascii="Arial" w:hAnsi="Arial" w:cs="Arial"/>
                <w:color w:val="000000"/>
                <w:sz w:val="12"/>
                <w:szCs w:val="12"/>
              </w:rPr>
              <w:t>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67 896 771,86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62 133 831,94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60 067 931,94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9 142 102,70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9 142 102,70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9 142 102,70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9 142 102,70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2 760 915,02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2 760 915,02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2 760 915,02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2 760 915,02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19 962,00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19 962,00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19 962,00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19 962,00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21 105,00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21 105,00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21 105,00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21 105,00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22 315 647,59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22 315 647,59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22 315 647,59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22 315 647,59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6 739 325,57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6 739 325,57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6 739 325,57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6 739 325,57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1 694 127,85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1 694 127,85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1 694 127,85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1 694 127,85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521 938,00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521 938,00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521 938,00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521 938,00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28 035,00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28 035,00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28 035,00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28 035,00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11 095 283,40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11 095 283,40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11 095 283,40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11 095 283,40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3 350 775,59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3 350 775,59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3 350 775,59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3 350 775,59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1 098 325,22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1 093 325,22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1 098 325,22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1 093 325,22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1 098 325,22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1 093 325,22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1 098 325,22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1 093 325,22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35 351,00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35 351,00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35 351,00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35 351,00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0642F1">
              <w:rPr>
                <w:rFonts w:ascii="Arial" w:hAnsi="Arial" w:cs="Arial"/>
                <w:color w:val="000000"/>
                <w:sz w:val="12"/>
                <w:szCs w:val="12"/>
              </w:rPr>
              <w:t>и</w:t>
            </w:r>
            <w:r w:rsidRPr="000642F1">
              <w:rPr>
                <w:rFonts w:ascii="Arial" w:hAnsi="Arial" w:cs="Arial"/>
                <w:color w:val="000000"/>
                <w:sz w:val="12"/>
                <w:szCs w:val="12"/>
              </w:rPr>
              <w:t>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0642F1">
              <w:rPr>
                <w:rFonts w:ascii="Arial" w:hAnsi="Arial" w:cs="Arial"/>
                <w:color w:val="000000"/>
                <w:sz w:val="12"/>
                <w:szCs w:val="12"/>
              </w:rPr>
              <w:t>т</w:t>
            </w:r>
            <w:r w:rsidRPr="000642F1">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1 250 000,00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727 400,00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w:t>
            </w:r>
            <w:r w:rsidRPr="000642F1">
              <w:rPr>
                <w:rFonts w:ascii="Arial" w:hAnsi="Arial" w:cs="Arial"/>
                <w:color w:val="000000"/>
                <w:sz w:val="12"/>
                <w:szCs w:val="12"/>
              </w:rPr>
              <w:t>н</w:t>
            </w:r>
            <w:r w:rsidRPr="000642F1">
              <w:rPr>
                <w:rFonts w:ascii="Arial" w:hAnsi="Arial" w:cs="Arial"/>
                <w:color w:val="000000"/>
                <w:sz w:val="12"/>
                <w:szCs w:val="12"/>
              </w:rPr>
              <w:t>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6 318 800,00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5 789 200,00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5 789 200,00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5 789 200,00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1 579 700,00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1 447 300,00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12 583 000,00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10 000 000,00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w:t>
            </w:r>
            <w:r w:rsidRPr="000642F1">
              <w:rPr>
                <w:rFonts w:ascii="Arial" w:hAnsi="Arial" w:cs="Arial"/>
                <w:color w:val="000000"/>
                <w:sz w:val="12"/>
                <w:szCs w:val="12"/>
              </w:rPr>
              <w:t>и</w:t>
            </w:r>
            <w:r w:rsidRPr="000642F1">
              <w:rPr>
                <w:rFonts w:ascii="Arial" w:hAnsi="Arial" w:cs="Arial"/>
                <w:color w:val="000000"/>
                <w:sz w:val="12"/>
                <w:szCs w:val="12"/>
              </w:rPr>
              <w:t>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10 000 000,00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w:t>
            </w:r>
            <w:r w:rsidRPr="000642F1">
              <w:rPr>
                <w:rFonts w:ascii="Arial" w:hAnsi="Arial" w:cs="Arial"/>
                <w:color w:val="000000"/>
                <w:sz w:val="12"/>
                <w:szCs w:val="12"/>
              </w:rPr>
              <w:t>о</w:t>
            </w:r>
            <w:r w:rsidRPr="000642F1">
              <w:rPr>
                <w:rFonts w:ascii="Arial" w:hAnsi="Arial" w:cs="Arial"/>
                <w:color w:val="000000"/>
                <w:sz w:val="12"/>
                <w:szCs w:val="12"/>
              </w:rPr>
              <w:t>рудованием и учебными материалами)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w:t>
            </w:r>
            <w:r w:rsidRPr="000642F1">
              <w:rPr>
                <w:rFonts w:ascii="Arial" w:hAnsi="Arial" w:cs="Arial"/>
                <w:color w:val="000000"/>
                <w:sz w:val="12"/>
                <w:szCs w:val="12"/>
              </w:rPr>
              <w:t>о</w:t>
            </w:r>
            <w:r w:rsidRPr="000642F1">
              <w:rPr>
                <w:rFonts w:ascii="Arial" w:hAnsi="Arial" w:cs="Arial"/>
                <w:color w:val="000000"/>
                <w:sz w:val="12"/>
                <w:szCs w:val="12"/>
              </w:rPr>
              <w:t>ванным автотранспортом для обслуживания населения, в том числе сельского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0642F1">
              <w:rPr>
                <w:rFonts w:ascii="Arial" w:hAnsi="Arial" w:cs="Arial"/>
                <w:color w:val="000000"/>
                <w:sz w:val="12"/>
                <w:szCs w:val="12"/>
              </w:rPr>
              <w:t>м</w:t>
            </w:r>
            <w:r w:rsidRPr="000642F1">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2 594 206,41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1 788 914,29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126 150,00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540 252,12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78 690,00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65 786,00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59 936,00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0642F1">
              <w:rPr>
                <w:rFonts w:ascii="Arial" w:hAnsi="Arial" w:cs="Arial"/>
                <w:color w:val="000000"/>
                <w:sz w:val="12"/>
                <w:szCs w:val="12"/>
              </w:rPr>
              <w:t>о</w:t>
            </w:r>
            <w:r w:rsidRPr="000642F1">
              <w:rPr>
                <w:rFonts w:ascii="Arial" w:hAnsi="Arial" w:cs="Arial"/>
                <w:color w:val="000000"/>
                <w:sz w:val="12"/>
                <w:szCs w:val="12"/>
              </w:rPr>
              <w:t>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0642F1">
              <w:rPr>
                <w:rFonts w:ascii="Arial" w:hAnsi="Arial" w:cs="Arial"/>
                <w:color w:val="000000"/>
                <w:sz w:val="12"/>
                <w:szCs w:val="12"/>
              </w:rPr>
              <w:t>о</w:t>
            </w:r>
            <w:r w:rsidRPr="000642F1">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w:t>
            </w:r>
            <w:r w:rsidRPr="000642F1">
              <w:rPr>
                <w:rFonts w:ascii="Arial" w:hAnsi="Arial" w:cs="Arial"/>
                <w:color w:val="000000"/>
                <w:sz w:val="12"/>
                <w:szCs w:val="12"/>
              </w:rPr>
              <w:t>ы</w:t>
            </w:r>
            <w:r w:rsidRPr="000642F1">
              <w:rPr>
                <w:rFonts w:ascii="Arial" w:hAnsi="Arial" w:cs="Arial"/>
                <w:color w:val="000000"/>
                <w:sz w:val="12"/>
                <w:szCs w:val="12"/>
              </w:rPr>
              <w:t>плат молодым семьям на приобретение (строительство) жилья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1 193 317,19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sidRPr="000642F1">
              <w:rPr>
                <w:rFonts w:ascii="Arial" w:hAnsi="Arial" w:cs="Arial"/>
                <w:color w:val="000000"/>
                <w:sz w:val="12"/>
                <w:szCs w:val="12"/>
              </w:rPr>
              <w:t>й</w:t>
            </w:r>
            <w:r w:rsidRPr="000642F1">
              <w:rPr>
                <w:rFonts w:ascii="Arial" w:hAnsi="Arial" w:cs="Arial"/>
                <w:color w:val="000000"/>
                <w:sz w:val="12"/>
                <w:szCs w:val="12"/>
              </w:rPr>
              <w:t>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26 822 074,10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18 813 826,85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w:t>
            </w:r>
            <w:r w:rsidRPr="000642F1">
              <w:rPr>
                <w:rFonts w:ascii="Arial" w:hAnsi="Arial" w:cs="Arial"/>
                <w:color w:val="000000"/>
                <w:sz w:val="12"/>
                <w:szCs w:val="12"/>
              </w:rPr>
              <w:t>ы</w:t>
            </w:r>
            <w:r w:rsidRPr="000642F1">
              <w:rPr>
                <w:rFonts w:ascii="Arial" w:hAnsi="Arial" w:cs="Arial"/>
                <w:color w:val="000000"/>
                <w:sz w:val="12"/>
                <w:szCs w:val="12"/>
              </w:rPr>
              <w:t>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12 496 504,31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8 957 395,00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8 957 395,00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8 957 395,00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8 957 395,00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2 705 133,29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2 705 133,29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2 705 133,29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2 705 133,29</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256 510,00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256 510,00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256 510,00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256 510,00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77 466,02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77 466,02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77 466,02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77 466,02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0642F1">
              <w:rPr>
                <w:rFonts w:ascii="Arial" w:hAnsi="Arial" w:cs="Arial"/>
                <w:color w:val="000000"/>
                <w:sz w:val="12"/>
                <w:szCs w:val="12"/>
              </w:rPr>
              <w:t>т</w:t>
            </w:r>
            <w:r w:rsidRPr="000642F1">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0642F1">
              <w:rPr>
                <w:rFonts w:ascii="Arial" w:hAnsi="Arial" w:cs="Arial"/>
                <w:color w:val="000000"/>
                <w:sz w:val="12"/>
                <w:szCs w:val="12"/>
              </w:rPr>
              <w:t>я</w:t>
            </w:r>
            <w:r w:rsidRPr="000642F1">
              <w:rPr>
                <w:rFonts w:ascii="Arial" w:hAnsi="Arial" w:cs="Arial"/>
                <w:color w:val="000000"/>
                <w:sz w:val="12"/>
                <w:szCs w:val="12"/>
              </w:rPr>
              <w:t>щей доход деятельности-заработная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w:t>
            </w:r>
            <w:r w:rsidRPr="000642F1">
              <w:rPr>
                <w:rFonts w:ascii="Arial" w:hAnsi="Arial" w:cs="Arial"/>
                <w:color w:val="000000"/>
                <w:sz w:val="12"/>
                <w:szCs w:val="12"/>
              </w:rPr>
              <w:t>б</w:t>
            </w:r>
            <w:r w:rsidRPr="000642F1">
              <w:rPr>
                <w:rFonts w:ascii="Arial" w:hAnsi="Arial" w:cs="Arial"/>
                <w:color w:val="000000"/>
                <w:sz w:val="12"/>
                <w:szCs w:val="12"/>
              </w:rPr>
              <w:t>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0642F1">
              <w:rPr>
                <w:rFonts w:ascii="Arial" w:hAnsi="Arial" w:cs="Arial"/>
                <w:color w:val="000000"/>
                <w:sz w:val="12"/>
                <w:szCs w:val="12"/>
              </w:rPr>
              <w:t>я</w:t>
            </w:r>
            <w:r w:rsidRPr="000642F1">
              <w:rPr>
                <w:rFonts w:ascii="Arial" w:hAnsi="Arial" w:cs="Arial"/>
                <w:color w:val="000000"/>
                <w:sz w:val="12"/>
                <w:szCs w:val="12"/>
              </w:rPr>
              <w:t>щей доход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7 357 705,98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6 307 322,54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4 727 621,00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4 682 621,00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4 727 621,00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4 682 621,00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4 727 621,00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4 682 621,00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4 727 621,00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4 682 621,00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1 427 741,54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1 414 151,54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1 427 741,54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1 414 151,54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1 427 741,54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1 414 151,54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1 427 741,54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1 414 151,54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3 650,00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3 650,00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3 650,00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3 650,00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8 403 648,29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8 155 386,45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8 149 410,81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0642F1">
              <w:rPr>
                <w:rFonts w:ascii="Arial" w:hAnsi="Arial" w:cs="Arial"/>
                <w:color w:val="000000"/>
                <w:sz w:val="12"/>
                <w:szCs w:val="12"/>
              </w:rPr>
              <w:t>ь</w:t>
            </w:r>
            <w:r w:rsidRPr="000642F1">
              <w:rPr>
                <w:rFonts w:ascii="Arial" w:hAnsi="Arial" w:cs="Arial"/>
                <w:color w:val="000000"/>
                <w:sz w:val="12"/>
                <w:szCs w:val="12"/>
              </w:rPr>
              <w:t>ным долгом Валдайского муниципального района" муниципальной программы "Управление муниц</w:t>
            </w:r>
            <w:r w:rsidRPr="000642F1">
              <w:rPr>
                <w:rFonts w:ascii="Arial" w:hAnsi="Arial" w:cs="Arial"/>
                <w:color w:val="000000"/>
                <w:sz w:val="12"/>
                <w:szCs w:val="12"/>
              </w:rPr>
              <w:t>и</w:t>
            </w:r>
            <w:r w:rsidRPr="000642F1">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8 260 048,29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8 055 386,45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8 049 410,81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1 708 429,38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6 340 981,43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6 298 861,43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6 298 861,43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0642F1">
              <w:rPr>
                <w:rFonts w:ascii="Arial" w:hAnsi="Arial" w:cs="Arial"/>
                <w:color w:val="000000"/>
                <w:sz w:val="12"/>
                <w:szCs w:val="12"/>
              </w:rPr>
              <w:t>н</w:t>
            </w:r>
            <w:r w:rsidRPr="000642F1">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6 298 861,43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4 476 280,67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322 053,13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1 351 836,76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116 100,00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31 590,87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642F1">
              <w:rPr>
                <w:rFonts w:ascii="Arial" w:hAnsi="Arial" w:cs="Arial"/>
                <w:color w:val="000000"/>
                <w:sz w:val="12"/>
                <w:szCs w:val="12"/>
              </w:rPr>
              <w:t>е</w:t>
            </w:r>
            <w:r w:rsidRPr="000642F1">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42 120,00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42 120,00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0642F1">
              <w:rPr>
                <w:rFonts w:ascii="Arial" w:hAnsi="Arial" w:cs="Arial"/>
                <w:color w:val="000000"/>
                <w:sz w:val="12"/>
                <w:szCs w:val="12"/>
              </w:rPr>
              <w:t>н</w:t>
            </w:r>
            <w:r w:rsidRPr="000642F1">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42 120,00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28 590,00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8 630,00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0642F1">
              <w:rPr>
                <w:rFonts w:ascii="Arial" w:hAnsi="Arial" w:cs="Arial"/>
                <w:color w:val="000000"/>
                <w:sz w:val="12"/>
                <w:szCs w:val="12"/>
              </w:rPr>
              <w:t>н</w:t>
            </w:r>
            <w:r w:rsidRPr="000642F1">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0642F1">
              <w:rPr>
                <w:rFonts w:ascii="Arial" w:hAnsi="Arial" w:cs="Arial"/>
                <w:color w:val="000000"/>
                <w:sz w:val="12"/>
                <w:szCs w:val="12"/>
              </w:rPr>
              <w:t>а</w:t>
            </w:r>
            <w:r w:rsidRPr="000642F1">
              <w:rPr>
                <w:rFonts w:ascii="Arial" w:hAnsi="Arial" w:cs="Arial"/>
                <w:color w:val="000000"/>
                <w:sz w:val="12"/>
                <w:szCs w:val="12"/>
              </w:rPr>
              <w:t>щих Новгородской области, а также работников муниципальных учреждений в сфере повышения эффекти</w:t>
            </w:r>
            <w:r w:rsidRPr="000642F1">
              <w:rPr>
                <w:rFonts w:ascii="Arial" w:hAnsi="Arial" w:cs="Arial"/>
                <w:color w:val="000000"/>
                <w:sz w:val="12"/>
                <w:szCs w:val="12"/>
              </w:rPr>
              <w:t>в</w:t>
            </w:r>
            <w:r w:rsidRPr="000642F1">
              <w:rPr>
                <w:rFonts w:ascii="Arial" w:hAnsi="Arial" w:cs="Arial"/>
                <w:color w:val="000000"/>
                <w:sz w:val="12"/>
                <w:szCs w:val="12"/>
              </w:rPr>
              <w:t>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375 810,46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375 810,46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375 810,46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375 810,46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0642F1">
              <w:rPr>
                <w:rFonts w:ascii="Arial" w:hAnsi="Arial" w:cs="Arial"/>
                <w:color w:val="000000"/>
                <w:sz w:val="12"/>
                <w:szCs w:val="12"/>
              </w:rPr>
              <w:t>н</w:t>
            </w:r>
            <w:r w:rsidRPr="000642F1">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организации мероприятий при осуществлении деятельности по обращению с живо</w:t>
            </w:r>
            <w:r w:rsidRPr="000642F1">
              <w:rPr>
                <w:rFonts w:ascii="Arial" w:hAnsi="Arial" w:cs="Arial"/>
                <w:color w:val="000000"/>
                <w:sz w:val="12"/>
                <w:szCs w:val="12"/>
              </w:rPr>
              <w:t>т</w:t>
            </w:r>
            <w:r w:rsidRPr="000642F1">
              <w:rPr>
                <w:rFonts w:ascii="Arial" w:hAnsi="Arial" w:cs="Arial"/>
                <w:color w:val="000000"/>
                <w:sz w:val="12"/>
                <w:szCs w:val="12"/>
              </w:rPr>
              <w:t>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336 602 520,76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278 159 750,70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274 930 559,65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0642F1">
              <w:rPr>
                <w:rFonts w:ascii="Arial" w:hAnsi="Arial" w:cs="Arial"/>
                <w:color w:val="000000"/>
                <w:sz w:val="12"/>
                <w:szCs w:val="12"/>
              </w:rPr>
              <w:t>и</w:t>
            </w:r>
            <w:r w:rsidRPr="000642F1">
              <w:rPr>
                <w:rFonts w:ascii="Arial" w:hAnsi="Arial" w:cs="Arial"/>
                <w:color w:val="000000"/>
                <w:sz w:val="12"/>
                <w:szCs w:val="12"/>
              </w:rPr>
              <w:t>пальной программы Валдайского муниципального района "Развитие образования и молодежной пол</w:t>
            </w:r>
            <w:r w:rsidRPr="000642F1">
              <w:rPr>
                <w:rFonts w:ascii="Arial" w:hAnsi="Arial" w:cs="Arial"/>
                <w:color w:val="000000"/>
                <w:sz w:val="12"/>
                <w:szCs w:val="12"/>
              </w:rPr>
              <w:t>и</w:t>
            </w:r>
            <w:r w:rsidRPr="000642F1">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15 434 123,54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14 193 530,98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6 331 200,00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3 609 800,00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w:t>
            </w:r>
            <w:r w:rsidRPr="000642F1">
              <w:rPr>
                <w:rFonts w:ascii="Arial" w:hAnsi="Arial" w:cs="Arial"/>
                <w:color w:val="000000"/>
                <w:sz w:val="12"/>
                <w:szCs w:val="12"/>
              </w:rPr>
              <w:t>а</w:t>
            </w:r>
            <w:r w:rsidRPr="000642F1">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1 082 700,00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1 082 700,00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1 082 700,00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1 082 700,00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w:t>
            </w:r>
            <w:r w:rsidRPr="000642F1">
              <w:rPr>
                <w:rFonts w:ascii="Arial" w:hAnsi="Arial" w:cs="Arial"/>
                <w:color w:val="000000"/>
                <w:sz w:val="12"/>
                <w:szCs w:val="12"/>
              </w:rPr>
              <w:t>н</w:t>
            </w:r>
            <w:r w:rsidRPr="000642F1">
              <w:rPr>
                <w:rFonts w:ascii="Arial" w:hAnsi="Arial" w:cs="Arial"/>
                <w:color w:val="000000"/>
                <w:sz w:val="12"/>
                <w:szCs w:val="12"/>
              </w:rPr>
              <w:t>но-телекоммуникационной сети "Интернет" муниципальных организаций, осуществляющих образов</w:t>
            </w:r>
            <w:r w:rsidRPr="000642F1">
              <w:rPr>
                <w:rFonts w:ascii="Arial" w:hAnsi="Arial" w:cs="Arial"/>
                <w:color w:val="000000"/>
                <w:sz w:val="12"/>
                <w:szCs w:val="12"/>
              </w:rPr>
              <w:t>а</w:t>
            </w:r>
            <w:r w:rsidRPr="000642F1">
              <w:rPr>
                <w:rFonts w:ascii="Arial" w:hAnsi="Arial" w:cs="Arial"/>
                <w:color w:val="000000"/>
                <w:sz w:val="12"/>
                <w:szCs w:val="12"/>
              </w:rPr>
              <w:t>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236 700,00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236 700,00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236 700,00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236 700,00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0642F1">
              <w:rPr>
                <w:rFonts w:ascii="Arial" w:hAnsi="Arial" w:cs="Arial"/>
                <w:color w:val="000000"/>
                <w:sz w:val="12"/>
                <w:szCs w:val="12"/>
              </w:rPr>
              <w:t>ь</w:t>
            </w:r>
            <w:r w:rsidRPr="000642F1">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1 832 300,00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1 832 300,00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1 802 600,00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1 802 600,00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29 700,00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0642F1">
              <w:rPr>
                <w:rFonts w:ascii="Arial" w:hAnsi="Arial" w:cs="Arial"/>
                <w:color w:val="000000"/>
                <w:sz w:val="12"/>
                <w:szCs w:val="12"/>
              </w:rPr>
              <w:t>ь</w:t>
            </w:r>
            <w:r w:rsidRPr="000642F1">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458 100,00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458 100,00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448 200,00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448 200,00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2 686 000,00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w:t>
            </w:r>
            <w:r w:rsidRPr="000642F1">
              <w:rPr>
                <w:rFonts w:ascii="Arial" w:hAnsi="Arial" w:cs="Arial"/>
                <w:color w:val="000000"/>
                <w:sz w:val="12"/>
                <w:szCs w:val="12"/>
              </w:rPr>
              <w:t>о</w:t>
            </w:r>
            <w:r w:rsidRPr="000642F1">
              <w:rPr>
                <w:rFonts w:ascii="Arial" w:hAnsi="Arial" w:cs="Arial"/>
                <w:color w:val="000000"/>
                <w:sz w:val="12"/>
                <w:szCs w:val="12"/>
              </w:rPr>
              <w:t>филей в общеобразовательных организациях, расположенных в сельской местности и 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2 686 000,00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2 686 000,00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2 686 000,00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2 686 000,00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w:t>
            </w:r>
            <w:r w:rsidRPr="000642F1">
              <w:rPr>
                <w:rFonts w:ascii="Arial" w:hAnsi="Arial" w:cs="Arial"/>
                <w:color w:val="000000"/>
                <w:sz w:val="12"/>
                <w:szCs w:val="12"/>
              </w:rPr>
              <w:t>ь</w:t>
            </w:r>
            <w:r w:rsidRPr="000642F1">
              <w:rPr>
                <w:rFonts w:ascii="Arial" w:hAnsi="Arial" w:cs="Arial"/>
                <w:color w:val="000000"/>
                <w:sz w:val="12"/>
                <w:szCs w:val="12"/>
              </w:rPr>
              <w:t>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w:t>
            </w:r>
            <w:r w:rsidRPr="000642F1">
              <w:rPr>
                <w:rFonts w:ascii="Arial" w:hAnsi="Arial" w:cs="Arial"/>
                <w:color w:val="000000"/>
                <w:sz w:val="12"/>
                <w:szCs w:val="12"/>
              </w:rPr>
              <w:t>р</w:t>
            </w:r>
            <w:r w:rsidRPr="000642F1">
              <w:rPr>
                <w:rFonts w:ascii="Arial" w:hAnsi="Arial" w:cs="Arial"/>
                <w:color w:val="000000"/>
                <w:sz w:val="12"/>
                <w:szCs w:val="12"/>
              </w:rPr>
              <w:t>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w:t>
            </w:r>
            <w:r w:rsidRPr="000642F1">
              <w:rPr>
                <w:rFonts w:ascii="Arial" w:hAnsi="Arial" w:cs="Arial"/>
                <w:color w:val="000000"/>
                <w:sz w:val="12"/>
                <w:szCs w:val="12"/>
              </w:rPr>
              <w:t>и</w:t>
            </w:r>
            <w:r w:rsidRPr="000642F1">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0642F1">
              <w:rPr>
                <w:rFonts w:ascii="Arial" w:hAnsi="Arial" w:cs="Arial"/>
                <w:color w:val="000000"/>
                <w:sz w:val="12"/>
                <w:szCs w:val="12"/>
              </w:rPr>
              <w:t>б</w:t>
            </w:r>
            <w:r w:rsidRPr="000642F1">
              <w:rPr>
                <w:rFonts w:ascii="Arial" w:hAnsi="Arial" w:cs="Arial"/>
                <w:color w:val="000000"/>
                <w:sz w:val="12"/>
                <w:szCs w:val="12"/>
              </w:rPr>
              <w:t>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0642F1">
              <w:rPr>
                <w:rFonts w:ascii="Arial" w:hAnsi="Arial" w:cs="Arial"/>
                <w:color w:val="000000"/>
                <w:sz w:val="12"/>
                <w:szCs w:val="12"/>
              </w:rPr>
              <w:t>ь</w:t>
            </w:r>
            <w:r w:rsidRPr="000642F1">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0642F1">
              <w:rPr>
                <w:rFonts w:ascii="Arial" w:hAnsi="Arial" w:cs="Arial"/>
                <w:color w:val="000000"/>
                <w:sz w:val="12"/>
                <w:szCs w:val="12"/>
              </w:rPr>
              <w:t>л</w:t>
            </w:r>
            <w:r w:rsidRPr="000642F1">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6 034 905,78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7 395 188,00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7 395 188,00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0642F1">
              <w:rPr>
                <w:rFonts w:ascii="Arial" w:hAnsi="Arial" w:cs="Arial"/>
                <w:color w:val="000000"/>
                <w:sz w:val="12"/>
                <w:szCs w:val="12"/>
              </w:rPr>
              <w:t>в</w:t>
            </w:r>
            <w:r w:rsidRPr="000642F1">
              <w:rPr>
                <w:rFonts w:ascii="Arial" w:hAnsi="Arial" w:cs="Arial"/>
                <w:color w:val="000000"/>
                <w:sz w:val="12"/>
                <w:szCs w:val="12"/>
              </w:rPr>
              <w:t>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5 186 252,00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4 642 988,00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642F1">
              <w:rPr>
                <w:rFonts w:ascii="Arial" w:hAnsi="Arial" w:cs="Arial"/>
                <w:color w:val="000000"/>
                <w:sz w:val="12"/>
                <w:szCs w:val="12"/>
              </w:rPr>
              <w:t>и</w:t>
            </w:r>
            <w:r w:rsidRPr="000642F1">
              <w:rPr>
                <w:rFonts w:ascii="Arial" w:hAnsi="Arial" w:cs="Arial"/>
                <w:color w:val="000000"/>
                <w:sz w:val="12"/>
                <w:szCs w:val="12"/>
              </w:rPr>
              <w:t>пальном автономном учреждении дополнительного образования детей "Центр дополнительного образ</w:t>
            </w:r>
            <w:r w:rsidRPr="000642F1">
              <w:rPr>
                <w:rFonts w:ascii="Arial" w:hAnsi="Arial" w:cs="Arial"/>
                <w:color w:val="000000"/>
                <w:sz w:val="12"/>
                <w:szCs w:val="12"/>
              </w:rPr>
              <w:t>о</w:t>
            </w:r>
            <w:r w:rsidRPr="000642F1">
              <w:rPr>
                <w:rFonts w:ascii="Arial" w:hAnsi="Arial" w:cs="Arial"/>
                <w:color w:val="000000"/>
                <w:sz w:val="12"/>
                <w:szCs w:val="12"/>
              </w:rPr>
              <w:t>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3 485 100,00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3 485 100,00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3 485 100,00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3 485 100,00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642F1">
              <w:rPr>
                <w:rFonts w:ascii="Arial" w:hAnsi="Arial" w:cs="Arial"/>
                <w:color w:val="000000"/>
                <w:sz w:val="12"/>
                <w:szCs w:val="12"/>
              </w:rPr>
              <w:t>и</w:t>
            </w:r>
            <w:r w:rsidRPr="000642F1">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0642F1">
              <w:rPr>
                <w:rFonts w:ascii="Arial" w:hAnsi="Arial" w:cs="Arial"/>
                <w:color w:val="000000"/>
                <w:sz w:val="12"/>
                <w:szCs w:val="12"/>
              </w:rPr>
              <w:t>и</w:t>
            </w:r>
            <w:r w:rsidRPr="000642F1">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1 052 500,00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1 052 500,00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1 052 500,00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1 052 500,00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642F1">
              <w:rPr>
                <w:rFonts w:ascii="Arial" w:hAnsi="Arial" w:cs="Arial"/>
                <w:color w:val="000000"/>
                <w:sz w:val="12"/>
                <w:szCs w:val="12"/>
              </w:rPr>
              <w:t>и</w:t>
            </w:r>
            <w:r w:rsidRPr="000642F1">
              <w:rPr>
                <w:rFonts w:ascii="Arial" w:hAnsi="Arial" w:cs="Arial"/>
                <w:color w:val="000000"/>
                <w:sz w:val="12"/>
                <w:szCs w:val="12"/>
              </w:rPr>
              <w:t>пальном автономном учреждении дополнительного образования детей "Центр дополнительного образ</w:t>
            </w:r>
            <w:r w:rsidRPr="000642F1">
              <w:rPr>
                <w:rFonts w:ascii="Arial" w:hAnsi="Arial" w:cs="Arial"/>
                <w:color w:val="000000"/>
                <w:sz w:val="12"/>
                <w:szCs w:val="12"/>
              </w:rPr>
              <w:t>о</w:t>
            </w:r>
            <w:r w:rsidRPr="000642F1">
              <w:rPr>
                <w:rFonts w:ascii="Arial" w:hAnsi="Arial" w:cs="Arial"/>
                <w:color w:val="000000"/>
                <w:sz w:val="12"/>
                <w:szCs w:val="12"/>
              </w:rPr>
              <w:t>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91 800,00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0642F1">
              <w:rPr>
                <w:rFonts w:ascii="Arial" w:hAnsi="Arial" w:cs="Arial"/>
                <w:color w:val="000000"/>
                <w:sz w:val="12"/>
                <w:szCs w:val="12"/>
              </w:rPr>
              <w:t>и</w:t>
            </w:r>
            <w:r w:rsidRPr="000642F1">
              <w:rPr>
                <w:rFonts w:ascii="Arial" w:hAnsi="Arial" w:cs="Arial"/>
                <w:color w:val="000000"/>
                <w:sz w:val="12"/>
                <w:szCs w:val="12"/>
              </w:rPr>
              <w:t>пальном автономном учреждении дополнительного образования детей "Центр дополнительного образ</w:t>
            </w:r>
            <w:r w:rsidRPr="000642F1">
              <w:rPr>
                <w:rFonts w:ascii="Arial" w:hAnsi="Arial" w:cs="Arial"/>
                <w:color w:val="000000"/>
                <w:sz w:val="12"/>
                <w:szCs w:val="12"/>
              </w:rPr>
              <w:t>о</w:t>
            </w:r>
            <w:r w:rsidRPr="000642F1">
              <w:rPr>
                <w:rFonts w:ascii="Arial" w:hAnsi="Arial" w:cs="Arial"/>
                <w:color w:val="000000"/>
                <w:sz w:val="12"/>
                <w:szCs w:val="12"/>
              </w:rPr>
              <w:t>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13 588,00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13 588,00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13 588,00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13 588,00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w:t>
            </w:r>
            <w:r w:rsidRPr="000642F1">
              <w:rPr>
                <w:rFonts w:ascii="Arial" w:hAnsi="Arial" w:cs="Arial"/>
                <w:color w:val="000000"/>
                <w:sz w:val="12"/>
                <w:szCs w:val="12"/>
              </w:rPr>
              <w:t>н</w:t>
            </w:r>
            <w:r w:rsidRPr="000642F1">
              <w:rPr>
                <w:rFonts w:ascii="Arial" w:hAnsi="Arial" w:cs="Arial"/>
                <w:color w:val="000000"/>
                <w:sz w:val="12"/>
                <w:szCs w:val="12"/>
              </w:rPr>
              <w:t>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2 232 000,00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2 232 000,00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2 232 000,00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2 232 000,00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2 232 000,00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475 200,00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475 200,00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475 200,00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0642F1">
              <w:rPr>
                <w:rFonts w:ascii="Arial" w:hAnsi="Arial" w:cs="Arial"/>
                <w:color w:val="000000"/>
                <w:sz w:val="12"/>
                <w:szCs w:val="12"/>
              </w:rPr>
              <w:t>и</w:t>
            </w:r>
            <w:r w:rsidRPr="000642F1">
              <w:rPr>
                <w:rFonts w:ascii="Arial" w:hAnsi="Arial" w:cs="Arial"/>
                <w:color w:val="000000"/>
                <w:sz w:val="12"/>
                <w:szCs w:val="12"/>
              </w:rPr>
              <w:t>пальной программы Валдайского муниципального района "Развитие образования и молодежной пол</w:t>
            </w:r>
            <w:r w:rsidRPr="000642F1">
              <w:rPr>
                <w:rFonts w:ascii="Arial" w:hAnsi="Arial" w:cs="Arial"/>
                <w:color w:val="000000"/>
                <w:sz w:val="12"/>
                <w:szCs w:val="12"/>
              </w:rPr>
              <w:t>и</w:t>
            </w:r>
            <w:r w:rsidRPr="000642F1">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3 658 903,23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3 856 307,60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5 780,00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17 480,00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17 480,00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17 480,00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17 480,00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17 480,00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0642F1">
              <w:rPr>
                <w:rFonts w:ascii="Arial" w:hAnsi="Arial" w:cs="Arial"/>
                <w:color w:val="000000"/>
                <w:sz w:val="12"/>
                <w:szCs w:val="12"/>
              </w:rPr>
              <w:t>ь</w:t>
            </w:r>
            <w:r w:rsidRPr="000642F1">
              <w:rPr>
                <w:rFonts w:ascii="Arial" w:hAnsi="Arial" w:cs="Arial"/>
                <w:color w:val="000000"/>
                <w:sz w:val="12"/>
                <w:szCs w:val="12"/>
              </w:rPr>
              <w:t>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65 960,00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65 960,00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65 960,00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65 960,00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3 623 655,19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3 756 307,60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2 614 200,00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2 614 200,00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2 614 200,00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2 614 200,00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789 488,40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789 488,40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789 488,40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789 488,40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345 603,20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345 603,20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345 603,20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345 603,20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7 016,00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7 016,00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7 016,00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7 016,00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0642F1">
              <w:rPr>
                <w:rFonts w:ascii="Arial" w:hAnsi="Arial" w:cs="Arial"/>
                <w:color w:val="000000"/>
                <w:sz w:val="12"/>
                <w:szCs w:val="12"/>
              </w:rPr>
              <w:t>м</w:t>
            </w:r>
            <w:r w:rsidRPr="000642F1">
              <w:rPr>
                <w:rFonts w:ascii="Arial" w:hAnsi="Arial" w:cs="Arial"/>
                <w:color w:val="000000"/>
                <w:sz w:val="12"/>
                <w:szCs w:val="12"/>
              </w:rPr>
              <w:t>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0642F1">
              <w:rPr>
                <w:rFonts w:ascii="Arial" w:hAnsi="Arial" w:cs="Arial"/>
                <w:color w:val="000000"/>
                <w:sz w:val="12"/>
                <w:szCs w:val="12"/>
              </w:rPr>
              <w:t>й</w:t>
            </w:r>
            <w:r w:rsidRPr="000642F1">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112 400,00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0642F1">
              <w:rPr>
                <w:rFonts w:ascii="Arial" w:hAnsi="Arial" w:cs="Arial"/>
                <w:color w:val="000000"/>
                <w:sz w:val="12"/>
                <w:szCs w:val="12"/>
              </w:rPr>
              <w:t>о</w:t>
            </w:r>
            <w:r w:rsidRPr="000642F1">
              <w:rPr>
                <w:rFonts w:ascii="Arial" w:hAnsi="Arial" w:cs="Arial"/>
                <w:color w:val="000000"/>
                <w:sz w:val="12"/>
                <w:szCs w:val="12"/>
              </w:rPr>
              <w:t>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33 100,00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33 100,00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w:t>
            </w:r>
            <w:r w:rsidRPr="000642F1">
              <w:rPr>
                <w:rFonts w:ascii="Arial" w:hAnsi="Arial" w:cs="Arial"/>
                <w:color w:val="000000"/>
                <w:sz w:val="12"/>
                <w:szCs w:val="12"/>
              </w:rPr>
              <w:t>о</w:t>
            </w:r>
            <w:r w:rsidRPr="000642F1">
              <w:rPr>
                <w:rFonts w:ascii="Arial" w:hAnsi="Arial" w:cs="Arial"/>
                <w:color w:val="000000"/>
                <w:sz w:val="12"/>
                <w:szCs w:val="12"/>
              </w:rPr>
              <w:t>приятий подпрограммы "Патриотическое воспитание населения Валдайского муниципального района" мун</w:t>
            </w:r>
            <w:r w:rsidRPr="000642F1">
              <w:rPr>
                <w:rFonts w:ascii="Arial" w:hAnsi="Arial" w:cs="Arial"/>
                <w:color w:val="000000"/>
                <w:sz w:val="12"/>
                <w:szCs w:val="12"/>
              </w:rPr>
              <w:t>и</w:t>
            </w:r>
            <w:r w:rsidRPr="000642F1">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0642F1">
              <w:rPr>
                <w:rFonts w:ascii="Arial" w:hAnsi="Arial" w:cs="Arial"/>
                <w:color w:val="000000"/>
                <w:sz w:val="12"/>
                <w:szCs w:val="12"/>
              </w:rPr>
              <w:t>и</w:t>
            </w:r>
            <w:r w:rsidRPr="000642F1">
              <w:rPr>
                <w:rFonts w:ascii="Arial" w:hAnsi="Arial" w:cs="Arial"/>
                <w:color w:val="000000"/>
                <w:sz w:val="12"/>
                <w:szCs w:val="12"/>
              </w:rPr>
              <w:t>ципального района" муниципальной программы Валдайского муниципального района "Развитие образ</w:t>
            </w:r>
            <w:r w:rsidRPr="000642F1">
              <w:rPr>
                <w:rFonts w:ascii="Arial" w:hAnsi="Arial" w:cs="Arial"/>
                <w:color w:val="000000"/>
                <w:sz w:val="12"/>
                <w:szCs w:val="12"/>
              </w:rPr>
              <w:t>о</w:t>
            </w:r>
            <w:r w:rsidRPr="000642F1">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"Развитие образования и молодежной политики в Валдайском мун</w:t>
            </w:r>
            <w:r w:rsidRPr="000642F1">
              <w:rPr>
                <w:rFonts w:ascii="Arial" w:hAnsi="Arial" w:cs="Arial"/>
                <w:color w:val="000000"/>
                <w:sz w:val="12"/>
                <w:szCs w:val="12"/>
              </w:rPr>
              <w:t>и</w:t>
            </w:r>
            <w:r w:rsidRPr="000642F1">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8 896 457,35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5 888 920,73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8 896 457,35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5 888 920,73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w:t>
            </w:r>
            <w:r w:rsidRPr="000642F1">
              <w:rPr>
                <w:rFonts w:ascii="Arial" w:hAnsi="Arial" w:cs="Arial"/>
                <w:color w:val="000000"/>
                <w:sz w:val="12"/>
                <w:szCs w:val="12"/>
              </w:rPr>
              <w:t>н</w:t>
            </w:r>
            <w:r w:rsidRPr="000642F1">
              <w:rPr>
                <w:rFonts w:ascii="Arial" w:hAnsi="Arial" w:cs="Arial"/>
                <w:color w:val="000000"/>
                <w:sz w:val="12"/>
                <w:szCs w:val="12"/>
              </w:rPr>
              <w:t>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74 400,00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74 400,00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74 400,00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0642F1">
              <w:rPr>
                <w:rFonts w:ascii="Arial" w:hAnsi="Arial" w:cs="Arial"/>
                <w:color w:val="000000"/>
                <w:sz w:val="12"/>
                <w:szCs w:val="12"/>
              </w:rPr>
              <w:t>е</w:t>
            </w:r>
            <w:r w:rsidRPr="000642F1">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4 851 519,83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4 851 519,83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4 851 519,83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0642F1">
              <w:rPr>
                <w:rFonts w:ascii="Arial" w:hAnsi="Arial" w:cs="Arial"/>
                <w:color w:val="000000"/>
                <w:sz w:val="12"/>
                <w:szCs w:val="12"/>
              </w:rPr>
              <w:t>ь</w:t>
            </w:r>
            <w:r w:rsidRPr="000642F1">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8 822 057,35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4 851 519,83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0642F1">
              <w:rPr>
                <w:rFonts w:ascii="Arial" w:hAnsi="Arial" w:cs="Arial"/>
                <w:color w:val="000000"/>
                <w:sz w:val="12"/>
                <w:szCs w:val="12"/>
              </w:rPr>
              <w:t>е</w:t>
            </w:r>
            <w:r w:rsidRPr="000642F1">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963 000,90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963 000,90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963 000,90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0642F1">
              <w:rPr>
                <w:rFonts w:ascii="Arial" w:hAnsi="Arial" w:cs="Arial"/>
                <w:color w:val="000000"/>
                <w:sz w:val="12"/>
                <w:szCs w:val="12"/>
              </w:rPr>
              <w:t>ь</w:t>
            </w:r>
            <w:r w:rsidRPr="000642F1">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963 000,90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0642F1">
              <w:rPr>
                <w:rFonts w:ascii="Arial" w:hAnsi="Arial" w:cs="Arial"/>
                <w:color w:val="000000"/>
                <w:sz w:val="12"/>
                <w:szCs w:val="12"/>
              </w:rPr>
              <w:t>а</w:t>
            </w:r>
            <w:r w:rsidRPr="000642F1">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0642F1">
              <w:rPr>
                <w:rFonts w:ascii="Arial" w:hAnsi="Arial" w:cs="Arial"/>
                <w:color w:val="000000"/>
                <w:sz w:val="12"/>
                <w:szCs w:val="12"/>
              </w:rPr>
              <w:t>и</w:t>
            </w:r>
            <w:r w:rsidRPr="000642F1">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302 463 530,86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246 813 743,32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251 346 543,32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236 294 956,15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192 007 007,00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192 007 007,00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23 195 400,00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23 195 400,00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23 195 400,00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23 195 400,00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7 005 000,00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7 005 000,00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7 005 000,00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7 005 000,00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264 700,00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264 700,00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264 700,00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264 700,00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642F1">
              <w:rPr>
                <w:rFonts w:ascii="Arial" w:hAnsi="Arial" w:cs="Arial"/>
                <w:color w:val="000000"/>
                <w:sz w:val="12"/>
                <w:szCs w:val="12"/>
              </w:rPr>
              <w:t>в</w:t>
            </w:r>
            <w:r w:rsidRPr="000642F1">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10 662 200,00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10 662 200,00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10 662 200,00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10 662 200,00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642F1">
              <w:rPr>
                <w:rFonts w:ascii="Arial" w:hAnsi="Arial" w:cs="Arial"/>
                <w:color w:val="000000"/>
                <w:sz w:val="12"/>
                <w:szCs w:val="12"/>
              </w:rPr>
              <w:t>в</w:t>
            </w:r>
            <w:r w:rsidRPr="000642F1">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3 220 000,00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3 220 000,00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3 220 000,00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3 220 000,00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642F1">
              <w:rPr>
                <w:rFonts w:ascii="Arial" w:hAnsi="Arial" w:cs="Arial"/>
                <w:color w:val="000000"/>
                <w:sz w:val="12"/>
                <w:szCs w:val="12"/>
              </w:rPr>
              <w:t>в</w:t>
            </w:r>
            <w:r w:rsidRPr="000642F1">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364 800,00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364 800,00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364 800,00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364 800,00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0642F1">
              <w:rPr>
                <w:rFonts w:ascii="Arial" w:hAnsi="Arial" w:cs="Arial"/>
                <w:color w:val="000000"/>
                <w:sz w:val="12"/>
                <w:szCs w:val="12"/>
              </w:rPr>
              <w:t>в</w:t>
            </w:r>
            <w:r w:rsidRPr="000642F1">
              <w:rPr>
                <w:rFonts w:ascii="Arial" w:hAnsi="Arial" w:cs="Arial"/>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5 320 907,00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5 320 907,00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5 320 907,00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5 320 907,00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0642F1">
              <w:rPr>
                <w:rFonts w:ascii="Arial" w:hAnsi="Arial" w:cs="Arial"/>
                <w:color w:val="000000"/>
                <w:sz w:val="12"/>
                <w:szCs w:val="12"/>
              </w:rPr>
              <w:t>л</w:t>
            </w:r>
            <w:r w:rsidRPr="000642F1">
              <w:rPr>
                <w:rFonts w:ascii="Arial" w:hAnsi="Arial" w:cs="Arial"/>
                <w:color w:val="000000"/>
                <w:sz w:val="12"/>
                <w:szCs w:val="12"/>
              </w:rPr>
              <w:t>нительного образования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111 563 800,00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108 244 300,00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111 563 800,00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108 244 300,00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41 029 300,00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41 029 300,00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67 215 000,00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67 215 000,00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организациях-начисления на з</w:t>
            </w:r>
            <w:r w:rsidRPr="000642F1">
              <w:rPr>
                <w:rFonts w:ascii="Arial" w:hAnsi="Arial" w:cs="Arial"/>
                <w:color w:val="000000"/>
                <w:sz w:val="12"/>
                <w:szCs w:val="12"/>
              </w:rPr>
              <w:t>а</w:t>
            </w:r>
            <w:r w:rsidRPr="000642F1">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33 692 300,00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32 689 800,00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33 692 300,00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32 689 800,00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12 392 900,00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12 392 900,00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20 296 900,00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20 296 900,00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организациях-материальные з</w:t>
            </w:r>
            <w:r w:rsidRPr="000642F1">
              <w:rPr>
                <w:rFonts w:ascii="Arial" w:hAnsi="Arial" w:cs="Arial"/>
                <w:color w:val="000000"/>
                <w:sz w:val="12"/>
                <w:szCs w:val="12"/>
              </w:rPr>
              <w:t>а</w:t>
            </w:r>
            <w:r w:rsidRPr="000642F1">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1 039 900,00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1 039 900,00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471 200,00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471 200,00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568 700,00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568 700,00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0642F1">
              <w:rPr>
                <w:rFonts w:ascii="Arial" w:hAnsi="Arial" w:cs="Arial"/>
                <w:color w:val="000000"/>
                <w:sz w:val="12"/>
                <w:szCs w:val="12"/>
              </w:rPr>
              <w:t>е</w:t>
            </w:r>
            <w:r w:rsidRPr="000642F1">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организациях-возмещение расх</w:t>
            </w:r>
            <w:r w:rsidRPr="000642F1">
              <w:rPr>
                <w:rFonts w:ascii="Arial" w:hAnsi="Arial" w:cs="Arial"/>
                <w:color w:val="000000"/>
                <w:sz w:val="12"/>
                <w:szCs w:val="12"/>
              </w:rPr>
              <w:t>о</w:t>
            </w:r>
            <w:r w:rsidRPr="000642F1">
              <w:rPr>
                <w:rFonts w:ascii="Arial" w:hAnsi="Arial" w:cs="Arial"/>
                <w:color w:val="000000"/>
                <w:sz w:val="12"/>
                <w:szCs w:val="12"/>
              </w:rPr>
              <w:t>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31 627 600,00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36 258 500,00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36 358 500,00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1 258 600,00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1 258 600,00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1 258 600,00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1 258 600,00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0642F1">
              <w:rPr>
                <w:rFonts w:ascii="Arial" w:hAnsi="Arial" w:cs="Arial"/>
                <w:color w:val="000000"/>
                <w:sz w:val="12"/>
                <w:szCs w:val="12"/>
              </w:rPr>
              <w:t>е</w:t>
            </w:r>
            <w:r w:rsidRPr="000642F1">
              <w:rPr>
                <w:rFonts w:ascii="Arial" w:hAnsi="Arial" w:cs="Arial"/>
                <w:color w:val="000000"/>
                <w:sz w:val="12"/>
                <w:szCs w:val="12"/>
              </w:rPr>
              <w:t>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w:t>
            </w:r>
            <w:r w:rsidRPr="000642F1">
              <w:rPr>
                <w:rFonts w:ascii="Arial" w:hAnsi="Arial" w:cs="Arial"/>
                <w:color w:val="000000"/>
                <w:sz w:val="12"/>
                <w:szCs w:val="12"/>
              </w:rPr>
              <w:t>е</w:t>
            </w:r>
            <w:r w:rsidRPr="000642F1">
              <w:rPr>
                <w:rFonts w:ascii="Arial" w:hAnsi="Arial" w:cs="Arial"/>
                <w:color w:val="000000"/>
                <w:sz w:val="12"/>
                <w:szCs w:val="12"/>
              </w:rPr>
              <w:t>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10 233 700,00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10 233 700,00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10 233 700,00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10 233 700,00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993 900,00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993 900,00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993 900,00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993 900,00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2 108 518,00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2 108 518,00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1 965 018,00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1 965 018,00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143 500,00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143 500,00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636 182,00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636 182,00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592 882,00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592 882,00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43 300,00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3 530 194,72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5 691 300,00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5 691 300,00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5 445 800,00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5 445 800,00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5 445 800,00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245 500,00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245 500,00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0642F1">
              <w:rPr>
                <w:rFonts w:ascii="Arial" w:hAnsi="Arial" w:cs="Arial"/>
                <w:color w:val="000000"/>
                <w:sz w:val="12"/>
                <w:szCs w:val="12"/>
              </w:rPr>
              <w:t>а</w:t>
            </w:r>
            <w:r w:rsidRPr="000642F1">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245 500,00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оказанию мер социальной поддержки обучающимся (обучавшимся до дня выпу</w:t>
            </w:r>
            <w:r w:rsidRPr="000642F1">
              <w:rPr>
                <w:rFonts w:ascii="Arial" w:hAnsi="Arial" w:cs="Arial"/>
                <w:color w:val="000000"/>
                <w:sz w:val="12"/>
                <w:szCs w:val="12"/>
              </w:rPr>
              <w:t>с</w:t>
            </w:r>
            <w:r w:rsidRPr="000642F1">
              <w:rPr>
                <w:rFonts w:ascii="Arial" w:hAnsi="Arial" w:cs="Arial"/>
                <w:color w:val="000000"/>
                <w:sz w:val="12"/>
                <w:szCs w:val="12"/>
              </w:rPr>
              <w:t>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2 326 600,00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2 569 100,00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2 190 400,00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2 432 900,00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2 432 900,00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691 900,00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691 900,00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1 741 000,00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1 741 000,00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136 200,00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136 200,00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0642F1">
              <w:rPr>
                <w:rFonts w:ascii="Arial" w:hAnsi="Arial" w:cs="Arial"/>
                <w:color w:val="000000"/>
                <w:sz w:val="12"/>
                <w:szCs w:val="12"/>
              </w:rPr>
              <w:t>а</w:t>
            </w:r>
            <w:r w:rsidRPr="000642F1">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136 200,00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w:t>
            </w:r>
            <w:r w:rsidRPr="000642F1">
              <w:rPr>
                <w:rFonts w:ascii="Arial" w:hAnsi="Arial" w:cs="Arial"/>
                <w:color w:val="000000"/>
                <w:sz w:val="12"/>
                <w:szCs w:val="12"/>
              </w:rPr>
              <w:t>у</w:t>
            </w:r>
            <w:r w:rsidRPr="000642F1">
              <w:rPr>
                <w:rFonts w:ascii="Arial" w:hAnsi="Arial" w:cs="Arial"/>
                <w:color w:val="000000"/>
                <w:sz w:val="12"/>
                <w:szCs w:val="12"/>
              </w:rPr>
              <w:t>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15 054 100,00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11 080 400,00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15 054 100,00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11 080 400,00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15 054 100,00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11 080 400,00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8 958 800,00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11 080 400,00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0642F1">
              <w:rPr>
                <w:rFonts w:ascii="Arial" w:hAnsi="Arial" w:cs="Arial"/>
                <w:color w:val="000000"/>
                <w:sz w:val="12"/>
                <w:szCs w:val="12"/>
              </w:rPr>
              <w:t>е</w:t>
            </w:r>
            <w:r w:rsidRPr="000642F1">
              <w:rPr>
                <w:rFonts w:ascii="Arial" w:hAnsi="Arial" w:cs="Arial"/>
                <w:color w:val="000000"/>
                <w:sz w:val="12"/>
                <w:szCs w:val="12"/>
              </w:rPr>
              <w:t>ние за классное руководство в муниципальных образовательных организациях, реализующих общеобразов</w:t>
            </w:r>
            <w:r w:rsidRPr="000642F1">
              <w:rPr>
                <w:rFonts w:ascii="Arial" w:hAnsi="Arial" w:cs="Arial"/>
                <w:color w:val="000000"/>
                <w:sz w:val="12"/>
                <w:szCs w:val="12"/>
              </w:rPr>
              <w:t>а</w:t>
            </w:r>
            <w:r w:rsidRPr="000642F1">
              <w:rPr>
                <w:rFonts w:ascii="Arial" w:hAnsi="Arial" w:cs="Arial"/>
                <w:color w:val="000000"/>
                <w:sz w:val="12"/>
                <w:szCs w:val="12"/>
              </w:rPr>
              <w:t>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1 782 200,00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1 782 200,00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1 782 200,00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1 782 200,00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14 231 036,32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3 177 706,32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3 177 706,32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3 177 706,32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2 247 931,12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160 400,00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678 875,20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40 492,51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7,49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0642F1">
              <w:rPr>
                <w:rFonts w:ascii="Arial" w:hAnsi="Arial" w:cs="Arial"/>
                <w:color w:val="000000"/>
                <w:sz w:val="12"/>
                <w:szCs w:val="12"/>
              </w:rPr>
              <w:t>а</w:t>
            </w:r>
            <w:r w:rsidRPr="000642F1">
              <w:rPr>
                <w:rFonts w:ascii="Arial" w:hAnsi="Arial" w:cs="Arial"/>
                <w:color w:val="000000"/>
                <w:sz w:val="12"/>
                <w:szCs w:val="12"/>
              </w:rPr>
              <w:t>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7 639 000,00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7 639 000,00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7 639 000,00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7 639 000,00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0642F1">
              <w:rPr>
                <w:rFonts w:ascii="Arial" w:hAnsi="Arial" w:cs="Arial"/>
                <w:color w:val="000000"/>
                <w:sz w:val="12"/>
                <w:szCs w:val="12"/>
              </w:rPr>
              <w:t>а</w:t>
            </w:r>
            <w:r w:rsidRPr="000642F1">
              <w:rPr>
                <w:rFonts w:ascii="Arial" w:hAnsi="Arial" w:cs="Arial"/>
                <w:color w:val="000000"/>
                <w:sz w:val="12"/>
                <w:szCs w:val="12"/>
              </w:rPr>
              <w:t>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2 307 000,00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2 307 000,00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2 307 000,00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2 307 000,00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0642F1">
              <w:rPr>
                <w:rFonts w:ascii="Arial" w:hAnsi="Arial" w:cs="Arial"/>
                <w:color w:val="000000"/>
                <w:sz w:val="12"/>
                <w:szCs w:val="12"/>
              </w:rPr>
              <w:t>а</w:t>
            </w:r>
            <w:r w:rsidRPr="000642F1">
              <w:rPr>
                <w:rFonts w:ascii="Arial" w:hAnsi="Arial" w:cs="Arial"/>
                <w:color w:val="000000"/>
                <w:sz w:val="12"/>
                <w:szCs w:val="12"/>
              </w:rPr>
              <w:t>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171 100,00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171 100,00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171 100,00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171 100,00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642F1">
              <w:rPr>
                <w:rFonts w:ascii="Arial" w:hAnsi="Arial" w:cs="Arial"/>
                <w:color w:val="000000"/>
                <w:sz w:val="12"/>
                <w:szCs w:val="12"/>
              </w:rPr>
              <w:t>е</w:t>
            </w:r>
            <w:r w:rsidRPr="000642F1">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936 230,00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936 230,00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936 230,00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635 360,00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191 880,00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28 790,00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18 320 726,65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8 750 000,00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Погашение кредиторской задолженности за работы по обеспечению пожарной безопасности, антитеррор</w:t>
            </w:r>
            <w:r w:rsidRPr="000642F1">
              <w:rPr>
                <w:rFonts w:ascii="Arial" w:hAnsi="Arial" w:cs="Arial"/>
                <w:color w:val="000000"/>
                <w:sz w:val="12"/>
                <w:szCs w:val="12"/>
              </w:rPr>
              <w:t>и</w:t>
            </w:r>
            <w:r w:rsidRPr="000642F1">
              <w:rPr>
                <w:rFonts w:ascii="Arial" w:hAnsi="Arial" w:cs="Arial"/>
                <w:color w:val="000000"/>
                <w:sz w:val="12"/>
                <w:szCs w:val="12"/>
              </w:rPr>
              <w:t>стической и антикриминальной безопасности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w:t>
            </w:r>
            <w:r w:rsidRPr="000642F1">
              <w:rPr>
                <w:rFonts w:ascii="Arial" w:hAnsi="Arial" w:cs="Arial"/>
                <w:color w:val="000000"/>
                <w:sz w:val="12"/>
                <w:szCs w:val="12"/>
              </w:rPr>
              <w:t>м</w:t>
            </w:r>
            <w:r w:rsidRPr="000642F1">
              <w:rPr>
                <w:rFonts w:ascii="Arial" w:hAnsi="Arial" w:cs="Arial"/>
                <w:color w:val="000000"/>
                <w:sz w:val="12"/>
                <w:szCs w:val="12"/>
              </w:rPr>
              <w:t>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8 750 000,00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8 750 000,00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8 750 000,00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8 750 000,00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Приобретение витрины для комнаты-музея имени Героя России Н.И. Филина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0642F1">
              <w:rPr>
                <w:rFonts w:ascii="Arial" w:hAnsi="Arial" w:cs="Arial"/>
                <w:color w:val="000000"/>
                <w:sz w:val="12"/>
                <w:szCs w:val="12"/>
              </w:rPr>
              <w:t>а</w:t>
            </w:r>
            <w:r w:rsidRPr="000642F1">
              <w:rPr>
                <w:rFonts w:ascii="Arial" w:hAnsi="Arial" w:cs="Arial"/>
                <w:color w:val="000000"/>
                <w:sz w:val="12"/>
                <w:szCs w:val="12"/>
              </w:rPr>
              <w:t>гоприятных метеорологических явлений, связанных с выпадением обильных осадков на территории Новг</w:t>
            </w:r>
            <w:r w:rsidRPr="000642F1">
              <w:rPr>
                <w:rFonts w:ascii="Arial" w:hAnsi="Arial" w:cs="Arial"/>
                <w:color w:val="000000"/>
                <w:sz w:val="12"/>
                <w:szCs w:val="12"/>
              </w:rPr>
              <w:t>о</w:t>
            </w:r>
            <w:r w:rsidRPr="000642F1">
              <w:rPr>
                <w:rFonts w:ascii="Arial" w:hAnsi="Arial" w:cs="Arial"/>
                <w:color w:val="000000"/>
                <w:sz w:val="12"/>
                <w:szCs w:val="12"/>
              </w:rPr>
              <w:t>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w:t>
            </w:r>
            <w:r w:rsidRPr="000642F1">
              <w:rPr>
                <w:rFonts w:ascii="Arial" w:hAnsi="Arial" w:cs="Arial"/>
                <w:color w:val="000000"/>
                <w:sz w:val="12"/>
                <w:szCs w:val="12"/>
              </w:rPr>
              <w:t>й</w:t>
            </w:r>
            <w:r w:rsidRPr="000642F1">
              <w:rPr>
                <w:rFonts w:ascii="Arial" w:hAnsi="Arial" w:cs="Arial"/>
                <w:color w:val="000000"/>
                <w:sz w:val="12"/>
                <w:szCs w:val="12"/>
              </w:rPr>
              <w:t>ство игровых площадок образовательных организаций, реализующих программы дошкольного образ</w:t>
            </w:r>
            <w:r w:rsidRPr="000642F1">
              <w:rPr>
                <w:rFonts w:ascii="Arial" w:hAnsi="Arial" w:cs="Arial"/>
                <w:color w:val="000000"/>
                <w:sz w:val="12"/>
                <w:szCs w:val="12"/>
              </w:rPr>
              <w:t>о</w:t>
            </w:r>
            <w:r w:rsidRPr="000642F1">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0642F1">
              <w:rPr>
                <w:rFonts w:ascii="Arial" w:hAnsi="Arial" w:cs="Arial"/>
                <w:color w:val="000000"/>
                <w:sz w:val="12"/>
                <w:szCs w:val="12"/>
              </w:rPr>
              <w:t>а</w:t>
            </w:r>
            <w:r w:rsidRPr="000642F1">
              <w:rPr>
                <w:rFonts w:ascii="Arial" w:hAnsi="Arial" w:cs="Arial"/>
                <w:color w:val="000000"/>
                <w:sz w:val="12"/>
                <w:szCs w:val="12"/>
              </w:rPr>
              <w:t>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0642F1">
              <w:rPr>
                <w:rFonts w:ascii="Arial" w:hAnsi="Arial" w:cs="Arial"/>
                <w:color w:val="000000"/>
                <w:sz w:val="12"/>
                <w:szCs w:val="12"/>
              </w:rPr>
              <w:t>а</w:t>
            </w:r>
            <w:r w:rsidRPr="000642F1">
              <w:rPr>
                <w:rFonts w:ascii="Arial" w:hAnsi="Arial" w:cs="Arial"/>
                <w:color w:val="000000"/>
                <w:sz w:val="12"/>
                <w:szCs w:val="12"/>
              </w:rPr>
              <w:t>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0642F1">
              <w:rPr>
                <w:rFonts w:ascii="Arial" w:hAnsi="Arial" w:cs="Arial"/>
                <w:color w:val="000000"/>
                <w:sz w:val="12"/>
                <w:szCs w:val="12"/>
              </w:rPr>
              <w:t>с</w:t>
            </w:r>
            <w:r w:rsidRPr="000642F1">
              <w:rPr>
                <w:rFonts w:ascii="Arial" w:hAnsi="Arial" w:cs="Arial"/>
                <w:color w:val="000000"/>
                <w:sz w:val="12"/>
                <w:szCs w:val="12"/>
              </w:rPr>
              <w:t>ти на обеспечение развития информационно-телекоммуникационной инфраструктуры объектов общеобраз</w:t>
            </w:r>
            <w:r w:rsidRPr="000642F1">
              <w:rPr>
                <w:rFonts w:ascii="Arial" w:hAnsi="Arial" w:cs="Arial"/>
                <w:color w:val="000000"/>
                <w:sz w:val="12"/>
                <w:szCs w:val="12"/>
              </w:rPr>
              <w:t>о</w:t>
            </w:r>
            <w:r w:rsidRPr="000642F1">
              <w:rPr>
                <w:rFonts w:ascii="Arial" w:hAnsi="Arial" w:cs="Arial"/>
                <w:color w:val="000000"/>
                <w:sz w:val="12"/>
                <w:szCs w:val="12"/>
              </w:rPr>
              <w:t>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0642F1">
              <w:rPr>
                <w:rFonts w:ascii="Arial" w:hAnsi="Arial" w:cs="Arial"/>
                <w:color w:val="000000"/>
                <w:sz w:val="12"/>
                <w:szCs w:val="12"/>
              </w:rPr>
              <w:t>о</w:t>
            </w:r>
            <w:r w:rsidRPr="000642F1">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27 000,00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5 400,00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w:t>
            </w:r>
            <w:r w:rsidRPr="000642F1">
              <w:rPr>
                <w:rFonts w:ascii="Arial" w:hAnsi="Arial" w:cs="Arial"/>
                <w:color w:val="000000"/>
                <w:sz w:val="12"/>
                <w:szCs w:val="12"/>
              </w:rPr>
              <w:t>и</w:t>
            </w:r>
            <w:r w:rsidRPr="000642F1">
              <w:rPr>
                <w:rFonts w:ascii="Arial" w:hAnsi="Arial" w:cs="Arial"/>
                <w:color w:val="000000"/>
                <w:sz w:val="12"/>
                <w:szCs w:val="12"/>
              </w:rPr>
              <w:t>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0642F1">
              <w:rPr>
                <w:rFonts w:ascii="Arial" w:hAnsi="Arial" w:cs="Arial"/>
                <w:color w:val="000000"/>
                <w:sz w:val="12"/>
                <w:szCs w:val="12"/>
              </w:rPr>
              <w:t>н</w:t>
            </w:r>
            <w:r w:rsidRPr="000642F1">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0642F1">
              <w:rPr>
                <w:rFonts w:ascii="Arial" w:hAnsi="Arial" w:cs="Arial"/>
                <w:color w:val="000000"/>
                <w:sz w:val="12"/>
                <w:szCs w:val="12"/>
              </w:rPr>
              <w:t>н</w:t>
            </w:r>
            <w:r w:rsidRPr="000642F1">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0642F1">
              <w:rPr>
                <w:rFonts w:ascii="Arial" w:hAnsi="Arial" w:cs="Arial"/>
                <w:color w:val="000000"/>
                <w:sz w:val="12"/>
                <w:szCs w:val="12"/>
              </w:rPr>
              <w:t>о</w:t>
            </w:r>
            <w:r w:rsidRPr="000642F1">
              <w:rPr>
                <w:rFonts w:ascii="Arial" w:hAnsi="Arial" w:cs="Arial"/>
                <w:color w:val="000000"/>
                <w:sz w:val="12"/>
                <w:szCs w:val="12"/>
              </w:rPr>
              <w:t>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0642F1">
              <w:rPr>
                <w:rFonts w:ascii="Arial" w:hAnsi="Arial" w:cs="Arial"/>
                <w:color w:val="000000"/>
                <w:sz w:val="12"/>
                <w:szCs w:val="12"/>
              </w:rPr>
              <w:t>д</w:t>
            </w:r>
            <w:r w:rsidRPr="000642F1">
              <w:rPr>
                <w:rFonts w:ascii="Arial" w:hAnsi="Arial" w:cs="Arial"/>
                <w:color w:val="000000"/>
                <w:sz w:val="12"/>
                <w:szCs w:val="12"/>
              </w:rPr>
              <w:t>ского поселения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w:t>
            </w:r>
            <w:r w:rsidRPr="000642F1">
              <w:rPr>
                <w:rFonts w:ascii="Arial" w:hAnsi="Arial" w:cs="Arial"/>
                <w:color w:val="000000"/>
                <w:sz w:val="12"/>
                <w:szCs w:val="12"/>
              </w:rPr>
              <w:t>н</w:t>
            </w:r>
            <w:r w:rsidRPr="000642F1">
              <w:rPr>
                <w:rFonts w:ascii="Arial" w:hAnsi="Arial" w:cs="Arial"/>
                <w:color w:val="000000"/>
                <w:sz w:val="12"/>
                <w:szCs w:val="12"/>
              </w:rPr>
              <w:t>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w:t>
            </w:r>
            <w:r w:rsidRPr="000642F1">
              <w:rPr>
                <w:rFonts w:ascii="Arial" w:hAnsi="Arial" w:cs="Arial"/>
                <w:color w:val="000000"/>
                <w:sz w:val="12"/>
                <w:szCs w:val="12"/>
              </w:rPr>
              <w:t>г</w:t>
            </w:r>
            <w:r w:rsidRPr="000642F1">
              <w:rPr>
                <w:rFonts w:ascii="Arial" w:hAnsi="Arial" w:cs="Arial"/>
                <w:color w:val="000000"/>
                <w:sz w:val="12"/>
                <w:szCs w:val="12"/>
              </w:rPr>
              <w:t>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0642F1">
              <w:rPr>
                <w:rFonts w:ascii="Arial" w:hAnsi="Arial" w:cs="Arial"/>
                <w:color w:val="000000"/>
                <w:sz w:val="12"/>
                <w:szCs w:val="12"/>
              </w:rPr>
              <w:t>т</w:t>
            </w:r>
            <w:r w:rsidRPr="000642F1">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0642F1">
              <w:rPr>
                <w:rFonts w:ascii="Arial" w:hAnsi="Arial" w:cs="Arial"/>
                <w:color w:val="000000"/>
                <w:sz w:val="12"/>
                <w:szCs w:val="12"/>
              </w:rPr>
              <w:t>ш</w:t>
            </w:r>
            <w:r w:rsidRPr="000642F1">
              <w:rPr>
                <w:rFonts w:ascii="Arial" w:hAnsi="Arial" w:cs="Arial"/>
                <w:color w:val="000000"/>
                <w:sz w:val="12"/>
                <w:szCs w:val="12"/>
              </w:rPr>
              <w:t>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0642F1">
              <w:rPr>
                <w:rFonts w:ascii="Arial" w:hAnsi="Arial" w:cs="Arial"/>
                <w:color w:val="000000"/>
                <w:sz w:val="12"/>
                <w:szCs w:val="12"/>
              </w:rPr>
              <w:t>о</w:t>
            </w:r>
            <w:r w:rsidRPr="000642F1">
              <w:rPr>
                <w:rFonts w:ascii="Arial" w:hAnsi="Arial" w:cs="Arial"/>
                <w:color w:val="000000"/>
                <w:sz w:val="12"/>
                <w:szCs w:val="12"/>
              </w:rPr>
              <w:t>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w:t>
            </w:r>
            <w:r w:rsidRPr="000642F1">
              <w:rPr>
                <w:rFonts w:ascii="Arial" w:hAnsi="Arial" w:cs="Arial"/>
                <w:color w:val="000000"/>
                <w:sz w:val="12"/>
                <w:szCs w:val="12"/>
              </w:rPr>
              <w:t>ы</w:t>
            </w:r>
            <w:r w:rsidRPr="000642F1">
              <w:rPr>
                <w:rFonts w:ascii="Arial" w:hAnsi="Arial" w:cs="Arial"/>
                <w:color w:val="000000"/>
                <w:sz w:val="12"/>
                <w:szCs w:val="12"/>
              </w:rPr>
              <w:t>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255 102,00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0642F1">
              <w:rPr>
                <w:rFonts w:ascii="Arial" w:hAnsi="Arial" w:cs="Arial"/>
                <w:color w:val="000000"/>
                <w:sz w:val="12"/>
                <w:szCs w:val="12"/>
              </w:rPr>
              <w:t>а</w:t>
            </w:r>
            <w:r w:rsidRPr="000642F1">
              <w:rPr>
                <w:rFonts w:ascii="Arial" w:hAnsi="Arial" w:cs="Arial"/>
                <w:color w:val="000000"/>
                <w:sz w:val="12"/>
                <w:szCs w:val="12"/>
              </w:rPr>
              <w:t>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0642F1">
              <w:rPr>
                <w:rFonts w:ascii="Arial" w:hAnsi="Arial" w:cs="Arial"/>
                <w:color w:val="000000"/>
                <w:sz w:val="12"/>
                <w:szCs w:val="12"/>
              </w:rPr>
              <w:t>у</w:t>
            </w:r>
            <w:r w:rsidRPr="000642F1">
              <w:rPr>
                <w:rFonts w:ascii="Arial" w:hAnsi="Arial" w:cs="Arial"/>
                <w:color w:val="000000"/>
                <w:sz w:val="12"/>
                <w:szCs w:val="12"/>
              </w:rPr>
              <w:t>ментов по вопросам создания, организации, развития форм участия населения в осуществлении местн</w:t>
            </w:r>
            <w:r w:rsidRPr="000642F1">
              <w:rPr>
                <w:rFonts w:ascii="Arial" w:hAnsi="Arial" w:cs="Arial"/>
                <w:color w:val="000000"/>
                <w:sz w:val="12"/>
                <w:szCs w:val="12"/>
              </w:rPr>
              <w:t>о</w:t>
            </w:r>
            <w:r w:rsidRPr="000642F1">
              <w:rPr>
                <w:rFonts w:ascii="Arial" w:hAnsi="Arial" w:cs="Arial"/>
                <w:color w:val="000000"/>
                <w:sz w:val="12"/>
                <w:szCs w:val="12"/>
              </w:rPr>
              <w:t>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0642F1">
              <w:rPr>
                <w:rFonts w:ascii="Arial" w:hAnsi="Arial" w:cs="Arial"/>
                <w:color w:val="000000"/>
                <w:sz w:val="12"/>
                <w:szCs w:val="12"/>
              </w:rPr>
              <w:t>е</w:t>
            </w:r>
            <w:r w:rsidRPr="000642F1">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0642F1">
              <w:rPr>
                <w:rFonts w:ascii="Arial" w:hAnsi="Arial" w:cs="Arial"/>
                <w:color w:val="000000"/>
                <w:sz w:val="12"/>
                <w:szCs w:val="12"/>
              </w:rPr>
              <w:t>в</w:t>
            </w:r>
            <w:r w:rsidRPr="000642F1">
              <w:rPr>
                <w:rFonts w:ascii="Arial" w:hAnsi="Arial" w:cs="Arial"/>
                <w:color w:val="000000"/>
                <w:sz w:val="12"/>
                <w:szCs w:val="12"/>
              </w:rPr>
              <w:t>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0642F1">
              <w:rPr>
                <w:rFonts w:ascii="Arial" w:hAnsi="Arial" w:cs="Arial"/>
                <w:color w:val="000000"/>
                <w:sz w:val="12"/>
                <w:szCs w:val="12"/>
              </w:rPr>
              <w:t>и</w:t>
            </w:r>
            <w:r w:rsidRPr="000642F1">
              <w:rPr>
                <w:rFonts w:ascii="Arial" w:hAnsi="Arial" w:cs="Arial"/>
                <w:color w:val="000000"/>
                <w:sz w:val="12"/>
                <w:szCs w:val="12"/>
              </w:rPr>
              <w:t>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0642F1">
              <w:rPr>
                <w:rFonts w:ascii="Arial" w:hAnsi="Arial" w:cs="Arial"/>
                <w:color w:val="000000"/>
                <w:sz w:val="12"/>
                <w:szCs w:val="12"/>
              </w:rPr>
              <w:t>о</w:t>
            </w:r>
            <w:r w:rsidRPr="000642F1">
              <w:rPr>
                <w:rFonts w:ascii="Arial" w:hAnsi="Arial" w:cs="Arial"/>
                <w:color w:val="000000"/>
                <w:sz w:val="12"/>
                <w:szCs w:val="12"/>
              </w:rPr>
              <w:t>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w:t>
            </w:r>
            <w:r w:rsidRPr="000642F1">
              <w:rPr>
                <w:rFonts w:ascii="Arial" w:hAnsi="Arial" w:cs="Arial"/>
                <w:color w:val="000000"/>
                <w:sz w:val="12"/>
                <w:szCs w:val="12"/>
              </w:rPr>
              <w:t>ь</w:t>
            </w:r>
            <w:r w:rsidRPr="000642F1">
              <w:rPr>
                <w:rFonts w:ascii="Arial" w:hAnsi="Arial" w:cs="Arial"/>
                <w:color w:val="000000"/>
                <w:sz w:val="12"/>
                <w:szCs w:val="12"/>
              </w:rPr>
              <w:t>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0642F1">
              <w:rPr>
                <w:rFonts w:ascii="Arial" w:hAnsi="Arial" w:cs="Arial"/>
                <w:color w:val="000000"/>
                <w:sz w:val="12"/>
                <w:szCs w:val="12"/>
              </w:rPr>
              <w:t>а</w:t>
            </w:r>
            <w:r w:rsidRPr="000642F1">
              <w:rPr>
                <w:rFonts w:ascii="Arial" w:hAnsi="Arial" w:cs="Arial"/>
                <w:color w:val="000000"/>
                <w:sz w:val="12"/>
                <w:szCs w:val="12"/>
              </w:rPr>
              <w:t>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0642F1">
              <w:rPr>
                <w:rFonts w:ascii="Arial" w:hAnsi="Arial" w:cs="Arial"/>
                <w:color w:val="000000"/>
                <w:sz w:val="12"/>
                <w:szCs w:val="12"/>
              </w:rPr>
              <w:t>й</w:t>
            </w:r>
            <w:r w:rsidRPr="000642F1">
              <w:rPr>
                <w:rFonts w:ascii="Arial" w:hAnsi="Arial" w:cs="Arial"/>
                <w:color w:val="000000"/>
                <w:sz w:val="12"/>
                <w:szCs w:val="12"/>
              </w:rPr>
              <w:t>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16 050 100,00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0642F1">
              <w:rPr>
                <w:rFonts w:ascii="Arial" w:hAnsi="Arial" w:cs="Arial"/>
                <w:color w:val="000000"/>
                <w:sz w:val="12"/>
                <w:szCs w:val="12"/>
              </w:rPr>
              <w:t>а</w:t>
            </w:r>
            <w:r w:rsidRPr="000642F1">
              <w:rPr>
                <w:rFonts w:ascii="Arial" w:hAnsi="Arial" w:cs="Arial"/>
                <w:color w:val="000000"/>
                <w:sz w:val="12"/>
                <w:szCs w:val="12"/>
              </w:rPr>
              <w:t>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15 950 100,00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0642F1">
              <w:rPr>
                <w:rFonts w:ascii="Arial" w:hAnsi="Arial" w:cs="Arial"/>
                <w:color w:val="000000"/>
                <w:sz w:val="12"/>
                <w:szCs w:val="12"/>
              </w:rPr>
              <w:t>т</w:t>
            </w:r>
            <w:r w:rsidRPr="000642F1">
              <w:rPr>
                <w:rFonts w:ascii="Arial" w:hAnsi="Arial" w:cs="Arial"/>
                <w:color w:val="000000"/>
                <w:sz w:val="12"/>
                <w:szCs w:val="12"/>
              </w:rPr>
              <w:t>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15 950 100,00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4 400 000,00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4 400 000,00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4 400 000,00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4 400 000,00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2 769 100,00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2 769 100,00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2 769 100,00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2 769 100,00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0642F1">
              <w:rPr>
                <w:rFonts w:ascii="Arial" w:hAnsi="Arial" w:cs="Arial"/>
                <w:color w:val="000000"/>
                <w:sz w:val="12"/>
                <w:szCs w:val="12"/>
              </w:rPr>
              <w:t>е</w:t>
            </w:r>
            <w:r w:rsidRPr="000642F1">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w:t>
            </w:r>
            <w:r w:rsidRPr="000642F1">
              <w:rPr>
                <w:rFonts w:ascii="Arial" w:hAnsi="Arial" w:cs="Arial"/>
                <w:color w:val="000000"/>
                <w:sz w:val="12"/>
                <w:szCs w:val="12"/>
              </w:rPr>
              <w:t>ж</w:t>
            </w:r>
            <w:r w:rsidRPr="000642F1">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8 781 000,00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8 781 000,00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8 781 000,00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0642F1">
              <w:rPr>
                <w:rFonts w:ascii="Arial" w:hAnsi="Arial" w:cs="Arial"/>
                <w:color w:val="000000"/>
                <w:sz w:val="12"/>
                <w:szCs w:val="12"/>
              </w:rPr>
              <w:t>е</w:t>
            </w:r>
            <w:r w:rsidRPr="000642F1">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8 781 000,00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w:t>
            </w:r>
            <w:r w:rsidRPr="000642F1">
              <w:rPr>
                <w:rFonts w:ascii="Arial" w:hAnsi="Arial" w:cs="Arial"/>
                <w:color w:val="000000"/>
                <w:sz w:val="12"/>
                <w:szCs w:val="12"/>
              </w:rPr>
              <w:t>и</w:t>
            </w:r>
            <w:r w:rsidRPr="000642F1">
              <w:rPr>
                <w:rFonts w:ascii="Arial" w:hAnsi="Arial" w:cs="Arial"/>
                <w:color w:val="000000"/>
                <w:sz w:val="12"/>
                <w:szCs w:val="12"/>
              </w:rPr>
              <w:t>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0642F1">
              <w:rPr>
                <w:rFonts w:ascii="Arial" w:hAnsi="Arial" w:cs="Arial"/>
                <w:color w:val="000000"/>
                <w:sz w:val="12"/>
                <w:szCs w:val="12"/>
              </w:rPr>
              <w:t>е</w:t>
            </w:r>
            <w:r w:rsidRPr="000642F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0642F1">
              <w:rPr>
                <w:rFonts w:ascii="Arial" w:hAnsi="Arial" w:cs="Arial"/>
                <w:color w:val="000000"/>
                <w:sz w:val="12"/>
                <w:szCs w:val="12"/>
              </w:rPr>
              <w:t>р</w:t>
            </w:r>
            <w:r w:rsidRPr="000642F1">
              <w:rPr>
                <w:rFonts w:ascii="Arial" w:hAnsi="Arial" w:cs="Arial"/>
                <w:color w:val="000000"/>
                <w:sz w:val="12"/>
                <w:szCs w:val="12"/>
              </w:rPr>
              <w:t>шенствование и содержание дорожного хозяйства на территории Валдайского муниципального ра</w:t>
            </w:r>
            <w:r w:rsidRPr="000642F1">
              <w:rPr>
                <w:rFonts w:ascii="Arial" w:hAnsi="Arial" w:cs="Arial"/>
                <w:color w:val="000000"/>
                <w:sz w:val="12"/>
                <w:szCs w:val="12"/>
              </w:rPr>
              <w:t>й</w:t>
            </w:r>
            <w:r w:rsidRPr="000642F1">
              <w:rPr>
                <w:rFonts w:ascii="Arial" w:hAnsi="Arial" w:cs="Arial"/>
                <w:color w:val="000000"/>
                <w:sz w:val="12"/>
                <w:szCs w:val="12"/>
              </w:rPr>
              <w:t>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1"/>
              <w:rPr>
                <w:rFonts w:ascii="Arial" w:hAnsi="Arial" w:cs="Arial"/>
                <w:color w:val="000000"/>
                <w:sz w:val="12"/>
                <w:szCs w:val="12"/>
              </w:rPr>
            </w:pPr>
            <w:r w:rsidRPr="000642F1">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w:t>
            </w:r>
            <w:r w:rsidRPr="000642F1">
              <w:rPr>
                <w:rFonts w:ascii="Arial" w:hAnsi="Arial" w:cs="Arial"/>
                <w:color w:val="000000"/>
                <w:sz w:val="12"/>
                <w:szCs w:val="12"/>
              </w:rPr>
              <w:t>о</w:t>
            </w:r>
            <w:r w:rsidRPr="000642F1">
              <w:rPr>
                <w:rFonts w:ascii="Arial" w:hAnsi="Arial" w:cs="Arial"/>
                <w:color w:val="000000"/>
                <w:sz w:val="12"/>
                <w:szCs w:val="12"/>
              </w:rPr>
              <w:t>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1"/>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1"/>
              <w:rPr>
                <w:rFonts w:ascii="Arial" w:hAnsi="Arial" w:cs="Arial"/>
                <w:color w:val="000000"/>
                <w:sz w:val="12"/>
                <w:szCs w:val="12"/>
              </w:rPr>
            </w:pPr>
            <w:r w:rsidRPr="000642F1">
              <w:rPr>
                <w:rFonts w:ascii="Arial" w:hAnsi="Arial" w:cs="Arial"/>
                <w:color w:val="000000"/>
                <w:sz w:val="12"/>
                <w:szCs w:val="12"/>
              </w:rPr>
              <w:t>100 000,00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0642F1">
              <w:rPr>
                <w:rFonts w:ascii="Arial" w:hAnsi="Arial" w:cs="Arial"/>
                <w:color w:val="000000"/>
                <w:sz w:val="12"/>
                <w:szCs w:val="12"/>
              </w:rPr>
              <w:t>а</w:t>
            </w:r>
            <w:r w:rsidRPr="000642F1">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46 650 344,40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42 993 955,35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42 993 955,35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1 958 769,55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1 958 769,55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1 958 769,55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0642F1">
              <w:rPr>
                <w:rFonts w:ascii="Arial" w:hAnsi="Arial" w:cs="Arial"/>
                <w:color w:val="000000"/>
                <w:sz w:val="12"/>
                <w:szCs w:val="12"/>
              </w:rPr>
              <w:t>о</w:t>
            </w:r>
            <w:r w:rsidRPr="000642F1">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1 958 769,55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1 784 349,90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1 527 048,00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452 015,22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391 621,55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44 369 479,28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41 035 185,80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41 035 185,80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30 683 372,48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30 397 164,24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30 683 372,48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30 397 164,24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0642F1">
              <w:rPr>
                <w:rFonts w:ascii="Arial" w:hAnsi="Arial" w:cs="Arial"/>
                <w:color w:val="000000"/>
                <w:sz w:val="12"/>
                <w:szCs w:val="12"/>
              </w:rPr>
              <w:t>т</w:t>
            </w:r>
            <w:r w:rsidRPr="000642F1">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30 677 379,48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30 397 164,24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20 772 392,70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1 650 192,00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1 543 800,00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6 342 809,54</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964 614,02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1 026 222,00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832 716,75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700 000,00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58 883,00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11 940,00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3 124 011,98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3 124 011,98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3 124 011,98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3 124 011,98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самоуправления-начисления на зар</w:t>
            </w:r>
            <w:r w:rsidRPr="000642F1">
              <w:rPr>
                <w:rFonts w:ascii="Arial" w:hAnsi="Arial" w:cs="Arial"/>
                <w:color w:val="000000"/>
                <w:sz w:val="12"/>
                <w:szCs w:val="12"/>
              </w:rPr>
              <w:t>а</w:t>
            </w:r>
            <w:r w:rsidRPr="000642F1">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943 451,62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943 451,62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943 451,62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943 451,62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самоуправления-материальные затр</w:t>
            </w:r>
            <w:r w:rsidRPr="000642F1">
              <w:rPr>
                <w:rFonts w:ascii="Arial" w:hAnsi="Arial" w:cs="Arial"/>
                <w:color w:val="000000"/>
                <w:sz w:val="12"/>
                <w:szCs w:val="12"/>
              </w:rPr>
              <w:t>а</w:t>
            </w:r>
            <w:r w:rsidRPr="000642F1">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260 770,00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260 770,00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260 770,00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260 770,00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280 530,00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280 530,00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280 530,00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280 530,00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0642F1">
              <w:rPr>
                <w:rFonts w:ascii="Arial" w:hAnsi="Arial" w:cs="Arial"/>
                <w:color w:val="000000"/>
                <w:sz w:val="12"/>
                <w:szCs w:val="12"/>
              </w:rPr>
              <w:t>н</w:t>
            </w:r>
            <w:r w:rsidRPr="000642F1">
              <w:rPr>
                <w:rFonts w:ascii="Arial" w:hAnsi="Arial" w:cs="Arial"/>
                <w:color w:val="000000"/>
                <w:sz w:val="12"/>
                <w:szCs w:val="12"/>
              </w:rPr>
              <w:t>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775 000,00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775 000,00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3 108 297,96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3 108 297,96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3 108 297,96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3 108 297,96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642F1">
              <w:rPr>
                <w:rFonts w:ascii="Arial" w:hAnsi="Arial" w:cs="Arial"/>
                <w:color w:val="000000"/>
                <w:sz w:val="12"/>
                <w:szCs w:val="12"/>
              </w:rPr>
              <w:t>е</w:t>
            </w:r>
            <w:r w:rsidRPr="000642F1">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2 143 960,00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2 143 960,00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0642F1">
              <w:rPr>
                <w:rFonts w:ascii="Arial" w:hAnsi="Arial" w:cs="Arial"/>
                <w:color w:val="000000"/>
                <w:sz w:val="12"/>
                <w:szCs w:val="12"/>
              </w:rPr>
              <w:t>т</w:t>
            </w:r>
            <w:r w:rsidRPr="000642F1">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2 143 960,00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1 552 857,66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1 454 980,00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464 168,28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439 400,00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63 471,97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159 580,00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63 462,09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0642F1">
              <w:rPr>
                <w:rFonts w:ascii="Arial" w:hAnsi="Arial" w:cs="Arial"/>
                <w:color w:val="000000"/>
                <w:sz w:val="12"/>
                <w:szCs w:val="12"/>
              </w:rPr>
              <w:t>и</w:t>
            </w:r>
            <w:r w:rsidRPr="000642F1">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0642F1">
              <w:rPr>
                <w:rFonts w:ascii="Arial" w:hAnsi="Arial" w:cs="Arial"/>
                <w:color w:val="000000"/>
                <w:sz w:val="12"/>
                <w:szCs w:val="12"/>
              </w:rPr>
              <w:t>а</w:t>
            </w:r>
            <w:r w:rsidRPr="000642F1">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0642F1">
              <w:rPr>
                <w:rFonts w:ascii="Arial" w:hAnsi="Arial" w:cs="Arial"/>
                <w:color w:val="000000"/>
                <w:sz w:val="12"/>
                <w:szCs w:val="12"/>
              </w:rPr>
              <w:t>и</w:t>
            </w:r>
            <w:r w:rsidRPr="000642F1">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40 000,00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40 000,00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0642F1">
              <w:rPr>
                <w:rFonts w:ascii="Arial" w:hAnsi="Arial" w:cs="Arial"/>
                <w:color w:val="000000"/>
                <w:sz w:val="12"/>
                <w:szCs w:val="12"/>
              </w:rPr>
              <w:t>ь</w:t>
            </w:r>
            <w:r w:rsidRPr="000642F1">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8 498,00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31 502,00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35 000,00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w:t>
            </w:r>
            <w:r w:rsidRPr="000642F1">
              <w:rPr>
                <w:rFonts w:ascii="Arial" w:hAnsi="Arial" w:cs="Arial"/>
                <w:color w:val="000000"/>
                <w:sz w:val="12"/>
                <w:szCs w:val="12"/>
              </w:rPr>
              <w:t>о</w:t>
            </w:r>
            <w:r w:rsidRPr="000642F1">
              <w:rPr>
                <w:rFonts w:ascii="Arial" w:hAnsi="Arial" w:cs="Arial"/>
                <w:color w:val="000000"/>
                <w:sz w:val="12"/>
                <w:szCs w:val="12"/>
              </w:rPr>
              <w:t>мической ситуации на развитие отраслей экономики, с профилактикой и устранением последствий распр</w:t>
            </w:r>
            <w:r w:rsidRPr="000642F1">
              <w:rPr>
                <w:rFonts w:ascii="Arial" w:hAnsi="Arial" w:cs="Arial"/>
                <w:color w:val="000000"/>
                <w:sz w:val="12"/>
                <w:szCs w:val="12"/>
              </w:rPr>
              <w:t>о</w:t>
            </w:r>
            <w:r w:rsidRPr="000642F1">
              <w:rPr>
                <w:rFonts w:ascii="Arial" w:hAnsi="Arial" w:cs="Arial"/>
                <w:color w:val="000000"/>
                <w:sz w:val="12"/>
                <w:szCs w:val="12"/>
              </w:rPr>
              <w:t>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0642F1">
              <w:rPr>
                <w:rFonts w:ascii="Arial" w:hAnsi="Arial" w:cs="Arial"/>
                <w:color w:val="000000"/>
                <w:sz w:val="12"/>
                <w:szCs w:val="12"/>
              </w:rPr>
              <w:t>о</w:t>
            </w:r>
            <w:r w:rsidRPr="000642F1">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32 644 309,26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22 600 292,08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32 644 309,26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22 600 292,08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0642F1">
              <w:rPr>
                <w:rFonts w:ascii="Arial" w:hAnsi="Arial" w:cs="Arial"/>
                <w:color w:val="000000"/>
                <w:sz w:val="12"/>
                <w:szCs w:val="12"/>
              </w:rPr>
              <w:t>т</w:t>
            </w:r>
            <w:r w:rsidRPr="000642F1">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272 800,00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272 800,00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272 800,00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272 800,00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Валдайск</w:t>
            </w:r>
            <w:r w:rsidRPr="000642F1">
              <w:rPr>
                <w:rFonts w:ascii="Arial" w:hAnsi="Arial" w:cs="Arial"/>
                <w:color w:val="000000"/>
                <w:sz w:val="12"/>
                <w:szCs w:val="12"/>
              </w:rPr>
              <w:t>о</w:t>
            </w:r>
            <w:r w:rsidRPr="000642F1">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0642F1">
              <w:rPr>
                <w:rFonts w:ascii="Arial" w:hAnsi="Arial" w:cs="Arial"/>
                <w:color w:val="000000"/>
                <w:sz w:val="12"/>
                <w:szCs w:val="12"/>
              </w:rPr>
              <w:t>ь</w:t>
            </w:r>
            <w:r w:rsidRPr="000642F1">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21 070 600,00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21 070 600,00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21 070 600,00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21 070 600,00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w:t>
            </w:r>
            <w:r w:rsidRPr="000642F1">
              <w:rPr>
                <w:rFonts w:ascii="Arial" w:hAnsi="Arial" w:cs="Arial"/>
                <w:color w:val="000000"/>
                <w:sz w:val="12"/>
                <w:szCs w:val="12"/>
              </w:rPr>
              <w:t>и</w:t>
            </w:r>
            <w:r w:rsidRPr="000642F1">
              <w:rPr>
                <w:rFonts w:ascii="Arial" w:hAnsi="Arial" w:cs="Arial"/>
                <w:color w:val="000000"/>
                <w:sz w:val="12"/>
                <w:szCs w:val="12"/>
              </w:rPr>
              <w:t>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1 098 892,08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1 098 892,08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1 098 892,08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1 098 892,08</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5 061 956,54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5 061 956,54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5 061 956,54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5 058 956,54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78 000,00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0642F1">
              <w:rPr>
                <w:rFonts w:ascii="Arial" w:hAnsi="Arial" w:cs="Arial"/>
                <w:color w:val="000000"/>
                <w:sz w:val="12"/>
                <w:szCs w:val="12"/>
              </w:rPr>
              <w:t>е</w:t>
            </w:r>
            <w:r w:rsidRPr="000642F1">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175 733,39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230 524,85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39 000,00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26 301 782,00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20 540 590,00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20 687 890,00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1 512 100,00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1 512 100,00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1 512 100,00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0642F1">
              <w:rPr>
                <w:rFonts w:ascii="Arial" w:hAnsi="Arial" w:cs="Arial"/>
                <w:color w:val="000000"/>
                <w:sz w:val="12"/>
                <w:szCs w:val="12"/>
              </w:rPr>
              <w:t>т</w:t>
            </w:r>
            <w:r w:rsidRPr="000642F1">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1 512 100,00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659 776,26</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196 836,43</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12 000,00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563 287,31</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24 780 390,00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18 924 090,00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18 752 690,00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w:t>
            </w:r>
            <w:r w:rsidRPr="000642F1">
              <w:rPr>
                <w:rFonts w:ascii="Arial" w:hAnsi="Arial" w:cs="Arial"/>
                <w:color w:val="000000"/>
                <w:sz w:val="12"/>
                <w:szCs w:val="12"/>
              </w:rPr>
              <w:t>е</w:t>
            </w:r>
            <w:r w:rsidRPr="000642F1">
              <w:rPr>
                <w:rFonts w:ascii="Arial" w:hAnsi="Arial" w:cs="Arial"/>
                <w:color w:val="000000"/>
                <w:sz w:val="12"/>
                <w:szCs w:val="12"/>
              </w:rPr>
              <w:t>ние государственных полномочий по первичному воинскому учету на территориях, где отсутствуют в</w:t>
            </w:r>
            <w:r w:rsidRPr="000642F1">
              <w:rPr>
                <w:rFonts w:ascii="Arial" w:hAnsi="Arial" w:cs="Arial"/>
                <w:color w:val="000000"/>
                <w:sz w:val="12"/>
                <w:szCs w:val="12"/>
              </w:rPr>
              <w:t>о</w:t>
            </w:r>
            <w:r w:rsidRPr="000642F1">
              <w:rPr>
                <w:rFonts w:ascii="Arial" w:hAnsi="Arial" w:cs="Arial"/>
                <w:color w:val="000000"/>
                <w:sz w:val="12"/>
                <w:szCs w:val="12"/>
              </w:rPr>
              <w:t>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807 700,00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w:t>
            </w:r>
            <w:r w:rsidRPr="000642F1">
              <w:rPr>
                <w:rFonts w:ascii="Arial" w:hAnsi="Arial" w:cs="Arial"/>
                <w:color w:val="000000"/>
                <w:sz w:val="12"/>
                <w:szCs w:val="12"/>
              </w:rPr>
              <w:t>е</w:t>
            </w:r>
            <w:r w:rsidRPr="000642F1">
              <w:rPr>
                <w:rFonts w:ascii="Arial" w:hAnsi="Arial" w:cs="Arial"/>
                <w:color w:val="000000"/>
                <w:sz w:val="12"/>
                <w:szCs w:val="12"/>
              </w:rPr>
              <w:t>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w:t>
            </w:r>
            <w:r w:rsidRPr="000642F1">
              <w:rPr>
                <w:rFonts w:ascii="Arial" w:hAnsi="Arial" w:cs="Arial"/>
                <w:color w:val="000000"/>
                <w:sz w:val="12"/>
                <w:szCs w:val="12"/>
              </w:rPr>
              <w:t>ь</w:t>
            </w:r>
            <w:r w:rsidRPr="000642F1">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16 597 500,00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0642F1">
              <w:rPr>
                <w:rFonts w:ascii="Arial" w:hAnsi="Arial" w:cs="Arial"/>
                <w:color w:val="000000"/>
                <w:sz w:val="12"/>
                <w:szCs w:val="12"/>
              </w:rPr>
              <w:t>е</w:t>
            </w:r>
            <w:r w:rsidRPr="000642F1">
              <w:rPr>
                <w:rFonts w:ascii="Arial" w:hAnsi="Arial" w:cs="Arial"/>
                <w:color w:val="000000"/>
                <w:sz w:val="12"/>
                <w:szCs w:val="12"/>
              </w:rPr>
              <w:t>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1 343 490,00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1 343 490,00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1 343 490,00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1 343 490,00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0642F1">
              <w:rPr>
                <w:rFonts w:ascii="Arial" w:hAnsi="Arial" w:cs="Arial"/>
                <w:color w:val="000000"/>
                <w:sz w:val="12"/>
                <w:szCs w:val="12"/>
              </w:rPr>
              <w:t>т</w:t>
            </w:r>
            <w:r w:rsidRPr="000642F1">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0642F1">
              <w:rPr>
                <w:rFonts w:ascii="Arial" w:hAnsi="Arial" w:cs="Arial"/>
                <w:color w:val="000000"/>
                <w:sz w:val="12"/>
                <w:szCs w:val="12"/>
              </w:rPr>
              <w:t>и</w:t>
            </w:r>
            <w:r w:rsidRPr="000642F1">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97 900,00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w:t>
            </w:r>
            <w:r w:rsidRPr="000642F1">
              <w:rPr>
                <w:rFonts w:ascii="Arial" w:hAnsi="Arial" w:cs="Arial"/>
                <w:color w:val="000000"/>
                <w:sz w:val="12"/>
                <w:szCs w:val="12"/>
              </w:rPr>
              <w:t>р</w:t>
            </w:r>
            <w:r w:rsidRPr="000642F1">
              <w:rPr>
                <w:rFonts w:ascii="Arial" w:hAnsi="Arial" w:cs="Arial"/>
                <w:color w:val="000000"/>
                <w:sz w:val="12"/>
                <w:szCs w:val="12"/>
              </w:rPr>
              <w:t>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w:t>
            </w:r>
            <w:r w:rsidRPr="000642F1">
              <w:rPr>
                <w:rFonts w:ascii="Arial" w:hAnsi="Arial" w:cs="Arial"/>
                <w:color w:val="000000"/>
                <w:sz w:val="12"/>
                <w:szCs w:val="12"/>
              </w:rPr>
              <w:t>о</w:t>
            </w:r>
            <w:r w:rsidRPr="000642F1">
              <w:rPr>
                <w:rFonts w:ascii="Arial" w:hAnsi="Arial" w:cs="Arial"/>
                <w:color w:val="000000"/>
                <w:sz w:val="12"/>
                <w:szCs w:val="12"/>
              </w:rPr>
              <w:t>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97 900,00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97 900,00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97 900,00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97 900,00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w:t>
            </w:r>
            <w:r w:rsidRPr="000642F1">
              <w:rPr>
                <w:rFonts w:ascii="Arial" w:hAnsi="Arial" w:cs="Arial"/>
                <w:color w:val="000000"/>
                <w:sz w:val="12"/>
                <w:szCs w:val="12"/>
              </w:rPr>
              <w:t>е</w:t>
            </w:r>
            <w:r w:rsidRPr="000642F1">
              <w:rPr>
                <w:rFonts w:ascii="Arial" w:hAnsi="Arial" w:cs="Arial"/>
                <w:color w:val="000000"/>
                <w:sz w:val="12"/>
                <w:szCs w:val="12"/>
              </w:rPr>
              <w:t>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325 200,00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1 574 712,67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1 574 712,67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1 198 704,05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1 198 704,05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0642F1">
              <w:rPr>
                <w:rFonts w:ascii="Arial" w:hAnsi="Arial" w:cs="Arial"/>
                <w:color w:val="000000"/>
                <w:sz w:val="12"/>
                <w:szCs w:val="12"/>
              </w:rPr>
              <w:t>н</w:t>
            </w:r>
            <w:r w:rsidRPr="000642F1">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1 198 704,05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1 198 704,05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362 008,62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362 008,62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0642F1">
              <w:rPr>
                <w:rFonts w:ascii="Arial" w:hAnsi="Arial" w:cs="Arial"/>
                <w:color w:val="000000"/>
                <w:sz w:val="12"/>
                <w:szCs w:val="12"/>
              </w:rPr>
              <w:t>н</w:t>
            </w:r>
            <w:r w:rsidRPr="000642F1">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362 008,62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362 008,62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0642F1">
              <w:rPr>
                <w:rFonts w:ascii="Arial" w:hAnsi="Arial" w:cs="Arial"/>
                <w:color w:val="000000"/>
                <w:sz w:val="12"/>
                <w:szCs w:val="12"/>
              </w:rPr>
              <w:t>н</w:t>
            </w:r>
            <w:r w:rsidRPr="000642F1">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0642F1">
              <w:rPr>
                <w:rFonts w:ascii="Arial" w:hAnsi="Arial" w:cs="Arial"/>
                <w:color w:val="000000"/>
                <w:sz w:val="12"/>
                <w:szCs w:val="12"/>
              </w:rPr>
              <w:t>а</w:t>
            </w:r>
            <w:r w:rsidRPr="000642F1">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14 000,00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3 384 590,12</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897 236,55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897 236,55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897 236,55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0642F1">
              <w:rPr>
                <w:rFonts w:ascii="Arial" w:hAnsi="Arial" w:cs="Arial"/>
                <w:color w:val="000000"/>
                <w:sz w:val="12"/>
                <w:szCs w:val="12"/>
              </w:rPr>
              <w:t>н</w:t>
            </w:r>
            <w:r w:rsidRPr="000642F1">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897 236,55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658 323,00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198 813,55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2 487 353,57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1 647 500,57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1 647 500,57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0642F1">
              <w:rPr>
                <w:rFonts w:ascii="Arial" w:hAnsi="Arial" w:cs="Arial"/>
                <w:color w:val="000000"/>
                <w:sz w:val="12"/>
                <w:szCs w:val="12"/>
              </w:rPr>
              <w:t>н</w:t>
            </w:r>
            <w:r w:rsidRPr="000642F1">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1 647 500,57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949 386,00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286 714,57</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61 200,00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270 000,00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w:t>
            </w:r>
            <w:r w:rsidRPr="000642F1">
              <w:rPr>
                <w:rFonts w:ascii="Arial" w:hAnsi="Arial" w:cs="Arial"/>
                <w:color w:val="000000"/>
                <w:sz w:val="12"/>
                <w:szCs w:val="12"/>
              </w:rPr>
              <w:t>д</w:t>
            </w:r>
            <w:r w:rsidRPr="000642F1">
              <w:rPr>
                <w:rFonts w:ascii="Arial" w:hAnsi="Arial" w:cs="Arial"/>
                <w:color w:val="000000"/>
                <w:sz w:val="12"/>
                <w:szCs w:val="12"/>
              </w:rPr>
              <w:t>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839 853,00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839 853,00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0642F1">
              <w:rPr>
                <w:rFonts w:ascii="Arial" w:hAnsi="Arial" w:cs="Arial"/>
                <w:color w:val="000000"/>
                <w:sz w:val="12"/>
                <w:szCs w:val="12"/>
              </w:rPr>
              <w:t>н</w:t>
            </w:r>
            <w:r w:rsidRPr="000642F1">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839 853,00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509 211,00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w:t>
            </w:r>
            <w:r w:rsidRPr="000642F1">
              <w:rPr>
                <w:rFonts w:ascii="Arial" w:hAnsi="Arial" w:cs="Arial"/>
                <w:color w:val="000000"/>
                <w:sz w:val="12"/>
                <w:szCs w:val="12"/>
              </w:rPr>
              <w:t>у</w:t>
            </w:r>
            <w:r w:rsidRPr="000642F1">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40 100,00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153 782,00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80 506,00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56 254,00</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rPr>
                <w:rFonts w:ascii="Arial" w:hAnsi="Arial" w:cs="Arial"/>
                <w:color w:val="000000"/>
                <w:sz w:val="12"/>
                <w:szCs w:val="12"/>
              </w:rPr>
            </w:pPr>
            <w:r w:rsidRPr="000642F1">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0"/>
              <w:rPr>
                <w:rFonts w:ascii="Arial" w:hAnsi="Arial" w:cs="Arial"/>
                <w:color w:val="000000"/>
                <w:sz w:val="12"/>
                <w:szCs w:val="12"/>
              </w:rPr>
            </w:pPr>
            <w:r w:rsidRPr="000642F1">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0"/>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2"/>
              <w:rPr>
                <w:rFonts w:ascii="Arial" w:hAnsi="Arial" w:cs="Arial"/>
                <w:color w:val="000000"/>
                <w:sz w:val="12"/>
                <w:szCs w:val="12"/>
              </w:rPr>
            </w:pPr>
            <w:r w:rsidRPr="000642F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2"/>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3"/>
              <w:rPr>
                <w:rFonts w:ascii="Arial" w:hAnsi="Arial" w:cs="Arial"/>
                <w:color w:val="000000"/>
                <w:sz w:val="12"/>
                <w:szCs w:val="12"/>
              </w:rPr>
            </w:pPr>
            <w:r w:rsidRPr="000642F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3"/>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4"/>
              <w:rPr>
                <w:rFonts w:ascii="Arial" w:hAnsi="Arial" w:cs="Arial"/>
                <w:color w:val="000000"/>
                <w:sz w:val="12"/>
                <w:szCs w:val="12"/>
              </w:rPr>
            </w:pPr>
            <w:r w:rsidRPr="000642F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4"/>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2F1" w:rsidRPr="000642F1" w:rsidRDefault="000642F1" w:rsidP="000642F1">
            <w:pPr>
              <w:outlineLvl w:val="5"/>
              <w:rPr>
                <w:rFonts w:ascii="Arial" w:hAnsi="Arial" w:cs="Arial"/>
                <w:color w:val="000000"/>
                <w:sz w:val="12"/>
                <w:szCs w:val="12"/>
              </w:rPr>
            </w:pPr>
            <w:r w:rsidRPr="000642F1">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center"/>
              <w:outlineLvl w:val="5"/>
              <w:rPr>
                <w:rFonts w:ascii="Arial" w:hAnsi="Arial" w:cs="Arial"/>
                <w:color w:val="000000"/>
                <w:sz w:val="12"/>
                <w:szCs w:val="12"/>
              </w:rPr>
            </w:pPr>
            <w:r w:rsidRPr="000642F1">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642F1" w:rsidRPr="000642F1" w:rsidRDefault="000642F1" w:rsidP="000642F1">
            <w:pPr>
              <w:jc w:val="right"/>
              <w:outlineLvl w:val="5"/>
              <w:rPr>
                <w:rFonts w:ascii="Arial" w:hAnsi="Arial" w:cs="Arial"/>
                <w:color w:val="000000"/>
                <w:sz w:val="12"/>
                <w:szCs w:val="12"/>
              </w:rPr>
            </w:pPr>
            <w:r w:rsidRPr="000642F1">
              <w:rPr>
                <w:rFonts w:ascii="Arial" w:hAnsi="Arial" w:cs="Arial"/>
                <w:color w:val="000000"/>
                <w:sz w:val="12"/>
                <w:szCs w:val="12"/>
              </w:rPr>
              <w:t>13 170 952,75</w:t>
            </w:r>
          </w:p>
        </w:tc>
      </w:tr>
      <w:tr w:rsidR="000642F1" w:rsidRPr="000642F1" w:rsidTr="000642F1">
        <w:trPr>
          <w:trHeight w:val="20"/>
        </w:trPr>
        <w:tc>
          <w:tcPr>
            <w:tcW w:w="0" w:type="auto"/>
            <w:gridSpan w:val="4"/>
            <w:tcBorders>
              <w:top w:val="single" w:sz="4" w:space="0" w:color="000000"/>
              <w:left w:val="nil"/>
              <w:bottom w:val="nil"/>
              <w:right w:val="nil"/>
            </w:tcBorders>
            <w:shd w:val="clear" w:color="000000" w:fill="FFFFFF"/>
            <w:noWrap/>
            <w:vAlign w:val="center"/>
            <w:hideMark/>
          </w:tcPr>
          <w:p w:rsidR="000642F1" w:rsidRPr="000642F1" w:rsidRDefault="000642F1" w:rsidP="000642F1">
            <w:pPr>
              <w:jc w:val="right"/>
              <w:rPr>
                <w:rFonts w:ascii="Arial" w:hAnsi="Arial" w:cs="Arial"/>
                <w:b/>
                <w:bCs/>
                <w:color w:val="000000"/>
                <w:sz w:val="12"/>
                <w:szCs w:val="12"/>
              </w:rPr>
            </w:pPr>
            <w:r w:rsidRPr="000642F1">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vAlign w:val="center"/>
            <w:hideMark/>
          </w:tcPr>
          <w:p w:rsidR="000642F1" w:rsidRPr="000642F1" w:rsidRDefault="000642F1" w:rsidP="000642F1">
            <w:pPr>
              <w:jc w:val="right"/>
              <w:rPr>
                <w:rFonts w:ascii="Arial" w:hAnsi="Arial" w:cs="Arial"/>
                <w:b/>
                <w:bCs/>
                <w:color w:val="000000"/>
                <w:sz w:val="12"/>
                <w:szCs w:val="12"/>
              </w:rPr>
            </w:pPr>
            <w:r w:rsidRPr="000642F1">
              <w:rPr>
                <w:rFonts w:ascii="Arial" w:hAnsi="Arial" w:cs="Arial"/>
                <w:b/>
                <w:bCs/>
                <w:color w:val="000000"/>
                <w:sz w:val="12"/>
                <w:szCs w:val="12"/>
              </w:rPr>
              <w:t>578 568 629,62</w:t>
            </w:r>
          </w:p>
        </w:tc>
        <w:tc>
          <w:tcPr>
            <w:tcW w:w="0" w:type="auto"/>
            <w:tcBorders>
              <w:top w:val="nil"/>
              <w:left w:val="nil"/>
              <w:bottom w:val="nil"/>
              <w:right w:val="nil"/>
            </w:tcBorders>
            <w:shd w:val="clear" w:color="000000" w:fill="FFFFFF"/>
            <w:noWrap/>
            <w:vAlign w:val="center"/>
            <w:hideMark/>
          </w:tcPr>
          <w:p w:rsidR="000642F1" w:rsidRPr="000642F1" w:rsidRDefault="000642F1" w:rsidP="000642F1">
            <w:pPr>
              <w:jc w:val="right"/>
              <w:rPr>
                <w:rFonts w:ascii="Arial" w:hAnsi="Arial" w:cs="Arial"/>
                <w:b/>
                <w:bCs/>
                <w:color w:val="000000"/>
                <w:sz w:val="12"/>
                <w:szCs w:val="12"/>
              </w:rPr>
            </w:pPr>
            <w:r w:rsidRPr="000642F1">
              <w:rPr>
                <w:rFonts w:ascii="Arial" w:hAnsi="Arial" w:cs="Arial"/>
                <w:b/>
                <w:bCs/>
                <w:color w:val="000000"/>
                <w:sz w:val="12"/>
                <w:szCs w:val="12"/>
              </w:rPr>
              <w:t>500 359 062,69</w:t>
            </w:r>
          </w:p>
        </w:tc>
        <w:tc>
          <w:tcPr>
            <w:tcW w:w="0" w:type="auto"/>
            <w:tcBorders>
              <w:top w:val="nil"/>
              <w:left w:val="nil"/>
              <w:bottom w:val="nil"/>
              <w:right w:val="nil"/>
            </w:tcBorders>
            <w:shd w:val="clear" w:color="000000" w:fill="FFFFFF"/>
            <w:noWrap/>
            <w:vAlign w:val="center"/>
            <w:hideMark/>
          </w:tcPr>
          <w:p w:rsidR="000642F1" w:rsidRPr="000642F1" w:rsidRDefault="000642F1" w:rsidP="000642F1">
            <w:pPr>
              <w:jc w:val="right"/>
              <w:rPr>
                <w:rFonts w:ascii="Arial" w:hAnsi="Arial" w:cs="Arial"/>
                <w:b/>
                <w:bCs/>
                <w:color w:val="000000"/>
                <w:sz w:val="12"/>
                <w:szCs w:val="12"/>
              </w:rPr>
            </w:pPr>
            <w:r w:rsidRPr="000642F1">
              <w:rPr>
                <w:rFonts w:ascii="Arial" w:hAnsi="Arial" w:cs="Arial"/>
                <w:b/>
                <w:bCs/>
                <w:color w:val="000000"/>
                <w:sz w:val="12"/>
                <w:szCs w:val="12"/>
              </w:rPr>
              <w:t>498 093 945,82</w:t>
            </w:r>
          </w:p>
        </w:tc>
      </w:tr>
    </w:tbl>
    <w:p w:rsidR="000642F1" w:rsidRDefault="000642F1" w:rsidP="00A77701">
      <w:pPr>
        <w:pStyle w:val="2"/>
        <w:rPr>
          <w:rFonts w:ascii="Arial" w:hAnsi="Arial" w:cs="Arial"/>
          <w:color w:val="000000"/>
          <w:sz w:val="16"/>
          <w:szCs w:val="16"/>
          <w:lang w:val="ru-RU"/>
        </w:rPr>
      </w:pPr>
    </w:p>
    <w:p w:rsidR="00A77701" w:rsidRPr="00A77701" w:rsidRDefault="00A77701" w:rsidP="00A77701">
      <w:pPr>
        <w:pStyle w:val="2"/>
        <w:rPr>
          <w:rFonts w:ascii="Arial" w:hAnsi="Arial" w:cs="Arial"/>
          <w:color w:val="000000"/>
          <w:sz w:val="16"/>
          <w:szCs w:val="16"/>
        </w:rPr>
      </w:pPr>
      <w:r w:rsidRPr="00A77701">
        <w:rPr>
          <w:rFonts w:ascii="Arial" w:hAnsi="Arial" w:cs="Arial"/>
          <w:color w:val="000000"/>
          <w:sz w:val="16"/>
          <w:szCs w:val="16"/>
        </w:rPr>
        <w:t>АДМИНИСТРАЦИЯ ВАЛДАЙСКОГО МУНИЦИПАЛЬНОГО РАЙОНА</w:t>
      </w:r>
    </w:p>
    <w:p w:rsidR="00A77701" w:rsidRPr="00A77701" w:rsidRDefault="00A77701" w:rsidP="00A77701">
      <w:pPr>
        <w:pStyle w:val="3"/>
        <w:rPr>
          <w:rFonts w:ascii="Arial" w:hAnsi="Arial" w:cs="Arial"/>
          <w:sz w:val="16"/>
          <w:szCs w:val="16"/>
        </w:rPr>
      </w:pPr>
      <w:r w:rsidRPr="00A77701">
        <w:rPr>
          <w:rFonts w:ascii="Arial" w:hAnsi="Arial" w:cs="Arial"/>
          <w:sz w:val="16"/>
          <w:szCs w:val="16"/>
        </w:rPr>
        <w:t>П О С Т А Н О В Л Е Н И Е</w:t>
      </w:r>
    </w:p>
    <w:p w:rsidR="00A77701" w:rsidRPr="00A77701" w:rsidRDefault="00A77701" w:rsidP="00A77701">
      <w:pPr>
        <w:jc w:val="center"/>
        <w:rPr>
          <w:rFonts w:ascii="Arial" w:hAnsi="Arial" w:cs="Arial"/>
          <w:color w:val="000000"/>
          <w:sz w:val="16"/>
          <w:szCs w:val="16"/>
        </w:rPr>
      </w:pPr>
      <w:r w:rsidRPr="00A77701">
        <w:rPr>
          <w:rFonts w:ascii="Arial" w:hAnsi="Arial" w:cs="Arial"/>
          <w:color w:val="000000"/>
          <w:sz w:val="16"/>
          <w:szCs w:val="16"/>
        </w:rPr>
        <w:t>12.11.2020 № 1749</w:t>
      </w:r>
    </w:p>
    <w:p w:rsidR="00A77701" w:rsidRPr="00A77701" w:rsidRDefault="00A77701" w:rsidP="00A77701">
      <w:pPr>
        <w:jc w:val="center"/>
        <w:rPr>
          <w:rFonts w:ascii="Arial" w:hAnsi="Arial" w:cs="Arial"/>
          <w:b/>
          <w:sz w:val="16"/>
          <w:szCs w:val="16"/>
        </w:rPr>
      </w:pPr>
      <w:r w:rsidRPr="00A77701">
        <w:rPr>
          <w:rFonts w:ascii="Arial" w:hAnsi="Arial" w:cs="Arial"/>
          <w:b/>
          <w:bCs/>
          <w:spacing w:val="-2"/>
          <w:sz w:val="16"/>
          <w:szCs w:val="16"/>
        </w:rPr>
        <w:t xml:space="preserve">О внесении изменений в муниципальную программу </w:t>
      </w:r>
      <w:r w:rsidRPr="00A77701">
        <w:rPr>
          <w:rFonts w:ascii="Arial" w:hAnsi="Arial" w:cs="Arial"/>
          <w:b/>
          <w:sz w:val="16"/>
          <w:szCs w:val="16"/>
        </w:rPr>
        <w:t xml:space="preserve">«Совершенствование и содержание </w:t>
      </w:r>
    </w:p>
    <w:p w:rsidR="00A77701" w:rsidRPr="00A77701" w:rsidRDefault="00A77701" w:rsidP="00A77701">
      <w:pPr>
        <w:jc w:val="center"/>
        <w:rPr>
          <w:rFonts w:ascii="Arial" w:hAnsi="Arial" w:cs="Arial"/>
          <w:b/>
          <w:sz w:val="16"/>
          <w:szCs w:val="16"/>
        </w:rPr>
      </w:pPr>
      <w:r w:rsidRPr="00A77701">
        <w:rPr>
          <w:rFonts w:ascii="Arial" w:hAnsi="Arial" w:cs="Arial"/>
          <w:b/>
          <w:sz w:val="16"/>
          <w:szCs w:val="16"/>
        </w:rPr>
        <w:t>дорожного хозяйства на территории Валдайского муниципального ра</w:t>
      </w:r>
      <w:r w:rsidRPr="00A77701">
        <w:rPr>
          <w:rFonts w:ascii="Arial" w:hAnsi="Arial" w:cs="Arial"/>
          <w:b/>
          <w:sz w:val="16"/>
          <w:szCs w:val="16"/>
        </w:rPr>
        <w:t>й</w:t>
      </w:r>
      <w:r w:rsidRPr="00A77701">
        <w:rPr>
          <w:rFonts w:ascii="Arial" w:hAnsi="Arial" w:cs="Arial"/>
          <w:b/>
          <w:sz w:val="16"/>
          <w:szCs w:val="16"/>
        </w:rPr>
        <w:t>она на 2019-2022 годы»</w:t>
      </w:r>
    </w:p>
    <w:p w:rsidR="00A77701" w:rsidRPr="00A77701" w:rsidRDefault="00A77701" w:rsidP="00A77701">
      <w:pPr>
        <w:ind w:firstLine="284"/>
        <w:jc w:val="both"/>
        <w:rPr>
          <w:rFonts w:ascii="Arial" w:hAnsi="Arial" w:cs="Arial"/>
          <w:b/>
          <w:sz w:val="16"/>
          <w:szCs w:val="16"/>
        </w:rPr>
      </w:pPr>
      <w:r w:rsidRPr="00A77701">
        <w:rPr>
          <w:rFonts w:ascii="Arial" w:hAnsi="Arial" w:cs="Arial"/>
          <w:sz w:val="16"/>
          <w:szCs w:val="16"/>
        </w:rPr>
        <w:t xml:space="preserve">Администрация Валдайского муниципального района </w:t>
      </w:r>
      <w:r w:rsidRPr="00A77701">
        <w:rPr>
          <w:rFonts w:ascii="Arial" w:hAnsi="Arial" w:cs="Arial"/>
          <w:b/>
          <w:sz w:val="16"/>
          <w:szCs w:val="16"/>
        </w:rPr>
        <w:t>ПОСТАНО</w:t>
      </w:r>
      <w:r w:rsidRPr="00A77701">
        <w:rPr>
          <w:rFonts w:ascii="Arial" w:hAnsi="Arial" w:cs="Arial"/>
          <w:b/>
          <w:sz w:val="16"/>
          <w:szCs w:val="16"/>
        </w:rPr>
        <w:t>В</w:t>
      </w:r>
      <w:r w:rsidRPr="00A77701">
        <w:rPr>
          <w:rFonts w:ascii="Arial" w:hAnsi="Arial" w:cs="Arial"/>
          <w:b/>
          <w:sz w:val="16"/>
          <w:szCs w:val="16"/>
        </w:rPr>
        <w:t>ЛЯЕТ:</w:t>
      </w:r>
    </w:p>
    <w:p w:rsidR="00A77701" w:rsidRPr="00A77701" w:rsidRDefault="00A77701" w:rsidP="00A77701">
      <w:pPr>
        <w:ind w:firstLine="284"/>
        <w:jc w:val="both"/>
        <w:rPr>
          <w:rFonts w:ascii="Arial" w:hAnsi="Arial" w:cs="Arial"/>
          <w:sz w:val="16"/>
          <w:szCs w:val="16"/>
        </w:rPr>
      </w:pPr>
      <w:r w:rsidRPr="00A77701">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w:t>
      </w:r>
      <w:r w:rsidRPr="00A77701">
        <w:rPr>
          <w:rFonts w:ascii="Arial" w:hAnsi="Arial" w:cs="Arial"/>
          <w:sz w:val="16"/>
          <w:szCs w:val="16"/>
        </w:rPr>
        <w:t>и</w:t>
      </w:r>
      <w:r w:rsidRPr="00A77701">
        <w:rPr>
          <w:rFonts w:ascii="Arial" w:hAnsi="Arial" w:cs="Arial"/>
          <w:sz w:val="16"/>
          <w:szCs w:val="16"/>
        </w:rPr>
        <w:t>пального района на 2019-2022 годы», утвержденную постановлением Администрации Валдайского мун</w:t>
      </w:r>
      <w:r w:rsidRPr="00A77701">
        <w:rPr>
          <w:rFonts w:ascii="Arial" w:hAnsi="Arial" w:cs="Arial"/>
          <w:sz w:val="16"/>
          <w:szCs w:val="16"/>
        </w:rPr>
        <w:t>и</w:t>
      </w:r>
      <w:r w:rsidRPr="00A77701">
        <w:rPr>
          <w:rFonts w:ascii="Arial" w:hAnsi="Arial" w:cs="Arial"/>
          <w:sz w:val="16"/>
          <w:szCs w:val="16"/>
        </w:rPr>
        <w:t>ципального района от 30.11.2018 № 1902:</w:t>
      </w:r>
    </w:p>
    <w:p w:rsidR="00A77701" w:rsidRPr="00A77701" w:rsidRDefault="00A77701" w:rsidP="00A77701">
      <w:pPr>
        <w:ind w:firstLine="284"/>
        <w:jc w:val="both"/>
        <w:rPr>
          <w:rFonts w:ascii="Arial" w:hAnsi="Arial" w:cs="Arial"/>
          <w:sz w:val="16"/>
          <w:szCs w:val="16"/>
        </w:rPr>
      </w:pPr>
      <w:r w:rsidRPr="00A77701">
        <w:rPr>
          <w:rFonts w:ascii="Arial" w:hAnsi="Arial" w:cs="Arial"/>
          <w:sz w:val="16"/>
          <w:szCs w:val="16"/>
        </w:rPr>
        <w:t>1.1. Изложить наименование подпрограммы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в реда</w:t>
      </w:r>
      <w:r w:rsidRPr="00A77701">
        <w:rPr>
          <w:rFonts w:ascii="Arial" w:hAnsi="Arial" w:cs="Arial"/>
          <w:sz w:val="16"/>
          <w:szCs w:val="16"/>
        </w:rPr>
        <w:t>к</w:t>
      </w:r>
      <w:r w:rsidRPr="00A77701">
        <w:rPr>
          <w:rFonts w:ascii="Arial" w:hAnsi="Arial" w:cs="Arial"/>
          <w:sz w:val="16"/>
          <w:szCs w:val="16"/>
        </w:rPr>
        <w:t>ции:</w:t>
      </w:r>
    </w:p>
    <w:p w:rsidR="00A77701" w:rsidRPr="00A77701" w:rsidRDefault="00A77701" w:rsidP="00A77701">
      <w:pPr>
        <w:ind w:firstLine="284"/>
        <w:jc w:val="both"/>
        <w:rPr>
          <w:rFonts w:ascii="Arial" w:hAnsi="Arial" w:cs="Arial"/>
          <w:sz w:val="16"/>
          <w:szCs w:val="16"/>
        </w:rPr>
      </w:pPr>
      <w:r w:rsidRPr="00A77701">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 муниц</w:t>
      </w:r>
      <w:r w:rsidRPr="00A77701">
        <w:rPr>
          <w:rFonts w:ascii="Arial" w:hAnsi="Arial" w:cs="Arial"/>
          <w:sz w:val="16"/>
          <w:szCs w:val="16"/>
        </w:rPr>
        <w:t>и</w:t>
      </w:r>
      <w:r w:rsidRPr="00A77701">
        <w:rPr>
          <w:rFonts w:ascii="Arial" w:hAnsi="Arial" w:cs="Arial"/>
          <w:sz w:val="16"/>
          <w:szCs w:val="16"/>
        </w:rPr>
        <w:t>пального района за счет средств областного бюджета и бюджета Валдайского муниципального района» муниципальной программы «Совершенствов</w:t>
      </w:r>
      <w:r w:rsidRPr="00A77701">
        <w:rPr>
          <w:rFonts w:ascii="Arial" w:hAnsi="Arial" w:cs="Arial"/>
          <w:sz w:val="16"/>
          <w:szCs w:val="16"/>
        </w:rPr>
        <w:t>а</w:t>
      </w:r>
      <w:r w:rsidRPr="00A77701">
        <w:rPr>
          <w:rFonts w:ascii="Arial" w:hAnsi="Arial" w:cs="Arial"/>
          <w:sz w:val="16"/>
          <w:szCs w:val="16"/>
        </w:rPr>
        <w:t>ние и содержание дорожного хозяйства на территории Валдайского муниципальн</w:t>
      </w:r>
      <w:r w:rsidRPr="00A77701">
        <w:rPr>
          <w:rFonts w:ascii="Arial" w:hAnsi="Arial" w:cs="Arial"/>
          <w:sz w:val="16"/>
          <w:szCs w:val="16"/>
        </w:rPr>
        <w:t>о</w:t>
      </w:r>
      <w:r w:rsidRPr="00A77701">
        <w:rPr>
          <w:rFonts w:ascii="Arial" w:hAnsi="Arial" w:cs="Arial"/>
          <w:sz w:val="16"/>
          <w:szCs w:val="16"/>
        </w:rPr>
        <w:t>го района на 2019-2022 годы»;</w:t>
      </w:r>
    </w:p>
    <w:p w:rsidR="00A77701" w:rsidRPr="00A77701" w:rsidRDefault="00A77701" w:rsidP="00A77701">
      <w:pPr>
        <w:ind w:firstLine="284"/>
        <w:jc w:val="both"/>
        <w:rPr>
          <w:rFonts w:ascii="Arial" w:hAnsi="Arial" w:cs="Arial"/>
          <w:sz w:val="16"/>
          <w:szCs w:val="16"/>
        </w:rPr>
      </w:pPr>
      <w:r w:rsidRPr="00A77701">
        <w:rPr>
          <w:rFonts w:ascii="Arial" w:hAnsi="Arial" w:cs="Arial"/>
          <w:color w:val="000000"/>
          <w:sz w:val="16"/>
          <w:szCs w:val="16"/>
        </w:rPr>
        <w:t xml:space="preserve">1.2. Изложить приложение к муниципальной программе в </w:t>
      </w:r>
      <w:r w:rsidRPr="00A77701">
        <w:rPr>
          <w:rFonts w:ascii="Arial" w:hAnsi="Arial" w:cs="Arial"/>
          <w:sz w:val="16"/>
          <w:szCs w:val="16"/>
        </w:rPr>
        <w:t>редакции:</w:t>
      </w:r>
    </w:p>
    <w:p w:rsidR="00A77701" w:rsidRPr="00A77701" w:rsidRDefault="00A77701" w:rsidP="00A77701">
      <w:pPr>
        <w:ind w:left="4961"/>
        <w:jc w:val="center"/>
        <w:rPr>
          <w:rFonts w:ascii="Arial" w:hAnsi="Arial" w:cs="Arial"/>
          <w:sz w:val="16"/>
          <w:szCs w:val="16"/>
        </w:rPr>
      </w:pPr>
      <w:r w:rsidRPr="00A77701">
        <w:rPr>
          <w:rFonts w:ascii="Arial" w:hAnsi="Arial" w:cs="Arial"/>
          <w:color w:val="000000"/>
          <w:sz w:val="16"/>
          <w:szCs w:val="16"/>
        </w:rPr>
        <w:t>«</w:t>
      </w:r>
      <w:r w:rsidRPr="00A77701">
        <w:rPr>
          <w:rFonts w:ascii="Arial" w:hAnsi="Arial" w:cs="Arial"/>
          <w:sz w:val="16"/>
          <w:szCs w:val="16"/>
        </w:rPr>
        <w:t>Приложение</w:t>
      </w:r>
    </w:p>
    <w:p w:rsidR="00A77701" w:rsidRPr="00A77701" w:rsidRDefault="00A77701" w:rsidP="00A77701">
      <w:pPr>
        <w:ind w:left="4961"/>
        <w:jc w:val="both"/>
        <w:rPr>
          <w:rFonts w:ascii="Arial" w:hAnsi="Arial" w:cs="Arial"/>
          <w:color w:val="000000"/>
          <w:sz w:val="16"/>
          <w:szCs w:val="16"/>
        </w:rPr>
      </w:pPr>
      <w:r w:rsidRPr="00A77701">
        <w:rPr>
          <w:rFonts w:ascii="Arial" w:hAnsi="Arial" w:cs="Arial"/>
          <w:sz w:val="16"/>
          <w:szCs w:val="16"/>
        </w:rPr>
        <w:t>к муниципальной программе «Совершенствование и с</w:t>
      </w:r>
      <w:r w:rsidRPr="00A77701">
        <w:rPr>
          <w:rFonts w:ascii="Arial" w:hAnsi="Arial" w:cs="Arial"/>
          <w:sz w:val="16"/>
          <w:szCs w:val="16"/>
        </w:rPr>
        <w:t>о</w:t>
      </w:r>
      <w:r w:rsidRPr="00A77701">
        <w:rPr>
          <w:rFonts w:ascii="Arial" w:hAnsi="Arial" w:cs="Arial"/>
          <w:sz w:val="16"/>
          <w:szCs w:val="16"/>
        </w:rPr>
        <w:t>держание дорожного хозяйства на территории Валдайского муниципального района на 2019-2022 г</w:t>
      </w:r>
      <w:r w:rsidRPr="00A77701">
        <w:rPr>
          <w:rFonts w:ascii="Arial" w:hAnsi="Arial" w:cs="Arial"/>
          <w:sz w:val="16"/>
          <w:szCs w:val="16"/>
        </w:rPr>
        <w:t>о</w:t>
      </w:r>
      <w:r w:rsidRPr="00A77701">
        <w:rPr>
          <w:rFonts w:ascii="Arial" w:hAnsi="Arial" w:cs="Arial"/>
          <w:sz w:val="16"/>
          <w:szCs w:val="16"/>
        </w:rPr>
        <w:t>ды»</w:t>
      </w:r>
    </w:p>
    <w:p w:rsidR="00A77701" w:rsidRPr="00A77701" w:rsidRDefault="00A77701" w:rsidP="00A77701">
      <w:pPr>
        <w:jc w:val="center"/>
        <w:rPr>
          <w:rFonts w:ascii="Arial" w:hAnsi="Arial" w:cs="Arial"/>
          <w:b/>
          <w:sz w:val="16"/>
          <w:szCs w:val="16"/>
        </w:rPr>
      </w:pPr>
      <w:r w:rsidRPr="00A77701">
        <w:rPr>
          <w:rFonts w:ascii="Arial" w:hAnsi="Arial" w:cs="Arial"/>
          <w:b/>
          <w:sz w:val="16"/>
          <w:szCs w:val="16"/>
        </w:rPr>
        <w:t>ПЕРЕЧЕНЬ</w:t>
      </w:r>
    </w:p>
    <w:p w:rsidR="00A77701" w:rsidRPr="00A77701" w:rsidRDefault="00A77701" w:rsidP="00A77701">
      <w:pPr>
        <w:jc w:val="center"/>
        <w:rPr>
          <w:rFonts w:ascii="Arial" w:hAnsi="Arial" w:cs="Arial"/>
          <w:b/>
          <w:sz w:val="16"/>
          <w:szCs w:val="16"/>
        </w:rPr>
      </w:pPr>
      <w:r w:rsidRPr="00A77701">
        <w:rPr>
          <w:rFonts w:ascii="Arial" w:hAnsi="Arial" w:cs="Arial"/>
          <w:b/>
          <w:sz w:val="16"/>
          <w:szCs w:val="16"/>
        </w:rPr>
        <w:t>объектов подлежащих капитальному ремонту, ремонту с объемами финансирования согла</w:t>
      </w:r>
      <w:r w:rsidRPr="00A77701">
        <w:rPr>
          <w:rFonts w:ascii="Arial" w:hAnsi="Arial" w:cs="Arial"/>
          <w:b/>
          <w:sz w:val="16"/>
          <w:szCs w:val="16"/>
        </w:rPr>
        <w:t>с</w:t>
      </w:r>
      <w:r w:rsidRPr="00A77701">
        <w:rPr>
          <w:rFonts w:ascii="Arial" w:hAnsi="Arial" w:cs="Arial"/>
          <w:b/>
          <w:sz w:val="16"/>
          <w:szCs w:val="16"/>
        </w:rPr>
        <w:t>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 муниципал</w:t>
      </w:r>
      <w:r w:rsidRPr="00A77701">
        <w:rPr>
          <w:rFonts w:ascii="Arial" w:hAnsi="Arial" w:cs="Arial"/>
          <w:b/>
          <w:sz w:val="16"/>
          <w:szCs w:val="16"/>
        </w:rPr>
        <w:t>ь</w:t>
      </w:r>
      <w:r w:rsidRPr="00A77701">
        <w:rPr>
          <w:rFonts w:ascii="Arial" w:hAnsi="Arial" w:cs="Arial"/>
          <w:b/>
          <w:sz w:val="16"/>
          <w:szCs w:val="16"/>
        </w:rPr>
        <w:t>ного района за счет средств областного бюджета и бюджета Валдайского муниципального района» муниципальной программы «Совершенств</w:t>
      </w:r>
      <w:r w:rsidRPr="00A77701">
        <w:rPr>
          <w:rFonts w:ascii="Arial" w:hAnsi="Arial" w:cs="Arial"/>
          <w:b/>
          <w:sz w:val="16"/>
          <w:szCs w:val="16"/>
        </w:rPr>
        <w:t>о</w:t>
      </w:r>
      <w:r w:rsidRPr="00A77701">
        <w:rPr>
          <w:rFonts w:ascii="Arial" w:hAnsi="Arial" w:cs="Arial"/>
          <w:b/>
          <w:sz w:val="16"/>
          <w:szCs w:val="16"/>
        </w:rPr>
        <w:t>вание и содержание дорожного хозяйства на территории Валдайского муниципального района на 2019-2022 г</w:t>
      </w:r>
      <w:r w:rsidRPr="00A77701">
        <w:rPr>
          <w:rFonts w:ascii="Arial" w:hAnsi="Arial" w:cs="Arial"/>
          <w:b/>
          <w:sz w:val="16"/>
          <w:szCs w:val="16"/>
        </w:rPr>
        <w:t>о</w:t>
      </w:r>
      <w:r w:rsidRPr="00A77701">
        <w:rPr>
          <w:rFonts w:ascii="Arial" w:hAnsi="Arial" w:cs="Arial"/>
          <w:b/>
          <w:sz w:val="16"/>
          <w:szCs w:val="16"/>
        </w:rPr>
        <w:t>ды» на 2020 год</w:t>
      </w:r>
    </w:p>
    <w:tbl>
      <w:tblPr>
        <w:tblW w:w="11500" w:type="dxa"/>
        <w:tblInd w:w="93" w:type="dxa"/>
        <w:tblLayout w:type="fixed"/>
        <w:tblLook w:val="04A0" w:firstRow="1" w:lastRow="0" w:firstColumn="1" w:lastColumn="0" w:noHBand="0" w:noVBand="1"/>
      </w:tblPr>
      <w:tblGrid>
        <w:gridCol w:w="4837"/>
        <w:gridCol w:w="1134"/>
        <w:gridCol w:w="1417"/>
        <w:gridCol w:w="1560"/>
        <w:gridCol w:w="1559"/>
        <w:gridCol w:w="993"/>
      </w:tblGrid>
      <w:tr w:rsidR="00A77701" w:rsidRPr="00A77701" w:rsidTr="00A77701">
        <w:trPr>
          <w:trHeight w:val="20"/>
        </w:trPr>
        <w:tc>
          <w:tcPr>
            <w:tcW w:w="4837" w:type="dxa"/>
            <w:tcBorders>
              <w:top w:val="single" w:sz="4" w:space="0" w:color="auto"/>
              <w:left w:val="single" w:sz="4" w:space="0" w:color="auto"/>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
                <w:sz w:val="16"/>
                <w:szCs w:val="16"/>
              </w:rPr>
            </w:pPr>
            <w:r w:rsidRPr="00A77701">
              <w:rPr>
                <w:rFonts w:ascii="Arial" w:hAnsi="Arial" w:cs="Arial"/>
                <w:b/>
                <w:sz w:val="16"/>
                <w:szCs w:val="16"/>
              </w:rPr>
              <w:t xml:space="preserve">Наименование </w:t>
            </w:r>
            <w:r w:rsidRPr="00A77701">
              <w:rPr>
                <w:rFonts w:ascii="Arial" w:hAnsi="Arial" w:cs="Arial"/>
                <w:b/>
                <w:sz w:val="16"/>
                <w:szCs w:val="16"/>
              </w:rPr>
              <w:br/>
              <w:t>меропри</w:t>
            </w:r>
            <w:r w:rsidRPr="00A77701">
              <w:rPr>
                <w:rFonts w:ascii="Arial" w:hAnsi="Arial" w:cs="Arial"/>
                <w:b/>
                <w:sz w:val="16"/>
                <w:szCs w:val="16"/>
              </w:rPr>
              <w:t>я</w:t>
            </w:r>
            <w:r w:rsidRPr="00A77701">
              <w:rPr>
                <w:rFonts w:ascii="Arial" w:hAnsi="Arial" w:cs="Arial"/>
                <w:b/>
                <w:sz w:val="16"/>
                <w:szCs w:val="16"/>
              </w:rPr>
              <w:t>тия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
                <w:sz w:val="16"/>
                <w:szCs w:val="16"/>
              </w:rPr>
            </w:pPr>
            <w:r w:rsidRPr="00A77701">
              <w:rPr>
                <w:rFonts w:ascii="Arial" w:hAnsi="Arial" w:cs="Arial"/>
                <w:b/>
                <w:sz w:val="16"/>
                <w:szCs w:val="16"/>
              </w:rPr>
              <w:t>Срок ре</w:t>
            </w:r>
            <w:r w:rsidRPr="00A77701">
              <w:rPr>
                <w:rFonts w:ascii="Arial" w:hAnsi="Arial" w:cs="Arial"/>
                <w:b/>
                <w:sz w:val="16"/>
                <w:szCs w:val="16"/>
              </w:rPr>
              <w:t>а</w:t>
            </w:r>
            <w:r w:rsidRPr="00A77701">
              <w:rPr>
                <w:rFonts w:ascii="Arial" w:hAnsi="Arial" w:cs="Arial"/>
                <w:b/>
                <w:sz w:val="16"/>
                <w:szCs w:val="16"/>
              </w:rPr>
              <w:t>лизации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
                <w:bCs/>
                <w:sz w:val="16"/>
                <w:szCs w:val="16"/>
              </w:rPr>
            </w:pPr>
            <w:r w:rsidRPr="00A77701">
              <w:rPr>
                <w:rFonts w:ascii="Arial" w:hAnsi="Arial" w:cs="Arial"/>
                <w:b/>
                <w:bCs/>
                <w:sz w:val="16"/>
                <w:szCs w:val="16"/>
              </w:rPr>
              <w:t>Бюджет Ва</w:t>
            </w:r>
            <w:r w:rsidRPr="00A77701">
              <w:rPr>
                <w:rFonts w:ascii="Arial" w:hAnsi="Arial" w:cs="Arial"/>
                <w:b/>
                <w:bCs/>
                <w:sz w:val="16"/>
                <w:szCs w:val="16"/>
              </w:rPr>
              <w:t>л</w:t>
            </w:r>
            <w:r w:rsidRPr="00A77701">
              <w:rPr>
                <w:rFonts w:ascii="Arial" w:hAnsi="Arial" w:cs="Arial"/>
                <w:b/>
                <w:bCs/>
                <w:sz w:val="16"/>
                <w:szCs w:val="16"/>
              </w:rPr>
              <w:t>дайского м</w:t>
            </w:r>
            <w:r w:rsidRPr="00A77701">
              <w:rPr>
                <w:rFonts w:ascii="Arial" w:hAnsi="Arial" w:cs="Arial"/>
                <w:b/>
                <w:bCs/>
                <w:sz w:val="16"/>
                <w:szCs w:val="16"/>
              </w:rPr>
              <w:t>у</w:t>
            </w:r>
            <w:r w:rsidRPr="00A77701">
              <w:rPr>
                <w:rFonts w:ascii="Arial" w:hAnsi="Arial" w:cs="Arial"/>
                <w:b/>
                <w:bCs/>
                <w:sz w:val="16"/>
                <w:szCs w:val="16"/>
              </w:rPr>
              <w:t>ниц</w:t>
            </w:r>
            <w:r w:rsidRPr="00A77701">
              <w:rPr>
                <w:rFonts w:ascii="Arial" w:hAnsi="Arial" w:cs="Arial"/>
                <w:b/>
                <w:bCs/>
                <w:sz w:val="16"/>
                <w:szCs w:val="16"/>
              </w:rPr>
              <w:t>и</w:t>
            </w:r>
            <w:r w:rsidRPr="00A77701">
              <w:rPr>
                <w:rFonts w:ascii="Arial" w:hAnsi="Arial" w:cs="Arial"/>
                <w:b/>
                <w:bCs/>
                <w:sz w:val="16"/>
                <w:szCs w:val="16"/>
              </w:rPr>
              <w:t>пального ра</w:t>
            </w:r>
            <w:r w:rsidRPr="00A77701">
              <w:rPr>
                <w:rFonts w:ascii="Arial" w:hAnsi="Arial" w:cs="Arial"/>
                <w:b/>
                <w:bCs/>
                <w:sz w:val="16"/>
                <w:szCs w:val="16"/>
              </w:rPr>
              <w:t>й</w:t>
            </w:r>
            <w:r w:rsidRPr="00A77701">
              <w:rPr>
                <w:rFonts w:ascii="Arial" w:hAnsi="Arial" w:cs="Arial"/>
                <w:b/>
                <w:bCs/>
                <w:sz w:val="16"/>
                <w:szCs w:val="16"/>
              </w:rPr>
              <w:t>она</w:t>
            </w:r>
          </w:p>
        </w:tc>
        <w:tc>
          <w:tcPr>
            <w:tcW w:w="1560" w:type="dxa"/>
            <w:tcBorders>
              <w:top w:val="single" w:sz="4" w:space="0" w:color="auto"/>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
                <w:bCs/>
                <w:sz w:val="16"/>
                <w:szCs w:val="16"/>
              </w:rPr>
            </w:pPr>
            <w:r w:rsidRPr="00A77701">
              <w:rPr>
                <w:rFonts w:ascii="Arial" w:hAnsi="Arial" w:cs="Arial"/>
                <w:b/>
                <w:bCs/>
                <w:sz w:val="16"/>
                <w:szCs w:val="16"/>
              </w:rPr>
              <w:t>Бюджет Новг</w:t>
            </w:r>
            <w:r w:rsidRPr="00A77701">
              <w:rPr>
                <w:rFonts w:ascii="Arial" w:hAnsi="Arial" w:cs="Arial"/>
                <w:b/>
                <w:bCs/>
                <w:sz w:val="16"/>
                <w:szCs w:val="16"/>
              </w:rPr>
              <w:t>о</w:t>
            </w:r>
            <w:r w:rsidRPr="00A77701">
              <w:rPr>
                <w:rFonts w:ascii="Arial" w:hAnsi="Arial" w:cs="Arial"/>
                <w:b/>
                <w:bCs/>
                <w:sz w:val="16"/>
                <w:szCs w:val="16"/>
              </w:rPr>
              <w:t>родской обла</w:t>
            </w:r>
            <w:r w:rsidRPr="00A77701">
              <w:rPr>
                <w:rFonts w:ascii="Arial" w:hAnsi="Arial" w:cs="Arial"/>
                <w:b/>
                <w:bCs/>
                <w:sz w:val="16"/>
                <w:szCs w:val="16"/>
              </w:rPr>
              <w:t>с</w:t>
            </w:r>
            <w:r w:rsidRPr="00A77701">
              <w:rPr>
                <w:rFonts w:ascii="Arial" w:hAnsi="Arial" w:cs="Arial"/>
                <w:b/>
                <w:bCs/>
                <w:sz w:val="16"/>
                <w:szCs w:val="16"/>
              </w:rPr>
              <w:t>ти</w:t>
            </w:r>
          </w:p>
        </w:tc>
        <w:tc>
          <w:tcPr>
            <w:tcW w:w="1559" w:type="dxa"/>
            <w:tcBorders>
              <w:top w:val="single" w:sz="4" w:space="0" w:color="auto"/>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
                <w:bCs/>
                <w:sz w:val="16"/>
                <w:szCs w:val="16"/>
              </w:rPr>
            </w:pPr>
            <w:r w:rsidRPr="00A77701">
              <w:rPr>
                <w:rFonts w:ascii="Arial" w:hAnsi="Arial" w:cs="Arial"/>
                <w:b/>
                <w:sz w:val="16"/>
                <w:szCs w:val="16"/>
              </w:rPr>
              <w:t>Объем фина</w:t>
            </w:r>
            <w:r w:rsidRPr="00A77701">
              <w:rPr>
                <w:rFonts w:ascii="Arial" w:hAnsi="Arial" w:cs="Arial"/>
                <w:b/>
                <w:sz w:val="16"/>
                <w:szCs w:val="16"/>
              </w:rPr>
              <w:t>н</w:t>
            </w:r>
            <w:r w:rsidRPr="00A77701">
              <w:rPr>
                <w:rFonts w:ascii="Arial" w:hAnsi="Arial" w:cs="Arial"/>
                <w:b/>
                <w:sz w:val="16"/>
                <w:szCs w:val="16"/>
              </w:rPr>
              <w:t>сиров</w:t>
            </w:r>
            <w:r w:rsidRPr="00A77701">
              <w:rPr>
                <w:rFonts w:ascii="Arial" w:hAnsi="Arial" w:cs="Arial"/>
                <w:b/>
                <w:sz w:val="16"/>
                <w:szCs w:val="16"/>
              </w:rPr>
              <w:t>а</w:t>
            </w:r>
            <w:r w:rsidRPr="00A77701">
              <w:rPr>
                <w:rFonts w:ascii="Arial" w:hAnsi="Arial" w:cs="Arial"/>
                <w:b/>
                <w:sz w:val="16"/>
                <w:szCs w:val="16"/>
              </w:rPr>
              <w:t>ния</w:t>
            </w:r>
          </w:p>
        </w:tc>
        <w:tc>
          <w:tcPr>
            <w:tcW w:w="993" w:type="dxa"/>
            <w:tcBorders>
              <w:top w:val="single" w:sz="4" w:space="0" w:color="auto"/>
              <w:left w:val="nil"/>
              <w:bottom w:val="single" w:sz="4" w:space="0" w:color="auto"/>
              <w:right w:val="single" w:sz="4" w:space="0" w:color="auto"/>
            </w:tcBorders>
          </w:tcPr>
          <w:p w:rsidR="00A77701" w:rsidRPr="00A77701" w:rsidRDefault="00A77701" w:rsidP="00A77701">
            <w:pPr>
              <w:jc w:val="center"/>
              <w:rPr>
                <w:rFonts w:ascii="Arial" w:hAnsi="Arial" w:cs="Arial"/>
                <w:b/>
                <w:sz w:val="16"/>
                <w:szCs w:val="16"/>
              </w:rPr>
            </w:pPr>
            <w:r w:rsidRPr="00A77701">
              <w:rPr>
                <w:rFonts w:ascii="Arial" w:hAnsi="Arial" w:cs="Arial"/>
                <w:b/>
                <w:sz w:val="16"/>
                <w:szCs w:val="16"/>
              </w:rPr>
              <w:t>Прот</w:t>
            </w:r>
            <w:r w:rsidRPr="00A77701">
              <w:rPr>
                <w:rFonts w:ascii="Arial" w:hAnsi="Arial" w:cs="Arial"/>
                <w:b/>
                <w:sz w:val="16"/>
                <w:szCs w:val="16"/>
              </w:rPr>
              <w:t>я</w:t>
            </w:r>
            <w:r w:rsidRPr="00A77701">
              <w:rPr>
                <w:rFonts w:ascii="Arial" w:hAnsi="Arial" w:cs="Arial"/>
                <w:b/>
                <w:sz w:val="16"/>
                <w:szCs w:val="16"/>
              </w:rPr>
              <w:t>женность в км</w:t>
            </w:r>
          </w:p>
        </w:tc>
      </w:tr>
      <w:tr w:rsidR="00A77701" w:rsidRPr="00A77701" w:rsidTr="00A77701">
        <w:trPr>
          <w:trHeight w:val="20"/>
        </w:trPr>
        <w:tc>
          <w:tcPr>
            <w:tcW w:w="4837" w:type="dxa"/>
            <w:tcBorders>
              <w:top w:val="single" w:sz="4" w:space="0" w:color="auto"/>
              <w:left w:val="single" w:sz="4" w:space="0" w:color="auto"/>
              <w:bottom w:val="single" w:sz="4" w:space="0" w:color="auto"/>
              <w:right w:val="single" w:sz="4" w:space="0" w:color="auto"/>
            </w:tcBorders>
            <w:shd w:val="clear" w:color="auto" w:fill="auto"/>
            <w:noWrap/>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Капитальный ремонт автомобильных дорог общего польз</w:t>
            </w:r>
            <w:r w:rsidRPr="00A77701">
              <w:rPr>
                <w:rFonts w:ascii="Arial" w:hAnsi="Arial" w:cs="Arial"/>
                <w:sz w:val="16"/>
                <w:szCs w:val="16"/>
              </w:rPr>
              <w:t>о</w:t>
            </w:r>
            <w:r w:rsidRPr="00A77701">
              <w:rPr>
                <w:rFonts w:ascii="Arial" w:hAnsi="Arial" w:cs="Arial"/>
                <w:sz w:val="16"/>
                <w:szCs w:val="16"/>
              </w:rPr>
              <w:t>вания местного значения, в том числе пооб</w:t>
            </w:r>
            <w:r w:rsidRPr="00A77701">
              <w:rPr>
                <w:rFonts w:ascii="Arial" w:hAnsi="Arial" w:cs="Arial"/>
                <w:sz w:val="16"/>
                <w:szCs w:val="16"/>
              </w:rPr>
              <w:t>ъ</w:t>
            </w:r>
            <w:r w:rsidRPr="00A77701">
              <w:rPr>
                <w:rFonts w:ascii="Arial" w:hAnsi="Arial" w:cs="Arial"/>
                <w:sz w:val="16"/>
                <w:szCs w:val="16"/>
              </w:rPr>
              <w:t>ектно:</w:t>
            </w:r>
          </w:p>
        </w:tc>
        <w:tc>
          <w:tcPr>
            <w:tcW w:w="1134" w:type="dxa"/>
            <w:tcBorders>
              <w:top w:val="single" w:sz="4" w:space="0" w:color="auto"/>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528 920,08</w:t>
            </w:r>
          </w:p>
        </w:tc>
        <w:tc>
          <w:tcPr>
            <w:tcW w:w="1560" w:type="dxa"/>
            <w:tcBorders>
              <w:top w:val="single" w:sz="4" w:space="0" w:color="auto"/>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4 395 847,89</w:t>
            </w:r>
          </w:p>
        </w:tc>
        <w:tc>
          <w:tcPr>
            <w:tcW w:w="1559" w:type="dxa"/>
            <w:tcBorders>
              <w:top w:val="single" w:sz="4" w:space="0" w:color="auto"/>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4 924 767,97</w:t>
            </w:r>
          </w:p>
        </w:tc>
        <w:tc>
          <w:tcPr>
            <w:tcW w:w="993" w:type="dxa"/>
            <w:tcBorders>
              <w:top w:val="single" w:sz="4" w:space="0" w:color="auto"/>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highlight w:val="yellow"/>
              </w:rPr>
            </w:pP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а/д «Устюжна - Валдай» - д. Горка</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2020</w:t>
            </w:r>
          </w:p>
        </w:tc>
        <w:tc>
          <w:tcPr>
            <w:tcW w:w="1417" w:type="dxa"/>
            <w:tcBorders>
              <w:top w:val="nil"/>
              <w:left w:val="nil"/>
              <w:bottom w:val="single" w:sz="4" w:space="0" w:color="auto"/>
              <w:right w:val="single" w:sz="4" w:space="0" w:color="auto"/>
            </w:tcBorders>
            <w:shd w:val="clear" w:color="000000" w:fill="FFFFFF"/>
            <w:noWrap/>
            <w:hideMark/>
          </w:tcPr>
          <w:p w:rsidR="00A77701" w:rsidRPr="00A77701" w:rsidRDefault="00A77701" w:rsidP="00A77701">
            <w:pPr>
              <w:jc w:val="center"/>
              <w:rPr>
                <w:rFonts w:ascii="Arial" w:hAnsi="Arial" w:cs="Arial"/>
                <w:bCs/>
                <w:sz w:val="16"/>
                <w:szCs w:val="16"/>
              </w:rPr>
            </w:pPr>
            <w:r w:rsidRPr="00A77701">
              <w:rPr>
                <w:rFonts w:ascii="Arial" w:hAnsi="Arial" w:cs="Arial"/>
                <w:sz w:val="16"/>
                <w:szCs w:val="16"/>
              </w:rPr>
              <w:t>518 985,83</w:t>
            </w:r>
          </w:p>
        </w:tc>
        <w:tc>
          <w:tcPr>
            <w:tcW w:w="1560" w:type="dxa"/>
            <w:tcBorders>
              <w:top w:val="nil"/>
              <w:left w:val="nil"/>
              <w:bottom w:val="single" w:sz="4" w:space="0" w:color="auto"/>
              <w:right w:val="single" w:sz="4" w:space="0" w:color="auto"/>
            </w:tcBorders>
            <w:shd w:val="clear" w:color="000000" w:fill="FFFFFF"/>
            <w:noWrap/>
            <w:hideMark/>
          </w:tcPr>
          <w:p w:rsidR="00A77701" w:rsidRPr="00A77701" w:rsidRDefault="00A77701" w:rsidP="00A77701">
            <w:pPr>
              <w:jc w:val="center"/>
              <w:rPr>
                <w:rFonts w:ascii="Arial" w:hAnsi="Arial" w:cs="Arial"/>
                <w:bCs/>
                <w:sz w:val="16"/>
                <w:szCs w:val="16"/>
              </w:rPr>
            </w:pPr>
            <w:r w:rsidRPr="00A77701">
              <w:rPr>
                <w:rFonts w:ascii="Arial" w:hAnsi="Arial" w:cs="Arial"/>
                <w:sz w:val="16"/>
                <w:szCs w:val="16"/>
              </w:rPr>
              <w:t>4 313 284,47</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ind w:left="-108" w:right="-108"/>
              <w:jc w:val="center"/>
              <w:rPr>
                <w:rFonts w:ascii="Arial" w:hAnsi="Arial" w:cs="Arial"/>
                <w:bCs/>
                <w:sz w:val="16"/>
                <w:szCs w:val="16"/>
              </w:rPr>
            </w:pPr>
            <w:r w:rsidRPr="00A77701">
              <w:rPr>
                <w:rFonts w:ascii="Arial" w:hAnsi="Arial" w:cs="Arial"/>
                <w:sz w:val="16"/>
                <w:szCs w:val="16"/>
              </w:rPr>
              <w:t>4 832 270,30</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0,55981</w:t>
            </w:r>
          </w:p>
        </w:tc>
      </w:tr>
      <w:tr w:rsidR="00A77701" w:rsidRPr="00A77701" w:rsidTr="00A77701">
        <w:trPr>
          <w:trHeight w:val="20"/>
        </w:trPr>
        <w:tc>
          <w:tcPr>
            <w:tcW w:w="4837" w:type="dxa"/>
            <w:tcBorders>
              <w:top w:val="single" w:sz="4" w:space="0" w:color="auto"/>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В т.ч строй контроль</w:t>
            </w:r>
          </w:p>
        </w:tc>
        <w:tc>
          <w:tcPr>
            <w:tcW w:w="1134" w:type="dxa"/>
            <w:tcBorders>
              <w:top w:val="single" w:sz="4" w:space="0" w:color="auto"/>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9 934,25</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82 563,42</w:t>
            </w:r>
          </w:p>
        </w:tc>
        <w:tc>
          <w:tcPr>
            <w:tcW w:w="1559" w:type="dxa"/>
            <w:tcBorders>
              <w:top w:val="single" w:sz="4" w:space="0" w:color="auto"/>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sz w:val="16"/>
                <w:szCs w:val="16"/>
              </w:rPr>
              <w:t>92 497,67</w:t>
            </w:r>
          </w:p>
        </w:tc>
        <w:tc>
          <w:tcPr>
            <w:tcW w:w="993" w:type="dxa"/>
            <w:tcBorders>
              <w:top w:val="single" w:sz="4" w:space="0" w:color="auto"/>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Ремонт автомобильных дорог  общего пользования местного значения, в том числе пооб</w:t>
            </w:r>
            <w:r w:rsidRPr="00A77701">
              <w:rPr>
                <w:rFonts w:ascii="Arial" w:hAnsi="Arial" w:cs="Arial"/>
                <w:sz w:val="16"/>
                <w:szCs w:val="16"/>
              </w:rPr>
              <w:t>ъ</w:t>
            </w:r>
            <w:r w:rsidRPr="00A77701">
              <w:rPr>
                <w:rFonts w:ascii="Arial" w:hAnsi="Arial" w:cs="Arial"/>
                <w:sz w:val="16"/>
                <w:szCs w:val="16"/>
              </w:rPr>
              <w:t>ектно:</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2 800 351,78</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8 085 152,11</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ind w:left="-108" w:right="-108"/>
              <w:jc w:val="center"/>
              <w:rPr>
                <w:rFonts w:ascii="Arial" w:hAnsi="Arial" w:cs="Arial"/>
                <w:bCs/>
                <w:sz w:val="16"/>
                <w:szCs w:val="16"/>
              </w:rPr>
            </w:pPr>
            <w:r w:rsidRPr="00A77701">
              <w:rPr>
                <w:rFonts w:ascii="Arial" w:hAnsi="Arial" w:cs="Arial"/>
                <w:bCs/>
                <w:sz w:val="16"/>
                <w:szCs w:val="16"/>
              </w:rPr>
              <w:t>10 885 503,89</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а/д «Долгие Горы -д. Пойвищи»</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2019-2020 годы</w:t>
            </w: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27 126,75</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515 408,19</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542 534,94</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1,561</w:t>
            </w: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 xml:space="preserve">а/д «Валдай - Демянск» - </w:t>
            </w:r>
            <w:r w:rsidRPr="00A77701">
              <w:rPr>
                <w:rFonts w:ascii="Arial" w:hAnsi="Arial" w:cs="Arial"/>
                <w:sz w:val="16"/>
                <w:szCs w:val="16"/>
              </w:rPr>
              <w:br/>
              <w:t>д. Нива</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2020 год</w:t>
            </w: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734 991,78</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417 032,95</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1 152 024,73</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1,38</w:t>
            </w: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а/д д. Усторонье – д. Б</w:t>
            </w:r>
            <w:r w:rsidRPr="00A77701">
              <w:rPr>
                <w:rFonts w:ascii="Arial" w:hAnsi="Arial" w:cs="Arial"/>
                <w:sz w:val="16"/>
                <w:szCs w:val="16"/>
              </w:rPr>
              <w:t>у</w:t>
            </w:r>
            <w:r w:rsidRPr="00A77701">
              <w:rPr>
                <w:rFonts w:ascii="Arial" w:hAnsi="Arial" w:cs="Arial"/>
                <w:sz w:val="16"/>
                <w:szCs w:val="16"/>
              </w:rPr>
              <w:t>даново</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2020 год</w:t>
            </w: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94 061,68</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1 347 637,32</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1 441 699,00</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2,6</w:t>
            </w: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а/д д. Селище – д. Афанас</w:t>
            </w:r>
            <w:r w:rsidRPr="00A77701">
              <w:rPr>
                <w:rFonts w:ascii="Arial" w:hAnsi="Arial" w:cs="Arial"/>
                <w:sz w:val="16"/>
                <w:szCs w:val="16"/>
              </w:rPr>
              <w:t>о</w:t>
            </w:r>
            <w:r w:rsidRPr="00A77701">
              <w:rPr>
                <w:rFonts w:ascii="Arial" w:hAnsi="Arial" w:cs="Arial"/>
                <w:sz w:val="16"/>
                <w:szCs w:val="16"/>
              </w:rPr>
              <w:t>во</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2020 год</w:t>
            </w: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59 700,00</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855 811,00</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915 511,00</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1,5</w:t>
            </w: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а/д д. Шугино – Великий Двор</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2020 год</w:t>
            </w: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54 400,00</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815 521,00</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869 921,00</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1,7</w:t>
            </w: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участок а/д д. Полосы (ПК 0 по П 34)</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2020 год</w:t>
            </w: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44 314</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3 700 000</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3 744 314</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3,4</w:t>
            </w: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участок а/д д. Полосы (ПК 34 по ПК 40) Коро</w:t>
            </w:r>
            <w:r w:rsidRPr="00A77701">
              <w:rPr>
                <w:rFonts w:ascii="Arial" w:hAnsi="Arial" w:cs="Arial"/>
                <w:sz w:val="16"/>
                <w:szCs w:val="16"/>
              </w:rPr>
              <w:t>ц</w:t>
            </w:r>
            <w:r w:rsidRPr="00A77701">
              <w:rPr>
                <w:rFonts w:ascii="Arial" w:hAnsi="Arial" w:cs="Arial"/>
                <w:sz w:val="16"/>
                <w:szCs w:val="16"/>
              </w:rPr>
              <w:t>кого сельского поселения Валдайского района Новгородской обла</w:t>
            </w:r>
            <w:r w:rsidRPr="00A77701">
              <w:rPr>
                <w:rFonts w:ascii="Arial" w:hAnsi="Arial" w:cs="Arial"/>
                <w:sz w:val="16"/>
                <w:szCs w:val="16"/>
              </w:rPr>
              <w:t>с</w:t>
            </w:r>
            <w:r w:rsidRPr="00A77701">
              <w:rPr>
                <w:rFonts w:ascii="Arial" w:hAnsi="Arial" w:cs="Arial"/>
                <w:sz w:val="16"/>
                <w:szCs w:val="16"/>
              </w:rPr>
              <w:t>ти</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2020 год</w:t>
            </w: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190 408,35</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433 741,65</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624 150</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0,6</w:t>
            </w: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а/д «Заборовье- Лобан</w:t>
            </w:r>
            <w:r w:rsidRPr="00A77701">
              <w:rPr>
                <w:rFonts w:ascii="Arial" w:hAnsi="Arial" w:cs="Arial"/>
                <w:sz w:val="16"/>
                <w:szCs w:val="16"/>
              </w:rPr>
              <w:t>о</w:t>
            </w:r>
            <w:r w:rsidRPr="00A77701">
              <w:rPr>
                <w:rFonts w:ascii="Arial" w:hAnsi="Arial" w:cs="Arial"/>
                <w:sz w:val="16"/>
                <w:szCs w:val="16"/>
              </w:rPr>
              <w:t>во»</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2020 год</w:t>
            </w: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1 249 641,00</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0</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1 249 641,00</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2</w:t>
            </w: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Прочие мероприятия</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r w:rsidRPr="00A77701">
              <w:rPr>
                <w:rFonts w:ascii="Arial" w:hAnsi="Arial" w:cs="Arial"/>
                <w:sz w:val="16"/>
                <w:szCs w:val="16"/>
              </w:rPr>
              <w:t>2020 год</w:t>
            </w: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345 708,22</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345 708,22</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rPr>
            </w:pPr>
          </w:p>
        </w:tc>
      </w:tr>
      <w:tr w:rsidR="00A77701" w:rsidRPr="00A77701" w:rsidTr="00A77701">
        <w:trPr>
          <w:trHeight w:val="20"/>
        </w:trPr>
        <w:tc>
          <w:tcPr>
            <w:tcW w:w="4837" w:type="dxa"/>
            <w:tcBorders>
              <w:top w:val="nil"/>
              <w:left w:val="single" w:sz="4" w:space="0" w:color="auto"/>
              <w:bottom w:val="single" w:sz="4" w:space="0" w:color="auto"/>
              <w:right w:val="single" w:sz="4" w:space="0" w:color="auto"/>
            </w:tcBorders>
            <w:shd w:val="clear" w:color="auto" w:fill="auto"/>
            <w:hideMark/>
          </w:tcPr>
          <w:p w:rsidR="00A77701" w:rsidRPr="00A77701" w:rsidRDefault="00A77701" w:rsidP="00A77701">
            <w:pPr>
              <w:jc w:val="both"/>
              <w:rPr>
                <w:rFonts w:ascii="Arial" w:hAnsi="Arial" w:cs="Arial"/>
                <w:sz w:val="16"/>
                <w:szCs w:val="16"/>
              </w:rPr>
            </w:pPr>
            <w:r w:rsidRPr="00A77701">
              <w:rPr>
                <w:rFonts w:ascii="Arial" w:hAnsi="Arial" w:cs="Arial"/>
                <w:sz w:val="16"/>
                <w:szCs w:val="16"/>
              </w:rPr>
              <w:t>ВСЕГО</w:t>
            </w:r>
          </w:p>
        </w:tc>
        <w:tc>
          <w:tcPr>
            <w:tcW w:w="1134" w:type="dxa"/>
            <w:tcBorders>
              <w:top w:val="nil"/>
              <w:left w:val="nil"/>
              <w:bottom w:val="single" w:sz="4" w:space="0" w:color="auto"/>
              <w:right w:val="single" w:sz="4" w:space="0" w:color="auto"/>
            </w:tcBorders>
            <w:shd w:val="clear" w:color="auto" w:fill="auto"/>
            <w:hideMark/>
          </w:tcPr>
          <w:p w:rsidR="00A77701" w:rsidRPr="00A77701" w:rsidRDefault="00A77701" w:rsidP="00A77701">
            <w:pPr>
              <w:jc w:val="center"/>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3 329 271,86</w:t>
            </w:r>
          </w:p>
        </w:tc>
        <w:tc>
          <w:tcPr>
            <w:tcW w:w="1560"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12 481 000</w:t>
            </w:r>
          </w:p>
        </w:tc>
        <w:tc>
          <w:tcPr>
            <w:tcW w:w="1559" w:type="dxa"/>
            <w:tcBorders>
              <w:top w:val="nil"/>
              <w:left w:val="nil"/>
              <w:bottom w:val="single" w:sz="4" w:space="0" w:color="auto"/>
              <w:right w:val="single" w:sz="4" w:space="0" w:color="auto"/>
            </w:tcBorders>
            <w:shd w:val="clear" w:color="auto" w:fill="auto"/>
            <w:noWrap/>
            <w:hideMark/>
          </w:tcPr>
          <w:p w:rsidR="00A77701" w:rsidRPr="00A77701" w:rsidRDefault="00A77701" w:rsidP="00A77701">
            <w:pPr>
              <w:jc w:val="center"/>
              <w:rPr>
                <w:rFonts w:ascii="Arial" w:hAnsi="Arial" w:cs="Arial"/>
                <w:bCs/>
                <w:sz w:val="16"/>
                <w:szCs w:val="16"/>
              </w:rPr>
            </w:pPr>
            <w:r w:rsidRPr="00A77701">
              <w:rPr>
                <w:rFonts w:ascii="Arial" w:hAnsi="Arial" w:cs="Arial"/>
                <w:bCs/>
                <w:sz w:val="16"/>
                <w:szCs w:val="16"/>
              </w:rPr>
              <w:t>15 810 271,86</w:t>
            </w:r>
          </w:p>
        </w:tc>
        <w:tc>
          <w:tcPr>
            <w:tcW w:w="993" w:type="dxa"/>
            <w:tcBorders>
              <w:top w:val="nil"/>
              <w:left w:val="nil"/>
              <w:bottom w:val="single" w:sz="4" w:space="0" w:color="auto"/>
              <w:right w:val="single" w:sz="4" w:space="0" w:color="auto"/>
            </w:tcBorders>
          </w:tcPr>
          <w:p w:rsidR="00A77701" w:rsidRPr="00A77701" w:rsidRDefault="00A77701" w:rsidP="00A77701">
            <w:pPr>
              <w:jc w:val="center"/>
              <w:rPr>
                <w:rFonts w:ascii="Arial" w:hAnsi="Arial" w:cs="Arial"/>
                <w:bCs/>
                <w:sz w:val="16"/>
                <w:szCs w:val="16"/>
                <w:highlight w:val="yellow"/>
              </w:rPr>
            </w:pPr>
          </w:p>
        </w:tc>
      </w:tr>
    </w:tbl>
    <w:p w:rsidR="00A77701" w:rsidRPr="00A77701" w:rsidRDefault="00A77701" w:rsidP="00A77701">
      <w:pPr>
        <w:ind w:left="-851"/>
        <w:jc w:val="right"/>
        <w:rPr>
          <w:rFonts w:ascii="Arial" w:hAnsi="Arial" w:cs="Arial"/>
          <w:sz w:val="16"/>
          <w:szCs w:val="16"/>
        </w:rPr>
      </w:pPr>
      <w:r w:rsidRPr="00A77701">
        <w:rPr>
          <w:rFonts w:ascii="Arial" w:hAnsi="Arial" w:cs="Arial"/>
          <w:sz w:val="16"/>
          <w:szCs w:val="16"/>
        </w:rPr>
        <w:t>»;</w:t>
      </w:r>
    </w:p>
    <w:p w:rsidR="00A77701" w:rsidRPr="00A77701" w:rsidRDefault="00A77701" w:rsidP="00A77701">
      <w:pPr>
        <w:tabs>
          <w:tab w:val="left" w:pos="3560"/>
        </w:tabs>
        <w:ind w:firstLine="284"/>
        <w:jc w:val="both"/>
        <w:rPr>
          <w:rFonts w:ascii="Arial" w:hAnsi="Arial" w:cs="Arial"/>
          <w:bCs/>
          <w:sz w:val="16"/>
          <w:szCs w:val="16"/>
        </w:rPr>
      </w:pPr>
      <w:r w:rsidRPr="00A7770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77701">
        <w:rPr>
          <w:rFonts w:ascii="Arial" w:hAnsi="Arial" w:cs="Arial"/>
          <w:sz w:val="16"/>
          <w:szCs w:val="16"/>
        </w:rPr>
        <w:t>ь</w:t>
      </w:r>
      <w:r w:rsidRPr="00A77701">
        <w:rPr>
          <w:rFonts w:ascii="Arial" w:hAnsi="Arial" w:cs="Arial"/>
          <w:sz w:val="16"/>
          <w:szCs w:val="16"/>
        </w:rPr>
        <w:t>ного района в сети «Интернет».</w:t>
      </w:r>
    </w:p>
    <w:p w:rsidR="00A77701" w:rsidRPr="00A77701" w:rsidRDefault="00A77701" w:rsidP="00A77701">
      <w:pPr>
        <w:jc w:val="both"/>
        <w:rPr>
          <w:rFonts w:ascii="Arial" w:hAnsi="Arial" w:cs="Arial"/>
          <w:b/>
          <w:sz w:val="16"/>
          <w:szCs w:val="16"/>
        </w:rPr>
      </w:pPr>
      <w:r w:rsidRPr="00A77701">
        <w:rPr>
          <w:rFonts w:ascii="Arial" w:hAnsi="Arial" w:cs="Arial"/>
          <w:b/>
          <w:sz w:val="16"/>
          <w:szCs w:val="16"/>
        </w:rPr>
        <w:t>Глава муниципального района</w:t>
      </w:r>
      <w:r w:rsidRPr="00A77701">
        <w:rPr>
          <w:rFonts w:ascii="Arial" w:hAnsi="Arial" w:cs="Arial"/>
          <w:b/>
          <w:sz w:val="16"/>
          <w:szCs w:val="16"/>
        </w:rPr>
        <w:tab/>
      </w:r>
      <w:r w:rsidRPr="00A77701">
        <w:rPr>
          <w:rFonts w:ascii="Arial" w:hAnsi="Arial" w:cs="Arial"/>
          <w:b/>
          <w:sz w:val="16"/>
          <w:szCs w:val="16"/>
        </w:rPr>
        <w:tab/>
        <w:t>Ю.В.Стадэ</w:t>
      </w:r>
    </w:p>
    <w:p w:rsidR="00537032" w:rsidRPr="00A77701" w:rsidRDefault="00537032" w:rsidP="00A77701">
      <w:pPr>
        <w:shd w:val="clear" w:color="auto" w:fill="FFFFFF"/>
        <w:suppressAutoHyphens/>
        <w:jc w:val="center"/>
        <w:rPr>
          <w:rFonts w:ascii="Arial" w:hAnsi="Arial" w:cs="Arial"/>
          <w:b/>
          <w:sz w:val="16"/>
          <w:szCs w:val="16"/>
        </w:rPr>
      </w:pPr>
    </w:p>
    <w:p w:rsidR="00773E7E" w:rsidRPr="00773E7E" w:rsidRDefault="00773E7E" w:rsidP="00773E7E">
      <w:pPr>
        <w:pStyle w:val="2"/>
        <w:rPr>
          <w:rFonts w:ascii="Arial" w:hAnsi="Arial" w:cs="Arial"/>
          <w:color w:val="000000"/>
          <w:sz w:val="16"/>
          <w:szCs w:val="16"/>
        </w:rPr>
      </w:pPr>
      <w:r w:rsidRPr="00773E7E">
        <w:rPr>
          <w:rFonts w:ascii="Arial" w:hAnsi="Arial" w:cs="Arial"/>
          <w:color w:val="000000"/>
          <w:sz w:val="16"/>
          <w:szCs w:val="16"/>
        </w:rPr>
        <w:t>АДМИНИСТРАЦИЯ ВАЛДАЙСКОГО МУНИЦИПАЛЬНОГО РАЙОНА</w:t>
      </w:r>
    </w:p>
    <w:p w:rsidR="00773E7E" w:rsidRPr="00773E7E" w:rsidRDefault="00773E7E" w:rsidP="00773E7E">
      <w:pPr>
        <w:pStyle w:val="3"/>
        <w:rPr>
          <w:rFonts w:ascii="Arial" w:hAnsi="Arial" w:cs="Arial"/>
          <w:sz w:val="16"/>
          <w:szCs w:val="16"/>
        </w:rPr>
      </w:pPr>
      <w:r w:rsidRPr="00773E7E">
        <w:rPr>
          <w:rFonts w:ascii="Arial" w:hAnsi="Arial" w:cs="Arial"/>
          <w:sz w:val="16"/>
          <w:szCs w:val="16"/>
        </w:rPr>
        <w:t>П О С Т А Н О В Л Е Н И Е</w:t>
      </w:r>
    </w:p>
    <w:p w:rsidR="00773E7E" w:rsidRPr="00773E7E" w:rsidRDefault="00773E7E" w:rsidP="00773E7E">
      <w:pPr>
        <w:jc w:val="center"/>
        <w:rPr>
          <w:rFonts w:ascii="Arial" w:hAnsi="Arial" w:cs="Arial"/>
          <w:color w:val="000000"/>
          <w:sz w:val="16"/>
          <w:szCs w:val="16"/>
        </w:rPr>
      </w:pPr>
      <w:r w:rsidRPr="00773E7E">
        <w:rPr>
          <w:rFonts w:ascii="Arial" w:hAnsi="Arial" w:cs="Arial"/>
          <w:color w:val="000000"/>
          <w:sz w:val="16"/>
          <w:szCs w:val="16"/>
        </w:rPr>
        <w:t>13.11.2020 № 1755</w:t>
      </w:r>
    </w:p>
    <w:p w:rsidR="00773E7E" w:rsidRPr="00773E7E" w:rsidRDefault="00773E7E" w:rsidP="00773E7E">
      <w:pPr>
        <w:jc w:val="center"/>
        <w:rPr>
          <w:rFonts w:ascii="Arial" w:hAnsi="Arial" w:cs="Arial"/>
          <w:b/>
          <w:sz w:val="16"/>
          <w:szCs w:val="16"/>
        </w:rPr>
      </w:pPr>
      <w:r w:rsidRPr="00773E7E">
        <w:rPr>
          <w:rFonts w:ascii="Arial" w:hAnsi="Arial" w:cs="Arial"/>
          <w:b/>
          <w:sz w:val="16"/>
          <w:szCs w:val="16"/>
        </w:rPr>
        <w:t xml:space="preserve">О проведении публичных слушаний по проекту решения Думы Валдайского муниципального района </w:t>
      </w:r>
    </w:p>
    <w:p w:rsidR="00773E7E" w:rsidRPr="00773E7E" w:rsidRDefault="00773E7E" w:rsidP="00773E7E">
      <w:pPr>
        <w:jc w:val="center"/>
        <w:rPr>
          <w:rFonts w:ascii="Arial" w:hAnsi="Arial" w:cs="Arial"/>
          <w:b/>
          <w:sz w:val="16"/>
          <w:szCs w:val="16"/>
        </w:rPr>
      </w:pPr>
      <w:r w:rsidRPr="00773E7E">
        <w:rPr>
          <w:rFonts w:ascii="Arial" w:hAnsi="Arial" w:cs="Arial"/>
          <w:b/>
          <w:sz w:val="16"/>
          <w:szCs w:val="16"/>
        </w:rPr>
        <w:t>«О бюджете Валдайского муниципального района на 2021 год и план</w:t>
      </w:r>
      <w:r w:rsidRPr="00773E7E">
        <w:rPr>
          <w:rFonts w:ascii="Arial" w:hAnsi="Arial" w:cs="Arial"/>
          <w:b/>
          <w:sz w:val="16"/>
          <w:szCs w:val="16"/>
        </w:rPr>
        <w:t>о</w:t>
      </w:r>
      <w:r w:rsidRPr="00773E7E">
        <w:rPr>
          <w:rFonts w:ascii="Arial" w:hAnsi="Arial" w:cs="Arial"/>
          <w:b/>
          <w:sz w:val="16"/>
          <w:szCs w:val="16"/>
        </w:rPr>
        <w:t>вый период 2022-2023 годов»</w:t>
      </w:r>
    </w:p>
    <w:p w:rsidR="00773E7E" w:rsidRPr="00773E7E" w:rsidRDefault="00773E7E" w:rsidP="00773E7E">
      <w:pPr>
        <w:widowControl w:val="0"/>
        <w:autoSpaceDE w:val="0"/>
        <w:autoSpaceDN w:val="0"/>
        <w:adjustRightInd w:val="0"/>
        <w:ind w:firstLine="284"/>
        <w:jc w:val="both"/>
        <w:rPr>
          <w:rFonts w:ascii="Arial" w:hAnsi="Arial" w:cs="Arial"/>
          <w:sz w:val="16"/>
          <w:szCs w:val="16"/>
        </w:rPr>
      </w:pPr>
      <w:r w:rsidRPr="00773E7E">
        <w:rPr>
          <w:rFonts w:ascii="Arial" w:hAnsi="Arial" w:cs="Arial"/>
          <w:sz w:val="16"/>
          <w:szCs w:val="16"/>
        </w:rPr>
        <w:t>На основании решения Думы Валдайского муниципального района от 26.10.2006 № 109 «Об утверждении Порядка организации и проведения пу</w:t>
      </w:r>
      <w:r w:rsidRPr="00773E7E">
        <w:rPr>
          <w:rFonts w:ascii="Arial" w:hAnsi="Arial" w:cs="Arial"/>
          <w:sz w:val="16"/>
          <w:szCs w:val="16"/>
        </w:rPr>
        <w:t>б</w:t>
      </w:r>
      <w:r w:rsidRPr="00773E7E">
        <w:rPr>
          <w:rFonts w:ascii="Arial" w:hAnsi="Arial" w:cs="Arial"/>
          <w:sz w:val="16"/>
          <w:szCs w:val="16"/>
        </w:rPr>
        <w:t>личных слушаний на территории Валдайского муниципального района» Администрация Валдайского мун</w:t>
      </w:r>
      <w:r w:rsidRPr="00773E7E">
        <w:rPr>
          <w:rFonts w:ascii="Arial" w:hAnsi="Arial" w:cs="Arial"/>
          <w:sz w:val="16"/>
          <w:szCs w:val="16"/>
        </w:rPr>
        <w:t>и</w:t>
      </w:r>
      <w:r w:rsidRPr="00773E7E">
        <w:rPr>
          <w:rFonts w:ascii="Arial" w:hAnsi="Arial" w:cs="Arial"/>
          <w:sz w:val="16"/>
          <w:szCs w:val="16"/>
        </w:rPr>
        <w:t xml:space="preserve">ципального района </w:t>
      </w:r>
      <w:r w:rsidRPr="00773E7E">
        <w:rPr>
          <w:rFonts w:ascii="Arial" w:hAnsi="Arial" w:cs="Arial"/>
          <w:b/>
          <w:sz w:val="16"/>
          <w:szCs w:val="16"/>
        </w:rPr>
        <w:t>ПОСТАНОВЛЯЕТ</w:t>
      </w:r>
      <w:r w:rsidRPr="00773E7E">
        <w:rPr>
          <w:rFonts w:ascii="Arial" w:hAnsi="Arial" w:cs="Arial"/>
          <w:sz w:val="16"/>
          <w:szCs w:val="16"/>
        </w:rPr>
        <w:t>:</w:t>
      </w:r>
    </w:p>
    <w:p w:rsidR="00773E7E" w:rsidRPr="00773E7E" w:rsidRDefault="00773E7E" w:rsidP="00773E7E">
      <w:pPr>
        <w:widowControl w:val="0"/>
        <w:autoSpaceDE w:val="0"/>
        <w:autoSpaceDN w:val="0"/>
        <w:adjustRightInd w:val="0"/>
        <w:ind w:firstLine="284"/>
        <w:jc w:val="both"/>
        <w:rPr>
          <w:rFonts w:ascii="Arial" w:hAnsi="Arial" w:cs="Arial"/>
          <w:sz w:val="16"/>
          <w:szCs w:val="16"/>
        </w:rPr>
      </w:pPr>
      <w:r w:rsidRPr="00773E7E">
        <w:rPr>
          <w:rFonts w:ascii="Arial" w:hAnsi="Arial" w:cs="Arial"/>
          <w:sz w:val="16"/>
          <w:szCs w:val="16"/>
        </w:rPr>
        <w:t>1. Провести публичные слушания по проекту решения Думы Валдайского муниципального района «О бюджете Валдайского муниципального района на 2021 год и плановый период 2022-2023 годов» 17 декабря 2020 года в 17.00 часов в малом зале Администрации Валдайского муниципального ра</w:t>
      </w:r>
      <w:r w:rsidRPr="00773E7E">
        <w:rPr>
          <w:rFonts w:ascii="Arial" w:hAnsi="Arial" w:cs="Arial"/>
          <w:sz w:val="16"/>
          <w:szCs w:val="16"/>
        </w:rPr>
        <w:t>й</w:t>
      </w:r>
      <w:r w:rsidRPr="00773E7E">
        <w:rPr>
          <w:rFonts w:ascii="Arial" w:hAnsi="Arial" w:cs="Arial"/>
          <w:sz w:val="16"/>
          <w:szCs w:val="16"/>
        </w:rPr>
        <w:t>она по адресу: г. Валдай, пр. Комс</w:t>
      </w:r>
      <w:r w:rsidRPr="00773E7E">
        <w:rPr>
          <w:rFonts w:ascii="Arial" w:hAnsi="Arial" w:cs="Arial"/>
          <w:sz w:val="16"/>
          <w:szCs w:val="16"/>
        </w:rPr>
        <w:t>о</w:t>
      </w:r>
      <w:r w:rsidRPr="00773E7E">
        <w:rPr>
          <w:rFonts w:ascii="Arial" w:hAnsi="Arial" w:cs="Arial"/>
          <w:sz w:val="16"/>
          <w:szCs w:val="16"/>
        </w:rPr>
        <w:t>мольский, д. 19/21.</w:t>
      </w:r>
    </w:p>
    <w:p w:rsidR="00773E7E" w:rsidRPr="00773E7E" w:rsidRDefault="00773E7E" w:rsidP="00773E7E">
      <w:pPr>
        <w:widowControl w:val="0"/>
        <w:autoSpaceDE w:val="0"/>
        <w:autoSpaceDN w:val="0"/>
        <w:adjustRightInd w:val="0"/>
        <w:ind w:firstLine="284"/>
        <w:jc w:val="both"/>
        <w:rPr>
          <w:rFonts w:ascii="Arial" w:hAnsi="Arial" w:cs="Arial"/>
          <w:sz w:val="16"/>
          <w:szCs w:val="16"/>
        </w:rPr>
      </w:pPr>
      <w:r w:rsidRPr="00773E7E">
        <w:rPr>
          <w:rFonts w:ascii="Arial" w:hAnsi="Arial" w:cs="Arial"/>
          <w:sz w:val="16"/>
          <w:szCs w:val="16"/>
        </w:rPr>
        <w:t>2. Назначить ответственным за проведение публичных слушаний комитет финансов А</w:t>
      </w:r>
      <w:r w:rsidRPr="00773E7E">
        <w:rPr>
          <w:rFonts w:ascii="Arial" w:hAnsi="Arial" w:cs="Arial"/>
          <w:sz w:val="16"/>
          <w:szCs w:val="16"/>
        </w:rPr>
        <w:t>д</w:t>
      </w:r>
      <w:r w:rsidRPr="00773E7E">
        <w:rPr>
          <w:rFonts w:ascii="Arial" w:hAnsi="Arial" w:cs="Arial"/>
          <w:sz w:val="16"/>
          <w:szCs w:val="16"/>
        </w:rPr>
        <w:t>министрации Валдайского муниципального района.</w:t>
      </w:r>
    </w:p>
    <w:p w:rsidR="00773E7E" w:rsidRPr="00773E7E" w:rsidRDefault="00773E7E" w:rsidP="00773E7E">
      <w:pPr>
        <w:widowControl w:val="0"/>
        <w:autoSpaceDE w:val="0"/>
        <w:autoSpaceDN w:val="0"/>
        <w:adjustRightInd w:val="0"/>
        <w:ind w:firstLine="284"/>
        <w:jc w:val="both"/>
        <w:rPr>
          <w:rFonts w:ascii="Arial" w:hAnsi="Arial" w:cs="Arial"/>
          <w:sz w:val="16"/>
          <w:szCs w:val="16"/>
        </w:rPr>
      </w:pPr>
      <w:r w:rsidRPr="00773E7E">
        <w:rPr>
          <w:rFonts w:ascii="Arial" w:hAnsi="Arial" w:cs="Arial"/>
          <w:sz w:val="16"/>
          <w:szCs w:val="16"/>
        </w:rPr>
        <w:t xml:space="preserve">3. Предложения и заявления на участие в обсуждении указанного проекта принимаются до 16 декабря 2020 года по электронной почте </w:t>
      </w:r>
      <w:r w:rsidRPr="00773E7E">
        <w:rPr>
          <w:rFonts w:ascii="Arial" w:hAnsi="Arial" w:cs="Arial"/>
          <w:sz w:val="16"/>
          <w:szCs w:val="16"/>
          <w:lang w:val="en-US"/>
        </w:rPr>
        <w:t>komfi</w:t>
      </w:r>
      <w:r w:rsidRPr="00773E7E">
        <w:rPr>
          <w:rFonts w:ascii="Arial" w:hAnsi="Arial" w:cs="Arial"/>
          <w:sz w:val="16"/>
          <w:szCs w:val="16"/>
          <w:lang w:val="en-US"/>
        </w:rPr>
        <w:t>n</w:t>
      </w:r>
      <w:r w:rsidRPr="00773E7E">
        <w:rPr>
          <w:rFonts w:ascii="Arial" w:hAnsi="Arial" w:cs="Arial"/>
          <w:sz w:val="16"/>
          <w:szCs w:val="16"/>
          <w:lang w:val="en-US"/>
        </w:rPr>
        <w:t>vald</w:t>
      </w:r>
      <w:r w:rsidRPr="00773E7E">
        <w:rPr>
          <w:rFonts w:ascii="Arial" w:hAnsi="Arial" w:cs="Arial"/>
          <w:sz w:val="16"/>
          <w:szCs w:val="16"/>
        </w:rPr>
        <w:t>@</w:t>
      </w:r>
      <w:r w:rsidRPr="00773E7E">
        <w:rPr>
          <w:rFonts w:ascii="Arial" w:hAnsi="Arial" w:cs="Arial"/>
          <w:sz w:val="16"/>
          <w:szCs w:val="16"/>
          <w:lang w:val="en-US"/>
        </w:rPr>
        <w:t>yandex</w:t>
      </w:r>
      <w:r w:rsidRPr="00773E7E">
        <w:rPr>
          <w:rFonts w:ascii="Arial" w:hAnsi="Arial" w:cs="Arial"/>
          <w:sz w:val="16"/>
          <w:szCs w:val="16"/>
        </w:rPr>
        <w:t>.</w:t>
      </w:r>
      <w:r w:rsidRPr="00773E7E">
        <w:rPr>
          <w:rFonts w:ascii="Arial" w:hAnsi="Arial" w:cs="Arial"/>
          <w:sz w:val="16"/>
          <w:szCs w:val="16"/>
          <w:lang w:val="en-US"/>
        </w:rPr>
        <w:t>ru</w:t>
      </w:r>
      <w:r w:rsidRPr="00773E7E">
        <w:rPr>
          <w:rFonts w:ascii="Arial" w:hAnsi="Arial" w:cs="Arial"/>
          <w:sz w:val="16"/>
          <w:szCs w:val="16"/>
        </w:rPr>
        <w:t>.</w:t>
      </w:r>
    </w:p>
    <w:p w:rsidR="00773E7E" w:rsidRPr="00773E7E" w:rsidRDefault="00773E7E" w:rsidP="00773E7E">
      <w:pPr>
        <w:widowControl w:val="0"/>
        <w:autoSpaceDE w:val="0"/>
        <w:autoSpaceDN w:val="0"/>
        <w:adjustRightInd w:val="0"/>
        <w:ind w:firstLine="284"/>
        <w:jc w:val="both"/>
        <w:rPr>
          <w:rFonts w:ascii="Arial" w:hAnsi="Arial" w:cs="Arial"/>
          <w:sz w:val="16"/>
          <w:szCs w:val="16"/>
        </w:rPr>
      </w:pPr>
      <w:r w:rsidRPr="00773E7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773E7E">
        <w:rPr>
          <w:rFonts w:ascii="Arial" w:hAnsi="Arial" w:cs="Arial"/>
          <w:sz w:val="16"/>
          <w:szCs w:val="16"/>
        </w:rPr>
        <w:t>и</w:t>
      </w:r>
      <w:r w:rsidRPr="00773E7E">
        <w:rPr>
          <w:rFonts w:ascii="Arial" w:hAnsi="Arial" w:cs="Arial"/>
          <w:sz w:val="16"/>
          <w:szCs w:val="16"/>
        </w:rPr>
        <w:t>пального района в сети «Интернет».</w:t>
      </w:r>
    </w:p>
    <w:p w:rsidR="00773E7E" w:rsidRPr="00773E7E" w:rsidRDefault="00773E7E" w:rsidP="00773E7E">
      <w:pPr>
        <w:jc w:val="both"/>
        <w:rPr>
          <w:rFonts w:ascii="Arial" w:hAnsi="Arial" w:cs="Arial"/>
          <w:sz w:val="16"/>
          <w:szCs w:val="16"/>
        </w:rPr>
      </w:pPr>
      <w:r w:rsidRPr="00773E7E">
        <w:rPr>
          <w:rFonts w:ascii="Arial" w:hAnsi="Arial" w:cs="Arial"/>
          <w:b/>
          <w:sz w:val="16"/>
          <w:szCs w:val="16"/>
        </w:rPr>
        <w:t>Глава муниципального района</w:t>
      </w:r>
      <w:r w:rsidRPr="00773E7E">
        <w:rPr>
          <w:rFonts w:ascii="Arial" w:hAnsi="Arial" w:cs="Arial"/>
          <w:b/>
          <w:sz w:val="16"/>
          <w:szCs w:val="16"/>
        </w:rPr>
        <w:tab/>
      </w:r>
      <w:r w:rsidRPr="00773E7E">
        <w:rPr>
          <w:rFonts w:ascii="Arial" w:hAnsi="Arial" w:cs="Arial"/>
          <w:b/>
          <w:sz w:val="16"/>
          <w:szCs w:val="16"/>
        </w:rPr>
        <w:tab/>
        <w:t>Ю.В.Стадэ</w:t>
      </w:r>
    </w:p>
    <w:p w:rsidR="00537032" w:rsidRPr="00773E7E" w:rsidRDefault="00537032" w:rsidP="00773E7E">
      <w:pPr>
        <w:shd w:val="clear" w:color="auto" w:fill="FFFFFF"/>
        <w:suppressAutoHyphens/>
        <w:jc w:val="center"/>
        <w:rPr>
          <w:rFonts w:ascii="Arial" w:hAnsi="Arial" w:cs="Arial"/>
          <w:b/>
          <w:sz w:val="16"/>
          <w:szCs w:val="16"/>
        </w:rPr>
      </w:pPr>
    </w:p>
    <w:p w:rsidR="0090564A" w:rsidRPr="007857E1" w:rsidRDefault="0090564A" w:rsidP="0090564A">
      <w:pPr>
        <w:pStyle w:val="2"/>
        <w:rPr>
          <w:rFonts w:ascii="Arial" w:hAnsi="Arial" w:cs="Arial"/>
          <w:color w:val="000000"/>
          <w:sz w:val="16"/>
          <w:szCs w:val="16"/>
        </w:rPr>
      </w:pPr>
      <w:r w:rsidRPr="007857E1">
        <w:rPr>
          <w:rFonts w:ascii="Arial" w:hAnsi="Arial" w:cs="Arial"/>
          <w:color w:val="000000"/>
          <w:sz w:val="16"/>
          <w:szCs w:val="16"/>
        </w:rPr>
        <w:t>АДМИНИСТРАЦИЯ ВАЛДАЙСКОГО МУНИЦИПАЛЬНОГО РАЙОНА</w:t>
      </w:r>
    </w:p>
    <w:p w:rsidR="0090564A" w:rsidRPr="007857E1" w:rsidRDefault="0090564A" w:rsidP="0090564A">
      <w:pPr>
        <w:pStyle w:val="3"/>
        <w:rPr>
          <w:rFonts w:ascii="Arial" w:hAnsi="Arial" w:cs="Arial"/>
          <w:sz w:val="16"/>
          <w:szCs w:val="16"/>
        </w:rPr>
      </w:pPr>
      <w:r w:rsidRPr="007857E1">
        <w:rPr>
          <w:rFonts w:ascii="Arial" w:hAnsi="Arial" w:cs="Arial"/>
          <w:sz w:val="16"/>
          <w:szCs w:val="16"/>
        </w:rPr>
        <w:t>П О С Т А Н О В Л Е Н И Е</w:t>
      </w:r>
    </w:p>
    <w:p w:rsidR="0090564A" w:rsidRPr="007857E1" w:rsidRDefault="0090564A" w:rsidP="0090564A">
      <w:pPr>
        <w:jc w:val="center"/>
        <w:rPr>
          <w:rFonts w:ascii="Arial" w:hAnsi="Arial" w:cs="Arial"/>
          <w:color w:val="000000"/>
          <w:sz w:val="16"/>
          <w:szCs w:val="16"/>
        </w:rPr>
      </w:pPr>
      <w:r w:rsidRPr="007857E1">
        <w:rPr>
          <w:rFonts w:ascii="Arial" w:hAnsi="Arial" w:cs="Arial"/>
          <w:color w:val="000000"/>
          <w:sz w:val="16"/>
          <w:szCs w:val="16"/>
        </w:rPr>
        <w:t>13.11.2020 № 1756</w:t>
      </w:r>
    </w:p>
    <w:p w:rsidR="0090564A" w:rsidRDefault="0090564A" w:rsidP="0090564A">
      <w:pPr>
        <w:jc w:val="center"/>
        <w:rPr>
          <w:rFonts w:ascii="Arial" w:hAnsi="Arial" w:cs="Arial"/>
          <w:b/>
          <w:sz w:val="16"/>
          <w:szCs w:val="16"/>
        </w:rPr>
      </w:pPr>
      <w:r w:rsidRPr="007857E1">
        <w:rPr>
          <w:rFonts w:ascii="Arial" w:hAnsi="Arial" w:cs="Arial"/>
          <w:b/>
          <w:sz w:val="16"/>
          <w:szCs w:val="16"/>
        </w:rPr>
        <w:t xml:space="preserve">О проведении публичных слушаний по проекту решения Совета депутатов Валдайского городского поселения </w:t>
      </w:r>
    </w:p>
    <w:p w:rsidR="0090564A" w:rsidRPr="007857E1" w:rsidRDefault="0090564A" w:rsidP="0090564A">
      <w:pPr>
        <w:jc w:val="center"/>
        <w:rPr>
          <w:rFonts w:ascii="Arial" w:hAnsi="Arial" w:cs="Arial"/>
          <w:b/>
          <w:sz w:val="16"/>
          <w:szCs w:val="16"/>
        </w:rPr>
      </w:pPr>
      <w:r w:rsidRPr="007857E1">
        <w:rPr>
          <w:rFonts w:ascii="Arial" w:hAnsi="Arial" w:cs="Arial"/>
          <w:b/>
          <w:sz w:val="16"/>
          <w:szCs w:val="16"/>
        </w:rPr>
        <w:t>«О бюджете Валдайского городского поселения на 2021 год и план</w:t>
      </w:r>
      <w:r w:rsidRPr="007857E1">
        <w:rPr>
          <w:rFonts w:ascii="Arial" w:hAnsi="Arial" w:cs="Arial"/>
          <w:b/>
          <w:sz w:val="16"/>
          <w:szCs w:val="16"/>
        </w:rPr>
        <w:t>о</w:t>
      </w:r>
      <w:r w:rsidRPr="007857E1">
        <w:rPr>
          <w:rFonts w:ascii="Arial" w:hAnsi="Arial" w:cs="Arial"/>
          <w:b/>
          <w:sz w:val="16"/>
          <w:szCs w:val="16"/>
        </w:rPr>
        <w:t>вый период 2022-2023 годов»</w:t>
      </w:r>
    </w:p>
    <w:p w:rsidR="0090564A" w:rsidRPr="007857E1" w:rsidRDefault="0090564A" w:rsidP="0090564A">
      <w:pPr>
        <w:widowControl w:val="0"/>
        <w:autoSpaceDE w:val="0"/>
        <w:autoSpaceDN w:val="0"/>
        <w:adjustRightInd w:val="0"/>
        <w:ind w:firstLine="284"/>
        <w:jc w:val="both"/>
        <w:rPr>
          <w:rFonts w:ascii="Arial" w:hAnsi="Arial" w:cs="Arial"/>
          <w:sz w:val="16"/>
          <w:szCs w:val="16"/>
        </w:rPr>
      </w:pPr>
      <w:r w:rsidRPr="007857E1">
        <w:rPr>
          <w:rFonts w:ascii="Arial" w:hAnsi="Arial" w:cs="Arial"/>
          <w:sz w:val="16"/>
          <w:szCs w:val="16"/>
        </w:rPr>
        <w:t>На основании решения Совета депутатов Валдайского городского поселения от 26.05.2006 № 30 «Об утверждении Порядка организации и пров</w:t>
      </w:r>
      <w:r w:rsidRPr="007857E1">
        <w:rPr>
          <w:rFonts w:ascii="Arial" w:hAnsi="Arial" w:cs="Arial"/>
          <w:sz w:val="16"/>
          <w:szCs w:val="16"/>
        </w:rPr>
        <w:t>е</w:t>
      </w:r>
      <w:r w:rsidRPr="007857E1">
        <w:rPr>
          <w:rFonts w:ascii="Arial" w:hAnsi="Arial" w:cs="Arial"/>
          <w:sz w:val="16"/>
          <w:szCs w:val="16"/>
        </w:rPr>
        <w:t>дения публичных слушаний на территории Валдайского городского поселения» Администрация Валдайского м</w:t>
      </w:r>
      <w:r w:rsidRPr="007857E1">
        <w:rPr>
          <w:rFonts w:ascii="Arial" w:hAnsi="Arial" w:cs="Arial"/>
          <w:sz w:val="16"/>
          <w:szCs w:val="16"/>
        </w:rPr>
        <w:t>у</w:t>
      </w:r>
      <w:r w:rsidRPr="007857E1">
        <w:rPr>
          <w:rFonts w:ascii="Arial" w:hAnsi="Arial" w:cs="Arial"/>
          <w:sz w:val="16"/>
          <w:szCs w:val="16"/>
        </w:rPr>
        <w:t xml:space="preserve">ниципального района </w:t>
      </w:r>
      <w:r w:rsidRPr="007857E1">
        <w:rPr>
          <w:rFonts w:ascii="Arial" w:hAnsi="Arial" w:cs="Arial"/>
          <w:sz w:val="16"/>
          <w:szCs w:val="16"/>
        </w:rPr>
        <w:br/>
      </w:r>
      <w:r w:rsidRPr="007857E1">
        <w:rPr>
          <w:rFonts w:ascii="Arial" w:hAnsi="Arial" w:cs="Arial"/>
          <w:b/>
          <w:sz w:val="16"/>
          <w:szCs w:val="16"/>
        </w:rPr>
        <w:t>ПОСТАНО</w:t>
      </w:r>
      <w:r w:rsidRPr="007857E1">
        <w:rPr>
          <w:rFonts w:ascii="Arial" w:hAnsi="Arial" w:cs="Arial"/>
          <w:b/>
          <w:sz w:val="16"/>
          <w:szCs w:val="16"/>
        </w:rPr>
        <w:t>В</w:t>
      </w:r>
      <w:r w:rsidRPr="007857E1">
        <w:rPr>
          <w:rFonts w:ascii="Arial" w:hAnsi="Arial" w:cs="Arial"/>
          <w:b/>
          <w:sz w:val="16"/>
          <w:szCs w:val="16"/>
        </w:rPr>
        <w:t>ЛЯЕТ:</w:t>
      </w:r>
    </w:p>
    <w:p w:rsidR="0090564A" w:rsidRPr="007857E1" w:rsidRDefault="0090564A" w:rsidP="0090564A">
      <w:pPr>
        <w:ind w:firstLine="284"/>
        <w:jc w:val="both"/>
        <w:rPr>
          <w:rFonts w:ascii="Arial" w:hAnsi="Arial" w:cs="Arial"/>
          <w:sz w:val="16"/>
          <w:szCs w:val="16"/>
        </w:rPr>
      </w:pPr>
      <w:r w:rsidRPr="007857E1">
        <w:rPr>
          <w:rFonts w:ascii="Arial" w:hAnsi="Arial" w:cs="Arial"/>
          <w:sz w:val="16"/>
          <w:szCs w:val="16"/>
        </w:rPr>
        <w:t>1. Провести публичные слушания по проекту решения Совета депутатов Валдайского городского поселения «О бюджете Валдайского городского поселения на 2021 год и плановый период 2022-2023 годов» 16 декабря 2020 года в 17.00 часов в малом зале Администрации Валдайского муниц</w:t>
      </w:r>
      <w:r w:rsidRPr="007857E1">
        <w:rPr>
          <w:rFonts w:ascii="Arial" w:hAnsi="Arial" w:cs="Arial"/>
          <w:sz w:val="16"/>
          <w:szCs w:val="16"/>
        </w:rPr>
        <w:t>и</w:t>
      </w:r>
      <w:r w:rsidRPr="007857E1">
        <w:rPr>
          <w:rFonts w:ascii="Arial" w:hAnsi="Arial" w:cs="Arial"/>
          <w:sz w:val="16"/>
          <w:szCs w:val="16"/>
        </w:rPr>
        <w:t>пальн</w:t>
      </w:r>
      <w:r w:rsidRPr="007857E1">
        <w:rPr>
          <w:rFonts w:ascii="Arial" w:hAnsi="Arial" w:cs="Arial"/>
          <w:sz w:val="16"/>
          <w:szCs w:val="16"/>
        </w:rPr>
        <w:t>о</w:t>
      </w:r>
      <w:r w:rsidRPr="007857E1">
        <w:rPr>
          <w:rFonts w:ascii="Arial" w:hAnsi="Arial" w:cs="Arial"/>
          <w:sz w:val="16"/>
          <w:szCs w:val="16"/>
        </w:rPr>
        <w:t>го района по адресу: г.Валдай, пр. Комсомольский д. 19/21.</w:t>
      </w:r>
    </w:p>
    <w:p w:rsidR="0090564A" w:rsidRPr="007857E1" w:rsidRDefault="0090564A" w:rsidP="0090564A">
      <w:pPr>
        <w:widowControl w:val="0"/>
        <w:autoSpaceDE w:val="0"/>
        <w:autoSpaceDN w:val="0"/>
        <w:adjustRightInd w:val="0"/>
        <w:ind w:firstLine="284"/>
        <w:jc w:val="both"/>
        <w:rPr>
          <w:rFonts w:ascii="Arial" w:hAnsi="Arial" w:cs="Arial"/>
          <w:sz w:val="16"/>
          <w:szCs w:val="16"/>
        </w:rPr>
      </w:pPr>
      <w:r w:rsidRPr="007857E1">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w:t>
      </w:r>
      <w:r w:rsidRPr="007857E1">
        <w:rPr>
          <w:rFonts w:ascii="Arial" w:hAnsi="Arial" w:cs="Arial"/>
          <w:sz w:val="16"/>
          <w:szCs w:val="16"/>
        </w:rPr>
        <w:t>и</w:t>
      </w:r>
      <w:r w:rsidRPr="007857E1">
        <w:rPr>
          <w:rFonts w:ascii="Arial" w:hAnsi="Arial" w:cs="Arial"/>
          <w:sz w:val="16"/>
          <w:szCs w:val="16"/>
        </w:rPr>
        <w:t>пального района.</w:t>
      </w:r>
    </w:p>
    <w:p w:rsidR="0090564A" w:rsidRPr="007857E1" w:rsidRDefault="0090564A" w:rsidP="0090564A">
      <w:pPr>
        <w:widowControl w:val="0"/>
        <w:autoSpaceDE w:val="0"/>
        <w:autoSpaceDN w:val="0"/>
        <w:adjustRightInd w:val="0"/>
        <w:ind w:firstLine="284"/>
        <w:jc w:val="both"/>
        <w:rPr>
          <w:rFonts w:ascii="Arial" w:hAnsi="Arial" w:cs="Arial"/>
          <w:sz w:val="16"/>
          <w:szCs w:val="16"/>
        </w:rPr>
      </w:pPr>
      <w:r w:rsidRPr="007857E1">
        <w:rPr>
          <w:rFonts w:ascii="Arial" w:hAnsi="Arial" w:cs="Arial"/>
          <w:sz w:val="16"/>
          <w:szCs w:val="16"/>
        </w:rPr>
        <w:t xml:space="preserve">3. Предложения и заявления на участие в обсуждении указанного проекта принимаются до 15 декабря 2020 года по электронной почте </w:t>
      </w:r>
      <w:r w:rsidRPr="007857E1">
        <w:rPr>
          <w:rFonts w:ascii="Arial" w:hAnsi="Arial" w:cs="Arial"/>
          <w:sz w:val="16"/>
          <w:szCs w:val="16"/>
          <w:lang w:val="en-US"/>
        </w:rPr>
        <w:t>komfi</w:t>
      </w:r>
      <w:r w:rsidRPr="007857E1">
        <w:rPr>
          <w:rFonts w:ascii="Arial" w:hAnsi="Arial" w:cs="Arial"/>
          <w:sz w:val="16"/>
          <w:szCs w:val="16"/>
          <w:lang w:val="en-US"/>
        </w:rPr>
        <w:t>n</w:t>
      </w:r>
      <w:r w:rsidRPr="007857E1">
        <w:rPr>
          <w:rFonts w:ascii="Arial" w:hAnsi="Arial" w:cs="Arial"/>
          <w:sz w:val="16"/>
          <w:szCs w:val="16"/>
          <w:lang w:val="en-US"/>
        </w:rPr>
        <w:t>vald</w:t>
      </w:r>
      <w:r w:rsidRPr="007857E1">
        <w:rPr>
          <w:rFonts w:ascii="Arial" w:hAnsi="Arial" w:cs="Arial"/>
          <w:sz w:val="16"/>
          <w:szCs w:val="16"/>
        </w:rPr>
        <w:t>@</w:t>
      </w:r>
      <w:r w:rsidRPr="007857E1">
        <w:rPr>
          <w:rFonts w:ascii="Arial" w:hAnsi="Arial" w:cs="Arial"/>
          <w:sz w:val="16"/>
          <w:szCs w:val="16"/>
          <w:lang w:val="en-US"/>
        </w:rPr>
        <w:t>yandex</w:t>
      </w:r>
      <w:r w:rsidRPr="007857E1">
        <w:rPr>
          <w:rFonts w:ascii="Arial" w:hAnsi="Arial" w:cs="Arial"/>
          <w:sz w:val="16"/>
          <w:szCs w:val="16"/>
        </w:rPr>
        <w:t>.</w:t>
      </w:r>
      <w:r w:rsidRPr="007857E1">
        <w:rPr>
          <w:rFonts w:ascii="Arial" w:hAnsi="Arial" w:cs="Arial"/>
          <w:sz w:val="16"/>
          <w:szCs w:val="16"/>
          <w:lang w:val="en-US"/>
        </w:rPr>
        <w:t>ru</w:t>
      </w:r>
      <w:r w:rsidRPr="007857E1">
        <w:rPr>
          <w:rFonts w:ascii="Arial" w:hAnsi="Arial" w:cs="Arial"/>
          <w:sz w:val="16"/>
          <w:szCs w:val="16"/>
        </w:rPr>
        <w:t>.</w:t>
      </w:r>
    </w:p>
    <w:p w:rsidR="0090564A" w:rsidRPr="007857E1" w:rsidRDefault="0090564A" w:rsidP="0090564A">
      <w:pPr>
        <w:widowControl w:val="0"/>
        <w:autoSpaceDE w:val="0"/>
        <w:autoSpaceDN w:val="0"/>
        <w:adjustRightInd w:val="0"/>
        <w:ind w:firstLine="284"/>
        <w:jc w:val="both"/>
        <w:rPr>
          <w:rFonts w:ascii="Arial" w:hAnsi="Arial" w:cs="Arial"/>
          <w:sz w:val="16"/>
          <w:szCs w:val="16"/>
        </w:rPr>
      </w:pPr>
      <w:r w:rsidRPr="007857E1">
        <w:rPr>
          <w:rFonts w:ascii="Arial" w:hAnsi="Arial" w:cs="Arial"/>
          <w:sz w:val="16"/>
          <w:szCs w:val="16"/>
        </w:rPr>
        <w:t>4. Опубликовать постановление в бюллетене «Валдайский Вестник» и на официальном сайте Администрации Валдайского муниципального района в сети «Интернет».</w:t>
      </w:r>
    </w:p>
    <w:p w:rsidR="0090564A" w:rsidRPr="007857E1" w:rsidRDefault="0090564A" w:rsidP="0090564A">
      <w:pPr>
        <w:jc w:val="both"/>
        <w:rPr>
          <w:rFonts w:ascii="Arial" w:hAnsi="Arial" w:cs="Arial"/>
          <w:sz w:val="16"/>
          <w:szCs w:val="16"/>
        </w:rPr>
      </w:pPr>
      <w:r w:rsidRPr="007857E1">
        <w:rPr>
          <w:rFonts w:ascii="Arial" w:hAnsi="Arial" w:cs="Arial"/>
          <w:b/>
          <w:sz w:val="16"/>
          <w:szCs w:val="16"/>
        </w:rPr>
        <w:t>Глава муниципального района</w:t>
      </w:r>
      <w:r w:rsidRPr="007857E1">
        <w:rPr>
          <w:rFonts w:ascii="Arial" w:hAnsi="Arial" w:cs="Arial"/>
          <w:b/>
          <w:sz w:val="16"/>
          <w:szCs w:val="16"/>
        </w:rPr>
        <w:tab/>
      </w:r>
      <w:r w:rsidRPr="007857E1">
        <w:rPr>
          <w:rFonts w:ascii="Arial" w:hAnsi="Arial" w:cs="Arial"/>
          <w:b/>
          <w:sz w:val="16"/>
          <w:szCs w:val="16"/>
        </w:rPr>
        <w:tab/>
        <w:t>Ю.В.Стадэ</w:t>
      </w:r>
    </w:p>
    <w:p w:rsidR="00537032" w:rsidRPr="00773E7E" w:rsidRDefault="00537032" w:rsidP="00773E7E">
      <w:pPr>
        <w:shd w:val="clear" w:color="auto" w:fill="FFFFFF"/>
        <w:suppressAutoHyphens/>
        <w:jc w:val="center"/>
        <w:rPr>
          <w:rFonts w:ascii="Arial" w:hAnsi="Arial" w:cs="Arial"/>
          <w:b/>
          <w:sz w:val="16"/>
          <w:szCs w:val="16"/>
        </w:rPr>
      </w:pPr>
    </w:p>
    <w:p w:rsidR="00CE7F05" w:rsidRPr="00960C62" w:rsidRDefault="00CE7F05" w:rsidP="00CE7F05">
      <w:pPr>
        <w:pStyle w:val="2"/>
        <w:rPr>
          <w:rFonts w:ascii="Arial" w:hAnsi="Arial" w:cs="Arial"/>
          <w:color w:val="000000"/>
          <w:sz w:val="16"/>
          <w:szCs w:val="16"/>
        </w:rPr>
      </w:pPr>
      <w:r w:rsidRPr="00960C62">
        <w:rPr>
          <w:rFonts w:ascii="Arial" w:hAnsi="Arial" w:cs="Arial"/>
          <w:color w:val="000000"/>
          <w:sz w:val="16"/>
          <w:szCs w:val="16"/>
        </w:rPr>
        <w:t>АДМИНИСТРАЦИЯ ВАЛДАЙСКОГО МУНИЦИПАЛЬНОГО РАЙОНА</w:t>
      </w:r>
    </w:p>
    <w:p w:rsidR="00CE7F05" w:rsidRPr="00960C62" w:rsidRDefault="00CE7F05" w:rsidP="00CE7F05">
      <w:pPr>
        <w:pStyle w:val="3"/>
        <w:rPr>
          <w:rFonts w:ascii="Arial" w:hAnsi="Arial" w:cs="Arial"/>
          <w:sz w:val="16"/>
          <w:szCs w:val="16"/>
        </w:rPr>
      </w:pPr>
      <w:r w:rsidRPr="00960C62">
        <w:rPr>
          <w:rFonts w:ascii="Arial" w:hAnsi="Arial" w:cs="Arial"/>
          <w:sz w:val="16"/>
          <w:szCs w:val="16"/>
        </w:rPr>
        <w:t>П О С Т А Н О В Л Е Н И Е</w:t>
      </w:r>
    </w:p>
    <w:p w:rsidR="00CE7F05" w:rsidRPr="00960C62" w:rsidRDefault="00CE7F05" w:rsidP="00CE7F05">
      <w:pPr>
        <w:jc w:val="center"/>
        <w:rPr>
          <w:rFonts w:ascii="Arial" w:hAnsi="Arial" w:cs="Arial"/>
          <w:color w:val="000000"/>
          <w:sz w:val="16"/>
          <w:szCs w:val="16"/>
        </w:rPr>
      </w:pPr>
      <w:r w:rsidRPr="00960C62">
        <w:rPr>
          <w:rFonts w:ascii="Arial" w:hAnsi="Arial" w:cs="Arial"/>
          <w:color w:val="000000"/>
          <w:sz w:val="16"/>
          <w:szCs w:val="16"/>
        </w:rPr>
        <w:t>13.11.2020 № 1762</w:t>
      </w:r>
    </w:p>
    <w:p w:rsidR="00CE7F05" w:rsidRPr="00960C62" w:rsidRDefault="00CE7F05" w:rsidP="00CE7F05">
      <w:pPr>
        <w:shd w:val="clear" w:color="auto" w:fill="FFFFFF"/>
        <w:ind w:right="-45"/>
        <w:jc w:val="center"/>
        <w:rPr>
          <w:rFonts w:ascii="Arial" w:hAnsi="Arial" w:cs="Arial"/>
          <w:b/>
          <w:bCs/>
          <w:sz w:val="16"/>
          <w:szCs w:val="16"/>
        </w:rPr>
      </w:pPr>
      <w:r w:rsidRPr="00960C62">
        <w:rPr>
          <w:rFonts w:ascii="Arial" w:hAnsi="Arial" w:cs="Arial"/>
          <w:b/>
          <w:bCs/>
          <w:spacing w:val="-1"/>
          <w:sz w:val="16"/>
          <w:szCs w:val="16"/>
        </w:rPr>
        <w:t>О внесении изменений в постановление</w:t>
      </w:r>
      <w:r>
        <w:rPr>
          <w:rFonts w:ascii="Arial" w:hAnsi="Arial" w:cs="Arial"/>
          <w:b/>
          <w:bCs/>
          <w:spacing w:val="-1"/>
          <w:sz w:val="16"/>
          <w:szCs w:val="16"/>
        </w:rPr>
        <w:t xml:space="preserve"> </w:t>
      </w:r>
      <w:r w:rsidRPr="00960C62">
        <w:rPr>
          <w:rFonts w:ascii="Arial" w:hAnsi="Arial" w:cs="Arial"/>
          <w:b/>
          <w:bCs/>
          <w:spacing w:val="-1"/>
          <w:sz w:val="16"/>
          <w:szCs w:val="16"/>
        </w:rPr>
        <w:t>Администрации Валдайского муниципального</w:t>
      </w:r>
      <w:r>
        <w:rPr>
          <w:rFonts w:ascii="Arial" w:hAnsi="Arial" w:cs="Arial"/>
          <w:b/>
          <w:bCs/>
          <w:spacing w:val="-1"/>
          <w:sz w:val="16"/>
          <w:szCs w:val="16"/>
        </w:rPr>
        <w:t xml:space="preserve"> </w:t>
      </w:r>
      <w:r w:rsidRPr="00960C62">
        <w:rPr>
          <w:rFonts w:ascii="Arial" w:hAnsi="Arial" w:cs="Arial"/>
          <w:b/>
          <w:bCs/>
          <w:spacing w:val="-1"/>
          <w:sz w:val="16"/>
          <w:szCs w:val="16"/>
        </w:rPr>
        <w:t>района от 28.11.2017 № 2461</w:t>
      </w:r>
    </w:p>
    <w:p w:rsidR="00CE7F05" w:rsidRPr="00960C62" w:rsidRDefault="00CE7F05" w:rsidP="00CE7F05">
      <w:pPr>
        <w:shd w:val="clear" w:color="auto" w:fill="FFFFFF"/>
        <w:ind w:left="17" w:right="11" w:firstLine="267"/>
        <w:jc w:val="both"/>
        <w:rPr>
          <w:rFonts w:ascii="Arial" w:hAnsi="Arial" w:cs="Arial"/>
          <w:b/>
          <w:sz w:val="16"/>
          <w:szCs w:val="16"/>
        </w:rPr>
      </w:pPr>
      <w:r w:rsidRPr="00960C62">
        <w:rPr>
          <w:rFonts w:ascii="Arial" w:hAnsi="Arial" w:cs="Arial"/>
          <w:sz w:val="16"/>
          <w:szCs w:val="16"/>
        </w:rPr>
        <w:t xml:space="preserve">В соответствии со статьей 47.1 Бюджетного кодекса Российской Федерации Администрация Валдайского муниципального района </w:t>
      </w:r>
      <w:r w:rsidRPr="00960C62">
        <w:rPr>
          <w:rFonts w:ascii="Arial" w:hAnsi="Arial" w:cs="Arial"/>
          <w:b/>
          <w:sz w:val="16"/>
          <w:szCs w:val="16"/>
        </w:rPr>
        <w:t>ПОСТАНОВЛ</w:t>
      </w:r>
      <w:r w:rsidRPr="00960C62">
        <w:rPr>
          <w:rFonts w:ascii="Arial" w:hAnsi="Arial" w:cs="Arial"/>
          <w:b/>
          <w:sz w:val="16"/>
          <w:szCs w:val="16"/>
        </w:rPr>
        <w:t>Я</w:t>
      </w:r>
      <w:r w:rsidRPr="00960C62">
        <w:rPr>
          <w:rFonts w:ascii="Arial" w:hAnsi="Arial" w:cs="Arial"/>
          <w:b/>
          <w:sz w:val="16"/>
          <w:szCs w:val="16"/>
        </w:rPr>
        <w:t>ЕТ:</w:t>
      </w:r>
    </w:p>
    <w:p w:rsidR="00CE7F05" w:rsidRPr="00960C62" w:rsidRDefault="00CE7F05" w:rsidP="00CE7F05">
      <w:pPr>
        <w:widowControl w:val="0"/>
        <w:shd w:val="clear" w:color="auto" w:fill="FFFFFF"/>
        <w:tabs>
          <w:tab w:val="left" w:pos="0"/>
        </w:tabs>
        <w:autoSpaceDE w:val="0"/>
        <w:autoSpaceDN w:val="0"/>
        <w:adjustRightInd w:val="0"/>
        <w:ind w:left="17" w:right="11" w:firstLine="267"/>
        <w:jc w:val="both"/>
        <w:rPr>
          <w:rFonts w:ascii="Arial" w:hAnsi="Arial" w:cs="Arial"/>
          <w:sz w:val="16"/>
          <w:szCs w:val="16"/>
        </w:rPr>
      </w:pPr>
      <w:r w:rsidRPr="00960C62">
        <w:rPr>
          <w:rFonts w:ascii="Arial" w:hAnsi="Arial" w:cs="Arial"/>
          <w:sz w:val="16"/>
          <w:szCs w:val="16"/>
        </w:rPr>
        <w:t>1. Внести изменения в</w:t>
      </w:r>
      <w:r w:rsidRPr="00960C62">
        <w:rPr>
          <w:rFonts w:ascii="Arial" w:hAnsi="Arial" w:cs="Arial"/>
          <w:b/>
          <w:bCs/>
          <w:spacing w:val="-1"/>
          <w:sz w:val="16"/>
          <w:szCs w:val="16"/>
        </w:rPr>
        <w:t xml:space="preserve"> </w:t>
      </w:r>
      <w:r w:rsidRPr="00960C62">
        <w:rPr>
          <w:rFonts w:ascii="Arial" w:hAnsi="Arial" w:cs="Arial"/>
          <w:sz w:val="16"/>
          <w:szCs w:val="16"/>
        </w:rPr>
        <w:t>Порядок формирования и ведения реестра источников доходов бюджета Валдайского муниципального района, утвержде</w:t>
      </w:r>
      <w:r w:rsidRPr="00960C62">
        <w:rPr>
          <w:rFonts w:ascii="Arial" w:hAnsi="Arial" w:cs="Arial"/>
          <w:sz w:val="16"/>
          <w:szCs w:val="16"/>
        </w:rPr>
        <w:t>н</w:t>
      </w:r>
      <w:r w:rsidRPr="00960C62">
        <w:rPr>
          <w:rFonts w:ascii="Arial" w:hAnsi="Arial" w:cs="Arial"/>
          <w:sz w:val="16"/>
          <w:szCs w:val="16"/>
        </w:rPr>
        <w:t xml:space="preserve">ный </w:t>
      </w:r>
      <w:r w:rsidRPr="00960C62">
        <w:rPr>
          <w:rFonts w:ascii="Arial" w:hAnsi="Arial" w:cs="Arial"/>
          <w:bCs/>
          <w:spacing w:val="-1"/>
          <w:sz w:val="16"/>
          <w:szCs w:val="16"/>
        </w:rPr>
        <w:t>постановлением Администрации Валдайского муниц</w:t>
      </w:r>
      <w:r w:rsidRPr="00960C62">
        <w:rPr>
          <w:rFonts w:ascii="Arial" w:hAnsi="Arial" w:cs="Arial"/>
          <w:bCs/>
          <w:spacing w:val="-1"/>
          <w:sz w:val="16"/>
          <w:szCs w:val="16"/>
        </w:rPr>
        <w:t>и</w:t>
      </w:r>
      <w:r w:rsidRPr="00960C62">
        <w:rPr>
          <w:rFonts w:ascii="Arial" w:hAnsi="Arial" w:cs="Arial"/>
          <w:bCs/>
          <w:spacing w:val="-1"/>
          <w:sz w:val="16"/>
          <w:szCs w:val="16"/>
        </w:rPr>
        <w:t>пального района от 28.11.2017 № 2461</w:t>
      </w:r>
      <w:r w:rsidRPr="00960C62">
        <w:rPr>
          <w:rFonts w:ascii="Arial" w:hAnsi="Arial" w:cs="Arial"/>
          <w:sz w:val="16"/>
          <w:szCs w:val="16"/>
        </w:rPr>
        <w:t>:</w:t>
      </w:r>
    </w:p>
    <w:p w:rsidR="00CE7F05" w:rsidRPr="00960C62" w:rsidRDefault="00CE7F05" w:rsidP="00CE7F05">
      <w:pPr>
        <w:ind w:left="17" w:right="11" w:firstLine="267"/>
        <w:jc w:val="both"/>
        <w:rPr>
          <w:rFonts w:ascii="Arial" w:hAnsi="Arial" w:cs="Arial"/>
          <w:sz w:val="16"/>
          <w:szCs w:val="16"/>
        </w:rPr>
      </w:pPr>
      <w:r w:rsidRPr="00960C62">
        <w:rPr>
          <w:rFonts w:ascii="Arial" w:hAnsi="Arial" w:cs="Arial"/>
          <w:sz w:val="16"/>
          <w:szCs w:val="16"/>
        </w:rPr>
        <w:t>1.1. Изложить пункт 15 в редакции:</w:t>
      </w:r>
    </w:p>
    <w:p w:rsidR="00CE7F05" w:rsidRPr="00960C62" w:rsidRDefault="00CE7F05" w:rsidP="00CE7F05">
      <w:pPr>
        <w:ind w:left="17" w:right="11" w:firstLine="267"/>
        <w:jc w:val="both"/>
        <w:rPr>
          <w:rFonts w:ascii="Arial" w:hAnsi="Arial" w:cs="Arial"/>
          <w:sz w:val="16"/>
          <w:szCs w:val="16"/>
        </w:rPr>
      </w:pPr>
      <w:r w:rsidRPr="00960C62">
        <w:rPr>
          <w:rFonts w:ascii="Arial" w:hAnsi="Arial" w:cs="Arial"/>
          <w:sz w:val="16"/>
          <w:szCs w:val="16"/>
        </w:rPr>
        <w:t>«15. Информация, указанная в подпунктах «е» и «и» пункта 11 Общих требований, формируется и ведется на основании прогноза поступлений д</w:t>
      </w:r>
      <w:r w:rsidRPr="00960C62">
        <w:rPr>
          <w:rFonts w:ascii="Arial" w:hAnsi="Arial" w:cs="Arial"/>
          <w:sz w:val="16"/>
          <w:szCs w:val="16"/>
        </w:rPr>
        <w:t>о</w:t>
      </w:r>
      <w:r w:rsidRPr="00960C62">
        <w:rPr>
          <w:rFonts w:ascii="Arial" w:hAnsi="Arial" w:cs="Arial"/>
          <w:sz w:val="16"/>
          <w:szCs w:val="16"/>
        </w:rPr>
        <w:t>ходов.</w:t>
      </w:r>
    </w:p>
    <w:p w:rsidR="00CE7F05" w:rsidRPr="00960C62" w:rsidRDefault="00CE7F05" w:rsidP="00CE7F05">
      <w:pPr>
        <w:ind w:left="17" w:right="11" w:firstLine="267"/>
        <w:jc w:val="both"/>
        <w:rPr>
          <w:rFonts w:ascii="Arial" w:hAnsi="Arial" w:cs="Arial"/>
          <w:sz w:val="16"/>
          <w:szCs w:val="16"/>
        </w:rPr>
      </w:pPr>
      <w:r w:rsidRPr="00960C62">
        <w:rPr>
          <w:rFonts w:ascii="Arial" w:hAnsi="Arial" w:cs="Arial"/>
          <w:sz w:val="16"/>
          <w:szCs w:val="16"/>
        </w:rPr>
        <w:t>Информация, указанная в подпунктах «ж» и «з» пункта 11 Общих требований, формируется и ведется на основании решения о бюджете муниц</w:t>
      </w:r>
      <w:r w:rsidRPr="00960C62">
        <w:rPr>
          <w:rFonts w:ascii="Arial" w:hAnsi="Arial" w:cs="Arial"/>
          <w:sz w:val="16"/>
          <w:szCs w:val="16"/>
        </w:rPr>
        <w:t>и</w:t>
      </w:r>
      <w:r w:rsidRPr="00960C62">
        <w:rPr>
          <w:rFonts w:ascii="Arial" w:hAnsi="Arial" w:cs="Arial"/>
          <w:sz w:val="16"/>
          <w:szCs w:val="16"/>
        </w:rPr>
        <w:t>пального района.»;</w:t>
      </w:r>
    </w:p>
    <w:p w:rsidR="00CE7F05" w:rsidRPr="00960C62" w:rsidRDefault="00CE7F05" w:rsidP="00CE7F05">
      <w:pPr>
        <w:ind w:left="17" w:right="11" w:firstLine="267"/>
        <w:jc w:val="both"/>
        <w:rPr>
          <w:rFonts w:ascii="Arial" w:hAnsi="Arial" w:cs="Arial"/>
          <w:sz w:val="16"/>
          <w:szCs w:val="16"/>
        </w:rPr>
      </w:pPr>
      <w:r w:rsidRPr="00960C62">
        <w:rPr>
          <w:rFonts w:ascii="Arial" w:hAnsi="Arial" w:cs="Arial"/>
          <w:sz w:val="16"/>
          <w:szCs w:val="16"/>
        </w:rPr>
        <w:t>1.2. Изложить пункт 17 в редакции:</w:t>
      </w:r>
    </w:p>
    <w:p w:rsidR="00CE7F05" w:rsidRPr="00960C62" w:rsidRDefault="00CE7F05" w:rsidP="00CE7F05">
      <w:pPr>
        <w:widowControl w:val="0"/>
        <w:shd w:val="clear" w:color="auto" w:fill="FFFFFF"/>
        <w:tabs>
          <w:tab w:val="left" w:pos="0"/>
        </w:tabs>
        <w:autoSpaceDE w:val="0"/>
        <w:autoSpaceDN w:val="0"/>
        <w:adjustRightInd w:val="0"/>
        <w:ind w:left="17" w:right="11" w:firstLine="267"/>
        <w:jc w:val="both"/>
        <w:rPr>
          <w:rFonts w:ascii="Arial" w:hAnsi="Arial" w:cs="Arial"/>
          <w:sz w:val="16"/>
          <w:szCs w:val="16"/>
        </w:rPr>
      </w:pPr>
      <w:r w:rsidRPr="00960C62">
        <w:rPr>
          <w:rFonts w:ascii="Arial" w:hAnsi="Arial" w:cs="Arial"/>
          <w:sz w:val="16"/>
          <w:szCs w:val="16"/>
        </w:rPr>
        <w:t>«17. Информация, указанная в подпункте «к» пункта 11 Общих требований, формируется на основании соответствующих сведений реестра исто</w:t>
      </w:r>
      <w:r w:rsidRPr="00960C62">
        <w:rPr>
          <w:rFonts w:ascii="Arial" w:hAnsi="Arial" w:cs="Arial"/>
          <w:sz w:val="16"/>
          <w:szCs w:val="16"/>
        </w:rPr>
        <w:t>ч</w:t>
      </w:r>
      <w:r w:rsidRPr="00960C62">
        <w:rPr>
          <w:rFonts w:ascii="Arial" w:hAnsi="Arial" w:cs="Arial"/>
          <w:sz w:val="16"/>
          <w:szCs w:val="16"/>
        </w:rPr>
        <w:t>ников доходов Российской Федерации, формируемого в порядке, установленным Министерством финансов Российской Фед</w:t>
      </w:r>
      <w:r w:rsidRPr="00960C62">
        <w:rPr>
          <w:rFonts w:ascii="Arial" w:hAnsi="Arial" w:cs="Arial"/>
          <w:sz w:val="16"/>
          <w:szCs w:val="16"/>
        </w:rPr>
        <w:t>е</w:t>
      </w:r>
      <w:r w:rsidRPr="00960C62">
        <w:rPr>
          <w:rFonts w:ascii="Arial" w:hAnsi="Arial" w:cs="Arial"/>
          <w:sz w:val="16"/>
          <w:szCs w:val="16"/>
        </w:rPr>
        <w:t>рации.».</w:t>
      </w:r>
    </w:p>
    <w:p w:rsidR="00CE7F05" w:rsidRPr="00960C62" w:rsidRDefault="00CE7F05" w:rsidP="00CE7F05">
      <w:pPr>
        <w:ind w:left="17" w:right="11" w:firstLine="267"/>
        <w:jc w:val="both"/>
        <w:rPr>
          <w:rFonts w:ascii="Arial" w:hAnsi="Arial" w:cs="Arial"/>
          <w:sz w:val="16"/>
          <w:szCs w:val="16"/>
        </w:rPr>
      </w:pPr>
      <w:r w:rsidRPr="00960C62">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960C62">
        <w:rPr>
          <w:rFonts w:ascii="Arial" w:hAnsi="Arial" w:cs="Arial"/>
          <w:color w:val="000000"/>
          <w:sz w:val="16"/>
          <w:szCs w:val="16"/>
        </w:rPr>
        <w:t>и</w:t>
      </w:r>
      <w:r w:rsidRPr="00960C62">
        <w:rPr>
          <w:rFonts w:ascii="Arial" w:hAnsi="Arial" w:cs="Arial"/>
          <w:color w:val="000000"/>
          <w:sz w:val="16"/>
          <w:szCs w:val="16"/>
        </w:rPr>
        <w:t>пальн</w:t>
      </w:r>
      <w:r w:rsidRPr="00960C62">
        <w:rPr>
          <w:rFonts w:ascii="Arial" w:hAnsi="Arial" w:cs="Arial"/>
          <w:color w:val="000000"/>
          <w:sz w:val="16"/>
          <w:szCs w:val="16"/>
        </w:rPr>
        <w:t>о</w:t>
      </w:r>
      <w:r w:rsidRPr="00960C62">
        <w:rPr>
          <w:rFonts w:ascii="Arial" w:hAnsi="Arial" w:cs="Arial"/>
          <w:color w:val="000000"/>
          <w:sz w:val="16"/>
          <w:szCs w:val="16"/>
        </w:rPr>
        <w:t>го района в сети «Интернет».</w:t>
      </w:r>
    </w:p>
    <w:p w:rsidR="00CE7F05" w:rsidRPr="00960C62" w:rsidRDefault="00CE7F05" w:rsidP="00CE7F05">
      <w:pPr>
        <w:jc w:val="both"/>
        <w:rPr>
          <w:rFonts w:ascii="Arial" w:hAnsi="Arial" w:cs="Arial"/>
          <w:sz w:val="16"/>
          <w:szCs w:val="16"/>
        </w:rPr>
      </w:pPr>
      <w:r w:rsidRPr="00960C62">
        <w:rPr>
          <w:rFonts w:ascii="Arial" w:hAnsi="Arial" w:cs="Arial"/>
          <w:b/>
          <w:sz w:val="16"/>
          <w:szCs w:val="16"/>
        </w:rPr>
        <w:t>Глава муниципального района</w:t>
      </w:r>
      <w:r w:rsidRPr="00960C62">
        <w:rPr>
          <w:rFonts w:ascii="Arial" w:hAnsi="Arial" w:cs="Arial"/>
          <w:b/>
          <w:sz w:val="16"/>
          <w:szCs w:val="16"/>
        </w:rPr>
        <w:tab/>
      </w:r>
      <w:r w:rsidRPr="00960C62">
        <w:rPr>
          <w:rFonts w:ascii="Arial" w:hAnsi="Arial" w:cs="Arial"/>
          <w:b/>
          <w:sz w:val="16"/>
          <w:szCs w:val="16"/>
        </w:rPr>
        <w:tab/>
        <w:t>Ю.В.Стадэ</w:t>
      </w:r>
    </w:p>
    <w:p w:rsidR="00537032" w:rsidRPr="00773E7E" w:rsidRDefault="00537032" w:rsidP="00773E7E">
      <w:pPr>
        <w:shd w:val="clear" w:color="auto" w:fill="FFFFFF"/>
        <w:suppressAutoHyphens/>
        <w:jc w:val="center"/>
        <w:rPr>
          <w:rFonts w:ascii="Arial" w:hAnsi="Arial" w:cs="Arial"/>
          <w:b/>
          <w:sz w:val="16"/>
          <w:szCs w:val="16"/>
        </w:rPr>
      </w:pPr>
    </w:p>
    <w:p w:rsidR="003A1375" w:rsidRPr="003A1375" w:rsidRDefault="003A1375" w:rsidP="003A1375">
      <w:pPr>
        <w:pStyle w:val="2"/>
        <w:rPr>
          <w:rFonts w:ascii="Arial" w:hAnsi="Arial" w:cs="Arial"/>
          <w:color w:val="000000"/>
          <w:sz w:val="16"/>
          <w:szCs w:val="16"/>
        </w:rPr>
      </w:pPr>
      <w:r w:rsidRPr="003A1375">
        <w:rPr>
          <w:rFonts w:ascii="Arial" w:hAnsi="Arial" w:cs="Arial"/>
          <w:color w:val="000000"/>
          <w:sz w:val="16"/>
          <w:szCs w:val="16"/>
        </w:rPr>
        <w:t>АДМИНИСТРАЦИЯ ВАЛДАЙСКОГО МУНИЦИПАЛЬНОГО РАЙОНА</w:t>
      </w:r>
    </w:p>
    <w:p w:rsidR="003A1375" w:rsidRPr="003A1375" w:rsidRDefault="003A1375" w:rsidP="003A1375">
      <w:pPr>
        <w:pStyle w:val="3"/>
        <w:rPr>
          <w:rFonts w:ascii="Arial" w:hAnsi="Arial" w:cs="Arial"/>
          <w:sz w:val="16"/>
          <w:szCs w:val="16"/>
        </w:rPr>
      </w:pPr>
      <w:r w:rsidRPr="003A1375">
        <w:rPr>
          <w:rFonts w:ascii="Arial" w:hAnsi="Arial" w:cs="Arial"/>
          <w:sz w:val="16"/>
          <w:szCs w:val="16"/>
        </w:rPr>
        <w:t>П О С Т А Н О В Л Е Н И Е</w:t>
      </w:r>
    </w:p>
    <w:p w:rsidR="003A1375" w:rsidRPr="003A1375" w:rsidRDefault="003A1375" w:rsidP="003A1375">
      <w:pPr>
        <w:jc w:val="center"/>
        <w:rPr>
          <w:rFonts w:ascii="Arial" w:hAnsi="Arial" w:cs="Arial"/>
          <w:color w:val="000000"/>
          <w:sz w:val="16"/>
          <w:szCs w:val="16"/>
        </w:rPr>
      </w:pPr>
      <w:r w:rsidRPr="003A1375">
        <w:rPr>
          <w:rFonts w:ascii="Arial" w:hAnsi="Arial" w:cs="Arial"/>
          <w:color w:val="000000"/>
          <w:sz w:val="16"/>
          <w:szCs w:val="16"/>
        </w:rPr>
        <w:t>18.11.2020 № 1774</w:t>
      </w:r>
    </w:p>
    <w:p w:rsidR="003A1375" w:rsidRPr="003A1375" w:rsidRDefault="003A1375" w:rsidP="003A1375">
      <w:pPr>
        <w:pStyle w:val="Pa1"/>
        <w:spacing w:line="240" w:lineRule="auto"/>
        <w:jc w:val="center"/>
        <w:rPr>
          <w:rStyle w:val="A40"/>
          <w:sz w:val="16"/>
          <w:szCs w:val="16"/>
        </w:rPr>
      </w:pPr>
      <w:r w:rsidRPr="003A1375">
        <w:rPr>
          <w:rStyle w:val="A40"/>
          <w:sz w:val="16"/>
          <w:szCs w:val="16"/>
        </w:rPr>
        <w:t xml:space="preserve">О внесении изменений в Порядок предоставления субсидий социально ориентированным некоммерческим </w:t>
      </w:r>
    </w:p>
    <w:p w:rsidR="003A1375" w:rsidRPr="003A1375" w:rsidRDefault="003A1375" w:rsidP="003A1375">
      <w:pPr>
        <w:pStyle w:val="Pa1"/>
        <w:spacing w:line="240" w:lineRule="auto"/>
        <w:jc w:val="center"/>
        <w:rPr>
          <w:rFonts w:cs="Arial"/>
          <w:sz w:val="16"/>
          <w:szCs w:val="16"/>
        </w:rPr>
      </w:pPr>
      <w:r w:rsidRPr="003A1375">
        <w:rPr>
          <w:rStyle w:val="A40"/>
          <w:sz w:val="16"/>
          <w:szCs w:val="16"/>
        </w:rPr>
        <w:t>организациям, осуществляющим деятельность в сфере охраны окружающей среды и защиты животных</w:t>
      </w:r>
    </w:p>
    <w:p w:rsidR="003A1375" w:rsidRPr="003A1375" w:rsidRDefault="003A1375" w:rsidP="003A1375">
      <w:pPr>
        <w:autoSpaceDE w:val="0"/>
        <w:ind w:firstLine="284"/>
        <w:jc w:val="both"/>
        <w:rPr>
          <w:rFonts w:ascii="Arial" w:hAnsi="Arial" w:cs="Arial"/>
          <w:b/>
          <w:sz w:val="16"/>
          <w:szCs w:val="16"/>
        </w:rPr>
      </w:pPr>
      <w:r w:rsidRPr="003A1375">
        <w:rPr>
          <w:rStyle w:val="A30"/>
          <w:rFonts w:ascii="Arial" w:hAnsi="Arial"/>
        </w:rPr>
        <w:t xml:space="preserve">Администрация Валдайского муниципального района </w:t>
      </w:r>
      <w:r w:rsidRPr="003A1375">
        <w:rPr>
          <w:rStyle w:val="A30"/>
          <w:rFonts w:ascii="Arial" w:hAnsi="Arial"/>
          <w:b/>
        </w:rPr>
        <w:t>ПОСТАНО</w:t>
      </w:r>
      <w:r w:rsidRPr="003A1375">
        <w:rPr>
          <w:rStyle w:val="A30"/>
          <w:rFonts w:ascii="Arial" w:hAnsi="Arial"/>
          <w:b/>
        </w:rPr>
        <w:t>В</w:t>
      </w:r>
      <w:r w:rsidRPr="003A1375">
        <w:rPr>
          <w:rStyle w:val="A30"/>
          <w:rFonts w:ascii="Arial" w:hAnsi="Arial"/>
          <w:b/>
        </w:rPr>
        <w:t>ЛЯЕТ:</w:t>
      </w:r>
    </w:p>
    <w:p w:rsidR="003A1375" w:rsidRPr="003A1375" w:rsidRDefault="003A1375" w:rsidP="003A1375">
      <w:pPr>
        <w:pStyle w:val="Pa9"/>
        <w:spacing w:line="240" w:lineRule="auto"/>
        <w:ind w:firstLine="284"/>
        <w:jc w:val="both"/>
        <w:rPr>
          <w:rStyle w:val="A30"/>
        </w:rPr>
      </w:pPr>
      <w:r w:rsidRPr="003A1375">
        <w:rPr>
          <w:rStyle w:val="A30"/>
        </w:rPr>
        <w:t xml:space="preserve">1. Внести изменения в Порядок </w:t>
      </w:r>
      <w:r w:rsidRPr="003A1375">
        <w:rPr>
          <w:rStyle w:val="A40"/>
          <w:b w:val="0"/>
          <w:sz w:val="16"/>
          <w:szCs w:val="16"/>
        </w:rPr>
        <w:t xml:space="preserve">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 утвержденный постановлением </w:t>
      </w:r>
      <w:r w:rsidRPr="003A1375">
        <w:rPr>
          <w:rStyle w:val="A30"/>
        </w:rPr>
        <w:t>Администрации Валдайского муниципального района от 08.05.2020 № 624:</w:t>
      </w:r>
    </w:p>
    <w:p w:rsidR="003A1375" w:rsidRPr="003A1375" w:rsidRDefault="003A1375" w:rsidP="003A1375">
      <w:pPr>
        <w:pStyle w:val="Default"/>
        <w:ind w:firstLine="284"/>
        <w:jc w:val="both"/>
        <w:rPr>
          <w:rFonts w:ascii="Arial" w:hAnsi="Arial" w:cs="Arial"/>
          <w:sz w:val="16"/>
          <w:szCs w:val="16"/>
        </w:rPr>
      </w:pPr>
      <w:r w:rsidRPr="003A1375">
        <w:rPr>
          <w:rFonts w:ascii="Arial" w:hAnsi="Arial" w:cs="Arial"/>
          <w:sz w:val="16"/>
          <w:szCs w:val="16"/>
        </w:rPr>
        <w:t>1.1. Заменить:</w:t>
      </w:r>
    </w:p>
    <w:p w:rsidR="003A1375" w:rsidRPr="003A1375" w:rsidRDefault="003A1375" w:rsidP="003A1375">
      <w:pPr>
        <w:pStyle w:val="Default"/>
        <w:ind w:firstLine="284"/>
        <w:jc w:val="both"/>
        <w:rPr>
          <w:rFonts w:ascii="Arial" w:hAnsi="Arial" w:cs="Arial"/>
          <w:sz w:val="16"/>
          <w:szCs w:val="16"/>
        </w:rPr>
      </w:pPr>
      <w:r w:rsidRPr="003A1375">
        <w:rPr>
          <w:rFonts w:ascii="Arial" w:hAnsi="Arial" w:cs="Arial"/>
          <w:sz w:val="16"/>
          <w:szCs w:val="16"/>
        </w:rPr>
        <w:t>в пункте 5 слова «…</w:t>
      </w:r>
      <w:r w:rsidRPr="003A1375">
        <w:rPr>
          <w:rStyle w:val="A30"/>
          <w:rFonts w:ascii="Arial" w:hAnsi="Arial"/>
        </w:rPr>
        <w:t>1 сентября.</w:t>
      </w:r>
      <w:r w:rsidRPr="003A1375">
        <w:rPr>
          <w:rFonts w:ascii="Arial" w:hAnsi="Arial" w:cs="Arial"/>
          <w:sz w:val="16"/>
          <w:szCs w:val="16"/>
        </w:rPr>
        <w:t>» на «…5 дека</w:t>
      </w:r>
      <w:r w:rsidRPr="003A1375">
        <w:rPr>
          <w:rFonts w:ascii="Arial" w:hAnsi="Arial" w:cs="Arial"/>
          <w:sz w:val="16"/>
          <w:szCs w:val="16"/>
        </w:rPr>
        <w:t>б</w:t>
      </w:r>
      <w:r w:rsidRPr="003A1375">
        <w:rPr>
          <w:rFonts w:ascii="Arial" w:hAnsi="Arial" w:cs="Arial"/>
          <w:sz w:val="16"/>
          <w:szCs w:val="16"/>
        </w:rPr>
        <w:t>ря.»;</w:t>
      </w:r>
    </w:p>
    <w:p w:rsidR="003A1375" w:rsidRPr="003A1375" w:rsidRDefault="003A1375" w:rsidP="003A1375">
      <w:pPr>
        <w:pStyle w:val="Default"/>
        <w:ind w:firstLine="284"/>
        <w:jc w:val="both"/>
        <w:rPr>
          <w:rFonts w:ascii="Arial" w:hAnsi="Arial" w:cs="Arial"/>
          <w:sz w:val="16"/>
          <w:szCs w:val="16"/>
        </w:rPr>
      </w:pPr>
      <w:r w:rsidRPr="003A1375">
        <w:rPr>
          <w:rFonts w:ascii="Arial" w:hAnsi="Arial" w:cs="Arial"/>
          <w:sz w:val="16"/>
          <w:szCs w:val="16"/>
        </w:rPr>
        <w:t>в пункте 6 слова «…30 дней…» на «…10 дней...»;</w:t>
      </w:r>
    </w:p>
    <w:p w:rsidR="003A1375" w:rsidRPr="003A1375" w:rsidRDefault="003A1375" w:rsidP="003A1375">
      <w:pPr>
        <w:pStyle w:val="Default"/>
        <w:ind w:firstLine="284"/>
        <w:jc w:val="both"/>
        <w:rPr>
          <w:rFonts w:ascii="Arial" w:hAnsi="Arial" w:cs="Arial"/>
          <w:sz w:val="16"/>
          <w:szCs w:val="16"/>
        </w:rPr>
      </w:pPr>
      <w:r w:rsidRPr="003A1375">
        <w:rPr>
          <w:rFonts w:ascii="Arial" w:hAnsi="Arial" w:cs="Arial"/>
          <w:sz w:val="16"/>
          <w:szCs w:val="16"/>
        </w:rPr>
        <w:t>в пункте 9 слова «…10 дней…» на «…5 дней...»;</w:t>
      </w:r>
    </w:p>
    <w:p w:rsidR="003A1375" w:rsidRPr="003A1375" w:rsidRDefault="003A1375" w:rsidP="003A1375">
      <w:pPr>
        <w:pStyle w:val="Default"/>
        <w:ind w:firstLine="284"/>
        <w:jc w:val="both"/>
        <w:rPr>
          <w:rFonts w:ascii="Arial" w:hAnsi="Arial" w:cs="Arial"/>
          <w:sz w:val="16"/>
          <w:szCs w:val="16"/>
        </w:rPr>
      </w:pPr>
      <w:r w:rsidRPr="003A1375">
        <w:rPr>
          <w:rFonts w:ascii="Arial" w:hAnsi="Arial" w:cs="Arial"/>
          <w:sz w:val="16"/>
          <w:szCs w:val="16"/>
        </w:rPr>
        <w:t>в пункте 12 слова «…5 рабочих дней…» на «…2 рабочих дня...»;</w:t>
      </w:r>
    </w:p>
    <w:p w:rsidR="003A1375" w:rsidRPr="003A1375" w:rsidRDefault="003A1375" w:rsidP="003A1375">
      <w:pPr>
        <w:pStyle w:val="Default"/>
        <w:ind w:firstLine="284"/>
        <w:jc w:val="both"/>
        <w:rPr>
          <w:rFonts w:ascii="Arial" w:hAnsi="Arial" w:cs="Arial"/>
          <w:sz w:val="16"/>
          <w:szCs w:val="16"/>
        </w:rPr>
      </w:pPr>
      <w:r w:rsidRPr="003A1375">
        <w:rPr>
          <w:rFonts w:ascii="Arial" w:hAnsi="Arial" w:cs="Arial"/>
          <w:sz w:val="16"/>
          <w:szCs w:val="16"/>
        </w:rPr>
        <w:t>1.2. Дополнить пунктом 12.1 следующего содержания:</w:t>
      </w:r>
    </w:p>
    <w:p w:rsidR="003A1375" w:rsidRPr="003A1375" w:rsidRDefault="003A1375" w:rsidP="003A1375">
      <w:pPr>
        <w:pStyle w:val="Default"/>
        <w:ind w:firstLine="284"/>
        <w:jc w:val="both"/>
        <w:rPr>
          <w:rFonts w:ascii="Arial" w:hAnsi="Arial" w:cs="Arial"/>
          <w:sz w:val="16"/>
          <w:szCs w:val="16"/>
        </w:rPr>
      </w:pPr>
      <w:r w:rsidRPr="003A1375">
        <w:rPr>
          <w:rFonts w:ascii="Arial" w:hAnsi="Arial" w:cs="Arial"/>
          <w:sz w:val="16"/>
          <w:szCs w:val="16"/>
        </w:rPr>
        <w:t>«12.1. Если по истечении срока, указанного в пункте 6 Порядка, не было подано ни одного заявления, отбор признается несостоявшимся. В таком случае Администрация Валдайского муниципального района вправе повторно разместить информационное сообщение о предоставлении субс</w:t>
      </w:r>
      <w:r w:rsidRPr="003A1375">
        <w:rPr>
          <w:rFonts w:ascii="Arial" w:hAnsi="Arial" w:cs="Arial"/>
          <w:sz w:val="16"/>
          <w:szCs w:val="16"/>
        </w:rPr>
        <w:t>и</w:t>
      </w:r>
      <w:r w:rsidRPr="003A1375">
        <w:rPr>
          <w:rFonts w:ascii="Arial" w:hAnsi="Arial" w:cs="Arial"/>
          <w:sz w:val="16"/>
          <w:szCs w:val="16"/>
        </w:rPr>
        <w:t>дии не позднее срока, указанного в пункте 5 Порядка.»;</w:t>
      </w:r>
    </w:p>
    <w:p w:rsidR="003A1375" w:rsidRPr="003A1375" w:rsidRDefault="003A1375" w:rsidP="003A1375">
      <w:pPr>
        <w:pStyle w:val="Default"/>
        <w:ind w:firstLine="284"/>
        <w:jc w:val="both"/>
        <w:rPr>
          <w:rFonts w:ascii="Arial" w:hAnsi="Arial" w:cs="Arial"/>
          <w:sz w:val="16"/>
          <w:szCs w:val="16"/>
        </w:rPr>
      </w:pPr>
      <w:r w:rsidRPr="003A1375">
        <w:rPr>
          <w:rFonts w:ascii="Arial" w:hAnsi="Arial" w:cs="Arial"/>
          <w:sz w:val="16"/>
          <w:szCs w:val="16"/>
        </w:rPr>
        <w:t>1.3. Заменить в пункте 14 слова «…5 рабочих дней…» на «…3 рабочих дней...»;</w:t>
      </w:r>
    </w:p>
    <w:p w:rsidR="003A1375" w:rsidRPr="003A1375" w:rsidRDefault="003A1375" w:rsidP="003A1375">
      <w:pPr>
        <w:ind w:firstLine="284"/>
        <w:jc w:val="both"/>
        <w:rPr>
          <w:rFonts w:ascii="Arial" w:hAnsi="Arial" w:cs="Arial"/>
          <w:sz w:val="16"/>
          <w:szCs w:val="16"/>
        </w:rPr>
      </w:pPr>
      <w:r w:rsidRPr="003A137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3A1375">
        <w:rPr>
          <w:rFonts w:ascii="Arial" w:hAnsi="Arial" w:cs="Arial"/>
          <w:sz w:val="16"/>
          <w:szCs w:val="16"/>
        </w:rPr>
        <w:t>и</w:t>
      </w:r>
      <w:r w:rsidRPr="003A1375">
        <w:rPr>
          <w:rFonts w:ascii="Arial" w:hAnsi="Arial" w:cs="Arial"/>
          <w:sz w:val="16"/>
          <w:szCs w:val="16"/>
        </w:rPr>
        <w:t>пального района в сети «Интернет».</w:t>
      </w:r>
    </w:p>
    <w:p w:rsidR="003A1375" w:rsidRPr="003A1375" w:rsidRDefault="003A1375" w:rsidP="003A1375">
      <w:pPr>
        <w:jc w:val="both"/>
        <w:rPr>
          <w:rFonts w:ascii="Arial" w:hAnsi="Arial" w:cs="Arial"/>
          <w:sz w:val="16"/>
          <w:szCs w:val="16"/>
        </w:rPr>
      </w:pPr>
      <w:r w:rsidRPr="003A1375">
        <w:rPr>
          <w:rFonts w:ascii="Arial" w:hAnsi="Arial" w:cs="Arial"/>
          <w:b/>
          <w:sz w:val="16"/>
          <w:szCs w:val="16"/>
        </w:rPr>
        <w:t>Глава муниципального района</w:t>
      </w:r>
      <w:r w:rsidRPr="003A1375">
        <w:rPr>
          <w:rFonts w:ascii="Arial" w:hAnsi="Arial" w:cs="Arial"/>
          <w:b/>
          <w:sz w:val="16"/>
          <w:szCs w:val="16"/>
        </w:rPr>
        <w:tab/>
      </w:r>
      <w:r w:rsidRPr="003A1375">
        <w:rPr>
          <w:rFonts w:ascii="Arial" w:hAnsi="Arial" w:cs="Arial"/>
          <w:b/>
          <w:sz w:val="16"/>
          <w:szCs w:val="16"/>
        </w:rPr>
        <w:tab/>
        <w:t>Ю.В.Стадэ</w:t>
      </w:r>
    </w:p>
    <w:p w:rsidR="00C53D7D" w:rsidRDefault="00C53D7D" w:rsidP="00C53D7D">
      <w:pPr>
        <w:pStyle w:val="2"/>
        <w:rPr>
          <w:rFonts w:ascii="Arial" w:hAnsi="Arial" w:cs="Arial"/>
          <w:color w:val="000000"/>
          <w:sz w:val="16"/>
          <w:szCs w:val="16"/>
          <w:lang w:val="ru-RU"/>
        </w:rPr>
      </w:pPr>
    </w:p>
    <w:p w:rsidR="00C53D7D" w:rsidRPr="00C53D7D" w:rsidRDefault="00C53D7D" w:rsidP="00C53D7D">
      <w:pPr>
        <w:pStyle w:val="2"/>
        <w:rPr>
          <w:rFonts w:ascii="Arial" w:hAnsi="Arial" w:cs="Arial"/>
          <w:color w:val="000000"/>
          <w:sz w:val="16"/>
          <w:szCs w:val="16"/>
        </w:rPr>
      </w:pPr>
      <w:r w:rsidRPr="00C53D7D">
        <w:rPr>
          <w:rFonts w:ascii="Arial" w:hAnsi="Arial" w:cs="Arial"/>
          <w:color w:val="000000"/>
          <w:sz w:val="16"/>
          <w:szCs w:val="16"/>
        </w:rPr>
        <w:t>АДМИНИСТРАЦИЯ ВАЛДАЙСКОГО МУНИЦИПАЛЬНОГО РАЙОНА</w:t>
      </w:r>
    </w:p>
    <w:p w:rsidR="00C53D7D" w:rsidRPr="00C53D7D" w:rsidRDefault="00C53D7D" w:rsidP="00C53D7D">
      <w:pPr>
        <w:pStyle w:val="3"/>
        <w:rPr>
          <w:rFonts w:ascii="Arial" w:hAnsi="Arial" w:cs="Arial"/>
          <w:sz w:val="16"/>
          <w:szCs w:val="16"/>
        </w:rPr>
      </w:pPr>
      <w:r w:rsidRPr="00C53D7D">
        <w:rPr>
          <w:rFonts w:ascii="Arial" w:hAnsi="Arial" w:cs="Arial"/>
          <w:sz w:val="16"/>
          <w:szCs w:val="16"/>
        </w:rPr>
        <w:t>П О С Т А Н О В Л Е Н И Е</w:t>
      </w:r>
    </w:p>
    <w:p w:rsidR="00C53D7D" w:rsidRPr="00C53D7D" w:rsidRDefault="00C53D7D" w:rsidP="00C53D7D">
      <w:pPr>
        <w:jc w:val="center"/>
        <w:rPr>
          <w:rFonts w:ascii="Arial" w:hAnsi="Arial" w:cs="Arial"/>
          <w:color w:val="000000"/>
          <w:sz w:val="16"/>
          <w:szCs w:val="16"/>
        </w:rPr>
      </w:pPr>
      <w:r w:rsidRPr="00C53D7D">
        <w:rPr>
          <w:rFonts w:ascii="Arial" w:hAnsi="Arial" w:cs="Arial"/>
          <w:color w:val="000000"/>
          <w:sz w:val="16"/>
          <w:szCs w:val="16"/>
        </w:rPr>
        <w:t>18.11.2020 № 1775</w:t>
      </w:r>
    </w:p>
    <w:p w:rsidR="00C53D7D" w:rsidRPr="00C53D7D" w:rsidRDefault="00C53D7D" w:rsidP="00C53D7D">
      <w:pPr>
        <w:jc w:val="center"/>
        <w:rPr>
          <w:rFonts w:ascii="Arial" w:hAnsi="Arial" w:cs="Arial"/>
          <w:b/>
          <w:sz w:val="16"/>
          <w:szCs w:val="16"/>
        </w:rPr>
      </w:pPr>
      <w:r w:rsidRPr="00C53D7D">
        <w:rPr>
          <w:rFonts w:ascii="Arial" w:hAnsi="Arial" w:cs="Arial"/>
          <w:b/>
          <w:sz w:val="16"/>
          <w:szCs w:val="16"/>
        </w:rPr>
        <w:t>Об установлении тарифа на услугу,</w:t>
      </w:r>
      <w:r>
        <w:rPr>
          <w:rFonts w:ascii="Arial" w:hAnsi="Arial" w:cs="Arial"/>
          <w:b/>
          <w:sz w:val="16"/>
          <w:szCs w:val="16"/>
        </w:rPr>
        <w:t xml:space="preserve"> </w:t>
      </w:r>
      <w:r w:rsidRPr="00C53D7D">
        <w:rPr>
          <w:rFonts w:ascii="Arial" w:hAnsi="Arial" w:cs="Arial"/>
          <w:b/>
          <w:sz w:val="16"/>
          <w:szCs w:val="16"/>
        </w:rPr>
        <w:t>оказываемую муниципальным унитарным</w:t>
      </w:r>
      <w:r>
        <w:rPr>
          <w:rFonts w:ascii="Arial" w:hAnsi="Arial" w:cs="Arial"/>
          <w:b/>
          <w:sz w:val="16"/>
          <w:szCs w:val="16"/>
        </w:rPr>
        <w:t xml:space="preserve"> </w:t>
      </w:r>
      <w:r w:rsidRPr="00C53D7D">
        <w:rPr>
          <w:rFonts w:ascii="Arial" w:hAnsi="Arial" w:cs="Arial"/>
          <w:b/>
          <w:sz w:val="16"/>
          <w:szCs w:val="16"/>
        </w:rPr>
        <w:t>предприятием банно-прачечного хозяйства</w:t>
      </w:r>
    </w:p>
    <w:p w:rsidR="00C53D7D" w:rsidRPr="00C53D7D" w:rsidRDefault="00C53D7D" w:rsidP="00C53D7D">
      <w:pPr>
        <w:autoSpaceDE w:val="0"/>
        <w:autoSpaceDN w:val="0"/>
        <w:adjustRightInd w:val="0"/>
        <w:ind w:firstLine="284"/>
        <w:jc w:val="both"/>
        <w:outlineLvl w:val="0"/>
        <w:rPr>
          <w:rFonts w:ascii="Arial" w:hAnsi="Arial" w:cs="Arial"/>
          <w:b/>
          <w:sz w:val="16"/>
          <w:szCs w:val="16"/>
        </w:rPr>
      </w:pPr>
      <w:r w:rsidRPr="00C53D7D">
        <w:rPr>
          <w:rFonts w:ascii="Arial" w:hAnsi="Arial" w:cs="Arial"/>
          <w:sz w:val="16"/>
          <w:szCs w:val="16"/>
        </w:rPr>
        <w:t xml:space="preserve">В соответствии с </w:t>
      </w:r>
      <w:hyperlink r:id="rId18" w:history="1">
        <w:r w:rsidRPr="00C53D7D">
          <w:rPr>
            <w:rStyle w:val="af"/>
            <w:rFonts w:ascii="Arial" w:hAnsi="Arial" w:cs="Arial"/>
            <w:color w:val="auto"/>
            <w:sz w:val="16"/>
            <w:szCs w:val="16"/>
            <w:u w:val="none"/>
          </w:rPr>
          <w:t>пунктом 4 части 1 статьи 17</w:t>
        </w:r>
      </w:hyperlink>
      <w:r w:rsidRPr="00C53D7D">
        <w:rPr>
          <w:rFonts w:ascii="Arial" w:hAnsi="Arial" w:cs="Arial"/>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Валдайского м</w:t>
      </w:r>
      <w:r w:rsidRPr="00C53D7D">
        <w:rPr>
          <w:rFonts w:ascii="Arial" w:hAnsi="Arial" w:cs="Arial"/>
          <w:sz w:val="16"/>
          <w:szCs w:val="16"/>
        </w:rPr>
        <w:t>у</w:t>
      </w:r>
      <w:r w:rsidRPr="00C53D7D">
        <w:rPr>
          <w:rFonts w:ascii="Arial" w:hAnsi="Arial" w:cs="Arial"/>
          <w:sz w:val="16"/>
          <w:szCs w:val="16"/>
        </w:rPr>
        <w:t xml:space="preserve">ниципального района </w:t>
      </w:r>
      <w:r w:rsidRPr="00C53D7D">
        <w:rPr>
          <w:rFonts w:ascii="Arial" w:hAnsi="Arial" w:cs="Arial"/>
          <w:b/>
          <w:sz w:val="16"/>
          <w:szCs w:val="16"/>
        </w:rPr>
        <w:t>ПОСТАНОВЛЯЕТ:</w:t>
      </w:r>
    </w:p>
    <w:p w:rsidR="00C53D7D" w:rsidRPr="00C53D7D" w:rsidRDefault="00C53D7D" w:rsidP="00C53D7D">
      <w:pPr>
        <w:ind w:firstLine="284"/>
        <w:jc w:val="both"/>
        <w:rPr>
          <w:rFonts w:ascii="Arial" w:hAnsi="Arial" w:cs="Arial"/>
          <w:sz w:val="16"/>
          <w:szCs w:val="16"/>
        </w:rPr>
      </w:pPr>
      <w:r w:rsidRPr="00C53D7D">
        <w:rPr>
          <w:rFonts w:ascii="Arial" w:hAnsi="Arial" w:cs="Arial"/>
          <w:sz w:val="16"/>
          <w:szCs w:val="16"/>
        </w:rPr>
        <w:t>1.Установить тариф на услугу, оказываемую муниципальным унита</w:t>
      </w:r>
      <w:r w:rsidRPr="00C53D7D">
        <w:rPr>
          <w:rFonts w:ascii="Arial" w:hAnsi="Arial" w:cs="Arial"/>
          <w:sz w:val="16"/>
          <w:szCs w:val="16"/>
        </w:rPr>
        <w:t>р</w:t>
      </w:r>
      <w:r w:rsidRPr="00C53D7D">
        <w:rPr>
          <w:rFonts w:ascii="Arial" w:hAnsi="Arial" w:cs="Arial"/>
          <w:sz w:val="16"/>
          <w:szCs w:val="16"/>
        </w:rPr>
        <w:t>ным предприятием банно-прачечного хозяйства с 19 ноября 2020 года:</w:t>
      </w:r>
    </w:p>
    <w:p w:rsidR="00C53D7D" w:rsidRPr="00C53D7D" w:rsidRDefault="00C53D7D" w:rsidP="00C53D7D">
      <w:pPr>
        <w:ind w:firstLine="284"/>
        <w:jc w:val="both"/>
        <w:rPr>
          <w:rFonts w:ascii="Arial" w:hAnsi="Arial" w:cs="Arial"/>
          <w:sz w:val="16"/>
          <w:szCs w:val="16"/>
        </w:rPr>
      </w:pPr>
      <w:r w:rsidRPr="00C53D7D">
        <w:rPr>
          <w:rFonts w:ascii="Arial" w:hAnsi="Arial" w:cs="Arial"/>
          <w:sz w:val="16"/>
          <w:szCs w:val="16"/>
        </w:rPr>
        <w:t xml:space="preserve">помывка в городской бане – 160 рублей; </w:t>
      </w:r>
    </w:p>
    <w:p w:rsidR="00C53D7D" w:rsidRPr="00C53D7D" w:rsidRDefault="00C53D7D" w:rsidP="00C53D7D">
      <w:pPr>
        <w:ind w:firstLine="284"/>
        <w:jc w:val="both"/>
        <w:rPr>
          <w:rFonts w:ascii="Arial" w:hAnsi="Arial" w:cs="Arial"/>
          <w:sz w:val="16"/>
          <w:szCs w:val="16"/>
        </w:rPr>
      </w:pPr>
      <w:r w:rsidRPr="00C53D7D">
        <w:rPr>
          <w:rFonts w:ascii="Arial" w:hAnsi="Arial" w:cs="Arial"/>
          <w:sz w:val="16"/>
          <w:szCs w:val="16"/>
        </w:rPr>
        <w:t>в душевом отделении – 150 рублей.</w:t>
      </w:r>
    </w:p>
    <w:p w:rsidR="00C53D7D" w:rsidRPr="00C53D7D" w:rsidRDefault="00C53D7D" w:rsidP="00C53D7D">
      <w:pPr>
        <w:ind w:firstLine="284"/>
        <w:jc w:val="both"/>
        <w:rPr>
          <w:rFonts w:ascii="Arial" w:hAnsi="Arial" w:cs="Arial"/>
          <w:sz w:val="16"/>
          <w:szCs w:val="16"/>
        </w:rPr>
      </w:pPr>
      <w:r w:rsidRPr="00C53D7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53D7D">
        <w:rPr>
          <w:rFonts w:ascii="Arial" w:hAnsi="Arial" w:cs="Arial"/>
          <w:sz w:val="16"/>
          <w:szCs w:val="16"/>
        </w:rPr>
        <w:t>и</w:t>
      </w:r>
      <w:r w:rsidRPr="00C53D7D">
        <w:rPr>
          <w:rFonts w:ascii="Arial" w:hAnsi="Arial" w:cs="Arial"/>
          <w:sz w:val="16"/>
          <w:szCs w:val="16"/>
        </w:rPr>
        <w:t>пального района в сети «Интернет».</w:t>
      </w:r>
    </w:p>
    <w:p w:rsidR="00C53D7D" w:rsidRPr="00C53D7D" w:rsidRDefault="00C53D7D" w:rsidP="00C53D7D">
      <w:pPr>
        <w:jc w:val="both"/>
        <w:rPr>
          <w:rFonts w:ascii="Arial" w:hAnsi="Arial" w:cs="Arial"/>
          <w:sz w:val="16"/>
          <w:szCs w:val="16"/>
        </w:rPr>
      </w:pPr>
      <w:r w:rsidRPr="00C53D7D">
        <w:rPr>
          <w:rFonts w:ascii="Arial" w:hAnsi="Arial" w:cs="Arial"/>
          <w:b/>
          <w:sz w:val="16"/>
          <w:szCs w:val="16"/>
        </w:rPr>
        <w:t>Глава муниципального района</w:t>
      </w:r>
      <w:r w:rsidRPr="00C53D7D">
        <w:rPr>
          <w:rFonts w:ascii="Arial" w:hAnsi="Arial" w:cs="Arial"/>
          <w:b/>
          <w:sz w:val="16"/>
          <w:szCs w:val="16"/>
        </w:rPr>
        <w:tab/>
      </w:r>
      <w:r w:rsidRPr="00C53D7D">
        <w:rPr>
          <w:rFonts w:ascii="Arial" w:hAnsi="Arial" w:cs="Arial"/>
          <w:b/>
          <w:sz w:val="16"/>
          <w:szCs w:val="16"/>
        </w:rPr>
        <w:tab/>
        <w:t>Ю.В.Стадэ</w:t>
      </w:r>
    </w:p>
    <w:p w:rsidR="00537032" w:rsidRDefault="00537032" w:rsidP="00773E7E">
      <w:pPr>
        <w:shd w:val="clear" w:color="auto" w:fill="FFFFFF"/>
        <w:suppressAutoHyphens/>
        <w:jc w:val="center"/>
        <w:rPr>
          <w:rFonts w:ascii="Arial" w:hAnsi="Arial" w:cs="Arial"/>
          <w:b/>
          <w:sz w:val="16"/>
          <w:szCs w:val="16"/>
        </w:rPr>
      </w:pPr>
    </w:p>
    <w:p w:rsidR="002F6C92" w:rsidRPr="00706C6C" w:rsidRDefault="002F6C92" w:rsidP="002F6C92">
      <w:pPr>
        <w:pStyle w:val="2"/>
        <w:rPr>
          <w:rFonts w:ascii="Arial" w:hAnsi="Arial" w:cs="Arial"/>
          <w:color w:val="000000"/>
          <w:sz w:val="16"/>
          <w:szCs w:val="16"/>
        </w:rPr>
      </w:pPr>
      <w:r w:rsidRPr="00706C6C">
        <w:rPr>
          <w:rFonts w:ascii="Arial" w:hAnsi="Arial" w:cs="Arial"/>
          <w:color w:val="000000"/>
          <w:sz w:val="16"/>
          <w:szCs w:val="16"/>
        </w:rPr>
        <w:t>АДМИНИСТРАЦИЯ ВАЛДАЙСКОГО МУНИЦИПАЛЬНОГО РАЙОНА</w:t>
      </w:r>
    </w:p>
    <w:p w:rsidR="002F6C92" w:rsidRPr="00706C6C" w:rsidRDefault="002F6C92" w:rsidP="002F6C92">
      <w:pPr>
        <w:pStyle w:val="3"/>
        <w:rPr>
          <w:rFonts w:ascii="Arial" w:hAnsi="Arial" w:cs="Arial"/>
          <w:sz w:val="16"/>
          <w:szCs w:val="16"/>
        </w:rPr>
      </w:pPr>
      <w:r w:rsidRPr="00706C6C">
        <w:rPr>
          <w:rFonts w:ascii="Arial" w:hAnsi="Arial" w:cs="Arial"/>
          <w:sz w:val="16"/>
          <w:szCs w:val="16"/>
        </w:rPr>
        <w:t>П О С Т А Н О В Л Е Н И Е</w:t>
      </w:r>
    </w:p>
    <w:p w:rsidR="002F6C92" w:rsidRPr="00706C6C" w:rsidRDefault="002F6C92" w:rsidP="002F6C92">
      <w:pPr>
        <w:jc w:val="center"/>
        <w:rPr>
          <w:rFonts w:ascii="Arial" w:hAnsi="Arial" w:cs="Arial"/>
          <w:color w:val="000000"/>
          <w:sz w:val="16"/>
          <w:szCs w:val="16"/>
        </w:rPr>
      </w:pPr>
      <w:r w:rsidRPr="00706C6C">
        <w:rPr>
          <w:rFonts w:ascii="Arial" w:hAnsi="Arial" w:cs="Arial"/>
          <w:color w:val="000000"/>
          <w:sz w:val="16"/>
          <w:szCs w:val="16"/>
        </w:rPr>
        <w:t>18.11.2020 № 1776</w:t>
      </w:r>
    </w:p>
    <w:p w:rsidR="002F6C92" w:rsidRDefault="002F6C92" w:rsidP="002F6C92">
      <w:pPr>
        <w:jc w:val="center"/>
        <w:rPr>
          <w:rFonts w:ascii="Arial" w:hAnsi="Arial" w:cs="Arial"/>
          <w:b/>
          <w:sz w:val="16"/>
          <w:szCs w:val="16"/>
        </w:rPr>
      </w:pPr>
      <w:r w:rsidRPr="00706C6C">
        <w:rPr>
          <w:rFonts w:ascii="Arial" w:hAnsi="Arial" w:cs="Arial"/>
          <w:b/>
          <w:sz w:val="16"/>
          <w:szCs w:val="16"/>
        </w:rPr>
        <w:t xml:space="preserve">О внесении изменения в Порядок предоставления в 2020 году субсидий из бюджета Валдайского городского поселения </w:t>
      </w:r>
    </w:p>
    <w:p w:rsidR="002F6C92" w:rsidRDefault="002F6C92" w:rsidP="002F6C92">
      <w:pPr>
        <w:jc w:val="center"/>
        <w:rPr>
          <w:rFonts w:ascii="Arial" w:hAnsi="Arial" w:cs="Arial"/>
          <w:b/>
          <w:sz w:val="16"/>
          <w:szCs w:val="16"/>
        </w:rPr>
      </w:pPr>
      <w:r w:rsidRPr="00706C6C">
        <w:rPr>
          <w:rFonts w:ascii="Arial" w:hAnsi="Arial" w:cs="Arial"/>
          <w:b/>
          <w:sz w:val="16"/>
          <w:szCs w:val="16"/>
        </w:rPr>
        <w:t xml:space="preserve">на организацию работ по проведению дезинфекции придомовых территорий и мест общего пользования в многоквартирных </w:t>
      </w:r>
    </w:p>
    <w:p w:rsidR="002F6C92" w:rsidRDefault="002F6C92" w:rsidP="002F6C92">
      <w:pPr>
        <w:jc w:val="center"/>
        <w:rPr>
          <w:rFonts w:ascii="Arial" w:hAnsi="Arial" w:cs="Arial"/>
          <w:b/>
          <w:sz w:val="16"/>
          <w:szCs w:val="16"/>
        </w:rPr>
      </w:pPr>
      <w:r w:rsidRPr="00706C6C">
        <w:rPr>
          <w:rFonts w:ascii="Arial" w:hAnsi="Arial" w:cs="Arial"/>
          <w:b/>
          <w:sz w:val="16"/>
          <w:szCs w:val="16"/>
        </w:rPr>
        <w:t xml:space="preserve">домах в целях профилактики и устранения последствий коронавирусной инфекции управляющим организациям, </w:t>
      </w:r>
    </w:p>
    <w:p w:rsidR="002F6C92" w:rsidRDefault="002F6C92" w:rsidP="002F6C92">
      <w:pPr>
        <w:jc w:val="center"/>
        <w:rPr>
          <w:rFonts w:ascii="Arial" w:hAnsi="Arial" w:cs="Arial"/>
          <w:b/>
          <w:sz w:val="16"/>
          <w:szCs w:val="16"/>
        </w:rPr>
      </w:pPr>
      <w:r w:rsidRPr="00706C6C">
        <w:rPr>
          <w:rFonts w:ascii="Arial" w:hAnsi="Arial" w:cs="Arial"/>
          <w:b/>
          <w:sz w:val="16"/>
          <w:szCs w:val="16"/>
        </w:rPr>
        <w:t xml:space="preserve">товариществам собственников жилья, товариществам собственников недвижимости, выбранным собственниками </w:t>
      </w:r>
    </w:p>
    <w:p w:rsidR="002F6C92" w:rsidRPr="00706C6C" w:rsidRDefault="002F6C92" w:rsidP="002F6C92">
      <w:pPr>
        <w:jc w:val="center"/>
        <w:rPr>
          <w:rFonts w:ascii="Arial" w:hAnsi="Arial" w:cs="Arial"/>
          <w:b/>
          <w:sz w:val="16"/>
          <w:szCs w:val="16"/>
        </w:rPr>
      </w:pPr>
      <w:r w:rsidRPr="00706C6C">
        <w:rPr>
          <w:rFonts w:ascii="Arial" w:hAnsi="Arial" w:cs="Arial"/>
          <w:b/>
          <w:sz w:val="16"/>
          <w:szCs w:val="16"/>
        </w:rPr>
        <w:t>помещений в многоква</w:t>
      </w:r>
      <w:r w:rsidRPr="00706C6C">
        <w:rPr>
          <w:rFonts w:ascii="Arial" w:hAnsi="Arial" w:cs="Arial"/>
          <w:b/>
          <w:sz w:val="16"/>
          <w:szCs w:val="16"/>
        </w:rPr>
        <w:t>р</w:t>
      </w:r>
      <w:r w:rsidRPr="00706C6C">
        <w:rPr>
          <w:rFonts w:ascii="Arial" w:hAnsi="Arial" w:cs="Arial"/>
          <w:b/>
          <w:sz w:val="16"/>
          <w:szCs w:val="16"/>
        </w:rPr>
        <w:t>тирном доме</w:t>
      </w:r>
    </w:p>
    <w:p w:rsidR="002F6C92" w:rsidRPr="00706C6C" w:rsidRDefault="002F6C92" w:rsidP="002F6C92">
      <w:pPr>
        <w:pStyle w:val="a7"/>
        <w:ind w:firstLine="284"/>
        <w:rPr>
          <w:rFonts w:ascii="Arial" w:hAnsi="Arial" w:cs="Arial"/>
          <w:b/>
          <w:sz w:val="16"/>
          <w:szCs w:val="16"/>
        </w:rPr>
      </w:pPr>
      <w:r w:rsidRPr="00706C6C">
        <w:rPr>
          <w:rFonts w:ascii="Arial" w:hAnsi="Arial" w:cs="Arial"/>
          <w:sz w:val="16"/>
          <w:szCs w:val="16"/>
        </w:rPr>
        <w:t xml:space="preserve">Администрация Валдайского муниципального района </w:t>
      </w:r>
      <w:r w:rsidRPr="00706C6C">
        <w:rPr>
          <w:rFonts w:ascii="Arial" w:hAnsi="Arial" w:cs="Arial"/>
          <w:b/>
          <w:sz w:val="16"/>
          <w:szCs w:val="16"/>
        </w:rPr>
        <w:t>ПОСТ</w:t>
      </w:r>
      <w:r w:rsidRPr="00706C6C">
        <w:rPr>
          <w:rFonts w:ascii="Arial" w:hAnsi="Arial" w:cs="Arial"/>
          <w:b/>
          <w:sz w:val="16"/>
          <w:szCs w:val="16"/>
        </w:rPr>
        <w:t>А</w:t>
      </w:r>
      <w:r w:rsidRPr="00706C6C">
        <w:rPr>
          <w:rFonts w:ascii="Arial" w:hAnsi="Arial" w:cs="Arial"/>
          <w:b/>
          <w:sz w:val="16"/>
          <w:szCs w:val="16"/>
        </w:rPr>
        <w:t>НОВЛЯЕТ:</w:t>
      </w:r>
    </w:p>
    <w:p w:rsidR="002F6C92" w:rsidRPr="00706C6C" w:rsidRDefault="002F6C92" w:rsidP="002F6C92">
      <w:pPr>
        <w:widowControl w:val="0"/>
        <w:ind w:firstLine="284"/>
        <w:jc w:val="both"/>
        <w:rPr>
          <w:rFonts w:ascii="Arial" w:hAnsi="Arial" w:cs="Arial"/>
          <w:sz w:val="16"/>
          <w:szCs w:val="16"/>
        </w:rPr>
      </w:pPr>
      <w:r w:rsidRPr="00706C6C">
        <w:rPr>
          <w:rFonts w:ascii="Arial" w:hAnsi="Arial" w:cs="Arial"/>
          <w:sz w:val="16"/>
          <w:szCs w:val="16"/>
        </w:rPr>
        <w:t>1. Внести изменение в Порядок предоставления в 2020 году субсидий из бюджета Валдайского городского поселения на организацию работ по пр</w:t>
      </w:r>
      <w:r w:rsidRPr="00706C6C">
        <w:rPr>
          <w:rFonts w:ascii="Arial" w:hAnsi="Arial" w:cs="Arial"/>
          <w:sz w:val="16"/>
          <w:szCs w:val="16"/>
        </w:rPr>
        <w:t>о</w:t>
      </w:r>
      <w:r w:rsidRPr="00706C6C">
        <w:rPr>
          <w:rFonts w:ascii="Arial" w:hAnsi="Arial" w:cs="Arial"/>
          <w:sz w:val="16"/>
          <w:szCs w:val="16"/>
        </w:rPr>
        <w:t>ведению дезинфекции придомовых территорий и мест общего пользования в многоквартирных домах в целях профилактики и устранения после</w:t>
      </w:r>
      <w:r w:rsidRPr="00706C6C">
        <w:rPr>
          <w:rFonts w:ascii="Arial" w:hAnsi="Arial" w:cs="Arial"/>
          <w:sz w:val="16"/>
          <w:szCs w:val="16"/>
        </w:rPr>
        <w:t>д</w:t>
      </w:r>
      <w:r w:rsidRPr="00706C6C">
        <w:rPr>
          <w:rFonts w:ascii="Arial" w:hAnsi="Arial" w:cs="Arial"/>
          <w:sz w:val="16"/>
          <w:szCs w:val="16"/>
        </w:rPr>
        <w:t>ствий коронавирусной инфекции управляющим организациям, товариществам собственников жилья, товариществам собственников недвижимости, выбра</w:t>
      </w:r>
      <w:r w:rsidRPr="00706C6C">
        <w:rPr>
          <w:rFonts w:ascii="Arial" w:hAnsi="Arial" w:cs="Arial"/>
          <w:sz w:val="16"/>
          <w:szCs w:val="16"/>
        </w:rPr>
        <w:t>н</w:t>
      </w:r>
      <w:r w:rsidRPr="00706C6C">
        <w:rPr>
          <w:rFonts w:ascii="Arial" w:hAnsi="Arial" w:cs="Arial"/>
          <w:sz w:val="16"/>
          <w:szCs w:val="16"/>
        </w:rPr>
        <w:t>ным собственниками помещений в многоквартирном доме», утвержденный постановлением Администрации Валдайского муниципального ра</w:t>
      </w:r>
      <w:r w:rsidRPr="00706C6C">
        <w:rPr>
          <w:rFonts w:ascii="Arial" w:hAnsi="Arial" w:cs="Arial"/>
          <w:sz w:val="16"/>
          <w:szCs w:val="16"/>
        </w:rPr>
        <w:t>й</w:t>
      </w:r>
      <w:r w:rsidRPr="00706C6C">
        <w:rPr>
          <w:rFonts w:ascii="Arial" w:hAnsi="Arial" w:cs="Arial"/>
          <w:sz w:val="16"/>
          <w:szCs w:val="16"/>
        </w:rPr>
        <w:t>она от 25.09.2020 № 1477, заменив в подпункте 5.1 пункта 5 сл</w:t>
      </w:r>
      <w:r w:rsidRPr="00706C6C">
        <w:rPr>
          <w:rFonts w:ascii="Arial" w:hAnsi="Arial" w:cs="Arial"/>
          <w:sz w:val="16"/>
          <w:szCs w:val="16"/>
        </w:rPr>
        <w:t>о</w:t>
      </w:r>
      <w:r w:rsidRPr="00706C6C">
        <w:rPr>
          <w:rFonts w:ascii="Arial" w:hAnsi="Arial" w:cs="Arial"/>
          <w:sz w:val="16"/>
          <w:szCs w:val="16"/>
        </w:rPr>
        <w:t>ва «…до 23 июля 2020 года…» на «…до 01.10.2020…».</w:t>
      </w:r>
    </w:p>
    <w:p w:rsidR="002F6C92" w:rsidRPr="00706C6C" w:rsidRDefault="002F6C92" w:rsidP="002F6C92">
      <w:pPr>
        <w:ind w:firstLine="284"/>
        <w:jc w:val="both"/>
        <w:rPr>
          <w:rFonts w:ascii="Arial" w:hAnsi="Arial" w:cs="Arial"/>
          <w:sz w:val="16"/>
          <w:szCs w:val="16"/>
        </w:rPr>
      </w:pPr>
      <w:r w:rsidRPr="00706C6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706C6C">
        <w:rPr>
          <w:rFonts w:ascii="Arial" w:hAnsi="Arial" w:cs="Arial"/>
          <w:sz w:val="16"/>
          <w:szCs w:val="16"/>
        </w:rPr>
        <w:t>и</w:t>
      </w:r>
      <w:r w:rsidRPr="00706C6C">
        <w:rPr>
          <w:rFonts w:ascii="Arial" w:hAnsi="Arial" w:cs="Arial"/>
          <w:sz w:val="16"/>
          <w:szCs w:val="16"/>
        </w:rPr>
        <w:t>пальн</w:t>
      </w:r>
      <w:r w:rsidRPr="00706C6C">
        <w:rPr>
          <w:rFonts w:ascii="Arial" w:hAnsi="Arial" w:cs="Arial"/>
          <w:sz w:val="16"/>
          <w:szCs w:val="16"/>
        </w:rPr>
        <w:t>о</w:t>
      </w:r>
      <w:r w:rsidRPr="00706C6C">
        <w:rPr>
          <w:rFonts w:ascii="Arial" w:hAnsi="Arial" w:cs="Arial"/>
          <w:sz w:val="16"/>
          <w:szCs w:val="16"/>
        </w:rPr>
        <w:t>го района в сети «Интернет».</w:t>
      </w:r>
    </w:p>
    <w:p w:rsidR="002F6C92" w:rsidRPr="00706C6C" w:rsidRDefault="002F6C92" w:rsidP="002F6C92">
      <w:pPr>
        <w:jc w:val="both"/>
        <w:rPr>
          <w:rFonts w:ascii="Arial" w:hAnsi="Arial" w:cs="Arial"/>
          <w:sz w:val="16"/>
          <w:szCs w:val="16"/>
        </w:rPr>
      </w:pPr>
      <w:r w:rsidRPr="00706C6C">
        <w:rPr>
          <w:rFonts w:ascii="Arial" w:hAnsi="Arial" w:cs="Arial"/>
          <w:b/>
          <w:sz w:val="16"/>
          <w:szCs w:val="16"/>
        </w:rPr>
        <w:t>Глава муниципального района</w:t>
      </w:r>
      <w:r w:rsidRPr="00706C6C">
        <w:rPr>
          <w:rFonts w:ascii="Arial" w:hAnsi="Arial" w:cs="Arial"/>
          <w:b/>
          <w:sz w:val="16"/>
          <w:szCs w:val="16"/>
        </w:rPr>
        <w:tab/>
      </w:r>
      <w:r w:rsidRPr="00706C6C">
        <w:rPr>
          <w:rFonts w:ascii="Arial" w:hAnsi="Arial" w:cs="Arial"/>
          <w:b/>
          <w:sz w:val="16"/>
          <w:szCs w:val="16"/>
        </w:rPr>
        <w:tab/>
        <w:t>Ю.В.Стадэ</w:t>
      </w:r>
    </w:p>
    <w:p w:rsidR="002F6C92" w:rsidRDefault="002F6C92" w:rsidP="00773E7E">
      <w:pPr>
        <w:shd w:val="clear" w:color="auto" w:fill="FFFFFF"/>
        <w:suppressAutoHyphens/>
        <w:jc w:val="center"/>
        <w:rPr>
          <w:rFonts w:ascii="Arial" w:hAnsi="Arial" w:cs="Arial"/>
          <w:b/>
          <w:sz w:val="16"/>
          <w:szCs w:val="16"/>
        </w:rPr>
      </w:pPr>
    </w:p>
    <w:p w:rsidR="00E56B85" w:rsidRPr="00E56B85" w:rsidRDefault="00E56B85" w:rsidP="00E56B85">
      <w:pPr>
        <w:pStyle w:val="2"/>
        <w:rPr>
          <w:rFonts w:ascii="Arial" w:hAnsi="Arial" w:cs="Arial"/>
          <w:color w:val="000000"/>
          <w:sz w:val="16"/>
          <w:szCs w:val="16"/>
        </w:rPr>
      </w:pPr>
      <w:r w:rsidRPr="00E56B85">
        <w:rPr>
          <w:rFonts w:ascii="Arial" w:hAnsi="Arial" w:cs="Arial"/>
          <w:color w:val="000000"/>
          <w:sz w:val="16"/>
          <w:szCs w:val="16"/>
        </w:rPr>
        <w:t>АДМИНИСТРАЦИЯ ВАЛДАЙСКОГО МУНИЦИПАЛЬНОГО РАЙОНА</w:t>
      </w:r>
    </w:p>
    <w:p w:rsidR="00E56B85" w:rsidRPr="00E56B85" w:rsidRDefault="00E56B85" w:rsidP="00E56B85">
      <w:pPr>
        <w:pStyle w:val="3"/>
        <w:rPr>
          <w:rFonts w:ascii="Arial" w:hAnsi="Arial" w:cs="Arial"/>
          <w:sz w:val="16"/>
          <w:szCs w:val="16"/>
        </w:rPr>
      </w:pPr>
      <w:r w:rsidRPr="00E56B85">
        <w:rPr>
          <w:rFonts w:ascii="Arial" w:hAnsi="Arial" w:cs="Arial"/>
          <w:sz w:val="16"/>
          <w:szCs w:val="16"/>
        </w:rPr>
        <w:t>П О С Т А Н О В Л Е Н И Е</w:t>
      </w:r>
    </w:p>
    <w:p w:rsidR="00E56B85" w:rsidRPr="00E56B85" w:rsidRDefault="00E56B85" w:rsidP="00E56B85">
      <w:pPr>
        <w:jc w:val="center"/>
        <w:rPr>
          <w:rFonts w:ascii="Arial" w:hAnsi="Arial" w:cs="Arial"/>
          <w:color w:val="000000"/>
          <w:sz w:val="16"/>
          <w:szCs w:val="16"/>
        </w:rPr>
      </w:pPr>
      <w:r w:rsidRPr="00E56B85">
        <w:rPr>
          <w:rFonts w:ascii="Arial" w:hAnsi="Arial" w:cs="Arial"/>
          <w:color w:val="000000"/>
          <w:sz w:val="16"/>
          <w:szCs w:val="16"/>
        </w:rPr>
        <w:t>18.11.2020 № 1777</w:t>
      </w:r>
    </w:p>
    <w:p w:rsidR="00E56B85" w:rsidRPr="00E56B85" w:rsidRDefault="00E56B85" w:rsidP="00E56B85">
      <w:pPr>
        <w:tabs>
          <w:tab w:val="left" w:pos="3600"/>
          <w:tab w:val="left" w:pos="9355"/>
        </w:tabs>
        <w:ind w:right="-5"/>
        <w:jc w:val="center"/>
        <w:rPr>
          <w:rFonts w:ascii="Arial" w:hAnsi="Arial" w:cs="Arial"/>
          <w:b/>
          <w:sz w:val="16"/>
          <w:szCs w:val="16"/>
        </w:rPr>
      </w:pPr>
      <w:r w:rsidRPr="00E56B85">
        <w:rPr>
          <w:rFonts w:ascii="Arial" w:hAnsi="Arial" w:cs="Arial"/>
          <w:b/>
          <w:sz w:val="16"/>
          <w:szCs w:val="16"/>
        </w:rPr>
        <w:t>О внесении изменения в состав комиссии</w:t>
      </w:r>
      <w:r>
        <w:rPr>
          <w:rFonts w:ascii="Arial" w:hAnsi="Arial" w:cs="Arial"/>
          <w:b/>
          <w:sz w:val="16"/>
          <w:szCs w:val="16"/>
        </w:rPr>
        <w:t xml:space="preserve"> </w:t>
      </w:r>
      <w:r w:rsidRPr="00E56B85">
        <w:rPr>
          <w:rFonts w:ascii="Arial" w:hAnsi="Arial" w:cs="Arial"/>
          <w:b/>
          <w:sz w:val="16"/>
          <w:szCs w:val="16"/>
        </w:rPr>
        <w:t>по обследованию жилых помещений</w:t>
      </w:r>
    </w:p>
    <w:p w:rsidR="00E56B85" w:rsidRPr="00E56B85" w:rsidRDefault="00E56B85" w:rsidP="00E56B85">
      <w:pPr>
        <w:tabs>
          <w:tab w:val="left" w:pos="9355"/>
        </w:tabs>
        <w:ind w:firstLine="284"/>
        <w:jc w:val="both"/>
        <w:rPr>
          <w:rFonts w:ascii="Arial" w:hAnsi="Arial" w:cs="Arial"/>
          <w:sz w:val="16"/>
          <w:szCs w:val="16"/>
        </w:rPr>
      </w:pPr>
      <w:r w:rsidRPr="00E56B85">
        <w:rPr>
          <w:rFonts w:ascii="Arial" w:hAnsi="Arial" w:cs="Arial"/>
          <w:sz w:val="16"/>
          <w:szCs w:val="16"/>
        </w:rPr>
        <w:t xml:space="preserve">Администрация Валдайского муниципального района </w:t>
      </w:r>
      <w:r w:rsidRPr="00E56B85">
        <w:rPr>
          <w:rFonts w:ascii="Arial" w:hAnsi="Arial" w:cs="Arial"/>
          <w:b/>
          <w:sz w:val="16"/>
          <w:szCs w:val="16"/>
        </w:rPr>
        <w:t>ПОСТАНО</w:t>
      </w:r>
      <w:r w:rsidRPr="00E56B85">
        <w:rPr>
          <w:rFonts w:ascii="Arial" w:hAnsi="Arial" w:cs="Arial"/>
          <w:b/>
          <w:sz w:val="16"/>
          <w:szCs w:val="16"/>
        </w:rPr>
        <w:t>В</w:t>
      </w:r>
      <w:r w:rsidRPr="00E56B85">
        <w:rPr>
          <w:rFonts w:ascii="Arial" w:hAnsi="Arial" w:cs="Arial"/>
          <w:b/>
          <w:sz w:val="16"/>
          <w:szCs w:val="16"/>
        </w:rPr>
        <w:t>ЛЯЕТ:</w:t>
      </w:r>
    </w:p>
    <w:p w:rsidR="00E56B85" w:rsidRPr="00E56B85" w:rsidRDefault="00E56B85" w:rsidP="00E56B85">
      <w:pPr>
        <w:tabs>
          <w:tab w:val="left" w:pos="180"/>
          <w:tab w:val="left" w:pos="9355"/>
        </w:tabs>
        <w:ind w:firstLine="284"/>
        <w:jc w:val="both"/>
        <w:rPr>
          <w:rFonts w:ascii="Arial" w:hAnsi="Arial" w:cs="Arial"/>
          <w:sz w:val="16"/>
          <w:szCs w:val="16"/>
        </w:rPr>
      </w:pPr>
      <w:r w:rsidRPr="00E56B85">
        <w:rPr>
          <w:rFonts w:ascii="Arial" w:hAnsi="Arial" w:cs="Arial"/>
          <w:sz w:val="16"/>
          <w:szCs w:val="16"/>
        </w:rPr>
        <w:t>1. Внести изменение в состав комиссии по обследованию квартир на предмет соответствия жилых помещений условиям технического задания м</w:t>
      </w:r>
      <w:r w:rsidRPr="00E56B85">
        <w:rPr>
          <w:rFonts w:ascii="Arial" w:hAnsi="Arial" w:cs="Arial"/>
          <w:sz w:val="16"/>
          <w:szCs w:val="16"/>
        </w:rPr>
        <w:t>у</w:t>
      </w:r>
      <w:r w:rsidRPr="00E56B85">
        <w:rPr>
          <w:rFonts w:ascii="Arial" w:hAnsi="Arial" w:cs="Arial"/>
          <w:sz w:val="16"/>
          <w:szCs w:val="16"/>
        </w:rPr>
        <w:t>ниципал</w:t>
      </w:r>
      <w:r w:rsidRPr="00E56B85">
        <w:rPr>
          <w:rFonts w:ascii="Arial" w:hAnsi="Arial" w:cs="Arial"/>
          <w:sz w:val="16"/>
          <w:szCs w:val="16"/>
        </w:rPr>
        <w:t>ь</w:t>
      </w:r>
      <w:r w:rsidRPr="00E56B85">
        <w:rPr>
          <w:rFonts w:ascii="Arial" w:hAnsi="Arial" w:cs="Arial"/>
          <w:sz w:val="16"/>
          <w:szCs w:val="16"/>
        </w:rPr>
        <w:t>ного контракта и пригодности для проживания по техническим правилам и нормам по жилищным вопросам, утвержденный постановлением Администрации Валдайского муниципального района от 28.02.2017 № 262, включив в качестве председателя комиссии Гаврилова Е.А., первого заме</w:t>
      </w:r>
      <w:r w:rsidRPr="00E56B85">
        <w:rPr>
          <w:rFonts w:ascii="Arial" w:hAnsi="Arial" w:cs="Arial"/>
          <w:sz w:val="16"/>
          <w:szCs w:val="16"/>
        </w:rPr>
        <w:t>с</w:t>
      </w:r>
      <w:r w:rsidRPr="00E56B85">
        <w:rPr>
          <w:rFonts w:ascii="Arial" w:hAnsi="Arial" w:cs="Arial"/>
          <w:sz w:val="16"/>
          <w:szCs w:val="16"/>
        </w:rPr>
        <w:t>тителя Главы администрации муниц</w:t>
      </w:r>
      <w:r w:rsidRPr="00E56B85">
        <w:rPr>
          <w:rFonts w:ascii="Arial" w:hAnsi="Arial" w:cs="Arial"/>
          <w:sz w:val="16"/>
          <w:szCs w:val="16"/>
        </w:rPr>
        <w:t>и</w:t>
      </w:r>
      <w:r w:rsidRPr="00E56B85">
        <w:rPr>
          <w:rFonts w:ascii="Arial" w:hAnsi="Arial" w:cs="Arial"/>
          <w:sz w:val="16"/>
          <w:szCs w:val="16"/>
        </w:rPr>
        <w:t>пального района, исключив Карпенко А.Г.</w:t>
      </w:r>
    </w:p>
    <w:p w:rsidR="00E56B85" w:rsidRPr="00E56B85" w:rsidRDefault="00E56B85" w:rsidP="00E56B85">
      <w:pPr>
        <w:tabs>
          <w:tab w:val="left" w:pos="9355"/>
        </w:tabs>
        <w:ind w:firstLine="284"/>
        <w:jc w:val="both"/>
        <w:rPr>
          <w:rFonts w:ascii="Arial" w:hAnsi="Arial" w:cs="Arial"/>
          <w:sz w:val="16"/>
          <w:szCs w:val="16"/>
        </w:rPr>
      </w:pPr>
      <w:r w:rsidRPr="00E56B8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56B85">
        <w:rPr>
          <w:rFonts w:ascii="Arial" w:hAnsi="Arial" w:cs="Arial"/>
          <w:sz w:val="16"/>
          <w:szCs w:val="16"/>
        </w:rPr>
        <w:t>и</w:t>
      </w:r>
      <w:r w:rsidRPr="00E56B85">
        <w:rPr>
          <w:rFonts w:ascii="Arial" w:hAnsi="Arial" w:cs="Arial"/>
          <w:sz w:val="16"/>
          <w:szCs w:val="16"/>
        </w:rPr>
        <w:t>пального района в сети «Инте</w:t>
      </w:r>
      <w:r w:rsidRPr="00E56B85">
        <w:rPr>
          <w:rFonts w:ascii="Arial" w:hAnsi="Arial" w:cs="Arial"/>
          <w:sz w:val="16"/>
          <w:szCs w:val="16"/>
        </w:rPr>
        <w:t>р</w:t>
      </w:r>
      <w:r w:rsidRPr="00E56B85">
        <w:rPr>
          <w:rFonts w:ascii="Arial" w:hAnsi="Arial" w:cs="Arial"/>
          <w:sz w:val="16"/>
          <w:szCs w:val="16"/>
        </w:rPr>
        <w:t>нет».</w:t>
      </w:r>
    </w:p>
    <w:p w:rsidR="00E56B85" w:rsidRPr="00E56B85" w:rsidRDefault="00E56B85" w:rsidP="00E56B85">
      <w:pPr>
        <w:jc w:val="both"/>
        <w:rPr>
          <w:rFonts w:ascii="Arial" w:hAnsi="Arial" w:cs="Arial"/>
          <w:sz w:val="16"/>
          <w:szCs w:val="16"/>
        </w:rPr>
      </w:pPr>
      <w:r w:rsidRPr="00E56B85">
        <w:rPr>
          <w:rFonts w:ascii="Arial" w:hAnsi="Arial" w:cs="Arial"/>
          <w:b/>
          <w:sz w:val="16"/>
          <w:szCs w:val="16"/>
        </w:rPr>
        <w:t>Глава муниципального района</w:t>
      </w:r>
      <w:r w:rsidRPr="00E56B85">
        <w:rPr>
          <w:rFonts w:ascii="Arial" w:hAnsi="Arial" w:cs="Arial"/>
          <w:b/>
          <w:sz w:val="16"/>
          <w:szCs w:val="16"/>
        </w:rPr>
        <w:tab/>
      </w:r>
      <w:r w:rsidRPr="00E56B85">
        <w:rPr>
          <w:rFonts w:ascii="Arial" w:hAnsi="Arial" w:cs="Arial"/>
          <w:b/>
          <w:sz w:val="16"/>
          <w:szCs w:val="16"/>
        </w:rPr>
        <w:tab/>
        <w:t>Ю.В.Стадэ</w:t>
      </w:r>
    </w:p>
    <w:p w:rsidR="00E56B85" w:rsidRDefault="00E56B85" w:rsidP="00773E7E">
      <w:pPr>
        <w:shd w:val="clear" w:color="auto" w:fill="FFFFFF"/>
        <w:suppressAutoHyphens/>
        <w:jc w:val="center"/>
        <w:rPr>
          <w:rFonts w:ascii="Arial" w:hAnsi="Arial" w:cs="Arial"/>
          <w:b/>
          <w:sz w:val="16"/>
          <w:szCs w:val="16"/>
        </w:rPr>
      </w:pPr>
    </w:p>
    <w:p w:rsidR="00412406" w:rsidRPr="00FB2A6C" w:rsidRDefault="00412406" w:rsidP="00412406">
      <w:pPr>
        <w:pStyle w:val="2"/>
        <w:rPr>
          <w:rFonts w:ascii="Arial" w:hAnsi="Arial" w:cs="Arial"/>
          <w:color w:val="000000"/>
          <w:sz w:val="16"/>
          <w:szCs w:val="16"/>
        </w:rPr>
      </w:pPr>
      <w:r w:rsidRPr="00FB2A6C">
        <w:rPr>
          <w:rFonts w:ascii="Arial" w:hAnsi="Arial" w:cs="Arial"/>
          <w:color w:val="000000"/>
          <w:sz w:val="16"/>
          <w:szCs w:val="16"/>
        </w:rPr>
        <w:t>АДМИНИСТРАЦИЯ ВАЛДАЙСКОГО МУНИЦИПАЛЬНОГО РАЙОНА</w:t>
      </w:r>
    </w:p>
    <w:p w:rsidR="00412406" w:rsidRPr="00FB2A6C" w:rsidRDefault="00412406" w:rsidP="00412406">
      <w:pPr>
        <w:pStyle w:val="3"/>
        <w:rPr>
          <w:rFonts w:ascii="Arial" w:hAnsi="Arial" w:cs="Arial"/>
          <w:sz w:val="16"/>
          <w:szCs w:val="16"/>
        </w:rPr>
      </w:pPr>
      <w:r w:rsidRPr="00FB2A6C">
        <w:rPr>
          <w:rFonts w:ascii="Arial" w:hAnsi="Arial" w:cs="Arial"/>
          <w:sz w:val="16"/>
          <w:szCs w:val="16"/>
        </w:rPr>
        <w:t>П О С Т А Н О В Л Е Н И Е</w:t>
      </w:r>
    </w:p>
    <w:p w:rsidR="00412406" w:rsidRPr="00FB2A6C" w:rsidRDefault="00412406" w:rsidP="00412406">
      <w:pPr>
        <w:jc w:val="center"/>
        <w:rPr>
          <w:rFonts w:ascii="Arial" w:hAnsi="Arial" w:cs="Arial"/>
          <w:color w:val="000000"/>
          <w:sz w:val="16"/>
          <w:szCs w:val="16"/>
        </w:rPr>
      </w:pPr>
      <w:r w:rsidRPr="00FB2A6C">
        <w:rPr>
          <w:rFonts w:ascii="Arial" w:hAnsi="Arial" w:cs="Arial"/>
          <w:color w:val="000000"/>
          <w:sz w:val="16"/>
          <w:szCs w:val="16"/>
        </w:rPr>
        <w:t>18.11.2020 № 1778</w:t>
      </w:r>
    </w:p>
    <w:p w:rsidR="00412406" w:rsidRPr="00FB2A6C" w:rsidRDefault="00412406" w:rsidP="00412406">
      <w:pPr>
        <w:widowControl w:val="0"/>
        <w:autoSpaceDE w:val="0"/>
        <w:autoSpaceDN w:val="0"/>
        <w:adjustRightInd w:val="0"/>
        <w:jc w:val="center"/>
        <w:rPr>
          <w:rFonts w:ascii="Arial" w:hAnsi="Arial" w:cs="Arial"/>
          <w:b/>
          <w:sz w:val="16"/>
          <w:szCs w:val="16"/>
        </w:rPr>
      </w:pPr>
      <w:r w:rsidRPr="00FB2A6C">
        <w:rPr>
          <w:rFonts w:ascii="Arial" w:hAnsi="Arial" w:cs="Arial"/>
          <w:b/>
          <w:sz w:val="16"/>
          <w:szCs w:val="16"/>
        </w:rPr>
        <w:t xml:space="preserve">О внесении изменения в </w:t>
      </w:r>
      <w:hyperlink r:id="rId19" w:anchor="Par45" w:history="1">
        <w:r w:rsidRPr="00FB2A6C">
          <w:rPr>
            <w:rFonts w:ascii="Arial" w:hAnsi="Arial" w:cs="Arial"/>
            <w:b/>
            <w:sz w:val="16"/>
            <w:szCs w:val="16"/>
          </w:rPr>
          <w:t>Положение</w:t>
        </w:r>
      </w:hyperlink>
      <w:r w:rsidRPr="00FB2A6C">
        <w:rPr>
          <w:rFonts w:ascii="Arial" w:hAnsi="Arial" w:cs="Arial"/>
          <w:b/>
          <w:sz w:val="16"/>
          <w:szCs w:val="16"/>
        </w:rPr>
        <w:t xml:space="preserve"> о порядке размещения нестационарных торговых объектов </w:t>
      </w:r>
    </w:p>
    <w:p w:rsidR="00412406" w:rsidRPr="00FB2A6C" w:rsidRDefault="00412406" w:rsidP="00412406">
      <w:pPr>
        <w:widowControl w:val="0"/>
        <w:autoSpaceDE w:val="0"/>
        <w:autoSpaceDN w:val="0"/>
        <w:adjustRightInd w:val="0"/>
        <w:jc w:val="center"/>
        <w:rPr>
          <w:rFonts w:ascii="Arial" w:hAnsi="Arial" w:cs="Arial"/>
          <w:b/>
          <w:sz w:val="16"/>
          <w:szCs w:val="16"/>
        </w:rPr>
      </w:pPr>
      <w:r w:rsidRPr="00FB2A6C">
        <w:rPr>
          <w:rFonts w:ascii="Arial" w:hAnsi="Arial" w:cs="Arial"/>
          <w:b/>
          <w:sz w:val="16"/>
          <w:szCs w:val="16"/>
        </w:rPr>
        <w:t>на территории Валдайского муниципального</w:t>
      </w:r>
      <w:r w:rsidRPr="00FB2A6C">
        <w:rPr>
          <w:rFonts w:ascii="Arial" w:hAnsi="Arial" w:cs="Arial"/>
          <w:sz w:val="16"/>
          <w:szCs w:val="16"/>
        </w:rPr>
        <w:t xml:space="preserve"> </w:t>
      </w:r>
      <w:r w:rsidRPr="00FB2A6C">
        <w:rPr>
          <w:rFonts w:ascii="Arial" w:hAnsi="Arial" w:cs="Arial"/>
          <w:b/>
          <w:sz w:val="16"/>
          <w:szCs w:val="16"/>
        </w:rPr>
        <w:t>ра</w:t>
      </w:r>
      <w:r w:rsidRPr="00FB2A6C">
        <w:rPr>
          <w:rFonts w:ascii="Arial" w:hAnsi="Arial" w:cs="Arial"/>
          <w:b/>
          <w:sz w:val="16"/>
          <w:szCs w:val="16"/>
        </w:rPr>
        <w:t>й</w:t>
      </w:r>
      <w:r w:rsidRPr="00FB2A6C">
        <w:rPr>
          <w:rFonts w:ascii="Arial" w:hAnsi="Arial" w:cs="Arial"/>
          <w:b/>
          <w:sz w:val="16"/>
          <w:szCs w:val="16"/>
        </w:rPr>
        <w:t>она</w:t>
      </w:r>
    </w:p>
    <w:p w:rsidR="00412406" w:rsidRPr="00412406" w:rsidRDefault="00412406" w:rsidP="00412406">
      <w:pPr>
        <w:widowControl w:val="0"/>
        <w:autoSpaceDE w:val="0"/>
        <w:autoSpaceDN w:val="0"/>
        <w:adjustRightInd w:val="0"/>
        <w:ind w:firstLine="284"/>
        <w:jc w:val="both"/>
        <w:rPr>
          <w:rFonts w:ascii="Arial" w:hAnsi="Arial" w:cs="Arial"/>
          <w:b/>
          <w:sz w:val="16"/>
          <w:szCs w:val="16"/>
        </w:rPr>
      </w:pPr>
      <w:r w:rsidRPr="00412406">
        <w:rPr>
          <w:rFonts w:ascii="Arial" w:hAnsi="Arial" w:cs="Arial"/>
          <w:sz w:val="16"/>
          <w:szCs w:val="16"/>
        </w:rPr>
        <w:t>В соответствии с федеральными законами от 6 октября 2003 года №</w:t>
      </w:r>
      <w:hyperlink r:id="rId20" w:history="1"/>
      <w:r w:rsidRPr="00412406">
        <w:rPr>
          <w:rFonts w:ascii="Arial" w:hAnsi="Arial" w:cs="Arial"/>
          <w:sz w:val="16"/>
          <w:szCs w:val="16"/>
        </w:rPr>
        <w:t xml:space="preserve"> 131-ФЗ «Об общих принципах организации местного самоуправления в Ро</w:t>
      </w:r>
      <w:r w:rsidRPr="00412406">
        <w:rPr>
          <w:rFonts w:ascii="Arial" w:hAnsi="Arial" w:cs="Arial"/>
          <w:sz w:val="16"/>
          <w:szCs w:val="16"/>
        </w:rPr>
        <w:t>с</w:t>
      </w:r>
      <w:r w:rsidRPr="00412406">
        <w:rPr>
          <w:rFonts w:ascii="Arial" w:hAnsi="Arial" w:cs="Arial"/>
          <w:sz w:val="16"/>
          <w:szCs w:val="16"/>
        </w:rPr>
        <w:t xml:space="preserve">сийской Федерации», от 28 декабря 2009 года </w:t>
      </w:r>
      <w:hyperlink r:id="rId21" w:history="1">
        <w:r w:rsidRPr="00412406">
          <w:rPr>
            <w:rStyle w:val="af"/>
            <w:rFonts w:ascii="Arial" w:hAnsi="Arial" w:cs="Arial"/>
            <w:color w:val="auto"/>
            <w:sz w:val="16"/>
            <w:szCs w:val="16"/>
            <w:u w:val="none"/>
          </w:rPr>
          <w:t>№</w:t>
        </w:r>
      </w:hyperlink>
      <w:r w:rsidRPr="00412406">
        <w:rPr>
          <w:rFonts w:ascii="Arial" w:hAnsi="Arial" w:cs="Arial"/>
          <w:sz w:val="16"/>
          <w:szCs w:val="16"/>
        </w:rPr>
        <w:t xml:space="preserve"> 381-ФЗ «Об основах государственного регулирования торговой деятельности в Российской Федер</w:t>
      </w:r>
      <w:r w:rsidRPr="00412406">
        <w:rPr>
          <w:rFonts w:ascii="Arial" w:hAnsi="Arial" w:cs="Arial"/>
          <w:sz w:val="16"/>
          <w:szCs w:val="16"/>
        </w:rPr>
        <w:t>а</w:t>
      </w:r>
      <w:r w:rsidRPr="00412406">
        <w:rPr>
          <w:rFonts w:ascii="Arial" w:hAnsi="Arial" w:cs="Arial"/>
          <w:sz w:val="16"/>
          <w:szCs w:val="16"/>
        </w:rPr>
        <w:t>ции», в целях упорядочения размещения нестационарных торговых объектов на территории Валдайского муниципального района, улучшения архите</w:t>
      </w:r>
      <w:r w:rsidRPr="00412406">
        <w:rPr>
          <w:rFonts w:ascii="Arial" w:hAnsi="Arial" w:cs="Arial"/>
          <w:sz w:val="16"/>
          <w:szCs w:val="16"/>
        </w:rPr>
        <w:t>к</w:t>
      </w:r>
      <w:r w:rsidRPr="00412406">
        <w:rPr>
          <w:rFonts w:ascii="Arial" w:hAnsi="Arial" w:cs="Arial"/>
          <w:sz w:val="16"/>
          <w:szCs w:val="16"/>
        </w:rPr>
        <w:t>турно-художественного облика, обеспечения надлежащего санитарного состояния, создания условий для улучшения организации и качества торг</w:t>
      </w:r>
      <w:r w:rsidRPr="00412406">
        <w:rPr>
          <w:rFonts w:ascii="Arial" w:hAnsi="Arial" w:cs="Arial"/>
          <w:sz w:val="16"/>
          <w:szCs w:val="16"/>
        </w:rPr>
        <w:t>о</w:t>
      </w:r>
      <w:r w:rsidRPr="00412406">
        <w:rPr>
          <w:rFonts w:ascii="Arial" w:hAnsi="Arial" w:cs="Arial"/>
          <w:sz w:val="16"/>
          <w:szCs w:val="16"/>
        </w:rPr>
        <w:t>вого обслуживания населения Валдайского муниципального района, улучшения эстетического облика населенных пунктов района Администрация Валда</w:t>
      </w:r>
      <w:r w:rsidRPr="00412406">
        <w:rPr>
          <w:rFonts w:ascii="Arial" w:hAnsi="Arial" w:cs="Arial"/>
          <w:sz w:val="16"/>
          <w:szCs w:val="16"/>
        </w:rPr>
        <w:t>й</w:t>
      </w:r>
      <w:r w:rsidRPr="00412406">
        <w:rPr>
          <w:rFonts w:ascii="Arial" w:hAnsi="Arial" w:cs="Arial"/>
          <w:sz w:val="16"/>
          <w:szCs w:val="16"/>
        </w:rPr>
        <w:t xml:space="preserve">ского муниципального района </w:t>
      </w:r>
      <w:r w:rsidRPr="00412406">
        <w:rPr>
          <w:rFonts w:ascii="Arial" w:hAnsi="Arial" w:cs="Arial"/>
          <w:b/>
          <w:sz w:val="16"/>
          <w:szCs w:val="16"/>
        </w:rPr>
        <w:t>ПОСТАНОВЛ</w:t>
      </w:r>
      <w:r w:rsidRPr="00412406">
        <w:rPr>
          <w:rFonts w:ascii="Arial" w:hAnsi="Arial" w:cs="Arial"/>
          <w:b/>
          <w:sz w:val="16"/>
          <w:szCs w:val="16"/>
        </w:rPr>
        <w:t>Я</w:t>
      </w:r>
      <w:r w:rsidRPr="00412406">
        <w:rPr>
          <w:rFonts w:ascii="Arial" w:hAnsi="Arial" w:cs="Arial"/>
          <w:b/>
          <w:sz w:val="16"/>
          <w:szCs w:val="16"/>
        </w:rPr>
        <w:t>ЕТ:</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 xml:space="preserve">1. Внести изменение в </w:t>
      </w:r>
      <w:hyperlink r:id="rId22" w:anchor="Par45" w:history="1">
        <w:r w:rsidRPr="00412406">
          <w:rPr>
            <w:rStyle w:val="af"/>
            <w:rFonts w:ascii="Arial" w:hAnsi="Arial" w:cs="Arial"/>
            <w:color w:val="auto"/>
            <w:sz w:val="16"/>
            <w:szCs w:val="16"/>
            <w:u w:val="none"/>
          </w:rPr>
          <w:t>Положение</w:t>
        </w:r>
      </w:hyperlink>
      <w:r w:rsidRPr="00412406">
        <w:rPr>
          <w:rFonts w:ascii="Arial" w:hAnsi="Arial" w:cs="Arial"/>
          <w:sz w:val="16"/>
          <w:szCs w:val="16"/>
        </w:rPr>
        <w:t xml:space="preserve"> о порядке размещения нестационарных торговых объектов на территории Валдайского муниципального района, утвержденное постановлением Администрации Валдайского муниципального района от 21.04.2017 № 680 «О порядке размещения нестаци</w:t>
      </w:r>
      <w:r w:rsidRPr="00412406">
        <w:rPr>
          <w:rFonts w:ascii="Arial" w:hAnsi="Arial" w:cs="Arial"/>
          <w:sz w:val="16"/>
          <w:szCs w:val="16"/>
        </w:rPr>
        <w:t>о</w:t>
      </w:r>
      <w:r w:rsidRPr="00412406">
        <w:rPr>
          <w:rFonts w:ascii="Arial" w:hAnsi="Arial" w:cs="Arial"/>
          <w:sz w:val="16"/>
          <w:szCs w:val="16"/>
        </w:rPr>
        <w:t>нарных торговых объектов на территории Валдайского муниципального района», изл</w:t>
      </w:r>
      <w:r w:rsidRPr="00412406">
        <w:rPr>
          <w:rFonts w:ascii="Arial" w:hAnsi="Arial" w:cs="Arial"/>
          <w:sz w:val="16"/>
          <w:szCs w:val="16"/>
        </w:rPr>
        <w:t>о</w:t>
      </w:r>
      <w:r w:rsidRPr="00412406">
        <w:rPr>
          <w:rFonts w:ascii="Arial" w:hAnsi="Arial" w:cs="Arial"/>
          <w:sz w:val="16"/>
          <w:szCs w:val="16"/>
        </w:rPr>
        <w:t>жив пункт 3 в редакции:</w:t>
      </w:r>
    </w:p>
    <w:p w:rsidR="00412406" w:rsidRPr="00412406" w:rsidRDefault="00412406" w:rsidP="00412406">
      <w:pPr>
        <w:widowControl w:val="0"/>
        <w:autoSpaceDE w:val="0"/>
        <w:autoSpaceDN w:val="0"/>
        <w:adjustRightInd w:val="0"/>
        <w:ind w:firstLine="284"/>
        <w:jc w:val="both"/>
        <w:outlineLvl w:val="1"/>
        <w:rPr>
          <w:rFonts w:ascii="Arial" w:hAnsi="Arial" w:cs="Arial"/>
          <w:sz w:val="16"/>
          <w:szCs w:val="16"/>
        </w:rPr>
      </w:pPr>
      <w:bookmarkStart w:id="4" w:name="Par128"/>
      <w:bookmarkEnd w:id="4"/>
      <w:r w:rsidRPr="00412406">
        <w:rPr>
          <w:rFonts w:ascii="Arial" w:hAnsi="Arial" w:cs="Arial"/>
          <w:sz w:val="16"/>
          <w:szCs w:val="16"/>
        </w:rPr>
        <w:t>«3. Порядок заключения договоров на право размещения нестационарного торгового объекта на территории Валдайского муниципального района, на право размещения нестационарного торгового объекта на территории Валдайского муниципального района посредством реализации преимущес</w:t>
      </w:r>
      <w:r w:rsidRPr="00412406">
        <w:rPr>
          <w:rFonts w:ascii="Arial" w:hAnsi="Arial" w:cs="Arial"/>
          <w:sz w:val="16"/>
          <w:szCs w:val="16"/>
        </w:rPr>
        <w:t>т</w:t>
      </w:r>
      <w:r w:rsidRPr="00412406">
        <w:rPr>
          <w:rFonts w:ascii="Arial" w:hAnsi="Arial" w:cs="Arial"/>
          <w:sz w:val="16"/>
          <w:szCs w:val="16"/>
        </w:rPr>
        <w:t>венного права</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3.1. Порядок заключения договора на право размещения нестационарного торгового объекта на территории Валдайского муниципального района (далее - договор):</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3.1.1. Договоры заключаются в период действия Схемы;</w:t>
      </w:r>
    </w:p>
    <w:p w:rsidR="00412406" w:rsidRPr="00412406" w:rsidRDefault="00412406" w:rsidP="00412406">
      <w:pPr>
        <w:widowControl w:val="0"/>
        <w:autoSpaceDE w:val="0"/>
        <w:autoSpaceDN w:val="0"/>
        <w:adjustRightInd w:val="0"/>
        <w:ind w:firstLine="284"/>
        <w:jc w:val="both"/>
        <w:rPr>
          <w:rFonts w:ascii="Arial" w:hAnsi="Arial" w:cs="Arial"/>
          <w:sz w:val="16"/>
          <w:szCs w:val="16"/>
        </w:rPr>
      </w:pPr>
      <w:bookmarkStart w:id="5" w:name="Par136"/>
      <w:bookmarkEnd w:id="5"/>
      <w:r w:rsidRPr="00412406">
        <w:rPr>
          <w:rFonts w:ascii="Arial" w:hAnsi="Arial" w:cs="Arial"/>
          <w:sz w:val="16"/>
          <w:szCs w:val="16"/>
        </w:rPr>
        <w:t xml:space="preserve">3.1.2. После объявления результатов аукциона победитель аукциона в течение 10 рабочих дней вносит сумму единого платежа и заключает </w:t>
      </w:r>
      <w:hyperlink r:id="rId23" w:anchor="Par284" w:history="1">
        <w:r w:rsidRPr="00412406">
          <w:rPr>
            <w:rStyle w:val="af"/>
            <w:rFonts w:ascii="Arial" w:hAnsi="Arial" w:cs="Arial"/>
            <w:color w:val="auto"/>
            <w:sz w:val="16"/>
            <w:szCs w:val="16"/>
            <w:u w:val="none"/>
          </w:rPr>
          <w:t>дог</w:t>
        </w:r>
        <w:r w:rsidRPr="00412406">
          <w:rPr>
            <w:rStyle w:val="af"/>
            <w:rFonts w:ascii="Arial" w:hAnsi="Arial" w:cs="Arial"/>
            <w:color w:val="auto"/>
            <w:sz w:val="16"/>
            <w:szCs w:val="16"/>
            <w:u w:val="none"/>
          </w:rPr>
          <w:t>о</w:t>
        </w:r>
        <w:r w:rsidRPr="00412406">
          <w:rPr>
            <w:rStyle w:val="af"/>
            <w:rFonts w:ascii="Arial" w:hAnsi="Arial" w:cs="Arial"/>
            <w:color w:val="auto"/>
            <w:sz w:val="16"/>
            <w:szCs w:val="16"/>
            <w:u w:val="none"/>
          </w:rPr>
          <w:t>вор</w:t>
        </w:r>
      </w:hyperlink>
      <w:r w:rsidRPr="00412406">
        <w:rPr>
          <w:rFonts w:ascii="Arial" w:hAnsi="Arial" w:cs="Arial"/>
          <w:sz w:val="16"/>
          <w:szCs w:val="16"/>
        </w:rPr>
        <w:t xml:space="preserve"> (приложение 3 к Полож</w:t>
      </w:r>
      <w:r w:rsidRPr="00412406">
        <w:rPr>
          <w:rFonts w:ascii="Arial" w:hAnsi="Arial" w:cs="Arial"/>
          <w:sz w:val="16"/>
          <w:szCs w:val="16"/>
        </w:rPr>
        <w:t>е</w:t>
      </w:r>
      <w:r w:rsidRPr="00412406">
        <w:rPr>
          <w:rFonts w:ascii="Arial" w:hAnsi="Arial" w:cs="Arial"/>
          <w:sz w:val="16"/>
          <w:szCs w:val="16"/>
        </w:rPr>
        <w:t>нию);</w:t>
      </w:r>
    </w:p>
    <w:p w:rsidR="00412406" w:rsidRPr="00412406" w:rsidRDefault="00412406" w:rsidP="00412406">
      <w:pPr>
        <w:widowControl w:val="0"/>
        <w:autoSpaceDE w:val="0"/>
        <w:autoSpaceDN w:val="0"/>
        <w:adjustRightInd w:val="0"/>
        <w:ind w:firstLine="284"/>
        <w:jc w:val="both"/>
        <w:rPr>
          <w:rFonts w:ascii="Arial" w:hAnsi="Arial" w:cs="Arial"/>
          <w:sz w:val="16"/>
          <w:szCs w:val="16"/>
        </w:rPr>
      </w:pPr>
      <w:bookmarkStart w:id="6" w:name="Par137"/>
      <w:bookmarkEnd w:id="6"/>
      <w:r w:rsidRPr="00412406">
        <w:rPr>
          <w:rFonts w:ascii="Arial" w:hAnsi="Arial" w:cs="Arial"/>
          <w:sz w:val="16"/>
          <w:szCs w:val="16"/>
        </w:rPr>
        <w:t>3.1.3. После заключения договора владелец нестационарного торгового объекта имеет право на установку нестационарного торгового объекта на территории Валдайского муниципального района и в течение 3 календарных дней после установки нестационарного торгового объекта обязан увед</w:t>
      </w:r>
      <w:r w:rsidRPr="00412406">
        <w:rPr>
          <w:rFonts w:ascii="Arial" w:hAnsi="Arial" w:cs="Arial"/>
          <w:sz w:val="16"/>
          <w:szCs w:val="16"/>
        </w:rPr>
        <w:t>о</w:t>
      </w:r>
      <w:r w:rsidRPr="00412406">
        <w:rPr>
          <w:rFonts w:ascii="Arial" w:hAnsi="Arial" w:cs="Arial"/>
          <w:sz w:val="16"/>
          <w:szCs w:val="16"/>
        </w:rPr>
        <w:t>мить Администрацию Валдайского муниципального района в пис</w:t>
      </w:r>
      <w:r w:rsidRPr="00412406">
        <w:rPr>
          <w:rFonts w:ascii="Arial" w:hAnsi="Arial" w:cs="Arial"/>
          <w:sz w:val="16"/>
          <w:szCs w:val="16"/>
        </w:rPr>
        <w:t>ь</w:t>
      </w:r>
      <w:r w:rsidRPr="00412406">
        <w:rPr>
          <w:rFonts w:ascii="Arial" w:hAnsi="Arial" w:cs="Arial"/>
          <w:sz w:val="16"/>
          <w:szCs w:val="16"/>
        </w:rPr>
        <w:t>менной форме об установке нестационарного торгового объекта;</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3.2. При досрочном прекращении договора владелец нестационарного торгового объекта в течение 10 дней с даты расторжения договора в соо</w:t>
      </w:r>
      <w:r w:rsidRPr="00412406">
        <w:rPr>
          <w:rFonts w:ascii="Arial" w:hAnsi="Arial" w:cs="Arial"/>
          <w:sz w:val="16"/>
          <w:szCs w:val="16"/>
        </w:rPr>
        <w:t>т</w:t>
      </w:r>
      <w:r w:rsidRPr="00412406">
        <w:rPr>
          <w:rFonts w:ascii="Arial" w:hAnsi="Arial" w:cs="Arial"/>
          <w:sz w:val="16"/>
          <w:szCs w:val="16"/>
        </w:rPr>
        <w:t>ветствии с условиями договора обязан демонтировать (переместить) нестационарный торговый объект и восстановить благоустройство места разм</w:t>
      </w:r>
      <w:r w:rsidRPr="00412406">
        <w:rPr>
          <w:rFonts w:ascii="Arial" w:hAnsi="Arial" w:cs="Arial"/>
          <w:sz w:val="16"/>
          <w:szCs w:val="16"/>
        </w:rPr>
        <w:t>е</w:t>
      </w:r>
      <w:r w:rsidRPr="00412406">
        <w:rPr>
          <w:rFonts w:ascii="Arial" w:hAnsi="Arial" w:cs="Arial"/>
          <w:sz w:val="16"/>
          <w:szCs w:val="16"/>
        </w:rPr>
        <w:t>щения и прилегающей территории;</w:t>
      </w:r>
    </w:p>
    <w:p w:rsidR="00412406" w:rsidRPr="00412406" w:rsidRDefault="00412406" w:rsidP="00412406">
      <w:pPr>
        <w:widowControl w:val="0"/>
        <w:autoSpaceDE w:val="0"/>
        <w:autoSpaceDN w:val="0"/>
        <w:adjustRightInd w:val="0"/>
        <w:ind w:firstLine="284"/>
        <w:jc w:val="both"/>
        <w:rPr>
          <w:rFonts w:ascii="Arial" w:hAnsi="Arial" w:cs="Arial"/>
          <w:sz w:val="16"/>
          <w:szCs w:val="16"/>
        </w:rPr>
      </w:pPr>
      <w:bookmarkStart w:id="7" w:name="Par139"/>
      <w:bookmarkEnd w:id="7"/>
      <w:r w:rsidRPr="00412406">
        <w:rPr>
          <w:rFonts w:ascii="Arial" w:hAnsi="Arial" w:cs="Arial"/>
          <w:sz w:val="16"/>
          <w:szCs w:val="16"/>
        </w:rPr>
        <w:t>3.3. В течение срока действия договора владелец нестационарного торгового объекта обязан обеспечить благоустройство прилегающей террит</w:t>
      </w:r>
      <w:r w:rsidRPr="00412406">
        <w:rPr>
          <w:rFonts w:ascii="Arial" w:hAnsi="Arial" w:cs="Arial"/>
          <w:sz w:val="16"/>
          <w:szCs w:val="16"/>
        </w:rPr>
        <w:t>о</w:t>
      </w:r>
      <w:r w:rsidRPr="00412406">
        <w:rPr>
          <w:rFonts w:ascii="Arial" w:hAnsi="Arial" w:cs="Arial"/>
          <w:sz w:val="16"/>
          <w:szCs w:val="16"/>
        </w:rPr>
        <w:t>рии, соблюдение санитарных норм и правил, градостроительных регламентов, экологических, противопожарных и иных нормативов и правил, собл</w:t>
      </w:r>
      <w:r w:rsidRPr="00412406">
        <w:rPr>
          <w:rFonts w:ascii="Arial" w:hAnsi="Arial" w:cs="Arial"/>
          <w:sz w:val="16"/>
          <w:szCs w:val="16"/>
        </w:rPr>
        <w:t>ю</w:t>
      </w:r>
      <w:r w:rsidRPr="00412406">
        <w:rPr>
          <w:rFonts w:ascii="Arial" w:hAnsi="Arial" w:cs="Arial"/>
          <w:sz w:val="16"/>
          <w:szCs w:val="16"/>
        </w:rPr>
        <w:t>дение специализации объекта, вывоз мусора и иных отходов от функцион</w:t>
      </w:r>
      <w:r w:rsidRPr="00412406">
        <w:rPr>
          <w:rFonts w:ascii="Arial" w:hAnsi="Arial" w:cs="Arial"/>
          <w:sz w:val="16"/>
          <w:szCs w:val="16"/>
        </w:rPr>
        <w:t>и</w:t>
      </w:r>
      <w:r w:rsidRPr="00412406">
        <w:rPr>
          <w:rFonts w:ascii="Arial" w:hAnsi="Arial" w:cs="Arial"/>
          <w:sz w:val="16"/>
          <w:szCs w:val="16"/>
        </w:rPr>
        <w:t>рования нестационарного торгового объекта;</w:t>
      </w:r>
    </w:p>
    <w:p w:rsidR="00412406" w:rsidRPr="00412406" w:rsidRDefault="00412406" w:rsidP="00412406">
      <w:pPr>
        <w:widowControl w:val="0"/>
        <w:suppressAutoHyphens/>
        <w:ind w:firstLine="284"/>
        <w:jc w:val="both"/>
        <w:rPr>
          <w:rFonts w:ascii="Arial" w:hAnsi="Arial" w:cs="Arial"/>
          <w:sz w:val="16"/>
          <w:szCs w:val="16"/>
        </w:rPr>
      </w:pPr>
      <w:r w:rsidRPr="00412406">
        <w:rPr>
          <w:rFonts w:ascii="Arial" w:hAnsi="Arial" w:cs="Arial"/>
          <w:sz w:val="16"/>
          <w:szCs w:val="16"/>
        </w:rPr>
        <w:t>3.4. Без проведения аукциона договор о предоставлении права на размещение нестационарного торгового объекта на территории Валдайского муниципального района посредством реализации преимущественного права в местах, определенных Схемой, заключается с индивидуальным предпринимателем или юридическим лицом в случаях:</w:t>
      </w:r>
    </w:p>
    <w:p w:rsidR="00412406" w:rsidRPr="00412406" w:rsidRDefault="00412406" w:rsidP="00412406">
      <w:pPr>
        <w:widowControl w:val="0"/>
        <w:suppressAutoHyphens/>
        <w:ind w:firstLine="284"/>
        <w:jc w:val="both"/>
        <w:rPr>
          <w:rFonts w:ascii="Arial" w:hAnsi="Arial" w:cs="Arial"/>
          <w:sz w:val="16"/>
          <w:szCs w:val="16"/>
        </w:rPr>
      </w:pPr>
      <w:r w:rsidRPr="00412406">
        <w:rPr>
          <w:rFonts w:ascii="Arial" w:hAnsi="Arial" w:cs="Arial"/>
          <w:sz w:val="16"/>
          <w:szCs w:val="16"/>
        </w:rPr>
        <w:t>3.4.1. Размещения летних кафе на земельных участках свободных от прав третьих лиц, прилегающих к зданиям, строениям, сооружениям, в которых размещаются объекты общественного питания на срок до 180 календарных дней в течение 12 последовательных календарных месяцев;</w:t>
      </w:r>
    </w:p>
    <w:p w:rsidR="00412406" w:rsidRPr="00412406" w:rsidRDefault="00412406" w:rsidP="00412406">
      <w:pPr>
        <w:widowControl w:val="0"/>
        <w:suppressAutoHyphens/>
        <w:ind w:firstLine="284"/>
        <w:jc w:val="both"/>
        <w:rPr>
          <w:rFonts w:ascii="Arial" w:hAnsi="Arial" w:cs="Arial"/>
          <w:sz w:val="16"/>
          <w:szCs w:val="16"/>
        </w:rPr>
      </w:pPr>
      <w:r w:rsidRPr="00412406">
        <w:rPr>
          <w:rFonts w:ascii="Arial" w:hAnsi="Arial" w:cs="Arial"/>
          <w:sz w:val="16"/>
          <w:szCs w:val="16"/>
        </w:rPr>
        <w:t>3.4.2. Размещения на новый срок нестационарного торгового объекта лицом, надлежащим образом, исполнившим свои обязательства по ранее заключенному договору на размещение нестационарного торгового объекта или договору аренды земельного участка для установки нестационарного торгового объекта;</w:t>
      </w:r>
    </w:p>
    <w:p w:rsidR="00412406" w:rsidRPr="00412406" w:rsidRDefault="00412406" w:rsidP="00412406">
      <w:pPr>
        <w:widowControl w:val="0"/>
        <w:suppressAutoHyphens/>
        <w:ind w:firstLine="284"/>
        <w:jc w:val="both"/>
        <w:rPr>
          <w:rFonts w:ascii="Arial" w:hAnsi="Arial" w:cs="Arial"/>
          <w:sz w:val="16"/>
          <w:szCs w:val="16"/>
        </w:rPr>
      </w:pPr>
      <w:r w:rsidRPr="00412406">
        <w:rPr>
          <w:rFonts w:ascii="Arial" w:hAnsi="Arial" w:cs="Arial"/>
          <w:sz w:val="16"/>
          <w:szCs w:val="16"/>
        </w:rPr>
        <w:t>3.4.3. Выявления причин, по которым становится невозможной дальнейшая эксплуатация нестационарного торгового объекта, установленного в соответствии с ранее заключенным договором на размещение нестационарного торгового объекта или договором аренды земельного участка для установки нестационарного торгового объекта;</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3.5. Порядок заключения договора на право размещения нестационарного торгового объекта на территории Валдайского муниципального района посредством реализации преимущественного права (далее - договор посредством реализации преимущественного пр</w:t>
      </w:r>
      <w:r w:rsidRPr="00412406">
        <w:rPr>
          <w:rFonts w:ascii="Arial" w:hAnsi="Arial" w:cs="Arial"/>
          <w:sz w:val="16"/>
          <w:szCs w:val="16"/>
        </w:rPr>
        <w:t>а</w:t>
      </w:r>
      <w:r w:rsidRPr="00412406">
        <w:rPr>
          <w:rFonts w:ascii="Arial" w:hAnsi="Arial" w:cs="Arial"/>
          <w:sz w:val="16"/>
          <w:szCs w:val="16"/>
        </w:rPr>
        <w:t>ва):</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 xml:space="preserve">3.5.1. </w:t>
      </w:r>
      <w:hyperlink r:id="rId24" w:anchor="Par400" w:history="1">
        <w:r w:rsidRPr="00412406">
          <w:rPr>
            <w:rStyle w:val="af"/>
            <w:rFonts w:ascii="Arial" w:hAnsi="Arial" w:cs="Arial"/>
            <w:color w:val="auto"/>
            <w:sz w:val="16"/>
            <w:szCs w:val="16"/>
            <w:u w:val="none"/>
          </w:rPr>
          <w:t>Договор</w:t>
        </w:r>
      </w:hyperlink>
      <w:r w:rsidRPr="00412406">
        <w:rPr>
          <w:rFonts w:ascii="Arial" w:hAnsi="Arial" w:cs="Arial"/>
          <w:sz w:val="16"/>
          <w:szCs w:val="16"/>
        </w:rPr>
        <w:t xml:space="preserve"> посредством реализации преимущественного права (приложение 4 к Положению) заключается на один год;</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 xml:space="preserve">3.5.2. Договор посредством реализации преимущественного права может быть заключен при соблюдении хозяйствующим субъектом </w:t>
      </w:r>
      <w:hyperlink r:id="rId25" w:anchor="Par136" w:history="1">
        <w:r w:rsidRPr="00412406">
          <w:rPr>
            <w:rStyle w:val="af"/>
            <w:rFonts w:ascii="Arial" w:hAnsi="Arial" w:cs="Arial"/>
            <w:color w:val="auto"/>
            <w:sz w:val="16"/>
            <w:szCs w:val="16"/>
            <w:u w:val="none"/>
          </w:rPr>
          <w:t>подпун</w:t>
        </w:r>
        <w:r w:rsidRPr="00412406">
          <w:rPr>
            <w:rStyle w:val="af"/>
            <w:rFonts w:ascii="Arial" w:hAnsi="Arial" w:cs="Arial"/>
            <w:color w:val="auto"/>
            <w:sz w:val="16"/>
            <w:szCs w:val="16"/>
            <w:u w:val="none"/>
          </w:rPr>
          <w:t>к</w:t>
        </w:r>
        <w:r w:rsidRPr="00412406">
          <w:rPr>
            <w:rStyle w:val="af"/>
            <w:rFonts w:ascii="Arial" w:hAnsi="Arial" w:cs="Arial"/>
            <w:color w:val="auto"/>
            <w:sz w:val="16"/>
            <w:szCs w:val="16"/>
            <w:u w:val="none"/>
          </w:rPr>
          <w:t>та</w:t>
        </w:r>
      </w:hyperlink>
      <w:r w:rsidRPr="00412406">
        <w:rPr>
          <w:rFonts w:ascii="Arial" w:hAnsi="Arial" w:cs="Arial"/>
          <w:sz w:val="16"/>
          <w:szCs w:val="16"/>
        </w:rPr>
        <w:t xml:space="preserve"> </w:t>
      </w:r>
      <w:hyperlink r:id="rId26" w:anchor="Par139" w:history="1">
        <w:r w:rsidRPr="00412406">
          <w:rPr>
            <w:rStyle w:val="af"/>
            <w:rFonts w:ascii="Arial" w:hAnsi="Arial" w:cs="Arial"/>
            <w:color w:val="auto"/>
            <w:sz w:val="16"/>
            <w:szCs w:val="16"/>
            <w:u w:val="none"/>
          </w:rPr>
          <w:t>3.</w:t>
        </w:r>
      </w:hyperlink>
      <w:r w:rsidRPr="00412406">
        <w:rPr>
          <w:rFonts w:ascii="Arial" w:hAnsi="Arial" w:cs="Arial"/>
          <w:sz w:val="16"/>
          <w:szCs w:val="16"/>
        </w:rPr>
        <w:t>3 пункта 3 Положения и в соответствии с местом расположения торгового объекта, утвержденным Сх</w:t>
      </w:r>
      <w:r w:rsidRPr="00412406">
        <w:rPr>
          <w:rFonts w:ascii="Arial" w:hAnsi="Arial" w:cs="Arial"/>
          <w:sz w:val="16"/>
          <w:szCs w:val="16"/>
        </w:rPr>
        <w:t>е</w:t>
      </w:r>
      <w:r w:rsidRPr="00412406">
        <w:rPr>
          <w:rFonts w:ascii="Arial" w:hAnsi="Arial" w:cs="Arial"/>
          <w:sz w:val="16"/>
          <w:szCs w:val="16"/>
        </w:rPr>
        <w:t>мой;</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 xml:space="preserve">3.5.3. </w:t>
      </w:r>
      <w:hyperlink r:id="rId27" w:anchor="Par533" w:history="1">
        <w:r w:rsidRPr="00412406">
          <w:rPr>
            <w:rStyle w:val="af"/>
            <w:rFonts w:ascii="Arial" w:hAnsi="Arial" w:cs="Arial"/>
            <w:color w:val="auto"/>
            <w:sz w:val="16"/>
            <w:szCs w:val="16"/>
            <w:u w:val="none"/>
          </w:rPr>
          <w:t>Заявление</w:t>
        </w:r>
      </w:hyperlink>
      <w:r w:rsidRPr="00412406">
        <w:rPr>
          <w:rFonts w:ascii="Arial" w:hAnsi="Arial" w:cs="Arial"/>
          <w:sz w:val="16"/>
          <w:szCs w:val="16"/>
        </w:rPr>
        <w:t xml:space="preserve"> о заключении договора посредством реализации преимущественного права от владельца, ранее установленного нестаци</w:t>
      </w:r>
      <w:r w:rsidRPr="00412406">
        <w:rPr>
          <w:rFonts w:ascii="Arial" w:hAnsi="Arial" w:cs="Arial"/>
          <w:sz w:val="16"/>
          <w:szCs w:val="16"/>
        </w:rPr>
        <w:t>о</w:t>
      </w:r>
      <w:r w:rsidRPr="00412406">
        <w:rPr>
          <w:rFonts w:ascii="Arial" w:hAnsi="Arial" w:cs="Arial"/>
          <w:sz w:val="16"/>
          <w:szCs w:val="16"/>
        </w:rPr>
        <w:t>нарного торгового объекта подается в Администрацию муниципального района в письменном виде по примерной форме согласно приложению 5 к П</w:t>
      </w:r>
      <w:r w:rsidRPr="00412406">
        <w:rPr>
          <w:rFonts w:ascii="Arial" w:hAnsi="Arial" w:cs="Arial"/>
          <w:sz w:val="16"/>
          <w:szCs w:val="16"/>
        </w:rPr>
        <w:t>о</w:t>
      </w:r>
      <w:r w:rsidRPr="00412406">
        <w:rPr>
          <w:rFonts w:ascii="Arial" w:hAnsi="Arial" w:cs="Arial"/>
          <w:sz w:val="16"/>
          <w:szCs w:val="16"/>
        </w:rPr>
        <w:t>ложению не позднее 20 календарных дней до окончания срока действия д</w:t>
      </w:r>
      <w:r w:rsidRPr="00412406">
        <w:rPr>
          <w:rFonts w:ascii="Arial" w:hAnsi="Arial" w:cs="Arial"/>
          <w:sz w:val="16"/>
          <w:szCs w:val="16"/>
        </w:rPr>
        <w:t>о</w:t>
      </w:r>
      <w:r w:rsidRPr="00412406">
        <w:rPr>
          <w:rFonts w:ascii="Arial" w:hAnsi="Arial" w:cs="Arial"/>
          <w:sz w:val="16"/>
          <w:szCs w:val="16"/>
        </w:rPr>
        <w:t>говора.</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К заявлению прилагаются сл</w:t>
      </w:r>
      <w:r w:rsidRPr="00412406">
        <w:rPr>
          <w:rFonts w:ascii="Arial" w:hAnsi="Arial" w:cs="Arial"/>
          <w:sz w:val="16"/>
          <w:szCs w:val="16"/>
        </w:rPr>
        <w:t>е</w:t>
      </w:r>
      <w:r w:rsidRPr="00412406">
        <w:rPr>
          <w:rFonts w:ascii="Arial" w:hAnsi="Arial" w:cs="Arial"/>
          <w:sz w:val="16"/>
          <w:szCs w:val="16"/>
        </w:rPr>
        <w:t>дующие документы:</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копии документов,  удостоверяющих личность заявителя (для индивидуальных предпринимателей и представит</w:t>
      </w:r>
      <w:r w:rsidRPr="00412406">
        <w:rPr>
          <w:rFonts w:ascii="Arial" w:hAnsi="Arial" w:cs="Arial"/>
          <w:sz w:val="16"/>
          <w:szCs w:val="16"/>
        </w:rPr>
        <w:t>е</w:t>
      </w:r>
      <w:r w:rsidRPr="00412406">
        <w:rPr>
          <w:rFonts w:ascii="Arial" w:hAnsi="Arial" w:cs="Arial"/>
          <w:sz w:val="16"/>
          <w:szCs w:val="16"/>
        </w:rPr>
        <w:t xml:space="preserve">ля юридического лица); </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согласие на обработку перс</w:t>
      </w:r>
      <w:r w:rsidRPr="00412406">
        <w:rPr>
          <w:rFonts w:ascii="Arial" w:hAnsi="Arial" w:cs="Arial"/>
          <w:sz w:val="16"/>
          <w:szCs w:val="16"/>
        </w:rPr>
        <w:t>о</w:t>
      </w:r>
      <w:r w:rsidRPr="00412406">
        <w:rPr>
          <w:rFonts w:ascii="Arial" w:hAnsi="Arial" w:cs="Arial"/>
          <w:sz w:val="16"/>
          <w:szCs w:val="16"/>
        </w:rPr>
        <w:t>нальных данных (приложение 6);</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документ, подтверждающий законность предыдущего периода размещения нестационарного торгового объекта на территории Валдайского района;</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документ, подтверждающий невозможность дальнейшей эксплуатации нестационарного торгового объекта, в соответствии с подпунктом 3.4.3 пун</w:t>
      </w:r>
      <w:r w:rsidRPr="00412406">
        <w:rPr>
          <w:rFonts w:ascii="Arial" w:hAnsi="Arial" w:cs="Arial"/>
          <w:sz w:val="16"/>
          <w:szCs w:val="16"/>
        </w:rPr>
        <w:t>к</w:t>
      </w:r>
      <w:r w:rsidRPr="00412406">
        <w:rPr>
          <w:rFonts w:ascii="Arial" w:hAnsi="Arial" w:cs="Arial"/>
          <w:sz w:val="16"/>
          <w:szCs w:val="16"/>
        </w:rPr>
        <w:t>та 3.4 П</w:t>
      </w:r>
      <w:r w:rsidRPr="00412406">
        <w:rPr>
          <w:rFonts w:ascii="Arial" w:hAnsi="Arial" w:cs="Arial"/>
          <w:sz w:val="16"/>
          <w:szCs w:val="16"/>
        </w:rPr>
        <w:t>о</w:t>
      </w:r>
      <w:r w:rsidRPr="00412406">
        <w:rPr>
          <w:rFonts w:ascii="Arial" w:hAnsi="Arial" w:cs="Arial"/>
          <w:sz w:val="16"/>
          <w:szCs w:val="16"/>
        </w:rPr>
        <w:t>ложения;</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3.5.4. Администрация муниципального района отказывает в заключении договора посредством реализации преимущественного права в сл</w:t>
      </w:r>
      <w:r w:rsidRPr="00412406">
        <w:rPr>
          <w:rFonts w:ascii="Arial" w:hAnsi="Arial" w:cs="Arial"/>
          <w:sz w:val="16"/>
          <w:szCs w:val="16"/>
        </w:rPr>
        <w:t>у</w:t>
      </w:r>
      <w:r w:rsidRPr="00412406">
        <w:rPr>
          <w:rFonts w:ascii="Arial" w:hAnsi="Arial" w:cs="Arial"/>
          <w:sz w:val="16"/>
          <w:szCs w:val="16"/>
        </w:rPr>
        <w:t>чае:</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несоблюдения требований подпункта 3.3 пункта 3 Положения;</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 xml:space="preserve">несоблюдения срока подачи заявления, указанного в подпункте 3.5.3 пункта 3.5 Положения; </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подачи неполного комплекта документов, указанных в подпункте 3.5.3 пункта 3.5 Положения;</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3.5.5. Администрация Валдайского муниципального района в течение 5 рабочих дней с даты регистрации заявления проверяются полнота и дост</w:t>
      </w:r>
      <w:r w:rsidRPr="00412406">
        <w:rPr>
          <w:rFonts w:ascii="Arial" w:hAnsi="Arial" w:cs="Arial"/>
          <w:sz w:val="16"/>
          <w:szCs w:val="16"/>
        </w:rPr>
        <w:t>о</w:t>
      </w:r>
      <w:r w:rsidRPr="00412406">
        <w:rPr>
          <w:rFonts w:ascii="Arial" w:hAnsi="Arial" w:cs="Arial"/>
          <w:sz w:val="16"/>
          <w:szCs w:val="16"/>
        </w:rPr>
        <w:t>верность представленных д</w:t>
      </w:r>
      <w:r w:rsidRPr="00412406">
        <w:rPr>
          <w:rFonts w:ascii="Arial" w:hAnsi="Arial" w:cs="Arial"/>
          <w:sz w:val="16"/>
          <w:szCs w:val="16"/>
        </w:rPr>
        <w:t>о</w:t>
      </w:r>
      <w:r w:rsidRPr="00412406">
        <w:rPr>
          <w:rFonts w:ascii="Arial" w:hAnsi="Arial" w:cs="Arial"/>
          <w:sz w:val="16"/>
          <w:szCs w:val="16"/>
        </w:rPr>
        <w:t>кументов;</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3.5.6. Администрация Валдайского муниципального района после принятия решения о заключении договора на новый срок или об отказе в закл</w:t>
      </w:r>
      <w:r w:rsidRPr="00412406">
        <w:rPr>
          <w:rFonts w:ascii="Arial" w:hAnsi="Arial" w:cs="Arial"/>
          <w:sz w:val="16"/>
          <w:szCs w:val="16"/>
        </w:rPr>
        <w:t>ю</w:t>
      </w:r>
      <w:r w:rsidRPr="00412406">
        <w:rPr>
          <w:rFonts w:ascii="Arial" w:hAnsi="Arial" w:cs="Arial"/>
          <w:sz w:val="16"/>
          <w:szCs w:val="16"/>
        </w:rPr>
        <w:t>чении договора на новый срок, в течение 7 календарных дней обязана уведомить об этом заинтересованное л</w:t>
      </w:r>
      <w:r w:rsidRPr="00412406">
        <w:rPr>
          <w:rFonts w:ascii="Arial" w:hAnsi="Arial" w:cs="Arial"/>
          <w:sz w:val="16"/>
          <w:szCs w:val="16"/>
        </w:rPr>
        <w:t>и</w:t>
      </w:r>
      <w:r w:rsidRPr="00412406">
        <w:rPr>
          <w:rFonts w:ascii="Arial" w:hAnsi="Arial" w:cs="Arial"/>
          <w:sz w:val="16"/>
          <w:szCs w:val="16"/>
        </w:rPr>
        <w:t>цо;</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3.5.7. При наличии документов, указанных в подпункте 3.5.3 пункта 3.5 Положения, отсутствии оснований для отказа в заключении договора п</w:t>
      </w:r>
      <w:r w:rsidRPr="00412406">
        <w:rPr>
          <w:rFonts w:ascii="Arial" w:hAnsi="Arial" w:cs="Arial"/>
          <w:sz w:val="16"/>
          <w:szCs w:val="16"/>
        </w:rPr>
        <w:t>о</w:t>
      </w:r>
      <w:r w:rsidRPr="00412406">
        <w:rPr>
          <w:rFonts w:ascii="Arial" w:hAnsi="Arial" w:cs="Arial"/>
          <w:sz w:val="16"/>
          <w:szCs w:val="16"/>
        </w:rPr>
        <w:t>средством реализации преимущественного права в течение 10 рабочих дней со дня оконч</w:t>
      </w:r>
      <w:r w:rsidRPr="00412406">
        <w:rPr>
          <w:rFonts w:ascii="Arial" w:hAnsi="Arial" w:cs="Arial"/>
          <w:sz w:val="16"/>
          <w:szCs w:val="16"/>
        </w:rPr>
        <w:t>а</w:t>
      </w:r>
      <w:r w:rsidRPr="00412406">
        <w:rPr>
          <w:rFonts w:ascii="Arial" w:hAnsi="Arial" w:cs="Arial"/>
          <w:sz w:val="16"/>
          <w:szCs w:val="16"/>
        </w:rPr>
        <w:t xml:space="preserve">ния проверки представленных документов с заявителем заключается </w:t>
      </w:r>
      <w:hyperlink r:id="rId28" w:anchor="Par400" w:history="1">
        <w:r w:rsidRPr="00412406">
          <w:rPr>
            <w:rStyle w:val="af"/>
            <w:rFonts w:ascii="Arial" w:hAnsi="Arial" w:cs="Arial"/>
            <w:color w:val="auto"/>
            <w:sz w:val="16"/>
            <w:szCs w:val="16"/>
            <w:u w:val="none"/>
          </w:rPr>
          <w:t>договор</w:t>
        </w:r>
      </w:hyperlink>
      <w:r w:rsidRPr="00412406">
        <w:rPr>
          <w:rFonts w:ascii="Arial" w:hAnsi="Arial" w:cs="Arial"/>
          <w:sz w:val="16"/>
          <w:szCs w:val="16"/>
        </w:rPr>
        <w:t xml:space="preserve"> посредством реализации преимущественного права (приложение 4 к Полож</w:t>
      </w:r>
      <w:r w:rsidRPr="00412406">
        <w:rPr>
          <w:rFonts w:ascii="Arial" w:hAnsi="Arial" w:cs="Arial"/>
          <w:sz w:val="16"/>
          <w:szCs w:val="16"/>
        </w:rPr>
        <w:t>е</w:t>
      </w:r>
      <w:r w:rsidRPr="00412406">
        <w:rPr>
          <w:rFonts w:ascii="Arial" w:hAnsi="Arial" w:cs="Arial"/>
          <w:sz w:val="16"/>
          <w:szCs w:val="16"/>
        </w:rPr>
        <w:t>нию);</w:t>
      </w:r>
    </w:p>
    <w:p w:rsidR="00412406" w:rsidRPr="00412406" w:rsidRDefault="00412406" w:rsidP="00412406">
      <w:pPr>
        <w:widowControl w:val="0"/>
        <w:autoSpaceDE w:val="0"/>
        <w:autoSpaceDN w:val="0"/>
        <w:adjustRightInd w:val="0"/>
        <w:ind w:firstLine="284"/>
        <w:jc w:val="both"/>
        <w:rPr>
          <w:rFonts w:ascii="Arial" w:hAnsi="Arial" w:cs="Arial"/>
          <w:sz w:val="16"/>
          <w:szCs w:val="16"/>
        </w:rPr>
      </w:pPr>
      <w:r w:rsidRPr="00412406">
        <w:rPr>
          <w:rFonts w:ascii="Arial" w:hAnsi="Arial" w:cs="Arial"/>
          <w:sz w:val="16"/>
          <w:szCs w:val="16"/>
        </w:rPr>
        <w:t>3.5.8. Договор на новый срок заключается после оплаты заявителем единовременного платежа за новый период действия договора в сумме, опр</w:t>
      </w:r>
      <w:r w:rsidRPr="00412406">
        <w:rPr>
          <w:rFonts w:ascii="Arial" w:hAnsi="Arial" w:cs="Arial"/>
          <w:sz w:val="16"/>
          <w:szCs w:val="16"/>
        </w:rPr>
        <w:t>е</w:t>
      </w:r>
      <w:r w:rsidRPr="00412406">
        <w:rPr>
          <w:rFonts w:ascii="Arial" w:hAnsi="Arial" w:cs="Arial"/>
          <w:sz w:val="16"/>
          <w:szCs w:val="16"/>
        </w:rPr>
        <w:t>деляемой согласно подпункту 1.7 пункта 1 Полож</w:t>
      </w:r>
      <w:r w:rsidRPr="00412406">
        <w:rPr>
          <w:rFonts w:ascii="Arial" w:hAnsi="Arial" w:cs="Arial"/>
          <w:sz w:val="16"/>
          <w:szCs w:val="16"/>
        </w:rPr>
        <w:t>е</w:t>
      </w:r>
      <w:r w:rsidRPr="00412406">
        <w:rPr>
          <w:rFonts w:ascii="Arial" w:hAnsi="Arial" w:cs="Arial"/>
          <w:sz w:val="16"/>
          <w:szCs w:val="16"/>
        </w:rPr>
        <w:t>ния.».</w:t>
      </w:r>
    </w:p>
    <w:p w:rsidR="00412406" w:rsidRPr="00412406" w:rsidRDefault="00412406" w:rsidP="00412406">
      <w:pPr>
        <w:ind w:firstLine="284"/>
        <w:jc w:val="both"/>
        <w:rPr>
          <w:rFonts w:ascii="Arial" w:hAnsi="Arial" w:cs="Arial"/>
          <w:sz w:val="16"/>
          <w:szCs w:val="16"/>
        </w:rPr>
      </w:pPr>
      <w:r w:rsidRPr="0041240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412406">
        <w:rPr>
          <w:rFonts w:ascii="Arial" w:hAnsi="Arial" w:cs="Arial"/>
          <w:sz w:val="16"/>
          <w:szCs w:val="16"/>
        </w:rPr>
        <w:t>и</w:t>
      </w:r>
      <w:r w:rsidRPr="00412406">
        <w:rPr>
          <w:rFonts w:ascii="Arial" w:hAnsi="Arial" w:cs="Arial"/>
          <w:sz w:val="16"/>
          <w:szCs w:val="16"/>
        </w:rPr>
        <w:t>пального района в сети «Инте</w:t>
      </w:r>
      <w:r w:rsidRPr="00412406">
        <w:rPr>
          <w:rFonts w:ascii="Arial" w:hAnsi="Arial" w:cs="Arial"/>
          <w:sz w:val="16"/>
          <w:szCs w:val="16"/>
        </w:rPr>
        <w:t>р</w:t>
      </w:r>
      <w:r w:rsidRPr="00412406">
        <w:rPr>
          <w:rFonts w:ascii="Arial" w:hAnsi="Arial" w:cs="Arial"/>
          <w:sz w:val="16"/>
          <w:szCs w:val="16"/>
        </w:rPr>
        <w:t>нет».</w:t>
      </w:r>
    </w:p>
    <w:p w:rsidR="00412406" w:rsidRPr="00FB2A6C" w:rsidRDefault="00412406" w:rsidP="00412406">
      <w:pPr>
        <w:jc w:val="both"/>
        <w:rPr>
          <w:rFonts w:ascii="Arial" w:hAnsi="Arial" w:cs="Arial"/>
          <w:sz w:val="16"/>
          <w:szCs w:val="16"/>
        </w:rPr>
      </w:pPr>
      <w:r w:rsidRPr="00FB2A6C">
        <w:rPr>
          <w:rFonts w:ascii="Arial" w:hAnsi="Arial" w:cs="Arial"/>
          <w:b/>
          <w:sz w:val="16"/>
          <w:szCs w:val="16"/>
        </w:rPr>
        <w:t>Глава муниципального района</w:t>
      </w:r>
      <w:r w:rsidRPr="00FB2A6C">
        <w:rPr>
          <w:rFonts w:ascii="Arial" w:hAnsi="Arial" w:cs="Arial"/>
          <w:b/>
          <w:sz w:val="16"/>
          <w:szCs w:val="16"/>
        </w:rPr>
        <w:tab/>
      </w:r>
      <w:r w:rsidRPr="00FB2A6C">
        <w:rPr>
          <w:rFonts w:ascii="Arial" w:hAnsi="Arial" w:cs="Arial"/>
          <w:b/>
          <w:sz w:val="16"/>
          <w:szCs w:val="16"/>
        </w:rPr>
        <w:tab/>
        <w:t>Ю.В.Стадэ</w:t>
      </w:r>
    </w:p>
    <w:p w:rsidR="00412406" w:rsidRDefault="00412406" w:rsidP="00773E7E">
      <w:pPr>
        <w:shd w:val="clear" w:color="auto" w:fill="FFFFFF"/>
        <w:suppressAutoHyphens/>
        <w:jc w:val="center"/>
        <w:rPr>
          <w:rFonts w:ascii="Arial" w:hAnsi="Arial" w:cs="Arial"/>
          <w:b/>
          <w:sz w:val="16"/>
          <w:szCs w:val="16"/>
        </w:rPr>
      </w:pPr>
    </w:p>
    <w:p w:rsidR="00ED5034" w:rsidRDefault="00ED5034" w:rsidP="00773E7E">
      <w:pPr>
        <w:shd w:val="clear" w:color="auto" w:fill="FFFFFF"/>
        <w:suppressAutoHyphens/>
        <w:jc w:val="center"/>
        <w:rPr>
          <w:rFonts w:ascii="Arial" w:hAnsi="Arial" w:cs="Arial"/>
          <w:b/>
          <w:sz w:val="16"/>
          <w:szCs w:val="16"/>
        </w:rPr>
      </w:pPr>
    </w:p>
    <w:p w:rsidR="00ED5034" w:rsidRDefault="00ED5034" w:rsidP="00773E7E">
      <w:pPr>
        <w:shd w:val="clear" w:color="auto" w:fill="FFFFFF"/>
        <w:suppressAutoHyphens/>
        <w:jc w:val="center"/>
        <w:rPr>
          <w:rFonts w:ascii="Arial" w:hAnsi="Arial" w:cs="Arial"/>
          <w:b/>
          <w:sz w:val="16"/>
          <w:szCs w:val="16"/>
        </w:rPr>
      </w:pPr>
    </w:p>
    <w:p w:rsidR="00ED5034" w:rsidRDefault="00ED5034" w:rsidP="00773E7E">
      <w:pPr>
        <w:shd w:val="clear" w:color="auto" w:fill="FFFFFF"/>
        <w:suppressAutoHyphens/>
        <w:jc w:val="center"/>
        <w:rPr>
          <w:rFonts w:ascii="Arial" w:hAnsi="Arial" w:cs="Arial"/>
          <w:b/>
          <w:sz w:val="16"/>
          <w:szCs w:val="16"/>
        </w:rPr>
      </w:pPr>
    </w:p>
    <w:p w:rsidR="00ED5034" w:rsidRDefault="00ED5034" w:rsidP="00773E7E">
      <w:pPr>
        <w:shd w:val="clear" w:color="auto" w:fill="FFFFFF"/>
        <w:suppressAutoHyphens/>
        <w:jc w:val="center"/>
        <w:rPr>
          <w:rFonts w:ascii="Arial" w:hAnsi="Arial" w:cs="Arial"/>
          <w:b/>
          <w:sz w:val="16"/>
          <w:szCs w:val="16"/>
        </w:rPr>
      </w:pPr>
    </w:p>
    <w:p w:rsidR="00ED5034" w:rsidRDefault="00ED5034" w:rsidP="00773E7E">
      <w:pPr>
        <w:shd w:val="clear" w:color="auto" w:fill="FFFFFF"/>
        <w:suppressAutoHyphens/>
        <w:jc w:val="center"/>
        <w:rPr>
          <w:rFonts w:ascii="Arial" w:hAnsi="Arial" w:cs="Arial"/>
          <w:b/>
          <w:sz w:val="16"/>
          <w:szCs w:val="16"/>
        </w:rPr>
      </w:pPr>
    </w:p>
    <w:p w:rsidR="00ED5034" w:rsidRPr="00773E7E" w:rsidRDefault="00ED5034" w:rsidP="00773E7E">
      <w:pPr>
        <w:shd w:val="clear" w:color="auto" w:fill="FFFFFF"/>
        <w:suppressAutoHyphens/>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26652A" w:rsidRPr="001E6586" w:rsidTr="00C43243">
        <w:tc>
          <w:tcPr>
            <w:tcW w:w="10933" w:type="dxa"/>
          </w:tcPr>
          <w:p w:rsidR="0026652A" w:rsidRPr="001E6586" w:rsidRDefault="0026652A" w:rsidP="00CA7C47">
            <w:r w:rsidRPr="001E6586">
              <w:rPr>
                <w:rFonts w:ascii="Arial" w:hAnsi="Arial" w:cs="Arial"/>
                <w:sz w:val="16"/>
                <w:szCs w:val="16"/>
              </w:rPr>
              <w:t>Информационное сообщение</w:t>
            </w:r>
            <w:r w:rsidR="00CA7C47">
              <w:rPr>
                <w:rFonts w:ascii="Arial" w:hAnsi="Arial" w:cs="Arial"/>
                <w:sz w:val="16"/>
                <w:szCs w:val="16"/>
              </w:rPr>
              <w:t>………………………………………………………………………………………………………………………………………….</w:t>
            </w:r>
          </w:p>
        </w:tc>
        <w:tc>
          <w:tcPr>
            <w:tcW w:w="709" w:type="dxa"/>
          </w:tcPr>
          <w:p w:rsidR="0026652A" w:rsidRPr="001E6586" w:rsidRDefault="0026652A" w:rsidP="00C43243">
            <w:pPr>
              <w:jc w:val="center"/>
              <w:rPr>
                <w:rFonts w:ascii="Arial" w:hAnsi="Arial" w:cs="Arial"/>
                <w:sz w:val="16"/>
                <w:szCs w:val="16"/>
              </w:rPr>
            </w:pPr>
            <w:r w:rsidRPr="001E6586">
              <w:rPr>
                <w:rFonts w:ascii="Arial" w:hAnsi="Arial" w:cs="Arial"/>
                <w:sz w:val="16"/>
                <w:szCs w:val="16"/>
              </w:rPr>
              <w:t>1</w:t>
            </w:r>
          </w:p>
        </w:tc>
      </w:tr>
      <w:tr w:rsidR="00ED5034" w:rsidRPr="001E6586" w:rsidTr="00C43243">
        <w:tc>
          <w:tcPr>
            <w:tcW w:w="10933" w:type="dxa"/>
          </w:tcPr>
          <w:p w:rsidR="00ED5034" w:rsidRPr="001E6586" w:rsidRDefault="00ED5034" w:rsidP="00CA7C47">
            <w:pPr>
              <w:rPr>
                <w:rFonts w:ascii="Arial" w:hAnsi="Arial" w:cs="Arial"/>
                <w:sz w:val="16"/>
                <w:szCs w:val="16"/>
              </w:rPr>
            </w:pPr>
            <w:r w:rsidRPr="001E6586">
              <w:rPr>
                <w:rFonts w:ascii="Arial" w:hAnsi="Arial" w:cs="Arial"/>
                <w:sz w:val="16"/>
                <w:szCs w:val="16"/>
              </w:rPr>
              <w:t>Информационное сообщение</w:t>
            </w:r>
            <w:r>
              <w:rPr>
                <w:rFonts w:ascii="Arial" w:hAnsi="Arial" w:cs="Arial"/>
                <w:sz w:val="16"/>
                <w:szCs w:val="16"/>
              </w:rPr>
              <w:t>……………………………………………………………………………………………………………………………………………</w:t>
            </w:r>
          </w:p>
        </w:tc>
        <w:tc>
          <w:tcPr>
            <w:tcW w:w="709" w:type="dxa"/>
          </w:tcPr>
          <w:p w:rsidR="00ED5034" w:rsidRPr="001E6586" w:rsidRDefault="00ED5034" w:rsidP="00C43243">
            <w:pPr>
              <w:jc w:val="center"/>
              <w:rPr>
                <w:rFonts w:ascii="Arial" w:hAnsi="Arial" w:cs="Arial"/>
                <w:sz w:val="16"/>
                <w:szCs w:val="16"/>
              </w:rPr>
            </w:pPr>
            <w:r>
              <w:rPr>
                <w:rFonts w:ascii="Arial" w:hAnsi="Arial" w:cs="Arial"/>
                <w:sz w:val="16"/>
                <w:szCs w:val="16"/>
              </w:rPr>
              <w:t>1</w:t>
            </w:r>
          </w:p>
        </w:tc>
      </w:tr>
      <w:tr w:rsidR="000D245C" w:rsidRPr="001E6586" w:rsidTr="00C43243">
        <w:tc>
          <w:tcPr>
            <w:tcW w:w="10933" w:type="dxa"/>
          </w:tcPr>
          <w:p w:rsidR="000D245C" w:rsidRPr="001E6586" w:rsidRDefault="000D245C" w:rsidP="00CA7C47">
            <w:pPr>
              <w:rPr>
                <w:rFonts w:ascii="Arial" w:hAnsi="Arial" w:cs="Arial"/>
                <w:sz w:val="16"/>
                <w:szCs w:val="16"/>
              </w:rPr>
            </w:pPr>
            <w:r w:rsidRPr="001E6586">
              <w:rPr>
                <w:rFonts w:ascii="Arial" w:hAnsi="Arial" w:cs="Arial"/>
                <w:sz w:val="16"/>
                <w:szCs w:val="16"/>
              </w:rPr>
              <w:t>Информационное сообщение</w:t>
            </w:r>
            <w:r>
              <w:rPr>
                <w:rFonts w:ascii="Arial" w:hAnsi="Arial" w:cs="Arial"/>
                <w:sz w:val="16"/>
                <w:szCs w:val="16"/>
              </w:rPr>
              <w:t>…………………………………………………………………………………………………………………………………………..</w:t>
            </w:r>
          </w:p>
        </w:tc>
        <w:tc>
          <w:tcPr>
            <w:tcW w:w="709" w:type="dxa"/>
          </w:tcPr>
          <w:p w:rsidR="000D245C" w:rsidRPr="001E6586" w:rsidRDefault="000D245C" w:rsidP="00C43243">
            <w:pPr>
              <w:jc w:val="center"/>
              <w:rPr>
                <w:rFonts w:ascii="Arial" w:hAnsi="Arial" w:cs="Arial"/>
                <w:sz w:val="16"/>
                <w:szCs w:val="16"/>
              </w:rPr>
            </w:pPr>
            <w:r>
              <w:rPr>
                <w:rFonts w:ascii="Arial" w:hAnsi="Arial" w:cs="Arial"/>
                <w:sz w:val="16"/>
                <w:szCs w:val="16"/>
              </w:rPr>
              <w:t>1-7</w:t>
            </w:r>
          </w:p>
        </w:tc>
      </w:tr>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F2458C" w:rsidRPr="001E6586" w:rsidTr="00C43243">
        <w:tc>
          <w:tcPr>
            <w:tcW w:w="10933" w:type="dxa"/>
          </w:tcPr>
          <w:p w:rsidR="00F2458C" w:rsidRPr="002576E4" w:rsidRDefault="000D245C" w:rsidP="002576E4">
            <w:pPr>
              <w:jc w:val="both"/>
              <w:rPr>
                <w:rFonts w:ascii="Arial" w:hAnsi="Arial" w:cs="Arial"/>
                <w:sz w:val="16"/>
                <w:szCs w:val="16"/>
              </w:rPr>
            </w:pPr>
            <w:r>
              <w:rPr>
                <w:rFonts w:ascii="Arial" w:hAnsi="Arial" w:cs="Arial"/>
                <w:sz w:val="16"/>
                <w:szCs w:val="16"/>
              </w:rPr>
              <w:t xml:space="preserve">Решение Думы Валдайского муниципального района от 19.11.2020 № </w:t>
            </w:r>
            <w:r w:rsidR="002D7F41">
              <w:rPr>
                <w:rFonts w:ascii="Arial" w:hAnsi="Arial" w:cs="Arial"/>
                <w:sz w:val="16"/>
                <w:szCs w:val="16"/>
              </w:rPr>
              <w:t xml:space="preserve">20 </w:t>
            </w:r>
            <w:r>
              <w:rPr>
                <w:rFonts w:ascii="Arial" w:hAnsi="Arial" w:cs="Arial"/>
                <w:sz w:val="16"/>
                <w:szCs w:val="16"/>
              </w:rPr>
              <w:t>«</w:t>
            </w:r>
            <w:r w:rsidR="002D7F41" w:rsidRPr="002D7F41">
              <w:rPr>
                <w:rFonts w:ascii="Arial" w:hAnsi="Arial" w:cs="Arial"/>
                <w:bCs/>
                <w:sz w:val="16"/>
                <w:szCs w:val="16"/>
              </w:rPr>
              <w:t>Об избрании Главы Валдайского муниципального района</w:t>
            </w:r>
            <w:r>
              <w:rPr>
                <w:rFonts w:ascii="Arial" w:hAnsi="Arial" w:cs="Arial"/>
                <w:sz w:val="16"/>
                <w:szCs w:val="16"/>
              </w:rPr>
              <w:t>»</w:t>
            </w:r>
          </w:p>
        </w:tc>
        <w:tc>
          <w:tcPr>
            <w:tcW w:w="709" w:type="dxa"/>
          </w:tcPr>
          <w:p w:rsidR="00F2458C" w:rsidRDefault="00ED5034" w:rsidP="00C43243">
            <w:pPr>
              <w:jc w:val="center"/>
              <w:rPr>
                <w:rFonts w:ascii="Arial" w:hAnsi="Arial" w:cs="Arial"/>
                <w:sz w:val="16"/>
                <w:szCs w:val="16"/>
              </w:rPr>
            </w:pPr>
            <w:r>
              <w:rPr>
                <w:rFonts w:ascii="Arial" w:hAnsi="Arial" w:cs="Arial"/>
                <w:sz w:val="16"/>
                <w:szCs w:val="16"/>
              </w:rPr>
              <w:t>8</w:t>
            </w:r>
          </w:p>
        </w:tc>
      </w:tr>
      <w:tr w:rsidR="008B6E28" w:rsidRPr="001E6586" w:rsidTr="00C43243">
        <w:tc>
          <w:tcPr>
            <w:tcW w:w="10933" w:type="dxa"/>
          </w:tcPr>
          <w:p w:rsidR="008B6E28" w:rsidRDefault="008B6E28" w:rsidP="002576E4">
            <w:pPr>
              <w:jc w:val="both"/>
              <w:rPr>
                <w:rFonts w:ascii="Arial" w:hAnsi="Arial" w:cs="Arial"/>
                <w:sz w:val="16"/>
                <w:szCs w:val="16"/>
              </w:rPr>
            </w:pPr>
            <w:r>
              <w:rPr>
                <w:rFonts w:ascii="Arial" w:hAnsi="Arial" w:cs="Arial"/>
                <w:sz w:val="16"/>
                <w:szCs w:val="16"/>
              </w:rPr>
              <w:t xml:space="preserve">Решение Думы Валдайского </w:t>
            </w:r>
            <w:r w:rsidRPr="008B6E28">
              <w:rPr>
                <w:rFonts w:ascii="Arial" w:hAnsi="Arial" w:cs="Arial"/>
                <w:sz w:val="16"/>
                <w:szCs w:val="16"/>
              </w:rPr>
              <w:t>муниципального района от 19.11.2020 № 21 «О внесении изменений в решение Думы Валдайского муниципал</w:t>
            </w:r>
            <w:r w:rsidRPr="008B6E28">
              <w:rPr>
                <w:rFonts w:ascii="Arial" w:hAnsi="Arial" w:cs="Arial"/>
                <w:sz w:val="16"/>
                <w:szCs w:val="16"/>
              </w:rPr>
              <w:t>ь</w:t>
            </w:r>
            <w:r w:rsidRPr="008B6E28">
              <w:rPr>
                <w:rFonts w:ascii="Arial" w:hAnsi="Arial" w:cs="Arial"/>
                <w:sz w:val="16"/>
                <w:szCs w:val="16"/>
              </w:rPr>
              <w:t>ного района от 25.12.2019 № 299»………………………………………</w:t>
            </w:r>
            <w:r>
              <w:rPr>
                <w:rFonts w:ascii="Arial" w:hAnsi="Arial" w:cs="Arial"/>
                <w:sz w:val="16"/>
                <w:szCs w:val="16"/>
              </w:rPr>
              <w:t>………………………………………………</w:t>
            </w:r>
            <w:r w:rsidRPr="008B6E28">
              <w:rPr>
                <w:rFonts w:ascii="Arial" w:hAnsi="Arial" w:cs="Arial"/>
                <w:sz w:val="16"/>
                <w:szCs w:val="16"/>
              </w:rPr>
              <w:t>……………………………………………</w:t>
            </w:r>
          </w:p>
        </w:tc>
        <w:tc>
          <w:tcPr>
            <w:tcW w:w="709" w:type="dxa"/>
          </w:tcPr>
          <w:p w:rsidR="008B6E28" w:rsidRDefault="00ED5034" w:rsidP="00C43243">
            <w:pPr>
              <w:jc w:val="center"/>
              <w:rPr>
                <w:rFonts w:ascii="Arial" w:hAnsi="Arial" w:cs="Arial"/>
                <w:sz w:val="16"/>
                <w:szCs w:val="16"/>
              </w:rPr>
            </w:pPr>
            <w:r>
              <w:rPr>
                <w:rFonts w:ascii="Arial" w:hAnsi="Arial" w:cs="Arial"/>
                <w:sz w:val="16"/>
                <w:szCs w:val="16"/>
              </w:rPr>
              <w:t>8-51</w:t>
            </w:r>
          </w:p>
        </w:tc>
      </w:tr>
      <w:tr w:rsidR="00CA7C47" w:rsidRPr="001E6586" w:rsidTr="00C43243">
        <w:tc>
          <w:tcPr>
            <w:tcW w:w="10933" w:type="dxa"/>
          </w:tcPr>
          <w:p w:rsidR="00CA7C47" w:rsidRPr="008F4D44" w:rsidRDefault="00CA7C47" w:rsidP="00A77701">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007A34D9" w:rsidRPr="00A77701">
              <w:rPr>
                <w:rFonts w:ascii="Arial" w:hAnsi="Arial" w:cs="Arial"/>
                <w:sz w:val="16"/>
                <w:szCs w:val="16"/>
              </w:rPr>
              <w:t xml:space="preserve">от </w:t>
            </w:r>
            <w:r w:rsidR="00A77701" w:rsidRPr="00A77701">
              <w:rPr>
                <w:rFonts w:ascii="Arial" w:hAnsi="Arial" w:cs="Arial"/>
                <w:sz w:val="16"/>
                <w:szCs w:val="16"/>
              </w:rPr>
              <w:t>12</w:t>
            </w:r>
            <w:r w:rsidR="008F4D44" w:rsidRPr="00A77701">
              <w:rPr>
                <w:rFonts w:ascii="Arial" w:hAnsi="Arial" w:cs="Arial"/>
                <w:sz w:val="16"/>
                <w:szCs w:val="16"/>
              </w:rPr>
              <w:t>.1</w:t>
            </w:r>
            <w:r w:rsidR="00D216A3" w:rsidRPr="00A77701">
              <w:rPr>
                <w:rFonts w:ascii="Arial" w:hAnsi="Arial" w:cs="Arial"/>
                <w:sz w:val="16"/>
                <w:szCs w:val="16"/>
              </w:rPr>
              <w:t>1</w:t>
            </w:r>
            <w:r w:rsidR="008F4D44" w:rsidRPr="00A77701">
              <w:rPr>
                <w:rFonts w:ascii="Arial" w:hAnsi="Arial" w:cs="Arial"/>
                <w:sz w:val="16"/>
                <w:szCs w:val="16"/>
              </w:rPr>
              <w:t xml:space="preserve">.2020 № </w:t>
            </w:r>
            <w:r w:rsidR="00A77701" w:rsidRPr="00A77701">
              <w:rPr>
                <w:rFonts w:ascii="Arial" w:hAnsi="Arial" w:cs="Arial"/>
                <w:sz w:val="16"/>
                <w:szCs w:val="16"/>
              </w:rPr>
              <w:t>1749</w:t>
            </w:r>
            <w:r w:rsidR="008F4D44" w:rsidRPr="00A77701">
              <w:rPr>
                <w:rFonts w:ascii="Arial" w:hAnsi="Arial" w:cs="Arial"/>
                <w:sz w:val="16"/>
                <w:szCs w:val="16"/>
              </w:rPr>
              <w:t xml:space="preserve"> </w:t>
            </w:r>
            <w:r w:rsidR="00987A68" w:rsidRPr="00A77701">
              <w:rPr>
                <w:rFonts w:ascii="Arial" w:hAnsi="Arial" w:cs="Arial"/>
                <w:sz w:val="16"/>
                <w:szCs w:val="16"/>
              </w:rPr>
              <w:t>«</w:t>
            </w:r>
            <w:r w:rsidR="00A77701" w:rsidRPr="00A77701">
              <w:rPr>
                <w:rFonts w:ascii="Arial" w:hAnsi="Arial" w:cs="Arial"/>
                <w:bCs/>
                <w:spacing w:val="-2"/>
                <w:sz w:val="16"/>
                <w:szCs w:val="16"/>
              </w:rPr>
              <w:t>О внесении изменений в муниципальную пр</w:t>
            </w:r>
            <w:r w:rsidR="00A77701" w:rsidRPr="00A77701">
              <w:rPr>
                <w:rFonts w:ascii="Arial" w:hAnsi="Arial" w:cs="Arial"/>
                <w:bCs/>
                <w:spacing w:val="-2"/>
                <w:sz w:val="16"/>
                <w:szCs w:val="16"/>
              </w:rPr>
              <w:t>о</w:t>
            </w:r>
            <w:r w:rsidR="00A77701" w:rsidRPr="00A77701">
              <w:rPr>
                <w:rFonts w:ascii="Arial" w:hAnsi="Arial" w:cs="Arial"/>
                <w:bCs/>
                <w:spacing w:val="-2"/>
                <w:sz w:val="16"/>
                <w:szCs w:val="16"/>
              </w:rPr>
              <w:t xml:space="preserve">грамму </w:t>
            </w:r>
            <w:r w:rsidR="00A77701" w:rsidRPr="00A77701">
              <w:rPr>
                <w:rFonts w:ascii="Arial" w:hAnsi="Arial" w:cs="Arial"/>
                <w:sz w:val="16"/>
                <w:szCs w:val="16"/>
              </w:rPr>
              <w:t>«Совершенствование и содержание дорожного хозяйства на территории Валдайского муниципального района на 2019-2022 г</w:t>
            </w:r>
            <w:r w:rsidR="00A77701" w:rsidRPr="00A77701">
              <w:rPr>
                <w:rFonts w:ascii="Arial" w:hAnsi="Arial" w:cs="Arial"/>
                <w:sz w:val="16"/>
                <w:szCs w:val="16"/>
              </w:rPr>
              <w:t>о</w:t>
            </w:r>
            <w:r w:rsidR="00A77701" w:rsidRPr="00A77701">
              <w:rPr>
                <w:rFonts w:ascii="Arial" w:hAnsi="Arial" w:cs="Arial"/>
                <w:sz w:val="16"/>
                <w:szCs w:val="16"/>
              </w:rPr>
              <w:t>ды»</w:t>
            </w:r>
            <w:r w:rsidR="00A77701">
              <w:rPr>
                <w:rFonts w:ascii="Arial" w:hAnsi="Arial" w:cs="Arial"/>
                <w:sz w:val="16"/>
                <w:szCs w:val="16"/>
              </w:rPr>
              <w:t>………………………………………………………………………………………………………………………………</w:t>
            </w:r>
            <w:r w:rsidR="008F4D44" w:rsidRPr="00A77701">
              <w:rPr>
                <w:rFonts w:ascii="Arial" w:hAnsi="Arial" w:cs="Arial"/>
                <w:sz w:val="16"/>
                <w:szCs w:val="16"/>
              </w:rPr>
              <w:t>.</w:t>
            </w:r>
            <w:r w:rsidR="007A34D9" w:rsidRPr="00A77701">
              <w:rPr>
                <w:rFonts w:ascii="Arial" w:hAnsi="Arial" w:cs="Arial"/>
                <w:sz w:val="16"/>
                <w:szCs w:val="16"/>
              </w:rPr>
              <w:t>……</w:t>
            </w:r>
            <w:r w:rsidR="00D216A3" w:rsidRPr="00A77701">
              <w:rPr>
                <w:rFonts w:ascii="Arial" w:hAnsi="Arial" w:cs="Arial"/>
                <w:sz w:val="16"/>
                <w:szCs w:val="16"/>
              </w:rPr>
              <w:t>………………………….</w:t>
            </w:r>
            <w:r w:rsidR="007A34D9" w:rsidRPr="00A77701">
              <w:rPr>
                <w:rFonts w:ascii="Arial" w:hAnsi="Arial" w:cs="Arial"/>
                <w:sz w:val="16"/>
                <w:szCs w:val="16"/>
              </w:rPr>
              <w:t>……….</w:t>
            </w:r>
          </w:p>
        </w:tc>
        <w:tc>
          <w:tcPr>
            <w:tcW w:w="709" w:type="dxa"/>
          </w:tcPr>
          <w:p w:rsidR="00CA7C47" w:rsidRPr="001E6586" w:rsidRDefault="00ED5034" w:rsidP="005047D2">
            <w:pPr>
              <w:jc w:val="center"/>
              <w:rPr>
                <w:rFonts w:ascii="Arial" w:hAnsi="Arial" w:cs="Arial"/>
                <w:sz w:val="16"/>
                <w:szCs w:val="16"/>
              </w:rPr>
            </w:pPr>
            <w:r>
              <w:rPr>
                <w:rFonts w:ascii="Arial" w:hAnsi="Arial" w:cs="Arial"/>
                <w:sz w:val="16"/>
                <w:szCs w:val="16"/>
              </w:rPr>
              <w:t>51</w:t>
            </w:r>
          </w:p>
        </w:tc>
      </w:tr>
      <w:tr w:rsidR="00CA7C47" w:rsidRPr="001E6586" w:rsidTr="00C43243">
        <w:tc>
          <w:tcPr>
            <w:tcW w:w="10933" w:type="dxa"/>
          </w:tcPr>
          <w:p w:rsidR="00CA7C47" w:rsidRPr="00E17D1B" w:rsidRDefault="00CA7C47" w:rsidP="0099421E">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007A34D9">
              <w:rPr>
                <w:rFonts w:ascii="Arial" w:hAnsi="Arial" w:cs="Arial"/>
                <w:sz w:val="16"/>
                <w:szCs w:val="16"/>
              </w:rPr>
              <w:t xml:space="preserve">от </w:t>
            </w:r>
            <w:r w:rsidR="00773E7E">
              <w:rPr>
                <w:rFonts w:ascii="Arial" w:hAnsi="Arial" w:cs="Arial"/>
                <w:sz w:val="16"/>
                <w:szCs w:val="16"/>
              </w:rPr>
              <w:t>13</w:t>
            </w:r>
            <w:r w:rsidR="00987A68" w:rsidRPr="00987A68">
              <w:rPr>
                <w:rFonts w:ascii="Arial" w:hAnsi="Arial" w:cs="Arial"/>
                <w:sz w:val="16"/>
                <w:szCs w:val="16"/>
              </w:rPr>
              <w:t>.1</w:t>
            </w:r>
            <w:r w:rsidR="00935AB0">
              <w:rPr>
                <w:rFonts w:ascii="Arial" w:hAnsi="Arial" w:cs="Arial"/>
                <w:sz w:val="16"/>
                <w:szCs w:val="16"/>
              </w:rPr>
              <w:t>1</w:t>
            </w:r>
            <w:r w:rsidR="00987A68" w:rsidRPr="00987A68">
              <w:rPr>
                <w:rFonts w:ascii="Arial" w:hAnsi="Arial" w:cs="Arial"/>
                <w:sz w:val="16"/>
                <w:szCs w:val="16"/>
              </w:rPr>
              <w:t xml:space="preserve">.2020 № </w:t>
            </w:r>
            <w:r w:rsidR="00935AB0">
              <w:rPr>
                <w:rFonts w:ascii="Arial" w:hAnsi="Arial" w:cs="Arial"/>
                <w:sz w:val="16"/>
                <w:szCs w:val="16"/>
              </w:rPr>
              <w:t>17</w:t>
            </w:r>
            <w:r w:rsidR="00773E7E">
              <w:rPr>
                <w:rFonts w:ascii="Arial" w:hAnsi="Arial" w:cs="Arial"/>
                <w:sz w:val="16"/>
                <w:szCs w:val="16"/>
              </w:rPr>
              <w:t>55</w:t>
            </w:r>
            <w:r w:rsidR="00987A68">
              <w:rPr>
                <w:rFonts w:ascii="Arial" w:hAnsi="Arial" w:cs="Arial"/>
                <w:sz w:val="16"/>
                <w:szCs w:val="16"/>
              </w:rPr>
              <w:t xml:space="preserve"> «</w:t>
            </w:r>
            <w:r w:rsidR="00773E7E" w:rsidRPr="00773E7E">
              <w:rPr>
                <w:rFonts w:ascii="Arial" w:hAnsi="Arial" w:cs="Arial"/>
                <w:sz w:val="16"/>
                <w:szCs w:val="16"/>
              </w:rPr>
              <w:t>О проведении публичных слушаний по пр</w:t>
            </w:r>
            <w:r w:rsidR="00773E7E" w:rsidRPr="00773E7E">
              <w:rPr>
                <w:rFonts w:ascii="Arial" w:hAnsi="Arial" w:cs="Arial"/>
                <w:sz w:val="16"/>
                <w:szCs w:val="16"/>
              </w:rPr>
              <w:t>о</w:t>
            </w:r>
            <w:r w:rsidR="00773E7E" w:rsidRPr="00773E7E">
              <w:rPr>
                <w:rFonts w:ascii="Arial" w:hAnsi="Arial" w:cs="Arial"/>
                <w:sz w:val="16"/>
                <w:szCs w:val="16"/>
              </w:rPr>
              <w:t>екту решения Думы Валдайского муниципального района «О бюджете Валдайского муниципального района на 2021 год и план</w:t>
            </w:r>
            <w:r w:rsidR="00773E7E" w:rsidRPr="00773E7E">
              <w:rPr>
                <w:rFonts w:ascii="Arial" w:hAnsi="Arial" w:cs="Arial"/>
                <w:sz w:val="16"/>
                <w:szCs w:val="16"/>
              </w:rPr>
              <w:t>о</w:t>
            </w:r>
            <w:r w:rsidR="00773E7E" w:rsidRPr="00773E7E">
              <w:rPr>
                <w:rFonts w:ascii="Arial" w:hAnsi="Arial" w:cs="Arial"/>
                <w:sz w:val="16"/>
                <w:szCs w:val="16"/>
              </w:rPr>
              <w:t>вый период 2022-2023 годов»</w:t>
            </w:r>
            <w:r w:rsidR="007A34D9">
              <w:rPr>
                <w:rFonts w:ascii="Arial" w:hAnsi="Arial" w:cs="Arial"/>
                <w:sz w:val="16"/>
                <w:szCs w:val="16"/>
              </w:rPr>
              <w:t>…………</w:t>
            </w:r>
            <w:r w:rsidR="00773E7E">
              <w:rPr>
                <w:rFonts w:ascii="Arial" w:hAnsi="Arial" w:cs="Arial"/>
                <w:sz w:val="16"/>
                <w:szCs w:val="16"/>
              </w:rPr>
              <w:t>………………………………………………………………………………………………………………………………………………….</w:t>
            </w:r>
            <w:r w:rsidR="007A34D9">
              <w:rPr>
                <w:rFonts w:ascii="Arial" w:hAnsi="Arial" w:cs="Arial"/>
                <w:sz w:val="16"/>
                <w:szCs w:val="16"/>
              </w:rPr>
              <w:t>…</w:t>
            </w:r>
          </w:p>
        </w:tc>
        <w:tc>
          <w:tcPr>
            <w:tcW w:w="709" w:type="dxa"/>
          </w:tcPr>
          <w:p w:rsidR="00CA7C47" w:rsidRPr="001E6586" w:rsidRDefault="00ED5034" w:rsidP="00C43243">
            <w:pPr>
              <w:jc w:val="center"/>
              <w:rPr>
                <w:rFonts w:ascii="Arial" w:hAnsi="Arial" w:cs="Arial"/>
                <w:sz w:val="16"/>
                <w:szCs w:val="16"/>
              </w:rPr>
            </w:pPr>
            <w:r>
              <w:rPr>
                <w:rFonts w:ascii="Arial" w:hAnsi="Arial" w:cs="Arial"/>
                <w:sz w:val="16"/>
                <w:szCs w:val="16"/>
              </w:rPr>
              <w:t>51</w:t>
            </w:r>
          </w:p>
        </w:tc>
      </w:tr>
      <w:tr w:rsidR="00935AB0" w:rsidRPr="001E6586" w:rsidTr="00C43243">
        <w:tc>
          <w:tcPr>
            <w:tcW w:w="10933" w:type="dxa"/>
          </w:tcPr>
          <w:p w:rsidR="00935AB0" w:rsidRDefault="00935AB0" w:rsidP="0099421E">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Pr>
                <w:rFonts w:ascii="Arial" w:hAnsi="Arial" w:cs="Arial"/>
                <w:sz w:val="16"/>
                <w:szCs w:val="16"/>
              </w:rPr>
              <w:t xml:space="preserve">от </w:t>
            </w:r>
            <w:r w:rsidR="00EC2456" w:rsidRPr="0099421E">
              <w:rPr>
                <w:rFonts w:ascii="Arial" w:hAnsi="Arial" w:cs="Arial"/>
                <w:sz w:val="16"/>
                <w:szCs w:val="16"/>
              </w:rPr>
              <w:t>13</w:t>
            </w:r>
            <w:r w:rsidRPr="0099421E">
              <w:rPr>
                <w:rFonts w:ascii="Arial" w:hAnsi="Arial" w:cs="Arial"/>
                <w:sz w:val="16"/>
                <w:szCs w:val="16"/>
              </w:rPr>
              <w:t>.11.2020 № 17</w:t>
            </w:r>
            <w:r w:rsidR="00EC2456" w:rsidRPr="0099421E">
              <w:rPr>
                <w:rFonts w:ascii="Arial" w:hAnsi="Arial" w:cs="Arial"/>
                <w:sz w:val="16"/>
                <w:szCs w:val="16"/>
              </w:rPr>
              <w:t>56</w:t>
            </w:r>
            <w:r w:rsidRPr="0099421E">
              <w:rPr>
                <w:rFonts w:ascii="Arial" w:hAnsi="Arial" w:cs="Arial"/>
                <w:sz w:val="16"/>
                <w:szCs w:val="16"/>
              </w:rPr>
              <w:t xml:space="preserve"> «</w:t>
            </w:r>
            <w:r w:rsidR="0099421E" w:rsidRPr="0099421E">
              <w:rPr>
                <w:rFonts w:ascii="Arial" w:hAnsi="Arial" w:cs="Arial"/>
                <w:sz w:val="16"/>
                <w:szCs w:val="16"/>
              </w:rPr>
              <w:t>О проведении публичных слушаний по пр</w:t>
            </w:r>
            <w:r w:rsidR="0099421E" w:rsidRPr="0099421E">
              <w:rPr>
                <w:rFonts w:ascii="Arial" w:hAnsi="Arial" w:cs="Arial"/>
                <w:sz w:val="16"/>
                <w:szCs w:val="16"/>
              </w:rPr>
              <w:t>о</w:t>
            </w:r>
            <w:r w:rsidR="0099421E" w:rsidRPr="0099421E">
              <w:rPr>
                <w:rFonts w:ascii="Arial" w:hAnsi="Arial" w:cs="Arial"/>
                <w:sz w:val="16"/>
                <w:szCs w:val="16"/>
              </w:rPr>
              <w:t>екту решения Совета депутатов Валдайского городского поселения «О бюджете Валдайского городского поселения на 2021 год и плановый пер</w:t>
            </w:r>
            <w:r w:rsidR="0099421E" w:rsidRPr="0099421E">
              <w:rPr>
                <w:rFonts w:ascii="Arial" w:hAnsi="Arial" w:cs="Arial"/>
                <w:sz w:val="16"/>
                <w:szCs w:val="16"/>
              </w:rPr>
              <w:t>и</w:t>
            </w:r>
            <w:r w:rsidR="0099421E" w:rsidRPr="0099421E">
              <w:rPr>
                <w:rFonts w:ascii="Arial" w:hAnsi="Arial" w:cs="Arial"/>
                <w:sz w:val="16"/>
                <w:szCs w:val="16"/>
              </w:rPr>
              <w:t>од 2022-2023 годов»</w:t>
            </w:r>
            <w:r w:rsidR="0099421E">
              <w:rPr>
                <w:rFonts w:ascii="Arial" w:hAnsi="Arial" w:cs="Arial"/>
                <w:sz w:val="16"/>
                <w:szCs w:val="16"/>
              </w:rPr>
              <w:t>…………………………………………………………………………………………………………………………………..</w:t>
            </w:r>
            <w:r w:rsidR="00FB5BBC" w:rsidRPr="0099421E">
              <w:rPr>
                <w:rFonts w:ascii="Arial" w:hAnsi="Arial" w:cs="Arial"/>
                <w:sz w:val="16"/>
                <w:szCs w:val="16"/>
              </w:rPr>
              <w:t>…………………..</w:t>
            </w:r>
          </w:p>
        </w:tc>
        <w:tc>
          <w:tcPr>
            <w:tcW w:w="709" w:type="dxa"/>
          </w:tcPr>
          <w:p w:rsidR="00935AB0" w:rsidRDefault="00ED5034" w:rsidP="00FB5BBC">
            <w:pPr>
              <w:jc w:val="center"/>
              <w:rPr>
                <w:rFonts w:ascii="Arial" w:hAnsi="Arial" w:cs="Arial"/>
                <w:sz w:val="16"/>
                <w:szCs w:val="16"/>
              </w:rPr>
            </w:pPr>
            <w:r>
              <w:rPr>
                <w:rFonts w:ascii="Arial" w:hAnsi="Arial" w:cs="Arial"/>
                <w:sz w:val="16"/>
                <w:szCs w:val="16"/>
              </w:rPr>
              <w:t>51-52</w:t>
            </w:r>
          </w:p>
        </w:tc>
      </w:tr>
      <w:tr w:rsidR="00935AB0" w:rsidRPr="001E6586" w:rsidTr="00C43243">
        <w:tc>
          <w:tcPr>
            <w:tcW w:w="10933" w:type="dxa"/>
          </w:tcPr>
          <w:p w:rsidR="00935AB0" w:rsidRDefault="00935AB0" w:rsidP="00CE7F05">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Pr>
                <w:rFonts w:ascii="Arial" w:hAnsi="Arial" w:cs="Arial"/>
                <w:sz w:val="16"/>
                <w:szCs w:val="16"/>
              </w:rPr>
              <w:t xml:space="preserve">от </w:t>
            </w:r>
            <w:r w:rsidR="00CE7F05">
              <w:rPr>
                <w:rFonts w:ascii="Arial" w:hAnsi="Arial" w:cs="Arial"/>
                <w:sz w:val="16"/>
                <w:szCs w:val="16"/>
              </w:rPr>
              <w:t>13</w:t>
            </w:r>
            <w:r w:rsidRPr="00987A68">
              <w:rPr>
                <w:rFonts w:ascii="Arial" w:hAnsi="Arial" w:cs="Arial"/>
                <w:sz w:val="16"/>
                <w:szCs w:val="16"/>
              </w:rPr>
              <w:t>.1</w:t>
            </w:r>
            <w:r>
              <w:rPr>
                <w:rFonts w:ascii="Arial" w:hAnsi="Arial" w:cs="Arial"/>
                <w:sz w:val="16"/>
                <w:szCs w:val="16"/>
              </w:rPr>
              <w:t>1</w:t>
            </w:r>
            <w:r w:rsidRPr="00987A68">
              <w:rPr>
                <w:rFonts w:ascii="Arial" w:hAnsi="Arial" w:cs="Arial"/>
                <w:sz w:val="16"/>
                <w:szCs w:val="16"/>
              </w:rPr>
              <w:t xml:space="preserve">.2020 № </w:t>
            </w:r>
            <w:r>
              <w:rPr>
                <w:rFonts w:ascii="Arial" w:hAnsi="Arial" w:cs="Arial"/>
                <w:sz w:val="16"/>
                <w:szCs w:val="16"/>
              </w:rPr>
              <w:t>17</w:t>
            </w:r>
            <w:r w:rsidR="00CE7F05">
              <w:rPr>
                <w:rFonts w:ascii="Arial" w:hAnsi="Arial" w:cs="Arial"/>
                <w:sz w:val="16"/>
                <w:szCs w:val="16"/>
              </w:rPr>
              <w:t>62</w:t>
            </w:r>
            <w:r>
              <w:rPr>
                <w:rFonts w:ascii="Arial" w:hAnsi="Arial" w:cs="Arial"/>
                <w:sz w:val="16"/>
                <w:szCs w:val="16"/>
              </w:rPr>
              <w:t xml:space="preserve"> «</w:t>
            </w:r>
            <w:r w:rsidR="00CE7F05" w:rsidRPr="00CE7F05">
              <w:rPr>
                <w:rFonts w:ascii="Arial" w:hAnsi="Arial" w:cs="Arial"/>
                <w:sz w:val="16"/>
                <w:szCs w:val="16"/>
              </w:rPr>
              <w:t>О внесении изменений в постановление Адм</w:t>
            </w:r>
            <w:r w:rsidR="00CE7F05" w:rsidRPr="00CE7F05">
              <w:rPr>
                <w:rFonts w:ascii="Arial" w:hAnsi="Arial" w:cs="Arial"/>
                <w:sz w:val="16"/>
                <w:szCs w:val="16"/>
              </w:rPr>
              <w:t>и</w:t>
            </w:r>
            <w:r w:rsidR="00CE7F05" w:rsidRPr="00CE7F05">
              <w:rPr>
                <w:rFonts w:ascii="Arial" w:hAnsi="Arial" w:cs="Arial"/>
                <w:sz w:val="16"/>
                <w:szCs w:val="16"/>
              </w:rPr>
              <w:t>нистрации Валдайского муниципального района от 28.11.2017 № 2461</w:t>
            </w:r>
            <w:r w:rsidR="006C331A" w:rsidRPr="006C331A">
              <w:rPr>
                <w:rFonts w:ascii="Arial" w:hAnsi="Arial" w:cs="Arial"/>
                <w:sz w:val="16"/>
                <w:szCs w:val="16"/>
              </w:rPr>
              <w:t>»</w:t>
            </w:r>
            <w:r w:rsidR="006C331A">
              <w:rPr>
                <w:rFonts w:ascii="Arial" w:hAnsi="Arial" w:cs="Arial"/>
                <w:sz w:val="16"/>
                <w:szCs w:val="16"/>
              </w:rPr>
              <w:t>……………...</w:t>
            </w:r>
            <w:r w:rsidR="00CE7F05">
              <w:rPr>
                <w:rFonts w:ascii="Arial" w:hAnsi="Arial" w:cs="Arial"/>
                <w:sz w:val="16"/>
                <w:szCs w:val="16"/>
              </w:rPr>
              <w:t>...................................................................................................</w:t>
            </w:r>
          </w:p>
        </w:tc>
        <w:tc>
          <w:tcPr>
            <w:tcW w:w="709" w:type="dxa"/>
          </w:tcPr>
          <w:p w:rsidR="00935AB0" w:rsidRDefault="00ED5034" w:rsidP="00C43243">
            <w:pPr>
              <w:jc w:val="center"/>
              <w:rPr>
                <w:rFonts w:ascii="Arial" w:hAnsi="Arial" w:cs="Arial"/>
                <w:sz w:val="16"/>
                <w:szCs w:val="16"/>
              </w:rPr>
            </w:pPr>
            <w:r>
              <w:rPr>
                <w:rFonts w:ascii="Arial" w:hAnsi="Arial" w:cs="Arial"/>
                <w:sz w:val="16"/>
                <w:szCs w:val="16"/>
              </w:rPr>
              <w:t>52</w:t>
            </w:r>
          </w:p>
        </w:tc>
      </w:tr>
      <w:tr w:rsidR="00935AB0" w:rsidRPr="001E6586" w:rsidTr="00C43243">
        <w:tc>
          <w:tcPr>
            <w:tcW w:w="10933" w:type="dxa"/>
          </w:tcPr>
          <w:p w:rsidR="00935AB0" w:rsidRDefault="00935AB0" w:rsidP="003A1375">
            <w:pPr>
              <w:pStyle w:val="Pa1"/>
              <w:spacing w:line="240" w:lineRule="auto"/>
              <w:jc w:val="both"/>
            </w:pPr>
            <w:r w:rsidRPr="006E0428">
              <w:rPr>
                <w:rFonts w:cs="Arial"/>
                <w:sz w:val="16"/>
                <w:szCs w:val="16"/>
              </w:rPr>
              <w:t xml:space="preserve">Постановление Администрации Валдайского муниципального района от </w:t>
            </w:r>
            <w:r w:rsidR="003A1375">
              <w:rPr>
                <w:rFonts w:cs="Arial"/>
                <w:sz w:val="16"/>
                <w:szCs w:val="16"/>
              </w:rPr>
              <w:t>18</w:t>
            </w:r>
            <w:r w:rsidRPr="006E0428">
              <w:rPr>
                <w:rFonts w:cs="Arial"/>
                <w:sz w:val="16"/>
                <w:szCs w:val="16"/>
              </w:rPr>
              <w:t xml:space="preserve">.11.2020 № </w:t>
            </w:r>
            <w:r w:rsidRPr="003A1375">
              <w:rPr>
                <w:rFonts w:cs="Arial"/>
                <w:sz w:val="16"/>
                <w:szCs w:val="16"/>
              </w:rPr>
              <w:t>17</w:t>
            </w:r>
            <w:r w:rsidR="003A1375" w:rsidRPr="003A1375">
              <w:rPr>
                <w:rFonts w:cs="Arial"/>
                <w:sz w:val="16"/>
                <w:szCs w:val="16"/>
              </w:rPr>
              <w:t>74</w:t>
            </w:r>
            <w:r w:rsidRPr="003A1375">
              <w:rPr>
                <w:rFonts w:cs="Arial"/>
                <w:sz w:val="16"/>
                <w:szCs w:val="16"/>
              </w:rPr>
              <w:t xml:space="preserve"> «</w:t>
            </w:r>
            <w:r w:rsidR="003A1375" w:rsidRPr="003A1375">
              <w:rPr>
                <w:bCs/>
                <w:sz w:val="16"/>
                <w:szCs w:val="16"/>
              </w:rPr>
              <w:t>О внесении изменений в Порядок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sidR="00D12726" w:rsidRPr="003A1375">
              <w:rPr>
                <w:rFonts w:cs="Arial"/>
                <w:sz w:val="16"/>
                <w:szCs w:val="16"/>
              </w:rPr>
              <w:t>»………………</w:t>
            </w:r>
            <w:r w:rsidR="003A1375">
              <w:rPr>
                <w:rFonts w:cs="Arial"/>
                <w:sz w:val="16"/>
                <w:szCs w:val="16"/>
              </w:rPr>
              <w:t>………………………………………………………………………………………….</w:t>
            </w:r>
            <w:r w:rsidR="00D12726" w:rsidRPr="003A1375">
              <w:rPr>
                <w:rFonts w:cs="Arial"/>
                <w:sz w:val="16"/>
                <w:szCs w:val="16"/>
              </w:rPr>
              <w:t>………………….</w:t>
            </w:r>
          </w:p>
        </w:tc>
        <w:tc>
          <w:tcPr>
            <w:tcW w:w="709" w:type="dxa"/>
          </w:tcPr>
          <w:p w:rsidR="00935AB0" w:rsidRDefault="00ED5034" w:rsidP="00C43243">
            <w:pPr>
              <w:jc w:val="center"/>
              <w:rPr>
                <w:rFonts w:ascii="Arial" w:hAnsi="Arial" w:cs="Arial"/>
                <w:sz w:val="16"/>
                <w:szCs w:val="16"/>
              </w:rPr>
            </w:pPr>
            <w:r>
              <w:rPr>
                <w:rFonts w:ascii="Arial" w:hAnsi="Arial" w:cs="Arial"/>
                <w:sz w:val="16"/>
                <w:szCs w:val="16"/>
              </w:rPr>
              <w:t>52</w:t>
            </w:r>
          </w:p>
        </w:tc>
      </w:tr>
      <w:tr w:rsidR="00935AB0" w:rsidRPr="001E6586" w:rsidTr="00C43243">
        <w:tc>
          <w:tcPr>
            <w:tcW w:w="10933" w:type="dxa"/>
          </w:tcPr>
          <w:p w:rsidR="00935AB0" w:rsidRDefault="00935AB0" w:rsidP="00F8555F">
            <w:pPr>
              <w:jc w:val="both"/>
            </w:pPr>
            <w:r w:rsidRPr="006E0428">
              <w:rPr>
                <w:rFonts w:ascii="Arial" w:hAnsi="Arial" w:cs="Arial"/>
                <w:sz w:val="16"/>
                <w:szCs w:val="16"/>
              </w:rPr>
              <w:t xml:space="preserve">Постановление Администрации Валдайского муниципального района от </w:t>
            </w:r>
            <w:r w:rsidR="00F8555F">
              <w:rPr>
                <w:rFonts w:ascii="Arial" w:hAnsi="Arial" w:cs="Arial"/>
                <w:sz w:val="16"/>
                <w:szCs w:val="16"/>
              </w:rPr>
              <w:t>18</w:t>
            </w:r>
            <w:r w:rsidRPr="006E0428">
              <w:rPr>
                <w:rFonts w:ascii="Arial" w:hAnsi="Arial" w:cs="Arial"/>
                <w:sz w:val="16"/>
                <w:szCs w:val="16"/>
              </w:rPr>
              <w:t>.11.2020 № 17</w:t>
            </w:r>
            <w:r w:rsidR="00F8555F">
              <w:rPr>
                <w:rFonts w:ascii="Arial" w:hAnsi="Arial" w:cs="Arial"/>
                <w:sz w:val="16"/>
                <w:szCs w:val="16"/>
              </w:rPr>
              <w:t>75</w:t>
            </w:r>
            <w:r w:rsidRPr="006E0428">
              <w:rPr>
                <w:rFonts w:ascii="Arial" w:hAnsi="Arial" w:cs="Arial"/>
                <w:sz w:val="16"/>
                <w:szCs w:val="16"/>
              </w:rPr>
              <w:t xml:space="preserve"> </w:t>
            </w:r>
            <w:r w:rsidRPr="00F8555F">
              <w:rPr>
                <w:rFonts w:ascii="Arial" w:hAnsi="Arial" w:cs="Arial"/>
                <w:sz w:val="16"/>
                <w:szCs w:val="16"/>
              </w:rPr>
              <w:t>«</w:t>
            </w:r>
            <w:r w:rsidR="00F8555F" w:rsidRPr="00F8555F">
              <w:rPr>
                <w:rFonts w:ascii="Arial" w:hAnsi="Arial" w:cs="Arial"/>
                <w:sz w:val="16"/>
                <w:szCs w:val="16"/>
              </w:rPr>
              <w:t>Об установлении тарифа на услугу, оказыва</w:t>
            </w:r>
            <w:r w:rsidR="00F8555F" w:rsidRPr="00F8555F">
              <w:rPr>
                <w:rFonts w:ascii="Arial" w:hAnsi="Arial" w:cs="Arial"/>
                <w:sz w:val="16"/>
                <w:szCs w:val="16"/>
              </w:rPr>
              <w:t>е</w:t>
            </w:r>
            <w:r w:rsidR="00F8555F" w:rsidRPr="00F8555F">
              <w:rPr>
                <w:rFonts w:ascii="Arial" w:hAnsi="Arial" w:cs="Arial"/>
                <w:sz w:val="16"/>
                <w:szCs w:val="16"/>
              </w:rPr>
              <w:t>мую муниципальным унитарным предприятием банно-прачечного хозяйства</w:t>
            </w:r>
            <w:r w:rsidRPr="00F8555F">
              <w:rPr>
                <w:rFonts w:ascii="Arial" w:hAnsi="Arial" w:cs="Arial"/>
                <w:sz w:val="16"/>
                <w:szCs w:val="16"/>
              </w:rPr>
              <w:t>»</w:t>
            </w:r>
            <w:r w:rsidR="001127F5" w:rsidRPr="00F8555F">
              <w:rPr>
                <w:rFonts w:ascii="Arial" w:hAnsi="Arial" w:cs="Arial"/>
                <w:sz w:val="16"/>
                <w:szCs w:val="16"/>
              </w:rPr>
              <w:t>………………</w:t>
            </w:r>
            <w:r w:rsidR="00F8555F">
              <w:rPr>
                <w:rFonts w:ascii="Arial" w:hAnsi="Arial" w:cs="Arial"/>
                <w:sz w:val="16"/>
                <w:szCs w:val="16"/>
              </w:rPr>
              <w:t>……………………………………………….</w:t>
            </w:r>
            <w:r w:rsidR="001127F5" w:rsidRPr="00F8555F">
              <w:rPr>
                <w:rFonts w:ascii="Arial" w:hAnsi="Arial" w:cs="Arial"/>
                <w:sz w:val="16"/>
                <w:szCs w:val="16"/>
              </w:rPr>
              <w:t>………………</w:t>
            </w:r>
          </w:p>
        </w:tc>
        <w:tc>
          <w:tcPr>
            <w:tcW w:w="709" w:type="dxa"/>
          </w:tcPr>
          <w:p w:rsidR="00935AB0" w:rsidRDefault="00ED5034" w:rsidP="00C43243">
            <w:pPr>
              <w:jc w:val="center"/>
              <w:rPr>
                <w:rFonts w:ascii="Arial" w:hAnsi="Arial" w:cs="Arial"/>
                <w:sz w:val="16"/>
                <w:szCs w:val="16"/>
              </w:rPr>
            </w:pPr>
            <w:r>
              <w:rPr>
                <w:rFonts w:ascii="Arial" w:hAnsi="Arial" w:cs="Arial"/>
                <w:sz w:val="16"/>
                <w:szCs w:val="16"/>
              </w:rPr>
              <w:t>52</w:t>
            </w:r>
          </w:p>
        </w:tc>
      </w:tr>
      <w:tr w:rsidR="00935AB0" w:rsidRPr="001E6586" w:rsidTr="00C43243">
        <w:tc>
          <w:tcPr>
            <w:tcW w:w="10933" w:type="dxa"/>
          </w:tcPr>
          <w:p w:rsidR="00935AB0" w:rsidRDefault="00935AB0" w:rsidP="002F6C92">
            <w:pPr>
              <w:jc w:val="both"/>
            </w:pPr>
            <w:r w:rsidRPr="006E0428">
              <w:rPr>
                <w:rFonts w:ascii="Arial" w:hAnsi="Arial" w:cs="Arial"/>
                <w:sz w:val="16"/>
                <w:szCs w:val="16"/>
              </w:rPr>
              <w:t xml:space="preserve">Постановление Администрации Валдайского муниципального </w:t>
            </w:r>
            <w:r w:rsidRPr="002F6C92">
              <w:rPr>
                <w:rFonts w:ascii="Arial" w:hAnsi="Arial" w:cs="Arial"/>
                <w:sz w:val="16"/>
                <w:szCs w:val="16"/>
              </w:rPr>
              <w:t xml:space="preserve">района от </w:t>
            </w:r>
            <w:r w:rsidR="002F6C92">
              <w:rPr>
                <w:rFonts w:ascii="Arial" w:hAnsi="Arial" w:cs="Arial"/>
                <w:sz w:val="16"/>
                <w:szCs w:val="16"/>
              </w:rPr>
              <w:t>18</w:t>
            </w:r>
            <w:r w:rsidRPr="002F6C92">
              <w:rPr>
                <w:rFonts w:ascii="Arial" w:hAnsi="Arial" w:cs="Arial"/>
                <w:sz w:val="16"/>
                <w:szCs w:val="16"/>
              </w:rPr>
              <w:t>.11.2020 № 17</w:t>
            </w:r>
            <w:r w:rsidR="002F6C92">
              <w:rPr>
                <w:rFonts w:ascii="Arial" w:hAnsi="Arial" w:cs="Arial"/>
                <w:sz w:val="16"/>
                <w:szCs w:val="16"/>
              </w:rPr>
              <w:t>76</w:t>
            </w:r>
            <w:r w:rsidRPr="002F6C92">
              <w:rPr>
                <w:rFonts w:ascii="Arial" w:hAnsi="Arial" w:cs="Arial"/>
                <w:sz w:val="16"/>
                <w:szCs w:val="16"/>
              </w:rPr>
              <w:t xml:space="preserve"> «</w:t>
            </w:r>
            <w:r w:rsidR="002F6C92" w:rsidRPr="002F6C92">
              <w:rPr>
                <w:rFonts w:ascii="Arial" w:hAnsi="Arial" w:cs="Arial"/>
                <w:sz w:val="16"/>
                <w:szCs w:val="16"/>
              </w:rPr>
              <w:t>О внесении изменения в Порядок предоставл</w:t>
            </w:r>
            <w:r w:rsidR="002F6C92" w:rsidRPr="002F6C92">
              <w:rPr>
                <w:rFonts w:ascii="Arial" w:hAnsi="Arial" w:cs="Arial"/>
                <w:sz w:val="16"/>
                <w:szCs w:val="16"/>
              </w:rPr>
              <w:t>е</w:t>
            </w:r>
            <w:r w:rsidR="002F6C92" w:rsidRPr="002F6C92">
              <w:rPr>
                <w:rFonts w:ascii="Arial" w:hAnsi="Arial" w:cs="Arial"/>
                <w:sz w:val="16"/>
                <w:szCs w:val="16"/>
              </w:rPr>
              <w:t>ния в 2020 году субсидий из бюджета Валдайского городского поселения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коронавирусной инфе</w:t>
            </w:r>
            <w:r w:rsidR="002F6C92" w:rsidRPr="002F6C92">
              <w:rPr>
                <w:rFonts w:ascii="Arial" w:hAnsi="Arial" w:cs="Arial"/>
                <w:sz w:val="16"/>
                <w:szCs w:val="16"/>
              </w:rPr>
              <w:t>к</w:t>
            </w:r>
            <w:r w:rsidR="002F6C92" w:rsidRPr="002F6C92">
              <w:rPr>
                <w:rFonts w:ascii="Arial" w:hAnsi="Arial" w:cs="Arial"/>
                <w:sz w:val="16"/>
                <w:szCs w:val="16"/>
              </w:rPr>
              <w:t>ции управляющим организациям, товариществам собственников жилья, товариществам собственников недвижимости, выбранным собстве</w:t>
            </w:r>
            <w:r w:rsidR="002F6C92" w:rsidRPr="002F6C92">
              <w:rPr>
                <w:rFonts w:ascii="Arial" w:hAnsi="Arial" w:cs="Arial"/>
                <w:sz w:val="16"/>
                <w:szCs w:val="16"/>
              </w:rPr>
              <w:t>н</w:t>
            </w:r>
            <w:r w:rsidR="002F6C92" w:rsidRPr="002F6C92">
              <w:rPr>
                <w:rFonts w:ascii="Arial" w:hAnsi="Arial" w:cs="Arial"/>
                <w:sz w:val="16"/>
                <w:szCs w:val="16"/>
              </w:rPr>
              <w:t>никами помещений в многоква</w:t>
            </w:r>
            <w:r w:rsidR="002F6C92" w:rsidRPr="002F6C92">
              <w:rPr>
                <w:rFonts w:ascii="Arial" w:hAnsi="Arial" w:cs="Arial"/>
                <w:sz w:val="16"/>
                <w:szCs w:val="16"/>
              </w:rPr>
              <w:t>р</w:t>
            </w:r>
            <w:r w:rsidR="002F6C92" w:rsidRPr="002F6C92">
              <w:rPr>
                <w:rFonts w:ascii="Arial" w:hAnsi="Arial" w:cs="Arial"/>
                <w:sz w:val="16"/>
                <w:szCs w:val="16"/>
              </w:rPr>
              <w:t>тирном доме</w:t>
            </w:r>
            <w:r w:rsidRPr="002F6C92">
              <w:rPr>
                <w:rFonts w:ascii="Arial" w:hAnsi="Arial" w:cs="Arial"/>
                <w:sz w:val="16"/>
                <w:szCs w:val="16"/>
              </w:rPr>
              <w:t>»</w:t>
            </w:r>
            <w:r w:rsidR="0041067B" w:rsidRPr="002F6C92">
              <w:rPr>
                <w:rFonts w:ascii="Arial" w:hAnsi="Arial" w:cs="Arial"/>
                <w:sz w:val="16"/>
                <w:szCs w:val="16"/>
              </w:rPr>
              <w:t>………………</w:t>
            </w:r>
            <w:r w:rsidR="002F6C92">
              <w:rPr>
                <w:rFonts w:ascii="Arial" w:hAnsi="Arial" w:cs="Arial"/>
                <w:sz w:val="16"/>
                <w:szCs w:val="16"/>
              </w:rPr>
              <w:t>…………………………………………………………………………………………………….</w:t>
            </w:r>
            <w:r w:rsidR="0041067B" w:rsidRPr="002F6C92">
              <w:rPr>
                <w:rFonts w:ascii="Arial" w:hAnsi="Arial" w:cs="Arial"/>
                <w:sz w:val="16"/>
                <w:szCs w:val="16"/>
              </w:rPr>
              <w:t>..</w:t>
            </w:r>
          </w:p>
        </w:tc>
        <w:tc>
          <w:tcPr>
            <w:tcW w:w="709" w:type="dxa"/>
          </w:tcPr>
          <w:p w:rsidR="00935AB0" w:rsidRDefault="00ED5034" w:rsidP="00C43243">
            <w:pPr>
              <w:jc w:val="center"/>
              <w:rPr>
                <w:rFonts w:ascii="Arial" w:hAnsi="Arial" w:cs="Arial"/>
                <w:sz w:val="16"/>
                <w:szCs w:val="16"/>
              </w:rPr>
            </w:pPr>
            <w:r>
              <w:rPr>
                <w:rFonts w:ascii="Arial" w:hAnsi="Arial" w:cs="Arial"/>
                <w:sz w:val="16"/>
                <w:szCs w:val="16"/>
              </w:rPr>
              <w:t>52</w:t>
            </w:r>
          </w:p>
        </w:tc>
      </w:tr>
      <w:tr w:rsidR="0041067B" w:rsidRPr="001E6586" w:rsidTr="00C43243">
        <w:tc>
          <w:tcPr>
            <w:tcW w:w="10933" w:type="dxa"/>
          </w:tcPr>
          <w:p w:rsidR="0041067B" w:rsidRPr="006E0428" w:rsidRDefault="00E56B85" w:rsidP="0041067B">
            <w:pPr>
              <w:jc w:val="both"/>
              <w:rPr>
                <w:rFonts w:ascii="Arial" w:hAnsi="Arial" w:cs="Arial"/>
                <w:sz w:val="16"/>
                <w:szCs w:val="16"/>
              </w:rPr>
            </w:pPr>
            <w:r w:rsidRPr="006E0428">
              <w:rPr>
                <w:rFonts w:ascii="Arial" w:hAnsi="Arial" w:cs="Arial"/>
                <w:sz w:val="16"/>
                <w:szCs w:val="16"/>
              </w:rPr>
              <w:t xml:space="preserve">Постановление Администрации Валдайского муниципального </w:t>
            </w:r>
            <w:r w:rsidRPr="002F6C92">
              <w:rPr>
                <w:rFonts w:ascii="Arial" w:hAnsi="Arial" w:cs="Arial"/>
                <w:sz w:val="16"/>
                <w:szCs w:val="16"/>
              </w:rPr>
              <w:t xml:space="preserve">района от </w:t>
            </w:r>
            <w:r>
              <w:rPr>
                <w:rFonts w:ascii="Arial" w:hAnsi="Arial" w:cs="Arial"/>
                <w:sz w:val="16"/>
                <w:szCs w:val="16"/>
              </w:rPr>
              <w:t>18</w:t>
            </w:r>
            <w:r w:rsidRPr="002F6C92">
              <w:rPr>
                <w:rFonts w:ascii="Arial" w:hAnsi="Arial" w:cs="Arial"/>
                <w:sz w:val="16"/>
                <w:szCs w:val="16"/>
              </w:rPr>
              <w:t xml:space="preserve">.11.2020 </w:t>
            </w:r>
            <w:r w:rsidRPr="00E56B85">
              <w:rPr>
                <w:rFonts w:ascii="Arial" w:hAnsi="Arial" w:cs="Arial"/>
                <w:sz w:val="16"/>
                <w:szCs w:val="16"/>
              </w:rPr>
              <w:t>№ 1778 «О внесении изменения в состав комиссии по обследованию жилых помещений</w:t>
            </w:r>
            <w:r>
              <w:rPr>
                <w:rFonts w:ascii="Arial" w:hAnsi="Arial" w:cs="Arial"/>
                <w:sz w:val="16"/>
                <w:szCs w:val="16"/>
              </w:rPr>
              <w:t>»…………………………………………………………………………………………………………………………………….</w:t>
            </w:r>
          </w:p>
        </w:tc>
        <w:tc>
          <w:tcPr>
            <w:tcW w:w="709" w:type="dxa"/>
          </w:tcPr>
          <w:p w:rsidR="0041067B" w:rsidRDefault="00ED5034" w:rsidP="00BE7655">
            <w:pPr>
              <w:jc w:val="center"/>
              <w:rPr>
                <w:rFonts w:ascii="Arial" w:hAnsi="Arial" w:cs="Arial"/>
                <w:sz w:val="16"/>
                <w:szCs w:val="16"/>
              </w:rPr>
            </w:pPr>
            <w:r>
              <w:rPr>
                <w:rFonts w:ascii="Arial" w:hAnsi="Arial" w:cs="Arial"/>
                <w:sz w:val="16"/>
                <w:szCs w:val="16"/>
              </w:rPr>
              <w:t>52-53</w:t>
            </w:r>
          </w:p>
        </w:tc>
      </w:tr>
      <w:tr w:rsidR="0041067B" w:rsidRPr="001E6586" w:rsidTr="00C43243">
        <w:tc>
          <w:tcPr>
            <w:tcW w:w="10933" w:type="dxa"/>
          </w:tcPr>
          <w:p w:rsidR="0041067B" w:rsidRPr="006E0428" w:rsidRDefault="00412406" w:rsidP="00412406">
            <w:pPr>
              <w:widowControl w:val="0"/>
              <w:autoSpaceDE w:val="0"/>
              <w:autoSpaceDN w:val="0"/>
              <w:adjustRightInd w:val="0"/>
              <w:jc w:val="both"/>
              <w:rPr>
                <w:rFonts w:ascii="Arial" w:hAnsi="Arial" w:cs="Arial"/>
                <w:sz w:val="16"/>
                <w:szCs w:val="16"/>
              </w:rPr>
            </w:pPr>
            <w:r w:rsidRPr="006E0428">
              <w:rPr>
                <w:rFonts w:ascii="Arial" w:hAnsi="Arial" w:cs="Arial"/>
                <w:sz w:val="16"/>
                <w:szCs w:val="16"/>
              </w:rPr>
              <w:t xml:space="preserve">Постановление Администрации Валдайского муниципального </w:t>
            </w:r>
            <w:r w:rsidRPr="002F6C92">
              <w:rPr>
                <w:rFonts w:ascii="Arial" w:hAnsi="Arial" w:cs="Arial"/>
                <w:sz w:val="16"/>
                <w:szCs w:val="16"/>
              </w:rPr>
              <w:t xml:space="preserve">района от </w:t>
            </w:r>
            <w:r>
              <w:rPr>
                <w:rFonts w:ascii="Arial" w:hAnsi="Arial" w:cs="Arial"/>
                <w:sz w:val="16"/>
                <w:szCs w:val="16"/>
              </w:rPr>
              <w:t>18</w:t>
            </w:r>
            <w:r w:rsidRPr="002F6C92">
              <w:rPr>
                <w:rFonts w:ascii="Arial" w:hAnsi="Arial" w:cs="Arial"/>
                <w:sz w:val="16"/>
                <w:szCs w:val="16"/>
              </w:rPr>
              <w:t>.11.2020 № 17</w:t>
            </w:r>
            <w:r>
              <w:rPr>
                <w:rFonts w:ascii="Arial" w:hAnsi="Arial" w:cs="Arial"/>
                <w:sz w:val="16"/>
                <w:szCs w:val="16"/>
              </w:rPr>
              <w:t>78</w:t>
            </w:r>
            <w:r w:rsidRPr="002F6C92">
              <w:rPr>
                <w:rFonts w:ascii="Arial" w:hAnsi="Arial" w:cs="Arial"/>
                <w:sz w:val="16"/>
                <w:szCs w:val="16"/>
              </w:rPr>
              <w:t xml:space="preserve"> «</w:t>
            </w:r>
            <w:r w:rsidRPr="00412406">
              <w:rPr>
                <w:rFonts w:ascii="Arial" w:hAnsi="Arial" w:cs="Arial"/>
                <w:sz w:val="16"/>
                <w:szCs w:val="16"/>
              </w:rPr>
              <w:t xml:space="preserve">О внесении изменения в </w:t>
            </w:r>
            <w:hyperlink r:id="rId29" w:anchor="Par45" w:history="1">
              <w:r w:rsidRPr="00412406">
                <w:rPr>
                  <w:rFonts w:ascii="Arial" w:hAnsi="Arial" w:cs="Arial"/>
                  <w:sz w:val="16"/>
                  <w:szCs w:val="16"/>
                </w:rPr>
                <w:t>Положение</w:t>
              </w:r>
            </w:hyperlink>
            <w:r w:rsidRPr="00412406">
              <w:rPr>
                <w:rFonts w:ascii="Arial" w:hAnsi="Arial" w:cs="Arial"/>
                <w:sz w:val="16"/>
                <w:szCs w:val="16"/>
              </w:rPr>
              <w:t xml:space="preserve"> о поря</w:t>
            </w:r>
            <w:r w:rsidRPr="00412406">
              <w:rPr>
                <w:rFonts w:ascii="Arial" w:hAnsi="Arial" w:cs="Arial"/>
                <w:sz w:val="16"/>
                <w:szCs w:val="16"/>
              </w:rPr>
              <w:t>д</w:t>
            </w:r>
            <w:r w:rsidRPr="00412406">
              <w:rPr>
                <w:rFonts w:ascii="Arial" w:hAnsi="Arial" w:cs="Arial"/>
                <w:sz w:val="16"/>
                <w:szCs w:val="16"/>
              </w:rPr>
              <w:t>ке размещения нестационарных торговых объектов на территории Валдайского муниципального</w:t>
            </w:r>
            <w:r w:rsidRPr="00FB2A6C">
              <w:rPr>
                <w:rFonts w:ascii="Arial" w:hAnsi="Arial" w:cs="Arial"/>
                <w:sz w:val="16"/>
                <w:szCs w:val="16"/>
              </w:rPr>
              <w:t xml:space="preserve"> </w:t>
            </w:r>
            <w:r w:rsidRPr="00412406">
              <w:rPr>
                <w:rFonts w:ascii="Arial" w:hAnsi="Arial" w:cs="Arial"/>
                <w:sz w:val="16"/>
                <w:szCs w:val="16"/>
              </w:rPr>
              <w:t>ра</w:t>
            </w:r>
            <w:r w:rsidRPr="00412406">
              <w:rPr>
                <w:rFonts w:ascii="Arial" w:hAnsi="Arial" w:cs="Arial"/>
                <w:sz w:val="16"/>
                <w:szCs w:val="16"/>
              </w:rPr>
              <w:t>й</w:t>
            </w:r>
            <w:r w:rsidRPr="00412406">
              <w:rPr>
                <w:rFonts w:ascii="Arial" w:hAnsi="Arial" w:cs="Arial"/>
                <w:sz w:val="16"/>
                <w:szCs w:val="16"/>
              </w:rPr>
              <w:t>она</w:t>
            </w:r>
            <w:r>
              <w:rPr>
                <w:rFonts w:ascii="Arial" w:hAnsi="Arial" w:cs="Arial"/>
                <w:sz w:val="16"/>
                <w:szCs w:val="16"/>
              </w:rPr>
              <w:t>»………………………………………………..</w:t>
            </w:r>
          </w:p>
        </w:tc>
        <w:tc>
          <w:tcPr>
            <w:tcW w:w="709" w:type="dxa"/>
          </w:tcPr>
          <w:p w:rsidR="0041067B" w:rsidRDefault="00ED5034" w:rsidP="00BE7655">
            <w:pPr>
              <w:jc w:val="center"/>
              <w:rPr>
                <w:rFonts w:ascii="Arial" w:hAnsi="Arial" w:cs="Arial"/>
                <w:sz w:val="16"/>
                <w:szCs w:val="16"/>
              </w:rPr>
            </w:pPr>
            <w:r>
              <w:rPr>
                <w:rFonts w:ascii="Arial" w:hAnsi="Arial" w:cs="Arial"/>
                <w:sz w:val="16"/>
                <w:szCs w:val="16"/>
              </w:rPr>
              <w:t>53</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87A68">
        <w:rPr>
          <w:rFonts w:ascii="Arial" w:hAnsi="Arial" w:cs="Arial"/>
          <w:sz w:val="12"/>
          <w:szCs w:val="12"/>
        </w:rPr>
        <w:t>6</w:t>
      </w:r>
      <w:r w:rsidR="00DB55EF">
        <w:rPr>
          <w:rFonts w:ascii="Arial" w:hAnsi="Arial" w:cs="Arial"/>
          <w:sz w:val="12"/>
          <w:szCs w:val="12"/>
        </w:rPr>
        <w:t>2</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40</w:t>
      </w:r>
      <w:r w:rsidR="00DB55EF">
        <w:rPr>
          <w:rFonts w:ascii="Arial" w:hAnsi="Arial" w:cs="Arial"/>
          <w:sz w:val="12"/>
          <w:szCs w:val="12"/>
        </w:rPr>
        <w:t>8</w:t>
      </w:r>
      <w:r w:rsidRPr="006F48AD">
        <w:rPr>
          <w:rFonts w:ascii="Arial" w:hAnsi="Arial" w:cs="Arial"/>
          <w:sz w:val="12"/>
          <w:szCs w:val="12"/>
        </w:rPr>
        <w:t>) от</w:t>
      </w:r>
      <w:r w:rsidR="00B81B39">
        <w:rPr>
          <w:rFonts w:ascii="Arial" w:hAnsi="Arial" w:cs="Arial"/>
          <w:sz w:val="12"/>
          <w:szCs w:val="12"/>
        </w:rPr>
        <w:t xml:space="preserve"> </w:t>
      </w:r>
      <w:r w:rsidR="00DB55EF">
        <w:rPr>
          <w:rFonts w:ascii="Arial" w:hAnsi="Arial" w:cs="Arial"/>
          <w:sz w:val="12"/>
          <w:szCs w:val="12"/>
        </w:rPr>
        <w:t>20</w:t>
      </w:r>
      <w:r w:rsidR="000A4C60">
        <w:rPr>
          <w:rFonts w:ascii="Arial" w:hAnsi="Arial" w:cs="Arial"/>
          <w:sz w:val="12"/>
          <w:szCs w:val="12"/>
        </w:rPr>
        <w:t>.</w:t>
      </w:r>
      <w:r w:rsidR="001E6586">
        <w:rPr>
          <w:rFonts w:ascii="Arial" w:hAnsi="Arial" w:cs="Arial"/>
          <w:sz w:val="12"/>
          <w:szCs w:val="12"/>
        </w:rPr>
        <w:t>1</w:t>
      </w:r>
      <w:r w:rsidR="00987A68">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B55EF">
        <w:rPr>
          <w:rFonts w:ascii="Arial" w:hAnsi="Arial" w:cs="Arial"/>
          <w:sz w:val="12"/>
          <w:szCs w:val="12"/>
        </w:rPr>
        <w:t>54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30"/>
      <w:headerReference w:type="default" r:id="rId31"/>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0FC" w:rsidRDefault="000B30FC">
      <w:r>
        <w:separator/>
      </w:r>
    </w:p>
  </w:endnote>
  <w:endnote w:type="continuationSeparator" w:id="0">
    <w:p w:rsidR="000B30FC" w:rsidRDefault="000B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0FC" w:rsidRDefault="000B30FC">
      <w:r>
        <w:separator/>
      </w:r>
    </w:p>
  </w:footnote>
  <w:footnote w:type="continuationSeparator" w:id="0">
    <w:p w:rsidR="000B30FC" w:rsidRDefault="000B30FC">
      <w:r>
        <w:continuationSeparator/>
      </w:r>
    </w:p>
  </w:footnote>
  <w:footnote w:id="1">
    <w:p w:rsidR="00304362" w:rsidRDefault="00304362" w:rsidP="00537032">
      <w:pPr>
        <w:pStyle w:val="af6"/>
        <w:ind w:firstLine="567"/>
      </w:pPr>
      <w:r>
        <w:rPr>
          <w:rStyle w:val="affff5"/>
        </w:rPr>
        <w:t>*</w:t>
      </w:r>
      <w:r>
        <w:t> Нужное подчеркнуть.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62" w:rsidRPr="00E65CCB" w:rsidRDefault="0030436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D16E6">
      <w:rPr>
        <w:noProof/>
        <w:sz w:val="12"/>
        <w:szCs w:val="12"/>
      </w:rPr>
      <w:t>26</w:t>
    </w:r>
    <w:r w:rsidRPr="00E65CCB">
      <w:rPr>
        <w:sz w:val="12"/>
        <w:szCs w:val="12"/>
      </w:rPr>
      <w:fldChar w:fldCharType="end"/>
    </w:r>
  </w:p>
  <w:p w:rsidR="00304362" w:rsidRDefault="00304362"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62" w:rsidRPr="008F785E" w:rsidRDefault="0030436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D16E6">
      <w:rPr>
        <w:noProof/>
        <w:sz w:val="12"/>
        <w:szCs w:val="12"/>
      </w:rPr>
      <w:t>25</w:t>
    </w:r>
    <w:r w:rsidRPr="008F785E">
      <w:rPr>
        <w:sz w:val="12"/>
        <w:szCs w:val="12"/>
      </w:rPr>
      <w:fldChar w:fldCharType="end"/>
    </w:r>
  </w:p>
  <w:p w:rsidR="00304362" w:rsidRDefault="0030436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9"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1"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38"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30"/>
  </w:num>
  <w:num w:numId="13">
    <w:abstractNumId w:val="33"/>
  </w:num>
  <w:num w:numId="14">
    <w:abstractNumId w:val="31"/>
  </w:num>
  <w:num w:numId="15">
    <w:abstractNumId w:val="18"/>
  </w:num>
  <w:num w:numId="16">
    <w:abstractNumId w:val="14"/>
  </w:num>
  <w:num w:numId="17">
    <w:abstractNumId w:val="38"/>
  </w:num>
  <w:num w:numId="18">
    <w:abstractNumId w:val="10"/>
  </w:num>
  <w:num w:numId="19">
    <w:abstractNumId w:val="15"/>
  </w:num>
  <w:num w:numId="20">
    <w:abstractNumId w:val="41"/>
  </w:num>
  <w:num w:numId="21">
    <w:abstractNumId w:val="25"/>
  </w:num>
  <w:num w:numId="22">
    <w:abstractNumId w:val="22"/>
  </w:num>
  <w:num w:numId="23">
    <w:abstractNumId w:val="13"/>
  </w:num>
  <w:num w:numId="24">
    <w:abstractNumId w:val="39"/>
  </w:num>
  <w:num w:numId="25">
    <w:abstractNumId w:val="34"/>
  </w:num>
  <w:num w:numId="26">
    <w:abstractNumId w:val="20"/>
  </w:num>
  <w:num w:numId="27">
    <w:abstractNumId w:val="40"/>
  </w:num>
  <w:num w:numId="28">
    <w:abstractNumId w:val="24"/>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6"/>
  </w:num>
  <w:num w:numId="33">
    <w:abstractNumId w:val="27"/>
  </w:num>
  <w:num w:numId="34">
    <w:abstractNumId w:val="29"/>
  </w:num>
  <w:num w:numId="35">
    <w:abstractNumId w:val="28"/>
  </w:num>
  <w:num w:numId="36">
    <w:abstractNumId w:val="12"/>
  </w:num>
  <w:num w:numId="37">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196"/>
    <w:rsid w:val="000546BF"/>
    <w:rsid w:val="00055897"/>
    <w:rsid w:val="000608E2"/>
    <w:rsid w:val="00062173"/>
    <w:rsid w:val="000634E3"/>
    <w:rsid w:val="00063871"/>
    <w:rsid w:val="000639AC"/>
    <w:rsid w:val="00063FB4"/>
    <w:rsid w:val="00064037"/>
    <w:rsid w:val="000642F1"/>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0"/>
    <w:rsid w:val="000A2B75"/>
    <w:rsid w:val="000A2CB0"/>
    <w:rsid w:val="000A3044"/>
    <w:rsid w:val="000A313B"/>
    <w:rsid w:val="000A4C60"/>
    <w:rsid w:val="000A5301"/>
    <w:rsid w:val="000A717A"/>
    <w:rsid w:val="000B06D2"/>
    <w:rsid w:val="000B187D"/>
    <w:rsid w:val="000B30FC"/>
    <w:rsid w:val="000B3B4C"/>
    <w:rsid w:val="000B3EAA"/>
    <w:rsid w:val="000B5282"/>
    <w:rsid w:val="000B548F"/>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45C"/>
    <w:rsid w:val="000D28AC"/>
    <w:rsid w:val="000D3F0A"/>
    <w:rsid w:val="000D5017"/>
    <w:rsid w:val="000D51AC"/>
    <w:rsid w:val="000D5509"/>
    <w:rsid w:val="000D6B68"/>
    <w:rsid w:val="000E07DF"/>
    <w:rsid w:val="000E0F31"/>
    <w:rsid w:val="000E1C14"/>
    <w:rsid w:val="000E285B"/>
    <w:rsid w:val="000E2D2F"/>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21CB"/>
    <w:rsid w:val="001D26AE"/>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5386"/>
    <w:rsid w:val="0025627B"/>
    <w:rsid w:val="00256A58"/>
    <w:rsid w:val="0025740B"/>
    <w:rsid w:val="002576E4"/>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40F9"/>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921"/>
    <w:rsid w:val="00440F90"/>
    <w:rsid w:val="004435DC"/>
    <w:rsid w:val="00443A1C"/>
    <w:rsid w:val="00444ACC"/>
    <w:rsid w:val="00444E37"/>
    <w:rsid w:val="004464B1"/>
    <w:rsid w:val="00447B6D"/>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82D"/>
    <w:rsid w:val="00503832"/>
    <w:rsid w:val="00503998"/>
    <w:rsid w:val="00503AC4"/>
    <w:rsid w:val="005047D2"/>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35B8"/>
    <w:rsid w:val="005339E4"/>
    <w:rsid w:val="0053500D"/>
    <w:rsid w:val="005357A1"/>
    <w:rsid w:val="00535AA3"/>
    <w:rsid w:val="00535DC9"/>
    <w:rsid w:val="00536793"/>
    <w:rsid w:val="00537032"/>
    <w:rsid w:val="00537FFA"/>
    <w:rsid w:val="005406B9"/>
    <w:rsid w:val="00541516"/>
    <w:rsid w:val="00541756"/>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D1BCB"/>
    <w:rsid w:val="005D2244"/>
    <w:rsid w:val="005D2B0B"/>
    <w:rsid w:val="005D4415"/>
    <w:rsid w:val="005D4EB4"/>
    <w:rsid w:val="005D607A"/>
    <w:rsid w:val="005D6A25"/>
    <w:rsid w:val="005D7F3F"/>
    <w:rsid w:val="005E0EC8"/>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17C0"/>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27A5"/>
    <w:rsid w:val="00644915"/>
    <w:rsid w:val="006449F1"/>
    <w:rsid w:val="00645AAA"/>
    <w:rsid w:val="00645C4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683B"/>
    <w:rsid w:val="00687715"/>
    <w:rsid w:val="00690E8C"/>
    <w:rsid w:val="00691A78"/>
    <w:rsid w:val="006949A1"/>
    <w:rsid w:val="006952BA"/>
    <w:rsid w:val="00695DA5"/>
    <w:rsid w:val="006974C3"/>
    <w:rsid w:val="006A107D"/>
    <w:rsid w:val="006A3A2C"/>
    <w:rsid w:val="006A4CA5"/>
    <w:rsid w:val="006A5513"/>
    <w:rsid w:val="006A5520"/>
    <w:rsid w:val="006A5713"/>
    <w:rsid w:val="006A6341"/>
    <w:rsid w:val="006A6C4F"/>
    <w:rsid w:val="006B013F"/>
    <w:rsid w:val="006B10C3"/>
    <w:rsid w:val="006B22F0"/>
    <w:rsid w:val="006B2596"/>
    <w:rsid w:val="006B2D02"/>
    <w:rsid w:val="006B330E"/>
    <w:rsid w:val="006B75F8"/>
    <w:rsid w:val="006C0497"/>
    <w:rsid w:val="006C1371"/>
    <w:rsid w:val="006C17E4"/>
    <w:rsid w:val="006C331A"/>
    <w:rsid w:val="006C3533"/>
    <w:rsid w:val="006C44D6"/>
    <w:rsid w:val="006C4A9B"/>
    <w:rsid w:val="006C7275"/>
    <w:rsid w:val="006C7CDF"/>
    <w:rsid w:val="006D07E7"/>
    <w:rsid w:val="006D0DC3"/>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65EDB"/>
    <w:rsid w:val="00767F3A"/>
    <w:rsid w:val="00770406"/>
    <w:rsid w:val="007707F9"/>
    <w:rsid w:val="007712F6"/>
    <w:rsid w:val="00771EBC"/>
    <w:rsid w:val="00772323"/>
    <w:rsid w:val="007724E0"/>
    <w:rsid w:val="0077335D"/>
    <w:rsid w:val="00773E7E"/>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7264"/>
    <w:rsid w:val="008609A0"/>
    <w:rsid w:val="00861B23"/>
    <w:rsid w:val="0086463C"/>
    <w:rsid w:val="00864BE2"/>
    <w:rsid w:val="00866991"/>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31EB"/>
    <w:rsid w:val="008D3AA7"/>
    <w:rsid w:val="008D3E99"/>
    <w:rsid w:val="008D45AE"/>
    <w:rsid w:val="008D4D2E"/>
    <w:rsid w:val="008D6965"/>
    <w:rsid w:val="008D6BA6"/>
    <w:rsid w:val="008E0237"/>
    <w:rsid w:val="008E0708"/>
    <w:rsid w:val="008E1BC4"/>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7A5"/>
    <w:rsid w:val="008F6B6B"/>
    <w:rsid w:val="008F785E"/>
    <w:rsid w:val="009011CE"/>
    <w:rsid w:val="00901946"/>
    <w:rsid w:val="00901ABF"/>
    <w:rsid w:val="0090352A"/>
    <w:rsid w:val="00904E4C"/>
    <w:rsid w:val="0090564A"/>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25F"/>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660D"/>
    <w:rsid w:val="00A4698B"/>
    <w:rsid w:val="00A472D4"/>
    <w:rsid w:val="00A47D1E"/>
    <w:rsid w:val="00A506D9"/>
    <w:rsid w:val="00A524CC"/>
    <w:rsid w:val="00A53188"/>
    <w:rsid w:val="00A53E83"/>
    <w:rsid w:val="00A5455D"/>
    <w:rsid w:val="00A54852"/>
    <w:rsid w:val="00A56657"/>
    <w:rsid w:val="00A60D46"/>
    <w:rsid w:val="00A61A0A"/>
    <w:rsid w:val="00A634F0"/>
    <w:rsid w:val="00A6405B"/>
    <w:rsid w:val="00A66C3C"/>
    <w:rsid w:val="00A66C82"/>
    <w:rsid w:val="00A67483"/>
    <w:rsid w:val="00A67991"/>
    <w:rsid w:val="00A67BAE"/>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3D44"/>
    <w:rsid w:val="00B046CF"/>
    <w:rsid w:val="00B04E91"/>
    <w:rsid w:val="00B056DE"/>
    <w:rsid w:val="00B05961"/>
    <w:rsid w:val="00B06031"/>
    <w:rsid w:val="00B067AC"/>
    <w:rsid w:val="00B06F13"/>
    <w:rsid w:val="00B073CA"/>
    <w:rsid w:val="00B07CA6"/>
    <w:rsid w:val="00B07FC2"/>
    <w:rsid w:val="00B10073"/>
    <w:rsid w:val="00B1111E"/>
    <w:rsid w:val="00B11C5A"/>
    <w:rsid w:val="00B13DF4"/>
    <w:rsid w:val="00B14A6C"/>
    <w:rsid w:val="00B1536D"/>
    <w:rsid w:val="00B17BBE"/>
    <w:rsid w:val="00B2043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36BB"/>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C40"/>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1F1F"/>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FBE"/>
    <w:rsid w:val="00CD3CF7"/>
    <w:rsid w:val="00CD4D45"/>
    <w:rsid w:val="00CD6180"/>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66E9"/>
    <w:rsid w:val="00D06E1F"/>
    <w:rsid w:val="00D104FA"/>
    <w:rsid w:val="00D11FDF"/>
    <w:rsid w:val="00D12726"/>
    <w:rsid w:val="00D13217"/>
    <w:rsid w:val="00D15B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E1F"/>
    <w:rsid w:val="00DB6F1F"/>
    <w:rsid w:val="00DC0C35"/>
    <w:rsid w:val="00DC0E3B"/>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12C2"/>
    <w:rsid w:val="00E51A14"/>
    <w:rsid w:val="00E52693"/>
    <w:rsid w:val="00E52A6A"/>
    <w:rsid w:val="00E53225"/>
    <w:rsid w:val="00E5482F"/>
    <w:rsid w:val="00E54B28"/>
    <w:rsid w:val="00E56B85"/>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56"/>
    <w:rsid w:val="00EC24F8"/>
    <w:rsid w:val="00EC2A67"/>
    <w:rsid w:val="00EC426A"/>
    <w:rsid w:val="00EC54C1"/>
    <w:rsid w:val="00EC612F"/>
    <w:rsid w:val="00EC7704"/>
    <w:rsid w:val="00ED0D7F"/>
    <w:rsid w:val="00ED1892"/>
    <w:rsid w:val="00ED28F5"/>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5908"/>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EC"/>
    <w:rsid w:val="00F31979"/>
    <w:rsid w:val="00F31EFC"/>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555F"/>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6CA9"/>
    <w:rsid w:val="00FA6EE4"/>
    <w:rsid w:val="00FA76F3"/>
    <w:rsid w:val="00FB2ACD"/>
    <w:rsid w:val="00FB369E"/>
    <w:rsid w:val="00FB3724"/>
    <w:rsid w:val="00FB3CF8"/>
    <w:rsid w:val="00FB5BBC"/>
    <w:rsid w:val="00FB5EC5"/>
    <w:rsid w:val="00FB5FC8"/>
    <w:rsid w:val="00FB72D9"/>
    <w:rsid w:val="00FC1BA5"/>
    <w:rsid w:val="00FC1DD9"/>
    <w:rsid w:val="00FC2F43"/>
    <w:rsid w:val="00FC2FBD"/>
    <w:rsid w:val="00FC3187"/>
    <w:rsid w:val="00FC34A1"/>
    <w:rsid w:val="00FC449B"/>
    <w:rsid w:val="00FC4DF3"/>
    <w:rsid w:val="00FC537E"/>
    <w:rsid w:val="00FC601A"/>
    <w:rsid w:val="00FC643F"/>
    <w:rsid w:val="00FC6568"/>
    <w:rsid w:val="00FC7B22"/>
    <w:rsid w:val="00FC7CD2"/>
    <w:rsid w:val="00FC7D77"/>
    <w:rsid w:val="00FD16E6"/>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2145608-A944-4150-A194-135BCE0E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yperlink" Target="consultantplus://offline/ref=A7971BBBBDF4BFADE0261A254E8F0B3307B23222360680373388D230F74AF4E3382466AE26oEl3L" TargetMode="External"/><Relationship Id="rId26" Type="http://schemas.openxmlformats.org/officeDocument/2006/relationships/hyperlink" Target="file:///C:\0\20\&#1054;&#1087;&#1091;&#1073;&#1083;&#1080;&#1082;&#1086;&#1074;&#1072;&#1090;&#1100;%2020.11.2020\&#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 Type="http://schemas.openxmlformats.org/officeDocument/2006/relationships/styles" Target="styles.xml"/><Relationship Id="rId21" Type="http://schemas.openxmlformats.org/officeDocument/2006/relationships/hyperlink" Target="consultantplus://offline/ref=927B7752CA26F4EA9CF116B74EF454C2034F2138477015A6C62D4115ACr8q1M" TargetMode="External"/><Relationship Id="rId7" Type="http://schemas.openxmlformats.org/officeDocument/2006/relationships/endnotes" Target="endnot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5" Type="http://schemas.openxmlformats.org/officeDocument/2006/relationships/hyperlink" Target="file:///C:\0\20\&#1054;&#1087;&#1091;&#1073;&#1083;&#1080;&#1082;&#1086;&#1074;&#1072;&#1090;&#1100;%2020.11.2020\&#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yperlink" Target="consultantplus://offline/ref=927B7752CA26F4EA9CF116B74EF454C2034F253C467E15A6C62D4115ACr8q1M" TargetMode="External"/><Relationship Id="rId29"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9CCF556BE17D88CF92BF2095A4BD7D13761517A504F014D86EE2F5242AD2691EE6517FM8lAK" TargetMode="External"/><Relationship Id="rId24" Type="http://schemas.openxmlformats.org/officeDocument/2006/relationships/hyperlink" Target="file:///C:\0\20\&#1054;&#1087;&#1091;&#1073;&#1083;&#1080;&#1082;&#1086;&#1074;&#1072;&#1090;&#1100;%2020.11.2020\&#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23" Type="http://schemas.openxmlformats.org/officeDocument/2006/relationships/hyperlink" Target="file:///C:\0\20\&#1054;&#1087;&#1091;&#1073;&#1083;&#1080;&#1082;&#1086;&#1074;&#1072;&#1090;&#1100;%2020.11.2020\&#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8" Type="http://schemas.openxmlformats.org/officeDocument/2006/relationships/hyperlink" Target="file:///C:\0\20\&#1054;&#1087;&#1091;&#1073;&#1083;&#1080;&#1082;&#1086;&#1074;&#1072;&#1090;&#1100;%2020.11.2020\&#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hyperlink" Target="file:///C:\0\20\&#1054;&#1087;&#1091;&#1073;&#1083;&#1080;&#1082;&#1086;&#1074;&#1072;&#1090;&#1100;%2020.11.2020\&#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7" Type="http://schemas.openxmlformats.org/officeDocument/2006/relationships/hyperlink" Target="file:///C:\0\20\&#1054;&#1087;&#1091;&#1073;&#1083;&#1080;&#1082;&#1086;&#1074;&#1072;&#1090;&#1100;%2020.11.2020\&#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BCBE-6CD2-48C3-B730-4F0A7E2E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79362</Words>
  <Characters>452367</Characters>
  <Application>Microsoft Office Word</Application>
  <DocSecurity>0</DocSecurity>
  <Lines>3769</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530668</CharactersWithSpaces>
  <SharedDoc>false</SharedDoc>
  <HLinks>
    <vt:vector size="126" baseType="variant">
      <vt:variant>
        <vt:i4>7865453</vt:i4>
      </vt:variant>
      <vt:variant>
        <vt:i4>60</vt:i4>
      </vt:variant>
      <vt:variant>
        <vt:i4>0</vt:i4>
      </vt:variant>
      <vt:variant>
        <vt:i4>5</vt:i4>
      </vt:variant>
      <vt:variant>
        <vt:lpwstr>D:\ЛЕНА\БУЛАВКИНА\АДМИНИСТРАЦИЯ 2017\ПОСТАНОВЛЕНИЯ 2017\комитет экономики\Положение о  размещении нестационарных объектов.doc</vt:lpwstr>
      </vt:variant>
      <vt:variant>
        <vt:lpwstr>Par45</vt:lpwstr>
      </vt:variant>
      <vt:variant>
        <vt:i4>74777626</vt:i4>
      </vt:variant>
      <vt:variant>
        <vt:i4>57</vt:i4>
      </vt:variant>
      <vt:variant>
        <vt:i4>0</vt:i4>
      </vt:variant>
      <vt:variant>
        <vt:i4>5</vt:i4>
      </vt:variant>
      <vt:variant>
        <vt:lpwstr>../комитет экономики/Положение о  размещении нестационарных объектов.doc</vt:lpwstr>
      </vt:variant>
      <vt:variant>
        <vt:lpwstr>Par400</vt:lpwstr>
      </vt:variant>
      <vt:variant>
        <vt:i4>74908697</vt:i4>
      </vt:variant>
      <vt:variant>
        <vt:i4>54</vt:i4>
      </vt:variant>
      <vt:variant>
        <vt:i4>0</vt:i4>
      </vt:variant>
      <vt:variant>
        <vt:i4>5</vt:i4>
      </vt:variant>
      <vt:variant>
        <vt:lpwstr>../комитет экономики/Положение о  размещении нестационарных объектов.doc</vt:lpwstr>
      </vt:variant>
      <vt:variant>
        <vt:lpwstr>Par533</vt:lpwstr>
      </vt:variant>
      <vt:variant>
        <vt:i4>75039769</vt:i4>
      </vt:variant>
      <vt:variant>
        <vt:i4>51</vt:i4>
      </vt:variant>
      <vt:variant>
        <vt:i4>0</vt:i4>
      </vt:variant>
      <vt:variant>
        <vt:i4>5</vt:i4>
      </vt:variant>
      <vt:variant>
        <vt:lpwstr>../комитет экономики/Положение о  размещении нестационарных объектов.doc</vt:lpwstr>
      </vt:variant>
      <vt:variant>
        <vt:lpwstr>Par139</vt:lpwstr>
      </vt:variant>
      <vt:variant>
        <vt:i4>74843161</vt:i4>
      </vt:variant>
      <vt:variant>
        <vt:i4>48</vt:i4>
      </vt:variant>
      <vt:variant>
        <vt:i4>0</vt:i4>
      </vt:variant>
      <vt:variant>
        <vt:i4>5</vt:i4>
      </vt:variant>
      <vt:variant>
        <vt:lpwstr>../комитет экономики/Положение о  размещении нестационарных объектов.doc</vt:lpwstr>
      </vt:variant>
      <vt:variant>
        <vt:lpwstr>Par136</vt:lpwstr>
      </vt:variant>
      <vt:variant>
        <vt:i4>74777626</vt:i4>
      </vt:variant>
      <vt:variant>
        <vt:i4>45</vt:i4>
      </vt:variant>
      <vt:variant>
        <vt:i4>0</vt:i4>
      </vt:variant>
      <vt:variant>
        <vt:i4>5</vt:i4>
      </vt:variant>
      <vt:variant>
        <vt:lpwstr>../комитет экономики/Положение о  размещении нестационарных объектов.doc</vt:lpwstr>
      </vt:variant>
      <vt:variant>
        <vt:lpwstr>Par400</vt:lpwstr>
      </vt:variant>
      <vt:variant>
        <vt:i4>74908690</vt:i4>
      </vt:variant>
      <vt:variant>
        <vt:i4>42</vt:i4>
      </vt:variant>
      <vt:variant>
        <vt:i4>0</vt:i4>
      </vt:variant>
      <vt:variant>
        <vt:i4>5</vt:i4>
      </vt:variant>
      <vt:variant>
        <vt:lpwstr>../комитет экономики/Положение о  размещении нестационарных объектов.doc</vt:lpwstr>
      </vt:variant>
      <vt:variant>
        <vt:lpwstr>Par284</vt:lpwstr>
      </vt:variant>
      <vt:variant>
        <vt:i4>71631914</vt:i4>
      </vt:variant>
      <vt:variant>
        <vt:i4>39</vt:i4>
      </vt:variant>
      <vt:variant>
        <vt:i4>0</vt:i4>
      </vt:variant>
      <vt:variant>
        <vt:i4>5</vt:i4>
      </vt:variant>
      <vt:variant>
        <vt:lpwstr>../комитет экономики/Положение о  размещении нестационарных объектов.doc</vt:lpwstr>
      </vt:variant>
      <vt:variant>
        <vt:lpwstr>Par45</vt:lpwstr>
      </vt:variant>
      <vt:variant>
        <vt:i4>2031702</vt:i4>
      </vt:variant>
      <vt:variant>
        <vt:i4>36</vt:i4>
      </vt:variant>
      <vt:variant>
        <vt:i4>0</vt:i4>
      </vt:variant>
      <vt:variant>
        <vt:i4>5</vt:i4>
      </vt:variant>
      <vt:variant>
        <vt:lpwstr>consultantplus://offline/ref=927B7752CA26F4EA9CF116B74EF454C2034F2138477015A6C62D4115ACr8q1M</vt:lpwstr>
      </vt:variant>
      <vt:variant>
        <vt:lpwstr/>
      </vt:variant>
      <vt:variant>
        <vt:i4>2031709</vt:i4>
      </vt:variant>
      <vt:variant>
        <vt:i4>33</vt:i4>
      </vt:variant>
      <vt:variant>
        <vt:i4>0</vt:i4>
      </vt:variant>
      <vt:variant>
        <vt:i4>5</vt:i4>
      </vt:variant>
      <vt:variant>
        <vt:lpwstr>consultantplus://offline/ref=927B7752CA26F4EA9CF116B74EF454C2034F253C467E15A6C62D4115ACr8q1M</vt:lpwstr>
      </vt:variant>
      <vt:variant>
        <vt:lpwstr/>
      </vt:variant>
      <vt:variant>
        <vt:i4>7865453</vt:i4>
      </vt:variant>
      <vt:variant>
        <vt:i4>30</vt:i4>
      </vt:variant>
      <vt:variant>
        <vt:i4>0</vt:i4>
      </vt:variant>
      <vt:variant>
        <vt:i4>5</vt:i4>
      </vt:variant>
      <vt:variant>
        <vt:lpwstr>D:\ЛЕНА\БУЛАВКИНА\АДМИНИСТРАЦИЯ 2017\ПОСТАНОВЛЕНИЯ 2017\комитет экономики\Положение о  размещении нестационарных объектов.doc</vt:lpwstr>
      </vt:variant>
      <vt:variant>
        <vt:lpwstr>Par45</vt:lpwstr>
      </vt:variant>
      <vt:variant>
        <vt:i4>5111894</vt:i4>
      </vt:variant>
      <vt:variant>
        <vt:i4>27</vt:i4>
      </vt:variant>
      <vt:variant>
        <vt:i4>0</vt:i4>
      </vt:variant>
      <vt:variant>
        <vt:i4>5</vt:i4>
      </vt:variant>
      <vt:variant>
        <vt:lpwstr>consultantplus://offline/ref=A7971BBBBDF4BFADE0261A254E8F0B3307B23222360680373388D230F74AF4E3382466AE26oEl3L</vt:lpwstr>
      </vt:variant>
      <vt:variant>
        <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2020-11-20T12:25:00Z</dcterms:created>
  <dcterms:modified xsi:type="dcterms:W3CDTF">2020-11-20T12:25:00Z</dcterms:modified>
</cp:coreProperties>
</file>