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FE6" w:rsidRDefault="00773B5B" w:rsidP="00DE5EB3">
      <w:pPr>
        <w:ind w:right="-44"/>
        <w:jc w:val="center"/>
        <w:rPr>
          <w:rFonts w:ascii="Arial" w:hAnsi="Arial" w:cs="Arial"/>
          <w:b/>
          <w:i/>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1676400</wp:posOffset>
                </wp:positionV>
                <wp:extent cx="3124200" cy="400685"/>
                <wp:effectExtent l="0" t="2540" r="63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87C" w:rsidRDefault="00DD187C" w:rsidP="00F3034B">
                            <w:pPr>
                              <w:rPr>
                                <w:rFonts w:ascii="Arial" w:hAnsi="Arial"/>
                                <w:b/>
                                <w:sz w:val="12"/>
                                <w:szCs w:val="12"/>
                              </w:rPr>
                            </w:pPr>
                          </w:p>
                          <w:p w:rsidR="00DD187C" w:rsidRPr="00FF5F09" w:rsidRDefault="00DD187C">
                            <w:pPr>
                              <w:rPr>
                                <w:b/>
                                <w:sz w:val="32"/>
                                <w:szCs w:val="32"/>
                              </w:rPr>
                            </w:pPr>
                            <w:r>
                              <w:rPr>
                                <w:b/>
                                <w:sz w:val="32"/>
                                <w:szCs w:val="32"/>
                              </w:rPr>
                              <w:t>8</w:t>
                            </w:r>
                            <w:r w:rsidRPr="00FF5F09">
                              <w:rPr>
                                <w:b/>
                                <w:sz w:val="32"/>
                                <w:szCs w:val="32"/>
                              </w:rPr>
                              <w:t>(</w:t>
                            </w:r>
                            <w:r>
                              <w:rPr>
                                <w:b/>
                                <w:sz w:val="32"/>
                                <w:szCs w:val="32"/>
                              </w:rPr>
                              <w:t>51</w:t>
                            </w:r>
                            <w:r w:rsidRPr="00FF5F09">
                              <w:rPr>
                                <w:b/>
                                <w:sz w:val="32"/>
                                <w:szCs w:val="32"/>
                              </w:rPr>
                              <w:t xml:space="preserve">) от </w:t>
                            </w:r>
                            <w:r>
                              <w:rPr>
                                <w:b/>
                                <w:sz w:val="32"/>
                                <w:szCs w:val="32"/>
                              </w:rPr>
                              <w:t>06 марта</w:t>
                            </w:r>
                            <w:r w:rsidRPr="00FF5F09">
                              <w:rPr>
                                <w:b/>
                                <w:sz w:val="32"/>
                                <w:szCs w:val="32"/>
                              </w:rPr>
                              <w:t xml:space="preserve"> 201</w:t>
                            </w:r>
                            <w:r>
                              <w:rPr>
                                <w:b/>
                                <w:sz w:val="32"/>
                                <w:szCs w:val="32"/>
                              </w:rPr>
                              <w:t>5</w:t>
                            </w:r>
                            <w:r w:rsidRPr="00FF5F09">
                              <w:rPr>
                                <w:b/>
                                <w:sz w:val="32"/>
                                <w:szCs w:val="32"/>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32pt;width:246pt;height:3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rU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aGa7M/Q6BaeHHtzMCMfW01aq+3tZftNIyFVDxZbdKiWHhtEKsgvtTf/i6oSj&#10;Lchm+CgrCEN3RjqgsVadBYRmIEAHlp5OzNhUSjh8F0YE6MaoBBsB3mOXnE/T4+1eafOeyQ7ZRYYV&#10;MO/Q6f5eG5sNTY8uNpiQBW9bx34rnh2A43QCseGqtdksHJk/kyBZx+uYeCSarz0S5Ll3W6yINy/C&#10;xSx/l69WefjLxg1J2vCqYsKGOQorJH9G3EHikyRO0tKy5ZWFsylptd2sWoX2FIRduM/1HCxnN/95&#10;Gq4JUMuLkqC1wV2UeMU8XnikIDMvWQSxF4TJXTIPSELy4nlJ91ywfy8JDRlOZtFsEtM56Re1Be57&#10;XRtNO25gdLS8y3B8cqKpleBaVI5aQ3k7rS9aYdM/twLoPhLtBGs1OqnVjJsRUKyKN7J6AukqCcoC&#10;EcK8g0Uj1Q+MBpgdGdbfd1QxjNoPAuSfhITYYeM2ZLaIYKMuLZtLCxUlQGXYYDQtV2YaULte8W0D&#10;kaYHJ+QtPJmaOzWfszo8NJgPrqjDLLMD6HLvvM4Td/kbAAD//wMAUEsDBBQABgAIAAAAIQA8mo6E&#10;3QAAAAoBAAAPAAAAZHJzL2Rvd25yZXYueG1sTI9LT8MwEITvSPwHa5G4UbuhDwjZVAjEFUR5SNzc&#10;eJtExOsodpvw71m4wG1GO5r9pthMvlNHGmIbGGE+M6CIq+BarhFeXx4urkDFZNnZLjAhfFGETXl6&#10;UtjchZGf6bhNtZISjrlFaFLqc61j1ZC3cRZ6Yrntw+BtEjvU2g12lHLf6cyYlfa2ZfnQ2J7uGqo+&#10;tweP8Pa4/3hfmKf63i/7MUxGs7/WiOdn0+0NqERT+gvDD76gQylMu3BgF1WHsM5kSkLIVgsRElj+&#10;ih3CZbaegy4L/X9C+Q0AAP//AwBQSwECLQAUAAYACAAAACEAtoM4kv4AAADhAQAAEwAAAAAAAAAA&#10;AAAAAAAAAAAAW0NvbnRlbnRfVHlwZXNdLnhtbFBLAQItABQABgAIAAAAIQA4/SH/1gAAAJQBAAAL&#10;AAAAAAAAAAAAAAAAAC8BAABfcmVscy8ucmVsc1BLAQItABQABgAIAAAAIQCyVjrUswIAALkFAAAO&#10;AAAAAAAAAAAAAAAAAC4CAABkcnMvZTJvRG9jLnhtbFBLAQItABQABgAIAAAAIQA8mo6E3QAAAAoB&#10;AAAPAAAAAAAAAAAAAAAAAA0FAABkcnMvZG93bnJldi54bWxQSwUGAAAAAAQABADzAAAAFwYAAAAA&#10;" filled="f" stroked="f">
                <v:textbox>
                  <w:txbxContent>
                    <w:p w:rsidR="00DD187C" w:rsidRDefault="00DD187C" w:rsidP="00F3034B">
                      <w:pPr>
                        <w:rPr>
                          <w:rFonts w:ascii="Arial" w:hAnsi="Arial"/>
                          <w:b/>
                          <w:sz w:val="12"/>
                          <w:szCs w:val="12"/>
                        </w:rPr>
                      </w:pPr>
                    </w:p>
                    <w:p w:rsidR="00DD187C" w:rsidRPr="00FF5F09" w:rsidRDefault="00DD187C">
                      <w:pPr>
                        <w:rPr>
                          <w:b/>
                          <w:sz w:val="32"/>
                          <w:szCs w:val="32"/>
                        </w:rPr>
                      </w:pPr>
                      <w:r>
                        <w:rPr>
                          <w:b/>
                          <w:sz w:val="32"/>
                          <w:szCs w:val="32"/>
                        </w:rPr>
                        <w:t>8</w:t>
                      </w:r>
                      <w:r w:rsidRPr="00FF5F09">
                        <w:rPr>
                          <w:b/>
                          <w:sz w:val="32"/>
                          <w:szCs w:val="32"/>
                        </w:rPr>
                        <w:t>(</w:t>
                      </w:r>
                      <w:r>
                        <w:rPr>
                          <w:b/>
                          <w:sz w:val="32"/>
                          <w:szCs w:val="32"/>
                        </w:rPr>
                        <w:t>51</w:t>
                      </w:r>
                      <w:r w:rsidRPr="00FF5F09">
                        <w:rPr>
                          <w:b/>
                          <w:sz w:val="32"/>
                          <w:szCs w:val="32"/>
                        </w:rPr>
                        <w:t xml:space="preserve">) от </w:t>
                      </w:r>
                      <w:r>
                        <w:rPr>
                          <w:b/>
                          <w:sz w:val="32"/>
                          <w:szCs w:val="32"/>
                        </w:rPr>
                        <w:t>06 марта</w:t>
                      </w:r>
                      <w:r w:rsidRPr="00FF5F09">
                        <w:rPr>
                          <w:b/>
                          <w:sz w:val="32"/>
                          <w:szCs w:val="32"/>
                        </w:rPr>
                        <w:t xml:space="preserve"> 201</w:t>
                      </w:r>
                      <w:r>
                        <w:rPr>
                          <w:b/>
                          <w:sz w:val="32"/>
                          <w:szCs w:val="32"/>
                        </w:rPr>
                        <w:t>5</w:t>
                      </w:r>
                      <w:r w:rsidRPr="00FF5F09">
                        <w:rPr>
                          <w:b/>
                          <w:sz w:val="32"/>
                          <w:szCs w:val="32"/>
                        </w:rPr>
                        <w:t xml:space="preserve"> года</w:t>
                      </w:r>
                    </w:p>
                  </w:txbxContent>
                </v:textbox>
              </v:shape>
            </w:pict>
          </mc:Fallback>
        </mc:AlternateContent>
      </w:r>
      <w:r>
        <w:rPr>
          <w:noProof/>
          <w:sz w:val="20"/>
          <w:szCs w:val="20"/>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-45720</wp:posOffset>
            </wp:positionV>
            <wp:extent cx="7120255" cy="2181225"/>
            <wp:effectExtent l="0" t="0" r="4445" b="9525"/>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025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5FE6" w:rsidRPr="00DE5EB3">
        <w:rPr>
          <w:rStyle w:val="affff8"/>
          <w:rFonts w:ascii="Arial" w:hAnsi="Arial" w:cs="Arial"/>
          <w:b/>
          <w:bCs/>
          <w:i w:val="0"/>
          <w:sz w:val="20"/>
          <w:szCs w:val="20"/>
        </w:rPr>
        <w:t>Уважаемые женщины Валдайского района</w:t>
      </w:r>
      <w:r w:rsidR="00DE5EB3">
        <w:rPr>
          <w:rStyle w:val="affff8"/>
          <w:rFonts w:ascii="Arial" w:hAnsi="Arial" w:cs="Arial"/>
          <w:b/>
          <w:bCs/>
          <w:i w:val="0"/>
          <w:sz w:val="20"/>
          <w:szCs w:val="20"/>
        </w:rPr>
        <w:t>!</w:t>
      </w:r>
    </w:p>
    <w:p w:rsidR="00075FE6" w:rsidRPr="00DE5EB3" w:rsidRDefault="00075FE6" w:rsidP="00075FE6">
      <w:pPr>
        <w:pStyle w:val="af4"/>
        <w:spacing w:before="0" w:beforeAutospacing="0" w:after="0" w:afterAutospacing="0"/>
        <w:jc w:val="center"/>
        <w:rPr>
          <w:rFonts w:ascii="Arial" w:hAnsi="Arial" w:cs="Arial"/>
          <w:b/>
          <w:i/>
          <w:sz w:val="20"/>
          <w:szCs w:val="20"/>
        </w:rPr>
      </w:pPr>
      <w:r w:rsidRPr="00DE5EB3">
        <w:rPr>
          <w:rStyle w:val="affff8"/>
          <w:rFonts w:ascii="Arial" w:hAnsi="Arial" w:cs="Arial"/>
          <w:b/>
          <w:bCs/>
          <w:i w:val="0"/>
          <w:sz w:val="20"/>
          <w:szCs w:val="20"/>
        </w:rPr>
        <w:t>Поздравляю вас с Международным женским Днем!</w:t>
      </w:r>
    </w:p>
    <w:p w:rsidR="00075FE6" w:rsidRDefault="00075FE6" w:rsidP="00075FE6">
      <w:pPr>
        <w:pStyle w:val="af4"/>
        <w:spacing w:before="80" w:beforeAutospacing="0" w:after="0" w:afterAutospacing="0"/>
        <w:ind w:firstLine="709"/>
        <w:jc w:val="both"/>
        <w:rPr>
          <w:rFonts w:ascii="Arial" w:hAnsi="Arial" w:cs="Arial"/>
          <w:sz w:val="16"/>
          <w:szCs w:val="16"/>
        </w:rPr>
      </w:pPr>
      <w:r>
        <w:rPr>
          <w:rFonts w:ascii="Arial" w:hAnsi="Arial" w:cs="Arial"/>
          <w:sz w:val="16"/>
          <w:szCs w:val="16"/>
        </w:rPr>
        <w:t>8 марта – это торжество красоты, любви и гармонии, которые неразрывно связаны со светлым образом Женщины.</w:t>
      </w:r>
    </w:p>
    <w:p w:rsidR="00075FE6" w:rsidRDefault="00075FE6" w:rsidP="00075FE6">
      <w:pPr>
        <w:pStyle w:val="af4"/>
        <w:spacing w:before="0" w:beforeAutospacing="0" w:after="0" w:afterAutospacing="0"/>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Теплота, любовь матери – ценности вечные, а терпение и доброта женщин во все времена востребована обществом. Поэтому настоящее и будущее нашей Родины возможны только при активном участии женщин в экономической, социальной и культурной жизни страны.</w:t>
      </w:r>
    </w:p>
    <w:p w:rsidR="00075FE6" w:rsidRDefault="00075FE6" w:rsidP="00075FE6">
      <w:pPr>
        <w:pStyle w:val="af4"/>
        <w:spacing w:before="0" w:beforeAutospacing="0" w:after="0" w:afterAutospacing="0"/>
        <w:ind w:firstLine="708"/>
        <w:jc w:val="both"/>
        <w:rPr>
          <w:rFonts w:ascii="Arial" w:hAnsi="Arial" w:cs="Arial"/>
          <w:sz w:val="16"/>
          <w:szCs w:val="16"/>
        </w:rPr>
      </w:pPr>
      <w:r>
        <w:rPr>
          <w:rFonts w:ascii="Arial" w:hAnsi="Arial" w:cs="Arial"/>
          <w:sz w:val="16"/>
          <w:szCs w:val="16"/>
        </w:rPr>
        <w:t>Неоценим ваш вклад в развитие и процветание Валдайского района. Сегодня вы успешно трудитесь во всех сферах экономики и агропр</w:t>
      </w:r>
      <w:r>
        <w:rPr>
          <w:rFonts w:ascii="Arial" w:hAnsi="Arial" w:cs="Arial"/>
          <w:sz w:val="16"/>
          <w:szCs w:val="16"/>
        </w:rPr>
        <w:t>о</w:t>
      </w:r>
      <w:r>
        <w:rPr>
          <w:rFonts w:ascii="Arial" w:hAnsi="Arial" w:cs="Arial"/>
          <w:sz w:val="16"/>
          <w:szCs w:val="16"/>
        </w:rPr>
        <w:t>мышленного комплекса, образования, культуры, здравоохранения, социальной службы, являетесь активными участницами общественно - политич</w:t>
      </w:r>
      <w:r>
        <w:rPr>
          <w:rFonts w:ascii="Arial" w:hAnsi="Arial" w:cs="Arial"/>
          <w:sz w:val="16"/>
          <w:szCs w:val="16"/>
        </w:rPr>
        <w:t>е</w:t>
      </w:r>
      <w:r>
        <w:rPr>
          <w:rFonts w:ascii="Arial" w:hAnsi="Arial" w:cs="Arial"/>
          <w:sz w:val="16"/>
          <w:szCs w:val="16"/>
        </w:rPr>
        <w:t>ской жизни. Особой признательности заслуживают женщины-ветераны, которые наравне с мужчинами сражались на фронтах Великой Отечественной войны, работали в тылу, восстанавливали страну.</w:t>
      </w:r>
    </w:p>
    <w:p w:rsidR="00075FE6" w:rsidRDefault="00075FE6" w:rsidP="00075FE6">
      <w:pPr>
        <w:pStyle w:val="af4"/>
        <w:spacing w:before="0" w:beforeAutospacing="0" w:after="0" w:afterAutospacing="0"/>
        <w:ind w:firstLine="708"/>
        <w:jc w:val="both"/>
        <w:rPr>
          <w:rFonts w:ascii="Arial" w:hAnsi="Arial" w:cs="Arial"/>
          <w:sz w:val="16"/>
          <w:szCs w:val="16"/>
        </w:rPr>
      </w:pPr>
      <w:r>
        <w:rPr>
          <w:rFonts w:ascii="Arial" w:hAnsi="Arial" w:cs="Arial"/>
          <w:sz w:val="16"/>
          <w:szCs w:val="16"/>
        </w:rPr>
        <w:t xml:space="preserve">Пусть  атмосфера праздника будет наполнена счастьем, улыбками, благодарностью и заботой </w:t>
      </w:r>
      <w:proofErr w:type="gramStart"/>
      <w:r>
        <w:rPr>
          <w:rFonts w:ascii="Arial" w:hAnsi="Arial" w:cs="Arial"/>
          <w:sz w:val="16"/>
          <w:szCs w:val="16"/>
        </w:rPr>
        <w:t>ваших</w:t>
      </w:r>
      <w:proofErr w:type="gramEnd"/>
      <w:r>
        <w:rPr>
          <w:rFonts w:ascii="Arial" w:hAnsi="Arial" w:cs="Arial"/>
          <w:sz w:val="16"/>
          <w:szCs w:val="16"/>
        </w:rPr>
        <w:t xml:space="preserve"> близких. Желаю вам любви, здоровья, благополучия, душевной гармонии и весеннего настроения!</w:t>
      </w:r>
    </w:p>
    <w:p w:rsidR="004262BD" w:rsidRPr="004262BD" w:rsidRDefault="00075FE6" w:rsidP="00DE5EB3">
      <w:pPr>
        <w:rPr>
          <w:rFonts w:ascii="Arial" w:hAnsi="Arial" w:cs="Arial"/>
          <w:color w:val="000000"/>
          <w:sz w:val="16"/>
          <w:szCs w:val="16"/>
        </w:rPr>
      </w:pPr>
      <w:r>
        <w:rPr>
          <w:rFonts w:ascii="Arial" w:hAnsi="Arial" w:cs="Arial"/>
          <w:b/>
          <w:sz w:val="16"/>
          <w:szCs w:val="16"/>
        </w:rPr>
        <w:t>Глава муниципального района      А.А. Тарасов</w:t>
      </w:r>
    </w:p>
    <w:p w:rsidR="00B633FE" w:rsidRPr="00DE5EB3" w:rsidRDefault="00B633FE" w:rsidP="00B633FE">
      <w:pPr>
        <w:ind w:firstLine="708"/>
        <w:jc w:val="center"/>
        <w:rPr>
          <w:rFonts w:ascii="Arial" w:hAnsi="Arial" w:cs="Arial"/>
          <w:b/>
          <w:sz w:val="20"/>
          <w:szCs w:val="20"/>
        </w:rPr>
      </w:pPr>
      <w:r w:rsidRPr="00DE5EB3">
        <w:rPr>
          <w:rFonts w:ascii="Arial" w:hAnsi="Arial" w:cs="Arial"/>
          <w:b/>
          <w:bCs/>
          <w:sz w:val="20"/>
          <w:szCs w:val="20"/>
        </w:rPr>
        <w:t>ИНФОРМАЦИОННОЕ СООБЩЕНИЕ</w:t>
      </w:r>
    </w:p>
    <w:p w:rsidR="00B633FE" w:rsidRDefault="00B633FE" w:rsidP="00B633FE">
      <w:pPr>
        <w:spacing w:before="80"/>
        <w:ind w:firstLine="709"/>
        <w:jc w:val="both"/>
        <w:rPr>
          <w:rFonts w:ascii="Arial" w:hAnsi="Arial" w:cs="Arial"/>
          <w:sz w:val="16"/>
          <w:szCs w:val="16"/>
        </w:rPr>
      </w:pPr>
      <w:proofErr w:type="gramStart"/>
      <w:r>
        <w:rPr>
          <w:rFonts w:ascii="Arial" w:hAnsi="Arial" w:cs="Arial"/>
          <w:sz w:val="16"/>
          <w:szCs w:val="16"/>
        </w:rPr>
        <w:t>Администрация Валдайского муниципального района сообщает о результатах проведения открытых аукционов по продаже в собственность земельных участков, продаже права на заключение договоров аренды земельных участков с годовым размером арендной платы за земельные учас</w:t>
      </w:r>
      <w:r>
        <w:rPr>
          <w:rFonts w:ascii="Arial" w:hAnsi="Arial" w:cs="Arial"/>
          <w:sz w:val="16"/>
          <w:szCs w:val="16"/>
        </w:rPr>
        <w:t>т</w:t>
      </w:r>
      <w:r>
        <w:rPr>
          <w:rFonts w:ascii="Arial" w:hAnsi="Arial" w:cs="Arial"/>
          <w:sz w:val="16"/>
          <w:szCs w:val="16"/>
        </w:rPr>
        <w:t xml:space="preserve">ки, проведенных 26 февраля 2015 года, утвержденных постановлениями Администрации Валдайского муниципального района от 26.02.2015 № 287 и № 288 «Об утверждении протоколов о результатах аукционных торгов».   </w:t>
      </w:r>
      <w:proofErr w:type="gramEnd"/>
    </w:p>
    <w:p w:rsidR="00B633FE" w:rsidRDefault="00B633FE" w:rsidP="00B633FE">
      <w:pPr>
        <w:jc w:val="both"/>
        <w:rPr>
          <w:rFonts w:ascii="Arial" w:hAnsi="Arial" w:cs="Arial"/>
          <w:bCs/>
          <w:sz w:val="16"/>
          <w:szCs w:val="16"/>
        </w:rPr>
      </w:pPr>
      <w:r>
        <w:rPr>
          <w:rFonts w:ascii="Arial" w:hAnsi="Arial" w:cs="Arial"/>
          <w:sz w:val="16"/>
          <w:szCs w:val="16"/>
        </w:rPr>
        <w:t xml:space="preserve">          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д.19/21, кабинет  409.</w:t>
      </w:r>
    </w:p>
    <w:p w:rsidR="00B633FE" w:rsidRDefault="00B633FE" w:rsidP="00B633FE">
      <w:pPr>
        <w:ind w:firstLine="708"/>
        <w:jc w:val="both"/>
        <w:rPr>
          <w:rFonts w:ascii="Arial" w:hAnsi="Arial" w:cs="Arial"/>
          <w:sz w:val="16"/>
          <w:szCs w:val="16"/>
        </w:rPr>
      </w:pPr>
      <w:r>
        <w:rPr>
          <w:rFonts w:ascii="Arial" w:hAnsi="Arial" w:cs="Arial"/>
          <w:sz w:val="16"/>
          <w:szCs w:val="16"/>
        </w:rPr>
        <w:t>Аукционы по продаже земельных участков в собственность признаны несостоявшимися, предметом аукционов являлись земельные участки из земель населённых пунктов, для индивидуального жилищного строительства, расположенные:</w:t>
      </w:r>
    </w:p>
    <w:p w:rsidR="00B633FE" w:rsidRDefault="00B633FE" w:rsidP="00B633FE">
      <w:pPr>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Костковское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.Б</w:t>
      </w:r>
      <w:proofErr w:type="gramEnd"/>
      <w:r>
        <w:rPr>
          <w:rFonts w:ascii="Arial" w:hAnsi="Arial" w:cs="Arial"/>
          <w:sz w:val="16"/>
          <w:szCs w:val="16"/>
        </w:rPr>
        <w:t>ыково</w:t>
      </w:r>
      <w:proofErr w:type="spellEnd"/>
      <w:r>
        <w:rPr>
          <w:rFonts w:ascii="Arial" w:hAnsi="Arial" w:cs="Arial"/>
          <w:sz w:val="16"/>
          <w:szCs w:val="16"/>
        </w:rPr>
        <w:t xml:space="preserve">, кадастровый номер 53:03:0923001:203 площадью 301 </w:t>
      </w:r>
      <w:proofErr w:type="spellStart"/>
      <w:r>
        <w:rPr>
          <w:rFonts w:ascii="Arial" w:hAnsi="Arial" w:cs="Arial"/>
          <w:sz w:val="16"/>
          <w:szCs w:val="16"/>
        </w:rPr>
        <w:t>кв.м</w:t>
      </w:r>
      <w:proofErr w:type="spellEnd"/>
      <w:r>
        <w:rPr>
          <w:rFonts w:ascii="Arial" w:hAnsi="Arial" w:cs="Arial"/>
          <w:sz w:val="16"/>
          <w:szCs w:val="16"/>
        </w:rPr>
        <w:t xml:space="preserve"> (единственный участник – </w:t>
      </w:r>
      <w:proofErr w:type="spellStart"/>
      <w:r>
        <w:rPr>
          <w:rFonts w:ascii="Arial" w:hAnsi="Arial" w:cs="Arial"/>
          <w:sz w:val="16"/>
          <w:szCs w:val="16"/>
        </w:rPr>
        <w:t>Вискалин</w:t>
      </w:r>
      <w:proofErr w:type="spellEnd"/>
      <w:r>
        <w:rPr>
          <w:rFonts w:ascii="Arial" w:hAnsi="Arial" w:cs="Arial"/>
          <w:sz w:val="16"/>
          <w:szCs w:val="16"/>
        </w:rPr>
        <w:t xml:space="preserve"> Николай Сергеевич);</w:t>
      </w:r>
    </w:p>
    <w:p w:rsidR="00B633FE" w:rsidRDefault="00B633FE" w:rsidP="00B633FE">
      <w:pPr>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w:t>
      </w:r>
      <w:proofErr w:type="spellStart"/>
      <w:r>
        <w:rPr>
          <w:rFonts w:ascii="Arial" w:hAnsi="Arial" w:cs="Arial"/>
          <w:sz w:val="16"/>
          <w:szCs w:val="16"/>
        </w:rPr>
        <w:t>Яжелбицкое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.В</w:t>
      </w:r>
      <w:proofErr w:type="gramEnd"/>
      <w:r>
        <w:rPr>
          <w:rFonts w:ascii="Arial" w:hAnsi="Arial" w:cs="Arial"/>
          <w:sz w:val="16"/>
          <w:szCs w:val="16"/>
        </w:rPr>
        <w:t>еликий</w:t>
      </w:r>
      <w:proofErr w:type="spellEnd"/>
      <w:r>
        <w:rPr>
          <w:rFonts w:ascii="Arial" w:hAnsi="Arial" w:cs="Arial"/>
          <w:sz w:val="16"/>
          <w:szCs w:val="16"/>
        </w:rPr>
        <w:t xml:space="preserve"> Двор, кадастровый номер 53:03:1507001:88 площ</w:t>
      </w:r>
      <w:r>
        <w:rPr>
          <w:rFonts w:ascii="Arial" w:hAnsi="Arial" w:cs="Arial"/>
          <w:sz w:val="16"/>
          <w:szCs w:val="16"/>
        </w:rPr>
        <w:t>а</w:t>
      </w:r>
      <w:r>
        <w:rPr>
          <w:rFonts w:ascii="Arial" w:hAnsi="Arial" w:cs="Arial"/>
          <w:sz w:val="16"/>
          <w:szCs w:val="16"/>
        </w:rPr>
        <w:t xml:space="preserve">дью 3004 </w:t>
      </w:r>
      <w:proofErr w:type="spellStart"/>
      <w:r>
        <w:rPr>
          <w:rFonts w:ascii="Arial" w:hAnsi="Arial" w:cs="Arial"/>
          <w:sz w:val="16"/>
          <w:szCs w:val="16"/>
        </w:rPr>
        <w:t>кв.м</w:t>
      </w:r>
      <w:proofErr w:type="spellEnd"/>
      <w:r>
        <w:rPr>
          <w:rFonts w:ascii="Arial" w:hAnsi="Arial" w:cs="Arial"/>
          <w:sz w:val="16"/>
          <w:szCs w:val="16"/>
        </w:rPr>
        <w:t xml:space="preserve"> (единственный участник – </w:t>
      </w:r>
      <w:proofErr w:type="spellStart"/>
      <w:r>
        <w:rPr>
          <w:rFonts w:ascii="Arial" w:hAnsi="Arial" w:cs="Arial"/>
          <w:sz w:val="16"/>
          <w:szCs w:val="16"/>
        </w:rPr>
        <w:t>Самадов</w:t>
      </w:r>
      <w:proofErr w:type="spellEnd"/>
      <w:r>
        <w:rPr>
          <w:rFonts w:ascii="Arial" w:hAnsi="Arial" w:cs="Arial"/>
          <w:sz w:val="16"/>
          <w:szCs w:val="16"/>
        </w:rPr>
        <w:t xml:space="preserve"> Александр Сергеевич);</w:t>
      </w:r>
    </w:p>
    <w:p w:rsidR="00B633FE" w:rsidRDefault="00B633FE" w:rsidP="00B633FE">
      <w:pPr>
        <w:ind w:firstLine="720"/>
        <w:jc w:val="both"/>
        <w:rPr>
          <w:rFonts w:ascii="Arial" w:hAnsi="Arial" w:cs="Arial"/>
          <w:sz w:val="16"/>
          <w:szCs w:val="16"/>
        </w:rPr>
      </w:pPr>
      <w:r>
        <w:rPr>
          <w:rFonts w:ascii="Arial" w:hAnsi="Arial" w:cs="Arial"/>
          <w:sz w:val="16"/>
          <w:szCs w:val="16"/>
        </w:rPr>
        <w:t xml:space="preserve">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ул.Дворцовая</w:t>
      </w:r>
      <w:proofErr w:type="spellEnd"/>
      <w:r>
        <w:rPr>
          <w:rFonts w:ascii="Arial" w:hAnsi="Arial" w:cs="Arial"/>
          <w:sz w:val="16"/>
          <w:szCs w:val="16"/>
        </w:rPr>
        <w:t xml:space="preserve">, кадастровый номер 53:03:0103058:54 площадью 480 </w:t>
      </w:r>
      <w:proofErr w:type="spellStart"/>
      <w:r>
        <w:rPr>
          <w:rFonts w:ascii="Arial" w:hAnsi="Arial" w:cs="Arial"/>
          <w:sz w:val="16"/>
          <w:szCs w:val="16"/>
        </w:rPr>
        <w:t>кв.м</w:t>
      </w:r>
      <w:proofErr w:type="spellEnd"/>
      <w:r>
        <w:rPr>
          <w:rFonts w:ascii="Arial" w:hAnsi="Arial" w:cs="Arial"/>
          <w:sz w:val="16"/>
          <w:szCs w:val="16"/>
        </w:rPr>
        <w:t xml:space="preserve">, (единственный участник – </w:t>
      </w:r>
      <w:proofErr w:type="spellStart"/>
      <w:r>
        <w:rPr>
          <w:rFonts w:ascii="Arial" w:hAnsi="Arial" w:cs="Arial"/>
          <w:sz w:val="16"/>
          <w:szCs w:val="16"/>
        </w:rPr>
        <w:t>Корнюш</w:t>
      </w:r>
      <w:proofErr w:type="spellEnd"/>
      <w:r>
        <w:rPr>
          <w:rFonts w:ascii="Arial" w:hAnsi="Arial" w:cs="Arial"/>
          <w:sz w:val="16"/>
          <w:szCs w:val="16"/>
        </w:rPr>
        <w:t xml:space="preserve"> Антонина Вениаминовна) по причине участия в них менее двух участников;</w:t>
      </w:r>
    </w:p>
    <w:p w:rsidR="00B633FE" w:rsidRDefault="00B633FE" w:rsidP="00B633FE">
      <w:pPr>
        <w:ind w:firstLine="720"/>
        <w:jc w:val="both"/>
        <w:rPr>
          <w:rFonts w:ascii="Arial" w:hAnsi="Arial" w:cs="Arial"/>
          <w:sz w:val="16"/>
          <w:szCs w:val="16"/>
        </w:rPr>
      </w:pPr>
      <w:r>
        <w:rPr>
          <w:rFonts w:ascii="Arial" w:hAnsi="Arial" w:cs="Arial"/>
          <w:sz w:val="16"/>
          <w:szCs w:val="16"/>
        </w:rPr>
        <w:t>Аукцион по продаже права на заключение договора аренды земельного участка, с годовым размером арендной платы за земельный уч</w:t>
      </w:r>
      <w:r>
        <w:rPr>
          <w:rFonts w:ascii="Arial" w:hAnsi="Arial" w:cs="Arial"/>
          <w:sz w:val="16"/>
          <w:szCs w:val="16"/>
        </w:rPr>
        <w:t>а</w:t>
      </w:r>
      <w:r>
        <w:rPr>
          <w:rFonts w:ascii="Arial" w:hAnsi="Arial" w:cs="Arial"/>
          <w:sz w:val="16"/>
          <w:szCs w:val="16"/>
        </w:rPr>
        <w:t xml:space="preserve">сток,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ул.Мелиораторов</w:t>
      </w:r>
      <w:proofErr w:type="spellEnd"/>
      <w:r>
        <w:rPr>
          <w:rFonts w:ascii="Arial" w:hAnsi="Arial" w:cs="Arial"/>
          <w:sz w:val="16"/>
          <w:szCs w:val="16"/>
        </w:rPr>
        <w:t>, кадастр</w:t>
      </w:r>
      <w:r>
        <w:rPr>
          <w:rFonts w:ascii="Arial" w:hAnsi="Arial" w:cs="Arial"/>
          <w:sz w:val="16"/>
          <w:szCs w:val="16"/>
        </w:rPr>
        <w:t>о</w:t>
      </w:r>
      <w:r>
        <w:rPr>
          <w:rFonts w:ascii="Arial" w:hAnsi="Arial" w:cs="Arial"/>
          <w:sz w:val="16"/>
          <w:szCs w:val="16"/>
        </w:rPr>
        <w:t xml:space="preserve">вый номер 53:03:0101002:19 площадью 276 </w:t>
      </w:r>
      <w:proofErr w:type="spellStart"/>
      <w:r>
        <w:rPr>
          <w:rFonts w:ascii="Arial" w:hAnsi="Arial" w:cs="Arial"/>
          <w:sz w:val="16"/>
          <w:szCs w:val="16"/>
        </w:rPr>
        <w:t>кв.м</w:t>
      </w:r>
      <w:proofErr w:type="spellEnd"/>
      <w:r>
        <w:rPr>
          <w:rFonts w:ascii="Arial" w:hAnsi="Arial" w:cs="Arial"/>
          <w:sz w:val="16"/>
          <w:szCs w:val="16"/>
        </w:rPr>
        <w:t>, для малоэтажного многоквартирного жилищного строительства, признан несостоявшимся, по пр</w:t>
      </w:r>
      <w:r>
        <w:rPr>
          <w:rFonts w:ascii="Arial" w:hAnsi="Arial" w:cs="Arial"/>
          <w:sz w:val="16"/>
          <w:szCs w:val="16"/>
        </w:rPr>
        <w:t>и</w:t>
      </w:r>
      <w:r>
        <w:rPr>
          <w:rFonts w:ascii="Arial" w:hAnsi="Arial" w:cs="Arial"/>
          <w:sz w:val="16"/>
          <w:szCs w:val="16"/>
        </w:rPr>
        <w:t>чине участия в нем менее двух участников (единственный участник аукциона – Общество с ограниченной ответственностью «Центр комплексного проектирования ТМ-8»).</w:t>
      </w:r>
    </w:p>
    <w:p w:rsidR="00B633FE" w:rsidRDefault="00B633FE" w:rsidP="00B633FE">
      <w:pPr>
        <w:ind w:firstLine="708"/>
        <w:jc w:val="both"/>
        <w:rPr>
          <w:rFonts w:ascii="Arial" w:hAnsi="Arial" w:cs="Arial"/>
          <w:sz w:val="16"/>
          <w:szCs w:val="16"/>
        </w:rPr>
      </w:pPr>
      <w:r>
        <w:rPr>
          <w:rFonts w:ascii="Arial" w:hAnsi="Arial" w:cs="Arial"/>
          <w:sz w:val="16"/>
          <w:szCs w:val="16"/>
        </w:rPr>
        <w:t>Аукционы по продаже земельных участков в собственность признаны состоявшимися, предметом аукционов являлись земельные участки из земель населенных пунктов, расположенные:</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53:03:0102038:129, площадью 117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строительства и эксплуатации хозяйственных построек,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w:t>
      </w:r>
    </w:p>
    <w:p w:rsidR="00B633FE" w:rsidRDefault="00B633FE" w:rsidP="00B633FE">
      <w:pPr>
        <w:ind w:right="-1"/>
        <w:jc w:val="both"/>
        <w:rPr>
          <w:rFonts w:ascii="Arial" w:hAnsi="Arial" w:cs="Arial"/>
          <w:sz w:val="16"/>
          <w:szCs w:val="16"/>
        </w:rPr>
      </w:pPr>
      <w:r>
        <w:rPr>
          <w:rFonts w:ascii="Arial" w:hAnsi="Arial" w:cs="Arial"/>
          <w:sz w:val="16"/>
          <w:szCs w:val="16"/>
        </w:rPr>
        <w:t>Победитель – Виноградова Наталья Александровна;</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53:03:0101032:328, площадью 62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строительства и эксплуатации гаража, расположенный по адресу: Новгоро</w:t>
      </w:r>
      <w:r>
        <w:rPr>
          <w:rFonts w:ascii="Arial" w:hAnsi="Arial" w:cs="Arial"/>
          <w:sz w:val="16"/>
          <w:szCs w:val="16"/>
        </w:rPr>
        <w:t>д</w:t>
      </w:r>
      <w:r>
        <w:rPr>
          <w:rFonts w:ascii="Arial" w:hAnsi="Arial" w:cs="Arial"/>
          <w:sz w:val="16"/>
          <w:szCs w:val="16"/>
        </w:rPr>
        <w:t xml:space="preserve">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тер </w:t>
      </w:r>
      <w:proofErr w:type="spellStart"/>
      <w:r>
        <w:rPr>
          <w:rFonts w:ascii="Arial" w:hAnsi="Arial" w:cs="Arial"/>
          <w:sz w:val="16"/>
          <w:szCs w:val="16"/>
        </w:rPr>
        <w:t>гк</w:t>
      </w:r>
      <w:proofErr w:type="spellEnd"/>
      <w:r>
        <w:rPr>
          <w:rFonts w:ascii="Arial" w:hAnsi="Arial" w:cs="Arial"/>
          <w:sz w:val="16"/>
          <w:szCs w:val="16"/>
        </w:rPr>
        <w:t xml:space="preserve"> </w:t>
      </w:r>
      <w:proofErr w:type="spellStart"/>
      <w:r>
        <w:rPr>
          <w:rFonts w:ascii="Arial" w:hAnsi="Arial" w:cs="Arial"/>
          <w:sz w:val="16"/>
          <w:szCs w:val="16"/>
        </w:rPr>
        <w:t>Балашовка</w:t>
      </w:r>
      <w:proofErr w:type="spellEnd"/>
      <w:r>
        <w:rPr>
          <w:rFonts w:ascii="Arial" w:hAnsi="Arial" w:cs="Arial"/>
          <w:sz w:val="16"/>
          <w:szCs w:val="16"/>
        </w:rPr>
        <w:t>.</w:t>
      </w:r>
    </w:p>
    <w:p w:rsidR="00B633FE" w:rsidRDefault="00B633FE" w:rsidP="00B633FE">
      <w:pPr>
        <w:ind w:right="-1"/>
        <w:jc w:val="both"/>
        <w:rPr>
          <w:rFonts w:ascii="Arial" w:hAnsi="Arial" w:cs="Arial"/>
          <w:sz w:val="16"/>
          <w:szCs w:val="16"/>
        </w:rPr>
      </w:pPr>
      <w:r>
        <w:rPr>
          <w:rFonts w:ascii="Arial" w:hAnsi="Arial" w:cs="Arial"/>
          <w:sz w:val="16"/>
          <w:szCs w:val="16"/>
        </w:rPr>
        <w:t>Победитель – Коваленко Иван Владимирович;</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53:03:0105049:61, площадью 4171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тренировочной базы, расположенный по а</w:t>
      </w:r>
      <w:r>
        <w:rPr>
          <w:rFonts w:ascii="Arial" w:hAnsi="Arial" w:cs="Arial"/>
          <w:sz w:val="16"/>
          <w:szCs w:val="16"/>
        </w:rPr>
        <w:t>д</w:t>
      </w:r>
      <w:r>
        <w:rPr>
          <w:rFonts w:ascii="Arial" w:hAnsi="Arial" w:cs="Arial"/>
          <w:sz w:val="16"/>
          <w:szCs w:val="16"/>
        </w:rPr>
        <w:t xml:space="preserve">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w:t>
      </w:r>
    </w:p>
    <w:p w:rsidR="00B633FE" w:rsidRDefault="00B633FE" w:rsidP="00B633FE">
      <w:pPr>
        <w:ind w:right="-1"/>
        <w:jc w:val="both"/>
        <w:rPr>
          <w:rFonts w:ascii="Arial" w:hAnsi="Arial" w:cs="Arial"/>
          <w:sz w:val="16"/>
          <w:szCs w:val="16"/>
        </w:rPr>
      </w:pPr>
      <w:r>
        <w:rPr>
          <w:rFonts w:ascii="Arial" w:hAnsi="Arial" w:cs="Arial"/>
          <w:sz w:val="16"/>
          <w:szCs w:val="16"/>
        </w:rPr>
        <w:t xml:space="preserve">Победитель – </w:t>
      </w:r>
      <w:proofErr w:type="spellStart"/>
      <w:r>
        <w:rPr>
          <w:rFonts w:ascii="Arial" w:hAnsi="Arial" w:cs="Arial"/>
          <w:sz w:val="16"/>
          <w:szCs w:val="16"/>
        </w:rPr>
        <w:t>Саковников</w:t>
      </w:r>
      <w:proofErr w:type="spellEnd"/>
      <w:r>
        <w:rPr>
          <w:rFonts w:ascii="Arial" w:hAnsi="Arial" w:cs="Arial"/>
          <w:sz w:val="16"/>
          <w:szCs w:val="16"/>
        </w:rPr>
        <w:t xml:space="preserve"> Сергей Алексеевич;</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53:03:0105050:48, площадью 6490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тренировочной базы, расположенный по а</w:t>
      </w:r>
      <w:r>
        <w:rPr>
          <w:rFonts w:ascii="Arial" w:hAnsi="Arial" w:cs="Arial"/>
          <w:sz w:val="16"/>
          <w:szCs w:val="16"/>
        </w:rPr>
        <w:t>д</w:t>
      </w:r>
      <w:r>
        <w:rPr>
          <w:rFonts w:ascii="Arial" w:hAnsi="Arial" w:cs="Arial"/>
          <w:sz w:val="16"/>
          <w:szCs w:val="16"/>
        </w:rPr>
        <w:t xml:space="preserve">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ул.Выскодно</w:t>
      </w:r>
      <w:proofErr w:type="spellEnd"/>
      <w:r>
        <w:rPr>
          <w:rFonts w:ascii="Arial" w:hAnsi="Arial" w:cs="Arial"/>
          <w:sz w:val="16"/>
          <w:szCs w:val="16"/>
        </w:rPr>
        <w:t xml:space="preserve"> 2.</w:t>
      </w:r>
    </w:p>
    <w:p w:rsidR="00B633FE" w:rsidRDefault="00B633FE" w:rsidP="00B633FE">
      <w:pPr>
        <w:ind w:right="-1"/>
        <w:jc w:val="both"/>
        <w:rPr>
          <w:rFonts w:ascii="Arial" w:hAnsi="Arial" w:cs="Arial"/>
          <w:sz w:val="16"/>
          <w:szCs w:val="16"/>
        </w:rPr>
      </w:pPr>
      <w:r>
        <w:rPr>
          <w:rFonts w:ascii="Arial" w:hAnsi="Arial" w:cs="Arial"/>
          <w:sz w:val="16"/>
          <w:szCs w:val="16"/>
        </w:rPr>
        <w:t xml:space="preserve">Победитель – </w:t>
      </w:r>
      <w:proofErr w:type="spellStart"/>
      <w:r>
        <w:rPr>
          <w:rFonts w:ascii="Arial" w:hAnsi="Arial" w:cs="Arial"/>
          <w:sz w:val="16"/>
          <w:szCs w:val="16"/>
        </w:rPr>
        <w:t>Саковников</w:t>
      </w:r>
      <w:proofErr w:type="spellEnd"/>
      <w:r>
        <w:rPr>
          <w:rFonts w:ascii="Arial" w:hAnsi="Arial" w:cs="Arial"/>
          <w:sz w:val="16"/>
          <w:szCs w:val="16"/>
        </w:rPr>
        <w:t xml:space="preserve"> Сергей Алексеевич;</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53:03:0102044:29, площадью 121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строительства и эксплуатации гаража, расположенный по адресу: Новгоро</w:t>
      </w:r>
      <w:r>
        <w:rPr>
          <w:rFonts w:ascii="Arial" w:hAnsi="Arial" w:cs="Arial"/>
          <w:sz w:val="16"/>
          <w:szCs w:val="16"/>
        </w:rPr>
        <w:t>д</w:t>
      </w:r>
      <w:r>
        <w:rPr>
          <w:rFonts w:ascii="Arial" w:hAnsi="Arial" w:cs="Arial"/>
          <w:sz w:val="16"/>
          <w:szCs w:val="16"/>
        </w:rPr>
        <w:t xml:space="preserve">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ул.Молотковская</w:t>
      </w:r>
      <w:proofErr w:type="spellEnd"/>
      <w:r>
        <w:rPr>
          <w:rFonts w:ascii="Arial" w:hAnsi="Arial" w:cs="Arial"/>
          <w:sz w:val="16"/>
          <w:szCs w:val="16"/>
        </w:rPr>
        <w:t>.</w:t>
      </w:r>
    </w:p>
    <w:p w:rsidR="00B633FE" w:rsidRDefault="00B633FE" w:rsidP="00B633FE">
      <w:pPr>
        <w:ind w:right="-1"/>
        <w:jc w:val="both"/>
        <w:rPr>
          <w:rFonts w:ascii="Arial" w:hAnsi="Arial" w:cs="Arial"/>
          <w:sz w:val="16"/>
          <w:szCs w:val="16"/>
        </w:rPr>
      </w:pPr>
      <w:r>
        <w:rPr>
          <w:rFonts w:ascii="Arial" w:hAnsi="Arial" w:cs="Arial"/>
          <w:sz w:val="16"/>
          <w:szCs w:val="16"/>
        </w:rPr>
        <w:t>Победитель – Лебедев Сергей Александрович;</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53:03:0615003:136, площадью 757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для ведения личного подсобного хозяйства, расположенный по адресу: Новг</w:t>
      </w:r>
      <w:r>
        <w:rPr>
          <w:rFonts w:ascii="Arial" w:hAnsi="Arial" w:cs="Arial"/>
          <w:sz w:val="16"/>
          <w:szCs w:val="16"/>
        </w:rPr>
        <w:t>о</w:t>
      </w:r>
      <w:r>
        <w:rPr>
          <w:rFonts w:ascii="Arial" w:hAnsi="Arial" w:cs="Arial"/>
          <w:sz w:val="16"/>
          <w:szCs w:val="16"/>
        </w:rPr>
        <w:t xml:space="preserve">родская область, Валдайский район, </w:t>
      </w:r>
      <w:proofErr w:type="spellStart"/>
      <w:r>
        <w:rPr>
          <w:rFonts w:ascii="Arial" w:hAnsi="Arial" w:cs="Arial"/>
          <w:sz w:val="16"/>
          <w:szCs w:val="16"/>
        </w:rPr>
        <w:t>Короцкое</w:t>
      </w:r>
      <w:proofErr w:type="spellEnd"/>
      <w:r>
        <w:rPr>
          <w:rFonts w:ascii="Arial" w:hAnsi="Arial" w:cs="Arial"/>
          <w:sz w:val="16"/>
          <w:szCs w:val="16"/>
        </w:rPr>
        <w:t xml:space="preserve"> сельское поселение, </w:t>
      </w:r>
      <w:proofErr w:type="spellStart"/>
      <w:r>
        <w:rPr>
          <w:rFonts w:ascii="Arial" w:hAnsi="Arial" w:cs="Arial"/>
          <w:sz w:val="16"/>
          <w:szCs w:val="16"/>
        </w:rPr>
        <w:t>д</w:t>
      </w:r>
      <w:proofErr w:type="gramStart"/>
      <w:r>
        <w:rPr>
          <w:rFonts w:ascii="Arial" w:hAnsi="Arial" w:cs="Arial"/>
          <w:sz w:val="16"/>
          <w:szCs w:val="16"/>
        </w:rPr>
        <w:t>.П</w:t>
      </w:r>
      <w:proofErr w:type="gramEnd"/>
      <w:r>
        <w:rPr>
          <w:rFonts w:ascii="Arial" w:hAnsi="Arial" w:cs="Arial"/>
          <w:sz w:val="16"/>
          <w:szCs w:val="16"/>
        </w:rPr>
        <w:t>олосы</w:t>
      </w:r>
      <w:proofErr w:type="spellEnd"/>
      <w:r>
        <w:rPr>
          <w:rFonts w:ascii="Arial" w:hAnsi="Arial" w:cs="Arial"/>
          <w:sz w:val="16"/>
          <w:szCs w:val="16"/>
        </w:rPr>
        <w:t>.</w:t>
      </w:r>
    </w:p>
    <w:p w:rsidR="00B633FE" w:rsidRDefault="00B633FE" w:rsidP="00B633FE">
      <w:pPr>
        <w:ind w:right="-1"/>
        <w:jc w:val="both"/>
        <w:rPr>
          <w:rFonts w:ascii="Arial" w:hAnsi="Arial" w:cs="Arial"/>
          <w:sz w:val="16"/>
          <w:szCs w:val="16"/>
        </w:rPr>
      </w:pPr>
      <w:r>
        <w:rPr>
          <w:rFonts w:ascii="Arial" w:hAnsi="Arial" w:cs="Arial"/>
          <w:sz w:val="16"/>
          <w:szCs w:val="16"/>
        </w:rPr>
        <w:t>Победитель – Сосновская Юлия Юрьевна;</w:t>
      </w:r>
    </w:p>
    <w:p w:rsidR="00B633FE" w:rsidRDefault="00B633FE" w:rsidP="00B633FE">
      <w:pPr>
        <w:ind w:right="-1" w:firstLine="720"/>
        <w:jc w:val="both"/>
        <w:rPr>
          <w:rFonts w:ascii="Arial" w:hAnsi="Arial" w:cs="Arial"/>
          <w:sz w:val="16"/>
          <w:szCs w:val="16"/>
        </w:rPr>
      </w:pPr>
      <w:r>
        <w:rPr>
          <w:rFonts w:ascii="Arial" w:hAnsi="Arial" w:cs="Arial"/>
          <w:sz w:val="16"/>
          <w:szCs w:val="16"/>
        </w:rPr>
        <w:t xml:space="preserve">кадастровый номер 53:03:0102010:21, площадью 104 </w:t>
      </w:r>
      <w:proofErr w:type="spellStart"/>
      <w:r>
        <w:rPr>
          <w:rFonts w:ascii="Arial" w:hAnsi="Arial" w:cs="Arial"/>
          <w:sz w:val="16"/>
          <w:szCs w:val="16"/>
        </w:rPr>
        <w:t>кв</w:t>
      </w:r>
      <w:proofErr w:type="gramStart"/>
      <w:r>
        <w:rPr>
          <w:rFonts w:ascii="Arial" w:hAnsi="Arial" w:cs="Arial"/>
          <w:sz w:val="16"/>
          <w:szCs w:val="16"/>
        </w:rPr>
        <w:t>.м</w:t>
      </w:r>
      <w:proofErr w:type="spellEnd"/>
      <w:proofErr w:type="gramEnd"/>
      <w:r>
        <w:rPr>
          <w:rFonts w:ascii="Arial" w:hAnsi="Arial" w:cs="Arial"/>
          <w:sz w:val="16"/>
          <w:szCs w:val="16"/>
        </w:rPr>
        <w:t xml:space="preserve">, для строительства и эксплуатации хозяйственных построек,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г</w:t>
      </w:r>
      <w:proofErr w:type="gramStart"/>
      <w:r>
        <w:rPr>
          <w:rFonts w:ascii="Arial" w:hAnsi="Arial" w:cs="Arial"/>
          <w:sz w:val="16"/>
          <w:szCs w:val="16"/>
        </w:rPr>
        <w:t>.В</w:t>
      </w:r>
      <w:proofErr w:type="gramEnd"/>
      <w:r>
        <w:rPr>
          <w:rFonts w:ascii="Arial" w:hAnsi="Arial" w:cs="Arial"/>
          <w:sz w:val="16"/>
          <w:szCs w:val="16"/>
        </w:rPr>
        <w:t>алдай</w:t>
      </w:r>
      <w:proofErr w:type="spellEnd"/>
      <w:r>
        <w:rPr>
          <w:rFonts w:ascii="Arial" w:hAnsi="Arial" w:cs="Arial"/>
          <w:sz w:val="16"/>
          <w:szCs w:val="16"/>
        </w:rPr>
        <w:t xml:space="preserve">, </w:t>
      </w:r>
      <w:proofErr w:type="spellStart"/>
      <w:r>
        <w:rPr>
          <w:rFonts w:ascii="Arial" w:hAnsi="Arial" w:cs="Arial"/>
          <w:sz w:val="16"/>
          <w:szCs w:val="16"/>
        </w:rPr>
        <w:t>ул.Первомайская</w:t>
      </w:r>
      <w:proofErr w:type="spellEnd"/>
      <w:r>
        <w:rPr>
          <w:rFonts w:ascii="Arial" w:hAnsi="Arial" w:cs="Arial"/>
          <w:sz w:val="16"/>
          <w:szCs w:val="16"/>
        </w:rPr>
        <w:t>.</w:t>
      </w:r>
    </w:p>
    <w:p w:rsidR="00B633FE" w:rsidRDefault="00B633FE" w:rsidP="00B633FE">
      <w:pPr>
        <w:ind w:right="-1"/>
        <w:jc w:val="both"/>
        <w:rPr>
          <w:rFonts w:ascii="Arial" w:hAnsi="Arial" w:cs="Arial"/>
          <w:sz w:val="16"/>
          <w:szCs w:val="16"/>
        </w:rPr>
      </w:pPr>
      <w:r>
        <w:rPr>
          <w:rFonts w:ascii="Arial" w:hAnsi="Arial" w:cs="Arial"/>
          <w:sz w:val="16"/>
          <w:szCs w:val="16"/>
        </w:rPr>
        <w:t xml:space="preserve">Победитель – Гуменный </w:t>
      </w:r>
      <w:proofErr w:type="spellStart"/>
      <w:r>
        <w:rPr>
          <w:rFonts w:ascii="Arial" w:hAnsi="Arial" w:cs="Arial"/>
          <w:sz w:val="16"/>
          <w:szCs w:val="16"/>
        </w:rPr>
        <w:t>Бронислав</w:t>
      </w:r>
      <w:proofErr w:type="spellEnd"/>
      <w:r>
        <w:rPr>
          <w:rFonts w:ascii="Arial" w:hAnsi="Arial" w:cs="Arial"/>
          <w:sz w:val="16"/>
          <w:szCs w:val="16"/>
        </w:rPr>
        <w:t xml:space="preserve"> Владимирович;</w:t>
      </w:r>
    </w:p>
    <w:p w:rsidR="00B633FE" w:rsidRDefault="00B633FE" w:rsidP="00B633FE">
      <w:pPr>
        <w:ind w:right="-6" w:firstLine="708"/>
        <w:jc w:val="both"/>
        <w:rPr>
          <w:rFonts w:ascii="Arial" w:hAnsi="Arial" w:cs="Arial"/>
          <w:sz w:val="16"/>
          <w:szCs w:val="16"/>
        </w:rPr>
      </w:pPr>
      <w:r>
        <w:rPr>
          <w:rFonts w:ascii="Arial" w:hAnsi="Arial" w:cs="Arial"/>
          <w:sz w:val="16"/>
          <w:szCs w:val="16"/>
        </w:rPr>
        <w:t xml:space="preserve">Аукцион по продаже права на заключение договора аренды земельного участка с годовым размером арендной платы за земельный участок, из земель населенных пунктов, расположенный по адресу: Новгородская область, Валдайский район, Валдайское городское поселение, </w:t>
      </w:r>
      <w:proofErr w:type="spellStart"/>
      <w:r>
        <w:rPr>
          <w:rFonts w:ascii="Arial" w:hAnsi="Arial" w:cs="Arial"/>
          <w:sz w:val="16"/>
          <w:szCs w:val="16"/>
        </w:rPr>
        <w:t>с</w:t>
      </w:r>
      <w:proofErr w:type="gramStart"/>
      <w:r>
        <w:rPr>
          <w:rFonts w:ascii="Arial" w:hAnsi="Arial" w:cs="Arial"/>
          <w:sz w:val="16"/>
          <w:szCs w:val="16"/>
        </w:rPr>
        <w:t>.З</w:t>
      </w:r>
      <w:proofErr w:type="gramEnd"/>
      <w:r>
        <w:rPr>
          <w:rFonts w:ascii="Arial" w:hAnsi="Arial" w:cs="Arial"/>
          <w:sz w:val="16"/>
          <w:szCs w:val="16"/>
        </w:rPr>
        <w:t>имогорье</w:t>
      </w:r>
      <w:proofErr w:type="spellEnd"/>
      <w:r>
        <w:rPr>
          <w:rFonts w:ascii="Arial" w:hAnsi="Arial" w:cs="Arial"/>
          <w:sz w:val="16"/>
          <w:szCs w:val="16"/>
        </w:rPr>
        <w:t xml:space="preserve">, </w:t>
      </w:r>
      <w:proofErr w:type="spellStart"/>
      <w:r>
        <w:rPr>
          <w:rFonts w:ascii="Arial" w:hAnsi="Arial" w:cs="Arial"/>
          <w:sz w:val="16"/>
          <w:szCs w:val="16"/>
        </w:rPr>
        <w:t>ул.Совхозная</w:t>
      </w:r>
      <w:proofErr w:type="spellEnd"/>
      <w:r>
        <w:rPr>
          <w:rFonts w:ascii="Arial" w:hAnsi="Arial" w:cs="Arial"/>
          <w:sz w:val="16"/>
          <w:szCs w:val="16"/>
        </w:rPr>
        <w:t xml:space="preserve">, площадью 861 </w:t>
      </w:r>
      <w:proofErr w:type="spellStart"/>
      <w:r>
        <w:rPr>
          <w:rFonts w:ascii="Arial" w:hAnsi="Arial" w:cs="Arial"/>
          <w:sz w:val="16"/>
          <w:szCs w:val="16"/>
        </w:rPr>
        <w:t>кв.м</w:t>
      </w:r>
      <w:proofErr w:type="spellEnd"/>
      <w:r>
        <w:rPr>
          <w:rFonts w:ascii="Arial" w:hAnsi="Arial" w:cs="Arial"/>
          <w:sz w:val="16"/>
          <w:szCs w:val="16"/>
        </w:rPr>
        <w:t xml:space="preserve">, с кадастровым номером 53:03:0619009:568, для строительства и эксплуатации здания магазина признан </w:t>
      </w:r>
      <w:proofErr w:type="spellStart"/>
      <w:r>
        <w:rPr>
          <w:rFonts w:ascii="Arial" w:hAnsi="Arial" w:cs="Arial"/>
          <w:sz w:val="16"/>
          <w:szCs w:val="16"/>
        </w:rPr>
        <w:t>состо</w:t>
      </w:r>
      <w:r>
        <w:rPr>
          <w:rFonts w:ascii="Arial" w:hAnsi="Arial" w:cs="Arial"/>
          <w:sz w:val="16"/>
          <w:szCs w:val="16"/>
        </w:rPr>
        <w:t>я</w:t>
      </w:r>
      <w:r>
        <w:rPr>
          <w:rFonts w:ascii="Arial" w:hAnsi="Arial" w:cs="Arial"/>
          <w:sz w:val="16"/>
          <w:szCs w:val="16"/>
        </w:rPr>
        <w:t>шимся</w:t>
      </w:r>
      <w:proofErr w:type="spellEnd"/>
      <w:r>
        <w:rPr>
          <w:rFonts w:ascii="Arial" w:hAnsi="Arial" w:cs="Arial"/>
          <w:sz w:val="16"/>
          <w:szCs w:val="16"/>
        </w:rPr>
        <w:t>.</w:t>
      </w:r>
    </w:p>
    <w:p w:rsidR="00B633FE" w:rsidRDefault="00B633FE" w:rsidP="00B633FE">
      <w:pPr>
        <w:ind w:right="-6" w:firstLine="708"/>
        <w:jc w:val="both"/>
        <w:rPr>
          <w:rFonts w:ascii="Arial" w:hAnsi="Arial" w:cs="Arial"/>
          <w:sz w:val="16"/>
          <w:szCs w:val="16"/>
        </w:rPr>
      </w:pPr>
      <w:r>
        <w:rPr>
          <w:rFonts w:ascii="Arial" w:hAnsi="Arial" w:cs="Arial"/>
          <w:sz w:val="16"/>
          <w:szCs w:val="16"/>
        </w:rPr>
        <w:t>Победитель – Титов Николай Николаевич.</w:t>
      </w:r>
    </w:p>
    <w:p w:rsidR="00B633FE" w:rsidRDefault="00B633FE" w:rsidP="00B633FE">
      <w:pPr>
        <w:ind w:firstLine="708"/>
        <w:jc w:val="both"/>
        <w:rPr>
          <w:rFonts w:ascii="Arial" w:hAnsi="Arial" w:cs="Arial"/>
          <w:sz w:val="16"/>
          <w:szCs w:val="16"/>
        </w:rPr>
      </w:pPr>
      <w:r>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DA28A5" w:rsidRDefault="00DA28A5" w:rsidP="00B342FF">
      <w:pPr>
        <w:ind w:right="-44"/>
        <w:jc w:val="center"/>
        <w:rPr>
          <w:rFonts w:ascii="Arial" w:hAnsi="Arial" w:cs="Arial"/>
          <w:color w:val="000000"/>
          <w:sz w:val="16"/>
          <w:szCs w:val="16"/>
        </w:rPr>
      </w:pPr>
    </w:p>
    <w:p w:rsidR="003E538D" w:rsidRDefault="003E538D" w:rsidP="003E538D">
      <w:pPr>
        <w:ind w:left="-284"/>
        <w:jc w:val="center"/>
        <w:rPr>
          <w:rFonts w:ascii="Arial" w:hAnsi="Arial" w:cs="Arial"/>
          <w:b/>
          <w:sz w:val="16"/>
          <w:szCs w:val="16"/>
        </w:rPr>
      </w:pPr>
      <w:r>
        <w:rPr>
          <w:rFonts w:ascii="Arial" w:hAnsi="Arial" w:cs="Arial"/>
          <w:b/>
          <w:sz w:val="16"/>
          <w:szCs w:val="16"/>
        </w:rPr>
        <w:t>ПРОТОКОЛ</w:t>
      </w:r>
    </w:p>
    <w:p w:rsidR="003E538D" w:rsidRDefault="003E538D" w:rsidP="0021394D">
      <w:pPr>
        <w:jc w:val="center"/>
        <w:rPr>
          <w:rFonts w:ascii="Arial" w:hAnsi="Arial" w:cs="Arial"/>
          <w:sz w:val="16"/>
          <w:szCs w:val="16"/>
        </w:rPr>
      </w:pPr>
      <w:r>
        <w:rPr>
          <w:rFonts w:ascii="Arial" w:hAnsi="Arial" w:cs="Arial"/>
          <w:b/>
          <w:sz w:val="16"/>
          <w:szCs w:val="16"/>
        </w:rPr>
        <w:t>общественных обсуждений (в форме слушаний) технического задания на проведение оценки воздействия на окружающую среду и матер</w:t>
      </w:r>
      <w:r>
        <w:rPr>
          <w:rFonts w:ascii="Arial" w:hAnsi="Arial" w:cs="Arial"/>
          <w:b/>
          <w:sz w:val="16"/>
          <w:szCs w:val="16"/>
        </w:rPr>
        <w:t>и</w:t>
      </w:r>
      <w:r>
        <w:rPr>
          <w:rFonts w:ascii="Arial" w:hAnsi="Arial" w:cs="Arial"/>
          <w:b/>
          <w:sz w:val="16"/>
          <w:szCs w:val="16"/>
        </w:rPr>
        <w:t>алов оценки воздействия на окружающую среду по проекту «Реконс</w:t>
      </w:r>
      <w:bookmarkStart w:id="0" w:name="_GoBack"/>
      <w:bookmarkEnd w:id="0"/>
      <w:r>
        <w:rPr>
          <w:rFonts w:ascii="Arial" w:hAnsi="Arial" w:cs="Arial"/>
          <w:b/>
          <w:sz w:val="16"/>
          <w:szCs w:val="16"/>
        </w:rPr>
        <w:t>трукция  МГ «Серпухов-Ленинград» и МГ «</w:t>
      </w:r>
      <w:proofErr w:type="spellStart"/>
      <w:r>
        <w:rPr>
          <w:rFonts w:ascii="Arial" w:hAnsi="Arial" w:cs="Arial"/>
          <w:b/>
          <w:sz w:val="16"/>
          <w:szCs w:val="16"/>
        </w:rPr>
        <w:t>Белоусово</w:t>
      </w:r>
      <w:proofErr w:type="spellEnd"/>
      <w:r>
        <w:rPr>
          <w:rFonts w:ascii="Arial" w:hAnsi="Arial" w:cs="Arial"/>
          <w:b/>
          <w:sz w:val="16"/>
          <w:szCs w:val="16"/>
        </w:rPr>
        <w:t>-Ленинград» в Национальном парке «Валдайский» (проектные и изыскательские работы, строительство)</w:t>
      </w:r>
    </w:p>
    <w:p w:rsidR="003E538D" w:rsidRDefault="003E538D" w:rsidP="003E538D">
      <w:pPr>
        <w:ind w:left="-284"/>
        <w:jc w:val="center"/>
        <w:rPr>
          <w:rFonts w:ascii="Arial" w:hAnsi="Arial" w:cs="Arial"/>
          <w:sz w:val="16"/>
          <w:szCs w:val="16"/>
        </w:rPr>
      </w:pPr>
    </w:p>
    <w:p w:rsidR="003E538D" w:rsidRDefault="003E538D" w:rsidP="003E538D">
      <w:pPr>
        <w:ind w:left="-284"/>
        <w:jc w:val="center"/>
        <w:rPr>
          <w:rFonts w:ascii="Arial" w:hAnsi="Arial" w:cs="Arial"/>
          <w:b/>
          <w:sz w:val="16"/>
          <w:szCs w:val="16"/>
        </w:rPr>
      </w:pPr>
      <w:r>
        <w:rPr>
          <w:rFonts w:ascii="Arial" w:hAnsi="Arial" w:cs="Arial"/>
          <w:b/>
          <w:sz w:val="16"/>
          <w:szCs w:val="16"/>
        </w:rPr>
        <w:t xml:space="preserve">10.02.2015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г. Валдай</w:t>
      </w:r>
    </w:p>
    <w:p w:rsidR="003E538D" w:rsidRDefault="003E538D" w:rsidP="003E538D">
      <w:pPr>
        <w:jc w:val="both"/>
        <w:rPr>
          <w:rFonts w:ascii="Arial" w:hAnsi="Arial" w:cs="Arial"/>
          <w:sz w:val="16"/>
          <w:szCs w:val="16"/>
        </w:rPr>
      </w:pPr>
      <w:r>
        <w:rPr>
          <w:rFonts w:ascii="Arial" w:hAnsi="Arial" w:cs="Arial"/>
          <w:b/>
          <w:sz w:val="16"/>
          <w:szCs w:val="16"/>
        </w:rPr>
        <w:lastRenderedPageBreak/>
        <w:t xml:space="preserve">Время проведения: </w:t>
      </w:r>
      <w:r>
        <w:rPr>
          <w:rFonts w:ascii="Arial" w:hAnsi="Arial" w:cs="Arial"/>
          <w:sz w:val="16"/>
          <w:szCs w:val="16"/>
        </w:rPr>
        <w:t xml:space="preserve">10:00 – 12:00 </w:t>
      </w:r>
    </w:p>
    <w:p w:rsidR="003E538D" w:rsidRDefault="003E538D" w:rsidP="003E538D">
      <w:pPr>
        <w:jc w:val="both"/>
        <w:rPr>
          <w:rFonts w:ascii="Arial" w:hAnsi="Arial" w:cs="Arial"/>
          <w:sz w:val="16"/>
          <w:szCs w:val="16"/>
        </w:rPr>
      </w:pPr>
      <w:r>
        <w:rPr>
          <w:rFonts w:ascii="Arial" w:hAnsi="Arial" w:cs="Arial"/>
          <w:b/>
          <w:sz w:val="16"/>
          <w:szCs w:val="16"/>
        </w:rPr>
        <w:t>Место проведения:</w:t>
      </w:r>
      <w:r>
        <w:rPr>
          <w:rFonts w:ascii="Arial" w:hAnsi="Arial" w:cs="Arial"/>
          <w:sz w:val="16"/>
          <w:szCs w:val="16"/>
        </w:rPr>
        <w:t xml:space="preserve"> Новгородская область, г. Валдай, пр. Комсомольский, д. 19/21 (малый зал Администрации Валдайского муниципального района, </w:t>
      </w:r>
      <w:proofErr w:type="spellStart"/>
      <w:r>
        <w:rPr>
          <w:rFonts w:ascii="Arial" w:hAnsi="Arial" w:cs="Arial"/>
          <w:sz w:val="16"/>
          <w:szCs w:val="16"/>
        </w:rPr>
        <w:t>каб</w:t>
      </w:r>
      <w:proofErr w:type="spellEnd"/>
      <w:r>
        <w:rPr>
          <w:rFonts w:ascii="Arial" w:hAnsi="Arial" w:cs="Arial"/>
          <w:sz w:val="16"/>
          <w:szCs w:val="16"/>
        </w:rPr>
        <w:t>. 303)</w:t>
      </w:r>
    </w:p>
    <w:p w:rsidR="003E538D" w:rsidRDefault="003E538D" w:rsidP="003E538D">
      <w:pPr>
        <w:jc w:val="both"/>
        <w:rPr>
          <w:rFonts w:ascii="Arial" w:hAnsi="Arial" w:cs="Arial"/>
          <w:sz w:val="16"/>
          <w:szCs w:val="16"/>
        </w:rPr>
      </w:pPr>
    </w:p>
    <w:p w:rsidR="003E538D" w:rsidRDefault="003E538D" w:rsidP="003E538D">
      <w:pPr>
        <w:jc w:val="both"/>
        <w:rPr>
          <w:rFonts w:ascii="Arial" w:hAnsi="Arial" w:cs="Arial"/>
          <w:sz w:val="16"/>
          <w:szCs w:val="16"/>
        </w:rPr>
      </w:pPr>
      <w:r>
        <w:rPr>
          <w:rFonts w:ascii="Arial" w:hAnsi="Arial" w:cs="Arial"/>
          <w:b/>
          <w:sz w:val="16"/>
          <w:szCs w:val="16"/>
        </w:rPr>
        <w:t>Ведущий общественных обсуждений:</w:t>
      </w:r>
      <w:r>
        <w:rPr>
          <w:rFonts w:ascii="Arial" w:hAnsi="Arial" w:cs="Arial"/>
          <w:sz w:val="16"/>
          <w:szCs w:val="16"/>
        </w:rPr>
        <w:t xml:space="preserve"> </w:t>
      </w:r>
      <w:r>
        <w:rPr>
          <w:rFonts w:ascii="Arial" w:hAnsi="Arial" w:cs="Arial"/>
          <w:b/>
          <w:sz w:val="16"/>
          <w:szCs w:val="16"/>
        </w:rPr>
        <w:t xml:space="preserve">- </w:t>
      </w:r>
      <w:r>
        <w:rPr>
          <w:rFonts w:ascii="Arial" w:hAnsi="Arial" w:cs="Arial"/>
          <w:sz w:val="16"/>
          <w:szCs w:val="16"/>
        </w:rPr>
        <w:t>Денисенко Г. В. – главный специалист отдела комплексного проектирования Московского филиала ОАО «</w:t>
      </w:r>
      <w:proofErr w:type="spellStart"/>
      <w:r>
        <w:rPr>
          <w:rFonts w:ascii="Arial" w:hAnsi="Arial" w:cs="Arial"/>
          <w:sz w:val="16"/>
          <w:szCs w:val="16"/>
        </w:rPr>
        <w:t>Гипроспецгаз</w:t>
      </w:r>
      <w:proofErr w:type="spellEnd"/>
      <w:r>
        <w:rPr>
          <w:rFonts w:ascii="Arial" w:hAnsi="Arial" w:cs="Arial"/>
          <w:sz w:val="16"/>
          <w:szCs w:val="16"/>
        </w:rPr>
        <w:t>».</w:t>
      </w:r>
    </w:p>
    <w:p w:rsidR="003E538D" w:rsidRDefault="003E538D" w:rsidP="003E538D">
      <w:pPr>
        <w:jc w:val="both"/>
        <w:rPr>
          <w:rFonts w:ascii="Arial" w:hAnsi="Arial" w:cs="Arial"/>
          <w:b/>
          <w:sz w:val="16"/>
          <w:szCs w:val="16"/>
        </w:rPr>
      </w:pPr>
      <w:r>
        <w:rPr>
          <w:rFonts w:ascii="Arial" w:hAnsi="Arial" w:cs="Arial"/>
          <w:b/>
          <w:sz w:val="16"/>
          <w:szCs w:val="16"/>
        </w:rPr>
        <w:t xml:space="preserve">Президиум общественных обсуждений: </w:t>
      </w:r>
    </w:p>
    <w:p w:rsidR="003E538D" w:rsidRDefault="003E538D" w:rsidP="003E538D">
      <w:pPr>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 Рыбкин А.В. – заведующий отделом архитектуры, градостроительства и строительства Администрации Валдайского муниципального района;</w:t>
      </w:r>
    </w:p>
    <w:p w:rsidR="003E538D" w:rsidRDefault="003E538D" w:rsidP="003E538D">
      <w:pPr>
        <w:jc w:val="both"/>
        <w:rPr>
          <w:rFonts w:ascii="Arial" w:hAnsi="Arial" w:cs="Arial"/>
          <w:sz w:val="16"/>
          <w:szCs w:val="16"/>
        </w:rPr>
      </w:pPr>
      <w:r>
        <w:rPr>
          <w:rFonts w:ascii="Arial" w:hAnsi="Arial" w:cs="Arial"/>
          <w:b/>
          <w:sz w:val="16"/>
          <w:szCs w:val="16"/>
        </w:rPr>
        <w:t xml:space="preserve">- </w:t>
      </w:r>
      <w:proofErr w:type="spellStart"/>
      <w:r>
        <w:rPr>
          <w:rFonts w:ascii="Arial" w:hAnsi="Arial" w:cs="Arial"/>
          <w:sz w:val="16"/>
          <w:szCs w:val="16"/>
        </w:rPr>
        <w:t>Керро</w:t>
      </w:r>
      <w:proofErr w:type="spellEnd"/>
      <w:r>
        <w:rPr>
          <w:rFonts w:ascii="Arial" w:hAnsi="Arial" w:cs="Arial"/>
          <w:sz w:val="16"/>
          <w:szCs w:val="16"/>
        </w:rPr>
        <w:t xml:space="preserve"> Т.И. – заместитель директора по лесохозяйственной деятельности ФГУ «Национальный парк «Валдайский»;</w:t>
      </w:r>
    </w:p>
    <w:p w:rsidR="003E538D" w:rsidRDefault="003E538D" w:rsidP="003E538D">
      <w:pPr>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 </w:t>
      </w:r>
      <w:proofErr w:type="spellStart"/>
      <w:r>
        <w:rPr>
          <w:rFonts w:ascii="Arial" w:hAnsi="Arial" w:cs="Arial"/>
          <w:sz w:val="16"/>
          <w:szCs w:val="16"/>
        </w:rPr>
        <w:t>Болобонов</w:t>
      </w:r>
      <w:proofErr w:type="spellEnd"/>
      <w:r>
        <w:rPr>
          <w:rFonts w:ascii="Arial" w:hAnsi="Arial" w:cs="Arial"/>
          <w:sz w:val="16"/>
          <w:szCs w:val="16"/>
        </w:rPr>
        <w:t xml:space="preserve"> А.В. – начальник отдел</w:t>
      </w:r>
      <w:proofErr w:type="gramStart"/>
      <w:r>
        <w:rPr>
          <w:rFonts w:ascii="Arial" w:hAnsi="Arial" w:cs="Arial"/>
          <w:sz w:val="16"/>
          <w:szCs w:val="16"/>
        </w:rPr>
        <w:t>а ООО</w:t>
      </w:r>
      <w:proofErr w:type="gramEnd"/>
      <w:r>
        <w:rPr>
          <w:rFonts w:ascii="Arial" w:hAnsi="Arial" w:cs="Arial"/>
          <w:sz w:val="16"/>
          <w:szCs w:val="16"/>
        </w:rPr>
        <w:t xml:space="preserve"> «Газпром </w:t>
      </w:r>
      <w:proofErr w:type="spellStart"/>
      <w:r>
        <w:rPr>
          <w:rFonts w:ascii="Arial" w:hAnsi="Arial" w:cs="Arial"/>
          <w:sz w:val="16"/>
          <w:szCs w:val="16"/>
        </w:rPr>
        <w:t>инвест</w:t>
      </w:r>
      <w:proofErr w:type="spellEnd"/>
      <w:r>
        <w:rPr>
          <w:rFonts w:ascii="Arial" w:hAnsi="Arial" w:cs="Arial"/>
          <w:sz w:val="16"/>
          <w:szCs w:val="16"/>
        </w:rPr>
        <w:t>»;</w:t>
      </w:r>
    </w:p>
    <w:p w:rsidR="003E538D" w:rsidRDefault="003E538D" w:rsidP="003E538D">
      <w:pPr>
        <w:jc w:val="both"/>
        <w:rPr>
          <w:rFonts w:ascii="Arial" w:hAnsi="Arial" w:cs="Arial"/>
          <w:sz w:val="16"/>
          <w:szCs w:val="16"/>
        </w:rPr>
      </w:pPr>
      <w:r>
        <w:rPr>
          <w:rFonts w:ascii="Arial" w:hAnsi="Arial" w:cs="Arial"/>
          <w:b/>
          <w:sz w:val="16"/>
          <w:szCs w:val="16"/>
        </w:rPr>
        <w:t>-</w:t>
      </w:r>
      <w:r>
        <w:rPr>
          <w:rFonts w:ascii="Arial" w:hAnsi="Arial" w:cs="Arial"/>
          <w:sz w:val="16"/>
          <w:szCs w:val="16"/>
        </w:rPr>
        <w:t xml:space="preserve"> Петросян А.Л. – главный инженер проекта Московского филиала ОАО «</w:t>
      </w:r>
      <w:proofErr w:type="spellStart"/>
      <w:r>
        <w:rPr>
          <w:rFonts w:ascii="Arial" w:hAnsi="Arial" w:cs="Arial"/>
          <w:sz w:val="16"/>
          <w:szCs w:val="16"/>
        </w:rPr>
        <w:t>Гипроспецгаз</w:t>
      </w:r>
      <w:proofErr w:type="spellEnd"/>
      <w:r>
        <w:rPr>
          <w:rFonts w:ascii="Arial" w:hAnsi="Arial" w:cs="Arial"/>
          <w:sz w:val="16"/>
          <w:szCs w:val="16"/>
        </w:rPr>
        <w:t>».</w:t>
      </w:r>
    </w:p>
    <w:p w:rsidR="003E538D" w:rsidRDefault="003E538D" w:rsidP="003E538D">
      <w:pPr>
        <w:jc w:val="both"/>
        <w:rPr>
          <w:rFonts w:ascii="Arial" w:hAnsi="Arial" w:cs="Arial"/>
          <w:b/>
          <w:sz w:val="16"/>
          <w:szCs w:val="16"/>
        </w:rPr>
      </w:pPr>
      <w:r>
        <w:rPr>
          <w:rFonts w:ascii="Arial" w:hAnsi="Arial" w:cs="Arial"/>
          <w:b/>
          <w:sz w:val="16"/>
          <w:szCs w:val="16"/>
        </w:rPr>
        <w:t xml:space="preserve">Секретарь общественных обсуждений: </w:t>
      </w:r>
      <w:r>
        <w:rPr>
          <w:rFonts w:ascii="Arial" w:hAnsi="Arial" w:cs="Arial"/>
          <w:sz w:val="16"/>
          <w:szCs w:val="16"/>
        </w:rPr>
        <w:t>- Васильева А.И. – инженер 1 категории отдела комплексного проектирования Московского филиала ОАО «</w:t>
      </w:r>
      <w:proofErr w:type="spellStart"/>
      <w:r>
        <w:rPr>
          <w:rFonts w:ascii="Arial" w:hAnsi="Arial" w:cs="Arial"/>
          <w:sz w:val="16"/>
          <w:szCs w:val="16"/>
        </w:rPr>
        <w:t>Гипроспецгаз</w:t>
      </w:r>
      <w:proofErr w:type="spellEnd"/>
      <w:r>
        <w:rPr>
          <w:rFonts w:ascii="Arial" w:hAnsi="Arial" w:cs="Arial"/>
          <w:sz w:val="16"/>
          <w:szCs w:val="16"/>
        </w:rPr>
        <w:t>».</w:t>
      </w:r>
    </w:p>
    <w:p w:rsidR="003E538D" w:rsidRDefault="003E538D" w:rsidP="003E538D">
      <w:pPr>
        <w:jc w:val="both"/>
        <w:rPr>
          <w:rFonts w:ascii="Arial" w:hAnsi="Arial" w:cs="Arial"/>
          <w:sz w:val="16"/>
          <w:szCs w:val="16"/>
        </w:rPr>
      </w:pPr>
      <w:r>
        <w:rPr>
          <w:rFonts w:ascii="Arial" w:hAnsi="Arial" w:cs="Arial"/>
          <w:sz w:val="16"/>
          <w:szCs w:val="16"/>
        </w:rPr>
        <w:t>Зарегистрировано 7 участников (приложение 1).</w:t>
      </w:r>
    </w:p>
    <w:p w:rsidR="003E538D" w:rsidRDefault="003E538D" w:rsidP="003E538D">
      <w:pPr>
        <w:jc w:val="both"/>
        <w:rPr>
          <w:rFonts w:ascii="Arial" w:hAnsi="Arial" w:cs="Arial"/>
          <w:sz w:val="16"/>
          <w:szCs w:val="16"/>
        </w:rPr>
      </w:pPr>
    </w:p>
    <w:p w:rsidR="003E538D" w:rsidRDefault="003E538D" w:rsidP="003E538D">
      <w:pPr>
        <w:pStyle w:val="2f0"/>
        <w:numPr>
          <w:ilvl w:val="0"/>
          <w:numId w:val="15"/>
        </w:numPr>
        <w:spacing w:after="0" w:line="240" w:lineRule="auto"/>
        <w:ind w:left="0" w:firstLine="0"/>
        <w:jc w:val="both"/>
        <w:rPr>
          <w:rFonts w:ascii="Arial" w:hAnsi="Arial" w:cs="Arial"/>
          <w:b/>
          <w:sz w:val="16"/>
          <w:szCs w:val="16"/>
        </w:rPr>
      </w:pPr>
      <w:r>
        <w:rPr>
          <w:rFonts w:ascii="Arial" w:hAnsi="Arial" w:cs="Arial"/>
          <w:b/>
          <w:sz w:val="16"/>
          <w:szCs w:val="16"/>
        </w:rPr>
        <w:t>Приветственное слово ведущего общественных обсуждений Денисенко Г.В.</w:t>
      </w:r>
    </w:p>
    <w:p w:rsidR="003E538D" w:rsidRDefault="003E538D" w:rsidP="003E538D">
      <w:pPr>
        <w:jc w:val="both"/>
        <w:rPr>
          <w:rFonts w:ascii="Arial" w:hAnsi="Arial" w:cs="Arial"/>
          <w:sz w:val="16"/>
          <w:szCs w:val="16"/>
        </w:rPr>
      </w:pPr>
      <w:r>
        <w:rPr>
          <w:rFonts w:ascii="Arial" w:hAnsi="Arial" w:cs="Arial"/>
          <w:sz w:val="16"/>
          <w:szCs w:val="16"/>
        </w:rPr>
        <w:t>Представление участников общественных обсуждений, программы, регламента работы.</w:t>
      </w:r>
    </w:p>
    <w:p w:rsidR="003E538D" w:rsidRDefault="003E538D" w:rsidP="003E538D">
      <w:pPr>
        <w:jc w:val="both"/>
        <w:rPr>
          <w:rFonts w:ascii="Arial" w:hAnsi="Arial" w:cs="Arial"/>
          <w:sz w:val="16"/>
          <w:szCs w:val="16"/>
        </w:rPr>
      </w:pPr>
    </w:p>
    <w:p w:rsidR="003E538D" w:rsidRDefault="003E538D" w:rsidP="003E538D">
      <w:pPr>
        <w:jc w:val="both"/>
        <w:rPr>
          <w:rFonts w:ascii="Arial" w:hAnsi="Arial" w:cs="Arial"/>
          <w:sz w:val="16"/>
          <w:szCs w:val="16"/>
        </w:rPr>
      </w:pPr>
      <w:r>
        <w:rPr>
          <w:rFonts w:ascii="Arial" w:hAnsi="Arial" w:cs="Arial"/>
          <w:sz w:val="16"/>
          <w:szCs w:val="16"/>
        </w:rPr>
        <w:t>Цели общественных обсуждений:</w:t>
      </w:r>
    </w:p>
    <w:p w:rsidR="003E538D" w:rsidRDefault="003E538D" w:rsidP="003E538D">
      <w:pPr>
        <w:jc w:val="both"/>
        <w:rPr>
          <w:rFonts w:ascii="Arial" w:hAnsi="Arial" w:cs="Arial"/>
          <w:sz w:val="16"/>
          <w:szCs w:val="16"/>
        </w:rPr>
      </w:pPr>
      <w:r>
        <w:rPr>
          <w:rFonts w:ascii="Arial" w:hAnsi="Arial" w:cs="Arial"/>
          <w:sz w:val="16"/>
          <w:szCs w:val="16"/>
        </w:rPr>
        <w:t>• информирование общественности о воздействия на окружающую среду в Национальном парке «Валдайский» проекта «Реконструкция МГ «Серп</w:t>
      </w:r>
      <w:r>
        <w:rPr>
          <w:rFonts w:ascii="Arial" w:hAnsi="Arial" w:cs="Arial"/>
          <w:sz w:val="16"/>
          <w:szCs w:val="16"/>
        </w:rPr>
        <w:t>у</w:t>
      </w:r>
      <w:r>
        <w:rPr>
          <w:rFonts w:ascii="Arial" w:hAnsi="Arial" w:cs="Arial"/>
          <w:sz w:val="16"/>
          <w:szCs w:val="16"/>
        </w:rPr>
        <w:t>хов-Ленинград» и МГ «</w:t>
      </w:r>
      <w:proofErr w:type="spellStart"/>
      <w:r>
        <w:rPr>
          <w:rFonts w:ascii="Arial" w:hAnsi="Arial" w:cs="Arial"/>
          <w:sz w:val="16"/>
          <w:szCs w:val="16"/>
        </w:rPr>
        <w:t>Белоусово</w:t>
      </w:r>
      <w:proofErr w:type="spellEnd"/>
      <w:r>
        <w:rPr>
          <w:rFonts w:ascii="Arial" w:hAnsi="Arial" w:cs="Arial"/>
          <w:sz w:val="16"/>
          <w:szCs w:val="16"/>
        </w:rPr>
        <w:t>-Ленинград»;</w:t>
      </w:r>
    </w:p>
    <w:p w:rsidR="003E538D" w:rsidRDefault="003E538D" w:rsidP="003E538D">
      <w:pPr>
        <w:jc w:val="both"/>
        <w:rPr>
          <w:rFonts w:ascii="Arial" w:hAnsi="Arial" w:cs="Arial"/>
          <w:sz w:val="16"/>
          <w:szCs w:val="16"/>
        </w:rPr>
      </w:pPr>
      <w:r>
        <w:rPr>
          <w:rFonts w:ascii="Arial" w:hAnsi="Arial" w:cs="Arial"/>
          <w:sz w:val="16"/>
          <w:szCs w:val="16"/>
        </w:rPr>
        <w:t>• обеспечение возможности предоставить точку зрения на проект всем заинтересованным сторонам;</w:t>
      </w:r>
    </w:p>
    <w:p w:rsidR="003E538D" w:rsidRDefault="003E538D" w:rsidP="003E538D">
      <w:pPr>
        <w:jc w:val="both"/>
        <w:rPr>
          <w:rFonts w:ascii="Arial" w:hAnsi="Arial" w:cs="Arial"/>
          <w:sz w:val="16"/>
          <w:szCs w:val="16"/>
        </w:rPr>
      </w:pPr>
      <w:r>
        <w:rPr>
          <w:rFonts w:ascii="Arial" w:hAnsi="Arial" w:cs="Arial"/>
          <w:sz w:val="16"/>
          <w:szCs w:val="16"/>
        </w:rPr>
        <w:t>• обеспечение большей прозрачности и ответственности в принятии решений.</w:t>
      </w:r>
    </w:p>
    <w:p w:rsidR="003E538D" w:rsidRDefault="003E538D" w:rsidP="003E538D">
      <w:pPr>
        <w:jc w:val="both"/>
        <w:rPr>
          <w:rFonts w:ascii="Arial" w:hAnsi="Arial" w:cs="Arial"/>
          <w:sz w:val="16"/>
          <w:szCs w:val="16"/>
        </w:rPr>
      </w:pPr>
    </w:p>
    <w:p w:rsidR="003E538D" w:rsidRDefault="003E538D" w:rsidP="003E538D">
      <w:pPr>
        <w:pStyle w:val="1f2"/>
        <w:ind w:left="0"/>
        <w:jc w:val="both"/>
        <w:rPr>
          <w:rFonts w:ascii="Arial" w:hAnsi="Arial" w:cs="Arial"/>
          <w:sz w:val="16"/>
          <w:szCs w:val="16"/>
        </w:rPr>
      </w:pPr>
      <w:r>
        <w:rPr>
          <w:rFonts w:ascii="Arial" w:hAnsi="Arial" w:cs="Arial"/>
          <w:sz w:val="16"/>
          <w:szCs w:val="16"/>
        </w:rPr>
        <w:t>Постановлением Главы Администрации Валдайского муниципального района № 2538 от 27.11.2014 года были назначены общественные обсуждения (приложение 2).</w:t>
      </w:r>
    </w:p>
    <w:p w:rsidR="003E538D" w:rsidRDefault="003E538D" w:rsidP="003E538D">
      <w:pPr>
        <w:pStyle w:val="1f2"/>
        <w:ind w:left="0"/>
        <w:jc w:val="both"/>
        <w:rPr>
          <w:rFonts w:ascii="Arial" w:hAnsi="Arial" w:cs="Arial"/>
          <w:sz w:val="16"/>
          <w:szCs w:val="16"/>
        </w:rPr>
      </w:pPr>
      <w:r>
        <w:rPr>
          <w:rFonts w:ascii="Arial" w:hAnsi="Arial" w:cs="Arial"/>
          <w:sz w:val="16"/>
          <w:szCs w:val="16"/>
        </w:rPr>
        <w:t xml:space="preserve">В соответствии с Приказом № 372 от 16 мая 2000 года Государственного комитета Российской Федерации по охране окружающей среды за 30 дней до общественных обсуждений в средствах массовой информации различного уровня: в ежедневной общенациональной газете - «Российская газета», в областной газете - газета «Новгородские ведомости» и районной газете </w:t>
      </w:r>
      <w:proofErr w:type="gramStart"/>
      <w:r>
        <w:rPr>
          <w:rFonts w:ascii="Arial" w:hAnsi="Arial" w:cs="Arial"/>
          <w:sz w:val="16"/>
          <w:szCs w:val="16"/>
        </w:rPr>
        <w:t>-г</w:t>
      </w:r>
      <w:proofErr w:type="gramEnd"/>
      <w:r>
        <w:rPr>
          <w:rFonts w:ascii="Arial" w:hAnsi="Arial" w:cs="Arial"/>
          <w:sz w:val="16"/>
          <w:szCs w:val="16"/>
        </w:rPr>
        <w:t>азета «Валдай» были опубликованы информационные сообщения (пр</w:t>
      </w:r>
      <w:r>
        <w:rPr>
          <w:rFonts w:ascii="Arial" w:hAnsi="Arial" w:cs="Arial"/>
          <w:sz w:val="16"/>
          <w:szCs w:val="16"/>
        </w:rPr>
        <w:t>и</w:t>
      </w:r>
      <w:r>
        <w:rPr>
          <w:rFonts w:ascii="Arial" w:hAnsi="Arial" w:cs="Arial"/>
          <w:sz w:val="16"/>
          <w:szCs w:val="16"/>
        </w:rPr>
        <w:t>ложение 3). Замечания и предложения по теме общественных обсуждений принимались в период с 15 декабря 2014 года по 15 января 2015 года в письменном виде, либо в форме опросного листа.</w:t>
      </w:r>
    </w:p>
    <w:p w:rsidR="003E538D" w:rsidRDefault="003E538D" w:rsidP="003E538D">
      <w:pPr>
        <w:pStyle w:val="1f2"/>
        <w:ind w:left="0"/>
        <w:jc w:val="both"/>
        <w:rPr>
          <w:rFonts w:ascii="Arial" w:hAnsi="Arial" w:cs="Arial"/>
          <w:sz w:val="16"/>
          <w:szCs w:val="16"/>
        </w:rPr>
      </w:pPr>
      <w:r>
        <w:rPr>
          <w:rFonts w:ascii="Arial" w:hAnsi="Arial" w:cs="Arial"/>
          <w:sz w:val="16"/>
          <w:szCs w:val="16"/>
        </w:rPr>
        <w:t xml:space="preserve">Вопросы можно будет задавать после выступлений, запланированных </w:t>
      </w:r>
      <w:proofErr w:type="gramStart"/>
      <w:r>
        <w:rPr>
          <w:rFonts w:ascii="Arial" w:hAnsi="Arial" w:cs="Arial"/>
          <w:sz w:val="16"/>
          <w:szCs w:val="16"/>
        </w:rPr>
        <w:t>в</w:t>
      </w:r>
      <w:proofErr w:type="gramEnd"/>
    </w:p>
    <w:p w:rsidR="003E538D" w:rsidRDefault="003E538D" w:rsidP="003E538D">
      <w:pPr>
        <w:pStyle w:val="1f2"/>
        <w:ind w:left="0"/>
        <w:jc w:val="both"/>
        <w:rPr>
          <w:rFonts w:ascii="Arial" w:hAnsi="Arial" w:cs="Arial"/>
          <w:sz w:val="16"/>
          <w:szCs w:val="16"/>
        </w:rPr>
      </w:pPr>
      <w:r>
        <w:rPr>
          <w:rFonts w:ascii="Arial" w:hAnsi="Arial" w:cs="Arial"/>
          <w:sz w:val="16"/>
          <w:szCs w:val="16"/>
        </w:rPr>
        <w:t>программе. Вопросы можно задавать как устно, так и письменно. Письменные</w:t>
      </w:r>
    </w:p>
    <w:p w:rsidR="003E538D" w:rsidRDefault="003E538D" w:rsidP="003E538D">
      <w:pPr>
        <w:pStyle w:val="1f2"/>
        <w:ind w:left="0"/>
        <w:jc w:val="both"/>
        <w:rPr>
          <w:rFonts w:ascii="Arial" w:hAnsi="Arial" w:cs="Arial"/>
          <w:sz w:val="16"/>
          <w:szCs w:val="16"/>
        </w:rPr>
      </w:pPr>
      <w:r>
        <w:rPr>
          <w:rFonts w:ascii="Arial" w:hAnsi="Arial" w:cs="Arial"/>
          <w:sz w:val="16"/>
          <w:szCs w:val="16"/>
        </w:rPr>
        <w:t xml:space="preserve">вопросы просьба передавать через секретариат. </w:t>
      </w:r>
    </w:p>
    <w:p w:rsidR="003E538D" w:rsidRDefault="003E538D" w:rsidP="003E538D">
      <w:pPr>
        <w:pStyle w:val="1f2"/>
        <w:ind w:left="0"/>
        <w:jc w:val="both"/>
        <w:rPr>
          <w:rFonts w:ascii="Arial" w:hAnsi="Arial" w:cs="Arial"/>
          <w:sz w:val="16"/>
          <w:szCs w:val="16"/>
        </w:rPr>
      </w:pPr>
      <w:r>
        <w:rPr>
          <w:rFonts w:ascii="Arial" w:hAnsi="Arial" w:cs="Arial"/>
          <w:sz w:val="16"/>
          <w:szCs w:val="16"/>
        </w:rPr>
        <w:t>С докладом выступит: - Панкратова Нина Викторовна – главный специалист по охране окружающей среды Московского филиала ОАО «</w:t>
      </w:r>
      <w:proofErr w:type="spellStart"/>
      <w:r>
        <w:rPr>
          <w:rFonts w:ascii="Arial" w:hAnsi="Arial" w:cs="Arial"/>
          <w:sz w:val="16"/>
          <w:szCs w:val="16"/>
        </w:rPr>
        <w:t>Гипр</w:t>
      </w:r>
      <w:r>
        <w:rPr>
          <w:rFonts w:ascii="Arial" w:hAnsi="Arial" w:cs="Arial"/>
          <w:sz w:val="16"/>
          <w:szCs w:val="16"/>
        </w:rPr>
        <w:t>о</w:t>
      </w:r>
      <w:r>
        <w:rPr>
          <w:rFonts w:ascii="Arial" w:hAnsi="Arial" w:cs="Arial"/>
          <w:sz w:val="16"/>
          <w:szCs w:val="16"/>
        </w:rPr>
        <w:t>спецгаз</w:t>
      </w:r>
      <w:proofErr w:type="spellEnd"/>
      <w:r>
        <w:rPr>
          <w:rFonts w:ascii="Arial" w:hAnsi="Arial" w:cs="Arial"/>
          <w:sz w:val="16"/>
          <w:szCs w:val="16"/>
        </w:rPr>
        <w:t>».</w:t>
      </w:r>
    </w:p>
    <w:p w:rsidR="003E538D" w:rsidRDefault="003E538D" w:rsidP="003E538D">
      <w:pPr>
        <w:pStyle w:val="2f0"/>
        <w:numPr>
          <w:ilvl w:val="0"/>
          <w:numId w:val="15"/>
        </w:numPr>
        <w:spacing w:after="0" w:line="240" w:lineRule="auto"/>
        <w:ind w:left="0" w:firstLine="0"/>
        <w:jc w:val="both"/>
        <w:rPr>
          <w:rFonts w:ascii="Arial" w:hAnsi="Arial" w:cs="Arial"/>
          <w:b/>
          <w:sz w:val="16"/>
          <w:szCs w:val="16"/>
        </w:rPr>
      </w:pPr>
      <w:r>
        <w:rPr>
          <w:rFonts w:ascii="Arial" w:hAnsi="Arial" w:cs="Arial"/>
          <w:b/>
          <w:sz w:val="16"/>
          <w:szCs w:val="16"/>
        </w:rPr>
        <w:t>Выступление Панкратовой Н.В. - главный специалист по охране окружающей среды МФ ОАО «</w:t>
      </w:r>
      <w:proofErr w:type="spellStart"/>
      <w:r>
        <w:rPr>
          <w:rFonts w:ascii="Arial" w:hAnsi="Arial" w:cs="Arial"/>
          <w:b/>
          <w:sz w:val="16"/>
          <w:szCs w:val="16"/>
        </w:rPr>
        <w:t>Гипроспецгаз</w:t>
      </w:r>
      <w:proofErr w:type="spellEnd"/>
      <w:r>
        <w:rPr>
          <w:rFonts w:ascii="Arial" w:hAnsi="Arial" w:cs="Arial"/>
          <w:b/>
          <w:sz w:val="16"/>
          <w:szCs w:val="16"/>
        </w:rPr>
        <w:t>»:</w:t>
      </w:r>
    </w:p>
    <w:p w:rsidR="003E538D" w:rsidRDefault="003E538D" w:rsidP="003E538D">
      <w:pPr>
        <w:pStyle w:val="2f2"/>
        <w:spacing w:before="0"/>
        <w:rPr>
          <w:rFonts w:ascii="Arial" w:hAnsi="Arial" w:cs="Arial"/>
          <w:sz w:val="16"/>
          <w:szCs w:val="16"/>
        </w:rPr>
      </w:pPr>
      <w:r>
        <w:rPr>
          <w:rFonts w:ascii="Arial" w:hAnsi="Arial" w:cs="Arial"/>
          <w:sz w:val="16"/>
          <w:szCs w:val="16"/>
        </w:rPr>
        <w:t>Материалы ОВОС на территории Национального парка «Валдайский» разрабатываются в составе проектной документации «Реконструкция МГ «Серпухов – Ленинград» и МГ «</w:t>
      </w:r>
      <w:proofErr w:type="spellStart"/>
      <w:r>
        <w:rPr>
          <w:rFonts w:ascii="Arial" w:hAnsi="Arial" w:cs="Arial"/>
          <w:sz w:val="16"/>
          <w:szCs w:val="16"/>
        </w:rPr>
        <w:t>Белоусово</w:t>
      </w:r>
      <w:proofErr w:type="spellEnd"/>
      <w:r>
        <w:rPr>
          <w:rFonts w:ascii="Arial" w:hAnsi="Arial" w:cs="Arial"/>
          <w:sz w:val="16"/>
          <w:szCs w:val="16"/>
        </w:rPr>
        <w:t xml:space="preserve"> – Ленинград».</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Магистральный газопровод (МГ) «Серпухов – Ленинград» </w:t>
      </w:r>
      <w:proofErr w:type="spellStart"/>
      <w:r>
        <w:rPr>
          <w:rFonts w:ascii="Arial" w:hAnsi="Arial" w:cs="Arial"/>
          <w:sz w:val="16"/>
          <w:szCs w:val="16"/>
        </w:rPr>
        <w:t>Ду</w:t>
      </w:r>
      <w:proofErr w:type="spellEnd"/>
      <w:r>
        <w:rPr>
          <w:rFonts w:ascii="Arial" w:hAnsi="Arial" w:cs="Arial"/>
          <w:sz w:val="16"/>
          <w:szCs w:val="16"/>
        </w:rPr>
        <w:t xml:space="preserve"> </w:t>
      </w:r>
      <w:smartTag w:uri="urn:schemas-microsoft-com:office:smarttags" w:element="metricconverter">
        <w:smartTagPr>
          <w:attr w:name="ProductID" w:val="700 мм"/>
        </w:smartTagPr>
        <w:r>
          <w:rPr>
            <w:rFonts w:ascii="Arial" w:hAnsi="Arial" w:cs="Arial"/>
            <w:sz w:val="16"/>
            <w:szCs w:val="16"/>
          </w:rPr>
          <w:t>700 мм</w:t>
        </w:r>
      </w:smartTag>
      <w:r>
        <w:rPr>
          <w:rFonts w:ascii="Arial" w:hAnsi="Arial" w:cs="Arial"/>
          <w:sz w:val="16"/>
          <w:szCs w:val="16"/>
        </w:rPr>
        <w:t xml:space="preserve"> введен в эксплуатацию в 1959 году, а магистральный газопровод «</w:t>
      </w:r>
      <w:proofErr w:type="spellStart"/>
      <w:r>
        <w:rPr>
          <w:rFonts w:ascii="Arial" w:hAnsi="Arial" w:cs="Arial"/>
          <w:sz w:val="16"/>
          <w:szCs w:val="16"/>
        </w:rPr>
        <w:t>Б</w:t>
      </w:r>
      <w:r>
        <w:rPr>
          <w:rFonts w:ascii="Arial" w:hAnsi="Arial" w:cs="Arial"/>
          <w:sz w:val="16"/>
          <w:szCs w:val="16"/>
        </w:rPr>
        <w:t>е</w:t>
      </w:r>
      <w:r>
        <w:rPr>
          <w:rFonts w:ascii="Arial" w:hAnsi="Arial" w:cs="Arial"/>
          <w:sz w:val="16"/>
          <w:szCs w:val="16"/>
        </w:rPr>
        <w:t>лоусово</w:t>
      </w:r>
      <w:proofErr w:type="spellEnd"/>
      <w:r>
        <w:rPr>
          <w:rFonts w:ascii="Arial" w:hAnsi="Arial" w:cs="Arial"/>
          <w:sz w:val="16"/>
          <w:szCs w:val="16"/>
        </w:rPr>
        <w:t xml:space="preserve"> – Ленинград» </w:t>
      </w:r>
      <w:r>
        <w:rPr>
          <w:rFonts w:ascii="Arial" w:hAnsi="Arial" w:cs="Arial"/>
          <w:sz w:val="16"/>
          <w:szCs w:val="16"/>
        </w:rPr>
        <w:br/>
      </w:r>
      <w:proofErr w:type="spellStart"/>
      <w:r>
        <w:rPr>
          <w:rFonts w:ascii="Arial" w:hAnsi="Arial" w:cs="Arial"/>
          <w:sz w:val="16"/>
          <w:szCs w:val="16"/>
        </w:rPr>
        <w:t>Ду</w:t>
      </w:r>
      <w:proofErr w:type="spellEnd"/>
      <w:r>
        <w:rPr>
          <w:rFonts w:ascii="Arial" w:hAnsi="Arial" w:cs="Arial"/>
          <w:sz w:val="16"/>
          <w:szCs w:val="16"/>
        </w:rPr>
        <w:t xml:space="preserve"> </w:t>
      </w:r>
      <w:smartTag w:uri="urn:schemas-microsoft-com:office:smarttags" w:element="metricconverter">
        <w:smartTagPr>
          <w:attr w:name="ProductID" w:val="1000 мм"/>
        </w:smartTagPr>
        <w:r>
          <w:rPr>
            <w:rFonts w:ascii="Arial" w:hAnsi="Arial" w:cs="Arial"/>
            <w:sz w:val="16"/>
            <w:szCs w:val="16"/>
          </w:rPr>
          <w:t>1000 мм</w:t>
        </w:r>
      </w:smartTag>
      <w:r>
        <w:rPr>
          <w:rFonts w:ascii="Arial" w:hAnsi="Arial" w:cs="Arial"/>
          <w:sz w:val="16"/>
          <w:szCs w:val="16"/>
        </w:rPr>
        <w:t xml:space="preserve"> – в 1967 году, т.е. срок эксплуатации превышает 47 лет. </w:t>
      </w:r>
    </w:p>
    <w:p w:rsidR="003E538D" w:rsidRDefault="003E538D" w:rsidP="003E538D">
      <w:pPr>
        <w:pStyle w:val="2f2"/>
        <w:spacing w:before="0"/>
        <w:rPr>
          <w:rFonts w:ascii="Arial" w:hAnsi="Arial" w:cs="Arial"/>
          <w:sz w:val="16"/>
          <w:szCs w:val="16"/>
        </w:rPr>
      </w:pPr>
      <w:r>
        <w:rPr>
          <w:rFonts w:ascii="Arial" w:hAnsi="Arial" w:cs="Arial"/>
          <w:sz w:val="16"/>
          <w:szCs w:val="16"/>
        </w:rPr>
        <w:t>К настоящему времени оба газопровода технически и морально устарели и не отвечают условиям безопасности и надежности газоснабж</w:t>
      </w:r>
      <w:r>
        <w:rPr>
          <w:rFonts w:ascii="Arial" w:hAnsi="Arial" w:cs="Arial"/>
          <w:sz w:val="16"/>
          <w:szCs w:val="16"/>
        </w:rPr>
        <w:t>е</w:t>
      </w:r>
      <w:r>
        <w:rPr>
          <w:rFonts w:ascii="Arial" w:hAnsi="Arial" w:cs="Arial"/>
          <w:sz w:val="16"/>
          <w:szCs w:val="16"/>
        </w:rPr>
        <w:t>ния потребителей.</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Целью работы является приведение системы МГ «Серпухов – Ленинград» и </w:t>
      </w:r>
      <w:r>
        <w:rPr>
          <w:rFonts w:ascii="Arial" w:hAnsi="Arial" w:cs="Arial"/>
          <w:sz w:val="16"/>
          <w:szCs w:val="16"/>
        </w:rPr>
        <w:br/>
        <w:t>МГ «</w:t>
      </w:r>
      <w:proofErr w:type="spellStart"/>
      <w:r>
        <w:rPr>
          <w:rFonts w:ascii="Arial" w:hAnsi="Arial" w:cs="Arial"/>
          <w:sz w:val="16"/>
          <w:szCs w:val="16"/>
        </w:rPr>
        <w:t>Белоусово</w:t>
      </w:r>
      <w:proofErr w:type="spellEnd"/>
      <w:r>
        <w:rPr>
          <w:rFonts w:ascii="Arial" w:hAnsi="Arial" w:cs="Arial"/>
          <w:sz w:val="16"/>
          <w:szCs w:val="16"/>
        </w:rPr>
        <w:t xml:space="preserve"> – Ленинград» в соответствие с требованиями действующих на данный момент нормативных документов для обеспечения безопасн</w:t>
      </w:r>
      <w:r>
        <w:rPr>
          <w:rFonts w:ascii="Arial" w:hAnsi="Arial" w:cs="Arial"/>
          <w:sz w:val="16"/>
          <w:szCs w:val="16"/>
        </w:rPr>
        <w:t>о</w:t>
      </w:r>
      <w:r>
        <w:rPr>
          <w:rFonts w:ascii="Arial" w:hAnsi="Arial" w:cs="Arial"/>
          <w:sz w:val="16"/>
          <w:szCs w:val="16"/>
        </w:rPr>
        <w:t>сти и бесперебойности транспорта газа и повышения надежности газоснабжения.</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Вторым важным фактором, вызвавшим необходимость реконструкции – это расширение границ некоторых населенных пунктов в сторону МГ на недопустимые расстояния. </w:t>
      </w:r>
    </w:p>
    <w:p w:rsidR="003E538D" w:rsidRDefault="003E538D" w:rsidP="003E538D">
      <w:pPr>
        <w:pStyle w:val="2f2"/>
        <w:spacing w:before="0"/>
        <w:rPr>
          <w:rFonts w:ascii="Arial" w:hAnsi="Arial" w:cs="Arial"/>
          <w:sz w:val="16"/>
          <w:szCs w:val="16"/>
        </w:rPr>
      </w:pPr>
      <w:r>
        <w:rPr>
          <w:rFonts w:ascii="Arial" w:hAnsi="Arial" w:cs="Arial"/>
          <w:sz w:val="16"/>
          <w:szCs w:val="16"/>
        </w:rPr>
        <w:t>Реконструкция также позволит устранить технологические несоответствия действующим нормативным документам.</w:t>
      </w:r>
    </w:p>
    <w:p w:rsidR="003E538D" w:rsidRDefault="003E538D" w:rsidP="003E538D">
      <w:pPr>
        <w:pStyle w:val="2f2"/>
        <w:spacing w:before="0"/>
        <w:rPr>
          <w:rFonts w:ascii="Arial" w:hAnsi="Arial" w:cs="Arial"/>
          <w:sz w:val="16"/>
          <w:szCs w:val="16"/>
        </w:rPr>
      </w:pPr>
      <w:r>
        <w:rPr>
          <w:rFonts w:ascii="Arial" w:hAnsi="Arial" w:cs="Arial"/>
          <w:sz w:val="16"/>
          <w:szCs w:val="16"/>
        </w:rPr>
        <w:t>Кроме того, реконструкция газопроводов является одним из мероприятий по охране окружающей среды, так как предотвращает возникнов</w:t>
      </w:r>
      <w:r>
        <w:rPr>
          <w:rFonts w:ascii="Arial" w:hAnsi="Arial" w:cs="Arial"/>
          <w:sz w:val="16"/>
          <w:szCs w:val="16"/>
        </w:rPr>
        <w:t>е</w:t>
      </w:r>
      <w:r>
        <w:rPr>
          <w:rFonts w:ascii="Arial" w:hAnsi="Arial" w:cs="Arial"/>
          <w:sz w:val="16"/>
          <w:szCs w:val="16"/>
        </w:rPr>
        <w:t>ние аварийных ситуаций из-за разрушения устаревших трубопроводов. Особенно это актуально для лесной зоны, где высокая вероятность возгор</w:t>
      </w:r>
      <w:r>
        <w:rPr>
          <w:rFonts w:ascii="Arial" w:hAnsi="Arial" w:cs="Arial"/>
          <w:sz w:val="16"/>
          <w:szCs w:val="16"/>
        </w:rPr>
        <w:t>а</w:t>
      </w:r>
      <w:r>
        <w:rPr>
          <w:rFonts w:ascii="Arial" w:hAnsi="Arial" w:cs="Arial"/>
          <w:sz w:val="16"/>
          <w:szCs w:val="16"/>
        </w:rPr>
        <w:t>ния древесной растительности при пожаре на газопроводе. Как показывает статистика, вероятность аварийных ситуаций возрастает при эксплуат</w:t>
      </w:r>
      <w:r>
        <w:rPr>
          <w:rFonts w:ascii="Arial" w:hAnsi="Arial" w:cs="Arial"/>
          <w:sz w:val="16"/>
          <w:szCs w:val="16"/>
        </w:rPr>
        <w:t>а</w:t>
      </w:r>
      <w:r>
        <w:rPr>
          <w:rFonts w:ascii="Arial" w:hAnsi="Arial" w:cs="Arial"/>
          <w:sz w:val="16"/>
          <w:szCs w:val="16"/>
        </w:rPr>
        <w:t>ции газопроводов свыше 20 лет.</w:t>
      </w:r>
    </w:p>
    <w:p w:rsidR="003E538D" w:rsidRDefault="003E538D" w:rsidP="003E538D">
      <w:pPr>
        <w:pStyle w:val="2f2"/>
        <w:spacing w:before="0"/>
        <w:rPr>
          <w:rFonts w:ascii="Arial" w:hAnsi="Arial" w:cs="Arial"/>
          <w:sz w:val="16"/>
          <w:szCs w:val="16"/>
        </w:rPr>
      </w:pPr>
      <w:r>
        <w:rPr>
          <w:rFonts w:ascii="Arial" w:hAnsi="Arial" w:cs="Arial"/>
          <w:sz w:val="16"/>
          <w:szCs w:val="16"/>
        </w:rPr>
        <w:t>В состав проектируемого комплекса входят:</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линейная часть МГ «Серпухов – Ленинград» </w:t>
      </w:r>
      <w:proofErr w:type="spellStart"/>
      <w:r>
        <w:rPr>
          <w:rFonts w:ascii="Arial" w:hAnsi="Arial" w:cs="Arial"/>
          <w:sz w:val="16"/>
          <w:szCs w:val="16"/>
        </w:rPr>
        <w:t>Ду</w:t>
      </w:r>
      <w:proofErr w:type="spellEnd"/>
      <w:r>
        <w:rPr>
          <w:rFonts w:ascii="Arial" w:hAnsi="Arial" w:cs="Arial"/>
          <w:sz w:val="16"/>
          <w:szCs w:val="16"/>
        </w:rPr>
        <w:t xml:space="preserve"> </w:t>
      </w:r>
      <w:smartTag w:uri="urn:schemas-microsoft-com:office:smarttags" w:element="metricconverter">
        <w:smartTagPr>
          <w:attr w:name="ProductID" w:val="700 мм"/>
        </w:smartTagPr>
        <w:r>
          <w:rPr>
            <w:rFonts w:ascii="Arial" w:hAnsi="Arial" w:cs="Arial"/>
            <w:sz w:val="16"/>
            <w:szCs w:val="16"/>
          </w:rPr>
          <w:t>700 мм</w:t>
        </w:r>
      </w:smartTag>
      <w:r>
        <w:rPr>
          <w:rFonts w:ascii="Arial" w:hAnsi="Arial" w:cs="Arial"/>
          <w:sz w:val="16"/>
          <w:szCs w:val="16"/>
        </w:rPr>
        <w:t xml:space="preserve"> до КС «Валдай» и </w:t>
      </w:r>
      <w:r>
        <w:rPr>
          <w:rFonts w:ascii="Arial" w:hAnsi="Arial" w:cs="Arial"/>
          <w:sz w:val="16"/>
          <w:szCs w:val="16"/>
        </w:rPr>
        <w:br/>
        <w:t>1000 мм после КС;</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линейная часть МГ «</w:t>
      </w:r>
      <w:proofErr w:type="spellStart"/>
      <w:r>
        <w:rPr>
          <w:rFonts w:ascii="Arial" w:hAnsi="Arial" w:cs="Arial"/>
          <w:sz w:val="16"/>
          <w:szCs w:val="16"/>
        </w:rPr>
        <w:t>Белоусово</w:t>
      </w:r>
      <w:proofErr w:type="spellEnd"/>
      <w:r>
        <w:rPr>
          <w:rFonts w:ascii="Arial" w:hAnsi="Arial" w:cs="Arial"/>
          <w:sz w:val="16"/>
          <w:szCs w:val="16"/>
        </w:rPr>
        <w:t xml:space="preserve"> – Ленинград» </w:t>
      </w:r>
      <w:proofErr w:type="spellStart"/>
      <w:r>
        <w:rPr>
          <w:rFonts w:ascii="Arial" w:hAnsi="Arial" w:cs="Arial"/>
          <w:sz w:val="16"/>
          <w:szCs w:val="16"/>
        </w:rPr>
        <w:t>Ду</w:t>
      </w:r>
      <w:proofErr w:type="spellEnd"/>
      <w:r>
        <w:rPr>
          <w:rFonts w:ascii="Arial" w:hAnsi="Arial" w:cs="Arial"/>
          <w:sz w:val="16"/>
          <w:szCs w:val="16"/>
        </w:rPr>
        <w:t xml:space="preserve"> </w:t>
      </w:r>
      <w:smartTag w:uri="urn:schemas-microsoft-com:office:smarttags" w:element="metricconverter">
        <w:smartTagPr>
          <w:attr w:name="ProductID" w:val="1000 мм"/>
        </w:smartTagPr>
        <w:r>
          <w:rPr>
            <w:rFonts w:ascii="Arial" w:hAnsi="Arial" w:cs="Arial"/>
            <w:sz w:val="16"/>
            <w:szCs w:val="16"/>
          </w:rPr>
          <w:t>1000 мм</w:t>
        </w:r>
      </w:smartTag>
      <w:r>
        <w:rPr>
          <w:rFonts w:ascii="Arial" w:hAnsi="Arial" w:cs="Arial"/>
          <w:sz w:val="16"/>
          <w:szCs w:val="16"/>
        </w:rPr>
        <w:t>;</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линейная часть МГ Торжок – Валдай;</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газопровод-отвод к ГРС «Боровичи»; </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площадки КПТМ на км 478,3/км 430 и км 496/км 448,4;</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подъездные автодороги к площадкам КПТМ;</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кабельная линия связи.</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Газопроводы и кабельные линии связи прокладываются </w:t>
      </w:r>
      <w:proofErr w:type="spellStart"/>
      <w:r>
        <w:rPr>
          <w:rFonts w:ascii="Arial" w:hAnsi="Arial" w:cs="Arial"/>
          <w:sz w:val="16"/>
          <w:szCs w:val="16"/>
        </w:rPr>
        <w:t>подземно</w:t>
      </w:r>
      <w:proofErr w:type="spellEnd"/>
      <w:r>
        <w:rPr>
          <w:rFonts w:ascii="Arial" w:hAnsi="Arial" w:cs="Arial"/>
          <w:sz w:val="16"/>
          <w:szCs w:val="16"/>
        </w:rPr>
        <w:t>.</w:t>
      </w:r>
    </w:p>
    <w:p w:rsidR="003E538D" w:rsidRDefault="003E538D" w:rsidP="003E538D">
      <w:pPr>
        <w:pStyle w:val="2f2"/>
        <w:spacing w:before="0"/>
        <w:rPr>
          <w:rFonts w:ascii="Arial" w:hAnsi="Arial" w:cs="Arial"/>
          <w:sz w:val="16"/>
          <w:szCs w:val="16"/>
        </w:rPr>
      </w:pPr>
      <w:r>
        <w:rPr>
          <w:rFonts w:ascii="Arial" w:hAnsi="Arial" w:cs="Arial"/>
          <w:sz w:val="16"/>
          <w:szCs w:val="16"/>
        </w:rPr>
        <w:t>Реконструируемые участки МГ проходят по территории Московской, Тверской, Новгородской и Ленинградской областей.</w:t>
      </w:r>
    </w:p>
    <w:p w:rsidR="003E538D" w:rsidRDefault="003E538D" w:rsidP="003E538D">
      <w:pPr>
        <w:pStyle w:val="2f2"/>
        <w:spacing w:before="0"/>
        <w:rPr>
          <w:rFonts w:ascii="Arial" w:hAnsi="Arial" w:cs="Arial"/>
          <w:sz w:val="16"/>
          <w:szCs w:val="16"/>
        </w:rPr>
      </w:pPr>
      <w:r>
        <w:rPr>
          <w:rFonts w:ascii="Arial" w:hAnsi="Arial" w:cs="Arial"/>
          <w:sz w:val="16"/>
          <w:szCs w:val="16"/>
        </w:rPr>
        <w:t>Часть трассы магистральных газопроводов проходит по территории ООПТ – Национальному парку «Валдайский», который относится к ос</w:t>
      </w:r>
      <w:r>
        <w:rPr>
          <w:rFonts w:ascii="Arial" w:hAnsi="Arial" w:cs="Arial"/>
          <w:sz w:val="16"/>
          <w:szCs w:val="16"/>
        </w:rPr>
        <w:t>о</w:t>
      </w:r>
      <w:r>
        <w:rPr>
          <w:rFonts w:ascii="Arial" w:hAnsi="Arial" w:cs="Arial"/>
          <w:sz w:val="16"/>
          <w:szCs w:val="16"/>
        </w:rPr>
        <w:t>бо охраняемым природным территориям федерального значения.</w:t>
      </w:r>
    </w:p>
    <w:p w:rsidR="003E538D" w:rsidRDefault="003E538D" w:rsidP="003E538D">
      <w:pPr>
        <w:pStyle w:val="121"/>
        <w:spacing w:before="0"/>
        <w:rPr>
          <w:rFonts w:ascii="Arial" w:hAnsi="Arial" w:cs="Arial"/>
          <w:color w:val="292929"/>
          <w:sz w:val="16"/>
          <w:szCs w:val="16"/>
        </w:rPr>
      </w:pPr>
      <w:r>
        <w:rPr>
          <w:rFonts w:ascii="Arial" w:hAnsi="Arial" w:cs="Arial"/>
          <w:color w:val="292929"/>
          <w:sz w:val="16"/>
          <w:szCs w:val="16"/>
        </w:rPr>
        <w:t>На территории национального парка устанавливается дифференцированный режим особой охраны с учетом его природных, историко-культурных и иных особенностей. В соответствии с этим на территории национального парка выделены функциональные зоны.</w:t>
      </w:r>
    </w:p>
    <w:p w:rsidR="003E538D" w:rsidRDefault="003E538D" w:rsidP="003E538D">
      <w:pPr>
        <w:pStyle w:val="2f2"/>
        <w:spacing w:before="0"/>
        <w:rPr>
          <w:rFonts w:ascii="Arial" w:hAnsi="Arial" w:cs="Arial"/>
          <w:sz w:val="16"/>
          <w:szCs w:val="16"/>
          <w:lang w:eastAsia="ru-RU"/>
        </w:rPr>
      </w:pPr>
      <w:r>
        <w:rPr>
          <w:rFonts w:ascii="Arial" w:hAnsi="Arial" w:cs="Arial"/>
          <w:b/>
          <w:bCs/>
          <w:sz w:val="16"/>
          <w:szCs w:val="16"/>
          <w:lang w:eastAsia="ru-RU"/>
        </w:rPr>
        <w:t>Заповедная зона</w:t>
      </w:r>
      <w:r>
        <w:rPr>
          <w:rFonts w:ascii="Arial" w:hAnsi="Arial" w:cs="Arial"/>
          <w:sz w:val="16"/>
          <w:szCs w:val="16"/>
          <w:lang w:eastAsia="ru-RU"/>
        </w:rPr>
        <w:t>. Определяющая функция этой зоны - сохранение наиболее ценных экосистем, включая популяции фоновых и редких в</w:t>
      </w:r>
      <w:r>
        <w:rPr>
          <w:rFonts w:ascii="Arial" w:hAnsi="Arial" w:cs="Arial"/>
          <w:sz w:val="16"/>
          <w:szCs w:val="16"/>
          <w:lang w:eastAsia="ru-RU"/>
        </w:rPr>
        <w:t>и</w:t>
      </w:r>
      <w:r>
        <w:rPr>
          <w:rFonts w:ascii="Arial" w:hAnsi="Arial" w:cs="Arial"/>
          <w:sz w:val="16"/>
          <w:szCs w:val="16"/>
          <w:lang w:eastAsia="ru-RU"/>
        </w:rPr>
        <w:t>дов растений и животных.</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 xml:space="preserve">На территории заповедной зоны расположены наиболее ценные экосистемы - лесные массивы (памятники природы): </w:t>
      </w:r>
      <w:proofErr w:type="spellStart"/>
      <w:r>
        <w:rPr>
          <w:rFonts w:ascii="Arial" w:hAnsi="Arial" w:cs="Arial"/>
          <w:sz w:val="16"/>
          <w:szCs w:val="16"/>
          <w:lang w:eastAsia="ru-RU"/>
        </w:rPr>
        <w:t>Байневский</w:t>
      </w:r>
      <w:proofErr w:type="spellEnd"/>
      <w:r>
        <w:rPr>
          <w:rFonts w:ascii="Arial" w:hAnsi="Arial" w:cs="Arial"/>
          <w:sz w:val="16"/>
          <w:szCs w:val="16"/>
          <w:lang w:eastAsia="ru-RU"/>
        </w:rPr>
        <w:t xml:space="preserve"> (Валда</w:t>
      </w:r>
      <w:r>
        <w:rPr>
          <w:rFonts w:ascii="Arial" w:hAnsi="Arial" w:cs="Arial"/>
          <w:sz w:val="16"/>
          <w:szCs w:val="16"/>
          <w:lang w:eastAsia="ru-RU"/>
        </w:rPr>
        <w:t>й</w:t>
      </w:r>
      <w:r>
        <w:rPr>
          <w:rFonts w:ascii="Arial" w:hAnsi="Arial" w:cs="Arial"/>
          <w:sz w:val="16"/>
          <w:szCs w:val="16"/>
          <w:lang w:eastAsia="ru-RU"/>
        </w:rPr>
        <w:t xml:space="preserve">ский), </w:t>
      </w:r>
      <w:proofErr w:type="spellStart"/>
      <w:r>
        <w:rPr>
          <w:rFonts w:ascii="Arial" w:hAnsi="Arial" w:cs="Arial"/>
          <w:sz w:val="16"/>
          <w:szCs w:val="16"/>
          <w:lang w:eastAsia="ru-RU"/>
        </w:rPr>
        <w:t>Вельевской</w:t>
      </w:r>
      <w:proofErr w:type="spellEnd"/>
      <w:r>
        <w:rPr>
          <w:rFonts w:ascii="Arial" w:hAnsi="Arial" w:cs="Arial"/>
          <w:sz w:val="16"/>
          <w:szCs w:val="16"/>
          <w:lang w:eastAsia="ru-RU"/>
        </w:rPr>
        <w:t xml:space="preserve"> и </w:t>
      </w:r>
      <w:proofErr w:type="spellStart"/>
      <w:r>
        <w:rPr>
          <w:rFonts w:ascii="Arial" w:hAnsi="Arial" w:cs="Arial"/>
          <w:sz w:val="16"/>
          <w:szCs w:val="16"/>
          <w:lang w:eastAsia="ru-RU"/>
        </w:rPr>
        <w:t>Селигерский</w:t>
      </w:r>
      <w:proofErr w:type="spellEnd"/>
      <w:r>
        <w:rPr>
          <w:rFonts w:ascii="Arial" w:hAnsi="Arial" w:cs="Arial"/>
          <w:sz w:val="16"/>
          <w:szCs w:val="16"/>
          <w:lang w:eastAsia="ru-RU"/>
        </w:rPr>
        <w:t>, не затронутые хозяйственной деятельностью, где биогеоценотические связи не нарушены или нарушены незнач</w:t>
      </w:r>
      <w:r>
        <w:rPr>
          <w:rFonts w:ascii="Arial" w:hAnsi="Arial" w:cs="Arial"/>
          <w:sz w:val="16"/>
          <w:szCs w:val="16"/>
          <w:lang w:eastAsia="ru-RU"/>
        </w:rPr>
        <w:t>и</w:t>
      </w:r>
      <w:r>
        <w:rPr>
          <w:rFonts w:ascii="Arial" w:hAnsi="Arial" w:cs="Arial"/>
          <w:sz w:val="16"/>
          <w:szCs w:val="16"/>
          <w:lang w:eastAsia="ru-RU"/>
        </w:rPr>
        <w:t>тельно.</w:t>
      </w:r>
    </w:p>
    <w:p w:rsidR="003E538D" w:rsidRDefault="003E538D" w:rsidP="003E538D">
      <w:pPr>
        <w:pStyle w:val="2f2"/>
        <w:spacing w:before="0"/>
        <w:rPr>
          <w:rFonts w:ascii="Arial" w:hAnsi="Arial" w:cs="Arial"/>
          <w:sz w:val="16"/>
          <w:szCs w:val="16"/>
          <w:lang w:eastAsia="ru-RU"/>
        </w:rPr>
      </w:pPr>
      <w:r>
        <w:rPr>
          <w:rFonts w:ascii="Arial" w:hAnsi="Arial" w:cs="Arial"/>
          <w:b/>
          <w:bCs/>
          <w:sz w:val="16"/>
          <w:szCs w:val="16"/>
          <w:lang w:eastAsia="ru-RU"/>
        </w:rPr>
        <w:t>Особо охраняемая зона</w:t>
      </w:r>
      <w:r>
        <w:rPr>
          <w:rFonts w:ascii="Arial" w:hAnsi="Arial" w:cs="Arial"/>
          <w:sz w:val="16"/>
          <w:szCs w:val="16"/>
          <w:lang w:eastAsia="ru-RU"/>
        </w:rPr>
        <w:t>. Основная функция этой зоны – сохранение в режиме, близком к заповедному, уникальной водосборной террит</w:t>
      </w:r>
      <w:r>
        <w:rPr>
          <w:rFonts w:ascii="Arial" w:hAnsi="Arial" w:cs="Arial"/>
          <w:sz w:val="16"/>
          <w:szCs w:val="16"/>
          <w:lang w:eastAsia="ru-RU"/>
        </w:rPr>
        <w:t>о</w:t>
      </w:r>
      <w:r>
        <w:rPr>
          <w:rFonts w:ascii="Arial" w:hAnsi="Arial" w:cs="Arial"/>
          <w:sz w:val="16"/>
          <w:szCs w:val="16"/>
          <w:lang w:eastAsia="ru-RU"/>
        </w:rPr>
        <w:t xml:space="preserve">рии верховьев реки </w:t>
      </w:r>
      <w:proofErr w:type="spellStart"/>
      <w:r>
        <w:rPr>
          <w:rFonts w:ascii="Arial" w:hAnsi="Arial" w:cs="Arial"/>
          <w:sz w:val="16"/>
          <w:szCs w:val="16"/>
          <w:lang w:eastAsia="ru-RU"/>
        </w:rPr>
        <w:t>Полометь</w:t>
      </w:r>
      <w:proofErr w:type="spellEnd"/>
      <w:r>
        <w:rPr>
          <w:rFonts w:ascii="Arial" w:hAnsi="Arial" w:cs="Arial"/>
          <w:sz w:val="16"/>
          <w:szCs w:val="16"/>
          <w:lang w:eastAsia="ru-RU"/>
        </w:rPr>
        <w:t xml:space="preserve">, сохранение целостности системы, являющейся гидрологическим эталоном малых рек. </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Река </w:t>
      </w:r>
      <w:proofErr w:type="spellStart"/>
      <w:r>
        <w:rPr>
          <w:rFonts w:ascii="Arial" w:hAnsi="Arial" w:cs="Arial"/>
          <w:sz w:val="16"/>
          <w:szCs w:val="16"/>
        </w:rPr>
        <w:t>Полометь</w:t>
      </w:r>
      <w:proofErr w:type="spellEnd"/>
      <w:r>
        <w:rPr>
          <w:rFonts w:ascii="Arial" w:hAnsi="Arial" w:cs="Arial"/>
          <w:sz w:val="16"/>
          <w:szCs w:val="16"/>
        </w:rPr>
        <w:t>, как международный гидрологический эталон малых рек, включена в список ЮНЕСКО.</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Особо охраняемая зона имеет режим гидрологического заказника.</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Туризм и рекреационная деятельность в зоне гидрологического заказника запрещены. Исключение составляет лишь один маршрут: Валдай – Моисеевичи – Дворец – Яжелбицы – Валдай, осуществляемый работниками парка или другими лицами по согласованию с администрацией парка.</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На территории особо охраняемой зоны местному населению разрешается сбор ягод, грибов, орехов, любительский лов рыбы, пользование водоемами и лесами в целях отдыха, сенокошение, пастьба скота (по лесным билетам), заготовка дров для собственных нужд.</w:t>
      </w:r>
    </w:p>
    <w:p w:rsidR="003E538D" w:rsidRDefault="003E538D" w:rsidP="003E538D">
      <w:pPr>
        <w:pStyle w:val="2f2"/>
        <w:spacing w:before="0"/>
        <w:rPr>
          <w:rFonts w:ascii="Arial" w:hAnsi="Arial" w:cs="Arial"/>
          <w:sz w:val="16"/>
          <w:szCs w:val="16"/>
          <w:lang w:eastAsia="ru-RU"/>
        </w:rPr>
      </w:pPr>
      <w:r>
        <w:rPr>
          <w:rFonts w:ascii="Arial" w:hAnsi="Arial" w:cs="Arial"/>
          <w:b/>
          <w:bCs/>
          <w:sz w:val="16"/>
          <w:szCs w:val="16"/>
          <w:lang w:eastAsia="ru-RU"/>
        </w:rPr>
        <w:t>Рекреационная зона</w:t>
      </w:r>
      <w:r>
        <w:rPr>
          <w:rFonts w:ascii="Arial" w:hAnsi="Arial" w:cs="Arial"/>
          <w:sz w:val="16"/>
          <w:szCs w:val="16"/>
          <w:lang w:eastAsia="ru-RU"/>
        </w:rPr>
        <w:t>. Основная функция зоны – сохранение целостности, полноводности, чистоты водоемов на территории парка и обе</w:t>
      </w:r>
      <w:r>
        <w:rPr>
          <w:rFonts w:ascii="Arial" w:hAnsi="Arial" w:cs="Arial"/>
          <w:sz w:val="16"/>
          <w:szCs w:val="16"/>
          <w:lang w:eastAsia="ru-RU"/>
        </w:rPr>
        <w:t>с</w:t>
      </w:r>
      <w:r>
        <w:rPr>
          <w:rFonts w:ascii="Arial" w:hAnsi="Arial" w:cs="Arial"/>
          <w:sz w:val="16"/>
          <w:szCs w:val="16"/>
          <w:lang w:eastAsia="ru-RU"/>
        </w:rPr>
        <w:t>печение оптимальных условий для организации туристского водного отдыха.</w:t>
      </w:r>
    </w:p>
    <w:p w:rsidR="003E538D" w:rsidRDefault="003E538D" w:rsidP="003E538D">
      <w:pPr>
        <w:pStyle w:val="2f2"/>
        <w:spacing w:before="0"/>
        <w:rPr>
          <w:rFonts w:ascii="Arial" w:hAnsi="Arial" w:cs="Arial"/>
          <w:sz w:val="16"/>
          <w:szCs w:val="16"/>
          <w:lang w:eastAsia="ru-RU"/>
        </w:rPr>
      </w:pPr>
      <w:r>
        <w:rPr>
          <w:rFonts w:ascii="Arial" w:hAnsi="Arial" w:cs="Arial"/>
          <w:b/>
          <w:bCs/>
          <w:sz w:val="16"/>
          <w:szCs w:val="16"/>
          <w:lang w:eastAsia="ru-RU"/>
        </w:rPr>
        <w:t>Зона регулируемого использования вокруг озер и рек</w:t>
      </w:r>
      <w:r>
        <w:rPr>
          <w:rFonts w:ascii="Arial" w:hAnsi="Arial" w:cs="Arial"/>
          <w:sz w:val="16"/>
          <w:szCs w:val="16"/>
          <w:lang w:eastAsia="ru-RU"/>
        </w:rPr>
        <w:t xml:space="preserve">. Основная функция зоны – сохранение целостности естественных природных ландшафтов и обеспечение условий для организации полноценного туристического отдыха. </w:t>
      </w:r>
    </w:p>
    <w:p w:rsidR="003E538D" w:rsidRDefault="003E538D" w:rsidP="003E538D">
      <w:pPr>
        <w:pStyle w:val="2f2"/>
        <w:spacing w:before="0"/>
        <w:rPr>
          <w:rFonts w:ascii="Arial" w:hAnsi="Arial" w:cs="Arial"/>
          <w:sz w:val="16"/>
          <w:szCs w:val="16"/>
          <w:lang w:eastAsia="ru-RU"/>
        </w:rPr>
      </w:pPr>
      <w:r>
        <w:rPr>
          <w:rFonts w:ascii="Arial" w:hAnsi="Arial" w:cs="Arial"/>
          <w:b/>
          <w:bCs/>
          <w:sz w:val="16"/>
          <w:szCs w:val="16"/>
          <w:lang w:eastAsia="ru-RU"/>
        </w:rPr>
        <w:t>Зона обслуживания посетителей</w:t>
      </w:r>
      <w:r>
        <w:rPr>
          <w:rFonts w:ascii="Arial" w:hAnsi="Arial" w:cs="Arial"/>
          <w:sz w:val="16"/>
          <w:szCs w:val="16"/>
          <w:lang w:eastAsia="ru-RU"/>
        </w:rPr>
        <w:t>. Основная функция зоны - обеспечение активного, интересного отдыха туристов на туристических мар</w:t>
      </w:r>
      <w:r>
        <w:rPr>
          <w:rFonts w:ascii="Arial" w:hAnsi="Arial" w:cs="Arial"/>
          <w:sz w:val="16"/>
          <w:szCs w:val="16"/>
          <w:lang w:eastAsia="ru-RU"/>
        </w:rPr>
        <w:t>ш</w:t>
      </w:r>
      <w:r>
        <w:rPr>
          <w:rFonts w:ascii="Arial" w:hAnsi="Arial" w:cs="Arial"/>
          <w:sz w:val="16"/>
          <w:szCs w:val="16"/>
          <w:lang w:eastAsia="ru-RU"/>
        </w:rPr>
        <w:t xml:space="preserve">рутах, в местах отдыха, в туристических и рыбацких приютах, а также обеспечение здорового массового кратковременного отдыха посетителей парка. </w:t>
      </w:r>
    </w:p>
    <w:p w:rsidR="003E538D" w:rsidRDefault="003E538D" w:rsidP="003E538D">
      <w:pPr>
        <w:pStyle w:val="2f2"/>
        <w:spacing w:before="0"/>
        <w:rPr>
          <w:rFonts w:ascii="Arial" w:hAnsi="Arial" w:cs="Arial"/>
          <w:sz w:val="16"/>
          <w:szCs w:val="16"/>
        </w:rPr>
      </w:pPr>
      <w:r>
        <w:rPr>
          <w:rFonts w:ascii="Arial" w:hAnsi="Arial" w:cs="Arial"/>
          <w:sz w:val="16"/>
          <w:szCs w:val="16"/>
        </w:rPr>
        <w:lastRenderedPageBreak/>
        <w:t>Рассматриваемые материалы ОВОС посвящены оценке воздействия на природную среду национального парка.</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Влияние рассматриваемого объекта на природную среду возможно в основном при его реконструкции. </w:t>
      </w:r>
    </w:p>
    <w:p w:rsidR="003E538D" w:rsidRDefault="003E538D" w:rsidP="003E538D">
      <w:pPr>
        <w:pStyle w:val="2f2"/>
        <w:spacing w:before="0"/>
        <w:rPr>
          <w:rFonts w:ascii="Arial" w:hAnsi="Arial" w:cs="Arial"/>
          <w:sz w:val="16"/>
          <w:szCs w:val="16"/>
        </w:rPr>
      </w:pPr>
      <w:r>
        <w:rPr>
          <w:rFonts w:ascii="Arial" w:hAnsi="Arial" w:cs="Arial"/>
          <w:sz w:val="16"/>
          <w:szCs w:val="16"/>
        </w:rPr>
        <w:t>При эксплуатации в штатном режиме все компоненты окружающей среды испытывают минимальное воздействие, поскольку вода в технол</w:t>
      </w:r>
      <w:r>
        <w:rPr>
          <w:rFonts w:ascii="Arial" w:hAnsi="Arial" w:cs="Arial"/>
          <w:sz w:val="16"/>
          <w:szCs w:val="16"/>
        </w:rPr>
        <w:t>о</w:t>
      </w:r>
      <w:r>
        <w:rPr>
          <w:rFonts w:ascii="Arial" w:hAnsi="Arial" w:cs="Arial"/>
          <w:sz w:val="16"/>
          <w:szCs w:val="16"/>
        </w:rPr>
        <w:t xml:space="preserve">гических процессах не используется, отходы почти не образуются, выбросы ЗВ отсутствуют, дополнительной нагрузки на животный и растительный мир не предусматривается. </w:t>
      </w:r>
    </w:p>
    <w:p w:rsidR="003E538D" w:rsidRDefault="003E538D" w:rsidP="003E538D">
      <w:pPr>
        <w:pStyle w:val="2f2"/>
        <w:spacing w:before="0"/>
        <w:rPr>
          <w:rFonts w:ascii="Arial" w:hAnsi="Arial" w:cs="Arial"/>
          <w:sz w:val="16"/>
          <w:szCs w:val="16"/>
        </w:rPr>
      </w:pPr>
      <w:r>
        <w:rPr>
          <w:rFonts w:ascii="Arial" w:hAnsi="Arial" w:cs="Arial"/>
          <w:sz w:val="16"/>
          <w:szCs w:val="16"/>
        </w:rPr>
        <w:t>В ходе работ по реконструкции имеют место воздействия на все компоненты окружающей среды, которые выражаются в выбросах загря</w:t>
      </w:r>
      <w:r>
        <w:rPr>
          <w:rFonts w:ascii="Arial" w:hAnsi="Arial" w:cs="Arial"/>
          <w:sz w:val="16"/>
          <w:szCs w:val="16"/>
        </w:rPr>
        <w:t>з</w:t>
      </w:r>
      <w:r>
        <w:rPr>
          <w:rFonts w:ascii="Arial" w:hAnsi="Arial" w:cs="Arial"/>
          <w:sz w:val="16"/>
          <w:szCs w:val="16"/>
        </w:rPr>
        <w:t>няющих веществ в атмосферу, в загрязнении водной среды, нарушении почвенного покрова, в вырубке лесной растительности, в разрушении в пол</w:t>
      </w:r>
      <w:r>
        <w:rPr>
          <w:rFonts w:ascii="Arial" w:hAnsi="Arial" w:cs="Arial"/>
          <w:sz w:val="16"/>
          <w:szCs w:val="16"/>
        </w:rPr>
        <w:t>о</w:t>
      </w:r>
      <w:r>
        <w:rPr>
          <w:rFonts w:ascii="Arial" w:hAnsi="Arial" w:cs="Arial"/>
          <w:sz w:val="16"/>
          <w:szCs w:val="16"/>
        </w:rPr>
        <w:t xml:space="preserve">се строительства растительных сообществ, в привнесении фактора беспокойства животному миру, а также в образовании отходов производства и потребления. </w:t>
      </w:r>
    </w:p>
    <w:p w:rsidR="003E538D" w:rsidRDefault="003E538D" w:rsidP="003E538D">
      <w:pPr>
        <w:pStyle w:val="2f2"/>
        <w:spacing w:before="0"/>
        <w:rPr>
          <w:rFonts w:ascii="Arial" w:hAnsi="Arial" w:cs="Arial"/>
          <w:sz w:val="16"/>
          <w:szCs w:val="16"/>
        </w:rPr>
      </w:pPr>
      <w:r>
        <w:rPr>
          <w:rFonts w:ascii="Arial" w:hAnsi="Arial" w:cs="Arial"/>
          <w:sz w:val="16"/>
          <w:szCs w:val="16"/>
        </w:rPr>
        <w:t>Воздействие рассматриваемых газопроводов рассматривается в первую очередь с точки зрения влияния на компоненты природной среды Национального парка «Валдайский».</w:t>
      </w:r>
    </w:p>
    <w:p w:rsidR="003E538D" w:rsidRDefault="003E538D" w:rsidP="003E538D">
      <w:pPr>
        <w:ind w:firstLine="720"/>
        <w:jc w:val="both"/>
        <w:rPr>
          <w:rFonts w:ascii="Arial" w:hAnsi="Arial" w:cs="Arial"/>
          <w:b/>
          <w:sz w:val="16"/>
          <w:szCs w:val="16"/>
        </w:rPr>
      </w:pPr>
      <w:r>
        <w:rPr>
          <w:rFonts w:ascii="Arial" w:hAnsi="Arial" w:cs="Arial"/>
          <w:b/>
          <w:sz w:val="16"/>
          <w:szCs w:val="16"/>
        </w:rPr>
        <w:t>Воздействия на условия землепользования и почвенный покров</w:t>
      </w:r>
    </w:p>
    <w:p w:rsidR="003E538D" w:rsidRDefault="003E538D" w:rsidP="003E538D">
      <w:pPr>
        <w:pStyle w:val="2f2"/>
        <w:spacing w:before="0"/>
        <w:rPr>
          <w:rFonts w:ascii="Arial" w:hAnsi="Arial" w:cs="Arial"/>
          <w:sz w:val="16"/>
          <w:szCs w:val="16"/>
        </w:rPr>
      </w:pPr>
      <w:r>
        <w:rPr>
          <w:rFonts w:ascii="Arial" w:hAnsi="Arial" w:cs="Arial"/>
          <w:sz w:val="16"/>
          <w:szCs w:val="16"/>
        </w:rPr>
        <w:t>Возможное воздействие проектируемого объекта на почву и условия землепользования, которое заключается 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отводе земельных ресурсов как во временное, так и в постоянное пользование с изменением условий землепользования;</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нарушении равновесия сложившегося рельефа в результате выполнения земляных работ при подготовке площадок под сооружение и отдельно стоящего оборудования, при разработке и засыпке траншей; </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нарушении растительного покрова при производстве планировочных и строительных работ, при движении транспорта и строительных механизмов в полосе строительства;</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ухудшении физико-механических и химико-биологических свойств плодородного слоя почвы;</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возможном локальном загрязнении почвы и подземных вод горюче-смазочными материалами и при складировании бытовых и прочих отходов;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возможном размыве снятого плодородного грунта, а также оголенного подстилающего слоя при сильных ливнях и сбросе его в пон</w:t>
      </w:r>
      <w:r>
        <w:rPr>
          <w:rFonts w:ascii="Arial" w:hAnsi="Arial" w:cs="Arial"/>
          <w:sz w:val="16"/>
          <w:szCs w:val="16"/>
        </w:rPr>
        <w:t>и</w:t>
      </w:r>
      <w:r>
        <w:rPr>
          <w:rFonts w:ascii="Arial" w:hAnsi="Arial" w:cs="Arial"/>
          <w:sz w:val="16"/>
          <w:szCs w:val="16"/>
        </w:rPr>
        <w:t>женные места.</w:t>
      </w:r>
    </w:p>
    <w:p w:rsidR="003E538D" w:rsidRDefault="003E538D" w:rsidP="003E538D">
      <w:pPr>
        <w:pStyle w:val="2f2"/>
        <w:spacing w:before="0"/>
        <w:rPr>
          <w:rFonts w:ascii="Arial" w:hAnsi="Arial" w:cs="Arial"/>
          <w:sz w:val="16"/>
          <w:szCs w:val="16"/>
        </w:rPr>
      </w:pPr>
      <w:r>
        <w:rPr>
          <w:rFonts w:ascii="Arial" w:hAnsi="Arial" w:cs="Arial"/>
          <w:sz w:val="16"/>
          <w:szCs w:val="16"/>
        </w:rPr>
        <w:t>Масштабы оказываемого воздействия на природную среду, вызванные реконструкцией, объективно могут быть оценены размерами терр</w:t>
      </w:r>
      <w:r>
        <w:rPr>
          <w:rFonts w:ascii="Arial" w:hAnsi="Arial" w:cs="Arial"/>
          <w:sz w:val="16"/>
          <w:szCs w:val="16"/>
        </w:rPr>
        <w:t>и</w:t>
      </w:r>
      <w:r>
        <w:rPr>
          <w:rFonts w:ascii="Arial" w:hAnsi="Arial" w:cs="Arial"/>
          <w:sz w:val="16"/>
          <w:szCs w:val="16"/>
        </w:rPr>
        <w:t>тории, необходимой для его осуществления.</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Общая площадь участков ООПТ, попадающих в зону проведения реконструкции, составляет </w:t>
      </w:r>
      <w:smartTag w:uri="urn:schemas-microsoft-com:office:smarttags" w:element="metricconverter">
        <w:smartTagPr>
          <w:attr w:name="ProductID" w:val="68,686 га"/>
        </w:smartTagPr>
        <w:r>
          <w:rPr>
            <w:rFonts w:ascii="Arial" w:hAnsi="Arial" w:cs="Arial"/>
            <w:sz w:val="16"/>
            <w:szCs w:val="16"/>
          </w:rPr>
          <w:t>68,686 га</w:t>
        </w:r>
      </w:smartTag>
      <w:r>
        <w:rPr>
          <w:rFonts w:ascii="Arial" w:hAnsi="Arial" w:cs="Arial"/>
          <w:sz w:val="16"/>
          <w:szCs w:val="16"/>
        </w:rPr>
        <w:t>, в том числе:</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лесные земли – </w:t>
      </w:r>
      <w:smartTag w:uri="urn:schemas-microsoft-com:office:smarttags" w:element="metricconverter">
        <w:smartTagPr>
          <w:attr w:name="ProductID" w:val="55,617 га"/>
        </w:smartTagPr>
        <w:r>
          <w:rPr>
            <w:rFonts w:ascii="Arial" w:hAnsi="Arial" w:cs="Arial"/>
            <w:sz w:val="16"/>
            <w:szCs w:val="16"/>
          </w:rPr>
          <w:t>55,617 га</w:t>
        </w:r>
      </w:smartTag>
      <w:r>
        <w:rPr>
          <w:rFonts w:ascii="Arial" w:hAnsi="Arial" w:cs="Arial"/>
          <w:sz w:val="16"/>
          <w:szCs w:val="16"/>
        </w:rPr>
        <w:t>, из них:</w:t>
      </w:r>
    </w:p>
    <w:p w:rsidR="003E538D" w:rsidRDefault="003E538D" w:rsidP="003E538D">
      <w:pPr>
        <w:pStyle w:val="2"/>
        <w:tabs>
          <w:tab w:val="clear" w:pos="360"/>
          <w:tab w:val="clear" w:pos="5387"/>
          <w:tab w:val="left" w:pos="708"/>
        </w:tabs>
        <w:spacing w:before="0"/>
        <w:ind w:left="1418" w:hanging="360"/>
        <w:rPr>
          <w:rFonts w:ascii="Arial" w:hAnsi="Arial" w:cs="Arial"/>
          <w:sz w:val="16"/>
          <w:szCs w:val="16"/>
        </w:rPr>
      </w:pPr>
      <w:r>
        <w:rPr>
          <w:rFonts w:ascii="Arial" w:hAnsi="Arial" w:cs="Arial"/>
          <w:sz w:val="16"/>
          <w:szCs w:val="16"/>
        </w:rPr>
        <w:t xml:space="preserve">покрытых лесом – </w:t>
      </w:r>
      <w:smartTag w:uri="urn:schemas-microsoft-com:office:smarttags" w:element="metricconverter">
        <w:smartTagPr>
          <w:attr w:name="ProductID" w:val="55,328 га"/>
        </w:smartTagPr>
        <w:r>
          <w:rPr>
            <w:rFonts w:ascii="Arial" w:hAnsi="Arial" w:cs="Arial"/>
            <w:sz w:val="16"/>
            <w:szCs w:val="16"/>
          </w:rPr>
          <w:t>55,328 га</w:t>
        </w:r>
      </w:smartTag>
      <w:r>
        <w:rPr>
          <w:rFonts w:ascii="Arial" w:hAnsi="Arial" w:cs="Arial"/>
          <w:sz w:val="16"/>
          <w:szCs w:val="16"/>
        </w:rPr>
        <w:t>;</w:t>
      </w:r>
    </w:p>
    <w:p w:rsidR="003E538D" w:rsidRDefault="003E538D" w:rsidP="003E538D">
      <w:pPr>
        <w:pStyle w:val="2"/>
        <w:tabs>
          <w:tab w:val="clear" w:pos="360"/>
          <w:tab w:val="clear" w:pos="5387"/>
          <w:tab w:val="left" w:pos="708"/>
        </w:tabs>
        <w:spacing w:before="0"/>
        <w:ind w:left="1418" w:hanging="360"/>
        <w:rPr>
          <w:rFonts w:ascii="Arial" w:hAnsi="Arial" w:cs="Arial"/>
          <w:sz w:val="16"/>
          <w:szCs w:val="16"/>
        </w:rPr>
      </w:pPr>
      <w:r>
        <w:rPr>
          <w:rFonts w:ascii="Arial" w:hAnsi="Arial" w:cs="Arial"/>
          <w:sz w:val="16"/>
          <w:szCs w:val="16"/>
        </w:rPr>
        <w:t xml:space="preserve">не покрытых лесом – </w:t>
      </w:r>
      <w:smartTag w:uri="urn:schemas-microsoft-com:office:smarttags" w:element="metricconverter">
        <w:smartTagPr>
          <w:attr w:name="ProductID" w:val="0,289 га"/>
        </w:smartTagPr>
        <w:r>
          <w:rPr>
            <w:rFonts w:ascii="Arial" w:hAnsi="Arial" w:cs="Arial"/>
            <w:sz w:val="16"/>
            <w:szCs w:val="16"/>
          </w:rPr>
          <w:t>0,289 га</w:t>
        </w:r>
      </w:smartTag>
      <w:r>
        <w:rPr>
          <w:rFonts w:ascii="Arial" w:hAnsi="Arial" w:cs="Arial"/>
          <w:sz w:val="16"/>
          <w:szCs w:val="16"/>
        </w:rPr>
        <w:t>;</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не лесные земли – </w:t>
      </w:r>
      <w:smartTag w:uri="urn:schemas-microsoft-com:office:smarttags" w:element="metricconverter">
        <w:smartTagPr>
          <w:attr w:name="ProductID" w:val="13,069 га"/>
        </w:smartTagPr>
        <w:r>
          <w:rPr>
            <w:rFonts w:ascii="Arial" w:hAnsi="Arial" w:cs="Arial"/>
            <w:sz w:val="16"/>
            <w:szCs w:val="16"/>
          </w:rPr>
          <w:t>13,069 га</w:t>
        </w:r>
      </w:smartTag>
      <w:r>
        <w:rPr>
          <w:rFonts w:ascii="Arial" w:hAnsi="Arial" w:cs="Arial"/>
          <w:sz w:val="16"/>
          <w:szCs w:val="16"/>
        </w:rPr>
        <w:t>.</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В долговременное пользование отводится </w:t>
      </w:r>
      <w:smartTag w:uri="urn:schemas-microsoft-com:office:smarttags" w:element="metricconverter">
        <w:smartTagPr>
          <w:attr w:name="ProductID" w:val="0.561 га"/>
        </w:smartTagPr>
        <w:r>
          <w:rPr>
            <w:rFonts w:ascii="Arial" w:hAnsi="Arial" w:cs="Arial"/>
            <w:sz w:val="16"/>
            <w:szCs w:val="16"/>
          </w:rPr>
          <w:t>0.561 га</w:t>
        </w:r>
      </w:smartTag>
      <w:r>
        <w:rPr>
          <w:rFonts w:ascii="Arial" w:hAnsi="Arial" w:cs="Arial"/>
          <w:sz w:val="16"/>
          <w:szCs w:val="16"/>
        </w:rPr>
        <w:t>.</w:t>
      </w:r>
    </w:p>
    <w:p w:rsidR="003E538D" w:rsidRDefault="003E538D" w:rsidP="003E538D">
      <w:pPr>
        <w:pStyle w:val="2f2"/>
        <w:spacing w:before="0"/>
        <w:rPr>
          <w:rFonts w:ascii="Arial" w:hAnsi="Arial" w:cs="Arial"/>
          <w:sz w:val="16"/>
          <w:szCs w:val="16"/>
        </w:rPr>
      </w:pPr>
      <w:r>
        <w:rPr>
          <w:rFonts w:ascii="Arial" w:hAnsi="Arial" w:cs="Arial"/>
          <w:sz w:val="16"/>
          <w:szCs w:val="16"/>
        </w:rPr>
        <w:t>При разработке трассы МГ предусматривалось прокладку газопроводов осуществлять в одном коридоре с действующими газопроводами, прокладку кабеля связи осуществлять параллельно газопроводам.</w:t>
      </w:r>
    </w:p>
    <w:p w:rsidR="003E538D" w:rsidRDefault="003E538D" w:rsidP="003E538D">
      <w:pPr>
        <w:pStyle w:val="2f2"/>
        <w:spacing w:before="0"/>
        <w:rPr>
          <w:rFonts w:ascii="Arial" w:hAnsi="Arial" w:cs="Arial"/>
          <w:sz w:val="16"/>
          <w:szCs w:val="16"/>
        </w:rPr>
      </w:pPr>
      <w:r>
        <w:rPr>
          <w:rFonts w:ascii="Arial" w:hAnsi="Arial" w:cs="Arial"/>
          <w:sz w:val="16"/>
          <w:szCs w:val="16"/>
        </w:rPr>
        <w:t>Однако изменение трассы из-за нарушения минимально допустимых расстояний до населенных пунктов и садовых товариществ предопр</w:t>
      </w:r>
      <w:r>
        <w:rPr>
          <w:rFonts w:ascii="Arial" w:hAnsi="Arial" w:cs="Arial"/>
          <w:sz w:val="16"/>
          <w:szCs w:val="16"/>
        </w:rPr>
        <w:t>е</w:t>
      </w:r>
      <w:r>
        <w:rPr>
          <w:rFonts w:ascii="Arial" w:hAnsi="Arial" w:cs="Arial"/>
          <w:sz w:val="16"/>
          <w:szCs w:val="16"/>
        </w:rPr>
        <w:t>делило более масштабный перенос трассы в сторону Национального парка.</w:t>
      </w:r>
    </w:p>
    <w:p w:rsidR="003E538D" w:rsidRDefault="003E538D" w:rsidP="003E538D">
      <w:pPr>
        <w:pStyle w:val="2f2"/>
        <w:spacing w:before="0"/>
        <w:rPr>
          <w:rFonts w:ascii="Arial" w:hAnsi="Arial" w:cs="Arial"/>
          <w:sz w:val="16"/>
          <w:szCs w:val="16"/>
        </w:rPr>
      </w:pPr>
      <w:r>
        <w:rPr>
          <w:rFonts w:ascii="Arial" w:hAnsi="Arial" w:cs="Arial"/>
          <w:sz w:val="16"/>
          <w:szCs w:val="16"/>
        </w:rPr>
        <w:t>Основной особенностью воздействия всех этапов работ по реконструкции на окружающую среду является их временный характер. При с</w:t>
      </w:r>
      <w:r>
        <w:rPr>
          <w:rFonts w:ascii="Arial" w:hAnsi="Arial" w:cs="Arial"/>
          <w:sz w:val="16"/>
          <w:szCs w:val="16"/>
        </w:rPr>
        <w:t>о</w:t>
      </w:r>
      <w:r>
        <w:rPr>
          <w:rFonts w:ascii="Arial" w:hAnsi="Arial" w:cs="Arial"/>
          <w:sz w:val="16"/>
          <w:szCs w:val="16"/>
        </w:rPr>
        <w:t>блюдении предусмотренных в проекте экологических ограничений и рабочих инструкций воздействия сведутся к минимуму.</w:t>
      </w:r>
    </w:p>
    <w:p w:rsidR="003E538D" w:rsidRDefault="003E538D" w:rsidP="003E538D">
      <w:pPr>
        <w:pStyle w:val="2f2"/>
        <w:spacing w:before="0"/>
        <w:rPr>
          <w:rFonts w:ascii="Arial" w:hAnsi="Arial" w:cs="Arial"/>
          <w:sz w:val="16"/>
          <w:szCs w:val="16"/>
        </w:rPr>
      </w:pPr>
      <w:r>
        <w:rPr>
          <w:rFonts w:ascii="Arial" w:hAnsi="Arial" w:cs="Arial"/>
          <w:sz w:val="16"/>
          <w:szCs w:val="16"/>
        </w:rPr>
        <w:t>Так земли, отведенные в кратковременную аренду, подлежат технической и биологической рекультивации, что позволит избежать необо</w:t>
      </w:r>
      <w:r>
        <w:rPr>
          <w:rFonts w:ascii="Arial" w:hAnsi="Arial" w:cs="Arial"/>
          <w:sz w:val="16"/>
          <w:szCs w:val="16"/>
        </w:rPr>
        <w:t>с</w:t>
      </w:r>
      <w:r>
        <w:rPr>
          <w:rFonts w:ascii="Arial" w:hAnsi="Arial" w:cs="Arial"/>
          <w:sz w:val="16"/>
          <w:szCs w:val="16"/>
        </w:rPr>
        <w:t>нованных потерь земельных ресурсов. Данные земельные участки, после рекультивации, будут возвращены землепользователю, кроме небольшого участка под КПТМ с подъездными дорогами. Кроме того, на территории, занимаемой участками МГ, подлежащими демонтажу, возможно восстано</w:t>
      </w:r>
      <w:r>
        <w:rPr>
          <w:rFonts w:ascii="Arial" w:hAnsi="Arial" w:cs="Arial"/>
          <w:sz w:val="16"/>
          <w:szCs w:val="16"/>
        </w:rPr>
        <w:t>в</w:t>
      </w:r>
      <w:r>
        <w:rPr>
          <w:rFonts w:ascii="Arial" w:hAnsi="Arial" w:cs="Arial"/>
          <w:sz w:val="16"/>
          <w:szCs w:val="16"/>
        </w:rPr>
        <w:t xml:space="preserve">ление древесной растительности, особенно в </w:t>
      </w:r>
      <w:proofErr w:type="spellStart"/>
      <w:r>
        <w:rPr>
          <w:rFonts w:ascii="Arial" w:hAnsi="Arial" w:cs="Arial"/>
          <w:sz w:val="16"/>
          <w:szCs w:val="16"/>
        </w:rPr>
        <w:t>водоохранной</w:t>
      </w:r>
      <w:proofErr w:type="spellEnd"/>
      <w:r>
        <w:rPr>
          <w:rFonts w:ascii="Arial" w:hAnsi="Arial" w:cs="Arial"/>
          <w:sz w:val="16"/>
          <w:szCs w:val="16"/>
        </w:rPr>
        <w:t xml:space="preserve"> зоне реки </w:t>
      </w:r>
      <w:proofErr w:type="spellStart"/>
      <w:r>
        <w:rPr>
          <w:rFonts w:ascii="Arial" w:hAnsi="Arial" w:cs="Arial"/>
          <w:sz w:val="16"/>
          <w:szCs w:val="16"/>
        </w:rPr>
        <w:t>Гремячая</w:t>
      </w:r>
      <w:proofErr w:type="spellEnd"/>
      <w:r>
        <w:rPr>
          <w:rFonts w:ascii="Arial" w:hAnsi="Arial" w:cs="Arial"/>
          <w:sz w:val="16"/>
          <w:szCs w:val="16"/>
        </w:rPr>
        <w:t>.</w:t>
      </w:r>
    </w:p>
    <w:p w:rsidR="003E538D" w:rsidRDefault="003E538D" w:rsidP="003E538D">
      <w:pPr>
        <w:ind w:firstLine="720"/>
        <w:jc w:val="both"/>
        <w:rPr>
          <w:rFonts w:ascii="Arial" w:hAnsi="Arial" w:cs="Arial"/>
          <w:b/>
          <w:sz w:val="16"/>
          <w:szCs w:val="16"/>
        </w:rPr>
      </w:pPr>
      <w:r>
        <w:rPr>
          <w:rFonts w:ascii="Arial" w:hAnsi="Arial" w:cs="Arial"/>
          <w:b/>
          <w:sz w:val="16"/>
          <w:szCs w:val="16"/>
        </w:rPr>
        <w:t>Воздействие на растительность</w:t>
      </w:r>
    </w:p>
    <w:p w:rsidR="003E538D" w:rsidRDefault="003E538D" w:rsidP="003E538D">
      <w:pPr>
        <w:pStyle w:val="121"/>
        <w:spacing w:before="0"/>
        <w:rPr>
          <w:rFonts w:ascii="Arial" w:hAnsi="Arial" w:cs="Arial"/>
          <w:sz w:val="16"/>
          <w:szCs w:val="16"/>
        </w:rPr>
      </w:pPr>
      <w:r>
        <w:rPr>
          <w:rFonts w:ascii="Arial" w:hAnsi="Arial" w:cs="Arial"/>
          <w:sz w:val="16"/>
          <w:szCs w:val="16"/>
        </w:rPr>
        <w:t>При производстве строительно-монтажных работ возможны следующие виды воздействия на растительность:</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уничтожение естественных растительных сообществ в зоне реконструкции;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обеднение видового состава аборигенной фракции флоры в зоне реконструкции;</w:t>
      </w:r>
    </w:p>
    <w:p w:rsidR="003E538D" w:rsidRDefault="003E538D" w:rsidP="003E538D">
      <w:pPr>
        <w:pStyle w:val="1"/>
        <w:tabs>
          <w:tab w:val="num" w:pos="1134"/>
        </w:tabs>
        <w:spacing w:before="0"/>
        <w:ind w:left="1134"/>
        <w:rPr>
          <w:rFonts w:ascii="Arial" w:hAnsi="Arial" w:cs="Arial"/>
          <w:sz w:val="16"/>
          <w:szCs w:val="16"/>
        </w:rPr>
      </w:pPr>
      <w:proofErr w:type="spellStart"/>
      <w:r>
        <w:rPr>
          <w:rFonts w:ascii="Arial" w:hAnsi="Arial" w:cs="Arial"/>
          <w:sz w:val="16"/>
          <w:szCs w:val="16"/>
        </w:rPr>
        <w:t>рудерализация</w:t>
      </w:r>
      <w:proofErr w:type="spellEnd"/>
      <w:r>
        <w:rPr>
          <w:rFonts w:ascii="Arial" w:hAnsi="Arial" w:cs="Arial"/>
          <w:sz w:val="16"/>
          <w:szCs w:val="16"/>
        </w:rPr>
        <w:t xml:space="preserve"> растительности, обогащение флоры рудеральными и сегетально-рудеральными видами;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повышение вероятности возникновения пожаров;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промышленное загрязнение территории в периоды реконструкции и эксплуатации;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сукцессии растительных сообществ пойменных комплексов в результате нарушения водного режима территорий;</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нарушение растительного покрова при водной эрозии почв в результате производства работ по реконструкции.</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Перед началом работ по реконструкции производится расчистка территории от </w:t>
      </w:r>
      <w:proofErr w:type="spellStart"/>
      <w:r>
        <w:rPr>
          <w:rFonts w:ascii="Arial" w:hAnsi="Arial" w:cs="Arial"/>
          <w:sz w:val="16"/>
          <w:szCs w:val="16"/>
        </w:rPr>
        <w:t>лесорастительности</w:t>
      </w:r>
      <w:proofErr w:type="spellEnd"/>
      <w:r>
        <w:rPr>
          <w:rFonts w:ascii="Arial" w:hAnsi="Arial" w:cs="Arial"/>
          <w:sz w:val="16"/>
          <w:szCs w:val="16"/>
        </w:rPr>
        <w:t xml:space="preserve">. </w:t>
      </w:r>
    </w:p>
    <w:p w:rsidR="003E538D" w:rsidRDefault="003E538D" w:rsidP="003E538D">
      <w:pPr>
        <w:pStyle w:val="2f2"/>
        <w:spacing w:before="0"/>
        <w:rPr>
          <w:rFonts w:ascii="Arial" w:hAnsi="Arial" w:cs="Arial"/>
          <w:sz w:val="16"/>
          <w:szCs w:val="16"/>
        </w:rPr>
      </w:pPr>
      <w:r>
        <w:rPr>
          <w:rFonts w:ascii="Arial" w:hAnsi="Arial" w:cs="Arial"/>
          <w:sz w:val="16"/>
          <w:szCs w:val="16"/>
        </w:rPr>
        <w:t>В процессе реконструкции будет произведена сводка древесной и кустарниковой растительности. Существенный урон будет нанесен лесам, которые выполняют важные биосферные, хозяйственные и рекреационные функции. Нарушения также затронут болотную растительность, которая исключительно чувствительна к антропогенному воздействию.</w:t>
      </w:r>
    </w:p>
    <w:p w:rsidR="003E538D" w:rsidRDefault="003E538D" w:rsidP="003E538D">
      <w:pPr>
        <w:pStyle w:val="2f2"/>
        <w:spacing w:before="0"/>
        <w:rPr>
          <w:rFonts w:ascii="Arial" w:hAnsi="Arial" w:cs="Arial"/>
          <w:sz w:val="16"/>
          <w:szCs w:val="16"/>
          <w:lang w:eastAsia="ru-RU"/>
        </w:rPr>
      </w:pPr>
      <w:r>
        <w:rPr>
          <w:rFonts w:ascii="Arial" w:hAnsi="Arial" w:cs="Arial"/>
          <w:b/>
          <w:sz w:val="16"/>
          <w:szCs w:val="16"/>
          <w:lang w:eastAsia="ru-RU"/>
        </w:rPr>
        <w:t>Обводнение прилегающих к трассе газопровода территорий</w:t>
      </w:r>
      <w:r>
        <w:rPr>
          <w:rFonts w:ascii="Arial" w:hAnsi="Arial" w:cs="Arial"/>
          <w:sz w:val="16"/>
          <w:szCs w:val="16"/>
          <w:lang w:eastAsia="ru-RU"/>
        </w:rPr>
        <w:t xml:space="preserve"> может произойти из-за нарушения гидрологического режима в результате строительства дорог, насыпей и создания гидрологического подпора прокладываемым газопроводом. Данный фактор будет оказывать негативное влияние на растительность на двух уровнях – локальном и региональном. Водный режим растительности, непосредственно примыкающей к объектам трассы газопровода, будет изменяться при прокладке дорог, дренажных канав и других технологических элементов трассы. В результате этого пр</w:t>
      </w:r>
      <w:r>
        <w:rPr>
          <w:rFonts w:ascii="Arial" w:hAnsi="Arial" w:cs="Arial"/>
          <w:sz w:val="16"/>
          <w:szCs w:val="16"/>
          <w:lang w:eastAsia="ru-RU"/>
        </w:rPr>
        <w:t>о</w:t>
      </w:r>
      <w:r>
        <w:rPr>
          <w:rFonts w:ascii="Arial" w:hAnsi="Arial" w:cs="Arial"/>
          <w:sz w:val="16"/>
          <w:szCs w:val="16"/>
          <w:lang w:eastAsia="ru-RU"/>
        </w:rPr>
        <w:t>цесса можно ожидать как заболачивание, так и осушение отдельных выделов.</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Осушение лесов следует считать положительным воздействием, так как оно приводит к повышению их продуктивности.</w:t>
      </w:r>
    </w:p>
    <w:p w:rsidR="003E538D" w:rsidRDefault="003E538D" w:rsidP="003E538D">
      <w:pPr>
        <w:pStyle w:val="2f2"/>
        <w:spacing w:before="0"/>
        <w:rPr>
          <w:rFonts w:ascii="Arial" w:hAnsi="Arial" w:cs="Arial"/>
          <w:sz w:val="16"/>
          <w:szCs w:val="16"/>
          <w:lang w:eastAsia="ru-RU"/>
        </w:rPr>
      </w:pPr>
      <w:r>
        <w:rPr>
          <w:rFonts w:ascii="Arial" w:hAnsi="Arial" w:cs="Arial"/>
          <w:sz w:val="16"/>
          <w:szCs w:val="16"/>
          <w:lang w:eastAsia="ru-RU"/>
        </w:rPr>
        <w:t>Значительно более разрушительное влияние на растительный покров окажет изменение водного режима, связанное с возможным наруш</w:t>
      </w:r>
      <w:r>
        <w:rPr>
          <w:rFonts w:ascii="Arial" w:hAnsi="Arial" w:cs="Arial"/>
          <w:sz w:val="16"/>
          <w:szCs w:val="16"/>
          <w:lang w:eastAsia="ru-RU"/>
        </w:rPr>
        <w:t>е</w:t>
      </w:r>
      <w:r>
        <w:rPr>
          <w:rFonts w:ascii="Arial" w:hAnsi="Arial" w:cs="Arial"/>
          <w:sz w:val="16"/>
          <w:szCs w:val="16"/>
          <w:lang w:eastAsia="ru-RU"/>
        </w:rPr>
        <w:t>нием функционирования болотных систем. Выступая в качестве естественных резервуаров, распределителей и буферов атмосферных осадков, ве</w:t>
      </w:r>
      <w:r>
        <w:rPr>
          <w:rFonts w:ascii="Arial" w:hAnsi="Arial" w:cs="Arial"/>
          <w:sz w:val="16"/>
          <w:szCs w:val="16"/>
          <w:lang w:eastAsia="ru-RU"/>
        </w:rPr>
        <w:t>р</w:t>
      </w:r>
      <w:r>
        <w:rPr>
          <w:rFonts w:ascii="Arial" w:hAnsi="Arial" w:cs="Arial"/>
          <w:sz w:val="16"/>
          <w:szCs w:val="16"/>
          <w:lang w:eastAsia="ru-RU"/>
        </w:rPr>
        <w:t>ховые болота играют важную роль в регуляции гидрологического режима территорий, намного превышающую их собственную площадь. Помимо эт</w:t>
      </w:r>
      <w:r>
        <w:rPr>
          <w:rFonts w:ascii="Arial" w:hAnsi="Arial" w:cs="Arial"/>
          <w:sz w:val="16"/>
          <w:szCs w:val="16"/>
          <w:lang w:eastAsia="ru-RU"/>
        </w:rPr>
        <w:t>о</w:t>
      </w:r>
      <w:r>
        <w:rPr>
          <w:rFonts w:ascii="Arial" w:hAnsi="Arial" w:cs="Arial"/>
          <w:sz w:val="16"/>
          <w:szCs w:val="16"/>
          <w:lang w:eastAsia="ru-RU"/>
        </w:rPr>
        <w:t>го, выполняя функцию фильтрации атмосферных осадков, данные болотные массивы в целом повышают устойчивость окружающих их экосистем к внешним стрессовым факторам. Даже небольшое изменение гидрологического режима территории может привести к сукцессионным процессам и деградации болотных экосистем.</w:t>
      </w:r>
    </w:p>
    <w:p w:rsidR="003E538D" w:rsidRDefault="003E538D" w:rsidP="003E538D">
      <w:pPr>
        <w:pStyle w:val="2f2"/>
        <w:spacing w:before="0"/>
        <w:rPr>
          <w:rFonts w:ascii="Arial" w:hAnsi="Arial" w:cs="Arial"/>
          <w:sz w:val="16"/>
          <w:szCs w:val="16"/>
        </w:rPr>
      </w:pPr>
      <w:r>
        <w:rPr>
          <w:rFonts w:ascii="Arial" w:hAnsi="Arial" w:cs="Arial"/>
          <w:sz w:val="16"/>
          <w:szCs w:val="16"/>
        </w:rPr>
        <w:t>В период эксплуатации какие-либо источники и виды механических воздействий на растительный покров участков реконструкции МГ и на прилегающие земельные участки не прогнозируются.</w:t>
      </w:r>
    </w:p>
    <w:p w:rsidR="003E538D" w:rsidRDefault="003E538D" w:rsidP="003E538D">
      <w:pPr>
        <w:pStyle w:val="2f2"/>
        <w:spacing w:before="0"/>
        <w:rPr>
          <w:rFonts w:ascii="Arial" w:hAnsi="Arial" w:cs="Arial"/>
          <w:sz w:val="16"/>
          <w:szCs w:val="16"/>
        </w:rPr>
      </w:pPr>
      <w:r>
        <w:rPr>
          <w:rFonts w:ascii="Arial" w:hAnsi="Arial" w:cs="Arial"/>
          <w:sz w:val="16"/>
          <w:szCs w:val="16"/>
        </w:rPr>
        <w:t>Изменение воздушного режима прилегающих к трассе участков естественной растительности в период реконструкции объектов МГ пр</w:t>
      </w:r>
      <w:r>
        <w:rPr>
          <w:rFonts w:ascii="Arial" w:hAnsi="Arial" w:cs="Arial"/>
          <w:sz w:val="16"/>
          <w:szCs w:val="16"/>
        </w:rPr>
        <w:t>о</w:t>
      </w:r>
      <w:r>
        <w:rPr>
          <w:rFonts w:ascii="Arial" w:hAnsi="Arial" w:cs="Arial"/>
          <w:sz w:val="16"/>
          <w:szCs w:val="16"/>
        </w:rPr>
        <w:t>изойдет в результате выбросов выхлопных газов при работе автотранспорта, строительных машин и механизмов, при сварке труб, при резке демо</w:t>
      </w:r>
      <w:r>
        <w:rPr>
          <w:rFonts w:ascii="Arial" w:hAnsi="Arial" w:cs="Arial"/>
          <w:sz w:val="16"/>
          <w:szCs w:val="16"/>
        </w:rPr>
        <w:t>н</w:t>
      </w:r>
      <w:r>
        <w:rPr>
          <w:rFonts w:ascii="Arial" w:hAnsi="Arial" w:cs="Arial"/>
          <w:sz w:val="16"/>
          <w:szCs w:val="16"/>
        </w:rPr>
        <w:t>тируемых участков, при разработке траншеи.</w:t>
      </w:r>
    </w:p>
    <w:p w:rsidR="003E538D" w:rsidRDefault="003E538D" w:rsidP="003E538D">
      <w:pPr>
        <w:pStyle w:val="2f2"/>
        <w:spacing w:before="0"/>
        <w:rPr>
          <w:rFonts w:ascii="Arial" w:hAnsi="Arial" w:cs="Arial"/>
          <w:sz w:val="16"/>
          <w:szCs w:val="16"/>
        </w:rPr>
      </w:pPr>
      <w:r>
        <w:rPr>
          <w:rFonts w:ascii="Arial" w:hAnsi="Arial" w:cs="Arial"/>
          <w:sz w:val="16"/>
          <w:szCs w:val="16"/>
        </w:rPr>
        <w:t>Выбрасываемые ЗВ воздействуют на растительность как напрямую, так и опосредовано через почву.</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Повышенное содержание в воздухе и почве химических веществ приводит к гибели растений, снижению </w:t>
      </w:r>
      <w:proofErr w:type="spellStart"/>
      <w:r>
        <w:rPr>
          <w:rFonts w:ascii="Arial" w:hAnsi="Arial" w:cs="Arial"/>
          <w:sz w:val="16"/>
          <w:szCs w:val="16"/>
        </w:rPr>
        <w:t>фитомассы</w:t>
      </w:r>
      <w:proofErr w:type="spellEnd"/>
      <w:r>
        <w:rPr>
          <w:rFonts w:ascii="Arial" w:hAnsi="Arial" w:cs="Arial"/>
          <w:sz w:val="16"/>
          <w:szCs w:val="16"/>
        </w:rPr>
        <w:t>, прироста, продукти</w:t>
      </w:r>
      <w:r>
        <w:rPr>
          <w:rFonts w:ascii="Arial" w:hAnsi="Arial" w:cs="Arial"/>
          <w:sz w:val="16"/>
          <w:szCs w:val="16"/>
        </w:rPr>
        <w:t>в</w:t>
      </w:r>
      <w:r>
        <w:rPr>
          <w:rFonts w:ascii="Arial" w:hAnsi="Arial" w:cs="Arial"/>
          <w:sz w:val="16"/>
          <w:szCs w:val="16"/>
        </w:rPr>
        <w:t xml:space="preserve">ности, формированию аномальных </w:t>
      </w:r>
      <w:proofErr w:type="spellStart"/>
      <w:r>
        <w:rPr>
          <w:rFonts w:ascii="Arial" w:hAnsi="Arial" w:cs="Arial"/>
          <w:sz w:val="16"/>
          <w:szCs w:val="16"/>
        </w:rPr>
        <w:t>биоморф</w:t>
      </w:r>
      <w:proofErr w:type="spellEnd"/>
      <w:r>
        <w:rPr>
          <w:rFonts w:ascii="Arial" w:hAnsi="Arial" w:cs="Arial"/>
          <w:sz w:val="16"/>
          <w:szCs w:val="16"/>
        </w:rPr>
        <w:t>, сокращению сроков вегетации, изменениям количественного состава химических элементов растений, изменению видового состава, сокращению числа видов и др.</w:t>
      </w:r>
    </w:p>
    <w:p w:rsidR="003E538D" w:rsidRDefault="003E538D" w:rsidP="003E538D">
      <w:pPr>
        <w:pStyle w:val="2f2"/>
        <w:spacing w:before="0"/>
        <w:rPr>
          <w:rFonts w:ascii="Arial" w:hAnsi="Arial" w:cs="Arial"/>
          <w:sz w:val="16"/>
          <w:szCs w:val="16"/>
        </w:rPr>
      </w:pPr>
      <w:r>
        <w:rPr>
          <w:rFonts w:ascii="Arial" w:hAnsi="Arial" w:cs="Arial"/>
          <w:sz w:val="16"/>
          <w:szCs w:val="16"/>
        </w:rPr>
        <w:t>Накопление вредных и токсичных веществ в растительной биомассе будет способствовать передаче этих веществ по трофическим цепям с дальнейшей концентрацией их на высших трофических уровнях, например в популяциях хищников. В долговременной перспективе, подобные пр</w:t>
      </w:r>
      <w:r>
        <w:rPr>
          <w:rFonts w:ascii="Arial" w:hAnsi="Arial" w:cs="Arial"/>
          <w:sz w:val="16"/>
          <w:szCs w:val="16"/>
        </w:rPr>
        <w:t>о</w:t>
      </w:r>
      <w:r>
        <w:rPr>
          <w:rFonts w:ascii="Arial" w:hAnsi="Arial" w:cs="Arial"/>
          <w:sz w:val="16"/>
          <w:szCs w:val="16"/>
        </w:rPr>
        <w:t>цессы могут привести к упадку популяций отдельных видов животных.</w:t>
      </w:r>
    </w:p>
    <w:p w:rsidR="003E538D" w:rsidRDefault="003E538D" w:rsidP="003E538D">
      <w:pPr>
        <w:pStyle w:val="2f2"/>
        <w:spacing w:before="0"/>
        <w:rPr>
          <w:rFonts w:ascii="Arial" w:hAnsi="Arial" w:cs="Arial"/>
          <w:sz w:val="16"/>
          <w:szCs w:val="16"/>
        </w:rPr>
      </w:pPr>
      <w:r>
        <w:rPr>
          <w:rFonts w:ascii="Arial" w:hAnsi="Arial" w:cs="Arial"/>
          <w:sz w:val="16"/>
          <w:szCs w:val="16"/>
        </w:rPr>
        <w:t>Однако, учитывая незначительный объем эмиссии загрязняющих веществ (диоксид азота – до 0,35 ПДК) и непродолжительность периода строительства можно предположить, что выбрасываемые ЗВ не окажут существенного негативного воздействия на растительный мир и животный мир.</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В период эксплуатации газопроводы не являются источниками загрязнения атмосферы, однако возможно воздействие выброса природного газа через свечи камер приема-запуска, которые расположены вне территории </w:t>
      </w:r>
      <w:proofErr w:type="spellStart"/>
      <w:r>
        <w:rPr>
          <w:rFonts w:ascii="Arial" w:hAnsi="Arial" w:cs="Arial"/>
          <w:sz w:val="16"/>
          <w:szCs w:val="16"/>
        </w:rPr>
        <w:t>нацпарка</w:t>
      </w:r>
      <w:proofErr w:type="spellEnd"/>
      <w:r>
        <w:rPr>
          <w:rFonts w:ascii="Arial" w:hAnsi="Arial" w:cs="Arial"/>
          <w:sz w:val="16"/>
          <w:szCs w:val="16"/>
        </w:rPr>
        <w:t>, но их влияние возможно и на его территорию.</w:t>
      </w:r>
    </w:p>
    <w:p w:rsidR="003E538D" w:rsidRDefault="003E538D" w:rsidP="003E538D">
      <w:pPr>
        <w:pStyle w:val="2f2"/>
        <w:spacing w:before="0"/>
        <w:rPr>
          <w:rFonts w:ascii="Arial" w:hAnsi="Arial" w:cs="Arial"/>
          <w:sz w:val="16"/>
          <w:szCs w:val="16"/>
        </w:rPr>
      </w:pPr>
      <w:r>
        <w:rPr>
          <w:rFonts w:ascii="Arial" w:hAnsi="Arial" w:cs="Arial"/>
          <w:sz w:val="16"/>
          <w:szCs w:val="16"/>
        </w:rPr>
        <w:t>На границе национального парка концентрация метана составит не более 0,67 ПДК. Таким образом, влияние химических факторов на атм</w:t>
      </w:r>
      <w:r>
        <w:rPr>
          <w:rFonts w:ascii="Arial" w:hAnsi="Arial" w:cs="Arial"/>
          <w:sz w:val="16"/>
          <w:szCs w:val="16"/>
        </w:rPr>
        <w:t>о</w:t>
      </w:r>
      <w:r>
        <w:rPr>
          <w:rFonts w:ascii="Arial" w:hAnsi="Arial" w:cs="Arial"/>
          <w:sz w:val="16"/>
          <w:szCs w:val="16"/>
        </w:rPr>
        <w:t xml:space="preserve">сферный воздух, а через него и на растительность, незначительна. </w:t>
      </w:r>
    </w:p>
    <w:p w:rsidR="003E538D" w:rsidRDefault="003E538D" w:rsidP="003E538D">
      <w:pPr>
        <w:ind w:firstLine="720"/>
        <w:jc w:val="both"/>
        <w:rPr>
          <w:rFonts w:ascii="Arial" w:hAnsi="Arial" w:cs="Arial"/>
          <w:b/>
          <w:sz w:val="16"/>
          <w:szCs w:val="16"/>
        </w:rPr>
      </w:pPr>
      <w:r>
        <w:rPr>
          <w:rFonts w:ascii="Arial" w:hAnsi="Arial" w:cs="Arial"/>
          <w:b/>
          <w:sz w:val="16"/>
          <w:szCs w:val="16"/>
        </w:rPr>
        <w:t>Животный мир</w:t>
      </w:r>
    </w:p>
    <w:p w:rsidR="003E538D" w:rsidRDefault="003E538D" w:rsidP="003E538D">
      <w:pPr>
        <w:pStyle w:val="2f2"/>
        <w:spacing w:before="0"/>
        <w:rPr>
          <w:rFonts w:ascii="Arial" w:hAnsi="Arial" w:cs="Arial"/>
          <w:sz w:val="16"/>
          <w:szCs w:val="16"/>
        </w:rPr>
      </w:pPr>
      <w:r>
        <w:rPr>
          <w:rFonts w:ascii="Arial" w:hAnsi="Arial" w:cs="Arial"/>
          <w:sz w:val="16"/>
          <w:szCs w:val="16"/>
        </w:rPr>
        <w:lastRenderedPageBreak/>
        <w:t>Основное воздействие на объекты животного мира произойдет на стадии реконструкции и будет заключаться не столько в прямой гибели животных, сколько в разрушении их местообитаний в полосе землеотвода и на территориях, примыкающих к объектам, из-за уничтожения растител</w:t>
      </w:r>
      <w:r>
        <w:rPr>
          <w:rFonts w:ascii="Arial" w:hAnsi="Arial" w:cs="Arial"/>
          <w:sz w:val="16"/>
          <w:szCs w:val="16"/>
        </w:rPr>
        <w:t>ь</w:t>
      </w:r>
      <w:r>
        <w:rPr>
          <w:rFonts w:ascii="Arial" w:hAnsi="Arial" w:cs="Arial"/>
          <w:sz w:val="16"/>
          <w:szCs w:val="16"/>
        </w:rPr>
        <w:t>ного покрова. Кроме того, при проведении этих работ животные будут вытеснены с характерных для них биотопов из-за фактора беспокойства.</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Незначительность затрагиваемых территорий, а также тот факт, что строительные площадки расположены в непосредственной близости от </w:t>
      </w:r>
      <w:proofErr w:type="spellStart"/>
      <w:r>
        <w:rPr>
          <w:rFonts w:ascii="Arial" w:hAnsi="Arial" w:cs="Arial"/>
          <w:sz w:val="16"/>
          <w:szCs w:val="16"/>
        </w:rPr>
        <w:t>антропогенно</w:t>
      </w:r>
      <w:proofErr w:type="spellEnd"/>
      <w:r>
        <w:rPr>
          <w:rFonts w:ascii="Arial" w:hAnsi="Arial" w:cs="Arial"/>
          <w:sz w:val="16"/>
          <w:szCs w:val="16"/>
        </w:rPr>
        <w:t xml:space="preserve"> нарушенных территорий, воздействие производимых строительных работ на животный мир можно расценивать как незначительное.</w:t>
      </w:r>
    </w:p>
    <w:p w:rsidR="003E538D" w:rsidRDefault="003E538D" w:rsidP="003E538D">
      <w:pPr>
        <w:ind w:firstLine="720"/>
        <w:jc w:val="both"/>
        <w:rPr>
          <w:rFonts w:ascii="Arial" w:hAnsi="Arial" w:cs="Arial"/>
          <w:b/>
          <w:sz w:val="16"/>
          <w:szCs w:val="16"/>
        </w:rPr>
      </w:pPr>
      <w:r>
        <w:rPr>
          <w:rFonts w:ascii="Arial" w:hAnsi="Arial" w:cs="Arial"/>
          <w:b/>
          <w:sz w:val="16"/>
          <w:szCs w:val="16"/>
        </w:rPr>
        <w:t>Водные ресурсы</w:t>
      </w:r>
    </w:p>
    <w:p w:rsidR="003E538D" w:rsidRDefault="003E538D" w:rsidP="003E538D">
      <w:pPr>
        <w:pStyle w:val="2f2"/>
        <w:spacing w:before="0"/>
        <w:rPr>
          <w:rFonts w:ascii="Arial" w:hAnsi="Arial" w:cs="Arial"/>
          <w:sz w:val="16"/>
          <w:szCs w:val="16"/>
        </w:rPr>
      </w:pPr>
      <w:r>
        <w:rPr>
          <w:rFonts w:ascii="Arial" w:hAnsi="Arial" w:cs="Arial"/>
          <w:sz w:val="16"/>
          <w:szCs w:val="16"/>
        </w:rPr>
        <w:t>Основное воздействие объекта проектирования на водные объекты будет происходить именно в период реконструкции магистральных газ</w:t>
      </w:r>
      <w:r>
        <w:rPr>
          <w:rFonts w:ascii="Arial" w:hAnsi="Arial" w:cs="Arial"/>
          <w:sz w:val="16"/>
          <w:szCs w:val="16"/>
        </w:rPr>
        <w:t>о</w:t>
      </w:r>
      <w:r>
        <w:rPr>
          <w:rFonts w:ascii="Arial" w:hAnsi="Arial" w:cs="Arial"/>
          <w:sz w:val="16"/>
          <w:szCs w:val="16"/>
        </w:rPr>
        <w:t xml:space="preserve">проводов. </w:t>
      </w:r>
    </w:p>
    <w:p w:rsidR="003E538D" w:rsidRDefault="003E538D" w:rsidP="003E538D">
      <w:pPr>
        <w:pStyle w:val="2f2"/>
        <w:spacing w:before="0"/>
        <w:rPr>
          <w:rFonts w:ascii="Arial" w:hAnsi="Arial" w:cs="Arial"/>
          <w:sz w:val="16"/>
          <w:szCs w:val="16"/>
        </w:rPr>
      </w:pPr>
      <w:r>
        <w:rPr>
          <w:rFonts w:ascii="Arial" w:hAnsi="Arial" w:cs="Arial"/>
          <w:sz w:val="16"/>
          <w:szCs w:val="16"/>
        </w:rPr>
        <w:t>Основными источниками воздействия на состояние водной среды в период реконструкции будут являться:</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водопотребление (забор водных ресурсов из поверхностных и подземных водных объектов);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водоотведение (сброс сточных вод в поверхностные водные объекты или на водосборные площади);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строительство водных переходов, связанное с проведением дноуглубительных и других работ, и, соответственно, с изменением дна и берегов водных объектов.</w:t>
      </w:r>
    </w:p>
    <w:p w:rsidR="003E538D" w:rsidRDefault="003E538D" w:rsidP="003E538D">
      <w:pPr>
        <w:pStyle w:val="2f2"/>
        <w:spacing w:before="0"/>
        <w:rPr>
          <w:rFonts w:ascii="Arial" w:hAnsi="Arial" w:cs="Arial"/>
          <w:sz w:val="16"/>
          <w:szCs w:val="16"/>
        </w:rPr>
      </w:pPr>
      <w:r>
        <w:rPr>
          <w:rFonts w:ascii="Arial" w:hAnsi="Arial" w:cs="Arial"/>
          <w:sz w:val="16"/>
          <w:szCs w:val="16"/>
        </w:rPr>
        <w:t>Основными видами воздействия на водные объекты в период реконструкции могут быть:</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изъятие водных ресурсов;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нарушение естественного стока;</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загрязнение водных объектов;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изменение рельефа дна;</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воздействие на водные биоресурсы.</w:t>
      </w:r>
    </w:p>
    <w:p w:rsidR="003E538D" w:rsidRDefault="003E538D" w:rsidP="003E538D">
      <w:pPr>
        <w:pStyle w:val="2f2"/>
        <w:spacing w:before="0"/>
        <w:rPr>
          <w:rFonts w:ascii="Arial" w:hAnsi="Arial" w:cs="Arial"/>
          <w:sz w:val="16"/>
          <w:szCs w:val="16"/>
        </w:rPr>
      </w:pPr>
      <w:r>
        <w:rPr>
          <w:rFonts w:ascii="Arial" w:hAnsi="Arial" w:cs="Arial"/>
          <w:sz w:val="16"/>
          <w:szCs w:val="16"/>
        </w:rPr>
        <w:t>Ниже более подробно рассмотрены основные технологические процессы, приводящие к негативному воздействию на водную среду.</w:t>
      </w:r>
    </w:p>
    <w:p w:rsidR="003E538D" w:rsidRDefault="003E538D" w:rsidP="003E538D">
      <w:pPr>
        <w:pStyle w:val="2f2"/>
        <w:spacing w:before="0"/>
        <w:rPr>
          <w:rFonts w:ascii="Arial" w:hAnsi="Arial" w:cs="Arial"/>
          <w:sz w:val="16"/>
          <w:szCs w:val="16"/>
        </w:rPr>
      </w:pPr>
      <w:r>
        <w:rPr>
          <w:rFonts w:ascii="Arial" w:hAnsi="Arial" w:cs="Arial"/>
          <w:sz w:val="16"/>
          <w:szCs w:val="16"/>
        </w:rPr>
        <w:t>Основными источниками воздействия на состояние водной среды в на переходах через водные объекты будут являться:</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выполнение земляных работ по разработке траншеи и строительству временных и постоянных автомобильных дорог в ВОЗ водных объектов, берегоукрепительные и планировочные работы;</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транспортные и монтажные работы в пределах ВОЗ (движение строительной и иной техники, работы на стройплощадках, строител</w:t>
      </w:r>
      <w:r>
        <w:rPr>
          <w:rFonts w:ascii="Arial" w:hAnsi="Arial" w:cs="Arial"/>
          <w:sz w:val="16"/>
          <w:szCs w:val="16"/>
        </w:rPr>
        <w:t>ь</w:t>
      </w:r>
      <w:r>
        <w:rPr>
          <w:rFonts w:ascii="Arial" w:hAnsi="Arial" w:cs="Arial"/>
          <w:sz w:val="16"/>
          <w:szCs w:val="16"/>
        </w:rPr>
        <w:t>ство временной подъездной дороги);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насыпь и водопропускные сооружения временных проездов.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загрязнение водной среды в результате неорганизованного выноса (сброса) загрязняющих веществ с поверхностными водами с те</w:t>
      </w:r>
      <w:r>
        <w:rPr>
          <w:rFonts w:ascii="Arial" w:hAnsi="Arial" w:cs="Arial"/>
          <w:sz w:val="16"/>
          <w:szCs w:val="16"/>
        </w:rPr>
        <w:t>р</w:t>
      </w:r>
      <w:r>
        <w:rPr>
          <w:rFonts w:ascii="Arial" w:hAnsi="Arial" w:cs="Arial"/>
          <w:sz w:val="16"/>
          <w:szCs w:val="16"/>
        </w:rPr>
        <w:t>ритории временных площадок;</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нарушение естественного поверхностного стока.</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Проектом предусматривается переход газопроводов через водные объекты (реку </w:t>
      </w:r>
      <w:proofErr w:type="spellStart"/>
      <w:r>
        <w:rPr>
          <w:rFonts w:ascii="Arial" w:hAnsi="Arial" w:cs="Arial"/>
          <w:sz w:val="16"/>
          <w:szCs w:val="16"/>
        </w:rPr>
        <w:t>Гремячая</w:t>
      </w:r>
      <w:proofErr w:type="spellEnd"/>
      <w:r>
        <w:rPr>
          <w:rFonts w:ascii="Arial" w:hAnsi="Arial" w:cs="Arial"/>
          <w:sz w:val="16"/>
          <w:szCs w:val="16"/>
        </w:rPr>
        <w:t xml:space="preserve"> и 9 ручьев). Подводные переходы предусматр</w:t>
      </w:r>
      <w:r>
        <w:rPr>
          <w:rFonts w:ascii="Arial" w:hAnsi="Arial" w:cs="Arial"/>
          <w:sz w:val="16"/>
          <w:szCs w:val="16"/>
        </w:rPr>
        <w:t>и</w:t>
      </w:r>
      <w:r>
        <w:rPr>
          <w:rFonts w:ascii="Arial" w:hAnsi="Arial" w:cs="Arial"/>
          <w:sz w:val="16"/>
          <w:szCs w:val="16"/>
        </w:rPr>
        <w:t>вается производить обычным траншейным способом.</w:t>
      </w:r>
    </w:p>
    <w:p w:rsidR="003E538D" w:rsidRDefault="003E538D" w:rsidP="003E538D">
      <w:pPr>
        <w:pStyle w:val="2f2"/>
        <w:spacing w:before="0"/>
        <w:rPr>
          <w:rFonts w:ascii="Arial" w:hAnsi="Arial" w:cs="Arial"/>
          <w:sz w:val="16"/>
          <w:szCs w:val="16"/>
        </w:rPr>
      </w:pPr>
      <w:r>
        <w:rPr>
          <w:rFonts w:ascii="Arial" w:hAnsi="Arial" w:cs="Arial"/>
          <w:sz w:val="16"/>
          <w:szCs w:val="16"/>
        </w:rPr>
        <w:t>Источниками воздействия при строительстве переходов являются:</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земляные работы на береговых участках;</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подводные земляные работы, связанные с разработкой и засыпкой траншей;</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наземная колесная и гусеничная техника и средства гидромеханизации;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береговые и </w:t>
      </w:r>
      <w:proofErr w:type="spellStart"/>
      <w:r>
        <w:rPr>
          <w:rFonts w:ascii="Arial" w:hAnsi="Arial" w:cs="Arial"/>
          <w:sz w:val="16"/>
          <w:szCs w:val="16"/>
        </w:rPr>
        <w:t>напойменные</w:t>
      </w:r>
      <w:proofErr w:type="spellEnd"/>
      <w:r>
        <w:rPr>
          <w:rFonts w:ascii="Arial" w:hAnsi="Arial" w:cs="Arial"/>
          <w:sz w:val="16"/>
          <w:szCs w:val="16"/>
        </w:rPr>
        <w:t xml:space="preserve"> отвалы (карты) грунта, создаваемые землеройной техникой;</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насыпь и водопропускные сооружения временных проездов.</w:t>
      </w:r>
    </w:p>
    <w:p w:rsidR="003E538D" w:rsidRDefault="003E538D" w:rsidP="003E538D">
      <w:pPr>
        <w:pStyle w:val="2f2"/>
        <w:spacing w:before="0"/>
        <w:rPr>
          <w:rFonts w:ascii="Arial" w:hAnsi="Arial" w:cs="Arial"/>
          <w:sz w:val="16"/>
          <w:szCs w:val="16"/>
        </w:rPr>
      </w:pPr>
      <w:r>
        <w:rPr>
          <w:rFonts w:ascii="Arial" w:hAnsi="Arial" w:cs="Arial"/>
          <w:sz w:val="16"/>
          <w:szCs w:val="16"/>
        </w:rPr>
        <w:t>В процессе строительства переходов через водные объекты воздействие будет осуществляться практически при всех производственных процессах, выполняемых на переходах:</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при подготовительных работах – снятие почвенного покрова на склонах долин и на поймах рек, обустройство временных проездов, п</w:t>
      </w:r>
      <w:r>
        <w:rPr>
          <w:rFonts w:ascii="Arial" w:hAnsi="Arial" w:cs="Arial"/>
          <w:sz w:val="16"/>
          <w:szCs w:val="16"/>
        </w:rPr>
        <w:t>е</w:t>
      </w:r>
      <w:r>
        <w:rPr>
          <w:rFonts w:ascii="Arial" w:hAnsi="Arial" w:cs="Arial"/>
          <w:sz w:val="16"/>
          <w:szCs w:val="16"/>
        </w:rPr>
        <w:t>реездов через водные преграды, съездов к реке, строительных площадок;</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при размещении и эксплуатации береговых стендов для монтажа, сварки, изоляции и балластировки секций или плетей трубопроводов – оснащение плетей трубопроводов в створе строящегося перехода грузами, укладка их в траншеи в пределах русел рек;</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при земляных работах на русловых, береговых и поименных участках переходов – рыхление грунта, разработка траншей, складиров</w:t>
      </w:r>
      <w:r>
        <w:rPr>
          <w:rFonts w:ascii="Arial" w:hAnsi="Arial" w:cs="Arial"/>
          <w:sz w:val="16"/>
          <w:szCs w:val="16"/>
        </w:rPr>
        <w:t>а</w:t>
      </w:r>
      <w:r>
        <w:rPr>
          <w:rFonts w:ascii="Arial" w:hAnsi="Arial" w:cs="Arial"/>
          <w:sz w:val="16"/>
          <w:szCs w:val="16"/>
        </w:rPr>
        <w:t xml:space="preserve">ние грунта в береговые или </w:t>
      </w:r>
      <w:proofErr w:type="spellStart"/>
      <w:r>
        <w:rPr>
          <w:rFonts w:ascii="Arial" w:hAnsi="Arial" w:cs="Arial"/>
          <w:sz w:val="16"/>
          <w:szCs w:val="16"/>
        </w:rPr>
        <w:t>напойменные</w:t>
      </w:r>
      <w:proofErr w:type="spellEnd"/>
      <w:r>
        <w:rPr>
          <w:rFonts w:ascii="Arial" w:hAnsi="Arial" w:cs="Arial"/>
          <w:sz w:val="16"/>
          <w:szCs w:val="16"/>
        </w:rPr>
        <w:t xml:space="preserve"> отвалы, обратная засыпка или замыв подводной и пойменной траншеи;</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при берегоукрепительных работах – подрезка берегов и удаление растительности и верхних слоев талого грунта бульдозерами, ра</w:t>
      </w:r>
      <w:r>
        <w:rPr>
          <w:rFonts w:ascii="Arial" w:hAnsi="Arial" w:cs="Arial"/>
          <w:sz w:val="16"/>
          <w:szCs w:val="16"/>
        </w:rPr>
        <w:t>з</w:t>
      </w:r>
      <w:r>
        <w:rPr>
          <w:rFonts w:ascii="Arial" w:hAnsi="Arial" w:cs="Arial"/>
          <w:sz w:val="16"/>
          <w:szCs w:val="16"/>
        </w:rPr>
        <w:t>рушение коренных берегов в границах траншей, засыпка котлованов, крепление откосов.</w:t>
      </w:r>
    </w:p>
    <w:p w:rsidR="003E538D" w:rsidRDefault="003E538D" w:rsidP="003E538D">
      <w:pPr>
        <w:pStyle w:val="2f2"/>
        <w:spacing w:before="0"/>
        <w:rPr>
          <w:rFonts w:ascii="Arial" w:hAnsi="Arial" w:cs="Arial"/>
          <w:sz w:val="16"/>
          <w:szCs w:val="16"/>
        </w:rPr>
      </w:pPr>
      <w:bookmarkStart w:id="1" w:name="_Toc340149336"/>
      <w:r>
        <w:rPr>
          <w:rFonts w:ascii="Arial" w:hAnsi="Arial" w:cs="Arial"/>
          <w:sz w:val="16"/>
          <w:szCs w:val="16"/>
        </w:rPr>
        <w:t xml:space="preserve">Степень воздействия строительства переходов на гидрологический и </w:t>
      </w:r>
      <w:proofErr w:type="spellStart"/>
      <w:r>
        <w:rPr>
          <w:rFonts w:ascii="Arial" w:hAnsi="Arial" w:cs="Arial"/>
          <w:sz w:val="16"/>
          <w:szCs w:val="16"/>
        </w:rPr>
        <w:t>гидроморфологический</w:t>
      </w:r>
      <w:proofErr w:type="spellEnd"/>
      <w:r>
        <w:rPr>
          <w:rFonts w:ascii="Arial" w:hAnsi="Arial" w:cs="Arial"/>
          <w:sz w:val="16"/>
          <w:szCs w:val="16"/>
        </w:rPr>
        <w:t xml:space="preserve"> режимы водных объектов в очень большой степени зависит от времени (гидрологического сезона) и скорости строительства. Наиболее благоприятным временем строительства следует считать период строительства переходов в межень, когда уровни воды в водных объектах наиболее низкие.</w:t>
      </w:r>
    </w:p>
    <w:p w:rsidR="003E538D" w:rsidRDefault="003E538D" w:rsidP="003E538D">
      <w:pPr>
        <w:pStyle w:val="2f2"/>
        <w:spacing w:before="0"/>
        <w:rPr>
          <w:rFonts w:ascii="Arial" w:hAnsi="Arial" w:cs="Arial"/>
          <w:sz w:val="16"/>
          <w:szCs w:val="16"/>
        </w:rPr>
      </w:pPr>
      <w:r>
        <w:rPr>
          <w:rFonts w:ascii="Arial" w:hAnsi="Arial" w:cs="Arial"/>
          <w:sz w:val="16"/>
          <w:szCs w:val="16"/>
        </w:rPr>
        <w:t>Для снижения воздействия на водную среду необходим правильный выбор гидрологического сезона проведения строительных работ. Уч</w:t>
      </w:r>
      <w:r>
        <w:rPr>
          <w:rFonts w:ascii="Arial" w:hAnsi="Arial" w:cs="Arial"/>
          <w:sz w:val="16"/>
          <w:szCs w:val="16"/>
        </w:rPr>
        <w:t>и</w:t>
      </w:r>
      <w:r>
        <w:rPr>
          <w:rFonts w:ascii="Arial" w:hAnsi="Arial" w:cs="Arial"/>
          <w:sz w:val="16"/>
          <w:szCs w:val="16"/>
        </w:rPr>
        <w:t>тывая особенности внутригодового стока рек рассматриваемой территории, наиболее оптимальным временем строительства подводных переходов является период зимней межени.</w:t>
      </w:r>
    </w:p>
    <w:p w:rsidR="003E538D" w:rsidRDefault="003E538D" w:rsidP="003E538D">
      <w:pPr>
        <w:pStyle w:val="2f2"/>
        <w:spacing w:before="0"/>
        <w:rPr>
          <w:rFonts w:ascii="Arial" w:hAnsi="Arial" w:cs="Arial"/>
          <w:sz w:val="16"/>
          <w:szCs w:val="16"/>
        </w:rPr>
      </w:pPr>
      <w:r>
        <w:rPr>
          <w:rFonts w:ascii="Arial" w:hAnsi="Arial" w:cs="Arial"/>
          <w:sz w:val="16"/>
          <w:szCs w:val="16"/>
        </w:rPr>
        <w:t>Учитывая непродолжительный период воздействия при строительстве водных переходов через малые и средние реки, дополнительное взмучивание в большинстве случаев будет кратковременным, а размеры зон технологического заиления рек будут незначительными.</w:t>
      </w:r>
    </w:p>
    <w:p w:rsidR="003E538D" w:rsidRDefault="003E538D" w:rsidP="003E538D">
      <w:pPr>
        <w:pStyle w:val="2f2"/>
        <w:spacing w:before="0"/>
        <w:rPr>
          <w:rFonts w:ascii="Arial" w:hAnsi="Arial" w:cs="Arial"/>
          <w:sz w:val="16"/>
          <w:szCs w:val="16"/>
        </w:rPr>
      </w:pPr>
      <w:r>
        <w:rPr>
          <w:rFonts w:ascii="Arial" w:hAnsi="Arial" w:cs="Arial"/>
          <w:sz w:val="16"/>
          <w:szCs w:val="16"/>
        </w:rPr>
        <w:t>Таким образом, при соблюдении запроектированных технических решений и организационных мероприятий строительство подводных пер</w:t>
      </w:r>
      <w:r>
        <w:rPr>
          <w:rFonts w:ascii="Arial" w:hAnsi="Arial" w:cs="Arial"/>
          <w:sz w:val="16"/>
          <w:szCs w:val="16"/>
        </w:rPr>
        <w:t>е</w:t>
      </w:r>
      <w:r>
        <w:rPr>
          <w:rFonts w:ascii="Arial" w:hAnsi="Arial" w:cs="Arial"/>
          <w:sz w:val="16"/>
          <w:szCs w:val="16"/>
        </w:rPr>
        <w:t>ходов не вызовет недопустимых изменений на водную среду и русловые процессы.</w:t>
      </w:r>
    </w:p>
    <w:p w:rsidR="003E538D" w:rsidRDefault="003E538D" w:rsidP="003E538D">
      <w:pPr>
        <w:pStyle w:val="2f1"/>
        <w:spacing w:before="0"/>
        <w:jc w:val="both"/>
        <w:rPr>
          <w:rFonts w:ascii="Arial" w:hAnsi="Arial" w:cs="Arial"/>
          <w:sz w:val="16"/>
          <w:szCs w:val="16"/>
        </w:rPr>
      </w:pPr>
      <w:proofErr w:type="spellStart"/>
      <w:r>
        <w:rPr>
          <w:rFonts w:ascii="Arial" w:hAnsi="Arial" w:cs="Arial"/>
          <w:sz w:val="16"/>
          <w:szCs w:val="16"/>
        </w:rPr>
        <w:t>Гидроиспытания</w:t>
      </w:r>
      <w:proofErr w:type="spellEnd"/>
      <w:r>
        <w:rPr>
          <w:rFonts w:ascii="Arial" w:hAnsi="Arial" w:cs="Arial"/>
          <w:sz w:val="16"/>
          <w:szCs w:val="16"/>
        </w:rPr>
        <w:t xml:space="preserve"> газопровод</w:t>
      </w:r>
      <w:bookmarkEnd w:id="1"/>
      <w:r>
        <w:rPr>
          <w:rFonts w:ascii="Arial" w:hAnsi="Arial" w:cs="Arial"/>
          <w:sz w:val="16"/>
          <w:szCs w:val="16"/>
        </w:rPr>
        <w:t>ов</w:t>
      </w:r>
    </w:p>
    <w:p w:rsidR="003E538D" w:rsidRDefault="003E538D" w:rsidP="003E538D">
      <w:pPr>
        <w:pStyle w:val="2f2"/>
        <w:spacing w:before="0"/>
        <w:rPr>
          <w:rFonts w:ascii="Arial" w:hAnsi="Arial" w:cs="Arial"/>
          <w:sz w:val="16"/>
          <w:szCs w:val="16"/>
        </w:rPr>
      </w:pPr>
      <w:r>
        <w:rPr>
          <w:rFonts w:ascii="Arial" w:hAnsi="Arial" w:cs="Arial"/>
          <w:sz w:val="16"/>
          <w:szCs w:val="16"/>
        </w:rPr>
        <w:t>В качестве источников воды для гидравлического испытания используются средние и крупные естественные водоемы, пересекаемые прое</w:t>
      </w:r>
      <w:r>
        <w:rPr>
          <w:rFonts w:ascii="Arial" w:hAnsi="Arial" w:cs="Arial"/>
          <w:sz w:val="16"/>
          <w:szCs w:val="16"/>
        </w:rPr>
        <w:t>к</w:t>
      </w:r>
      <w:r>
        <w:rPr>
          <w:rFonts w:ascii="Arial" w:hAnsi="Arial" w:cs="Arial"/>
          <w:sz w:val="16"/>
          <w:szCs w:val="16"/>
        </w:rPr>
        <w:t xml:space="preserve">тируемыми газопроводами. </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На территории </w:t>
      </w:r>
      <w:proofErr w:type="spellStart"/>
      <w:r>
        <w:rPr>
          <w:rFonts w:ascii="Arial" w:hAnsi="Arial" w:cs="Arial"/>
          <w:sz w:val="16"/>
          <w:szCs w:val="16"/>
        </w:rPr>
        <w:t>нацпарка</w:t>
      </w:r>
      <w:proofErr w:type="spellEnd"/>
      <w:r>
        <w:rPr>
          <w:rFonts w:ascii="Arial" w:hAnsi="Arial" w:cs="Arial"/>
          <w:sz w:val="16"/>
          <w:szCs w:val="16"/>
        </w:rPr>
        <w:t xml:space="preserve"> «Валдайский» водные источники для забора воды не используются, оборудование для </w:t>
      </w:r>
      <w:proofErr w:type="spellStart"/>
      <w:r>
        <w:rPr>
          <w:rFonts w:ascii="Arial" w:hAnsi="Arial" w:cs="Arial"/>
          <w:sz w:val="16"/>
          <w:szCs w:val="16"/>
        </w:rPr>
        <w:t>гидроиспытания</w:t>
      </w:r>
      <w:proofErr w:type="spellEnd"/>
      <w:r>
        <w:rPr>
          <w:rFonts w:ascii="Arial" w:hAnsi="Arial" w:cs="Arial"/>
          <w:sz w:val="16"/>
          <w:szCs w:val="16"/>
        </w:rPr>
        <w:t xml:space="preserve"> не уст</w:t>
      </w:r>
      <w:r>
        <w:rPr>
          <w:rFonts w:ascii="Arial" w:hAnsi="Arial" w:cs="Arial"/>
          <w:sz w:val="16"/>
          <w:szCs w:val="16"/>
        </w:rPr>
        <w:t>а</w:t>
      </w:r>
      <w:r>
        <w:rPr>
          <w:rFonts w:ascii="Arial" w:hAnsi="Arial" w:cs="Arial"/>
          <w:sz w:val="16"/>
          <w:szCs w:val="16"/>
        </w:rPr>
        <w:t>навливается.</w:t>
      </w:r>
    </w:p>
    <w:p w:rsidR="003E538D" w:rsidRDefault="003E538D" w:rsidP="003E538D">
      <w:pPr>
        <w:pStyle w:val="2f1"/>
        <w:spacing w:before="0"/>
        <w:jc w:val="both"/>
        <w:rPr>
          <w:rFonts w:ascii="Arial" w:hAnsi="Arial" w:cs="Arial"/>
          <w:sz w:val="16"/>
          <w:szCs w:val="16"/>
        </w:rPr>
      </w:pPr>
      <w:r>
        <w:rPr>
          <w:rFonts w:ascii="Arial" w:hAnsi="Arial" w:cs="Arial"/>
          <w:sz w:val="16"/>
          <w:szCs w:val="16"/>
        </w:rPr>
        <w:t>Воздействие на гидробионтов</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Трасса проектируемого объекта в рассматриваемом районе пересекает реку </w:t>
      </w:r>
      <w:proofErr w:type="spellStart"/>
      <w:r>
        <w:rPr>
          <w:rFonts w:ascii="Arial" w:hAnsi="Arial" w:cs="Arial"/>
          <w:sz w:val="16"/>
          <w:szCs w:val="16"/>
        </w:rPr>
        <w:t>Гремячая</w:t>
      </w:r>
      <w:proofErr w:type="spellEnd"/>
      <w:r>
        <w:rPr>
          <w:rFonts w:ascii="Arial" w:hAnsi="Arial" w:cs="Arial"/>
          <w:sz w:val="16"/>
          <w:szCs w:val="16"/>
        </w:rPr>
        <w:t xml:space="preserve"> и 9 ручьев без названия.</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Река </w:t>
      </w:r>
      <w:proofErr w:type="spellStart"/>
      <w:r>
        <w:rPr>
          <w:rFonts w:ascii="Arial" w:hAnsi="Arial" w:cs="Arial"/>
          <w:sz w:val="16"/>
          <w:szCs w:val="16"/>
        </w:rPr>
        <w:t>Гремячая</w:t>
      </w:r>
      <w:proofErr w:type="spellEnd"/>
      <w:r>
        <w:rPr>
          <w:rFonts w:ascii="Arial" w:hAnsi="Arial" w:cs="Arial"/>
          <w:sz w:val="16"/>
          <w:szCs w:val="16"/>
        </w:rPr>
        <w:t xml:space="preserve"> является местообитанием 5-ти редких видов водной фауны: ручьевая минога (</w:t>
      </w:r>
      <w:proofErr w:type="spellStart"/>
      <w:r>
        <w:rPr>
          <w:rFonts w:ascii="Arial" w:hAnsi="Arial" w:cs="Arial"/>
          <w:i/>
          <w:sz w:val="16"/>
          <w:szCs w:val="16"/>
        </w:rPr>
        <w:t>Lampetra</w:t>
      </w:r>
      <w:proofErr w:type="spellEnd"/>
      <w:r>
        <w:rPr>
          <w:rFonts w:ascii="Arial" w:hAnsi="Arial" w:cs="Arial"/>
          <w:i/>
          <w:sz w:val="16"/>
          <w:szCs w:val="16"/>
        </w:rPr>
        <w:t xml:space="preserve"> </w:t>
      </w:r>
      <w:proofErr w:type="spellStart"/>
      <w:r>
        <w:rPr>
          <w:rFonts w:ascii="Arial" w:hAnsi="Arial" w:cs="Arial"/>
          <w:i/>
          <w:sz w:val="16"/>
          <w:szCs w:val="16"/>
        </w:rPr>
        <w:t>planeri</w:t>
      </w:r>
      <w:proofErr w:type="spellEnd"/>
      <w:r>
        <w:rPr>
          <w:rFonts w:ascii="Arial" w:hAnsi="Arial" w:cs="Arial"/>
          <w:i/>
          <w:sz w:val="16"/>
          <w:szCs w:val="16"/>
        </w:rPr>
        <w:t xml:space="preserve"> </w:t>
      </w:r>
      <w:proofErr w:type="spellStart"/>
      <w:r>
        <w:rPr>
          <w:rFonts w:ascii="Arial" w:hAnsi="Arial" w:cs="Arial"/>
          <w:i/>
          <w:sz w:val="16"/>
          <w:szCs w:val="16"/>
        </w:rPr>
        <w:t>Bloch</w:t>
      </w:r>
      <w:proofErr w:type="spellEnd"/>
      <w:r>
        <w:rPr>
          <w:rFonts w:ascii="Arial" w:hAnsi="Arial" w:cs="Arial"/>
          <w:sz w:val="16"/>
          <w:szCs w:val="16"/>
        </w:rPr>
        <w:t xml:space="preserve">), рак </w:t>
      </w:r>
      <w:proofErr w:type="spellStart"/>
      <w:r>
        <w:rPr>
          <w:rFonts w:ascii="Arial" w:hAnsi="Arial" w:cs="Arial"/>
          <w:sz w:val="16"/>
          <w:szCs w:val="16"/>
        </w:rPr>
        <w:t>широкопалый</w:t>
      </w:r>
      <w:proofErr w:type="spellEnd"/>
      <w:r>
        <w:rPr>
          <w:rFonts w:ascii="Arial" w:hAnsi="Arial" w:cs="Arial"/>
          <w:sz w:val="16"/>
          <w:szCs w:val="16"/>
        </w:rPr>
        <w:t xml:space="preserve"> ре</w:t>
      </w:r>
      <w:r>
        <w:rPr>
          <w:rFonts w:ascii="Arial" w:hAnsi="Arial" w:cs="Arial"/>
          <w:sz w:val="16"/>
          <w:szCs w:val="16"/>
        </w:rPr>
        <w:t>ч</w:t>
      </w:r>
      <w:r>
        <w:rPr>
          <w:rFonts w:ascii="Arial" w:hAnsi="Arial" w:cs="Arial"/>
          <w:sz w:val="16"/>
          <w:szCs w:val="16"/>
        </w:rPr>
        <w:t>ной (</w:t>
      </w:r>
      <w:proofErr w:type="spellStart"/>
      <w:r>
        <w:rPr>
          <w:rFonts w:ascii="Arial" w:hAnsi="Arial" w:cs="Arial"/>
          <w:i/>
          <w:sz w:val="16"/>
          <w:szCs w:val="16"/>
        </w:rPr>
        <w:t>Astacus</w:t>
      </w:r>
      <w:proofErr w:type="spellEnd"/>
      <w:r>
        <w:rPr>
          <w:rFonts w:ascii="Arial" w:hAnsi="Arial" w:cs="Arial"/>
          <w:i/>
          <w:sz w:val="16"/>
          <w:szCs w:val="16"/>
        </w:rPr>
        <w:t xml:space="preserve"> </w:t>
      </w:r>
      <w:proofErr w:type="spellStart"/>
      <w:r>
        <w:rPr>
          <w:rFonts w:ascii="Arial" w:hAnsi="Arial" w:cs="Arial"/>
          <w:i/>
          <w:sz w:val="16"/>
          <w:szCs w:val="16"/>
        </w:rPr>
        <w:t>astacus</w:t>
      </w:r>
      <w:proofErr w:type="spellEnd"/>
      <w:r>
        <w:rPr>
          <w:rFonts w:ascii="Arial" w:hAnsi="Arial" w:cs="Arial"/>
          <w:i/>
          <w:sz w:val="16"/>
          <w:szCs w:val="16"/>
        </w:rPr>
        <w:t xml:space="preserve"> L.</w:t>
      </w:r>
      <w:r>
        <w:rPr>
          <w:rFonts w:ascii="Arial" w:hAnsi="Arial" w:cs="Arial"/>
          <w:sz w:val="16"/>
          <w:szCs w:val="16"/>
        </w:rPr>
        <w:t>) - исток реки, форель ручьевая (</w:t>
      </w:r>
      <w:proofErr w:type="spellStart"/>
      <w:r>
        <w:rPr>
          <w:rFonts w:ascii="Arial" w:hAnsi="Arial" w:cs="Arial"/>
          <w:i/>
          <w:sz w:val="16"/>
          <w:szCs w:val="16"/>
        </w:rPr>
        <w:t>Salmo</w:t>
      </w:r>
      <w:proofErr w:type="spellEnd"/>
      <w:r>
        <w:rPr>
          <w:rFonts w:ascii="Arial" w:hAnsi="Arial" w:cs="Arial"/>
          <w:i/>
          <w:sz w:val="16"/>
          <w:szCs w:val="16"/>
        </w:rPr>
        <w:t xml:space="preserve"> </w:t>
      </w:r>
      <w:proofErr w:type="spellStart"/>
      <w:r>
        <w:rPr>
          <w:rFonts w:ascii="Arial" w:hAnsi="Arial" w:cs="Arial"/>
          <w:i/>
          <w:sz w:val="16"/>
          <w:szCs w:val="16"/>
        </w:rPr>
        <w:t>trutta</w:t>
      </w:r>
      <w:proofErr w:type="spellEnd"/>
      <w:r>
        <w:rPr>
          <w:rFonts w:ascii="Arial" w:hAnsi="Arial" w:cs="Arial"/>
          <w:i/>
          <w:sz w:val="16"/>
          <w:szCs w:val="16"/>
        </w:rPr>
        <w:t xml:space="preserve"> </w:t>
      </w:r>
      <w:proofErr w:type="spellStart"/>
      <w:r>
        <w:rPr>
          <w:rFonts w:ascii="Arial" w:hAnsi="Arial" w:cs="Arial"/>
          <w:i/>
          <w:sz w:val="16"/>
          <w:szCs w:val="16"/>
        </w:rPr>
        <w:t>trutta</w:t>
      </w:r>
      <w:proofErr w:type="spellEnd"/>
      <w:r>
        <w:rPr>
          <w:rFonts w:ascii="Arial" w:hAnsi="Arial" w:cs="Arial"/>
          <w:i/>
          <w:sz w:val="16"/>
          <w:szCs w:val="16"/>
        </w:rPr>
        <w:t xml:space="preserve"> m. </w:t>
      </w:r>
      <w:proofErr w:type="spellStart"/>
      <w:r>
        <w:rPr>
          <w:rFonts w:ascii="Arial" w:hAnsi="Arial" w:cs="Arial"/>
          <w:i/>
          <w:sz w:val="16"/>
          <w:szCs w:val="16"/>
        </w:rPr>
        <w:t>Falio</w:t>
      </w:r>
      <w:proofErr w:type="spellEnd"/>
      <w:r>
        <w:rPr>
          <w:rFonts w:ascii="Arial" w:hAnsi="Arial" w:cs="Arial"/>
          <w:i/>
          <w:sz w:val="16"/>
          <w:szCs w:val="16"/>
        </w:rPr>
        <w:t xml:space="preserve"> L.</w:t>
      </w:r>
      <w:r>
        <w:rPr>
          <w:rFonts w:ascii="Arial" w:hAnsi="Arial" w:cs="Arial"/>
          <w:sz w:val="16"/>
          <w:szCs w:val="16"/>
        </w:rPr>
        <w:t>), подкаменщик обыкновенный (</w:t>
      </w:r>
      <w:proofErr w:type="spellStart"/>
      <w:r>
        <w:rPr>
          <w:rFonts w:ascii="Arial" w:hAnsi="Arial" w:cs="Arial"/>
          <w:i/>
          <w:sz w:val="16"/>
          <w:szCs w:val="16"/>
        </w:rPr>
        <w:t>Cottus</w:t>
      </w:r>
      <w:proofErr w:type="spellEnd"/>
      <w:r>
        <w:rPr>
          <w:rFonts w:ascii="Arial" w:hAnsi="Arial" w:cs="Arial"/>
          <w:i/>
          <w:sz w:val="16"/>
          <w:szCs w:val="16"/>
        </w:rPr>
        <w:t xml:space="preserve"> </w:t>
      </w:r>
      <w:proofErr w:type="spellStart"/>
      <w:r>
        <w:rPr>
          <w:rFonts w:ascii="Arial" w:hAnsi="Arial" w:cs="Arial"/>
          <w:i/>
          <w:sz w:val="16"/>
          <w:szCs w:val="16"/>
        </w:rPr>
        <w:t>gobio</w:t>
      </w:r>
      <w:proofErr w:type="spellEnd"/>
      <w:r>
        <w:rPr>
          <w:rFonts w:ascii="Arial" w:hAnsi="Arial" w:cs="Arial"/>
          <w:i/>
          <w:sz w:val="16"/>
          <w:szCs w:val="16"/>
        </w:rPr>
        <w:t xml:space="preserve"> L.</w:t>
      </w:r>
      <w:r>
        <w:rPr>
          <w:rFonts w:ascii="Arial" w:hAnsi="Arial" w:cs="Arial"/>
          <w:sz w:val="16"/>
          <w:szCs w:val="16"/>
        </w:rPr>
        <w:t>), хариус европейский (</w:t>
      </w:r>
      <w:proofErr w:type="spellStart"/>
      <w:r>
        <w:rPr>
          <w:rFonts w:ascii="Arial" w:hAnsi="Arial" w:cs="Arial"/>
          <w:i/>
          <w:sz w:val="16"/>
          <w:szCs w:val="16"/>
        </w:rPr>
        <w:t>Thymallus</w:t>
      </w:r>
      <w:proofErr w:type="spellEnd"/>
      <w:r>
        <w:rPr>
          <w:rFonts w:ascii="Arial" w:hAnsi="Arial" w:cs="Arial"/>
          <w:i/>
          <w:sz w:val="16"/>
          <w:szCs w:val="16"/>
        </w:rPr>
        <w:t xml:space="preserve"> </w:t>
      </w:r>
      <w:proofErr w:type="spellStart"/>
      <w:r>
        <w:rPr>
          <w:rFonts w:ascii="Arial" w:hAnsi="Arial" w:cs="Arial"/>
          <w:i/>
          <w:sz w:val="16"/>
          <w:szCs w:val="16"/>
        </w:rPr>
        <w:t>thymallus</w:t>
      </w:r>
      <w:proofErr w:type="spellEnd"/>
      <w:r>
        <w:rPr>
          <w:rFonts w:ascii="Arial" w:hAnsi="Arial" w:cs="Arial"/>
          <w:i/>
          <w:sz w:val="16"/>
          <w:szCs w:val="16"/>
        </w:rPr>
        <w:t xml:space="preserve"> L</w:t>
      </w:r>
      <w:r>
        <w:rPr>
          <w:rFonts w:ascii="Arial" w:hAnsi="Arial" w:cs="Arial"/>
          <w:sz w:val="16"/>
          <w:szCs w:val="16"/>
        </w:rPr>
        <w:t xml:space="preserve">.). Притом форель ручьевая и подкаменщик обыкновенный включены в Красную книгу РФ, а ручьевая минога, рак </w:t>
      </w:r>
      <w:proofErr w:type="spellStart"/>
      <w:r>
        <w:rPr>
          <w:rFonts w:ascii="Arial" w:hAnsi="Arial" w:cs="Arial"/>
          <w:sz w:val="16"/>
          <w:szCs w:val="16"/>
        </w:rPr>
        <w:t>широкопалый</w:t>
      </w:r>
      <w:proofErr w:type="spellEnd"/>
      <w:r>
        <w:rPr>
          <w:rFonts w:ascii="Arial" w:hAnsi="Arial" w:cs="Arial"/>
          <w:sz w:val="16"/>
          <w:szCs w:val="16"/>
        </w:rPr>
        <w:t xml:space="preserve"> речной и хариус европейский включены в Список редких и находящихся под угрозой исчезновения видов, заносимых в Красную книгу Новгородской области (письмо ФГБУ «Национальный парк «Валдайский» от 18.11.2013 г.  №787. – приложение 4).</w:t>
      </w:r>
    </w:p>
    <w:p w:rsidR="003E538D" w:rsidRDefault="003E538D" w:rsidP="003E538D">
      <w:pPr>
        <w:pStyle w:val="2f2"/>
        <w:spacing w:before="0"/>
        <w:rPr>
          <w:rFonts w:ascii="Arial" w:hAnsi="Arial" w:cs="Arial"/>
          <w:sz w:val="16"/>
          <w:szCs w:val="16"/>
        </w:rPr>
      </w:pPr>
      <w:r>
        <w:rPr>
          <w:rFonts w:ascii="Arial" w:hAnsi="Arial" w:cs="Arial"/>
          <w:sz w:val="16"/>
          <w:szCs w:val="16"/>
        </w:rPr>
        <w:t>По данным ФГБУ «</w:t>
      </w:r>
      <w:proofErr w:type="spellStart"/>
      <w:r>
        <w:rPr>
          <w:rFonts w:ascii="Arial" w:hAnsi="Arial" w:cs="Arial"/>
          <w:sz w:val="16"/>
          <w:szCs w:val="16"/>
        </w:rPr>
        <w:t>Зевзапрыбвод</w:t>
      </w:r>
      <w:proofErr w:type="spellEnd"/>
      <w:r>
        <w:rPr>
          <w:rFonts w:ascii="Arial" w:hAnsi="Arial" w:cs="Arial"/>
          <w:sz w:val="16"/>
          <w:szCs w:val="16"/>
        </w:rPr>
        <w:t xml:space="preserve">» в створе переходов магистральных газопроводов в районе </w:t>
      </w:r>
      <w:proofErr w:type="spellStart"/>
      <w:r>
        <w:rPr>
          <w:rFonts w:ascii="Arial" w:hAnsi="Arial" w:cs="Arial"/>
          <w:sz w:val="16"/>
          <w:szCs w:val="16"/>
        </w:rPr>
        <w:t>н.п</w:t>
      </w:r>
      <w:proofErr w:type="spellEnd"/>
      <w:r>
        <w:rPr>
          <w:rFonts w:ascii="Arial" w:hAnsi="Arial" w:cs="Arial"/>
          <w:sz w:val="16"/>
          <w:szCs w:val="16"/>
        </w:rPr>
        <w:t xml:space="preserve">. Миронеги обитают: елец, голавль, плотва, уклейка, голец и др. В створе перехода в районе </w:t>
      </w:r>
      <w:proofErr w:type="spellStart"/>
      <w:r>
        <w:rPr>
          <w:rFonts w:ascii="Arial" w:hAnsi="Arial" w:cs="Arial"/>
          <w:sz w:val="16"/>
          <w:szCs w:val="16"/>
        </w:rPr>
        <w:t>н.п</w:t>
      </w:r>
      <w:proofErr w:type="spellEnd"/>
      <w:r>
        <w:rPr>
          <w:rFonts w:ascii="Arial" w:hAnsi="Arial" w:cs="Arial"/>
          <w:sz w:val="16"/>
          <w:szCs w:val="16"/>
        </w:rPr>
        <w:t xml:space="preserve">. </w:t>
      </w:r>
      <w:proofErr w:type="spellStart"/>
      <w:r>
        <w:rPr>
          <w:rFonts w:ascii="Arial" w:hAnsi="Arial" w:cs="Arial"/>
          <w:sz w:val="16"/>
          <w:szCs w:val="16"/>
        </w:rPr>
        <w:t>Миронушка</w:t>
      </w:r>
      <w:proofErr w:type="spellEnd"/>
      <w:r>
        <w:rPr>
          <w:rFonts w:ascii="Arial" w:hAnsi="Arial" w:cs="Arial"/>
          <w:sz w:val="16"/>
          <w:szCs w:val="16"/>
        </w:rPr>
        <w:t xml:space="preserve"> обитают: окунь, елец, ерш, голавль, лещ, щука и др. </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Река в рассматриваемых створах перехода используется рыбой в качестве пастбищ и нагула молоди. Места нереста и зимовальные ямы ценных промысловых рыб не зарегистрированы. Зимовальные ямы карповых (леща, ельца, голавля) отмечены в районе </w:t>
      </w:r>
      <w:proofErr w:type="spellStart"/>
      <w:r>
        <w:rPr>
          <w:rFonts w:ascii="Arial" w:hAnsi="Arial" w:cs="Arial"/>
          <w:sz w:val="16"/>
          <w:szCs w:val="16"/>
        </w:rPr>
        <w:t>н.п</w:t>
      </w:r>
      <w:proofErr w:type="spellEnd"/>
      <w:r>
        <w:rPr>
          <w:rFonts w:ascii="Arial" w:hAnsi="Arial" w:cs="Arial"/>
          <w:sz w:val="16"/>
          <w:szCs w:val="16"/>
        </w:rPr>
        <w:t>. Немчинова Гора.</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Река </w:t>
      </w:r>
      <w:proofErr w:type="spellStart"/>
      <w:r>
        <w:rPr>
          <w:rFonts w:ascii="Arial" w:hAnsi="Arial" w:cs="Arial"/>
          <w:sz w:val="16"/>
          <w:szCs w:val="16"/>
        </w:rPr>
        <w:t>Гремячая</w:t>
      </w:r>
      <w:proofErr w:type="spellEnd"/>
      <w:r>
        <w:rPr>
          <w:rFonts w:ascii="Arial" w:hAnsi="Arial" w:cs="Arial"/>
          <w:sz w:val="16"/>
          <w:szCs w:val="16"/>
        </w:rPr>
        <w:t xml:space="preserve"> отнесена к </w:t>
      </w:r>
      <w:proofErr w:type="spellStart"/>
      <w:r>
        <w:rPr>
          <w:rFonts w:ascii="Arial" w:hAnsi="Arial" w:cs="Arial"/>
          <w:sz w:val="16"/>
          <w:szCs w:val="16"/>
        </w:rPr>
        <w:t>рыбохозяйственным</w:t>
      </w:r>
      <w:proofErr w:type="spellEnd"/>
      <w:r>
        <w:rPr>
          <w:rFonts w:ascii="Arial" w:hAnsi="Arial" w:cs="Arial"/>
          <w:sz w:val="16"/>
          <w:szCs w:val="16"/>
        </w:rPr>
        <w:t xml:space="preserve"> водным объектам высшей категории.</w:t>
      </w:r>
    </w:p>
    <w:p w:rsidR="003E538D" w:rsidRDefault="003E538D" w:rsidP="003E538D">
      <w:pPr>
        <w:pStyle w:val="2f2"/>
        <w:spacing w:before="0"/>
        <w:rPr>
          <w:rFonts w:ascii="Arial" w:hAnsi="Arial" w:cs="Arial"/>
          <w:sz w:val="16"/>
          <w:szCs w:val="16"/>
        </w:rPr>
      </w:pPr>
      <w:r>
        <w:rPr>
          <w:rFonts w:ascii="Arial" w:hAnsi="Arial" w:cs="Arial"/>
          <w:sz w:val="16"/>
          <w:szCs w:val="16"/>
        </w:rPr>
        <w:t xml:space="preserve">Пересекаемые ручьи относятся к </w:t>
      </w:r>
      <w:proofErr w:type="spellStart"/>
      <w:r>
        <w:rPr>
          <w:rFonts w:ascii="Arial" w:hAnsi="Arial" w:cs="Arial"/>
          <w:sz w:val="16"/>
          <w:szCs w:val="16"/>
        </w:rPr>
        <w:t>рыбохозяйственным</w:t>
      </w:r>
      <w:proofErr w:type="spellEnd"/>
      <w:r>
        <w:rPr>
          <w:rFonts w:ascii="Arial" w:hAnsi="Arial" w:cs="Arial"/>
          <w:sz w:val="16"/>
          <w:szCs w:val="16"/>
        </w:rPr>
        <w:t xml:space="preserve"> водным объектам второй категории. Собственный </w:t>
      </w:r>
      <w:proofErr w:type="spellStart"/>
      <w:r>
        <w:rPr>
          <w:rFonts w:ascii="Arial" w:hAnsi="Arial" w:cs="Arial"/>
          <w:sz w:val="16"/>
          <w:szCs w:val="16"/>
        </w:rPr>
        <w:t>ихтиоценоз</w:t>
      </w:r>
      <w:proofErr w:type="spellEnd"/>
      <w:r>
        <w:rPr>
          <w:rFonts w:ascii="Arial" w:hAnsi="Arial" w:cs="Arial"/>
          <w:sz w:val="16"/>
          <w:szCs w:val="16"/>
        </w:rPr>
        <w:t xml:space="preserve"> ручьев малочисленный и достаточно бедный по составу, но весной в приустьевые участки заходит на нерест рыба, обитающая в водных объектах, в которые впадают ручьи – р. </w:t>
      </w:r>
      <w:proofErr w:type="spellStart"/>
      <w:r>
        <w:rPr>
          <w:rFonts w:ascii="Arial" w:hAnsi="Arial" w:cs="Arial"/>
          <w:sz w:val="16"/>
          <w:szCs w:val="16"/>
        </w:rPr>
        <w:t>Гремячая</w:t>
      </w:r>
      <w:proofErr w:type="spellEnd"/>
      <w:r>
        <w:rPr>
          <w:rFonts w:ascii="Arial" w:hAnsi="Arial" w:cs="Arial"/>
          <w:sz w:val="16"/>
          <w:szCs w:val="16"/>
        </w:rPr>
        <w:t xml:space="preserve">, озеро </w:t>
      </w:r>
      <w:proofErr w:type="spellStart"/>
      <w:r>
        <w:rPr>
          <w:rFonts w:ascii="Arial" w:hAnsi="Arial" w:cs="Arial"/>
          <w:sz w:val="16"/>
          <w:szCs w:val="16"/>
        </w:rPr>
        <w:t>Короцко</w:t>
      </w:r>
      <w:proofErr w:type="spellEnd"/>
      <w:r>
        <w:rPr>
          <w:rFonts w:ascii="Arial" w:hAnsi="Arial" w:cs="Arial"/>
          <w:sz w:val="16"/>
          <w:szCs w:val="16"/>
        </w:rPr>
        <w:t>.</w:t>
      </w:r>
    </w:p>
    <w:p w:rsidR="003E538D" w:rsidRDefault="003E538D" w:rsidP="003E538D">
      <w:pPr>
        <w:pStyle w:val="2f2"/>
        <w:spacing w:before="0"/>
        <w:rPr>
          <w:rFonts w:ascii="Arial" w:hAnsi="Arial" w:cs="Arial"/>
          <w:sz w:val="16"/>
          <w:szCs w:val="16"/>
        </w:rPr>
      </w:pPr>
      <w:r>
        <w:rPr>
          <w:rFonts w:ascii="Arial" w:hAnsi="Arial" w:cs="Arial"/>
          <w:sz w:val="16"/>
          <w:szCs w:val="16"/>
        </w:rPr>
        <w:t>Все работы, связанные с реконструкции газопровода в районах пересечения водных объектов, окажут многофакторное влияние на рыбные запасы и биоценоз водоемов в целом. Некоторые отрицательные последствия на водные объекты можно минимизировать или избежать совсем, в</w:t>
      </w:r>
      <w:r>
        <w:rPr>
          <w:rFonts w:ascii="Arial" w:hAnsi="Arial" w:cs="Arial"/>
          <w:sz w:val="16"/>
          <w:szCs w:val="16"/>
        </w:rPr>
        <w:t>ы</w:t>
      </w:r>
      <w:r>
        <w:rPr>
          <w:rFonts w:ascii="Arial" w:hAnsi="Arial" w:cs="Arial"/>
          <w:sz w:val="16"/>
          <w:szCs w:val="16"/>
        </w:rPr>
        <w:t>полняя соответствующие мероприятия и рекомендации.</w:t>
      </w:r>
    </w:p>
    <w:p w:rsidR="003E538D" w:rsidRDefault="003E538D" w:rsidP="003E538D">
      <w:pPr>
        <w:pStyle w:val="2f2"/>
        <w:spacing w:before="0"/>
        <w:rPr>
          <w:rFonts w:ascii="Arial" w:hAnsi="Arial" w:cs="Arial"/>
          <w:sz w:val="16"/>
          <w:szCs w:val="16"/>
        </w:rPr>
      </w:pPr>
      <w:r>
        <w:rPr>
          <w:rFonts w:ascii="Arial" w:hAnsi="Arial" w:cs="Arial"/>
          <w:sz w:val="16"/>
          <w:szCs w:val="16"/>
        </w:rPr>
        <w:t>С целью исключения негативного воздействия на ихтиофауну и ее кормовую базу при производстве строительно-монтажных работ проектом предусматриваются следующие мероприятия:</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соблюдение проектных решений в части охраны окружающей среды;</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выполнение работ строго в границах территорий, отводимых для производства строительно-монтажных работ на подводных перех</w:t>
      </w:r>
      <w:r>
        <w:rPr>
          <w:rFonts w:ascii="Arial" w:hAnsi="Arial" w:cs="Arial"/>
          <w:sz w:val="16"/>
          <w:szCs w:val="16"/>
        </w:rPr>
        <w:t>о</w:t>
      </w:r>
      <w:r>
        <w:rPr>
          <w:rFonts w:ascii="Arial" w:hAnsi="Arial" w:cs="Arial"/>
          <w:sz w:val="16"/>
          <w:szCs w:val="16"/>
        </w:rPr>
        <w:t>дах;</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исключение сбрасывания грунта в русло при срезке берегов водотоков;</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складирование изъятого из траншеи грунта на незатопляемых участках;</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lastRenderedPageBreak/>
        <w:t>проведение после окончания реконструкции технической и биологической (без внесения удобрений) рекультивации повреждаемых пойменных земель;</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 xml:space="preserve">исключение </w:t>
      </w:r>
      <w:proofErr w:type="spellStart"/>
      <w:r>
        <w:rPr>
          <w:rFonts w:ascii="Arial" w:hAnsi="Arial" w:cs="Arial"/>
          <w:sz w:val="16"/>
          <w:szCs w:val="16"/>
        </w:rPr>
        <w:t>запруживания</w:t>
      </w:r>
      <w:proofErr w:type="spellEnd"/>
      <w:r>
        <w:rPr>
          <w:rFonts w:ascii="Arial" w:hAnsi="Arial" w:cs="Arial"/>
          <w:sz w:val="16"/>
          <w:szCs w:val="16"/>
        </w:rPr>
        <w:t>, обеспечение свободного протока воды через все водотоки при работах на подводных переходах;</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устанавливаются сроки производства работ с учетом биологических ритмов ихтиофауны, а, именно в зимний период;</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сброс грунта из ковша экскаватора при засыпке траншеи на возможно минимальном расстоянии от засыпаемой поверхности (с целью снижения замутнения водотоков в районе проведения работ);</w:t>
      </w:r>
    </w:p>
    <w:p w:rsidR="003E538D" w:rsidRDefault="003E538D" w:rsidP="003E538D">
      <w:pPr>
        <w:pStyle w:val="1"/>
        <w:tabs>
          <w:tab w:val="num" w:pos="1134"/>
        </w:tabs>
        <w:spacing w:before="0"/>
        <w:ind w:left="1134"/>
        <w:rPr>
          <w:rFonts w:ascii="Arial" w:hAnsi="Arial" w:cs="Arial"/>
          <w:sz w:val="16"/>
          <w:szCs w:val="16"/>
        </w:rPr>
      </w:pPr>
      <w:r>
        <w:rPr>
          <w:rFonts w:ascii="Arial" w:hAnsi="Arial" w:cs="Arial"/>
          <w:sz w:val="16"/>
          <w:szCs w:val="16"/>
        </w:rPr>
        <w:t>организация производственного контроля и мониторинга водных биоресурсов и среды их обитания в районе проведения работ.</w:t>
      </w:r>
    </w:p>
    <w:p w:rsidR="003E538D" w:rsidRDefault="003E538D" w:rsidP="003E538D">
      <w:pPr>
        <w:pStyle w:val="2f2"/>
        <w:spacing w:before="0"/>
        <w:rPr>
          <w:rFonts w:ascii="Arial" w:hAnsi="Arial" w:cs="Arial"/>
          <w:sz w:val="16"/>
          <w:szCs w:val="16"/>
        </w:rPr>
      </w:pPr>
      <w:r>
        <w:rPr>
          <w:rFonts w:ascii="Arial" w:hAnsi="Arial" w:cs="Arial"/>
          <w:sz w:val="16"/>
          <w:szCs w:val="16"/>
        </w:rPr>
        <w:t>Однако, даже при выполнении всех перечисленных условий и ограничений, полностью предотвратить негативное воздействие на водные экосистемы и избежать причинения ущерба рыбным запасам невозможно.</w:t>
      </w:r>
    </w:p>
    <w:p w:rsidR="003E538D" w:rsidRDefault="003E538D" w:rsidP="003E538D">
      <w:pPr>
        <w:pStyle w:val="2f2"/>
        <w:spacing w:before="0"/>
        <w:rPr>
          <w:rFonts w:ascii="Arial" w:hAnsi="Arial" w:cs="Arial"/>
          <w:sz w:val="16"/>
          <w:szCs w:val="16"/>
          <w:highlight w:val="cyan"/>
        </w:rPr>
      </w:pPr>
      <w:proofErr w:type="spellStart"/>
      <w:r>
        <w:rPr>
          <w:rFonts w:ascii="Arial" w:hAnsi="Arial" w:cs="Arial"/>
          <w:sz w:val="16"/>
          <w:szCs w:val="16"/>
        </w:rPr>
        <w:t>Непредотвращаемые</w:t>
      </w:r>
      <w:proofErr w:type="spellEnd"/>
      <w:r>
        <w:rPr>
          <w:rFonts w:ascii="Arial" w:hAnsi="Arial" w:cs="Arial"/>
          <w:sz w:val="16"/>
          <w:szCs w:val="16"/>
        </w:rPr>
        <w:t xml:space="preserve"> природоохранными мероприятиями потери численности живых организмов (водных биоресурсов), обитающих в ра</w:t>
      </w:r>
      <w:r>
        <w:rPr>
          <w:rFonts w:ascii="Arial" w:hAnsi="Arial" w:cs="Arial"/>
          <w:sz w:val="16"/>
          <w:szCs w:val="16"/>
        </w:rPr>
        <w:t>й</w:t>
      </w:r>
      <w:r>
        <w:rPr>
          <w:rFonts w:ascii="Arial" w:hAnsi="Arial" w:cs="Arial"/>
          <w:sz w:val="16"/>
          <w:szCs w:val="16"/>
        </w:rPr>
        <w:t>оне производства работ, будут компенсированы с помощью проведения специальных мероприятий, направленных на восстановление нарушенного состояния таких ресурсов. Расчёт ущерба водным биоресурсам и расчёт стоимости компенсационных мероприятий по возмещению ущерба рыбным запасам будет представлен в разделе «Мероприятия по охране окружающей среды.</w:t>
      </w:r>
    </w:p>
    <w:p w:rsidR="003E538D" w:rsidRDefault="003E538D" w:rsidP="003E538D">
      <w:pPr>
        <w:ind w:firstLine="720"/>
        <w:jc w:val="both"/>
        <w:rPr>
          <w:rFonts w:ascii="Arial" w:hAnsi="Arial" w:cs="Arial"/>
          <w:sz w:val="16"/>
          <w:szCs w:val="16"/>
        </w:rPr>
      </w:pPr>
      <w:r>
        <w:rPr>
          <w:rFonts w:ascii="Arial" w:hAnsi="Arial" w:cs="Arial"/>
          <w:b/>
          <w:sz w:val="16"/>
          <w:szCs w:val="16"/>
        </w:rPr>
        <w:t>Мониторинг</w:t>
      </w:r>
    </w:p>
    <w:p w:rsidR="003E538D" w:rsidRDefault="003E538D" w:rsidP="003E538D">
      <w:pPr>
        <w:pStyle w:val="2f2"/>
        <w:spacing w:before="0"/>
        <w:rPr>
          <w:rFonts w:ascii="Arial" w:hAnsi="Arial" w:cs="Arial"/>
          <w:sz w:val="16"/>
          <w:szCs w:val="16"/>
        </w:rPr>
      </w:pPr>
      <w:r>
        <w:rPr>
          <w:rFonts w:ascii="Arial" w:hAnsi="Arial" w:cs="Arial"/>
          <w:sz w:val="16"/>
          <w:szCs w:val="16"/>
        </w:rPr>
        <w:t>В целях обеспечения экологической безопасности в зоне возможного влияния объектов газопровода на всех этапах реализации проекта должен осуществляться производственный экологический мониторинг.</w:t>
      </w:r>
    </w:p>
    <w:p w:rsidR="003E538D" w:rsidRDefault="003E538D" w:rsidP="003E538D">
      <w:pPr>
        <w:pStyle w:val="2f2"/>
        <w:spacing w:before="0"/>
        <w:rPr>
          <w:rFonts w:ascii="Arial" w:hAnsi="Arial" w:cs="Arial"/>
          <w:sz w:val="16"/>
          <w:szCs w:val="16"/>
        </w:rPr>
      </w:pPr>
    </w:p>
    <w:p w:rsidR="003E538D" w:rsidRDefault="003E538D" w:rsidP="003E538D">
      <w:pPr>
        <w:ind w:left="-284"/>
        <w:jc w:val="both"/>
        <w:rPr>
          <w:rFonts w:ascii="Arial" w:hAnsi="Arial" w:cs="Arial"/>
          <w:sz w:val="16"/>
          <w:szCs w:val="16"/>
        </w:rPr>
      </w:pPr>
    </w:p>
    <w:p w:rsidR="003E538D" w:rsidRDefault="003E538D" w:rsidP="003E538D">
      <w:pPr>
        <w:pStyle w:val="2f0"/>
        <w:numPr>
          <w:ilvl w:val="0"/>
          <w:numId w:val="15"/>
        </w:numPr>
        <w:spacing w:after="0" w:line="240" w:lineRule="auto"/>
        <w:jc w:val="both"/>
        <w:rPr>
          <w:rFonts w:ascii="Arial" w:hAnsi="Arial" w:cs="Arial"/>
          <w:b/>
          <w:sz w:val="16"/>
          <w:szCs w:val="16"/>
        </w:rPr>
      </w:pPr>
      <w:r>
        <w:rPr>
          <w:rFonts w:ascii="Arial" w:hAnsi="Arial" w:cs="Arial"/>
          <w:b/>
          <w:sz w:val="16"/>
          <w:szCs w:val="16"/>
        </w:rPr>
        <w:t>Замечание Рыбкина А.В. - заведующий отделом архитектуры, градостроительства и строительства Администрации Валдайского мун</w:t>
      </w:r>
      <w:r>
        <w:rPr>
          <w:rFonts w:ascii="Arial" w:hAnsi="Arial" w:cs="Arial"/>
          <w:b/>
          <w:sz w:val="16"/>
          <w:szCs w:val="16"/>
        </w:rPr>
        <w:t>и</w:t>
      </w:r>
      <w:r>
        <w:rPr>
          <w:rFonts w:ascii="Arial" w:hAnsi="Arial" w:cs="Arial"/>
          <w:b/>
          <w:sz w:val="16"/>
          <w:szCs w:val="16"/>
        </w:rPr>
        <w:t xml:space="preserve">ципального района - </w:t>
      </w:r>
      <w:r>
        <w:rPr>
          <w:rFonts w:ascii="Arial" w:hAnsi="Arial" w:cs="Arial"/>
          <w:sz w:val="16"/>
          <w:szCs w:val="16"/>
        </w:rPr>
        <w:t>Замечаний и предложений по теме общественных обсуждений не поступало.</w:t>
      </w:r>
    </w:p>
    <w:p w:rsidR="003E538D" w:rsidRDefault="003E538D" w:rsidP="003E538D">
      <w:pPr>
        <w:numPr>
          <w:ilvl w:val="0"/>
          <w:numId w:val="15"/>
        </w:numPr>
        <w:contextualSpacing/>
        <w:jc w:val="both"/>
        <w:rPr>
          <w:rFonts w:ascii="Arial" w:hAnsi="Arial" w:cs="Arial"/>
          <w:sz w:val="16"/>
          <w:szCs w:val="16"/>
        </w:rPr>
      </w:pPr>
      <w:r>
        <w:rPr>
          <w:rFonts w:ascii="Arial" w:hAnsi="Arial" w:cs="Arial"/>
          <w:b/>
          <w:sz w:val="16"/>
          <w:szCs w:val="16"/>
        </w:rPr>
        <w:t xml:space="preserve">Замечание </w:t>
      </w:r>
      <w:proofErr w:type="spellStart"/>
      <w:r>
        <w:rPr>
          <w:rFonts w:ascii="Arial" w:hAnsi="Arial" w:cs="Arial"/>
          <w:b/>
          <w:sz w:val="16"/>
          <w:szCs w:val="16"/>
        </w:rPr>
        <w:t>Керро</w:t>
      </w:r>
      <w:proofErr w:type="spellEnd"/>
      <w:r>
        <w:rPr>
          <w:rFonts w:ascii="Arial" w:hAnsi="Arial" w:cs="Arial"/>
          <w:b/>
          <w:sz w:val="16"/>
          <w:szCs w:val="16"/>
        </w:rPr>
        <w:t xml:space="preserve"> Т.И. – заместитель директора по лесохозяйственной деятельности ФГУ «Национальный парк «Валдайский» - </w:t>
      </w:r>
      <w:r>
        <w:rPr>
          <w:rFonts w:ascii="Arial" w:hAnsi="Arial" w:cs="Arial"/>
          <w:sz w:val="16"/>
          <w:szCs w:val="16"/>
        </w:rPr>
        <w:t>Замеч</w:t>
      </w:r>
      <w:r>
        <w:rPr>
          <w:rFonts w:ascii="Arial" w:hAnsi="Arial" w:cs="Arial"/>
          <w:sz w:val="16"/>
          <w:szCs w:val="16"/>
        </w:rPr>
        <w:t>а</w:t>
      </w:r>
      <w:r>
        <w:rPr>
          <w:rFonts w:ascii="Arial" w:hAnsi="Arial" w:cs="Arial"/>
          <w:sz w:val="16"/>
          <w:szCs w:val="16"/>
        </w:rPr>
        <w:t>ний и предложений по теме общественных обсуждений не поступало.</w:t>
      </w:r>
    </w:p>
    <w:p w:rsidR="003E538D" w:rsidRDefault="003E538D" w:rsidP="003E538D">
      <w:pPr>
        <w:numPr>
          <w:ilvl w:val="0"/>
          <w:numId w:val="15"/>
        </w:numPr>
        <w:contextualSpacing/>
        <w:jc w:val="both"/>
        <w:rPr>
          <w:rFonts w:ascii="Arial" w:hAnsi="Arial" w:cs="Arial"/>
          <w:sz w:val="16"/>
          <w:szCs w:val="16"/>
        </w:rPr>
      </w:pPr>
      <w:r>
        <w:rPr>
          <w:rFonts w:ascii="Arial" w:hAnsi="Arial" w:cs="Arial"/>
          <w:b/>
          <w:sz w:val="16"/>
          <w:szCs w:val="16"/>
        </w:rPr>
        <w:t xml:space="preserve">Вопрос </w:t>
      </w:r>
      <w:proofErr w:type="spellStart"/>
      <w:r>
        <w:rPr>
          <w:rFonts w:ascii="Arial" w:hAnsi="Arial" w:cs="Arial"/>
          <w:b/>
          <w:sz w:val="16"/>
          <w:szCs w:val="16"/>
        </w:rPr>
        <w:t>Керро</w:t>
      </w:r>
      <w:proofErr w:type="spellEnd"/>
      <w:r>
        <w:rPr>
          <w:rFonts w:ascii="Arial" w:hAnsi="Arial" w:cs="Arial"/>
          <w:b/>
          <w:sz w:val="16"/>
          <w:szCs w:val="16"/>
        </w:rPr>
        <w:t xml:space="preserve"> Т.И. – заместитель директора по лесохозяйственной деятельности ФГУ «Национальный парк «Валдайский»</w:t>
      </w:r>
      <w:r>
        <w:rPr>
          <w:rFonts w:ascii="Arial" w:hAnsi="Arial" w:cs="Arial"/>
          <w:sz w:val="16"/>
          <w:szCs w:val="16"/>
        </w:rPr>
        <w:t xml:space="preserve"> </w:t>
      </w:r>
      <w:r>
        <w:rPr>
          <w:rFonts w:ascii="Arial" w:hAnsi="Arial" w:cs="Arial"/>
          <w:b/>
          <w:sz w:val="16"/>
          <w:szCs w:val="16"/>
        </w:rPr>
        <w:t xml:space="preserve">- </w:t>
      </w:r>
      <w:r>
        <w:rPr>
          <w:rFonts w:ascii="Arial" w:hAnsi="Arial" w:cs="Arial"/>
          <w:sz w:val="16"/>
          <w:szCs w:val="16"/>
        </w:rPr>
        <w:t>руководство национального парка «Валдайский» ознакомилось с материалами ОВОС и сообщает, что не имеет возражений против проведения реконстру</w:t>
      </w:r>
      <w:r>
        <w:rPr>
          <w:rFonts w:ascii="Arial" w:hAnsi="Arial" w:cs="Arial"/>
          <w:sz w:val="16"/>
          <w:szCs w:val="16"/>
        </w:rPr>
        <w:t>к</w:t>
      </w:r>
      <w:r>
        <w:rPr>
          <w:rFonts w:ascii="Arial" w:hAnsi="Arial" w:cs="Arial"/>
          <w:sz w:val="16"/>
          <w:szCs w:val="16"/>
        </w:rPr>
        <w:t>ции рассматриваемых объектов. Но есть вопрос - была ли учтена информация, предоставленная ФГБУ «Национальный парк «Валдайский» в письме № 787 от 18.11.2013 года.</w:t>
      </w:r>
    </w:p>
    <w:p w:rsidR="003E538D" w:rsidRDefault="003E538D" w:rsidP="003E538D">
      <w:pPr>
        <w:numPr>
          <w:ilvl w:val="0"/>
          <w:numId w:val="15"/>
        </w:numPr>
        <w:contextualSpacing/>
        <w:jc w:val="both"/>
        <w:rPr>
          <w:rFonts w:ascii="Arial" w:hAnsi="Arial" w:cs="Arial"/>
          <w:b/>
          <w:sz w:val="16"/>
          <w:szCs w:val="16"/>
        </w:rPr>
      </w:pPr>
      <w:r>
        <w:rPr>
          <w:rFonts w:ascii="Arial" w:hAnsi="Arial" w:cs="Arial"/>
          <w:b/>
          <w:sz w:val="16"/>
          <w:szCs w:val="16"/>
        </w:rPr>
        <w:t>Ответ Панкратовой Н.В.</w:t>
      </w:r>
      <w:r>
        <w:rPr>
          <w:rFonts w:ascii="Arial" w:hAnsi="Arial" w:cs="Arial"/>
          <w:sz w:val="16"/>
          <w:szCs w:val="16"/>
        </w:rPr>
        <w:t xml:space="preserve"> </w:t>
      </w:r>
      <w:r>
        <w:rPr>
          <w:rFonts w:ascii="Arial" w:hAnsi="Arial" w:cs="Arial"/>
          <w:b/>
          <w:sz w:val="16"/>
          <w:szCs w:val="16"/>
        </w:rPr>
        <w:t xml:space="preserve">– </w:t>
      </w:r>
      <w:r>
        <w:rPr>
          <w:rFonts w:ascii="Arial" w:hAnsi="Arial" w:cs="Arial"/>
          <w:sz w:val="16"/>
          <w:szCs w:val="16"/>
        </w:rPr>
        <w:t>Да, была учтена.</w:t>
      </w:r>
    </w:p>
    <w:p w:rsidR="003E538D" w:rsidRDefault="003E538D" w:rsidP="004C5B1B">
      <w:pPr>
        <w:jc w:val="both"/>
        <w:rPr>
          <w:rFonts w:ascii="Arial" w:hAnsi="Arial" w:cs="Arial"/>
          <w:b/>
          <w:sz w:val="16"/>
          <w:szCs w:val="16"/>
        </w:rPr>
      </w:pPr>
      <w:r>
        <w:rPr>
          <w:rFonts w:ascii="Arial" w:hAnsi="Arial" w:cs="Arial"/>
          <w:b/>
          <w:sz w:val="16"/>
          <w:szCs w:val="16"/>
        </w:rPr>
        <w:t>По результатам общественных обсуждений было решено:</w:t>
      </w:r>
    </w:p>
    <w:p w:rsidR="003E538D" w:rsidRDefault="003E538D" w:rsidP="00DE5EB3">
      <w:pPr>
        <w:pStyle w:val="2f0"/>
        <w:numPr>
          <w:ilvl w:val="0"/>
          <w:numId w:val="16"/>
        </w:numPr>
        <w:spacing w:after="0" w:line="240" w:lineRule="auto"/>
        <w:ind w:left="73" w:hanging="193"/>
        <w:jc w:val="both"/>
        <w:rPr>
          <w:rFonts w:ascii="Arial" w:hAnsi="Arial" w:cs="Arial"/>
          <w:sz w:val="16"/>
          <w:szCs w:val="16"/>
        </w:rPr>
      </w:pPr>
      <w:r>
        <w:rPr>
          <w:rFonts w:ascii="Arial" w:hAnsi="Arial" w:cs="Arial"/>
          <w:sz w:val="16"/>
          <w:szCs w:val="16"/>
        </w:rPr>
        <w:t>Одобрить представленное техническое задание на проведение оценки воздействия на окружающую среду и материалы оценки воздействия на окружающую среду по проекту «Реконструкция МГ «Серпухов-Ленинград» и МГ «</w:t>
      </w:r>
      <w:proofErr w:type="spellStart"/>
      <w:r>
        <w:rPr>
          <w:rFonts w:ascii="Arial" w:hAnsi="Arial" w:cs="Arial"/>
          <w:sz w:val="16"/>
          <w:szCs w:val="16"/>
        </w:rPr>
        <w:t>Белоусово</w:t>
      </w:r>
      <w:proofErr w:type="spellEnd"/>
      <w:r>
        <w:rPr>
          <w:rFonts w:ascii="Arial" w:hAnsi="Arial" w:cs="Arial"/>
          <w:sz w:val="16"/>
          <w:szCs w:val="16"/>
        </w:rPr>
        <w:t>-Ленинград» в Национальном парке «Валдайский».</w:t>
      </w:r>
    </w:p>
    <w:p w:rsidR="003E538D" w:rsidRDefault="003E538D" w:rsidP="00DE5EB3">
      <w:pPr>
        <w:numPr>
          <w:ilvl w:val="0"/>
          <w:numId w:val="16"/>
        </w:numPr>
        <w:ind w:left="73" w:hanging="73"/>
        <w:contextualSpacing/>
        <w:jc w:val="both"/>
        <w:rPr>
          <w:rFonts w:ascii="Arial" w:hAnsi="Arial" w:cs="Arial"/>
          <w:sz w:val="16"/>
          <w:szCs w:val="16"/>
        </w:rPr>
      </w:pPr>
      <w:r>
        <w:rPr>
          <w:rFonts w:ascii="Arial" w:hAnsi="Arial" w:cs="Arial"/>
          <w:sz w:val="16"/>
          <w:szCs w:val="16"/>
        </w:rPr>
        <w:t xml:space="preserve">Считать возможной реализацию проекта «Реконструкция МГ «Серпухов-Ленинград» и </w:t>
      </w:r>
      <w:r>
        <w:rPr>
          <w:rFonts w:ascii="Arial" w:hAnsi="Arial" w:cs="Arial"/>
          <w:sz w:val="16"/>
          <w:szCs w:val="16"/>
        </w:rPr>
        <w:br/>
        <w:t>МГ «</w:t>
      </w:r>
      <w:proofErr w:type="spellStart"/>
      <w:r>
        <w:rPr>
          <w:rFonts w:ascii="Arial" w:hAnsi="Arial" w:cs="Arial"/>
          <w:sz w:val="16"/>
          <w:szCs w:val="16"/>
        </w:rPr>
        <w:t>Белоусово</w:t>
      </w:r>
      <w:proofErr w:type="spellEnd"/>
      <w:r>
        <w:rPr>
          <w:rFonts w:ascii="Arial" w:hAnsi="Arial" w:cs="Arial"/>
          <w:sz w:val="16"/>
          <w:szCs w:val="16"/>
        </w:rPr>
        <w:t>-Ленинград» в границах  «Национального парка «Валдайский».</w:t>
      </w:r>
    </w:p>
    <w:p w:rsidR="003E538D" w:rsidRDefault="003E538D" w:rsidP="00DE5EB3">
      <w:pPr>
        <w:numPr>
          <w:ilvl w:val="0"/>
          <w:numId w:val="16"/>
        </w:numPr>
        <w:ind w:left="73" w:hanging="73"/>
        <w:contextualSpacing/>
        <w:jc w:val="both"/>
        <w:rPr>
          <w:rFonts w:ascii="Arial" w:hAnsi="Arial" w:cs="Arial"/>
          <w:sz w:val="16"/>
          <w:szCs w:val="16"/>
        </w:rPr>
      </w:pPr>
      <w:r>
        <w:rPr>
          <w:rFonts w:ascii="Arial" w:hAnsi="Arial" w:cs="Arial"/>
          <w:sz w:val="16"/>
          <w:szCs w:val="16"/>
        </w:rPr>
        <w:t xml:space="preserve">По итогам проведенных Общественных обсуждений Заказчику объекта – ООО «Газпром </w:t>
      </w:r>
      <w:proofErr w:type="spellStart"/>
      <w:r>
        <w:rPr>
          <w:rFonts w:ascii="Arial" w:hAnsi="Arial" w:cs="Arial"/>
          <w:sz w:val="16"/>
          <w:szCs w:val="16"/>
        </w:rPr>
        <w:t>инвест</w:t>
      </w:r>
      <w:proofErr w:type="spellEnd"/>
      <w:r>
        <w:rPr>
          <w:rFonts w:ascii="Arial" w:hAnsi="Arial" w:cs="Arial"/>
          <w:sz w:val="16"/>
          <w:szCs w:val="16"/>
        </w:rPr>
        <w:t>» подготовить необходимые материалы для представления на экологическую экспертизу в установленном законодательством РФ порядке.</w:t>
      </w:r>
    </w:p>
    <w:p w:rsidR="003E538D" w:rsidRDefault="003E538D" w:rsidP="00DE5EB3">
      <w:pPr>
        <w:jc w:val="both"/>
        <w:rPr>
          <w:rFonts w:ascii="Arial" w:hAnsi="Arial" w:cs="Arial"/>
          <w:b/>
          <w:sz w:val="16"/>
          <w:szCs w:val="16"/>
          <w:lang w:eastAsia="en-US"/>
        </w:rPr>
      </w:pPr>
    </w:p>
    <w:tbl>
      <w:tblPr>
        <w:tblW w:w="9782" w:type="dxa"/>
        <w:tblLook w:val="00A0" w:firstRow="1" w:lastRow="0" w:firstColumn="1" w:lastColumn="0" w:noHBand="0" w:noVBand="0"/>
      </w:tblPr>
      <w:tblGrid>
        <w:gridCol w:w="7052"/>
        <w:gridCol w:w="320"/>
        <w:gridCol w:w="2410"/>
      </w:tblGrid>
      <w:tr w:rsidR="003E538D" w:rsidTr="00DE5EB3">
        <w:trPr>
          <w:trHeight w:val="298"/>
        </w:trPr>
        <w:tc>
          <w:tcPr>
            <w:tcW w:w="7052" w:type="dxa"/>
          </w:tcPr>
          <w:p w:rsidR="003E538D" w:rsidRDefault="003E538D" w:rsidP="00DE5EB3">
            <w:pPr>
              <w:ind w:left="404"/>
              <w:jc w:val="both"/>
              <w:rPr>
                <w:rFonts w:ascii="Arial" w:hAnsi="Arial" w:cs="Arial"/>
                <w:sz w:val="16"/>
                <w:szCs w:val="16"/>
                <w:lang w:eastAsia="en-US"/>
              </w:rPr>
            </w:pPr>
            <w:r>
              <w:rPr>
                <w:rFonts w:ascii="Arial" w:hAnsi="Arial" w:cs="Arial"/>
                <w:sz w:val="16"/>
                <w:szCs w:val="16"/>
              </w:rPr>
              <w:t>Заведующий отделом архитектуры, градостроительства и строительства Админ</w:t>
            </w:r>
            <w:r>
              <w:rPr>
                <w:rFonts w:ascii="Arial" w:hAnsi="Arial" w:cs="Arial"/>
                <w:sz w:val="16"/>
                <w:szCs w:val="16"/>
              </w:rPr>
              <w:t>и</w:t>
            </w:r>
            <w:r>
              <w:rPr>
                <w:rFonts w:ascii="Arial" w:hAnsi="Arial" w:cs="Arial"/>
                <w:sz w:val="16"/>
                <w:szCs w:val="16"/>
              </w:rPr>
              <w:t>страции Валдайского муниципального района</w:t>
            </w:r>
          </w:p>
        </w:tc>
        <w:tc>
          <w:tcPr>
            <w:tcW w:w="320" w:type="dxa"/>
          </w:tcPr>
          <w:p w:rsidR="003E538D" w:rsidRDefault="003E538D" w:rsidP="00DE5EB3">
            <w:pPr>
              <w:jc w:val="both"/>
              <w:rPr>
                <w:rFonts w:ascii="Arial" w:hAnsi="Arial" w:cs="Arial"/>
                <w:sz w:val="16"/>
                <w:szCs w:val="16"/>
                <w:lang w:eastAsia="en-US"/>
              </w:rPr>
            </w:pPr>
          </w:p>
          <w:p w:rsidR="003E538D" w:rsidRDefault="003E538D" w:rsidP="00DE5EB3">
            <w:pPr>
              <w:jc w:val="both"/>
              <w:rPr>
                <w:rFonts w:ascii="Arial" w:hAnsi="Arial" w:cs="Arial"/>
                <w:sz w:val="16"/>
                <w:szCs w:val="16"/>
              </w:rPr>
            </w:pPr>
          </w:p>
          <w:p w:rsidR="003E538D" w:rsidRDefault="003E538D" w:rsidP="00DE5EB3">
            <w:pPr>
              <w:jc w:val="both"/>
              <w:rPr>
                <w:rFonts w:ascii="Arial" w:hAnsi="Arial" w:cs="Arial"/>
                <w:sz w:val="16"/>
                <w:szCs w:val="16"/>
              </w:rPr>
            </w:pPr>
          </w:p>
          <w:p w:rsidR="003E538D" w:rsidRDefault="003E538D" w:rsidP="00DE5EB3">
            <w:pPr>
              <w:jc w:val="both"/>
              <w:rPr>
                <w:rFonts w:ascii="Arial" w:hAnsi="Arial" w:cs="Arial"/>
                <w:sz w:val="16"/>
                <w:szCs w:val="16"/>
                <w:lang w:eastAsia="en-US"/>
              </w:rPr>
            </w:pPr>
          </w:p>
        </w:tc>
        <w:tc>
          <w:tcPr>
            <w:tcW w:w="2410" w:type="dxa"/>
          </w:tcPr>
          <w:p w:rsidR="003E538D" w:rsidRDefault="003E538D" w:rsidP="00DE5EB3">
            <w:pPr>
              <w:jc w:val="both"/>
              <w:rPr>
                <w:rFonts w:ascii="Arial" w:hAnsi="Arial" w:cs="Arial"/>
                <w:sz w:val="16"/>
                <w:szCs w:val="16"/>
                <w:lang w:eastAsia="en-US"/>
              </w:rPr>
            </w:pPr>
          </w:p>
          <w:p w:rsidR="003E538D" w:rsidRDefault="003E538D" w:rsidP="00DE5EB3">
            <w:pPr>
              <w:jc w:val="both"/>
              <w:rPr>
                <w:rFonts w:ascii="Arial" w:hAnsi="Arial" w:cs="Arial"/>
                <w:sz w:val="16"/>
                <w:szCs w:val="16"/>
                <w:lang w:eastAsia="en-US"/>
              </w:rPr>
            </w:pPr>
            <w:r>
              <w:rPr>
                <w:rFonts w:ascii="Arial" w:hAnsi="Arial" w:cs="Arial"/>
                <w:sz w:val="16"/>
                <w:szCs w:val="16"/>
              </w:rPr>
              <w:t>Рыбкин А.В.</w:t>
            </w:r>
          </w:p>
        </w:tc>
      </w:tr>
      <w:tr w:rsidR="003E538D" w:rsidTr="00DE5EB3">
        <w:tc>
          <w:tcPr>
            <w:tcW w:w="7052" w:type="dxa"/>
          </w:tcPr>
          <w:p w:rsidR="003E538D" w:rsidRDefault="003E538D" w:rsidP="00DE5EB3">
            <w:pPr>
              <w:ind w:left="404"/>
              <w:jc w:val="both"/>
              <w:rPr>
                <w:rFonts w:ascii="Arial" w:hAnsi="Arial" w:cs="Arial"/>
                <w:sz w:val="16"/>
                <w:szCs w:val="16"/>
              </w:rPr>
            </w:pPr>
            <w:r>
              <w:rPr>
                <w:rFonts w:ascii="Arial" w:hAnsi="Arial" w:cs="Arial"/>
                <w:sz w:val="16"/>
                <w:szCs w:val="16"/>
              </w:rPr>
              <w:t xml:space="preserve">Заместитель директора по лесохозяйственной деятельности </w:t>
            </w:r>
          </w:p>
          <w:p w:rsidR="003E538D" w:rsidRDefault="003E538D" w:rsidP="00DE5EB3">
            <w:pPr>
              <w:ind w:left="404"/>
              <w:jc w:val="both"/>
              <w:rPr>
                <w:rFonts w:ascii="Arial" w:hAnsi="Arial" w:cs="Arial"/>
                <w:sz w:val="16"/>
                <w:szCs w:val="16"/>
                <w:lang w:eastAsia="en-US"/>
              </w:rPr>
            </w:pPr>
            <w:r>
              <w:rPr>
                <w:rFonts w:ascii="Arial" w:hAnsi="Arial" w:cs="Arial"/>
                <w:sz w:val="16"/>
                <w:szCs w:val="16"/>
              </w:rPr>
              <w:t>ФГУ «Национальный парк «Валдайский»</w:t>
            </w:r>
          </w:p>
        </w:tc>
        <w:tc>
          <w:tcPr>
            <w:tcW w:w="320" w:type="dxa"/>
          </w:tcPr>
          <w:p w:rsidR="003E538D" w:rsidRDefault="003E538D" w:rsidP="00DE5EB3">
            <w:pPr>
              <w:jc w:val="both"/>
              <w:rPr>
                <w:rFonts w:ascii="Arial" w:hAnsi="Arial" w:cs="Arial"/>
                <w:sz w:val="16"/>
                <w:szCs w:val="16"/>
                <w:lang w:eastAsia="en-US"/>
              </w:rPr>
            </w:pPr>
          </w:p>
        </w:tc>
        <w:tc>
          <w:tcPr>
            <w:tcW w:w="2410" w:type="dxa"/>
          </w:tcPr>
          <w:p w:rsidR="003E538D" w:rsidRDefault="003E538D" w:rsidP="00DE5EB3">
            <w:pPr>
              <w:jc w:val="both"/>
              <w:rPr>
                <w:rFonts w:ascii="Arial" w:hAnsi="Arial" w:cs="Arial"/>
                <w:sz w:val="16"/>
                <w:szCs w:val="16"/>
                <w:lang w:eastAsia="en-US"/>
              </w:rPr>
            </w:pPr>
            <w:proofErr w:type="spellStart"/>
            <w:r>
              <w:rPr>
                <w:rFonts w:ascii="Arial" w:hAnsi="Arial" w:cs="Arial"/>
                <w:sz w:val="16"/>
                <w:szCs w:val="16"/>
              </w:rPr>
              <w:t>Керро</w:t>
            </w:r>
            <w:proofErr w:type="spellEnd"/>
            <w:r>
              <w:rPr>
                <w:rFonts w:ascii="Arial" w:hAnsi="Arial" w:cs="Arial"/>
                <w:sz w:val="16"/>
                <w:szCs w:val="16"/>
              </w:rPr>
              <w:t xml:space="preserve"> Т.И.</w:t>
            </w:r>
          </w:p>
        </w:tc>
      </w:tr>
      <w:tr w:rsidR="003E538D" w:rsidTr="00DE5EB3">
        <w:tc>
          <w:tcPr>
            <w:tcW w:w="7052" w:type="dxa"/>
          </w:tcPr>
          <w:p w:rsidR="003E538D" w:rsidRDefault="003E538D" w:rsidP="00DE5EB3">
            <w:pPr>
              <w:ind w:left="404" w:right="171"/>
              <w:jc w:val="both"/>
              <w:rPr>
                <w:rFonts w:ascii="Arial" w:hAnsi="Arial" w:cs="Arial"/>
                <w:sz w:val="16"/>
                <w:szCs w:val="16"/>
                <w:lang w:eastAsia="en-US"/>
              </w:rPr>
            </w:pPr>
            <w:r>
              <w:rPr>
                <w:rFonts w:ascii="Arial" w:hAnsi="Arial" w:cs="Arial"/>
                <w:sz w:val="16"/>
                <w:szCs w:val="16"/>
              </w:rPr>
              <w:t xml:space="preserve">Начальник отдела </w:t>
            </w:r>
            <w:r>
              <w:rPr>
                <w:rFonts w:ascii="Arial" w:hAnsi="Arial" w:cs="Arial"/>
                <w:sz w:val="16"/>
                <w:szCs w:val="16"/>
              </w:rPr>
              <w:br/>
              <w:t xml:space="preserve">ООО «Газпром </w:t>
            </w:r>
            <w:proofErr w:type="spellStart"/>
            <w:r>
              <w:rPr>
                <w:rFonts w:ascii="Arial" w:hAnsi="Arial" w:cs="Arial"/>
                <w:sz w:val="16"/>
                <w:szCs w:val="16"/>
              </w:rPr>
              <w:t>инвест</w:t>
            </w:r>
            <w:proofErr w:type="spellEnd"/>
            <w:r>
              <w:rPr>
                <w:rFonts w:ascii="Arial" w:hAnsi="Arial" w:cs="Arial"/>
                <w:sz w:val="16"/>
                <w:szCs w:val="16"/>
              </w:rPr>
              <w:t>»</w:t>
            </w:r>
          </w:p>
        </w:tc>
        <w:tc>
          <w:tcPr>
            <w:tcW w:w="320" w:type="dxa"/>
          </w:tcPr>
          <w:p w:rsidR="003E538D" w:rsidRDefault="003E538D" w:rsidP="00DE5EB3">
            <w:pPr>
              <w:jc w:val="both"/>
              <w:rPr>
                <w:rFonts w:ascii="Arial" w:hAnsi="Arial" w:cs="Arial"/>
                <w:sz w:val="16"/>
                <w:szCs w:val="16"/>
                <w:lang w:eastAsia="en-US"/>
              </w:rPr>
            </w:pPr>
          </w:p>
        </w:tc>
        <w:tc>
          <w:tcPr>
            <w:tcW w:w="2410" w:type="dxa"/>
          </w:tcPr>
          <w:p w:rsidR="003E538D" w:rsidRDefault="003E538D" w:rsidP="00DE5EB3">
            <w:pPr>
              <w:jc w:val="both"/>
              <w:rPr>
                <w:rFonts w:ascii="Arial" w:hAnsi="Arial" w:cs="Arial"/>
                <w:sz w:val="16"/>
                <w:szCs w:val="16"/>
                <w:lang w:eastAsia="en-US"/>
              </w:rPr>
            </w:pPr>
          </w:p>
          <w:p w:rsidR="003E538D" w:rsidRDefault="003E538D" w:rsidP="00DE5EB3">
            <w:pPr>
              <w:jc w:val="both"/>
              <w:rPr>
                <w:rFonts w:ascii="Arial" w:hAnsi="Arial" w:cs="Arial"/>
                <w:sz w:val="16"/>
                <w:szCs w:val="16"/>
                <w:lang w:eastAsia="en-US"/>
              </w:rPr>
            </w:pPr>
            <w:proofErr w:type="spellStart"/>
            <w:r>
              <w:rPr>
                <w:rFonts w:ascii="Arial" w:hAnsi="Arial" w:cs="Arial"/>
                <w:sz w:val="16"/>
                <w:szCs w:val="16"/>
              </w:rPr>
              <w:t>Болобонов</w:t>
            </w:r>
            <w:proofErr w:type="spellEnd"/>
            <w:r>
              <w:rPr>
                <w:rFonts w:ascii="Arial" w:hAnsi="Arial" w:cs="Arial"/>
                <w:sz w:val="16"/>
                <w:szCs w:val="16"/>
              </w:rPr>
              <w:t xml:space="preserve"> А.В.</w:t>
            </w:r>
          </w:p>
        </w:tc>
      </w:tr>
      <w:tr w:rsidR="003E538D" w:rsidTr="00DE5EB3">
        <w:tc>
          <w:tcPr>
            <w:tcW w:w="7052" w:type="dxa"/>
          </w:tcPr>
          <w:p w:rsidR="003E538D" w:rsidRDefault="003E538D" w:rsidP="00DE5EB3">
            <w:pPr>
              <w:ind w:left="404"/>
              <w:jc w:val="both"/>
              <w:rPr>
                <w:rFonts w:ascii="Arial" w:hAnsi="Arial" w:cs="Arial"/>
                <w:sz w:val="16"/>
                <w:szCs w:val="16"/>
                <w:lang w:eastAsia="en-US"/>
              </w:rPr>
            </w:pPr>
            <w:r>
              <w:rPr>
                <w:rFonts w:ascii="Arial" w:hAnsi="Arial" w:cs="Arial"/>
                <w:sz w:val="16"/>
                <w:szCs w:val="16"/>
              </w:rPr>
              <w:t xml:space="preserve">Главный инженер проекта </w:t>
            </w:r>
            <w:r>
              <w:rPr>
                <w:rFonts w:ascii="Arial" w:hAnsi="Arial" w:cs="Arial"/>
                <w:sz w:val="16"/>
                <w:szCs w:val="16"/>
              </w:rPr>
              <w:br/>
              <w:t>МФ ОАО «</w:t>
            </w:r>
            <w:proofErr w:type="spellStart"/>
            <w:r>
              <w:rPr>
                <w:rFonts w:ascii="Arial" w:hAnsi="Arial" w:cs="Arial"/>
                <w:sz w:val="16"/>
                <w:szCs w:val="16"/>
              </w:rPr>
              <w:t>Гипроспецгаз</w:t>
            </w:r>
            <w:proofErr w:type="spellEnd"/>
            <w:r>
              <w:rPr>
                <w:rFonts w:ascii="Arial" w:hAnsi="Arial" w:cs="Arial"/>
                <w:sz w:val="16"/>
                <w:szCs w:val="16"/>
              </w:rPr>
              <w:t>»</w:t>
            </w:r>
          </w:p>
        </w:tc>
        <w:tc>
          <w:tcPr>
            <w:tcW w:w="320" w:type="dxa"/>
          </w:tcPr>
          <w:p w:rsidR="003E538D" w:rsidRDefault="003E538D" w:rsidP="00DE5EB3">
            <w:pPr>
              <w:jc w:val="both"/>
              <w:rPr>
                <w:rFonts w:ascii="Arial" w:hAnsi="Arial" w:cs="Arial"/>
                <w:sz w:val="16"/>
                <w:szCs w:val="16"/>
                <w:lang w:eastAsia="en-US"/>
              </w:rPr>
            </w:pPr>
          </w:p>
        </w:tc>
        <w:tc>
          <w:tcPr>
            <w:tcW w:w="2410" w:type="dxa"/>
          </w:tcPr>
          <w:p w:rsidR="003E538D" w:rsidRDefault="003E538D" w:rsidP="00DE5EB3">
            <w:pPr>
              <w:jc w:val="both"/>
              <w:rPr>
                <w:rFonts w:ascii="Arial" w:hAnsi="Arial" w:cs="Arial"/>
                <w:sz w:val="16"/>
                <w:szCs w:val="16"/>
                <w:lang w:eastAsia="en-US"/>
              </w:rPr>
            </w:pPr>
            <w:r>
              <w:rPr>
                <w:rFonts w:ascii="Arial" w:hAnsi="Arial" w:cs="Arial"/>
                <w:sz w:val="16"/>
                <w:szCs w:val="16"/>
              </w:rPr>
              <w:t>Петросян А.Л.</w:t>
            </w:r>
          </w:p>
        </w:tc>
      </w:tr>
    </w:tbl>
    <w:p w:rsidR="003E538D" w:rsidRDefault="003E538D" w:rsidP="00DE5EB3">
      <w:pPr>
        <w:jc w:val="both"/>
        <w:rPr>
          <w:rFonts w:ascii="Arial" w:hAnsi="Arial" w:cs="Arial"/>
          <w:b/>
          <w:sz w:val="16"/>
          <w:szCs w:val="16"/>
        </w:rPr>
      </w:pPr>
    </w:p>
    <w:p w:rsidR="003E538D" w:rsidRDefault="003E538D" w:rsidP="00DE5EB3">
      <w:pPr>
        <w:ind w:left="120"/>
        <w:jc w:val="both"/>
        <w:rPr>
          <w:rFonts w:ascii="Arial" w:hAnsi="Arial" w:cs="Arial"/>
          <w:b/>
          <w:sz w:val="16"/>
          <w:szCs w:val="16"/>
        </w:rPr>
      </w:pPr>
      <w:r>
        <w:rPr>
          <w:rFonts w:ascii="Arial" w:hAnsi="Arial" w:cs="Arial"/>
          <w:b/>
          <w:sz w:val="16"/>
          <w:szCs w:val="16"/>
        </w:rPr>
        <w:t>Подпись ведущего общественных обсуждений:</w:t>
      </w:r>
    </w:p>
    <w:p w:rsidR="003E538D" w:rsidRDefault="003E538D" w:rsidP="00DE5EB3">
      <w:pPr>
        <w:ind w:left="120"/>
        <w:jc w:val="both"/>
        <w:rPr>
          <w:rFonts w:ascii="Arial" w:hAnsi="Arial" w:cs="Arial"/>
          <w:b/>
          <w:sz w:val="16"/>
          <w:szCs w:val="16"/>
        </w:rPr>
      </w:pPr>
    </w:p>
    <w:tbl>
      <w:tblPr>
        <w:tblW w:w="9782" w:type="dxa"/>
        <w:tblInd w:w="-284" w:type="dxa"/>
        <w:tblLook w:val="00A0" w:firstRow="1" w:lastRow="0" w:firstColumn="1" w:lastColumn="0" w:noHBand="0" w:noVBand="0"/>
      </w:tblPr>
      <w:tblGrid>
        <w:gridCol w:w="7042"/>
        <w:gridCol w:w="336"/>
        <w:gridCol w:w="2404"/>
      </w:tblGrid>
      <w:tr w:rsidR="003E538D" w:rsidTr="003E538D">
        <w:tc>
          <w:tcPr>
            <w:tcW w:w="7052" w:type="dxa"/>
          </w:tcPr>
          <w:p w:rsidR="003E538D" w:rsidRDefault="003E538D" w:rsidP="00DE5EB3">
            <w:pPr>
              <w:ind w:left="404"/>
              <w:jc w:val="both"/>
              <w:rPr>
                <w:rFonts w:ascii="Arial" w:hAnsi="Arial" w:cs="Arial"/>
                <w:sz w:val="16"/>
                <w:szCs w:val="16"/>
                <w:lang w:eastAsia="en-US"/>
              </w:rPr>
            </w:pPr>
            <w:r>
              <w:rPr>
                <w:rFonts w:ascii="Arial" w:hAnsi="Arial" w:cs="Arial"/>
                <w:sz w:val="16"/>
                <w:szCs w:val="16"/>
              </w:rPr>
              <w:t xml:space="preserve">Главный специалист отдела комплексного проектирования </w:t>
            </w:r>
            <w:r>
              <w:rPr>
                <w:rFonts w:ascii="Arial" w:hAnsi="Arial" w:cs="Arial"/>
                <w:sz w:val="16"/>
                <w:szCs w:val="16"/>
              </w:rPr>
              <w:br/>
              <w:t>МФ ОАО «</w:t>
            </w:r>
            <w:proofErr w:type="spellStart"/>
            <w:r>
              <w:rPr>
                <w:rFonts w:ascii="Arial" w:hAnsi="Arial" w:cs="Arial"/>
                <w:sz w:val="16"/>
                <w:szCs w:val="16"/>
              </w:rPr>
              <w:t>Гипроспецгаз</w:t>
            </w:r>
            <w:proofErr w:type="spellEnd"/>
            <w:r>
              <w:rPr>
                <w:rFonts w:ascii="Arial" w:hAnsi="Arial" w:cs="Arial"/>
                <w:sz w:val="16"/>
                <w:szCs w:val="16"/>
              </w:rPr>
              <w:t>»</w:t>
            </w:r>
          </w:p>
        </w:tc>
        <w:tc>
          <w:tcPr>
            <w:tcW w:w="320" w:type="dxa"/>
          </w:tcPr>
          <w:p w:rsidR="003E538D" w:rsidRDefault="003E538D" w:rsidP="00DE5EB3">
            <w:pPr>
              <w:ind w:left="120"/>
              <w:jc w:val="both"/>
              <w:rPr>
                <w:rFonts w:ascii="Arial" w:hAnsi="Arial" w:cs="Arial"/>
                <w:sz w:val="16"/>
                <w:szCs w:val="16"/>
                <w:lang w:eastAsia="en-US"/>
              </w:rPr>
            </w:pPr>
          </w:p>
          <w:p w:rsidR="003E538D" w:rsidRDefault="003E538D" w:rsidP="00DE5EB3">
            <w:pPr>
              <w:ind w:left="120"/>
              <w:jc w:val="both"/>
              <w:rPr>
                <w:rFonts w:ascii="Arial" w:hAnsi="Arial" w:cs="Arial"/>
                <w:sz w:val="16"/>
                <w:szCs w:val="16"/>
              </w:rPr>
            </w:pPr>
          </w:p>
          <w:p w:rsidR="003E538D" w:rsidRDefault="003E538D" w:rsidP="00DE5EB3">
            <w:pPr>
              <w:ind w:left="120"/>
              <w:jc w:val="both"/>
              <w:rPr>
                <w:rFonts w:ascii="Arial" w:hAnsi="Arial" w:cs="Arial"/>
                <w:sz w:val="16"/>
                <w:szCs w:val="16"/>
                <w:lang w:eastAsia="en-US"/>
              </w:rPr>
            </w:pPr>
          </w:p>
        </w:tc>
        <w:tc>
          <w:tcPr>
            <w:tcW w:w="2410" w:type="dxa"/>
          </w:tcPr>
          <w:p w:rsidR="003E538D" w:rsidRDefault="003E538D" w:rsidP="00DE5EB3">
            <w:pPr>
              <w:ind w:left="120"/>
              <w:jc w:val="both"/>
              <w:rPr>
                <w:rFonts w:ascii="Arial" w:hAnsi="Arial" w:cs="Arial"/>
                <w:sz w:val="16"/>
                <w:szCs w:val="16"/>
                <w:lang w:eastAsia="en-US"/>
              </w:rPr>
            </w:pPr>
            <w:r>
              <w:rPr>
                <w:rFonts w:ascii="Arial" w:hAnsi="Arial" w:cs="Arial"/>
                <w:sz w:val="16"/>
                <w:szCs w:val="16"/>
              </w:rPr>
              <w:t>Денисенко Г. В.</w:t>
            </w:r>
          </w:p>
        </w:tc>
      </w:tr>
    </w:tbl>
    <w:p w:rsidR="003E538D" w:rsidRDefault="003E538D" w:rsidP="00DE5EB3">
      <w:pPr>
        <w:ind w:left="120"/>
        <w:jc w:val="both"/>
        <w:rPr>
          <w:rFonts w:ascii="Arial" w:hAnsi="Arial" w:cs="Arial"/>
          <w:b/>
          <w:sz w:val="16"/>
          <w:szCs w:val="16"/>
        </w:rPr>
      </w:pPr>
      <w:r>
        <w:rPr>
          <w:rFonts w:ascii="Arial" w:hAnsi="Arial" w:cs="Arial"/>
          <w:b/>
          <w:sz w:val="16"/>
          <w:szCs w:val="16"/>
        </w:rPr>
        <w:t>Подпись секретаря общественных обсуждений:</w:t>
      </w:r>
    </w:p>
    <w:p w:rsidR="003E538D" w:rsidRDefault="003E538D" w:rsidP="00DE5EB3">
      <w:pPr>
        <w:ind w:left="120"/>
        <w:jc w:val="both"/>
        <w:rPr>
          <w:rFonts w:ascii="Arial" w:hAnsi="Arial" w:cs="Arial"/>
          <w:b/>
          <w:sz w:val="16"/>
          <w:szCs w:val="16"/>
        </w:rPr>
      </w:pPr>
    </w:p>
    <w:tbl>
      <w:tblPr>
        <w:tblW w:w="9782" w:type="dxa"/>
        <w:tblInd w:w="-284" w:type="dxa"/>
        <w:tblLook w:val="00A0" w:firstRow="1" w:lastRow="0" w:firstColumn="1" w:lastColumn="0" w:noHBand="0" w:noVBand="0"/>
      </w:tblPr>
      <w:tblGrid>
        <w:gridCol w:w="7042"/>
        <w:gridCol w:w="336"/>
        <w:gridCol w:w="2404"/>
      </w:tblGrid>
      <w:tr w:rsidR="003E538D" w:rsidTr="003E538D">
        <w:tc>
          <w:tcPr>
            <w:tcW w:w="7052" w:type="dxa"/>
          </w:tcPr>
          <w:p w:rsidR="003E538D" w:rsidRDefault="003E538D" w:rsidP="00DE5EB3">
            <w:pPr>
              <w:ind w:left="404"/>
              <w:jc w:val="both"/>
              <w:rPr>
                <w:rFonts w:ascii="Arial" w:hAnsi="Arial" w:cs="Arial"/>
                <w:sz w:val="16"/>
                <w:szCs w:val="16"/>
                <w:lang w:eastAsia="en-US"/>
              </w:rPr>
            </w:pPr>
            <w:r>
              <w:rPr>
                <w:rFonts w:ascii="Arial" w:hAnsi="Arial" w:cs="Arial"/>
                <w:sz w:val="16"/>
                <w:szCs w:val="16"/>
              </w:rPr>
              <w:t xml:space="preserve">Инженер 1 категории отдела комплексного проектирования </w:t>
            </w:r>
            <w:r>
              <w:rPr>
                <w:rFonts w:ascii="Arial" w:hAnsi="Arial" w:cs="Arial"/>
                <w:sz w:val="16"/>
                <w:szCs w:val="16"/>
              </w:rPr>
              <w:br/>
              <w:t>МФ ОАО «</w:t>
            </w:r>
            <w:proofErr w:type="spellStart"/>
            <w:r>
              <w:rPr>
                <w:rFonts w:ascii="Arial" w:hAnsi="Arial" w:cs="Arial"/>
                <w:sz w:val="16"/>
                <w:szCs w:val="16"/>
              </w:rPr>
              <w:t>Гипроспецгаз</w:t>
            </w:r>
            <w:proofErr w:type="spellEnd"/>
            <w:r>
              <w:rPr>
                <w:rFonts w:ascii="Arial" w:hAnsi="Arial" w:cs="Arial"/>
                <w:sz w:val="16"/>
                <w:szCs w:val="16"/>
              </w:rPr>
              <w:t>»</w:t>
            </w:r>
          </w:p>
        </w:tc>
        <w:tc>
          <w:tcPr>
            <w:tcW w:w="320" w:type="dxa"/>
          </w:tcPr>
          <w:p w:rsidR="003E538D" w:rsidRDefault="003E538D" w:rsidP="00DE5EB3">
            <w:pPr>
              <w:ind w:left="120"/>
              <w:jc w:val="both"/>
              <w:rPr>
                <w:rFonts w:ascii="Arial" w:hAnsi="Arial" w:cs="Arial"/>
                <w:sz w:val="16"/>
                <w:szCs w:val="16"/>
                <w:lang w:eastAsia="en-US"/>
              </w:rPr>
            </w:pPr>
          </w:p>
          <w:p w:rsidR="003E538D" w:rsidRDefault="003E538D" w:rsidP="00DE5EB3">
            <w:pPr>
              <w:ind w:left="120"/>
              <w:jc w:val="both"/>
              <w:rPr>
                <w:rFonts w:ascii="Arial" w:hAnsi="Arial" w:cs="Arial"/>
                <w:sz w:val="16"/>
                <w:szCs w:val="16"/>
              </w:rPr>
            </w:pPr>
          </w:p>
          <w:p w:rsidR="003E538D" w:rsidRDefault="003E538D" w:rsidP="00DE5EB3">
            <w:pPr>
              <w:ind w:left="120"/>
              <w:jc w:val="both"/>
              <w:rPr>
                <w:rFonts w:ascii="Arial" w:hAnsi="Arial" w:cs="Arial"/>
                <w:sz w:val="16"/>
                <w:szCs w:val="16"/>
                <w:lang w:eastAsia="en-US"/>
              </w:rPr>
            </w:pPr>
          </w:p>
        </w:tc>
        <w:tc>
          <w:tcPr>
            <w:tcW w:w="2410" w:type="dxa"/>
          </w:tcPr>
          <w:p w:rsidR="003E538D" w:rsidRDefault="003E538D" w:rsidP="00DE5EB3">
            <w:pPr>
              <w:ind w:left="120"/>
              <w:jc w:val="both"/>
              <w:rPr>
                <w:rFonts w:ascii="Arial" w:hAnsi="Arial" w:cs="Arial"/>
                <w:sz w:val="16"/>
                <w:szCs w:val="16"/>
                <w:lang w:eastAsia="en-US"/>
              </w:rPr>
            </w:pPr>
            <w:r>
              <w:rPr>
                <w:rFonts w:ascii="Arial" w:hAnsi="Arial" w:cs="Arial"/>
                <w:sz w:val="16"/>
                <w:szCs w:val="16"/>
              </w:rPr>
              <w:t>Васильева А.И.</w:t>
            </w:r>
          </w:p>
        </w:tc>
      </w:tr>
    </w:tbl>
    <w:p w:rsidR="00B7637F" w:rsidRDefault="00B7637F" w:rsidP="00B7637F">
      <w:pPr>
        <w:pStyle w:val="20"/>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B7637F" w:rsidRDefault="00B7637F" w:rsidP="00B7637F">
      <w:pPr>
        <w:pStyle w:val="3"/>
        <w:rPr>
          <w:rFonts w:ascii="Arial" w:hAnsi="Arial" w:cs="Arial"/>
          <w:color w:val="000000"/>
          <w:sz w:val="16"/>
          <w:szCs w:val="16"/>
        </w:rPr>
      </w:pPr>
      <w:r>
        <w:rPr>
          <w:rFonts w:ascii="Arial" w:hAnsi="Arial" w:cs="Arial"/>
          <w:sz w:val="16"/>
          <w:szCs w:val="16"/>
        </w:rPr>
        <w:t>П О С Т А Н О В Л Е Н И Е</w:t>
      </w:r>
    </w:p>
    <w:p w:rsidR="00B7637F" w:rsidRDefault="00B7637F" w:rsidP="00B266AA">
      <w:pPr>
        <w:jc w:val="center"/>
        <w:rPr>
          <w:rFonts w:ascii="Arial" w:hAnsi="Arial" w:cs="Arial"/>
          <w:color w:val="000000"/>
          <w:sz w:val="16"/>
          <w:szCs w:val="16"/>
        </w:rPr>
      </w:pPr>
      <w:r>
        <w:rPr>
          <w:rFonts w:ascii="Arial" w:hAnsi="Arial" w:cs="Arial"/>
          <w:color w:val="000000"/>
          <w:sz w:val="16"/>
          <w:szCs w:val="16"/>
        </w:rPr>
        <w:t>от 27.02.2015  №318</w:t>
      </w:r>
      <w:r w:rsidR="00DE5EB3">
        <w:rPr>
          <w:rFonts w:ascii="Arial" w:hAnsi="Arial" w:cs="Arial"/>
          <w:color w:val="000000"/>
          <w:sz w:val="16"/>
          <w:szCs w:val="16"/>
        </w:rPr>
        <w:t xml:space="preserve"> </w:t>
      </w:r>
      <w:r>
        <w:rPr>
          <w:rFonts w:ascii="Arial" w:hAnsi="Arial" w:cs="Arial"/>
          <w:color w:val="000000"/>
          <w:sz w:val="16"/>
          <w:szCs w:val="16"/>
        </w:rPr>
        <w:t xml:space="preserve"> Валдай</w:t>
      </w:r>
    </w:p>
    <w:p w:rsidR="00B7637F" w:rsidRPr="00B7637F" w:rsidRDefault="00B7637F" w:rsidP="00B266AA">
      <w:pPr>
        <w:overflowPunct w:val="0"/>
        <w:autoSpaceDE w:val="0"/>
        <w:autoSpaceDN w:val="0"/>
        <w:adjustRightInd w:val="0"/>
        <w:spacing w:line="240" w:lineRule="exact"/>
        <w:jc w:val="center"/>
        <w:textAlignment w:val="baseline"/>
        <w:rPr>
          <w:rFonts w:ascii="Arial" w:hAnsi="Arial" w:cs="Arial"/>
          <w:b/>
          <w:color w:val="000000"/>
          <w:sz w:val="16"/>
          <w:szCs w:val="16"/>
        </w:rPr>
      </w:pPr>
      <w:r>
        <w:rPr>
          <w:rFonts w:ascii="Arial" w:hAnsi="Arial" w:cs="Arial"/>
          <w:b/>
          <w:color w:val="000000"/>
          <w:sz w:val="16"/>
          <w:szCs w:val="16"/>
        </w:rPr>
        <w:t>О создании комиссии</w:t>
      </w:r>
    </w:p>
    <w:p w:rsidR="00B7637F" w:rsidRDefault="00B7637F" w:rsidP="00B7637F">
      <w:pPr>
        <w:ind w:firstLine="709"/>
        <w:jc w:val="both"/>
        <w:rPr>
          <w:rFonts w:ascii="Arial" w:hAnsi="Arial" w:cs="Arial"/>
          <w:sz w:val="16"/>
          <w:szCs w:val="16"/>
        </w:rPr>
      </w:pPr>
      <w:r>
        <w:rPr>
          <w:rFonts w:ascii="Arial" w:hAnsi="Arial" w:cs="Arial"/>
          <w:sz w:val="16"/>
          <w:szCs w:val="16"/>
        </w:rPr>
        <w:t>В целях организации приемки выполняемых работ по промежуточным актам и контроля за объемом, качеством проводимых работ в соо</w:t>
      </w:r>
      <w:r>
        <w:rPr>
          <w:rFonts w:ascii="Arial" w:hAnsi="Arial" w:cs="Arial"/>
          <w:sz w:val="16"/>
          <w:szCs w:val="16"/>
        </w:rPr>
        <w:t>т</w:t>
      </w:r>
      <w:r>
        <w:rPr>
          <w:rFonts w:ascii="Arial" w:hAnsi="Arial" w:cs="Arial"/>
          <w:sz w:val="16"/>
          <w:szCs w:val="16"/>
        </w:rPr>
        <w:t>ветствии с заключенным муниципальным контрактом от 15.08.2014 № 1 (протокол подведения итогов электронного аукциона от 04.08.2014  №0150300004614000002-1) «На приобретение в муниципальную собственность 16 (шестнадцати) жилых помещений в малоэтажном многоквартирном доме (в том числе в малоэтажном многоквартирном доме, строительство которого не завершено) у застройщика в соответствии с требованиями ж</w:t>
      </w:r>
      <w:r>
        <w:rPr>
          <w:rFonts w:ascii="Arial" w:hAnsi="Arial" w:cs="Arial"/>
          <w:sz w:val="16"/>
          <w:szCs w:val="16"/>
        </w:rPr>
        <w:t>и</w:t>
      </w:r>
      <w:r>
        <w:rPr>
          <w:rFonts w:ascii="Arial" w:hAnsi="Arial" w:cs="Arial"/>
          <w:sz w:val="16"/>
          <w:szCs w:val="16"/>
        </w:rPr>
        <w:t xml:space="preserve">лищного законодательства для переселения граждан из жилищного фонда, признанного аварийным и подлежащим сносу в </w:t>
      </w:r>
      <w:proofErr w:type="spellStart"/>
      <w:r>
        <w:rPr>
          <w:rFonts w:ascii="Arial" w:hAnsi="Arial" w:cs="Arial"/>
          <w:sz w:val="16"/>
          <w:szCs w:val="16"/>
        </w:rPr>
        <w:t>пос.Короцко</w:t>
      </w:r>
      <w:proofErr w:type="spellEnd"/>
      <w:r>
        <w:rPr>
          <w:rFonts w:ascii="Arial" w:hAnsi="Arial" w:cs="Arial"/>
          <w:sz w:val="16"/>
          <w:szCs w:val="16"/>
        </w:rPr>
        <w:t xml:space="preserve"> в рамках р</w:t>
      </w:r>
      <w:r>
        <w:rPr>
          <w:rFonts w:ascii="Arial" w:hAnsi="Arial" w:cs="Arial"/>
          <w:sz w:val="16"/>
          <w:szCs w:val="16"/>
        </w:rPr>
        <w:t>е</w:t>
      </w:r>
      <w:r>
        <w:rPr>
          <w:rFonts w:ascii="Arial" w:hAnsi="Arial" w:cs="Arial"/>
          <w:sz w:val="16"/>
          <w:szCs w:val="16"/>
        </w:rPr>
        <w:t xml:space="preserve">ализации региональной адресной программы «Переселение граждан, проживающих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 общей площадью не менее 553,5 </w:t>
      </w:r>
      <w:proofErr w:type="spellStart"/>
      <w:r>
        <w:rPr>
          <w:rFonts w:ascii="Arial" w:hAnsi="Arial" w:cs="Arial"/>
          <w:sz w:val="16"/>
          <w:szCs w:val="16"/>
        </w:rPr>
        <w:t>кв.м</w:t>
      </w:r>
      <w:proofErr w:type="spellEnd"/>
      <w:r>
        <w:rPr>
          <w:rFonts w:ascii="Arial" w:hAnsi="Arial" w:cs="Arial"/>
          <w:sz w:val="16"/>
          <w:szCs w:val="16"/>
        </w:rPr>
        <w:t>»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B7637F" w:rsidRDefault="00B7637F" w:rsidP="00B7637F">
      <w:pPr>
        <w:numPr>
          <w:ilvl w:val="0"/>
          <w:numId w:val="11"/>
        </w:numPr>
        <w:tabs>
          <w:tab w:val="num" w:pos="0"/>
        </w:tabs>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Создать комиссию по приемке выполняемых работ по промежуточным актам и контроля за объемом, качеством проводимых подря</w:t>
      </w:r>
      <w:r>
        <w:rPr>
          <w:rFonts w:ascii="Arial" w:hAnsi="Arial" w:cs="Arial"/>
          <w:sz w:val="16"/>
          <w:szCs w:val="16"/>
        </w:rPr>
        <w:t>д</w:t>
      </w:r>
      <w:r>
        <w:rPr>
          <w:rFonts w:ascii="Arial" w:hAnsi="Arial" w:cs="Arial"/>
          <w:sz w:val="16"/>
          <w:szCs w:val="16"/>
        </w:rPr>
        <w:t>чиком работ в следующем составе:</w:t>
      </w:r>
    </w:p>
    <w:p w:rsidR="00B7637F" w:rsidRDefault="00B7637F" w:rsidP="00B7637F">
      <w:pPr>
        <w:jc w:val="both"/>
        <w:rPr>
          <w:rFonts w:ascii="Arial" w:hAnsi="Arial" w:cs="Arial"/>
          <w:sz w:val="16"/>
          <w:szCs w:val="16"/>
        </w:rPr>
      </w:pPr>
      <w:r>
        <w:rPr>
          <w:rFonts w:ascii="Arial" w:hAnsi="Arial" w:cs="Arial"/>
          <w:sz w:val="16"/>
          <w:szCs w:val="16"/>
        </w:rPr>
        <w:t>Гаврилов  Е.А. – заместитель Главы адми</w:t>
      </w:r>
      <w:r w:rsidR="00047891">
        <w:rPr>
          <w:rFonts w:ascii="Arial" w:hAnsi="Arial" w:cs="Arial"/>
          <w:sz w:val="16"/>
          <w:szCs w:val="16"/>
        </w:rPr>
        <w:t xml:space="preserve">нистрации муниципального  района, председатель комиссии. </w:t>
      </w:r>
      <w:r>
        <w:rPr>
          <w:rFonts w:ascii="Arial" w:hAnsi="Arial" w:cs="Arial"/>
          <w:sz w:val="16"/>
          <w:szCs w:val="16"/>
        </w:rPr>
        <w:t xml:space="preserve">                                      </w:t>
      </w:r>
    </w:p>
    <w:p w:rsidR="00B7637F" w:rsidRDefault="00B7637F" w:rsidP="00B7637F">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Члены комиссии:</w:t>
      </w:r>
    </w:p>
    <w:p w:rsidR="00047891" w:rsidRDefault="00B7637F" w:rsidP="00047891">
      <w:pPr>
        <w:jc w:val="both"/>
        <w:rPr>
          <w:rFonts w:ascii="Arial" w:hAnsi="Arial" w:cs="Arial"/>
          <w:sz w:val="16"/>
          <w:szCs w:val="16"/>
        </w:rPr>
      </w:pPr>
      <w:r>
        <w:rPr>
          <w:rFonts w:ascii="Arial" w:hAnsi="Arial" w:cs="Arial"/>
          <w:sz w:val="16"/>
          <w:szCs w:val="16"/>
        </w:rPr>
        <w:t>Дмитриев А.С. – главный служащий отдела архитектуры, градостроительства</w:t>
      </w:r>
      <w:r w:rsidR="00047891">
        <w:rPr>
          <w:rFonts w:ascii="Arial" w:hAnsi="Arial" w:cs="Arial"/>
          <w:sz w:val="16"/>
          <w:szCs w:val="16"/>
        </w:rPr>
        <w:t xml:space="preserve"> и строительства Администрации муниципального района;</w:t>
      </w:r>
    </w:p>
    <w:p w:rsidR="00047891" w:rsidRDefault="00B7637F" w:rsidP="00B7637F">
      <w:pPr>
        <w:jc w:val="both"/>
        <w:rPr>
          <w:rFonts w:ascii="Arial" w:hAnsi="Arial" w:cs="Arial"/>
          <w:sz w:val="16"/>
          <w:szCs w:val="16"/>
        </w:rPr>
      </w:pPr>
      <w:proofErr w:type="spellStart"/>
      <w:r>
        <w:rPr>
          <w:rFonts w:ascii="Arial" w:hAnsi="Arial" w:cs="Arial"/>
          <w:sz w:val="16"/>
          <w:szCs w:val="16"/>
        </w:rPr>
        <w:t>Моденков</w:t>
      </w:r>
      <w:proofErr w:type="spellEnd"/>
      <w:r>
        <w:rPr>
          <w:rFonts w:ascii="Arial" w:hAnsi="Arial" w:cs="Arial"/>
          <w:sz w:val="16"/>
          <w:szCs w:val="16"/>
        </w:rPr>
        <w:t xml:space="preserve"> С.В. – депутат Думы Валдайского </w:t>
      </w:r>
      <w:r>
        <w:rPr>
          <w:rFonts w:ascii="Arial" w:hAnsi="Arial" w:cs="Arial"/>
          <w:sz w:val="16"/>
          <w:szCs w:val="16"/>
        </w:rPr>
        <w:tab/>
        <w:t xml:space="preserve">муниципального района </w:t>
      </w:r>
      <w:r w:rsidR="00047891">
        <w:rPr>
          <w:rFonts w:ascii="Arial" w:hAnsi="Arial" w:cs="Arial"/>
          <w:sz w:val="16"/>
          <w:szCs w:val="16"/>
        </w:rPr>
        <w:t>(по   согласованию);</w:t>
      </w:r>
    </w:p>
    <w:p w:rsidR="00B7637F" w:rsidRDefault="00B7637F" w:rsidP="00B7637F">
      <w:pPr>
        <w:jc w:val="both"/>
        <w:rPr>
          <w:rFonts w:ascii="Arial" w:hAnsi="Arial" w:cs="Arial"/>
          <w:sz w:val="16"/>
          <w:szCs w:val="16"/>
        </w:rPr>
      </w:pPr>
      <w:r>
        <w:rPr>
          <w:rFonts w:ascii="Arial" w:hAnsi="Arial" w:cs="Arial"/>
          <w:sz w:val="16"/>
          <w:szCs w:val="16"/>
        </w:rPr>
        <w:t xml:space="preserve">Степанова Л.В. – заместитель Главы администрации </w:t>
      </w:r>
      <w:proofErr w:type="spellStart"/>
      <w:r>
        <w:rPr>
          <w:rFonts w:ascii="Arial" w:hAnsi="Arial" w:cs="Arial"/>
          <w:sz w:val="16"/>
          <w:szCs w:val="16"/>
        </w:rPr>
        <w:t>Короцкого</w:t>
      </w:r>
      <w:proofErr w:type="spellEnd"/>
      <w:r>
        <w:rPr>
          <w:rFonts w:ascii="Arial" w:hAnsi="Arial" w:cs="Arial"/>
          <w:sz w:val="16"/>
          <w:szCs w:val="16"/>
        </w:rPr>
        <w:t xml:space="preserve"> сельского  </w:t>
      </w:r>
      <w:r w:rsidR="00047891">
        <w:rPr>
          <w:rFonts w:ascii="Arial" w:hAnsi="Arial" w:cs="Arial"/>
          <w:sz w:val="16"/>
          <w:szCs w:val="16"/>
        </w:rPr>
        <w:t>поселения (по согласованию);</w:t>
      </w:r>
      <w:r>
        <w:rPr>
          <w:rFonts w:ascii="Arial" w:hAnsi="Arial" w:cs="Arial"/>
          <w:sz w:val="16"/>
          <w:szCs w:val="16"/>
        </w:rPr>
        <w:t xml:space="preserve">   </w:t>
      </w:r>
    </w:p>
    <w:p w:rsidR="00B7637F" w:rsidRDefault="00B7637F" w:rsidP="00B7637F">
      <w:pPr>
        <w:jc w:val="both"/>
        <w:rPr>
          <w:rFonts w:ascii="Arial" w:hAnsi="Arial" w:cs="Arial"/>
          <w:sz w:val="16"/>
          <w:szCs w:val="16"/>
        </w:rPr>
      </w:pPr>
      <w:r>
        <w:rPr>
          <w:rFonts w:ascii="Arial" w:hAnsi="Arial" w:cs="Arial"/>
          <w:sz w:val="16"/>
          <w:szCs w:val="16"/>
        </w:rPr>
        <w:t xml:space="preserve">Торопов А.В.  –  производитель работ ООО «Автор»  (по согласованию).                          </w:t>
      </w:r>
    </w:p>
    <w:p w:rsidR="00B7637F" w:rsidRDefault="00B7637F" w:rsidP="00B7637F">
      <w:pPr>
        <w:pStyle w:val="ConsPlusNormal"/>
        <w:widowControl/>
        <w:ind w:firstLine="0"/>
        <w:jc w:val="both"/>
        <w:rPr>
          <w:b/>
          <w:sz w:val="16"/>
          <w:szCs w:val="16"/>
        </w:rPr>
      </w:pPr>
      <w:r>
        <w:rPr>
          <w:sz w:val="16"/>
          <w:szCs w:val="16"/>
        </w:rPr>
        <w:tab/>
        <w:t>2. Разместить  постановление на официальном сайте  Администрации Валдайского муниципального района в сети «Интернет» и опублик</w:t>
      </w:r>
      <w:r>
        <w:rPr>
          <w:sz w:val="16"/>
          <w:szCs w:val="16"/>
        </w:rPr>
        <w:t>о</w:t>
      </w:r>
      <w:r>
        <w:rPr>
          <w:sz w:val="16"/>
          <w:szCs w:val="16"/>
        </w:rPr>
        <w:t>вать в бюллетене «Валдайский Вестник».</w:t>
      </w:r>
    </w:p>
    <w:p w:rsidR="00B7637F" w:rsidRDefault="00B7637F" w:rsidP="00B7637F">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А.А. Тарасов</w:t>
      </w:r>
    </w:p>
    <w:p w:rsidR="008F1F28" w:rsidRDefault="008F1F28" w:rsidP="008F1F28">
      <w:pPr>
        <w:pStyle w:val="20"/>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8F1F28" w:rsidRDefault="008F1F28" w:rsidP="008F1F28">
      <w:pPr>
        <w:pStyle w:val="3"/>
        <w:rPr>
          <w:rFonts w:ascii="Arial" w:hAnsi="Arial" w:cs="Arial"/>
          <w:color w:val="000000"/>
          <w:sz w:val="16"/>
          <w:szCs w:val="16"/>
        </w:rPr>
      </w:pPr>
      <w:r>
        <w:rPr>
          <w:rFonts w:ascii="Arial" w:hAnsi="Arial" w:cs="Arial"/>
          <w:sz w:val="16"/>
          <w:szCs w:val="16"/>
        </w:rPr>
        <w:t>П О С Т А Н О В Л Е Н И Е</w:t>
      </w:r>
    </w:p>
    <w:p w:rsidR="008F1F28" w:rsidRDefault="008F1F28" w:rsidP="00B266AA">
      <w:pPr>
        <w:jc w:val="center"/>
        <w:rPr>
          <w:rFonts w:ascii="Arial" w:hAnsi="Arial" w:cs="Arial"/>
          <w:color w:val="000000"/>
          <w:sz w:val="16"/>
          <w:szCs w:val="16"/>
        </w:rPr>
      </w:pPr>
      <w:r>
        <w:rPr>
          <w:rFonts w:ascii="Arial" w:hAnsi="Arial" w:cs="Arial"/>
          <w:color w:val="000000"/>
          <w:sz w:val="16"/>
          <w:szCs w:val="16"/>
        </w:rPr>
        <w:t>от 27.02.2015  №319 Валдай</w:t>
      </w:r>
    </w:p>
    <w:p w:rsidR="008F1F28" w:rsidRDefault="008F1F28" w:rsidP="00DE5EB3">
      <w:pPr>
        <w:overflowPunct w:val="0"/>
        <w:autoSpaceDE w:val="0"/>
        <w:autoSpaceDN w:val="0"/>
        <w:adjustRightInd w:val="0"/>
        <w:spacing w:line="240" w:lineRule="exact"/>
        <w:jc w:val="center"/>
        <w:textAlignment w:val="baseline"/>
        <w:rPr>
          <w:rFonts w:ascii="Arial" w:hAnsi="Arial" w:cs="Arial"/>
          <w:sz w:val="16"/>
          <w:szCs w:val="16"/>
        </w:rPr>
      </w:pPr>
      <w:r>
        <w:rPr>
          <w:rFonts w:ascii="Arial" w:hAnsi="Arial" w:cs="Arial"/>
          <w:b/>
          <w:color w:val="000000"/>
          <w:sz w:val="16"/>
          <w:szCs w:val="16"/>
        </w:rPr>
        <w:t>О создании комиссии</w:t>
      </w:r>
    </w:p>
    <w:p w:rsidR="008F1F28" w:rsidRDefault="008F1F28" w:rsidP="008F1F28">
      <w:pPr>
        <w:ind w:firstLine="709"/>
        <w:jc w:val="both"/>
        <w:rPr>
          <w:rFonts w:ascii="Arial" w:hAnsi="Arial" w:cs="Arial"/>
          <w:sz w:val="16"/>
          <w:szCs w:val="16"/>
        </w:rPr>
      </w:pPr>
      <w:r>
        <w:rPr>
          <w:rFonts w:ascii="Arial" w:hAnsi="Arial" w:cs="Arial"/>
          <w:sz w:val="16"/>
          <w:szCs w:val="16"/>
        </w:rPr>
        <w:t>В целях организации приемки выполняемых работ по промежуточным актам и контроля за объемом, качеством проводимых работ в соо</w:t>
      </w:r>
      <w:r>
        <w:rPr>
          <w:rFonts w:ascii="Arial" w:hAnsi="Arial" w:cs="Arial"/>
          <w:sz w:val="16"/>
          <w:szCs w:val="16"/>
        </w:rPr>
        <w:t>т</w:t>
      </w:r>
      <w:r>
        <w:rPr>
          <w:rFonts w:ascii="Arial" w:hAnsi="Arial" w:cs="Arial"/>
          <w:sz w:val="16"/>
          <w:szCs w:val="16"/>
        </w:rPr>
        <w:t>ветствии с заключенным муниципальным контрактом от 06.11.2014 №0150300006914000008-0090176-01 «На приобретение в муниципальную со</w:t>
      </w:r>
      <w:r>
        <w:rPr>
          <w:rFonts w:ascii="Arial" w:hAnsi="Arial" w:cs="Arial"/>
          <w:sz w:val="16"/>
          <w:szCs w:val="16"/>
        </w:rPr>
        <w:t>б</w:t>
      </w:r>
      <w:r>
        <w:rPr>
          <w:rFonts w:ascii="Arial" w:hAnsi="Arial" w:cs="Arial"/>
          <w:sz w:val="16"/>
          <w:szCs w:val="16"/>
        </w:rPr>
        <w:t>ственность 7 (семи) жилых помещений в малоэтажном многоквартирном доме (в том числе в малоэтажном многоквартирном доме, строительство которого не завершено) у застройщика в соответствии с требованиями жилищного законодательства для переселения граждан из жилищного фонда, признанного аварийным и подлежащим сносу в с. Яжелбицы в рамках реализации региональной адресной программы «Переселение граждан, прож</w:t>
      </w:r>
      <w:r>
        <w:rPr>
          <w:rFonts w:ascii="Arial" w:hAnsi="Arial" w:cs="Arial"/>
          <w:sz w:val="16"/>
          <w:szCs w:val="16"/>
        </w:rPr>
        <w:t>и</w:t>
      </w:r>
      <w:r>
        <w:rPr>
          <w:rFonts w:ascii="Arial" w:hAnsi="Arial" w:cs="Arial"/>
          <w:sz w:val="16"/>
          <w:szCs w:val="16"/>
        </w:rPr>
        <w:lastRenderedPageBreak/>
        <w:t xml:space="preserve">вающих на территории Новгородской области, из аварийного жилищного фонда в 2013-2017 годах с учетом необходимости развития малоэтажного жилищного строительства», общей площадью не менее 254,4кв.м» Администрация Валдайского муниципального района </w:t>
      </w:r>
      <w:r>
        <w:rPr>
          <w:rFonts w:ascii="Arial" w:hAnsi="Arial" w:cs="Arial"/>
          <w:b/>
          <w:sz w:val="16"/>
          <w:szCs w:val="16"/>
        </w:rPr>
        <w:t>ПОСТАНОВЛЯЕТ:</w:t>
      </w:r>
    </w:p>
    <w:p w:rsidR="008F1F28" w:rsidRDefault="008F1F28" w:rsidP="008F1F28">
      <w:pPr>
        <w:numPr>
          <w:ilvl w:val="0"/>
          <w:numId w:val="11"/>
        </w:numPr>
        <w:tabs>
          <w:tab w:val="num" w:pos="0"/>
        </w:tabs>
        <w:overflowPunct w:val="0"/>
        <w:autoSpaceDE w:val="0"/>
        <w:autoSpaceDN w:val="0"/>
        <w:adjustRightInd w:val="0"/>
        <w:ind w:left="0" w:firstLine="720"/>
        <w:jc w:val="both"/>
        <w:rPr>
          <w:rFonts w:ascii="Arial" w:hAnsi="Arial" w:cs="Arial"/>
          <w:sz w:val="16"/>
          <w:szCs w:val="16"/>
        </w:rPr>
      </w:pPr>
      <w:r>
        <w:rPr>
          <w:rFonts w:ascii="Arial" w:hAnsi="Arial" w:cs="Arial"/>
          <w:sz w:val="16"/>
          <w:szCs w:val="16"/>
        </w:rPr>
        <w:t>Создать комиссию по приемке выполняемых работ по промежуточным актам и контроля за объемом, качеством проводимых подря</w:t>
      </w:r>
      <w:r>
        <w:rPr>
          <w:rFonts w:ascii="Arial" w:hAnsi="Arial" w:cs="Arial"/>
          <w:sz w:val="16"/>
          <w:szCs w:val="16"/>
        </w:rPr>
        <w:t>д</w:t>
      </w:r>
      <w:r>
        <w:rPr>
          <w:rFonts w:ascii="Arial" w:hAnsi="Arial" w:cs="Arial"/>
          <w:sz w:val="16"/>
          <w:szCs w:val="16"/>
        </w:rPr>
        <w:t>чиком работ в следующем составе:</w:t>
      </w:r>
    </w:p>
    <w:p w:rsidR="008F1F28" w:rsidRDefault="008F1F28" w:rsidP="008F1F28">
      <w:pPr>
        <w:jc w:val="both"/>
        <w:rPr>
          <w:rFonts w:ascii="Arial" w:hAnsi="Arial" w:cs="Arial"/>
          <w:sz w:val="16"/>
          <w:szCs w:val="16"/>
        </w:rPr>
      </w:pPr>
      <w:r>
        <w:rPr>
          <w:rFonts w:ascii="Arial" w:hAnsi="Arial" w:cs="Arial"/>
          <w:sz w:val="16"/>
          <w:szCs w:val="16"/>
        </w:rPr>
        <w:t xml:space="preserve">Гаврилов  Е.А. –  заместитель Главы администрации муниципального района, председатель комиссии. </w:t>
      </w:r>
    </w:p>
    <w:p w:rsidR="008F1F28" w:rsidRDefault="008F1F28" w:rsidP="008F1F28">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Члены комиссии:</w:t>
      </w:r>
    </w:p>
    <w:p w:rsidR="008F1F28" w:rsidRDefault="008F1F28" w:rsidP="008F1F28">
      <w:pPr>
        <w:jc w:val="both"/>
        <w:rPr>
          <w:rFonts w:ascii="Arial" w:hAnsi="Arial" w:cs="Arial"/>
          <w:sz w:val="16"/>
          <w:szCs w:val="16"/>
        </w:rPr>
      </w:pPr>
      <w:r>
        <w:rPr>
          <w:rFonts w:ascii="Arial" w:hAnsi="Arial" w:cs="Arial"/>
          <w:sz w:val="16"/>
          <w:szCs w:val="16"/>
        </w:rPr>
        <w:t xml:space="preserve">Дмитриев А.С. – главный служащий отдела архитектуры, градостроительства и строительства Администрации муниципального района;                                                                                                                                                                                                                                </w:t>
      </w:r>
    </w:p>
    <w:p w:rsidR="008F1F28" w:rsidRDefault="008F1F28" w:rsidP="008F1F28">
      <w:pPr>
        <w:jc w:val="both"/>
        <w:rPr>
          <w:rFonts w:ascii="Arial" w:hAnsi="Arial" w:cs="Arial"/>
          <w:sz w:val="16"/>
          <w:szCs w:val="16"/>
        </w:rPr>
      </w:pPr>
      <w:proofErr w:type="spellStart"/>
      <w:r>
        <w:rPr>
          <w:rFonts w:ascii="Arial" w:hAnsi="Arial" w:cs="Arial"/>
          <w:sz w:val="16"/>
          <w:szCs w:val="16"/>
        </w:rPr>
        <w:t>Кураченков</w:t>
      </w:r>
      <w:proofErr w:type="spellEnd"/>
      <w:r>
        <w:rPr>
          <w:rFonts w:ascii="Arial" w:hAnsi="Arial" w:cs="Arial"/>
          <w:sz w:val="16"/>
          <w:szCs w:val="16"/>
        </w:rPr>
        <w:t xml:space="preserve"> В.А. – заместитель Главы администрации </w:t>
      </w:r>
      <w:proofErr w:type="spellStart"/>
      <w:r>
        <w:rPr>
          <w:rFonts w:ascii="Arial" w:hAnsi="Arial" w:cs="Arial"/>
          <w:sz w:val="16"/>
          <w:szCs w:val="16"/>
        </w:rPr>
        <w:t>Яжелбицкого</w:t>
      </w:r>
      <w:proofErr w:type="spellEnd"/>
      <w:r>
        <w:rPr>
          <w:rFonts w:ascii="Arial" w:hAnsi="Arial" w:cs="Arial"/>
          <w:sz w:val="16"/>
          <w:szCs w:val="16"/>
        </w:rPr>
        <w:t xml:space="preserve"> сельского поселения (по согласованию);</w:t>
      </w:r>
    </w:p>
    <w:p w:rsidR="008F1F28" w:rsidRDefault="008F1F28" w:rsidP="008F1F28">
      <w:pPr>
        <w:jc w:val="both"/>
        <w:rPr>
          <w:rFonts w:ascii="Arial" w:hAnsi="Arial" w:cs="Arial"/>
          <w:sz w:val="16"/>
          <w:szCs w:val="16"/>
        </w:rPr>
      </w:pPr>
      <w:proofErr w:type="spellStart"/>
      <w:r>
        <w:rPr>
          <w:rFonts w:ascii="Arial" w:hAnsi="Arial" w:cs="Arial"/>
          <w:sz w:val="16"/>
          <w:szCs w:val="16"/>
        </w:rPr>
        <w:t>Моденков</w:t>
      </w:r>
      <w:proofErr w:type="spellEnd"/>
      <w:r>
        <w:rPr>
          <w:rFonts w:ascii="Arial" w:hAnsi="Arial" w:cs="Arial"/>
          <w:sz w:val="16"/>
          <w:szCs w:val="16"/>
        </w:rPr>
        <w:t xml:space="preserve"> С.В. – депутат Думы Валдайского </w:t>
      </w:r>
      <w:r>
        <w:rPr>
          <w:rFonts w:ascii="Arial" w:hAnsi="Arial" w:cs="Arial"/>
          <w:sz w:val="16"/>
          <w:szCs w:val="16"/>
        </w:rPr>
        <w:tab/>
        <w:t xml:space="preserve">муниципального района (по согласованию);                            </w:t>
      </w:r>
    </w:p>
    <w:p w:rsidR="008F1F28" w:rsidRDefault="008F1F28" w:rsidP="008F1F28">
      <w:pPr>
        <w:jc w:val="both"/>
        <w:rPr>
          <w:rFonts w:ascii="Arial" w:hAnsi="Arial" w:cs="Arial"/>
          <w:sz w:val="16"/>
          <w:szCs w:val="16"/>
        </w:rPr>
      </w:pPr>
      <w:r>
        <w:rPr>
          <w:rFonts w:ascii="Arial" w:hAnsi="Arial" w:cs="Arial"/>
          <w:sz w:val="16"/>
          <w:szCs w:val="16"/>
        </w:rPr>
        <w:t xml:space="preserve">Фролов А.В. – производитель работ ООО «Строительное управление 37» (по согласованию).                               </w:t>
      </w:r>
    </w:p>
    <w:p w:rsidR="008F1F28" w:rsidRDefault="008F1F28" w:rsidP="008F1F28">
      <w:pPr>
        <w:pStyle w:val="ConsPlusNormal"/>
        <w:widowControl/>
        <w:ind w:firstLine="0"/>
        <w:jc w:val="both"/>
        <w:rPr>
          <w:b/>
          <w:sz w:val="16"/>
          <w:szCs w:val="16"/>
        </w:rPr>
      </w:pPr>
      <w:r>
        <w:rPr>
          <w:sz w:val="16"/>
          <w:szCs w:val="16"/>
        </w:rPr>
        <w:tab/>
        <w:t>2. Разместить  постановление на официальном сайте  Администрации Валдайского муниципального района в сети «Интернет» и опублик</w:t>
      </w:r>
      <w:r>
        <w:rPr>
          <w:sz w:val="16"/>
          <w:szCs w:val="16"/>
        </w:rPr>
        <w:t>о</w:t>
      </w:r>
      <w:r>
        <w:rPr>
          <w:sz w:val="16"/>
          <w:szCs w:val="16"/>
        </w:rPr>
        <w:t>вать в бюллетене «Валдайский Вестник».</w:t>
      </w:r>
    </w:p>
    <w:p w:rsidR="008F1F28" w:rsidRDefault="008F1F28" w:rsidP="008F1F28">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t>А.А. Тарасов</w:t>
      </w:r>
    </w:p>
    <w:p w:rsidR="002F30BE" w:rsidRDefault="002F30BE" w:rsidP="002F30BE">
      <w:pPr>
        <w:pStyle w:val="20"/>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2F30BE" w:rsidRDefault="002F30BE" w:rsidP="002F30BE">
      <w:pPr>
        <w:pStyle w:val="3"/>
        <w:rPr>
          <w:rFonts w:ascii="Arial" w:hAnsi="Arial" w:cs="Arial"/>
          <w:color w:val="000000"/>
          <w:sz w:val="16"/>
          <w:szCs w:val="16"/>
        </w:rPr>
      </w:pPr>
      <w:r>
        <w:rPr>
          <w:rFonts w:ascii="Arial" w:hAnsi="Arial" w:cs="Arial"/>
          <w:sz w:val="16"/>
          <w:szCs w:val="16"/>
        </w:rPr>
        <w:t>П О С Т А Н О В Л Е Н И Е</w:t>
      </w:r>
    </w:p>
    <w:p w:rsidR="002F30BE" w:rsidRDefault="002F30BE" w:rsidP="002F30BE">
      <w:pPr>
        <w:jc w:val="center"/>
        <w:rPr>
          <w:rFonts w:ascii="Arial" w:hAnsi="Arial" w:cs="Arial"/>
          <w:color w:val="000000"/>
          <w:sz w:val="16"/>
          <w:szCs w:val="16"/>
        </w:rPr>
      </w:pPr>
      <w:r>
        <w:rPr>
          <w:rFonts w:ascii="Arial" w:hAnsi="Arial" w:cs="Arial"/>
          <w:color w:val="000000"/>
          <w:sz w:val="16"/>
          <w:szCs w:val="16"/>
        </w:rPr>
        <w:t>от 27.02.2015  №336 Валдай</w:t>
      </w:r>
    </w:p>
    <w:p w:rsidR="002F30BE" w:rsidRDefault="002F30BE" w:rsidP="00DE5EB3">
      <w:pPr>
        <w:jc w:val="center"/>
        <w:rPr>
          <w:rFonts w:ascii="Arial" w:hAnsi="Arial" w:cs="Arial"/>
          <w:b/>
          <w:sz w:val="16"/>
          <w:szCs w:val="16"/>
        </w:rPr>
      </w:pPr>
      <w:r>
        <w:rPr>
          <w:rFonts w:ascii="Arial" w:hAnsi="Arial" w:cs="Arial"/>
          <w:b/>
          <w:sz w:val="16"/>
          <w:szCs w:val="16"/>
        </w:rPr>
        <w:t>О присвоении идентификационных номеров автомобильным дорогам общего пользования</w:t>
      </w:r>
    </w:p>
    <w:p w:rsidR="002F30BE" w:rsidRDefault="002F30BE" w:rsidP="00DE5EB3">
      <w:pPr>
        <w:jc w:val="center"/>
        <w:rPr>
          <w:rFonts w:ascii="Arial" w:hAnsi="Arial" w:cs="Arial"/>
          <w:b/>
          <w:sz w:val="16"/>
          <w:szCs w:val="16"/>
        </w:rPr>
      </w:pPr>
      <w:r>
        <w:rPr>
          <w:rFonts w:ascii="Arial" w:hAnsi="Arial" w:cs="Arial"/>
          <w:b/>
          <w:sz w:val="16"/>
          <w:szCs w:val="16"/>
        </w:rPr>
        <w:t>местного значения Валдайского муниципального района</w:t>
      </w:r>
    </w:p>
    <w:p w:rsidR="002F30BE" w:rsidRDefault="002F30BE" w:rsidP="002F30BE">
      <w:pPr>
        <w:ind w:firstLine="684"/>
        <w:jc w:val="both"/>
        <w:rPr>
          <w:rFonts w:ascii="Arial" w:hAnsi="Arial" w:cs="Arial"/>
          <w:bCs/>
          <w:sz w:val="16"/>
          <w:szCs w:val="16"/>
        </w:rPr>
      </w:pPr>
      <w:r>
        <w:rPr>
          <w:rFonts w:ascii="Arial" w:hAnsi="Arial" w:cs="Arial"/>
          <w:sz w:val="16"/>
          <w:szCs w:val="16"/>
        </w:rPr>
        <w:t>На основании федеральных законов от 6 октября 2003 года  № 131-ФЗ «Об общих принципах организации местного самоуправления в Ро</w:t>
      </w:r>
      <w:r>
        <w:rPr>
          <w:rFonts w:ascii="Arial" w:hAnsi="Arial" w:cs="Arial"/>
          <w:sz w:val="16"/>
          <w:szCs w:val="16"/>
        </w:rPr>
        <w:t>с</w:t>
      </w:r>
      <w:r>
        <w:rPr>
          <w:rFonts w:ascii="Arial" w:hAnsi="Arial" w:cs="Arial"/>
          <w:sz w:val="16"/>
          <w:szCs w:val="16"/>
        </w:rPr>
        <w:t>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Администрации Новгородской области от 14.08.2008 № 279 «О критериях отнесения автомобильных дорог общего пользования к автомобильным дорогам общего пользования регионального или межмуниц</w:t>
      </w:r>
      <w:r>
        <w:rPr>
          <w:rFonts w:ascii="Arial" w:hAnsi="Arial" w:cs="Arial"/>
          <w:sz w:val="16"/>
          <w:szCs w:val="16"/>
        </w:rPr>
        <w:t>и</w:t>
      </w:r>
      <w:r>
        <w:rPr>
          <w:rFonts w:ascii="Arial" w:hAnsi="Arial" w:cs="Arial"/>
          <w:sz w:val="16"/>
          <w:szCs w:val="16"/>
        </w:rPr>
        <w:t xml:space="preserve">пального значения», Устава Валдайского муниципального района, постановления Администрации Валдайского муниципального района от 11.04.2014 № 688 «Об утверждении перечня </w:t>
      </w:r>
      <w:r>
        <w:rPr>
          <w:rFonts w:ascii="Arial" w:hAnsi="Arial" w:cs="Arial"/>
          <w:color w:val="000000"/>
          <w:sz w:val="16"/>
          <w:szCs w:val="16"/>
        </w:rPr>
        <w:t>автомобильных дорог общего пользования местного значения Валдайского муниципального района</w:t>
      </w:r>
      <w:r>
        <w:rPr>
          <w:rFonts w:ascii="Arial" w:hAnsi="Arial" w:cs="Arial"/>
          <w:sz w:val="16"/>
          <w:szCs w:val="16"/>
        </w:rPr>
        <w:t>»</w:t>
      </w:r>
      <w:r>
        <w:rPr>
          <w:rFonts w:ascii="Arial" w:hAnsi="Arial" w:cs="Arial"/>
          <w:bCs/>
          <w:sz w:val="16"/>
          <w:szCs w:val="16"/>
        </w:rPr>
        <w:t>, в</w:t>
      </w:r>
      <w:r>
        <w:rPr>
          <w:rFonts w:ascii="Arial" w:hAnsi="Arial" w:cs="Arial"/>
          <w:sz w:val="16"/>
          <w:szCs w:val="16"/>
        </w:rPr>
        <w:t xml:space="preserve"> соотве</w:t>
      </w:r>
      <w:r>
        <w:rPr>
          <w:rFonts w:ascii="Arial" w:hAnsi="Arial" w:cs="Arial"/>
          <w:sz w:val="16"/>
          <w:szCs w:val="16"/>
        </w:rPr>
        <w:t>т</w:t>
      </w:r>
      <w:r>
        <w:rPr>
          <w:rFonts w:ascii="Arial" w:hAnsi="Arial" w:cs="Arial"/>
          <w:sz w:val="16"/>
          <w:szCs w:val="16"/>
        </w:rPr>
        <w:t xml:space="preserve">ствии с </w:t>
      </w:r>
      <w:r>
        <w:rPr>
          <w:rFonts w:ascii="Arial" w:hAnsi="Arial" w:cs="Arial"/>
          <w:bCs/>
          <w:sz w:val="16"/>
          <w:szCs w:val="16"/>
        </w:rPr>
        <w:t>приказом Министерства транспорта Российской Федерации от 07.02.2007 №16 «Об  утверждении правил присвоения автомобильным дорогам идентификационных номеров»</w:t>
      </w:r>
      <w:r>
        <w:rPr>
          <w:rFonts w:ascii="Arial" w:hAnsi="Arial" w:cs="Arial"/>
          <w:sz w:val="16"/>
          <w:szCs w:val="16"/>
        </w:rPr>
        <w:t xml:space="preserve">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2F30BE" w:rsidRDefault="002F30BE" w:rsidP="002F30BE">
      <w:pPr>
        <w:spacing w:beforeLines="20" w:before="48" w:afterLines="20" w:after="48"/>
        <w:ind w:firstLine="540"/>
        <w:jc w:val="both"/>
        <w:rPr>
          <w:rFonts w:ascii="Arial" w:hAnsi="Arial" w:cs="Arial"/>
          <w:sz w:val="16"/>
          <w:szCs w:val="16"/>
        </w:rPr>
      </w:pPr>
      <w:r>
        <w:rPr>
          <w:rFonts w:ascii="Arial" w:hAnsi="Arial" w:cs="Arial"/>
          <w:sz w:val="16"/>
          <w:szCs w:val="16"/>
        </w:rPr>
        <w:t xml:space="preserve">1. Утвердить прилагаемый </w:t>
      </w:r>
      <w:r>
        <w:rPr>
          <w:rFonts w:ascii="Arial" w:hAnsi="Arial" w:cs="Arial"/>
          <w:bCs/>
          <w:sz w:val="16"/>
          <w:szCs w:val="16"/>
        </w:rPr>
        <w:t xml:space="preserve">перечень идентификационных номеров автомобильных </w:t>
      </w:r>
      <w:r>
        <w:rPr>
          <w:rFonts w:ascii="Arial" w:hAnsi="Arial" w:cs="Arial"/>
          <w:sz w:val="16"/>
          <w:szCs w:val="16"/>
        </w:rPr>
        <w:t>дорог общего пользования местного значения Валдайского муниципального района.</w:t>
      </w:r>
    </w:p>
    <w:p w:rsidR="002F30BE" w:rsidRDefault="002F30BE" w:rsidP="002F30BE">
      <w:pPr>
        <w:shd w:val="clear" w:color="auto" w:fill="FFFFFF"/>
        <w:ind w:firstLine="540"/>
        <w:jc w:val="both"/>
        <w:rPr>
          <w:rFonts w:ascii="Arial" w:hAnsi="Arial" w:cs="Arial"/>
          <w:sz w:val="16"/>
          <w:szCs w:val="16"/>
        </w:rPr>
      </w:pPr>
      <w:r>
        <w:rPr>
          <w:rFonts w:ascii="Arial" w:hAnsi="Arial" w:cs="Arial"/>
          <w:bCs/>
          <w:color w:val="000000"/>
          <w:sz w:val="16"/>
          <w:szCs w:val="16"/>
        </w:rPr>
        <w:tab/>
        <w:t xml:space="preserve">2. Опубликовать постановление в </w:t>
      </w:r>
      <w:r>
        <w:rPr>
          <w:rFonts w:ascii="Arial" w:hAnsi="Arial" w:cs="Arial"/>
          <w:sz w:val="16"/>
          <w:szCs w:val="16"/>
        </w:rPr>
        <w:t xml:space="preserve">бюллетене </w:t>
      </w:r>
      <w:r>
        <w:rPr>
          <w:rFonts w:ascii="Arial" w:hAnsi="Arial" w:cs="Arial"/>
          <w:bCs/>
          <w:color w:val="000000"/>
          <w:sz w:val="16"/>
          <w:szCs w:val="16"/>
        </w:rPr>
        <w:t>"Валдайский Вестник" и разместить на официальном сайте  Администрации Валдайского м</w:t>
      </w:r>
      <w:r>
        <w:rPr>
          <w:rFonts w:ascii="Arial" w:hAnsi="Arial" w:cs="Arial"/>
          <w:bCs/>
          <w:color w:val="000000"/>
          <w:sz w:val="16"/>
          <w:szCs w:val="16"/>
        </w:rPr>
        <w:t>у</w:t>
      </w:r>
      <w:r>
        <w:rPr>
          <w:rFonts w:ascii="Arial" w:hAnsi="Arial" w:cs="Arial"/>
          <w:bCs/>
          <w:color w:val="000000"/>
          <w:sz w:val="16"/>
          <w:szCs w:val="16"/>
        </w:rPr>
        <w:t>ниципального района в сети «Интернет».</w:t>
      </w:r>
      <w:r>
        <w:rPr>
          <w:rFonts w:ascii="Arial" w:hAnsi="Arial" w:cs="Arial"/>
          <w:sz w:val="16"/>
          <w:szCs w:val="16"/>
        </w:rPr>
        <w:t xml:space="preserve"> </w:t>
      </w:r>
    </w:p>
    <w:p w:rsidR="000C12DA" w:rsidRDefault="002F30BE" w:rsidP="002F30BE">
      <w:pPr>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r>
        <w:rPr>
          <w:rFonts w:ascii="Arial" w:hAnsi="Arial" w:cs="Arial"/>
          <w:b/>
          <w:sz w:val="16"/>
          <w:szCs w:val="16"/>
        </w:rPr>
        <w:tab/>
        <w:t>А.А. Тарасов</w:t>
      </w:r>
    </w:p>
    <w:p w:rsidR="000C12DA" w:rsidRPr="000C12DA" w:rsidRDefault="000C12DA" w:rsidP="000C12DA">
      <w:pPr>
        <w:pStyle w:val="ConsPlusNormal"/>
        <w:ind w:firstLine="0"/>
        <w:jc w:val="center"/>
        <w:outlineLvl w:val="0"/>
        <w:rPr>
          <w:sz w:val="16"/>
          <w:szCs w:val="16"/>
        </w:rPr>
      </w:pPr>
      <w:r>
        <w:rPr>
          <w:sz w:val="16"/>
          <w:szCs w:val="16"/>
        </w:rPr>
        <w:t xml:space="preserve">                                                                                                                                   </w:t>
      </w:r>
      <w:r w:rsidRPr="000C12DA">
        <w:rPr>
          <w:sz w:val="16"/>
          <w:szCs w:val="16"/>
        </w:rPr>
        <w:t>УТВЕРЖДЕН</w:t>
      </w:r>
    </w:p>
    <w:p w:rsidR="000C12DA" w:rsidRPr="000C12DA" w:rsidRDefault="000C12DA" w:rsidP="000C12DA">
      <w:pPr>
        <w:pStyle w:val="ConsPlusNormal"/>
        <w:ind w:firstLine="0"/>
        <w:jc w:val="center"/>
        <w:outlineLvl w:val="0"/>
        <w:rPr>
          <w:sz w:val="16"/>
          <w:szCs w:val="16"/>
        </w:rPr>
      </w:pPr>
      <w:r>
        <w:rPr>
          <w:sz w:val="16"/>
          <w:szCs w:val="16"/>
        </w:rPr>
        <w:t xml:space="preserve">                                                                                                                                         </w:t>
      </w:r>
      <w:r w:rsidRPr="000C12DA">
        <w:rPr>
          <w:sz w:val="16"/>
          <w:szCs w:val="16"/>
        </w:rPr>
        <w:t>постановлением Администрации</w:t>
      </w:r>
      <w:r>
        <w:rPr>
          <w:sz w:val="16"/>
          <w:szCs w:val="16"/>
        </w:rPr>
        <w:t xml:space="preserve"> </w:t>
      </w:r>
      <w:r w:rsidRPr="000C12DA">
        <w:rPr>
          <w:sz w:val="16"/>
          <w:szCs w:val="16"/>
        </w:rPr>
        <w:t>муниципального района</w:t>
      </w:r>
    </w:p>
    <w:p w:rsidR="000C12DA" w:rsidRPr="000C12DA" w:rsidRDefault="000C12DA" w:rsidP="000C12DA">
      <w:pPr>
        <w:pStyle w:val="ConsPlusNormal"/>
        <w:tabs>
          <w:tab w:val="left" w:pos="2410"/>
        </w:tabs>
        <w:ind w:firstLine="0"/>
        <w:jc w:val="center"/>
        <w:outlineLvl w:val="0"/>
        <w:rPr>
          <w:sz w:val="16"/>
          <w:szCs w:val="16"/>
        </w:rPr>
      </w:pPr>
      <w:r w:rsidRPr="000C12DA">
        <w:rPr>
          <w:sz w:val="16"/>
          <w:szCs w:val="16"/>
        </w:rPr>
        <w:t xml:space="preserve"> </w:t>
      </w:r>
      <w:r>
        <w:rPr>
          <w:sz w:val="16"/>
          <w:szCs w:val="16"/>
        </w:rPr>
        <w:t xml:space="preserve">                                                                                                                                        </w:t>
      </w:r>
      <w:r w:rsidRPr="000C12DA">
        <w:rPr>
          <w:sz w:val="16"/>
          <w:szCs w:val="16"/>
        </w:rPr>
        <w:t>от  27.02.2015  №336</w:t>
      </w:r>
    </w:p>
    <w:p w:rsidR="000C12DA" w:rsidRPr="000C12DA" w:rsidRDefault="000C12DA" w:rsidP="000C12DA">
      <w:pPr>
        <w:rPr>
          <w:rFonts w:ascii="Arial" w:hAnsi="Arial" w:cs="Arial"/>
          <w:b/>
          <w:sz w:val="16"/>
          <w:szCs w:val="16"/>
        </w:rPr>
      </w:pPr>
    </w:p>
    <w:p w:rsidR="000C12DA" w:rsidRPr="000C12DA" w:rsidRDefault="000C12DA" w:rsidP="000C12DA">
      <w:pPr>
        <w:jc w:val="center"/>
        <w:rPr>
          <w:rFonts w:ascii="Arial" w:hAnsi="Arial" w:cs="Arial"/>
          <w:b/>
          <w:sz w:val="16"/>
          <w:szCs w:val="16"/>
        </w:rPr>
      </w:pPr>
      <w:r w:rsidRPr="000C12DA">
        <w:rPr>
          <w:rFonts w:ascii="Arial" w:hAnsi="Arial" w:cs="Arial"/>
          <w:b/>
          <w:sz w:val="16"/>
          <w:szCs w:val="16"/>
        </w:rPr>
        <w:t>ПЕРЕЧЕНЬ</w:t>
      </w:r>
    </w:p>
    <w:p w:rsidR="000C12DA" w:rsidRPr="000C12DA" w:rsidRDefault="000C12DA" w:rsidP="000C12DA">
      <w:pPr>
        <w:jc w:val="center"/>
        <w:rPr>
          <w:rFonts w:ascii="Arial" w:hAnsi="Arial" w:cs="Arial"/>
          <w:sz w:val="16"/>
          <w:szCs w:val="16"/>
        </w:rPr>
      </w:pPr>
      <w:r w:rsidRPr="000C12DA">
        <w:rPr>
          <w:rFonts w:ascii="Arial" w:hAnsi="Arial" w:cs="Arial"/>
          <w:bCs/>
          <w:sz w:val="16"/>
          <w:szCs w:val="16"/>
        </w:rPr>
        <w:t xml:space="preserve">  идентификационных номеров автомобильных </w:t>
      </w:r>
      <w:r w:rsidRPr="000C12DA">
        <w:rPr>
          <w:rFonts w:ascii="Arial" w:hAnsi="Arial" w:cs="Arial"/>
          <w:sz w:val="16"/>
          <w:szCs w:val="16"/>
        </w:rPr>
        <w:t xml:space="preserve"> дорог общего пользования местного значения Валдайского муниципального района</w:t>
      </w:r>
    </w:p>
    <w:p w:rsidR="000C12DA" w:rsidRPr="000C12DA" w:rsidRDefault="000C12DA" w:rsidP="000C12DA">
      <w:pPr>
        <w:jc w:val="center"/>
        <w:rPr>
          <w:rFonts w:ascii="Arial" w:hAnsi="Arial" w:cs="Arial"/>
          <w:bCs/>
          <w:sz w:val="16"/>
          <w:szCs w:val="16"/>
        </w:rPr>
      </w:pPr>
    </w:p>
    <w:tbl>
      <w:tblPr>
        <w:tblW w:w="114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5280"/>
        <w:gridCol w:w="5280"/>
      </w:tblGrid>
      <w:tr w:rsidR="000C12DA" w:rsidRPr="000C12DA" w:rsidTr="000C12DA">
        <w:trPr>
          <w:trHeight w:val="264"/>
        </w:trPr>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autoSpaceDE w:val="0"/>
              <w:autoSpaceDN w:val="0"/>
              <w:adjustRightInd w:val="0"/>
              <w:jc w:val="center"/>
              <w:rPr>
                <w:rFonts w:ascii="Arial" w:hAnsi="Arial" w:cs="Arial"/>
                <w:b/>
                <w:sz w:val="16"/>
                <w:szCs w:val="16"/>
              </w:rPr>
            </w:pPr>
            <w:r w:rsidRPr="000C12DA">
              <w:rPr>
                <w:rFonts w:ascii="Arial" w:hAnsi="Arial" w:cs="Arial"/>
                <w:b/>
                <w:sz w:val="16"/>
                <w:szCs w:val="16"/>
              </w:rPr>
              <w:t>№</w:t>
            </w:r>
            <w:r>
              <w:rPr>
                <w:rFonts w:ascii="Arial" w:hAnsi="Arial" w:cs="Arial"/>
                <w:b/>
                <w:sz w:val="16"/>
                <w:szCs w:val="16"/>
              </w:rPr>
              <w:t xml:space="preserve"> </w:t>
            </w:r>
            <w:r w:rsidRPr="000C12DA">
              <w:rPr>
                <w:rFonts w:ascii="Arial" w:hAnsi="Arial" w:cs="Arial"/>
                <w:b/>
                <w:sz w:val="16"/>
                <w:szCs w:val="16"/>
              </w:rPr>
              <w:t>п/п</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ind w:left="-828"/>
              <w:jc w:val="center"/>
              <w:rPr>
                <w:rFonts w:ascii="Arial" w:hAnsi="Arial" w:cs="Arial"/>
                <w:b/>
                <w:sz w:val="16"/>
                <w:szCs w:val="16"/>
              </w:rPr>
            </w:pPr>
            <w:r w:rsidRPr="000C12DA">
              <w:rPr>
                <w:rFonts w:ascii="Arial" w:hAnsi="Arial" w:cs="Arial"/>
                <w:b/>
                <w:sz w:val="16"/>
                <w:szCs w:val="16"/>
              </w:rPr>
              <w:t>Наименование автомобильных дорог</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rsidP="000C12DA">
            <w:pPr>
              <w:autoSpaceDE w:val="0"/>
              <w:autoSpaceDN w:val="0"/>
              <w:adjustRightInd w:val="0"/>
              <w:jc w:val="center"/>
              <w:rPr>
                <w:rFonts w:ascii="Arial" w:hAnsi="Arial" w:cs="Arial"/>
                <w:b/>
                <w:sz w:val="16"/>
                <w:szCs w:val="16"/>
              </w:rPr>
            </w:pPr>
            <w:r w:rsidRPr="000C12DA">
              <w:rPr>
                <w:rFonts w:ascii="Arial" w:hAnsi="Arial" w:cs="Arial"/>
                <w:b/>
                <w:sz w:val="16"/>
                <w:szCs w:val="16"/>
              </w:rPr>
              <w:t>Идентификационный номер автомобильной дороги</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tabs>
                <w:tab w:val="num" w:pos="72"/>
              </w:tabs>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д. Б. </w:t>
            </w:r>
            <w:proofErr w:type="spellStart"/>
            <w:r w:rsidRPr="000C12DA">
              <w:rPr>
                <w:rFonts w:ascii="Arial" w:hAnsi="Arial" w:cs="Arial"/>
                <w:color w:val="000000"/>
                <w:sz w:val="16"/>
                <w:szCs w:val="16"/>
              </w:rPr>
              <w:t>Носакино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д.С.Носакино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с.Едрово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д.Б.Носакино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д. Селище - </w:t>
            </w:r>
            <w:proofErr w:type="spellStart"/>
            <w:r w:rsidRPr="000C12DA">
              <w:rPr>
                <w:rFonts w:ascii="Arial" w:hAnsi="Arial" w:cs="Arial"/>
                <w:color w:val="000000"/>
                <w:sz w:val="16"/>
                <w:szCs w:val="16"/>
              </w:rPr>
              <w:t>д.Афанасово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д.Наволок</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д.Макушино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д.Труфаново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д.Наволок</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д.Гвоздки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д.Наволок</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д.Костелево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06</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Добывалово-</w:t>
            </w:r>
            <w:proofErr w:type="spellStart"/>
            <w:r w:rsidRPr="000C12DA">
              <w:rPr>
                <w:rFonts w:ascii="Arial" w:hAnsi="Arial" w:cs="Arial"/>
                <w:color w:val="000000"/>
                <w:sz w:val="16"/>
                <w:szCs w:val="16"/>
              </w:rPr>
              <w:t>Красилово</w:t>
            </w:r>
            <w:proofErr w:type="spellEnd"/>
            <w:r w:rsidRPr="000C12DA">
              <w:rPr>
                <w:rFonts w:ascii="Arial" w:hAnsi="Arial" w:cs="Arial"/>
                <w:color w:val="000000"/>
                <w:sz w:val="16"/>
                <w:szCs w:val="16"/>
              </w:rPr>
              <w:t>-</w:t>
            </w:r>
            <w:proofErr w:type="spellStart"/>
            <w:r w:rsidRPr="000C12DA">
              <w:rPr>
                <w:rFonts w:ascii="Arial" w:hAnsi="Arial" w:cs="Arial"/>
                <w:color w:val="000000"/>
                <w:sz w:val="16"/>
                <w:szCs w:val="16"/>
              </w:rPr>
              <w:t>Марково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д.Селище</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49 208 810 ОП МР 49Н 07</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Подъезд к </w:t>
            </w:r>
            <w:proofErr w:type="spellStart"/>
            <w:r w:rsidRPr="000C12DA">
              <w:rPr>
                <w:rFonts w:ascii="Arial" w:hAnsi="Arial" w:cs="Arial"/>
                <w:color w:val="000000"/>
                <w:sz w:val="16"/>
                <w:szCs w:val="16"/>
              </w:rPr>
              <w:t>д.Бор</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49 208 816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Подъезд к </w:t>
            </w:r>
            <w:proofErr w:type="spellStart"/>
            <w:r w:rsidRPr="000C12DA">
              <w:rPr>
                <w:rFonts w:ascii="Arial" w:hAnsi="Arial" w:cs="Arial"/>
                <w:color w:val="000000"/>
                <w:sz w:val="16"/>
                <w:szCs w:val="16"/>
              </w:rPr>
              <w:t>д.Полосы</w:t>
            </w:r>
            <w:proofErr w:type="spellEnd"/>
            <w:r w:rsidRPr="000C12DA">
              <w:rPr>
                <w:rFonts w:ascii="Arial" w:hAnsi="Arial" w:cs="Arial"/>
                <w:color w:val="000000"/>
                <w:sz w:val="16"/>
                <w:szCs w:val="16"/>
              </w:rPr>
              <w:t xml:space="preserve"> через п/лагерь</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49 208 816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п.Выскодно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д.Миронушка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д.Ельчино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49 208 816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Подъезд к </w:t>
            </w:r>
            <w:proofErr w:type="spellStart"/>
            <w:r w:rsidRPr="000C12DA">
              <w:rPr>
                <w:rFonts w:ascii="Arial" w:hAnsi="Arial" w:cs="Arial"/>
                <w:color w:val="000000"/>
                <w:sz w:val="16"/>
                <w:szCs w:val="16"/>
              </w:rPr>
              <w:t>о.Находно</w:t>
            </w:r>
            <w:proofErr w:type="spellEnd"/>
            <w:r w:rsidRPr="000C12DA">
              <w:rPr>
                <w:rFonts w:ascii="Arial" w:hAnsi="Arial" w:cs="Arial"/>
                <w:color w:val="000000"/>
                <w:sz w:val="16"/>
                <w:szCs w:val="16"/>
              </w:rPr>
              <w:t xml:space="preserve"> из </w:t>
            </w:r>
            <w:proofErr w:type="spellStart"/>
            <w:r w:rsidRPr="000C12DA">
              <w:rPr>
                <w:rFonts w:ascii="Arial" w:hAnsi="Arial" w:cs="Arial"/>
                <w:color w:val="000000"/>
                <w:sz w:val="16"/>
                <w:szCs w:val="16"/>
              </w:rPr>
              <w:t>д.Гагрино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49 208 816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tabs>
                <w:tab w:val="left" w:pos="715"/>
              </w:tabs>
              <w:rPr>
                <w:rFonts w:ascii="Arial" w:hAnsi="Arial" w:cs="Arial"/>
                <w:spacing w:val="-11"/>
                <w:sz w:val="16"/>
                <w:szCs w:val="16"/>
              </w:rPr>
            </w:pPr>
            <w:r w:rsidRPr="000C12DA">
              <w:rPr>
                <w:rFonts w:ascii="Arial" w:hAnsi="Arial" w:cs="Arial"/>
                <w:sz w:val="16"/>
                <w:szCs w:val="16"/>
              </w:rPr>
              <w:t xml:space="preserve">«Бор – </w:t>
            </w:r>
            <w:proofErr w:type="spellStart"/>
            <w:r w:rsidRPr="000C12DA">
              <w:rPr>
                <w:rFonts w:ascii="Arial" w:hAnsi="Arial" w:cs="Arial"/>
                <w:sz w:val="16"/>
                <w:szCs w:val="16"/>
              </w:rPr>
              <w:t>Гагрино</w:t>
            </w:r>
            <w:proofErr w:type="spellEnd"/>
            <w:r w:rsidRPr="000C12DA">
              <w:rPr>
                <w:rFonts w:ascii="Arial" w:hAnsi="Arial" w:cs="Arial"/>
                <w:sz w:val="16"/>
                <w:szCs w:val="16"/>
              </w:rPr>
              <w:t xml:space="preserve"> – </w:t>
            </w:r>
            <w:proofErr w:type="spellStart"/>
            <w:r w:rsidRPr="000C12DA">
              <w:rPr>
                <w:rFonts w:ascii="Arial" w:hAnsi="Arial" w:cs="Arial"/>
                <w:sz w:val="16"/>
                <w:szCs w:val="16"/>
              </w:rPr>
              <w:t>Середея</w:t>
            </w:r>
            <w:proofErr w:type="spellEnd"/>
            <w:r w:rsidRPr="000C12DA">
              <w:rPr>
                <w:rFonts w:ascii="Arial" w:hAnsi="Arial" w:cs="Arial"/>
                <w:sz w:val="16"/>
                <w:szCs w:val="16"/>
              </w:rPr>
              <w:t>» - Глебово</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49 208 816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"Валдай-Демянск" - </w:t>
            </w:r>
            <w:proofErr w:type="spellStart"/>
            <w:r w:rsidRPr="000C12DA">
              <w:rPr>
                <w:rFonts w:ascii="Arial" w:hAnsi="Arial" w:cs="Arial"/>
                <w:color w:val="000000"/>
                <w:sz w:val="16"/>
                <w:szCs w:val="16"/>
              </w:rPr>
              <w:t>Княжёво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"Б.</w:t>
            </w:r>
            <w:proofErr w:type="spellStart"/>
            <w:r w:rsidRPr="000C12DA">
              <w:rPr>
                <w:rFonts w:ascii="Arial" w:hAnsi="Arial" w:cs="Arial"/>
                <w:color w:val="000000"/>
                <w:sz w:val="16"/>
                <w:szCs w:val="16"/>
              </w:rPr>
              <w:t>Уклейно-Симаниха</w:t>
            </w:r>
            <w:proofErr w:type="spellEnd"/>
            <w:r w:rsidRPr="000C12DA">
              <w:rPr>
                <w:rFonts w:ascii="Arial" w:hAnsi="Arial" w:cs="Arial"/>
                <w:color w:val="000000"/>
                <w:sz w:val="16"/>
                <w:szCs w:val="16"/>
              </w:rPr>
              <w:t>"-</w:t>
            </w:r>
            <w:proofErr w:type="spellStart"/>
            <w:r w:rsidRPr="000C12DA">
              <w:rPr>
                <w:rFonts w:ascii="Arial" w:hAnsi="Arial" w:cs="Arial"/>
                <w:color w:val="000000"/>
                <w:sz w:val="16"/>
                <w:szCs w:val="16"/>
              </w:rPr>
              <w:t>д.Вишневка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"Валдай-Демянск- Сухая Ветошь"-д. Н. Ивановка</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w:t>
            </w:r>
            <w:proofErr w:type="spellStart"/>
            <w:r w:rsidRPr="000C12DA">
              <w:rPr>
                <w:rFonts w:ascii="Arial" w:hAnsi="Arial" w:cs="Arial"/>
                <w:color w:val="000000"/>
                <w:sz w:val="16"/>
                <w:szCs w:val="16"/>
              </w:rPr>
              <w:t>Ивантеево-Миробудицы</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д.Козлово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w:t>
            </w:r>
            <w:proofErr w:type="spellStart"/>
            <w:r w:rsidRPr="000C12DA">
              <w:rPr>
                <w:rFonts w:ascii="Arial" w:hAnsi="Arial" w:cs="Arial"/>
                <w:color w:val="000000"/>
                <w:sz w:val="16"/>
                <w:szCs w:val="16"/>
              </w:rPr>
              <w:t>д.Ивантеево</w:t>
            </w:r>
            <w:proofErr w:type="spellEnd"/>
            <w:r w:rsidRPr="000C12DA">
              <w:rPr>
                <w:rFonts w:ascii="Arial" w:hAnsi="Arial" w:cs="Arial"/>
                <w:color w:val="000000"/>
                <w:sz w:val="16"/>
                <w:szCs w:val="16"/>
              </w:rPr>
              <w:t xml:space="preserve">- г.Валдай-5 </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"Валдай-Демянск"- д. </w:t>
            </w:r>
            <w:proofErr w:type="spellStart"/>
            <w:r w:rsidRPr="000C12DA">
              <w:rPr>
                <w:rFonts w:ascii="Arial" w:hAnsi="Arial" w:cs="Arial"/>
                <w:color w:val="000000"/>
                <w:sz w:val="16"/>
                <w:szCs w:val="16"/>
              </w:rPr>
              <w:t>Яконово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06</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left="612"/>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"Валдай-Демянск"- д. М. </w:t>
            </w:r>
            <w:proofErr w:type="spellStart"/>
            <w:r w:rsidRPr="000C12DA">
              <w:rPr>
                <w:rFonts w:ascii="Arial" w:hAnsi="Arial" w:cs="Arial"/>
                <w:color w:val="000000"/>
                <w:sz w:val="16"/>
                <w:szCs w:val="16"/>
              </w:rPr>
              <w:t>Городно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07</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jc w:val="center"/>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"Валдай-Демянск"- д. Нива</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08</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"Валдай-Демянск"- д. Б. </w:t>
            </w:r>
            <w:proofErr w:type="spellStart"/>
            <w:r w:rsidRPr="000C12DA">
              <w:rPr>
                <w:rFonts w:ascii="Arial" w:hAnsi="Arial" w:cs="Arial"/>
                <w:color w:val="000000"/>
                <w:sz w:val="16"/>
                <w:szCs w:val="16"/>
              </w:rPr>
              <w:t>Городно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09</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"Валдай - Демянск"  - </w:t>
            </w:r>
            <w:proofErr w:type="spellStart"/>
            <w:r w:rsidRPr="000C12DA">
              <w:rPr>
                <w:rFonts w:ascii="Arial" w:hAnsi="Arial" w:cs="Arial"/>
                <w:color w:val="000000"/>
                <w:sz w:val="16"/>
                <w:szCs w:val="16"/>
              </w:rPr>
              <w:t>д.М</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Уклейно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49 208 819 ОП МР 49Н 10</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Подъезд до </w:t>
            </w:r>
            <w:proofErr w:type="spellStart"/>
            <w:r w:rsidRPr="000C12DA">
              <w:rPr>
                <w:rFonts w:ascii="Arial" w:hAnsi="Arial" w:cs="Arial"/>
                <w:color w:val="000000"/>
                <w:sz w:val="16"/>
                <w:szCs w:val="16"/>
              </w:rPr>
              <w:t>д.Ильюшкино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49 208 828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д.Усторонье</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п.Рыбный</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д.Буданово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49 208 828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д.Быково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д.Дерганиха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д.Еглино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49 208 828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д.Быково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д.Некрасовичи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д.Сельско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49 208 828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Подъезд к </w:t>
            </w:r>
            <w:proofErr w:type="spellStart"/>
            <w:r w:rsidRPr="000C12DA">
              <w:rPr>
                <w:rFonts w:ascii="Arial" w:hAnsi="Arial" w:cs="Arial"/>
                <w:color w:val="000000"/>
                <w:sz w:val="16"/>
                <w:szCs w:val="16"/>
              </w:rPr>
              <w:t>д.Лысино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49 208 828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"Яжелбицы - Демянск" - </w:t>
            </w:r>
            <w:proofErr w:type="spellStart"/>
            <w:r w:rsidRPr="000C12DA">
              <w:rPr>
                <w:rFonts w:ascii="Arial" w:hAnsi="Arial" w:cs="Arial"/>
                <w:color w:val="000000"/>
                <w:sz w:val="16"/>
                <w:szCs w:val="16"/>
              </w:rPr>
              <w:t>д.Корытенка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"Яжелбицы - Демянск" - </w:t>
            </w:r>
            <w:proofErr w:type="spellStart"/>
            <w:r w:rsidRPr="000C12DA">
              <w:rPr>
                <w:rFonts w:ascii="Arial" w:hAnsi="Arial" w:cs="Arial"/>
                <w:color w:val="000000"/>
                <w:sz w:val="16"/>
                <w:szCs w:val="16"/>
              </w:rPr>
              <w:t>д.Жерновка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д.Дубровка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д.Старые</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Удрицы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д.Дубровка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д.Любница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д.Сосницы</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д.Быльчино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д.Кстечки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д.Ямница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06</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д.Кстечки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д.Углы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07</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д. Сосницы - д. Петрово-Сосницы</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08</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w:t>
            </w:r>
            <w:proofErr w:type="spellStart"/>
            <w:r w:rsidRPr="000C12DA">
              <w:rPr>
                <w:rFonts w:ascii="Arial" w:hAnsi="Arial" w:cs="Arial"/>
                <w:color w:val="000000"/>
                <w:sz w:val="16"/>
                <w:szCs w:val="16"/>
              </w:rPr>
              <w:t>Лутовёнка</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Милятино</w:t>
            </w:r>
            <w:proofErr w:type="spellEnd"/>
            <w:r w:rsidRPr="000C12DA">
              <w:rPr>
                <w:rFonts w:ascii="Arial" w:hAnsi="Arial" w:cs="Arial"/>
                <w:color w:val="000000"/>
                <w:sz w:val="16"/>
                <w:szCs w:val="16"/>
              </w:rPr>
              <w:t>"- д. Сиротино</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09</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w:t>
            </w:r>
            <w:proofErr w:type="spellStart"/>
            <w:r w:rsidRPr="000C12DA">
              <w:rPr>
                <w:rFonts w:ascii="Arial" w:hAnsi="Arial" w:cs="Arial"/>
                <w:color w:val="000000"/>
                <w:sz w:val="16"/>
                <w:szCs w:val="16"/>
              </w:rPr>
              <w:t>с.Едрово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д.Б.Носакино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д.Горка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49 208 831 ОП МР 49Н 10</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"Устюжна-Валдай" - д. </w:t>
            </w:r>
            <w:proofErr w:type="spellStart"/>
            <w:r w:rsidRPr="000C12DA">
              <w:rPr>
                <w:rFonts w:ascii="Arial" w:hAnsi="Arial" w:cs="Arial"/>
                <w:color w:val="000000"/>
                <w:sz w:val="16"/>
                <w:szCs w:val="16"/>
              </w:rPr>
              <w:t>Закидово</w:t>
            </w:r>
            <w:proofErr w:type="spellEnd"/>
            <w:r w:rsidRPr="000C12DA">
              <w:rPr>
                <w:rFonts w:ascii="Arial" w:hAnsi="Arial" w:cs="Arial"/>
                <w:color w:val="000000"/>
                <w:sz w:val="16"/>
                <w:szCs w:val="16"/>
              </w:rPr>
              <w:t xml:space="preserve">                                </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jc w:val="center"/>
              <w:rPr>
                <w:rFonts w:ascii="Arial" w:hAnsi="Arial" w:cs="Arial"/>
                <w:sz w:val="16"/>
                <w:szCs w:val="16"/>
              </w:rPr>
            </w:pPr>
            <w:r w:rsidRPr="000C12DA">
              <w:rPr>
                <w:rFonts w:ascii="Arial" w:hAnsi="Arial" w:cs="Arial"/>
                <w:sz w:val="16"/>
                <w:szCs w:val="16"/>
              </w:rPr>
              <w:t>49 208 840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"Устюжна-Валдай" - д. Горка                      </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jc w:val="center"/>
              <w:rPr>
                <w:rFonts w:ascii="Arial" w:hAnsi="Arial" w:cs="Arial"/>
                <w:sz w:val="16"/>
                <w:szCs w:val="16"/>
              </w:rPr>
            </w:pPr>
            <w:r w:rsidRPr="000C12DA">
              <w:rPr>
                <w:rFonts w:ascii="Arial" w:hAnsi="Arial" w:cs="Arial"/>
                <w:sz w:val="16"/>
                <w:szCs w:val="16"/>
              </w:rPr>
              <w:t>49 208 840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"Яжелбицы-Демянск"- </w:t>
            </w:r>
            <w:proofErr w:type="spellStart"/>
            <w:r w:rsidRPr="000C12DA">
              <w:rPr>
                <w:rFonts w:ascii="Arial" w:hAnsi="Arial" w:cs="Arial"/>
                <w:color w:val="000000"/>
                <w:sz w:val="16"/>
                <w:szCs w:val="16"/>
              </w:rPr>
              <w:t>д.Язвищи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д.Куяны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"Яжелбицы-Демянск"- </w:t>
            </w:r>
            <w:proofErr w:type="spellStart"/>
            <w:r w:rsidRPr="000C12DA">
              <w:rPr>
                <w:rFonts w:ascii="Arial" w:hAnsi="Arial" w:cs="Arial"/>
                <w:color w:val="000000"/>
                <w:sz w:val="16"/>
                <w:szCs w:val="16"/>
              </w:rPr>
              <w:t>д.Подольская</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jc w:val="center"/>
              <w:rPr>
                <w:rFonts w:ascii="Arial" w:hAnsi="Arial" w:cs="Arial"/>
                <w:sz w:val="16"/>
                <w:szCs w:val="16"/>
              </w:rPr>
            </w:pPr>
            <w:r w:rsidRPr="000C12DA">
              <w:rPr>
                <w:rFonts w:ascii="Arial" w:hAnsi="Arial" w:cs="Arial"/>
                <w:sz w:val="16"/>
                <w:szCs w:val="16"/>
              </w:rPr>
              <w:t>49 208 843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Сухая Нива- </w:t>
            </w:r>
            <w:proofErr w:type="spellStart"/>
            <w:r w:rsidRPr="000C12DA">
              <w:rPr>
                <w:rFonts w:ascii="Arial" w:hAnsi="Arial" w:cs="Arial"/>
                <w:color w:val="000000"/>
                <w:sz w:val="16"/>
                <w:szCs w:val="16"/>
              </w:rPr>
              <w:t>Б.Замошье</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д.Домаши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"Яжелбицы-Демянск"- </w:t>
            </w:r>
            <w:proofErr w:type="spellStart"/>
            <w:r w:rsidRPr="000C12DA">
              <w:rPr>
                <w:rFonts w:ascii="Arial" w:hAnsi="Arial" w:cs="Arial"/>
                <w:color w:val="000000"/>
                <w:sz w:val="16"/>
                <w:szCs w:val="16"/>
              </w:rPr>
              <w:t>д.Красивицы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jc w:val="center"/>
              <w:rPr>
                <w:rFonts w:ascii="Arial" w:hAnsi="Arial" w:cs="Arial"/>
                <w:sz w:val="16"/>
                <w:szCs w:val="16"/>
              </w:rPr>
            </w:pPr>
            <w:r w:rsidRPr="000C12DA">
              <w:rPr>
                <w:rFonts w:ascii="Arial" w:hAnsi="Arial" w:cs="Arial"/>
                <w:sz w:val="16"/>
                <w:szCs w:val="16"/>
              </w:rPr>
              <w:t>49 208 843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д.Пойвищи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д.Зехово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76"/>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w:t>
            </w:r>
            <w:proofErr w:type="spellStart"/>
            <w:r w:rsidRPr="000C12DA">
              <w:rPr>
                <w:rFonts w:ascii="Arial" w:hAnsi="Arial" w:cs="Arial"/>
                <w:color w:val="000000"/>
                <w:sz w:val="16"/>
                <w:szCs w:val="16"/>
              </w:rPr>
              <w:t>д.Пойвищи-д.Котяты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06</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76"/>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д.Бояры-д.Ручьи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07</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76"/>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Заборовье-Рыжоха</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08</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76"/>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д.Красивицы</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д.Макуши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09</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76"/>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д.Красивицы-д.Фишуки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49 208 843 ОП МР 49Н 10</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"Москва-</w:t>
            </w:r>
            <w:proofErr w:type="spellStart"/>
            <w:r w:rsidRPr="000C12DA">
              <w:rPr>
                <w:rFonts w:ascii="Arial" w:hAnsi="Arial" w:cs="Arial"/>
                <w:color w:val="000000"/>
                <w:sz w:val="16"/>
                <w:szCs w:val="16"/>
              </w:rPr>
              <w:t>С.Петербург</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д.Шугино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д.Шугино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д.Великий</w:t>
            </w:r>
            <w:proofErr w:type="spellEnd"/>
            <w:r w:rsidRPr="000C12DA">
              <w:rPr>
                <w:rFonts w:ascii="Arial" w:hAnsi="Arial" w:cs="Arial"/>
                <w:color w:val="000000"/>
                <w:sz w:val="16"/>
                <w:szCs w:val="16"/>
              </w:rPr>
              <w:t xml:space="preserve"> Двор</w:t>
            </w: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"Москва - </w:t>
            </w:r>
            <w:proofErr w:type="spellStart"/>
            <w:r w:rsidRPr="000C12DA">
              <w:rPr>
                <w:rFonts w:ascii="Arial" w:hAnsi="Arial" w:cs="Arial"/>
                <w:color w:val="000000"/>
                <w:sz w:val="16"/>
                <w:szCs w:val="16"/>
              </w:rPr>
              <w:t>С.Петербург</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д.Объездно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с. Яжелбицы - </w:t>
            </w:r>
            <w:proofErr w:type="spellStart"/>
            <w:r w:rsidRPr="000C12DA">
              <w:rPr>
                <w:rFonts w:ascii="Arial" w:hAnsi="Arial" w:cs="Arial"/>
                <w:color w:val="000000"/>
                <w:sz w:val="16"/>
                <w:szCs w:val="16"/>
              </w:rPr>
              <w:t>д.Княжово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04</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д.Моисеевичи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д.Крестовая</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05</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д.Моисеевичи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д.Ельники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06</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д.Рябки</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д.Д.Горы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07</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д.Д.Горы</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д.Шилово</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д.Чирки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08</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proofErr w:type="spellStart"/>
            <w:r w:rsidRPr="000C12DA">
              <w:rPr>
                <w:rFonts w:ascii="Arial" w:hAnsi="Arial" w:cs="Arial"/>
                <w:color w:val="000000"/>
                <w:sz w:val="16"/>
                <w:szCs w:val="16"/>
              </w:rPr>
              <w:t>д.Д.Горы</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д.Пойвищи</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09</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"Москва- </w:t>
            </w:r>
            <w:proofErr w:type="spellStart"/>
            <w:r w:rsidRPr="000C12DA">
              <w:rPr>
                <w:rFonts w:ascii="Arial" w:hAnsi="Arial" w:cs="Arial"/>
                <w:color w:val="000000"/>
                <w:sz w:val="16"/>
                <w:szCs w:val="16"/>
              </w:rPr>
              <w:t>С.Петербург</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д.Кузнецовка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д.Почеп</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10</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 xml:space="preserve">а/д "Москва - </w:t>
            </w:r>
            <w:proofErr w:type="spellStart"/>
            <w:r w:rsidRPr="000C12DA">
              <w:rPr>
                <w:rFonts w:ascii="Arial" w:hAnsi="Arial" w:cs="Arial"/>
                <w:color w:val="000000"/>
                <w:sz w:val="16"/>
                <w:szCs w:val="16"/>
              </w:rPr>
              <w:t>С.Петербург</w:t>
            </w:r>
            <w:proofErr w:type="spellEnd"/>
            <w:r w:rsidRPr="000C12DA">
              <w:rPr>
                <w:rFonts w:ascii="Arial" w:hAnsi="Arial" w:cs="Arial"/>
                <w:color w:val="000000"/>
                <w:sz w:val="16"/>
                <w:szCs w:val="16"/>
              </w:rPr>
              <w:t xml:space="preserve">- </w:t>
            </w:r>
            <w:proofErr w:type="spellStart"/>
            <w:r w:rsidRPr="000C12DA">
              <w:rPr>
                <w:rFonts w:ascii="Arial" w:hAnsi="Arial" w:cs="Arial"/>
                <w:color w:val="000000"/>
                <w:sz w:val="16"/>
                <w:szCs w:val="16"/>
              </w:rPr>
              <w:t>д.Кузнецовка</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д.Чавницы</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11</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w:t>
            </w:r>
            <w:proofErr w:type="spellStart"/>
            <w:r w:rsidRPr="000C12DA">
              <w:rPr>
                <w:rFonts w:ascii="Arial" w:hAnsi="Arial" w:cs="Arial"/>
                <w:color w:val="000000"/>
                <w:sz w:val="16"/>
                <w:szCs w:val="16"/>
              </w:rPr>
              <w:t>с.Яжелбицы</w:t>
            </w:r>
            <w:proofErr w:type="spellEnd"/>
            <w:r w:rsidRPr="000C12DA">
              <w:rPr>
                <w:rFonts w:ascii="Arial" w:hAnsi="Arial" w:cs="Arial"/>
                <w:color w:val="000000"/>
                <w:sz w:val="16"/>
                <w:szCs w:val="16"/>
              </w:rPr>
              <w:t xml:space="preserve">-Дворец" - д. </w:t>
            </w:r>
            <w:proofErr w:type="spellStart"/>
            <w:r w:rsidRPr="000C12DA">
              <w:rPr>
                <w:rFonts w:ascii="Arial" w:hAnsi="Arial" w:cs="Arial"/>
                <w:color w:val="000000"/>
                <w:sz w:val="16"/>
                <w:szCs w:val="16"/>
              </w:rPr>
              <w:t>Мосолино</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12</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w:t>
            </w:r>
            <w:proofErr w:type="spellStart"/>
            <w:r w:rsidRPr="000C12DA">
              <w:rPr>
                <w:rFonts w:ascii="Arial" w:hAnsi="Arial" w:cs="Arial"/>
                <w:color w:val="000000"/>
                <w:sz w:val="16"/>
                <w:szCs w:val="16"/>
              </w:rPr>
              <w:t>с.Яжелбицы</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п.Демянск</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д.Залучье</w:t>
            </w:r>
            <w:proofErr w:type="spellEnd"/>
            <w:r w:rsidRPr="000C12DA">
              <w:rPr>
                <w:rFonts w:ascii="Arial" w:hAnsi="Arial" w:cs="Arial"/>
                <w:color w:val="000000"/>
                <w:sz w:val="16"/>
                <w:szCs w:val="16"/>
              </w:rPr>
              <w:t xml:space="preserve"> - </w:t>
            </w:r>
            <w:proofErr w:type="spellStart"/>
            <w:r w:rsidRPr="000C12DA">
              <w:rPr>
                <w:rFonts w:ascii="Arial" w:hAnsi="Arial" w:cs="Arial"/>
                <w:color w:val="000000"/>
                <w:sz w:val="16"/>
                <w:szCs w:val="16"/>
              </w:rPr>
              <w:t>г.Старая</w:t>
            </w:r>
            <w:proofErr w:type="spellEnd"/>
            <w:r w:rsidRPr="000C12DA">
              <w:rPr>
                <w:rFonts w:ascii="Arial" w:hAnsi="Arial" w:cs="Arial"/>
                <w:color w:val="000000"/>
                <w:sz w:val="16"/>
                <w:szCs w:val="16"/>
              </w:rPr>
              <w:t xml:space="preserve"> Русса"-</w:t>
            </w:r>
            <w:proofErr w:type="spellStart"/>
            <w:r w:rsidRPr="000C12DA">
              <w:rPr>
                <w:rFonts w:ascii="Arial" w:hAnsi="Arial" w:cs="Arial"/>
                <w:color w:val="000000"/>
                <w:sz w:val="16"/>
                <w:szCs w:val="16"/>
              </w:rPr>
              <w:t>д.Поломять</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13</w:t>
            </w:r>
          </w:p>
        </w:tc>
      </w:tr>
      <w:tr w:rsidR="000C12DA" w:rsidRPr="000C12DA" w:rsidTr="000C12DA">
        <w:tc>
          <w:tcPr>
            <w:tcW w:w="840" w:type="dxa"/>
            <w:tcBorders>
              <w:top w:val="single" w:sz="4" w:space="0" w:color="000000"/>
              <w:left w:val="single" w:sz="4" w:space="0" w:color="000000"/>
              <w:bottom w:val="single" w:sz="4" w:space="0" w:color="000000"/>
              <w:right w:val="single" w:sz="4" w:space="0" w:color="000000"/>
            </w:tcBorders>
            <w:vAlign w:val="center"/>
          </w:tcPr>
          <w:p w:rsidR="000C12DA" w:rsidRPr="000C12DA" w:rsidRDefault="000C12DA" w:rsidP="000C12DA">
            <w:pPr>
              <w:pStyle w:val="aff4"/>
              <w:numPr>
                <w:ilvl w:val="0"/>
                <w:numId w:val="12"/>
              </w:numPr>
              <w:ind w:hanging="648"/>
              <w:contextualSpacing/>
              <w:rPr>
                <w:rFonts w:ascii="Arial" w:hAnsi="Arial" w:cs="Arial"/>
                <w:sz w:val="16"/>
                <w:szCs w:val="16"/>
              </w:rPr>
            </w:pPr>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rPr>
                <w:rFonts w:ascii="Arial" w:hAnsi="Arial" w:cs="Arial"/>
                <w:color w:val="000000"/>
                <w:sz w:val="16"/>
                <w:szCs w:val="16"/>
              </w:rPr>
            </w:pPr>
            <w:r w:rsidRPr="000C12DA">
              <w:rPr>
                <w:rFonts w:ascii="Arial" w:hAnsi="Arial" w:cs="Arial"/>
                <w:color w:val="000000"/>
                <w:sz w:val="16"/>
                <w:szCs w:val="16"/>
              </w:rPr>
              <w:t>а/д "Москва-</w:t>
            </w:r>
            <w:proofErr w:type="spellStart"/>
            <w:r w:rsidRPr="000C12DA">
              <w:rPr>
                <w:rFonts w:ascii="Arial" w:hAnsi="Arial" w:cs="Arial"/>
                <w:color w:val="000000"/>
                <w:sz w:val="16"/>
                <w:szCs w:val="16"/>
              </w:rPr>
              <w:t>С.Петербург</w:t>
            </w:r>
            <w:proofErr w:type="spellEnd"/>
            <w:r w:rsidRPr="000C12DA">
              <w:rPr>
                <w:rFonts w:ascii="Arial" w:hAnsi="Arial" w:cs="Arial"/>
                <w:color w:val="000000"/>
                <w:sz w:val="16"/>
                <w:szCs w:val="16"/>
              </w:rPr>
              <w:t xml:space="preserve">"  д. </w:t>
            </w:r>
            <w:proofErr w:type="spellStart"/>
            <w:r w:rsidRPr="000C12DA">
              <w:rPr>
                <w:rFonts w:ascii="Arial" w:hAnsi="Arial" w:cs="Arial"/>
                <w:color w:val="000000"/>
                <w:sz w:val="16"/>
                <w:szCs w:val="16"/>
              </w:rPr>
              <w:t>Овинчище</w:t>
            </w:r>
            <w:proofErr w:type="spellEnd"/>
          </w:p>
        </w:tc>
        <w:tc>
          <w:tcPr>
            <w:tcW w:w="5280" w:type="dxa"/>
            <w:tcBorders>
              <w:top w:val="single" w:sz="4" w:space="0" w:color="000000"/>
              <w:left w:val="single" w:sz="4" w:space="0" w:color="000000"/>
              <w:bottom w:val="single" w:sz="4" w:space="0" w:color="000000"/>
              <w:right w:val="single" w:sz="4" w:space="0" w:color="000000"/>
            </w:tcBorders>
          </w:tcPr>
          <w:p w:rsidR="000C12DA" w:rsidRPr="000C12DA" w:rsidRDefault="000C12DA">
            <w:pPr>
              <w:autoSpaceDE w:val="0"/>
              <w:autoSpaceDN w:val="0"/>
              <w:adjustRightInd w:val="0"/>
              <w:jc w:val="center"/>
              <w:rPr>
                <w:rFonts w:ascii="Arial" w:hAnsi="Arial" w:cs="Arial"/>
                <w:sz w:val="16"/>
                <w:szCs w:val="16"/>
              </w:rPr>
            </w:pPr>
            <w:r w:rsidRPr="000C12DA">
              <w:rPr>
                <w:rFonts w:ascii="Arial" w:hAnsi="Arial" w:cs="Arial"/>
                <w:sz w:val="16"/>
                <w:szCs w:val="16"/>
              </w:rPr>
              <w:t>49 208 849 ОП МР 49Н 14</w:t>
            </w:r>
          </w:p>
        </w:tc>
      </w:tr>
    </w:tbl>
    <w:p w:rsidR="002F30BE" w:rsidRDefault="002F30BE" w:rsidP="002F30BE">
      <w:pPr>
        <w:jc w:val="both"/>
        <w:rPr>
          <w:rFonts w:ascii="Arial" w:hAnsi="Arial" w:cs="Arial"/>
          <w:b/>
          <w:sz w:val="16"/>
          <w:szCs w:val="16"/>
        </w:rPr>
      </w:pPr>
    </w:p>
    <w:p w:rsidR="002F30BE" w:rsidRDefault="002F30BE" w:rsidP="008F1F28">
      <w:pPr>
        <w:ind w:right="-44"/>
        <w:jc w:val="both"/>
        <w:rPr>
          <w:rFonts w:ascii="Arial" w:hAnsi="Arial" w:cs="Arial"/>
          <w:color w:val="000000"/>
          <w:sz w:val="16"/>
          <w:szCs w:val="16"/>
        </w:rPr>
      </w:pPr>
    </w:p>
    <w:p w:rsidR="004C77BF" w:rsidRDefault="004C77BF" w:rsidP="004C5B1B">
      <w:pPr>
        <w:rPr>
          <w:rFonts w:ascii="Arial" w:hAnsi="Arial" w:cs="Arial"/>
          <w:b/>
          <w:sz w:val="16"/>
          <w:szCs w:val="16"/>
        </w:rPr>
      </w:pPr>
    </w:p>
    <w:p w:rsidR="004C77BF" w:rsidRPr="00DD187C" w:rsidRDefault="004C77BF" w:rsidP="004C77BF">
      <w:pPr>
        <w:pStyle w:val="20"/>
        <w:rPr>
          <w:rFonts w:ascii="Arial" w:hAnsi="Arial" w:cs="Arial"/>
          <w:color w:val="000000"/>
          <w:sz w:val="20"/>
        </w:rPr>
      </w:pPr>
      <w:r w:rsidRPr="00DD187C">
        <w:rPr>
          <w:rFonts w:ascii="Arial" w:hAnsi="Arial" w:cs="Arial"/>
          <w:color w:val="000000"/>
          <w:sz w:val="20"/>
        </w:rPr>
        <w:t>АДМИНИСТРАЦИЯ ВАЛДАЙСКОГО МУНИЦИПАЛЬНОГО РАЙОНА</w:t>
      </w:r>
    </w:p>
    <w:p w:rsidR="004C77BF" w:rsidRPr="00DD187C" w:rsidRDefault="004C77BF" w:rsidP="004C77BF">
      <w:pPr>
        <w:pStyle w:val="3"/>
        <w:rPr>
          <w:rFonts w:ascii="Arial" w:hAnsi="Arial" w:cs="Arial"/>
          <w:color w:val="000000"/>
          <w:sz w:val="20"/>
        </w:rPr>
      </w:pPr>
      <w:r w:rsidRPr="00DD187C">
        <w:rPr>
          <w:rFonts w:ascii="Arial" w:hAnsi="Arial" w:cs="Arial"/>
          <w:sz w:val="20"/>
        </w:rPr>
        <w:t>П О С Т А Н О В Л Е Н И Е</w:t>
      </w:r>
    </w:p>
    <w:p w:rsidR="004C77BF" w:rsidRPr="00DD187C" w:rsidRDefault="004C77BF" w:rsidP="004C77BF">
      <w:pPr>
        <w:jc w:val="center"/>
        <w:rPr>
          <w:rFonts w:ascii="Arial" w:hAnsi="Arial" w:cs="Arial"/>
          <w:color w:val="000000"/>
          <w:sz w:val="20"/>
          <w:szCs w:val="20"/>
        </w:rPr>
      </w:pPr>
      <w:r w:rsidRPr="00DD187C">
        <w:rPr>
          <w:rFonts w:ascii="Arial" w:hAnsi="Arial" w:cs="Arial"/>
          <w:color w:val="000000"/>
          <w:sz w:val="20"/>
          <w:szCs w:val="20"/>
        </w:rPr>
        <w:t>от 26.02.2015  №304</w:t>
      </w:r>
      <w:r w:rsidR="00DD187C">
        <w:rPr>
          <w:rFonts w:ascii="Arial" w:hAnsi="Arial" w:cs="Arial"/>
          <w:color w:val="000000"/>
          <w:sz w:val="20"/>
          <w:szCs w:val="20"/>
        </w:rPr>
        <w:t xml:space="preserve"> </w:t>
      </w:r>
      <w:r w:rsidRPr="00DD187C">
        <w:rPr>
          <w:rFonts w:ascii="Arial" w:hAnsi="Arial" w:cs="Arial"/>
          <w:color w:val="000000"/>
          <w:sz w:val="20"/>
          <w:szCs w:val="20"/>
        </w:rPr>
        <w:t xml:space="preserve"> Валдай</w:t>
      </w:r>
    </w:p>
    <w:p w:rsidR="004C77BF" w:rsidRDefault="004C77BF" w:rsidP="004C77BF">
      <w:pPr>
        <w:spacing w:line="240" w:lineRule="exact"/>
        <w:jc w:val="center"/>
        <w:rPr>
          <w:rFonts w:ascii="Arial" w:hAnsi="Arial" w:cs="Arial"/>
          <w:b/>
          <w:sz w:val="16"/>
          <w:szCs w:val="16"/>
        </w:rPr>
      </w:pPr>
      <w:r>
        <w:rPr>
          <w:rFonts w:ascii="Arial" w:hAnsi="Arial" w:cs="Arial"/>
          <w:b/>
          <w:sz w:val="16"/>
          <w:szCs w:val="16"/>
        </w:rPr>
        <w:t>О проведении публичных слушаний по проекту  планировки территории (проект межевания в составе</w:t>
      </w:r>
      <w:r w:rsidRPr="004C77BF">
        <w:rPr>
          <w:rFonts w:ascii="Arial" w:hAnsi="Arial" w:cs="Arial"/>
          <w:b/>
          <w:sz w:val="16"/>
          <w:szCs w:val="16"/>
        </w:rPr>
        <w:t xml:space="preserve"> </w:t>
      </w:r>
      <w:r>
        <w:rPr>
          <w:rFonts w:ascii="Arial" w:hAnsi="Arial" w:cs="Arial"/>
          <w:b/>
          <w:sz w:val="16"/>
          <w:szCs w:val="16"/>
        </w:rPr>
        <w:t>проекта планировки)</w:t>
      </w:r>
    </w:p>
    <w:p w:rsidR="004C77BF" w:rsidRDefault="004C77BF" w:rsidP="004C77BF">
      <w:pPr>
        <w:spacing w:line="240" w:lineRule="exact"/>
        <w:jc w:val="center"/>
        <w:rPr>
          <w:rFonts w:ascii="Arial" w:hAnsi="Arial" w:cs="Arial"/>
          <w:b/>
          <w:sz w:val="16"/>
          <w:szCs w:val="16"/>
        </w:rPr>
      </w:pPr>
      <w:r>
        <w:rPr>
          <w:rFonts w:ascii="Arial" w:hAnsi="Arial" w:cs="Arial"/>
          <w:b/>
          <w:sz w:val="16"/>
          <w:szCs w:val="16"/>
        </w:rPr>
        <w:t xml:space="preserve">для размещения распределительного  газопровода среднего давления в </w:t>
      </w:r>
      <w:proofErr w:type="spellStart"/>
      <w:r>
        <w:rPr>
          <w:rFonts w:ascii="Arial" w:hAnsi="Arial" w:cs="Arial"/>
          <w:b/>
          <w:sz w:val="16"/>
          <w:szCs w:val="16"/>
        </w:rPr>
        <w:t>д.Полосы</w:t>
      </w:r>
      <w:proofErr w:type="spellEnd"/>
      <w:r>
        <w:rPr>
          <w:rFonts w:ascii="Arial" w:hAnsi="Arial" w:cs="Arial"/>
          <w:b/>
          <w:sz w:val="16"/>
          <w:szCs w:val="16"/>
        </w:rPr>
        <w:t xml:space="preserve"> Валдайского</w:t>
      </w:r>
      <w:r w:rsidRPr="004C77BF">
        <w:rPr>
          <w:rFonts w:ascii="Arial" w:hAnsi="Arial" w:cs="Arial"/>
          <w:b/>
          <w:sz w:val="16"/>
          <w:szCs w:val="16"/>
        </w:rPr>
        <w:t xml:space="preserve"> </w:t>
      </w:r>
      <w:r>
        <w:rPr>
          <w:rFonts w:ascii="Arial" w:hAnsi="Arial" w:cs="Arial"/>
          <w:b/>
          <w:sz w:val="16"/>
          <w:szCs w:val="16"/>
        </w:rPr>
        <w:t>муниципального района</w:t>
      </w:r>
    </w:p>
    <w:p w:rsidR="004C77BF" w:rsidRDefault="004C77BF" w:rsidP="004C77BF">
      <w:pPr>
        <w:rPr>
          <w:rFonts w:ascii="Arial" w:hAnsi="Arial" w:cs="Arial"/>
          <w:sz w:val="16"/>
          <w:szCs w:val="16"/>
        </w:rPr>
      </w:pPr>
    </w:p>
    <w:p w:rsidR="004C77BF" w:rsidRDefault="004C77BF" w:rsidP="004C77BF">
      <w:pPr>
        <w:ind w:firstLine="708"/>
        <w:jc w:val="both"/>
        <w:rPr>
          <w:rFonts w:ascii="Arial" w:hAnsi="Arial" w:cs="Arial"/>
          <w:sz w:val="16"/>
          <w:szCs w:val="16"/>
        </w:rPr>
      </w:pPr>
      <w:r>
        <w:rPr>
          <w:rFonts w:ascii="Arial" w:hAnsi="Arial" w:cs="Arial"/>
          <w:sz w:val="16"/>
          <w:szCs w:val="16"/>
        </w:rPr>
        <w:t>В целях соблюдения прав человека на благоприятные условия жизнедеятельности, прав и законных интересов правообладателей земел</w:t>
      </w:r>
      <w:r>
        <w:rPr>
          <w:rFonts w:ascii="Arial" w:hAnsi="Arial" w:cs="Arial"/>
          <w:sz w:val="16"/>
          <w:szCs w:val="16"/>
        </w:rPr>
        <w:t>ь</w:t>
      </w:r>
      <w:r>
        <w:rPr>
          <w:rFonts w:ascii="Arial" w:hAnsi="Arial" w:cs="Arial"/>
          <w:sz w:val="16"/>
          <w:szCs w:val="16"/>
        </w:rPr>
        <w:t>ных участков и объектов капитального строительства, в соответствии с Градостроительным кодексом Российской Федерации Администрация Валда</w:t>
      </w:r>
      <w:r>
        <w:rPr>
          <w:rFonts w:ascii="Arial" w:hAnsi="Arial" w:cs="Arial"/>
          <w:sz w:val="16"/>
          <w:szCs w:val="16"/>
        </w:rPr>
        <w:t>й</w:t>
      </w:r>
      <w:r>
        <w:rPr>
          <w:rFonts w:ascii="Arial" w:hAnsi="Arial" w:cs="Arial"/>
          <w:sz w:val="16"/>
          <w:szCs w:val="16"/>
        </w:rPr>
        <w:t xml:space="preserve">ского муниципального района </w:t>
      </w:r>
      <w:r>
        <w:rPr>
          <w:rFonts w:ascii="Arial" w:hAnsi="Arial" w:cs="Arial"/>
          <w:b/>
          <w:sz w:val="16"/>
          <w:szCs w:val="16"/>
        </w:rPr>
        <w:t>ПОСТАНОВЛЯЕТ:</w:t>
      </w:r>
    </w:p>
    <w:p w:rsidR="004C77BF" w:rsidRDefault="004C77BF" w:rsidP="004C77BF">
      <w:pPr>
        <w:ind w:firstLine="708"/>
        <w:jc w:val="both"/>
        <w:rPr>
          <w:rFonts w:ascii="Arial" w:hAnsi="Arial" w:cs="Arial"/>
          <w:sz w:val="16"/>
          <w:szCs w:val="16"/>
        </w:rPr>
      </w:pPr>
      <w:r>
        <w:rPr>
          <w:rFonts w:ascii="Arial" w:hAnsi="Arial" w:cs="Arial"/>
          <w:sz w:val="16"/>
          <w:szCs w:val="16"/>
        </w:rPr>
        <w:t xml:space="preserve">1.Провести 11 марта 2015 года публичные слушания по проекту планировки территории(проект межевания в составе проекта планировки) для размещения распределительного газопровода среднего давления в </w:t>
      </w:r>
      <w:proofErr w:type="spellStart"/>
      <w:r>
        <w:rPr>
          <w:rFonts w:ascii="Arial" w:hAnsi="Arial" w:cs="Arial"/>
          <w:sz w:val="16"/>
          <w:szCs w:val="16"/>
        </w:rPr>
        <w:t>д.Полосы</w:t>
      </w:r>
      <w:proofErr w:type="spellEnd"/>
      <w:r>
        <w:rPr>
          <w:rFonts w:ascii="Arial" w:hAnsi="Arial" w:cs="Arial"/>
          <w:sz w:val="16"/>
          <w:szCs w:val="16"/>
        </w:rPr>
        <w:t xml:space="preserve"> Валдайского муниципального района по адресу: Новгородская о</w:t>
      </w:r>
      <w:r>
        <w:rPr>
          <w:rFonts w:ascii="Arial" w:hAnsi="Arial" w:cs="Arial"/>
          <w:sz w:val="16"/>
          <w:szCs w:val="16"/>
        </w:rPr>
        <w:t>б</w:t>
      </w:r>
      <w:r>
        <w:rPr>
          <w:rFonts w:ascii="Arial" w:hAnsi="Arial" w:cs="Arial"/>
          <w:sz w:val="16"/>
          <w:szCs w:val="16"/>
        </w:rPr>
        <w:t xml:space="preserve">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пр.Комсомольский</w:t>
      </w:r>
      <w:proofErr w:type="spellEnd"/>
      <w:r>
        <w:rPr>
          <w:rFonts w:ascii="Arial" w:hAnsi="Arial" w:cs="Arial"/>
          <w:sz w:val="16"/>
          <w:szCs w:val="16"/>
        </w:rPr>
        <w:t xml:space="preserve">, д.19/21, </w:t>
      </w:r>
      <w:proofErr w:type="spellStart"/>
      <w:r>
        <w:rPr>
          <w:rFonts w:ascii="Arial" w:hAnsi="Arial" w:cs="Arial"/>
          <w:sz w:val="16"/>
          <w:szCs w:val="16"/>
        </w:rPr>
        <w:t>каб</w:t>
      </w:r>
      <w:proofErr w:type="spellEnd"/>
      <w:r>
        <w:rPr>
          <w:rFonts w:ascii="Arial" w:hAnsi="Arial" w:cs="Arial"/>
          <w:sz w:val="16"/>
          <w:szCs w:val="16"/>
        </w:rPr>
        <w:t>. 414, в 16.00.</w:t>
      </w:r>
    </w:p>
    <w:p w:rsidR="004C77BF" w:rsidRDefault="004C77BF" w:rsidP="004C77BF">
      <w:pPr>
        <w:ind w:firstLine="708"/>
        <w:jc w:val="both"/>
        <w:rPr>
          <w:rFonts w:ascii="Arial" w:hAnsi="Arial" w:cs="Arial"/>
          <w:sz w:val="16"/>
          <w:szCs w:val="16"/>
        </w:rPr>
      </w:pPr>
      <w:r>
        <w:rPr>
          <w:rFonts w:ascii="Arial" w:hAnsi="Arial" w:cs="Arial"/>
          <w:sz w:val="16"/>
          <w:szCs w:val="16"/>
        </w:rPr>
        <w:t>2.Отделу архитектуры, градостроительства и строительства Администрации муниципального района разместить документы и осуществлять приём предложений и замечаний по проекту планировки территории(проект межевания в составе проекта планировки) для размещения распредел</w:t>
      </w:r>
      <w:r>
        <w:rPr>
          <w:rFonts w:ascii="Arial" w:hAnsi="Arial" w:cs="Arial"/>
          <w:sz w:val="16"/>
          <w:szCs w:val="16"/>
        </w:rPr>
        <w:t>и</w:t>
      </w:r>
      <w:r>
        <w:rPr>
          <w:rFonts w:ascii="Arial" w:hAnsi="Arial" w:cs="Arial"/>
          <w:sz w:val="16"/>
          <w:szCs w:val="16"/>
        </w:rPr>
        <w:t xml:space="preserve">тельного газопровода среднего давления в </w:t>
      </w:r>
      <w:proofErr w:type="spellStart"/>
      <w:r>
        <w:rPr>
          <w:rFonts w:ascii="Arial" w:hAnsi="Arial" w:cs="Arial"/>
          <w:sz w:val="16"/>
          <w:szCs w:val="16"/>
        </w:rPr>
        <w:t>д.Полосы</w:t>
      </w:r>
      <w:proofErr w:type="spellEnd"/>
      <w:r>
        <w:rPr>
          <w:rFonts w:ascii="Arial" w:hAnsi="Arial" w:cs="Arial"/>
          <w:sz w:val="16"/>
          <w:szCs w:val="16"/>
        </w:rPr>
        <w:t xml:space="preserve"> Валдайского муниципального района.</w:t>
      </w:r>
    </w:p>
    <w:p w:rsidR="004C77BF" w:rsidRDefault="004C77BF" w:rsidP="004C77BF">
      <w:pPr>
        <w:ind w:firstLine="708"/>
        <w:jc w:val="both"/>
        <w:rPr>
          <w:rFonts w:ascii="Arial" w:hAnsi="Arial" w:cs="Arial"/>
          <w:sz w:val="16"/>
          <w:szCs w:val="16"/>
        </w:rPr>
      </w:pPr>
      <w:r>
        <w:rPr>
          <w:rFonts w:ascii="Arial" w:hAnsi="Arial" w:cs="Arial"/>
          <w:sz w:val="16"/>
          <w:szCs w:val="16"/>
        </w:rPr>
        <w:t>3.Опубликовать постановление в бюллетене «Валдайский Вестник».</w:t>
      </w:r>
    </w:p>
    <w:p w:rsidR="004C77BF" w:rsidRDefault="004C77BF" w:rsidP="004C77BF">
      <w:pPr>
        <w:rPr>
          <w:rFonts w:ascii="Arial" w:hAnsi="Arial" w:cs="Arial"/>
          <w:sz w:val="16"/>
          <w:szCs w:val="16"/>
        </w:rPr>
      </w:pPr>
    </w:p>
    <w:p w:rsidR="004C77BF" w:rsidRDefault="004C77BF" w:rsidP="004C77BF">
      <w:pPr>
        <w:jc w:val="both"/>
        <w:rPr>
          <w:rFonts w:ascii="Arial" w:hAnsi="Arial" w:cs="Arial"/>
          <w:b/>
          <w:sz w:val="16"/>
          <w:szCs w:val="16"/>
        </w:rPr>
      </w:pPr>
      <w:r>
        <w:rPr>
          <w:rFonts w:ascii="Arial" w:hAnsi="Arial" w:cs="Arial"/>
          <w:b/>
          <w:sz w:val="16"/>
          <w:szCs w:val="16"/>
        </w:rPr>
        <w:t>Глава муниципального района       А.А. Тарасов</w:t>
      </w:r>
    </w:p>
    <w:p w:rsidR="004C77BF" w:rsidRDefault="004C77BF" w:rsidP="007537F5">
      <w:pPr>
        <w:jc w:val="center"/>
        <w:rPr>
          <w:rFonts w:ascii="Arial" w:hAnsi="Arial" w:cs="Arial"/>
          <w:b/>
          <w:sz w:val="16"/>
          <w:szCs w:val="16"/>
        </w:rPr>
      </w:pPr>
    </w:p>
    <w:p w:rsidR="007537F5" w:rsidRDefault="007537F5" w:rsidP="007537F5">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7537F5" w:rsidRDefault="007537F5" w:rsidP="007537F5">
      <w:pPr>
        <w:spacing w:line="40" w:lineRule="exact"/>
        <w:jc w:val="center"/>
        <w:rPr>
          <w:rFonts w:ascii="Arial" w:hAnsi="Arial" w:cs="Arial"/>
          <w:b/>
          <w:sz w:val="16"/>
          <w:szCs w:val="16"/>
        </w:rPr>
      </w:pPr>
    </w:p>
    <w:p w:rsidR="007537F5" w:rsidRPr="00B266AA" w:rsidRDefault="007537F5" w:rsidP="00B266AA">
      <w:pPr>
        <w:pStyle w:val="20"/>
        <w:rPr>
          <w:rFonts w:ascii="Arial" w:hAnsi="Arial" w:cs="Arial"/>
          <w:b/>
          <w:color w:val="000000"/>
          <w:sz w:val="16"/>
          <w:szCs w:val="16"/>
        </w:rPr>
      </w:pPr>
      <w:r w:rsidRPr="00B266AA">
        <w:rPr>
          <w:rFonts w:ascii="Arial" w:hAnsi="Arial" w:cs="Arial"/>
          <w:sz w:val="16"/>
          <w:szCs w:val="16"/>
        </w:rPr>
        <w:t>Р Е Ш Е Н И Е</w:t>
      </w:r>
    </w:p>
    <w:p w:rsidR="007537F5" w:rsidRDefault="007537F5" w:rsidP="007537F5">
      <w:pPr>
        <w:spacing w:line="240" w:lineRule="exact"/>
        <w:jc w:val="center"/>
        <w:rPr>
          <w:rFonts w:ascii="Arial" w:hAnsi="Arial" w:cs="Arial"/>
          <w:color w:val="000000"/>
          <w:sz w:val="16"/>
          <w:szCs w:val="16"/>
        </w:rPr>
      </w:pPr>
      <w:r>
        <w:rPr>
          <w:rFonts w:ascii="Arial" w:hAnsi="Arial" w:cs="Arial"/>
          <w:b/>
          <w:sz w:val="16"/>
          <w:szCs w:val="16"/>
        </w:rPr>
        <w:t>О внесении изменений в решение Думы Валдайского муниципального района 26.12.2014 №351</w:t>
      </w:r>
    </w:p>
    <w:p w:rsidR="007537F5" w:rsidRDefault="007537F5" w:rsidP="007537F5">
      <w:pPr>
        <w:jc w:val="center"/>
        <w:rPr>
          <w:rFonts w:ascii="Arial" w:hAnsi="Arial" w:cs="Arial"/>
          <w:b/>
          <w:sz w:val="16"/>
          <w:szCs w:val="16"/>
        </w:rPr>
      </w:pPr>
      <w:r>
        <w:rPr>
          <w:rFonts w:ascii="Arial" w:hAnsi="Arial" w:cs="Arial"/>
          <w:b/>
          <w:sz w:val="16"/>
          <w:szCs w:val="16"/>
        </w:rPr>
        <w:t>Принято Думой муниципального района  «27»  февраля  2015</w:t>
      </w:r>
      <w:r>
        <w:rPr>
          <w:rFonts w:ascii="Arial" w:hAnsi="Arial" w:cs="Arial"/>
          <w:sz w:val="16"/>
          <w:szCs w:val="16"/>
        </w:rPr>
        <w:t xml:space="preserve"> </w:t>
      </w:r>
      <w:r>
        <w:rPr>
          <w:rFonts w:ascii="Arial" w:hAnsi="Arial" w:cs="Arial"/>
          <w:b/>
          <w:sz w:val="16"/>
          <w:szCs w:val="16"/>
        </w:rPr>
        <w:t>года.</w:t>
      </w:r>
    </w:p>
    <w:p w:rsidR="007537F5" w:rsidRDefault="007537F5" w:rsidP="007537F5">
      <w:pPr>
        <w:spacing w:line="240" w:lineRule="exact"/>
        <w:jc w:val="both"/>
        <w:rPr>
          <w:rFonts w:ascii="Arial" w:hAnsi="Arial" w:cs="Arial"/>
          <w:sz w:val="16"/>
          <w:szCs w:val="16"/>
        </w:rPr>
      </w:pPr>
    </w:p>
    <w:p w:rsidR="007537F5" w:rsidRDefault="007537F5" w:rsidP="007537F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Дума Валдайского муниципального района </w:t>
      </w:r>
      <w:r>
        <w:rPr>
          <w:rFonts w:ascii="Arial" w:hAnsi="Arial" w:cs="Arial"/>
          <w:b/>
          <w:sz w:val="16"/>
          <w:szCs w:val="16"/>
        </w:rPr>
        <w:t>РЕШИЛА:</w:t>
      </w:r>
    </w:p>
    <w:p w:rsidR="007537F5" w:rsidRDefault="007537F5" w:rsidP="007537F5">
      <w:pPr>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26.12.2014 № 351 «О бюджете Валдайского муниципального района на 2015 год и на плановый период 2016 и 2017 годов» следующие изменения:</w:t>
      </w:r>
    </w:p>
    <w:p w:rsidR="007537F5" w:rsidRDefault="007537F5" w:rsidP="007537F5">
      <w:pPr>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7537F5" w:rsidRDefault="007537F5" w:rsidP="007537F5">
      <w:pPr>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2015 год:</w:t>
      </w:r>
    </w:p>
    <w:p w:rsidR="007537F5" w:rsidRDefault="007537F5" w:rsidP="007537F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прогнозируемый общий объем доходов бюджета Валдайского муниципального района в сумме 556 миллионов 735 тысяч 59 рублей;</w:t>
      </w:r>
    </w:p>
    <w:p w:rsidR="007537F5" w:rsidRDefault="007537F5" w:rsidP="007537F5">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ab/>
        <w:t>общий объем расходов бюджета Валдайского муниципального района в сумме 567 миллионов 794 тысячи 477 рублей;</w:t>
      </w:r>
    </w:p>
    <w:p w:rsidR="007537F5" w:rsidRDefault="007537F5" w:rsidP="007537F5">
      <w:pPr>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11 миллионов 59 тысяч 418 рублей.</w:t>
      </w:r>
    </w:p>
    <w:p w:rsidR="007537F5" w:rsidRDefault="007537F5" w:rsidP="007537F5">
      <w:pPr>
        <w:jc w:val="both"/>
        <w:rPr>
          <w:rFonts w:ascii="Arial" w:hAnsi="Arial" w:cs="Arial"/>
          <w:sz w:val="16"/>
          <w:szCs w:val="16"/>
        </w:rPr>
      </w:pPr>
      <w:r>
        <w:rPr>
          <w:rFonts w:ascii="Arial" w:hAnsi="Arial" w:cs="Arial"/>
          <w:sz w:val="16"/>
          <w:szCs w:val="16"/>
        </w:rPr>
        <w:tab/>
        <w:t>1.2. Текст пункта 11 изложить в следующей редакции:</w:t>
      </w:r>
    </w:p>
    <w:p w:rsidR="007537F5" w:rsidRDefault="007537F5" w:rsidP="007537F5">
      <w:pPr>
        <w:jc w:val="both"/>
        <w:rPr>
          <w:rFonts w:ascii="Arial" w:hAnsi="Arial" w:cs="Arial"/>
          <w:sz w:val="16"/>
          <w:szCs w:val="16"/>
        </w:rPr>
      </w:pPr>
      <w:r>
        <w:rPr>
          <w:rFonts w:ascii="Arial" w:hAnsi="Arial" w:cs="Arial"/>
          <w:sz w:val="16"/>
          <w:szCs w:val="16"/>
        </w:rPr>
        <w:tab/>
        <w:t>" Утвердить объём  межбюджетных трансфертов, получаемых из других бюджетов бюджетной системы Российской Федерации на 2015 год в сумме 382 миллиона 763 тысячи 259 рублей,  на 2016 год в сумме 309 миллионов 726 тысяч 402 рубля и на 2017 год в сумме 382 миллиона 863 тыс</w:t>
      </w:r>
      <w:r>
        <w:rPr>
          <w:rFonts w:ascii="Arial" w:hAnsi="Arial" w:cs="Arial"/>
          <w:sz w:val="16"/>
          <w:szCs w:val="16"/>
        </w:rPr>
        <w:t>я</w:t>
      </w:r>
      <w:r>
        <w:rPr>
          <w:rFonts w:ascii="Arial" w:hAnsi="Arial" w:cs="Arial"/>
          <w:sz w:val="16"/>
          <w:szCs w:val="16"/>
        </w:rPr>
        <w:t>чи рублей.".</w:t>
      </w:r>
    </w:p>
    <w:p w:rsidR="007537F5" w:rsidRDefault="007537F5" w:rsidP="007537F5">
      <w:pPr>
        <w:jc w:val="both"/>
        <w:rPr>
          <w:rFonts w:ascii="Arial" w:hAnsi="Arial" w:cs="Arial"/>
          <w:sz w:val="16"/>
          <w:szCs w:val="16"/>
        </w:rPr>
      </w:pPr>
      <w:r>
        <w:rPr>
          <w:rFonts w:ascii="Arial" w:hAnsi="Arial" w:cs="Arial"/>
          <w:sz w:val="16"/>
          <w:szCs w:val="16"/>
        </w:rPr>
        <w:tab/>
        <w:t>1.3.Текст пункта 12 изложить в следующей редакции:</w:t>
      </w:r>
    </w:p>
    <w:p w:rsidR="007537F5" w:rsidRDefault="007537F5" w:rsidP="007537F5">
      <w:pPr>
        <w:jc w:val="both"/>
        <w:rPr>
          <w:rFonts w:ascii="Arial" w:hAnsi="Arial" w:cs="Arial"/>
          <w:sz w:val="16"/>
          <w:szCs w:val="16"/>
        </w:rPr>
      </w:pPr>
      <w:r>
        <w:rPr>
          <w:rFonts w:ascii="Arial" w:hAnsi="Arial" w:cs="Arial"/>
          <w:sz w:val="16"/>
          <w:szCs w:val="16"/>
        </w:rPr>
        <w:tab/>
        <w:t>"Утвердить общий объём бюджетных ассигнований на исполнение публичных нормативных обязательств на 2015 год в сумме 120 милли</w:t>
      </w:r>
      <w:r>
        <w:rPr>
          <w:rFonts w:ascii="Arial" w:hAnsi="Arial" w:cs="Arial"/>
          <w:sz w:val="16"/>
          <w:szCs w:val="16"/>
        </w:rPr>
        <w:t>о</w:t>
      </w:r>
      <w:r>
        <w:rPr>
          <w:rFonts w:ascii="Arial" w:hAnsi="Arial" w:cs="Arial"/>
          <w:sz w:val="16"/>
          <w:szCs w:val="16"/>
        </w:rPr>
        <w:t>нов 964 тысячи 600 рублей, на 2016 год в сумме 107 миллионов 5 тысяч 500 рублей, на 2017 год в сумме 127 миллионов 223 тысячи 200 рублей.".</w:t>
      </w:r>
    </w:p>
    <w:p w:rsidR="007537F5" w:rsidRDefault="007537F5" w:rsidP="007537F5">
      <w:pPr>
        <w:jc w:val="both"/>
        <w:rPr>
          <w:rFonts w:ascii="Arial" w:hAnsi="Arial" w:cs="Arial"/>
          <w:sz w:val="16"/>
          <w:szCs w:val="16"/>
        </w:rPr>
      </w:pPr>
      <w:r>
        <w:rPr>
          <w:rFonts w:ascii="Arial" w:hAnsi="Arial" w:cs="Arial"/>
          <w:sz w:val="16"/>
          <w:szCs w:val="16"/>
        </w:rPr>
        <w:tab/>
        <w:t>1.4. Приложения 1,8,9,10 изложить в прилагаемой редакции.</w:t>
      </w:r>
    </w:p>
    <w:p w:rsidR="007537F5" w:rsidRDefault="007537F5" w:rsidP="007537F5">
      <w:pPr>
        <w:jc w:val="both"/>
        <w:rPr>
          <w:rFonts w:ascii="Arial" w:hAnsi="Arial" w:cs="Arial"/>
          <w:sz w:val="16"/>
          <w:szCs w:val="16"/>
        </w:rPr>
      </w:pPr>
      <w:r>
        <w:rPr>
          <w:rFonts w:ascii="Arial" w:hAnsi="Arial" w:cs="Arial"/>
          <w:sz w:val="16"/>
          <w:szCs w:val="16"/>
        </w:rPr>
        <w:tab/>
        <w:t>2. Опубликовать решение в бюллетене "Валдайский Вестник".</w:t>
      </w:r>
    </w:p>
    <w:tbl>
      <w:tblPr>
        <w:tblW w:w="0" w:type="auto"/>
        <w:tblLook w:val="01E0" w:firstRow="1" w:lastRow="1" w:firstColumn="1" w:lastColumn="1" w:noHBand="0" w:noVBand="0"/>
      </w:tblPr>
      <w:tblGrid>
        <w:gridCol w:w="4408"/>
        <w:gridCol w:w="5162"/>
      </w:tblGrid>
      <w:tr w:rsidR="007537F5" w:rsidTr="007537F5">
        <w:tc>
          <w:tcPr>
            <w:tcW w:w="4408" w:type="dxa"/>
          </w:tcPr>
          <w:p w:rsidR="007537F5" w:rsidRDefault="007537F5">
            <w:pPr>
              <w:spacing w:line="240" w:lineRule="exact"/>
              <w:jc w:val="both"/>
              <w:rPr>
                <w:rFonts w:ascii="Arial" w:hAnsi="Arial" w:cs="Arial"/>
                <w:b/>
                <w:color w:val="000000"/>
                <w:sz w:val="16"/>
                <w:szCs w:val="16"/>
              </w:rPr>
            </w:pPr>
            <w:r>
              <w:rPr>
                <w:rFonts w:ascii="Arial" w:hAnsi="Arial" w:cs="Arial"/>
                <w:b/>
                <w:color w:val="000000"/>
                <w:sz w:val="16"/>
                <w:szCs w:val="16"/>
              </w:rPr>
              <w:t>Глава муниципального района</w:t>
            </w:r>
          </w:p>
          <w:p w:rsidR="007537F5" w:rsidRDefault="007537F5">
            <w:pPr>
              <w:spacing w:line="240" w:lineRule="exact"/>
              <w:jc w:val="both"/>
              <w:rPr>
                <w:rFonts w:ascii="Arial" w:hAnsi="Arial" w:cs="Arial"/>
                <w:b/>
                <w:color w:val="000000"/>
                <w:sz w:val="16"/>
                <w:szCs w:val="16"/>
              </w:rPr>
            </w:pPr>
            <w:r>
              <w:rPr>
                <w:rFonts w:ascii="Arial" w:hAnsi="Arial" w:cs="Arial"/>
                <w:b/>
                <w:color w:val="000000"/>
                <w:sz w:val="16"/>
                <w:szCs w:val="16"/>
              </w:rPr>
              <w:t xml:space="preserve">                                                                  А.А. Тарасов</w:t>
            </w:r>
          </w:p>
          <w:p w:rsidR="007537F5" w:rsidRDefault="007537F5">
            <w:pPr>
              <w:jc w:val="both"/>
              <w:rPr>
                <w:rFonts w:ascii="Arial" w:hAnsi="Arial" w:cs="Arial"/>
                <w:color w:val="000000"/>
                <w:sz w:val="16"/>
                <w:szCs w:val="16"/>
              </w:rPr>
            </w:pPr>
            <w:r>
              <w:rPr>
                <w:rFonts w:ascii="Arial" w:hAnsi="Arial" w:cs="Arial"/>
                <w:color w:val="000000"/>
                <w:sz w:val="16"/>
                <w:szCs w:val="16"/>
              </w:rPr>
              <w:t>«27» февраля</w:t>
            </w:r>
            <w:r>
              <w:rPr>
                <w:rFonts w:ascii="Arial" w:hAnsi="Arial" w:cs="Arial"/>
                <w:b/>
                <w:color w:val="000000"/>
                <w:sz w:val="16"/>
                <w:szCs w:val="16"/>
              </w:rPr>
              <w:t xml:space="preserve"> </w:t>
            </w:r>
            <w:r>
              <w:rPr>
                <w:rFonts w:ascii="Arial" w:hAnsi="Arial" w:cs="Arial"/>
                <w:color w:val="000000"/>
                <w:sz w:val="16"/>
                <w:szCs w:val="16"/>
              </w:rPr>
              <w:t>2015 года № 367</w:t>
            </w:r>
          </w:p>
        </w:tc>
        <w:tc>
          <w:tcPr>
            <w:tcW w:w="5162" w:type="dxa"/>
          </w:tcPr>
          <w:p w:rsidR="007537F5" w:rsidRDefault="007537F5">
            <w:pPr>
              <w:spacing w:line="240" w:lineRule="exact"/>
              <w:ind w:right="-146"/>
              <w:jc w:val="both"/>
              <w:rPr>
                <w:rFonts w:ascii="Arial" w:hAnsi="Arial" w:cs="Arial"/>
                <w:b/>
                <w:color w:val="000000"/>
                <w:sz w:val="16"/>
                <w:szCs w:val="16"/>
              </w:rPr>
            </w:pPr>
            <w:r>
              <w:rPr>
                <w:rFonts w:ascii="Arial" w:hAnsi="Arial" w:cs="Arial"/>
                <w:b/>
                <w:color w:val="000000"/>
                <w:sz w:val="16"/>
                <w:szCs w:val="16"/>
              </w:rPr>
              <w:t>Председатель Думы Валдайского</w:t>
            </w:r>
            <w:r>
              <w:rPr>
                <w:rFonts w:ascii="Arial" w:hAnsi="Arial" w:cs="Arial"/>
                <w:b/>
                <w:color w:val="000000"/>
                <w:sz w:val="16"/>
                <w:szCs w:val="16"/>
              </w:rPr>
              <w:tab/>
              <w:t>муниципального района</w:t>
            </w:r>
          </w:p>
          <w:p w:rsidR="007537F5" w:rsidRDefault="007537F5">
            <w:pPr>
              <w:spacing w:line="240" w:lineRule="exact"/>
              <w:jc w:val="both"/>
              <w:rPr>
                <w:rFonts w:ascii="Arial" w:hAnsi="Arial" w:cs="Arial"/>
                <w:b/>
                <w:color w:val="000000"/>
                <w:sz w:val="16"/>
                <w:szCs w:val="16"/>
              </w:rPr>
            </w:pPr>
            <w:r>
              <w:rPr>
                <w:rFonts w:ascii="Arial" w:hAnsi="Arial" w:cs="Arial"/>
                <w:b/>
                <w:color w:val="000000"/>
                <w:sz w:val="16"/>
                <w:szCs w:val="16"/>
              </w:rPr>
              <w:t xml:space="preserve">                                                                       С.К. Косенкова                              </w:t>
            </w:r>
          </w:p>
          <w:p w:rsidR="007537F5" w:rsidRDefault="007537F5">
            <w:pPr>
              <w:jc w:val="both"/>
              <w:rPr>
                <w:rFonts w:ascii="Arial" w:hAnsi="Arial" w:cs="Arial"/>
                <w:color w:val="000000"/>
                <w:sz w:val="16"/>
                <w:szCs w:val="16"/>
              </w:rPr>
            </w:pPr>
            <w:r>
              <w:rPr>
                <w:rFonts w:ascii="Arial" w:hAnsi="Arial" w:cs="Arial"/>
                <w:color w:val="000000"/>
                <w:sz w:val="16"/>
                <w:szCs w:val="16"/>
              </w:rPr>
              <w:t>«27» февраля</w:t>
            </w:r>
            <w:r>
              <w:rPr>
                <w:rFonts w:ascii="Arial" w:hAnsi="Arial" w:cs="Arial"/>
                <w:b/>
                <w:color w:val="000000"/>
                <w:sz w:val="16"/>
                <w:szCs w:val="16"/>
              </w:rPr>
              <w:t xml:space="preserve"> </w:t>
            </w:r>
            <w:r>
              <w:rPr>
                <w:rFonts w:ascii="Arial" w:hAnsi="Arial" w:cs="Arial"/>
                <w:color w:val="000000"/>
                <w:sz w:val="16"/>
                <w:szCs w:val="16"/>
              </w:rPr>
              <w:t>2015 года № 367</w:t>
            </w:r>
          </w:p>
        </w:tc>
      </w:tr>
    </w:tbl>
    <w:p w:rsidR="00693880" w:rsidRDefault="00693880" w:rsidP="00693880">
      <w:pPr>
        <w:rPr>
          <w:rFonts w:ascii="Arial" w:hAnsi="Arial" w:cs="Arial"/>
          <w:b/>
          <w:bCs/>
          <w:sz w:val="16"/>
          <w:szCs w:val="16"/>
        </w:rPr>
      </w:pPr>
    </w:p>
    <w:p w:rsidR="00693880" w:rsidRDefault="00693880" w:rsidP="00693880">
      <w:pPr>
        <w:rPr>
          <w:rFonts w:ascii="Arial" w:hAnsi="Arial" w:cs="Arial"/>
          <w:sz w:val="16"/>
          <w:szCs w:val="16"/>
        </w:rPr>
      </w:pPr>
      <w:r>
        <w:rPr>
          <w:rFonts w:ascii="Arial" w:hAnsi="Arial" w:cs="Arial"/>
          <w:sz w:val="16"/>
          <w:szCs w:val="16"/>
        </w:rPr>
        <w:t xml:space="preserve">                                                                                                                                                                                       Приложение 1</w:t>
      </w:r>
    </w:p>
    <w:p w:rsidR="00693880" w:rsidRDefault="00693880" w:rsidP="00693880">
      <w:pPr>
        <w:jc w:val="center"/>
        <w:rPr>
          <w:rFonts w:ascii="Arial" w:hAnsi="Arial" w:cs="Arial"/>
          <w:sz w:val="16"/>
          <w:szCs w:val="16"/>
        </w:rPr>
      </w:pPr>
      <w:r>
        <w:rPr>
          <w:rFonts w:ascii="Arial" w:hAnsi="Arial" w:cs="Arial"/>
          <w:sz w:val="16"/>
          <w:szCs w:val="16"/>
        </w:rPr>
        <w:t xml:space="preserve">                                                                                                                                                    к  решению Думы Валдайского муниципального района </w:t>
      </w:r>
    </w:p>
    <w:p w:rsidR="00693880" w:rsidRDefault="00693880" w:rsidP="00693880">
      <w:pPr>
        <w:jc w:val="center"/>
        <w:rPr>
          <w:rFonts w:ascii="Arial" w:hAnsi="Arial" w:cs="Arial"/>
          <w:sz w:val="16"/>
          <w:szCs w:val="16"/>
        </w:rPr>
      </w:pPr>
      <w:r>
        <w:rPr>
          <w:rFonts w:ascii="Arial" w:hAnsi="Arial" w:cs="Arial"/>
          <w:sz w:val="16"/>
          <w:szCs w:val="16"/>
        </w:rPr>
        <w:t xml:space="preserve">                                                                                                                                          "О бюджете Валдайского муниципального района</w:t>
      </w:r>
    </w:p>
    <w:p w:rsidR="00693880" w:rsidRDefault="00693880" w:rsidP="00693880">
      <w:pPr>
        <w:jc w:val="center"/>
        <w:rPr>
          <w:rFonts w:ascii="Arial" w:hAnsi="Arial" w:cs="Arial"/>
          <w:sz w:val="16"/>
          <w:szCs w:val="16"/>
        </w:rPr>
      </w:pPr>
      <w:r>
        <w:rPr>
          <w:rFonts w:ascii="Arial" w:hAnsi="Arial" w:cs="Arial"/>
          <w:sz w:val="16"/>
          <w:szCs w:val="16"/>
        </w:rPr>
        <w:t xml:space="preserve">                                                                                                                                            на 2015 год и плановый период 2016 и 2017 годов"</w:t>
      </w:r>
    </w:p>
    <w:p w:rsidR="00693880" w:rsidRDefault="00693880" w:rsidP="00693880">
      <w:pPr>
        <w:jc w:val="center"/>
        <w:rPr>
          <w:rFonts w:ascii="Arial" w:hAnsi="Arial" w:cs="Arial"/>
          <w:sz w:val="16"/>
          <w:szCs w:val="16"/>
        </w:rPr>
      </w:pPr>
      <w:r>
        <w:rPr>
          <w:rFonts w:ascii="Arial" w:hAnsi="Arial" w:cs="Arial"/>
          <w:sz w:val="16"/>
          <w:szCs w:val="16"/>
        </w:rPr>
        <w:t xml:space="preserve">                                                                                                                      </w:t>
      </w:r>
      <w:r w:rsidR="00B266AA">
        <w:rPr>
          <w:rFonts w:ascii="Arial" w:hAnsi="Arial" w:cs="Arial"/>
          <w:sz w:val="16"/>
          <w:szCs w:val="16"/>
        </w:rPr>
        <w:t xml:space="preserve">                   </w:t>
      </w:r>
      <w:r>
        <w:rPr>
          <w:rFonts w:ascii="Arial" w:hAnsi="Arial" w:cs="Arial"/>
          <w:sz w:val="16"/>
          <w:szCs w:val="16"/>
        </w:rPr>
        <w:t>от 27.02.2015 №367</w:t>
      </w:r>
    </w:p>
    <w:p w:rsidR="00693880" w:rsidRDefault="00693880" w:rsidP="00B266AA">
      <w:pPr>
        <w:rPr>
          <w:rFonts w:ascii="Arial" w:hAnsi="Arial" w:cs="Arial"/>
          <w:b/>
          <w:bCs/>
          <w:sz w:val="16"/>
          <w:szCs w:val="16"/>
        </w:rPr>
      </w:pPr>
    </w:p>
    <w:p w:rsidR="00693880" w:rsidRDefault="00693880" w:rsidP="00693880">
      <w:pPr>
        <w:jc w:val="center"/>
        <w:rPr>
          <w:rFonts w:ascii="Arial" w:hAnsi="Arial" w:cs="Arial"/>
          <w:b/>
          <w:bCs/>
          <w:sz w:val="16"/>
          <w:szCs w:val="16"/>
        </w:rPr>
      </w:pPr>
      <w:r>
        <w:rPr>
          <w:rFonts w:ascii="Arial" w:hAnsi="Arial" w:cs="Arial"/>
          <w:b/>
          <w:bCs/>
          <w:sz w:val="16"/>
          <w:szCs w:val="16"/>
        </w:rPr>
        <w:t>Прогнозируемые поступления доходов в бюджет муниципального района на 2015 год и на плановый период 2016 и 2017 годов</w:t>
      </w:r>
    </w:p>
    <w:p w:rsidR="00693880" w:rsidRDefault="00693880" w:rsidP="00693880">
      <w:pPr>
        <w:rPr>
          <w:rFonts w:ascii="Arial" w:hAnsi="Arial" w:cs="Arial"/>
          <w:sz w:val="16"/>
          <w:szCs w:val="16"/>
        </w:rPr>
      </w:pPr>
    </w:p>
    <w:tbl>
      <w:tblPr>
        <w:tblW w:w="11420" w:type="dxa"/>
        <w:tblInd w:w="88" w:type="dxa"/>
        <w:tblCellMar>
          <w:left w:w="57" w:type="dxa"/>
          <w:right w:w="57" w:type="dxa"/>
        </w:tblCellMar>
        <w:tblLook w:val="0000" w:firstRow="0" w:lastRow="0" w:firstColumn="0" w:lastColumn="0" w:noHBand="0" w:noVBand="0"/>
      </w:tblPr>
      <w:tblGrid>
        <w:gridCol w:w="2000"/>
        <w:gridCol w:w="5500"/>
        <w:gridCol w:w="1418"/>
        <w:gridCol w:w="1275"/>
        <w:gridCol w:w="1227"/>
      </w:tblGrid>
      <w:tr w:rsidR="00693880" w:rsidTr="00552E0C">
        <w:trPr>
          <w:trHeight w:val="20"/>
        </w:trPr>
        <w:tc>
          <w:tcPr>
            <w:tcW w:w="2000" w:type="dxa"/>
            <w:vMerge w:val="restart"/>
            <w:tcBorders>
              <w:top w:val="single" w:sz="4" w:space="0" w:color="auto"/>
              <w:left w:val="single" w:sz="4" w:space="0" w:color="auto"/>
              <w:bottom w:val="nil"/>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Код бюджетной класс</w:t>
            </w:r>
            <w:r>
              <w:rPr>
                <w:rFonts w:ascii="Arial" w:hAnsi="Arial" w:cs="Arial"/>
                <w:sz w:val="16"/>
                <w:szCs w:val="16"/>
              </w:rPr>
              <w:t>и</w:t>
            </w:r>
            <w:r>
              <w:rPr>
                <w:rFonts w:ascii="Arial" w:hAnsi="Arial" w:cs="Arial"/>
                <w:sz w:val="16"/>
                <w:szCs w:val="16"/>
              </w:rPr>
              <w:t>фикации Российской Федерации</w:t>
            </w:r>
          </w:p>
        </w:tc>
        <w:tc>
          <w:tcPr>
            <w:tcW w:w="5500" w:type="dxa"/>
            <w:vMerge w:val="restart"/>
            <w:tcBorders>
              <w:top w:val="single" w:sz="4" w:space="0" w:color="auto"/>
              <w:left w:val="single" w:sz="4" w:space="0" w:color="auto"/>
              <w:bottom w:val="nil"/>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Наименование доходов</w:t>
            </w:r>
          </w:p>
        </w:tc>
        <w:tc>
          <w:tcPr>
            <w:tcW w:w="3920" w:type="dxa"/>
            <w:gridSpan w:val="3"/>
            <w:tcBorders>
              <w:top w:val="single" w:sz="4" w:space="0" w:color="auto"/>
              <w:left w:val="nil"/>
              <w:bottom w:val="nil"/>
              <w:right w:val="single" w:sz="4" w:space="0" w:color="000000"/>
            </w:tcBorders>
            <w:vAlign w:val="center"/>
          </w:tcPr>
          <w:p w:rsidR="00693880" w:rsidRDefault="00693880" w:rsidP="00DE5EB3">
            <w:pPr>
              <w:jc w:val="center"/>
              <w:rPr>
                <w:rFonts w:ascii="Arial" w:hAnsi="Arial" w:cs="Arial"/>
                <w:sz w:val="16"/>
                <w:szCs w:val="16"/>
              </w:rPr>
            </w:pPr>
            <w:r>
              <w:rPr>
                <w:rFonts w:ascii="Arial" w:hAnsi="Arial" w:cs="Arial"/>
                <w:sz w:val="16"/>
                <w:szCs w:val="16"/>
              </w:rPr>
              <w:t>Сумма (рублей)</w:t>
            </w:r>
          </w:p>
        </w:tc>
      </w:tr>
      <w:tr w:rsidR="00693880" w:rsidTr="00552E0C">
        <w:trPr>
          <w:trHeight w:val="20"/>
        </w:trPr>
        <w:tc>
          <w:tcPr>
            <w:tcW w:w="0" w:type="auto"/>
            <w:vMerge/>
            <w:tcBorders>
              <w:top w:val="single" w:sz="4" w:space="0" w:color="auto"/>
              <w:left w:val="single" w:sz="4" w:space="0" w:color="auto"/>
              <w:bottom w:val="nil"/>
              <w:right w:val="single" w:sz="4" w:space="0" w:color="auto"/>
            </w:tcBorders>
            <w:vAlign w:val="center"/>
          </w:tcPr>
          <w:p w:rsidR="00693880" w:rsidRDefault="00693880" w:rsidP="00DE5EB3">
            <w:pPr>
              <w:jc w:val="center"/>
              <w:rPr>
                <w:rFonts w:ascii="Arial" w:hAnsi="Arial" w:cs="Arial"/>
                <w:sz w:val="16"/>
                <w:szCs w:val="16"/>
              </w:rPr>
            </w:pPr>
          </w:p>
        </w:tc>
        <w:tc>
          <w:tcPr>
            <w:tcW w:w="5500" w:type="dxa"/>
            <w:vMerge/>
            <w:tcBorders>
              <w:top w:val="single" w:sz="4" w:space="0" w:color="auto"/>
              <w:left w:val="single" w:sz="4" w:space="0" w:color="auto"/>
              <w:bottom w:val="nil"/>
              <w:right w:val="single" w:sz="4" w:space="0" w:color="auto"/>
            </w:tcBorders>
            <w:vAlign w:val="center"/>
          </w:tcPr>
          <w:p w:rsidR="00693880" w:rsidRDefault="00693880" w:rsidP="00DE5EB3">
            <w:pPr>
              <w:jc w:val="center"/>
              <w:rPr>
                <w:rFonts w:ascii="Arial" w:hAnsi="Arial" w:cs="Arial"/>
                <w:sz w:val="16"/>
                <w:szCs w:val="16"/>
              </w:rPr>
            </w:pP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2015 год</w:t>
            </w:r>
          </w:p>
        </w:tc>
        <w:tc>
          <w:tcPr>
            <w:tcW w:w="1275" w:type="dxa"/>
            <w:tcBorders>
              <w:top w:val="single" w:sz="4" w:space="0" w:color="auto"/>
              <w:left w:val="nil"/>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2016 год</w:t>
            </w:r>
          </w:p>
        </w:tc>
        <w:tc>
          <w:tcPr>
            <w:tcW w:w="1227" w:type="dxa"/>
            <w:tcBorders>
              <w:top w:val="single" w:sz="4" w:space="0" w:color="auto"/>
              <w:left w:val="nil"/>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2017 год</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w:t>
            </w:r>
          </w:p>
        </w:tc>
        <w:tc>
          <w:tcPr>
            <w:tcW w:w="5500"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2</w:t>
            </w:r>
          </w:p>
        </w:tc>
        <w:tc>
          <w:tcPr>
            <w:tcW w:w="1418" w:type="dxa"/>
            <w:tcBorders>
              <w:top w:val="nil"/>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w:t>
            </w:r>
          </w:p>
        </w:tc>
        <w:tc>
          <w:tcPr>
            <w:tcW w:w="1275" w:type="dxa"/>
            <w:tcBorders>
              <w:top w:val="nil"/>
              <w:left w:val="nil"/>
              <w:bottom w:val="single" w:sz="4" w:space="0" w:color="auto"/>
              <w:right w:val="single" w:sz="4" w:space="0" w:color="auto"/>
            </w:tcBorders>
            <w:noWrap/>
            <w:vAlign w:val="center"/>
          </w:tcPr>
          <w:p w:rsidR="00693880" w:rsidRDefault="00693880" w:rsidP="00DE5EB3">
            <w:pPr>
              <w:jc w:val="center"/>
              <w:rPr>
                <w:rFonts w:ascii="Arial" w:hAnsi="Arial" w:cs="Arial"/>
                <w:b/>
                <w:bCs/>
                <w:sz w:val="16"/>
                <w:szCs w:val="16"/>
              </w:rPr>
            </w:pPr>
            <w:r>
              <w:rPr>
                <w:rFonts w:ascii="Arial" w:hAnsi="Arial" w:cs="Arial"/>
                <w:b/>
                <w:bCs/>
                <w:sz w:val="16"/>
                <w:szCs w:val="16"/>
              </w:rPr>
              <w:t>4</w:t>
            </w:r>
          </w:p>
        </w:tc>
        <w:tc>
          <w:tcPr>
            <w:tcW w:w="1227" w:type="dxa"/>
            <w:tcBorders>
              <w:top w:val="nil"/>
              <w:left w:val="nil"/>
              <w:bottom w:val="single" w:sz="4" w:space="0" w:color="auto"/>
              <w:right w:val="single" w:sz="4" w:space="0" w:color="auto"/>
            </w:tcBorders>
            <w:noWrap/>
            <w:vAlign w:val="center"/>
          </w:tcPr>
          <w:p w:rsidR="00693880" w:rsidRDefault="00693880" w:rsidP="00DE5EB3">
            <w:pPr>
              <w:jc w:val="center"/>
              <w:rPr>
                <w:rFonts w:ascii="Arial" w:hAnsi="Arial" w:cs="Arial"/>
                <w:b/>
                <w:bCs/>
                <w:sz w:val="16"/>
                <w:szCs w:val="16"/>
              </w:rPr>
            </w:pPr>
            <w:r>
              <w:rPr>
                <w:rFonts w:ascii="Arial" w:hAnsi="Arial" w:cs="Arial"/>
                <w:b/>
                <w:bCs/>
                <w:sz w:val="16"/>
                <w:szCs w:val="16"/>
              </w:rPr>
              <w:t>5</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ДОХОДЫ, ВСЕГО</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556735059,00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497457502,00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575551400,00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10000000000000000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173971800,00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187731100,00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192688400,00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sz w:val="16"/>
                <w:szCs w:val="16"/>
              </w:rPr>
              <w:t>Налоговые доходы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138094300,00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159869500,00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161784400,00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10102000010000110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bookmarkStart w:id="2" w:name="RANGE!A15:D15"/>
            <w:r>
              <w:rPr>
                <w:rFonts w:ascii="Arial" w:hAnsi="Arial" w:cs="Arial"/>
                <w:b/>
                <w:bCs/>
                <w:sz w:val="16"/>
                <w:szCs w:val="16"/>
              </w:rPr>
              <w:t>Налог на доходы физических лиц</w:t>
            </w:r>
            <w:bookmarkEnd w:id="2"/>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109811000,00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129041100,00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131735800,00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10102010010000110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bookmarkStart w:id="3" w:name="RANGE!A16:D16"/>
            <w:r>
              <w:rPr>
                <w:rFonts w:ascii="Arial" w:hAnsi="Arial" w:cs="Arial"/>
                <w:sz w:val="16"/>
                <w:szCs w:val="16"/>
              </w:rPr>
              <w:t>Налог на доходы физических лиц с доходов, источником которых явл</w:t>
            </w:r>
            <w:r>
              <w:rPr>
                <w:rFonts w:ascii="Arial" w:hAnsi="Arial" w:cs="Arial"/>
                <w:sz w:val="16"/>
                <w:szCs w:val="16"/>
              </w:rPr>
              <w:t>я</w:t>
            </w:r>
            <w:r>
              <w:rPr>
                <w:rFonts w:ascii="Arial" w:hAnsi="Arial" w:cs="Arial"/>
                <w:sz w:val="16"/>
                <w:szCs w:val="16"/>
              </w:rPr>
              <w:t xml:space="preserve">ется налоговый агент, за исключением доходов, в отношении которых </w:t>
            </w:r>
            <w:r>
              <w:rPr>
                <w:rFonts w:ascii="Arial" w:hAnsi="Arial" w:cs="Arial"/>
                <w:sz w:val="16"/>
                <w:szCs w:val="16"/>
              </w:rPr>
              <w:lastRenderedPageBreak/>
              <w:t>исчисление и уплата налога осуществляются в соответствии со стат</w:t>
            </w:r>
            <w:r>
              <w:rPr>
                <w:rFonts w:ascii="Arial" w:hAnsi="Arial" w:cs="Arial"/>
                <w:sz w:val="16"/>
                <w:szCs w:val="16"/>
              </w:rPr>
              <w:t>ь</w:t>
            </w:r>
            <w:r>
              <w:rPr>
                <w:rFonts w:ascii="Arial" w:hAnsi="Arial" w:cs="Arial"/>
                <w:sz w:val="16"/>
                <w:szCs w:val="16"/>
              </w:rPr>
              <w:t>ями 227, 227.1 и 228 Налогового кодекса Российской Федерации</w:t>
            </w:r>
            <w:bookmarkEnd w:id="3"/>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lastRenderedPageBreak/>
              <w:t>94876700,00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111491500,00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113819700,00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lastRenderedPageBreak/>
              <w:t>10102020010000110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bookmarkStart w:id="4" w:name="RANGE!A17:D17"/>
            <w:r>
              <w:rPr>
                <w:rFonts w:ascii="Arial" w:hAnsi="Arial" w:cs="Arial"/>
                <w:sz w:val="16"/>
                <w:szCs w:val="16"/>
              </w:rPr>
              <w:t>Налог на доходы физических лиц с доходов, полученных от осущест</w:t>
            </w:r>
            <w:r>
              <w:rPr>
                <w:rFonts w:ascii="Arial" w:hAnsi="Arial" w:cs="Arial"/>
                <w:sz w:val="16"/>
                <w:szCs w:val="16"/>
              </w:rPr>
              <w:t>в</w:t>
            </w:r>
            <w:r>
              <w:rPr>
                <w:rFonts w:ascii="Arial" w:hAnsi="Arial" w:cs="Arial"/>
                <w:sz w:val="16"/>
                <w:szCs w:val="16"/>
              </w:rPr>
              <w:t>ления деятельности физическими лицами, зарегистрированными в качестве индивидуальных предпринимателей, нотариусов, занима</w:t>
            </w:r>
            <w:r>
              <w:rPr>
                <w:rFonts w:ascii="Arial" w:hAnsi="Arial" w:cs="Arial"/>
                <w:sz w:val="16"/>
                <w:szCs w:val="16"/>
              </w:rPr>
              <w:t>ю</w:t>
            </w:r>
            <w:r>
              <w:rPr>
                <w:rFonts w:ascii="Arial" w:hAnsi="Arial" w:cs="Arial"/>
                <w:sz w:val="16"/>
                <w:szCs w:val="16"/>
              </w:rPr>
              <w:t>щихся частной практикой, адвокатов, учредивших адвокатские кабин</w:t>
            </w:r>
            <w:r>
              <w:rPr>
                <w:rFonts w:ascii="Arial" w:hAnsi="Arial" w:cs="Arial"/>
                <w:sz w:val="16"/>
                <w:szCs w:val="16"/>
              </w:rPr>
              <w:t>е</w:t>
            </w:r>
            <w:r>
              <w:rPr>
                <w:rFonts w:ascii="Arial" w:hAnsi="Arial" w:cs="Arial"/>
                <w:sz w:val="16"/>
                <w:szCs w:val="16"/>
              </w:rPr>
              <w:t>ты и других лиц, занимающихся частной практикой в соответствии со статьей 227 Налогового кодекса Российской Федерации</w:t>
            </w:r>
            <w:bookmarkEnd w:id="4"/>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2964900,00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3484100,00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3556900,00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10102030010000110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bookmarkStart w:id="5" w:name="RANGE!A18:D18"/>
            <w:r>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bookmarkEnd w:id="5"/>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988300,00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1161400,00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1185600,00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color w:val="000000"/>
                <w:sz w:val="16"/>
                <w:szCs w:val="16"/>
              </w:rPr>
              <w:t>10102040010000110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bookmarkStart w:id="6" w:name="RANGE!A19:D19"/>
            <w:r>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bookmarkEnd w:id="6"/>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10981100,00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12904100,00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13173600,00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10300000000000000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color w:val="000000"/>
                <w:sz w:val="16"/>
                <w:szCs w:val="16"/>
              </w:rPr>
              <w:t>НАЛОГИ НА ТОВАРЫ (РАБОТЫ, УСЛУГИ), РЕАЛИЗУЕМЫЕ НА ТЕ</w:t>
            </w:r>
            <w:r>
              <w:rPr>
                <w:rFonts w:ascii="Arial" w:hAnsi="Arial" w:cs="Arial"/>
                <w:b/>
                <w:color w:val="000000"/>
                <w:sz w:val="16"/>
                <w:szCs w:val="16"/>
              </w:rPr>
              <w:t>Р</w:t>
            </w:r>
            <w:r>
              <w:rPr>
                <w:rFonts w:ascii="Arial" w:hAnsi="Arial" w:cs="Arial"/>
                <w:b/>
                <w:color w:val="000000"/>
                <w:sz w:val="16"/>
                <w:szCs w:val="16"/>
              </w:rPr>
              <w:t>РИТОРИИ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5532900,00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7013400,00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5261400,00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10302230010000110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Доходы от уплаты акцизов на дизельное топливо, подлежащие ра</w:t>
            </w:r>
            <w:r>
              <w:rPr>
                <w:rFonts w:ascii="Arial" w:hAnsi="Arial" w:cs="Arial"/>
                <w:bCs/>
                <w:sz w:val="16"/>
                <w:szCs w:val="16"/>
              </w:rPr>
              <w:t>с</w:t>
            </w:r>
            <w:r>
              <w:rPr>
                <w:rFonts w:ascii="Arial" w:hAnsi="Arial" w:cs="Arial"/>
                <w:bCs/>
                <w:sz w:val="16"/>
                <w:szCs w:val="16"/>
              </w:rPr>
              <w:t>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1692100,00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2116300,00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1899000,00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Cs/>
                <w:color w:val="000000"/>
                <w:sz w:val="16"/>
                <w:szCs w:val="16"/>
              </w:rPr>
              <w:t>10302240010000110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Доходы от уплаты акцизов на моторные масла для дизельных и (или) карбюраторных (</w:t>
            </w:r>
            <w:proofErr w:type="spellStart"/>
            <w:r>
              <w:rPr>
                <w:rFonts w:ascii="Arial" w:hAnsi="Arial" w:cs="Arial"/>
                <w:bCs/>
                <w:sz w:val="16"/>
                <w:szCs w:val="16"/>
              </w:rPr>
              <w:t>инжекторных</w:t>
            </w:r>
            <w:proofErr w:type="spellEnd"/>
            <w:r>
              <w:rPr>
                <w:rFonts w:ascii="Arial" w:hAnsi="Arial" w:cs="Arial"/>
                <w:bCs/>
                <w:sz w:val="16"/>
                <w:szCs w:val="16"/>
              </w:rPr>
              <w:t>) двигателей, подлежащие распредел</w:t>
            </w:r>
            <w:r>
              <w:rPr>
                <w:rFonts w:ascii="Arial" w:hAnsi="Arial" w:cs="Arial"/>
                <w:bCs/>
                <w:sz w:val="16"/>
                <w:szCs w:val="16"/>
              </w:rPr>
              <w:t>е</w:t>
            </w:r>
            <w:r>
              <w:rPr>
                <w:rFonts w:ascii="Arial" w:hAnsi="Arial" w:cs="Arial"/>
                <w:bCs/>
                <w:sz w:val="16"/>
                <w:szCs w:val="16"/>
              </w:rPr>
              <w:t>нию между бюджетами субъектов Российской Федерации и местными бюджетами с учётом установленных дифференцированных нормат</w:t>
            </w:r>
            <w:r>
              <w:rPr>
                <w:rFonts w:ascii="Arial" w:hAnsi="Arial" w:cs="Arial"/>
                <w:bCs/>
                <w:sz w:val="16"/>
                <w:szCs w:val="16"/>
              </w:rPr>
              <w:t>и</w:t>
            </w:r>
            <w:r>
              <w:rPr>
                <w:rFonts w:ascii="Arial" w:hAnsi="Arial" w:cs="Arial"/>
                <w:bCs/>
                <w:sz w:val="16"/>
                <w:szCs w:val="16"/>
              </w:rPr>
              <w:t>вов отчислений в местные бюджеты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63100,00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57100,00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46800,00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Cs/>
                <w:color w:val="000000"/>
                <w:sz w:val="16"/>
                <w:szCs w:val="16"/>
              </w:rPr>
              <w:t>10302250010000110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3706100,00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4775600,00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3261900,00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Cs/>
                <w:color w:val="000000"/>
                <w:sz w:val="16"/>
                <w:szCs w:val="16"/>
              </w:rPr>
              <w:t>10302260010000110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Доходы от уплаты акцизов на прямогонный  бензин, подлежащие ра</w:t>
            </w:r>
            <w:r>
              <w:rPr>
                <w:rFonts w:ascii="Arial" w:hAnsi="Arial" w:cs="Arial"/>
                <w:bCs/>
                <w:sz w:val="16"/>
                <w:szCs w:val="16"/>
              </w:rPr>
              <w:t>с</w:t>
            </w:r>
            <w:r>
              <w:rPr>
                <w:rFonts w:ascii="Arial" w:hAnsi="Arial" w:cs="Arial"/>
                <w:bCs/>
                <w:sz w:val="16"/>
                <w:szCs w:val="16"/>
              </w:rPr>
              <w:t>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71600,00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64400,00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53700,00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10500000000000000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Налоги на совокупный доход</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20150400,00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21092800,00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21953400,00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10502000020000110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Единый налог на вмененный доход для отдельных видов де</w:t>
            </w:r>
            <w:r>
              <w:rPr>
                <w:rFonts w:ascii="Arial" w:hAnsi="Arial" w:cs="Arial"/>
                <w:b/>
                <w:sz w:val="16"/>
                <w:szCs w:val="16"/>
              </w:rPr>
              <w:t>я</w:t>
            </w:r>
            <w:r>
              <w:rPr>
                <w:rFonts w:ascii="Arial" w:hAnsi="Arial" w:cs="Arial"/>
                <w:b/>
                <w:sz w:val="16"/>
                <w:szCs w:val="16"/>
              </w:rPr>
              <w:t>тельности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20000000,00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20940000,00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21798500,00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10502010020000110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деятельности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15400000,00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16123800,00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16784800,00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10502020020000110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Единый налог на вмененный доход для отдельных видов деятельн</w:t>
            </w:r>
            <w:r>
              <w:rPr>
                <w:rFonts w:ascii="Arial" w:hAnsi="Arial" w:cs="Arial"/>
                <w:sz w:val="16"/>
                <w:szCs w:val="16"/>
              </w:rPr>
              <w:t>о</w:t>
            </w:r>
            <w:r>
              <w:rPr>
                <w:rFonts w:ascii="Arial" w:hAnsi="Arial" w:cs="Arial"/>
                <w:sz w:val="16"/>
                <w:szCs w:val="16"/>
              </w:rPr>
              <w:t>сти(за  налоговые периоды, истекшие до  1января 2011 года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4600000,00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4816200,00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5013700,00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10503000010000110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p>
          <w:p w:rsidR="00693880" w:rsidRDefault="00693880" w:rsidP="00DE5EB3">
            <w:pPr>
              <w:jc w:val="center"/>
              <w:rPr>
                <w:rFonts w:ascii="Arial" w:hAnsi="Arial" w:cs="Arial"/>
                <w:b/>
                <w:sz w:val="16"/>
                <w:szCs w:val="16"/>
              </w:rPr>
            </w:pPr>
            <w:r>
              <w:rPr>
                <w:rFonts w:ascii="Arial" w:hAnsi="Arial" w:cs="Arial"/>
                <w:b/>
                <w:sz w:val="16"/>
                <w:szCs w:val="16"/>
              </w:rPr>
              <w:t>Единый сельскохозяйственный налог</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50400,00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52800,00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54900,00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10503010010000110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Единый сельскохозяйственный налог</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50400,00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52800,00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54900,00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10504000020000110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ind w:left="57"/>
              <w:jc w:val="center"/>
              <w:rPr>
                <w:rFonts w:ascii="Arial" w:hAnsi="Arial" w:cs="Arial"/>
                <w:b/>
                <w:bCs/>
                <w:color w:val="000000"/>
                <w:sz w:val="16"/>
                <w:szCs w:val="16"/>
              </w:rPr>
            </w:pPr>
            <w:r>
              <w:rPr>
                <w:rFonts w:ascii="Arial" w:hAnsi="Arial" w:cs="Arial"/>
                <w:b/>
                <w:bCs/>
                <w:color w:val="000000"/>
                <w:sz w:val="16"/>
                <w:szCs w:val="16"/>
              </w:rPr>
              <w:t>Налог, взимаемый в связи с применением патентной системы налогообложения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10504020020000110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ind w:left="57" w:right="481"/>
              <w:jc w:val="center"/>
              <w:rPr>
                <w:rFonts w:ascii="Arial" w:hAnsi="Arial" w:cs="Arial"/>
                <w:bCs/>
                <w:color w:val="000000"/>
                <w:sz w:val="16"/>
                <w:szCs w:val="16"/>
              </w:rPr>
            </w:pPr>
            <w:r>
              <w:rPr>
                <w:rFonts w:ascii="Arial" w:hAnsi="Arial" w:cs="Arial"/>
                <w:bCs/>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10803000010000110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2600000,00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2722200,00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2833800,00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10803010010000110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Государственная пошлина по делам,  рассматриваемым  в судах о</w:t>
            </w:r>
            <w:r>
              <w:rPr>
                <w:rFonts w:ascii="Arial" w:hAnsi="Arial" w:cs="Arial"/>
                <w:bCs/>
                <w:sz w:val="16"/>
                <w:szCs w:val="16"/>
              </w:rPr>
              <w:t>б</w:t>
            </w:r>
            <w:r>
              <w:rPr>
                <w:rFonts w:ascii="Arial" w:hAnsi="Arial" w:cs="Arial"/>
                <w:bCs/>
                <w:sz w:val="16"/>
                <w:szCs w:val="16"/>
              </w:rPr>
              <w:t>щей юрисдикции, мировыми судьями (за исключением Верховного Суда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2600000,00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2722200,00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2833800,00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Неналоговые доходы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35877500,00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27861600,00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30904000,00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11105000000000120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Доходы, получаемые в виде арендной либо иной платы за пер</w:t>
            </w:r>
            <w:r>
              <w:rPr>
                <w:rFonts w:ascii="Arial" w:hAnsi="Arial" w:cs="Arial"/>
                <w:b/>
                <w:bCs/>
                <w:sz w:val="16"/>
                <w:szCs w:val="16"/>
              </w:rPr>
              <w:t>е</w:t>
            </w:r>
            <w:r>
              <w:rPr>
                <w:rFonts w:ascii="Arial" w:hAnsi="Arial" w:cs="Arial"/>
                <w:b/>
                <w:bCs/>
                <w:sz w:val="16"/>
                <w:szCs w:val="16"/>
              </w:rPr>
              <w:t>дачу в возмездное пользование государственного и муниципал</w:t>
            </w:r>
            <w:r>
              <w:rPr>
                <w:rFonts w:ascii="Arial" w:hAnsi="Arial" w:cs="Arial"/>
                <w:b/>
                <w:bCs/>
                <w:sz w:val="16"/>
                <w:szCs w:val="16"/>
              </w:rPr>
              <w:t>ь</w:t>
            </w:r>
            <w:r>
              <w:rPr>
                <w:rFonts w:ascii="Arial" w:hAnsi="Arial" w:cs="Arial"/>
                <w:b/>
                <w:bCs/>
                <w:sz w:val="16"/>
                <w:szCs w:val="16"/>
              </w:rPr>
              <w:t>ного имущества (за исключением имущества бюджетных и авт</w:t>
            </w:r>
            <w:r>
              <w:rPr>
                <w:rFonts w:ascii="Arial" w:hAnsi="Arial" w:cs="Arial"/>
                <w:b/>
                <w:bCs/>
                <w:sz w:val="16"/>
                <w:szCs w:val="16"/>
              </w:rPr>
              <w:t>о</w:t>
            </w:r>
            <w:r>
              <w:rPr>
                <w:rFonts w:ascii="Arial" w:hAnsi="Arial" w:cs="Arial"/>
                <w:b/>
                <w:bCs/>
                <w:sz w:val="16"/>
                <w:szCs w:val="16"/>
              </w:rPr>
              <w:t>номных учреждений, а также имущества государственных и мун</w:t>
            </w:r>
            <w:r>
              <w:rPr>
                <w:rFonts w:ascii="Arial" w:hAnsi="Arial" w:cs="Arial"/>
                <w:b/>
                <w:bCs/>
                <w:sz w:val="16"/>
                <w:szCs w:val="16"/>
              </w:rPr>
              <w:t>и</w:t>
            </w:r>
            <w:r>
              <w:rPr>
                <w:rFonts w:ascii="Arial" w:hAnsi="Arial" w:cs="Arial"/>
                <w:b/>
                <w:bCs/>
                <w:sz w:val="16"/>
                <w:szCs w:val="16"/>
              </w:rPr>
              <w:t>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13003000,00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13087500,00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13624100,00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11105013100000120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w:t>
            </w:r>
            <w:r>
              <w:rPr>
                <w:rFonts w:ascii="Arial" w:hAnsi="Arial" w:cs="Arial"/>
                <w:sz w:val="16"/>
                <w:szCs w:val="16"/>
              </w:rPr>
              <w:t>а</w:t>
            </w:r>
            <w:r>
              <w:rPr>
                <w:rFonts w:ascii="Arial" w:hAnsi="Arial" w:cs="Arial"/>
                <w:sz w:val="16"/>
                <w:szCs w:val="16"/>
              </w:rPr>
              <w:t>ва на заключение договоров аренды указанных земельных участков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7300000,00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7643100,00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7956500,00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11105035050000120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w:t>
            </w:r>
            <w:r>
              <w:rPr>
                <w:rFonts w:ascii="Arial" w:hAnsi="Arial" w:cs="Arial"/>
                <w:sz w:val="16"/>
                <w:szCs w:val="16"/>
              </w:rPr>
              <w:t>д</w:t>
            </w:r>
            <w:r>
              <w:rPr>
                <w:rFonts w:ascii="Arial" w:hAnsi="Arial" w:cs="Arial"/>
                <w:sz w:val="16"/>
                <w:szCs w:val="16"/>
              </w:rPr>
              <w:t>жетных и автономных учреждений)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5703000,00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5444400,00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5667600,00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11107000000000120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Платежи от государственных и муниципальных унитарных пре</w:t>
            </w:r>
            <w:r>
              <w:rPr>
                <w:rFonts w:ascii="Arial" w:hAnsi="Arial" w:cs="Arial"/>
                <w:b/>
                <w:sz w:val="16"/>
                <w:szCs w:val="16"/>
              </w:rPr>
              <w:t>д</w:t>
            </w:r>
            <w:r>
              <w:rPr>
                <w:rFonts w:ascii="Arial" w:hAnsi="Arial" w:cs="Arial"/>
                <w:b/>
                <w:sz w:val="16"/>
                <w:szCs w:val="16"/>
              </w:rPr>
              <w:t>приятий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bCs/>
                <w:color w:val="000000"/>
                <w:sz w:val="16"/>
                <w:szCs w:val="16"/>
              </w:rPr>
              <w:t>11107015050000120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11200000000000000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Платежи при пользовании природными ресурсами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885500,00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1241900,00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1266700,00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11201000010000120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Плата за негативное воздействие на окружающую среду</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885500,00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1241900,00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1266700,00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11201010010000120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Плата  за выбросы загрязняющих веществ в атмосферный воздух ст</w:t>
            </w:r>
            <w:r>
              <w:rPr>
                <w:rFonts w:ascii="Arial" w:hAnsi="Arial" w:cs="Arial"/>
                <w:sz w:val="16"/>
                <w:szCs w:val="16"/>
              </w:rPr>
              <w:t>а</w:t>
            </w:r>
            <w:r>
              <w:rPr>
                <w:rFonts w:ascii="Arial" w:hAnsi="Arial" w:cs="Arial"/>
                <w:sz w:val="16"/>
                <w:szCs w:val="16"/>
              </w:rPr>
              <w:t>ционарными объектами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185700,00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260400,00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265600,00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11201020010000120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Плата за выбросы загрязняющих веществ в атмосферный воздух п</w:t>
            </w:r>
            <w:r>
              <w:rPr>
                <w:rFonts w:ascii="Arial" w:hAnsi="Arial" w:cs="Arial"/>
                <w:bCs/>
                <w:sz w:val="16"/>
                <w:szCs w:val="16"/>
              </w:rPr>
              <w:t>е</w:t>
            </w:r>
            <w:r>
              <w:rPr>
                <w:rFonts w:ascii="Arial" w:hAnsi="Arial" w:cs="Arial"/>
                <w:bCs/>
                <w:sz w:val="16"/>
                <w:szCs w:val="16"/>
              </w:rPr>
              <w:t>редвижными  объектами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7200,00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10100,00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10300,00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11201030010000120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Плата  за сбросы загрязняющих веществ в водные объекты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139100,00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195100,00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199000,00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11201040010000120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Плата за размещение отходов производства и потребления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553500,00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776300,00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791800,00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11400000000000000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Доходы от продажи материальных и нематериальных активов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17350000,00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9020100,00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11316500,00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11402000000000000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Доходы  от реализации имущества, находящегося в госуда</w:t>
            </w:r>
            <w:r>
              <w:rPr>
                <w:rFonts w:ascii="Arial" w:hAnsi="Arial" w:cs="Arial"/>
                <w:b/>
                <w:bCs/>
                <w:sz w:val="16"/>
                <w:szCs w:val="16"/>
              </w:rPr>
              <w:t>р</w:t>
            </w:r>
            <w:r>
              <w:rPr>
                <w:rFonts w:ascii="Arial" w:hAnsi="Arial" w:cs="Arial"/>
                <w:b/>
                <w:bCs/>
                <w:sz w:val="16"/>
                <w:szCs w:val="16"/>
              </w:rPr>
              <w:t>ственной и муниципальной собственности (за исключением им</w:t>
            </w:r>
            <w:r>
              <w:rPr>
                <w:rFonts w:ascii="Arial" w:hAnsi="Arial" w:cs="Arial"/>
                <w:b/>
                <w:bCs/>
                <w:sz w:val="16"/>
                <w:szCs w:val="16"/>
              </w:rPr>
              <w:t>у</w:t>
            </w:r>
            <w:r>
              <w:rPr>
                <w:rFonts w:ascii="Arial" w:hAnsi="Arial" w:cs="Arial"/>
                <w:b/>
                <w:bCs/>
                <w:sz w:val="16"/>
                <w:szCs w:val="16"/>
              </w:rPr>
              <w:t>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10050000,00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2424000,00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4450000,00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lastRenderedPageBreak/>
              <w:t>11402052050000410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10050000,00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2424000,00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4450000,00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11406000000000430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Доходы от продажи земельных участков ,находящихся в госуда</w:t>
            </w:r>
            <w:r>
              <w:rPr>
                <w:rFonts w:ascii="Arial" w:hAnsi="Arial" w:cs="Arial"/>
                <w:b/>
                <w:sz w:val="16"/>
                <w:szCs w:val="16"/>
              </w:rPr>
              <w:t>р</w:t>
            </w:r>
            <w:r>
              <w:rPr>
                <w:rFonts w:ascii="Arial" w:hAnsi="Arial" w:cs="Arial"/>
                <w:b/>
                <w:sz w:val="16"/>
                <w:szCs w:val="16"/>
              </w:rPr>
              <w:t>ственной и муниципальной собственности (за исключением з</w:t>
            </w:r>
            <w:r>
              <w:rPr>
                <w:rFonts w:ascii="Arial" w:hAnsi="Arial" w:cs="Arial"/>
                <w:b/>
                <w:sz w:val="16"/>
                <w:szCs w:val="16"/>
              </w:rPr>
              <w:t>е</w:t>
            </w:r>
            <w:r>
              <w:rPr>
                <w:rFonts w:ascii="Arial" w:hAnsi="Arial" w:cs="Arial"/>
                <w:b/>
                <w:sz w:val="16"/>
                <w:szCs w:val="16"/>
              </w:rPr>
              <w:t>мельных участков бюджетных и автономных учреждений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7300000,00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6596100,00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6866500,00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11406013100000430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Доходы от продажи земельных участков ,государственная собстве</w:t>
            </w:r>
            <w:r>
              <w:rPr>
                <w:rFonts w:ascii="Arial" w:hAnsi="Arial" w:cs="Arial"/>
                <w:bCs/>
                <w:sz w:val="16"/>
                <w:szCs w:val="16"/>
              </w:rPr>
              <w:t>н</w:t>
            </w:r>
            <w:r>
              <w:rPr>
                <w:rFonts w:ascii="Arial" w:hAnsi="Arial" w:cs="Arial"/>
                <w:bCs/>
                <w:sz w:val="16"/>
                <w:szCs w:val="16"/>
              </w:rPr>
              <w:t>ность на которые не разграничена и которые расположены в границах поселений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7300000,00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6596100,00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6866500,00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11600000000000000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Штрафы, санкции, возмещение ущерба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4629000,00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4502100,00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4686700,00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11603000000000140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Денежные взыскания (штрафы) за нарушение законодательства о налогах и сборах</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31400,00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32700,00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11603010010000140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Денежные взыскания(штрафы) за  нарушение законодательства о налогах  и сборах ,предусмотренных статьями 116,118,1191,пунктами 1и 2 статьи 120,статьями 125,126,128,129,1291,132,133,134,135,1351 Налогового кодекса Российской Федерации ,а также штрафы ,взыскание которых осуществляется на основании ранее действова</w:t>
            </w:r>
            <w:r>
              <w:rPr>
                <w:rFonts w:ascii="Arial" w:hAnsi="Arial" w:cs="Arial"/>
                <w:sz w:val="16"/>
                <w:szCs w:val="16"/>
              </w:rPr>
              <w:t>в</w:t>
            </w:r>
            <w:r>
              <w:rPr>
                <w:rFonts w:ascii="Arial" w:hAnsi="Arial" w:cs="Arial"/>
                <w:sz w:val="16"/>
                <w:szCs w:val="16"/>
              </w:rPr>
              <w:t>шей статьи 117 Налогового кодекса Российской Федерации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31400,00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32700,00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11625000000000140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Денежные взыскания (штрафы) за нарушение законодательства Российской Федерации о недрах, об особо охраняемых приро</w:t>
            </w:r>
            <w:r>
              <w:rPr>
                <w:rFonts w:ascii="Arial" w:hAnsi="Arial" w:cs="Arial"/>
                <w:b/>
                <w:sz w:val="16"/>
                <w:szCs w:val="16"/>
              </w:rPr>
              <w:t>д</w:t>
            </w:r>
            <w:r>
              <w:rPr>
                <w:rFonts w:ascii="Arial" w:hAnsi="Arial" w:cs="Arial"/>
                <w:b/>
                <w:sz w:val="16"/>
                <w:szCs w:val="16"/>
              </w:rPr>
              <w:t>ных территориях ,об охране и использовании животного мира, об экологической экспертизе, в области охраны окружающей среды, земельного законодательства, лесного законодательства, водн</w:t>
            </w:r>
            <w:r>
              <w:rPr>
                <w:rFonts w:ascii="Arial" w:hAnsi="Arial" w:cs="Arial"/>
                <w:b/>
                <w:sz w:val="16"/>
                <w:szCs w:val="16"/>
              </w:rPr>
              <w:t>о</w:t>
            </w:r>
            <w:r>
              <w:rPr>
                <w:rFonts w:ascii="Arial" w:hAnsi="Arial" w:cs="Arial"/>
                <w:b/>
                <w:sz w:val="16"/>
                <w:szCs w:val="16"/>
              </w:rPr>
              <w:t>го законодательства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107500,00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112600,00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117200,00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11625030010000140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Денежные взыскания (штрафы) за нарушение законодательства Ро</w:t>
            </w:r>
            <w:r>
              <w:rPr>
                <w:rFonts w:ascii="Arial" w:hAnsi="Arial" w:cs="Arial"/>
                <w:sz w:val="16"/>
                <w:szCs w:val="16"/>
              </w:rPr>
              <w:t>с</w:t>
            </w:r>
            <w:r>
              <w:rPr>
                <w:rFonts w:ascii="Arial" w:hAnsi="Arial" w:cs="Arial"/>
                <w:sz w:val="16"/>
                <w:szCs w:val="16"/>
              </w:rPr>
              <w:t>сийской Федерации об охране и использовании животного мира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25000,00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26200,00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27300,00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11625050010000140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Денежные взыскания(штрафы) за нарушение законодательства в о</w:t>
            </w:r>
            <w:r>
              <w:rPr>
                <w:rFonts w:ascii="Arial" w:hAnsi="Arial" w:cs="Arial"/>
                <w:sz w:val="16"/>
                <w:szCs w:val="16"/>
              </w:rPr>
              <w:t>б</w:t>
            </w:r>
            <w:r>
              <w:rPr>
                <w:rFonts w:ascii="Arial" w:hAnsi="Arial" w:cs="Arial"/>
                <w:sz w:val="16"/>
                <w:szCs w:val="16"/>
              </w:rPr>
              <w:t>ласти охраны окружающей среды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80000,00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83800,00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87200,00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11625060010000140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Денежные взыскания(штрафы) за нарушение земельного законод</w:t>
            </w:r>
            <w:r>
              <w:rPr>
                <w:rFonts w:ascii="Arial" w:hAnsi="Arial" w:cs="Arial"/>
                <w:bCs/>
                <w:sz w:val="16"/>
                <w:szCs w:val="16"/>
              </w:rPr>
              <w:t>а</w:t>
            </w:r>
            <w:r>
              <w:rPr>
                <w:rFonts w:ascii="Arial" w:hAnsi="Arial" w:cs="Arial"/>
                <w:bCs/>
                <w:sz w:val="16"/>
                <w:szCs w:val="16"/>
              </w:rPr>
              <w:t>тельства</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2500,00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2600,00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2700,00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11628000010000140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Денежные взыскания(штрафы) за нарушение законодательства в области обеспечения санитарно-эпидемиологического благоп</w:t>
            </w:r>
            <w:r>
              <w:rPr>
                <w:rFonts w:ascii="Arial" w:hAnsi="Arial" w:cs="Arial"/>
                <w:b/>
                <w:bCs/>
                <w:sz w:val="16"/>
                <w:szCs w:val="16"/>
              </w:rPr>
              <w:t>о</w:t>
            </w:r>
            <w:r>
              <w:rPr>
                <w:rFonts w:ascii="Arial" w:hAnsi="Arial" w:cs="Arial"/>
                <w:b/>
                <w:bCs/>
                <w:sz w:val="16"/>
                <w:szCs w:val="16"/>
              </w:rPr>
              <w:t>лучия человека и законодательства в сфере защиты прав потр</w:t>
            </w:r>
            <w:r>
              <w:rPr>
                <w:rFonts w:ascii="Arial" w:hAnsi="Arial" w:cs="Arial"/>
                <w:b/>
                <w:bCs/>
                <w:sz w:val="16"/>
                <w:szCs w:val="16"/>
              </w:rPr>
              <w:t>е</w:t>
            </w:r>
            <w:r>
              <w:rPr>
                <w:rFonts w:ascii="Arial" w:hAnsi="Arial" w:cs="Arial"/>
                <w:b/>
                <w:bCs/>
                <w:sz w:val="16"/>
                <w:szCs w:val="16"/>
              </w:rPr>
              <w:t>бителей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750000,00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785200,00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817400,00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bCs/>
                <w:color w:val="000000"/>
                <w:sz w:val="16"/>
                <w:szCs w:val="16"/>
              </w:rPr>
              <w:t>11643000010000140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Денежные взыскания(штрафы) за нарушение законодательства Российской Федерации об административных правонарушениях, предусмотренные статьёй 20 25 Кодекса Российской Федерации об административных правонарушениях</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57000,00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59700,00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62100,00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color w:val="000000"/>
                <w:sz w:val="16"/>
                <w:szCs w:val="16"/>
              </w:rPr>
            </w:pPr>
            <w:r>
              <w:rPr>
                <w:rFonts w:ascii="Arial" w:hAnsi="Arial" w:cs="Arial"/>
                <w:b/>
                <w:color w:val="000000"/>
                <w:sz w:val="16"/>
                <w:szCs w:val="16"/>
              </w:rPr>
              <w:t>11690000000000140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Прочие  поступления от денежных взысканий (штрафов) и иных сумм в возмещение ущерба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3684500,00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3513200,00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3657300,00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color w:val="000000"/>
                <w:sz w:val="16"/>
                <w:szCs w:val="16"/>
              </w:rPr>
            </w:pPr>
            <w:r>
              <w:rPr>
                <w:rFonts w:ascii="Arial" w:hAnsi="Arial" w:cs="Arial"/>
                <w:bCs/>
                <w:color w:val="000000"/>
                <w:sz w:val="16"/>
                <w:szCs w:val="16"/>
              </w:rPr>
              <w:t>11690050050000140</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Прочие поступления от денежных взысканий(штрафов) и иных сумм в возмещение ущерба ,зачисляемые в бюджеты муниципальных рай</w:t>
            </w:r>
            <w:r>
              <w:rPr>
                <w:rFonts w:ascii="Arial" w:hAnsi="Arial" w:cs="Arial"/>
                <w:bCs/>
                <w:sz w:val="16"/>
                <w:szCs w:val="16"/>
              </w:rPr>
              <w:t>о</w:t>
            </w:r>
            <w:r>
              <w:rPr>
                <w:rFonts w:ascii="Arial" w:hAnsi="Arial" w:cs="Arial"/>
                <w:bCs/>
                <w:sz w:val="16"/>
                <w:szCs w:val="16"/>
              </w:rPr>
              <w:t>нов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3684500,00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3513200,00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bCs/>
                <w:sz w:val="16"/>
                <w:szCs w:val="16"/>
              </w:rPr>
              <w:t>3657300,00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2 00 00000 00 0000 000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lang w:val="en-US"/>
              </w:rPr>
            </w:pPr>
            <w:r>
              <w:rPr>
                <w:rFonts w:ascii="Arial" w:hAnsi="Arial" w:cs="Arial"/>
                <w:b/>
                <w:bCs/>
                <w:sz w:val="16"/>
                <w:szCs w:val="16"/>
              </w:rPr>
              <w:t>382763259,00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309726402,00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382863000,00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2 02 01000 00 0000 151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Дотации бюджетам субъектов Российской Федерации и муниц</w:t>
            </w:r>
            <w:r>
              <w:rPr>
                <w:rFonts w:ascii="Arial" w:hAnsi="Arial" w:cs="Arial"/>
                <w:b/>
                <w:bCs/>
                <w:color w:val="000000"/>
                <w:sz w:val="16"/>
                <w:szCs w:val="16"/>
              </w:rPr>
              <w:t>и</w:t>
            </w:r>
            <w:r>
              <w:rPr>
                <w:rFonts w:ascii="Arial" w:hAnsi="Arial" w:cs="Arial"/>
                <w:b/>
                <w:bCs/>
                <w:color w:val="000000"/>
                <w:sz w:val="16"/>
                <w:szCs w:val="16"/>
              </w:rPr>
              <w:t>пальных образований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1512700,00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178400,00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2 02 01001 05 0000 151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Дотация  на выравнивание бюджетной обеспеченности муниципальных районов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1512700,00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178400,00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b/>
                <w:bCs/>
                <w:sz w:val="16"/>
                <w:szCs w:val="16"/>
              </w:rPr>
            </w:pPr>
            <w:r>
              <w:rPr>
                <w:rFonts w:ascii="Arial" w:hAnsi="Arial" w:cs="Arial"/>
                <w:b/>
                <w:bCs/>
                <w:sz w:val="16"/>
                <w:szCs w:val="16"/>
              </w:rPr>
              <w:t>2 02 02000 00 0000 151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Субсидии  бюджетам субъектов Российской Федерации и мун</w:t>
            </w:r>
            <w:r>
              <w:rPr>
                <w:rFonts w:ascii="Arial" w:hAnsi="Arial" w:cs="Arial"/>
                <w:b/>
                <w:bCs/>
                <w:sz w:val="16"/>
                <w:szCs w:val="16"/>
              </w:rPr>
              <w:t>и</w:t>
            </w:r>
            <w:r>
              <w:rPr>
                <w:rFonts w:ascii="Arial" w:hAnsi="Arial" w:cs="Arial"/>
                <w:b/>
                <w:bCs/>
                <w:sz w:val="16"/>
                <w:szCs w:val="16"/>
              </w:rPr>
              <w:t>ципальных образований (межбюджетные субсидии)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49789100,00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35654200,00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46230400,00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2 02 02216 05 0000 151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Субсидия бюджету муниципального района и бюджету муниципального района для предоставления бюджетам поселений на осуществление дорожной деятельности в отношении автомобильных дорог общего пользования местного значения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7624000,00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p>
          <w:p w:rsidR="00693880" w:rsidRDefault="00693880" w:rsidP="00DE5EB3">
            <w:pPr>
              <w:jc w:val="center"/>
              <w:rPr>
                <w:rFonts w:ascii="Arial" w:hAnsi="Arial" w:cs="Arial"/>
                <w:sz w:val="16"/>
                <w:szCs w:val="16"/>
              </w:rPr>
            </w:pPr>
            <w:r>
              <w:rPr>
                <w:rFonts w:ascii="Arial" w:hAnsi="Arial" w:cs="Arial"/>
                <w:sz w:val="16"/>
                <w:szCs w:val="16"/>
              </w:rPr>
              <w:t>2 02 02999 05 8006 151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sz w:val="16"/>
                <w:szCs w:val="16"/>
              </w:rPr>
              <w:t>Субсидия бюджету муниципального района  на организацию питьевого режима в дошкольных и общеобразовательных организациях</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203500,00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163800,00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203500,00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p>
          <w:p w:rsidR="00693880" w:rsidRDefault="00693880" w:rsidP="00DE5EB3">
            <w:pPr>
              <w:jc w:val="center"/>
              <w:rPr>
                <w:rFonts w:ascii="Arial" w:hAnsi="Arial" w:cs="Arial"/>
                <w:sz w:val="16"/>
                <w:szCs w:val="16"/>
              </w:rPr>
            </w:pPr>
            <w:r>
              <w:rPr>
                <w:rFonts w:ascii="Arial" w:hAnsi="Arial" w:cs="Arial"/>
                <w:sz w:val="16"/>
                <w:szCs w:val="16"/>
              </w:rPr>
              <w:t>2 02 02999 05 8009 151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Cs/>
                <w:sz w:val="16"/>
                <w:szCs w:val="16"/>
              </w:rPr>
            </w:pPr>
            <w:r>
              <w:rPr>
                <w:rFonts w:ascii="Arial" w:hAnsi="Arial" w:cs="Arial"/>
                <w:sz w:val="16"/>
                <w:szCs w:val="16"/>
              </w:rPr>
              <w:t>Субсидия бюджету муниципального района на приобретение или изг</w:t>
            </w:r>
            <w:r>
              <w:rPr>
                <w:rFonts w:ascii="Arial" w:hAnsi="Arial" w:cs="Arial"/>
                <w:sz w:val="16"/>
                <w:szCs w:val="16"/>
              </w:rPr>
              <w:t>о</w:t>
            </w:r>
            <w:r>
              <w:rPr>
                <w:rFonts w:ascii="Arial" w:hAnsi="Arial" w:cs="Arial"/>
                <w:sz w:val="16"/>
                <w:szCs w:val="16"/>
              </w:rPr>
              <w:t>товление бланков документов об образовании и (или) о квалификации муниципальными образовательными организациями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35200,00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28400,00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35200,00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p>
          <w:p w:rsidR="00693880" w:rsidRDefault="00693880" w:rsidP="00DE5EB3">
            <w:pPr>
              <w:jc w:val="center"/>
              <w:rPr>
                <w:rFonts w:ascii="Arial" w:hAnsi="Arial" w:cs="Arial"/>
                <w:sz w:val="16"/>
                <w:szCs w:val="16"/>
              </w:rPr>
            </w:pPr>
            <w:r>
              <w:rPr>
                <w:rFonts w:ascii="Arial" w:hAnsi="Arial" w:cs="Arial"/>
                <w:sz w:val="16"/>
                <w:szCs w:val="16"/>
              </w:rPr>
              <w:t>2 02 02999 05 8011 151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 xml:space="preserve">Субсидия бюджету муниципального района   на </w:t>
            </w:r>
            <w:proofErr w:type="spellStart"/>
            <w:r>
              <w:rPr>
                <w:rFonts w:ascii="Arial" w:hAnsi="Arial" w:cs="Arial"/>
                <w:sz w:val="16"/>
                <w:szCs w:val="16"/>
              </w:rPr>
              <w:t>софинансирование</w:t>
            </w:r>
            <w:proofErr w:type="spellEnd"/>
            <w:r>
              <w:rPr>
                <w:rFonts w:ascii="Arial" w:hAnsi="Arial" w:cs="Arial"/>
                <w:sz w:val="16"/>
                <w:szCs w:val="16"/>
              </w:rPr>
              <w:t xml:space="preserve"> расходов  муниципальных казенных, бюджетных и автономных  учр</w:t>
            </w:r>
            <w:r>
              <w:rPr>
                <w:rFonts w:ascii="Arial" w:hAnsi="Arial" w:cs="Arial"/>
                <w:sz w:val="16"/>
                <w:szCs w:val="16"/>
              </w:rPr>
              <w:t>е</w:t>
            </w:r>
            <w:r>
              <w:rPr>
                <w:rFonts w:ascii="Arial" w:hAnsi="Arial" w:cs="Arial"/>
                <w:sz w:val="16"/>
                <w:szCs w:val="16"/>
              </w:rPr>
              <w:t>ждений по  приобретению коммунальных услуг</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39915800,00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33891600,00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44061300,00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2 02 02999 05 8028 151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 xml:space="preserve">Субсидия бюджету муниципального района </w:t>
            </w:r>
            <w:r>
              <w:rPr>
                <w:rFonts w:ascii="Arial" w:hAnsi="Arial" w:cs="Arial"/>
                <w:bCs/>
                <w:sz w:val="16"/>
                <w:szCs w:val="16"/>
              </w:rPr>
              <w:t xml:space="preserve">на </w:t>
            </w:r>
            <w:r>
              <w:rPr>
                <w:rFonts w:ascii="Arial" w:hAnsi="Arial" w:cs="Arial"/>
                <w:sz w:val="16"/>
                <w:szCs w:val="16"/>
              </w:rPr>
              <w:t>обеспечение пожарной безопасности, антитеррористической и антикриминальной безопасн</w:t>
            </w:r>
            <w:r>
              <w:rPr>
                <w:rFonts w:ascii="Arial" w:hAnsi="Arial" w:cs="Arial"/>
                <w:sz w:val="16"/>
                <w:szCs w:val="16"/>
              </w:rPr>
              <w:t>о</w:t>
            </w:r>
            <w:r>
              <w:rPr>
                <w:rFonts w:ascii="Arial" w:hAnsi="Arial" w:cs="Arial"/>
                <w:sz w:val="16"/>
                <w:szCs w:val="16"/>
              </w:rPr>
              <w:t>сти муниципальных дошкольных образовательных организаций, мун</w:t>
            </w:r>
            <w:r>
              <w:rPr>
                <w:rFonts w:ascii="Arial" w:hAnsi="Arial" w:cs="Arial"/>
                <w:sz w:val="16"/>
                <w:szCs w:val="16"/>
              </w:rPr>
              <w:t>и</w:t>
            </w:r>
            <w:r>
              <w:rPr>
                <w:rFonts w:ascii="Arial" w:hAnsi="Arial" w:cs="Arial"/>
                <w:sz w:val="16"/>
                <w:szCs w:val="16"/>
              </w:rPr>
              <w:t>ципальных общеобразовательных организаций, муниципальных орг</w:t>
            </w:r>
            <w:r>
              <w:rPr>
                <w:rFonts w:ascii="Arial" w:hAnsi="Arial" w:cs="Arial"/>
                <w:sz w:val="16"/>
                <w:szCs w:val="16"/>
              </w:rPr>
              <w:t>а</w:t>
            </w:r>
            <w:r>
              <w:rPr>
                <w:rFonts w:ascii="Arial" w:hAnsi="Arial" w:cs="Arial"/>
                <w:sz w:val="16"/>
                <w:szCs w:val="16"/>
              </w:rPr>
              <w:t>низаций дополнительного образования детей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2010600,00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1570400,00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1930400,00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2 02 03000 00 0000 151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color w:val="000000"/>
                <w:sz w:val="16"/>
                <w:szCs w:val="16"/>
              </w:rPr>
            </w:pPr>
            <w:r>
              <w:rPr>
                <w:rFonts w:ascii="Arial" w:hAnsi="Arial" w:cs="Arial"/>
                <w:b/>
                <w:bCs/>
                <w:color w:val="000000"/>
                <w:sz w:val="16"/>
                <w:szCs w:val="16"/>
              </w:rPr>
              <w:t>Субвенции  бюджетам субъектов  Российской Федерации и мун</w:t>
            </w:r>
            <w:r>
              <w:rPr>
                <w:rFonts w:ascii="Arial" w:hAnsi="Arial" w:cs="Arial"/>
                <w:b/>
                <w:bCs/>
                <w:color w:val="000000"/>
                <w:sz w:val="16"/>
                <w:szCs w:val="16"/>
              </w:rPr>
              <w:t>и</w:t>
            </w:r>
            <w:r>
              <w:rPr>
                <w:rFonts w:ascii="Arial" w:hAnsi="Arial" w:cs="Arial"/>
                <w:b/>
                <w:bCs/>
                <w:color w:val="000000"/>
                <w:sz w:val="16"/>
                <w:szCs w:val="16"/>
              </w:rPr>
              <w:t>ципальных образований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321465900,00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273262400,00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336632600,00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2 02 03001 05 0000 151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оплату жилищно-коммунальных услуг отдельным кат</w:t>
            </w:r>
            <w:r>
              <w:rPr>
                <w:rFonts w:ascii="Arial" w:hAnsi="Arial" w:cs="Arial"/>
                <w:color w:val="000000"/>
                <w:sz w:val="16"/>
                <w:szCs w:val="16"/>
              </w:rPr>
              <w:t>е</w:t>
            </w:r>
            <w:r>
              <w:rPr>
                <w:rFonts w:ascii="Arial" w:hAnsi="Arial" w:cs="Arial"/>
                <w:color w:val="000000"/>
                <w:sz w:val="16"/>
                <w:szCs w:val="16"/>
              </w:rPr>
              <w:t>гориям граждан</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37568000,00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38655500,00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39967500,00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2 02 03007 05 0000 151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sz w:val="16"/>
                <w:szCs w:val="16"/>
              </w:rPr>
              <w:t>Субвенция для финансового обеспечения государственных полном</w:t>
            </w:r>
            <w:r>
              <w:rPr>
                <w:rFonts w:ascii="Arial" w:hAnsi="Arial" w:cs="Arial"/>
                <w:sz w:val="16"/>
                <w:szCs w:val="16"/>
              </w:rPr>
              <w:t>о</w:t>
            </w:r>
            <w:r>
              <w:rPr>
                <w:rFonts w:ascii="Arial" w:hAnsi="Arial" w:cs="Arial"/>
                <w:sz w:val="16"/>
                <w:szCs w:val="16"/>
              </w:rPr>
              <w:t>чий по составлению (изменению, дополнению) списков кандидатов в присяжные заседатели федеральных судов общей юрисдикции в Ро</w:t>
            </w:r>
            <w:r>
              <w:rPr>
                <w:rFonts w:ascii="Arial" w:hAnsi="Arial" w:cs="Arial"/>
                <w:sz w:val="16"/>
                <w:szCs w:val="16"/>
              </w:rPr>
              <w:t>с</w:t>
            </w:r>
            <w:r>
              <w:rPr>
                <w:rFonts w:ascii="Arial" w:hAnsi="Arial" w:cs="Arial"/>
                <w:sz w:val="16"/>
                <w:szCs w:val="16"/>
              </w:rPr>
              <w:t>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2 02 03013 05 0000 151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реабилитированным лицам и лицам, признанным  пострадавшими от политических репре</w:t>
            </w:r>
            <w:r>
              <w:rPr>
                <w:rFonts w:ascii="Arial" w:hAnsi="Arial" w:cs="Arial"/>
                <w:color w:val="000000"/>
                <w:sz w:val="16"/>
                <w:szCs w:val="16"/>
              </w:rPr>
              <w:t>с</w:t>
            </w:r>
            <w:r>
              <w:rPr>
                <w:rFonts w:ascii="Arial" w:hAnsi="Arial" w:cs="Arial"/>
                <w:color w:val="000000"/>
                <w:sz w:val="16"/>
                <w:szCs w:val="16"/>
              </w:rPr>
              <w:t>сий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965300,00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795700,00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1010400,00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2 02 03015 05 0000 151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для предоставления  бюджетам поселений на осущест</w:t>
            </w:r>
            <w:r>
              <w:rPr>
                <w:rFonts w:ascii="Arial" w:hAnsi="Arial" w:cs="Arial"/>
                <w:sz w:val="16"/>
                <w:szCs w:val="16"/>
              </w:rPr>
              <w:t>в</w:t>
            </w:r>
            <w:r>
              <w:rPr>
                <w:rFonts w:ascii="Arial" w:hAnsi="Arial" w:cs="Arial"/>
                <w:sz w:val="16"/>
                <w:szCs w:val="16"/>
              </w:rPr>
              <w:t>ление государственных полномочий по первичному воинскому учёту на территориях, где отсутствуют военные комиссариаты</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722600,00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731600,00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698800,00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2 02 03021 05 0000 151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bCs/>
                <w:sz w:val="16"/>
                <w:szCs w:val="16"/>
              </w:rPr>
              <w:t>Субвенция на ежемесячное денежное вознаграждение за классное руководство в муниципальных образовательных организациях, реал</w:t>
            </w:r>
            <w:r>
              <w:rPr>
                <w:rFonts w:ascii="Arial" w:hAnsi="Arial" w:cs="Arial"/>
                <w:bCs/>
                <w:sz w:val="16"/>
                <w:szCs w:val="16"/>
              </w:rPr>
              <w:t>и</w:t>
            </w:r>
            <w:r>
              <w:rPr>
                <w:rFonts w:ascii="Arial" w:hAnsi="Arial" w:cs="Arial"/>
                <w:bCs/>
                <w:sz w:val="16"/>
                <w:szCs w:val="16"/>
              </w:rPr>
              <w:t>зующих общеобразовательные программы начального общего, осно</w:t>
            </w:r>
            <w:r>
              <w:rPr>
                <w:rFonts w:ascii="Arial" w:hAnsi="Arial" w:cs="Arial"/>
                <w:bCs/>
                <w:sz w:val="16"/>
                <w:szCs w:val="16"/>
              </w:rPr>
              <w:t>в</w:t>
            </w:r>
            <w:r>
              <w:rPr>
                <w:rFonts w:ascii="Arial" w:hAnsi="Arial" w:cs="Arial"/>
                <w:bCs/>
                <w:sz w:val="16"/>
                <w:szCs w:val="16"/>
              </w:rPr>
              <w:lastRenderedPageBreak/>
              <w:t>ного общего и среднего общего образования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lastRenderedPageBreak/>
              <w:t>1670400,00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1344700,00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1670400,00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lastRenderedPageBreak/>
              <w:t>2 02 03024 05 9001 151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труженикам тыла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793600,00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595600,00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735600,00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2 02 03024 05 9002 151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предоставлению мер социальной поддержки  ветеранам труда</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35227200,00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29243600,00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37328100,00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2 02 03024 05 9003 151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присвоению спортивных разрядов и квалификационных категорий спортивных судей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24000,00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19300,00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24000,00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2 02 03024 05 9004 151</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выполнение отдельных государственных полномочий по обеспечению бесплатного зубного протезирования граждан</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772000,00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621500,00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772000,00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2 02 03024 05 9005 151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обеспечение государственных гарантий реализации прав на получение общедоступного и бесплатного дошкольного обр</w:t>
            </w:r>
            <w:r>
              <w:rPr>
                <w:rFonts w:ascii="Arial" w:hAnsi="Arial" w:cs="Arial"/>
                <w:sz w:val="16"/>
                <w:szCs w:val="16"/>
              </w:rPr>
              <w:t>а</w:t>
            </w:r>
            <w:r>
              <w:rPr>
                <w:rFonts w:ascii="Arial" w:hAnsi="Arial" w:cs="Arial"/>
                <w:sz w:val="16"/>
                <w:szCs w:val="16"/>
              </w:rPr>
              <w:t>зования в муниципальных дошкольных образовательных организац</w:t>
            </w:r>
            <w:r>
              <w:rPr>
                <w:rFonts w:ascii="Arial" w:hAnsi="Arial" w:cs="Arial"/>
                <w:sz w:val="16"/>
                <w:szCs w:val="16"/>
              </w:rPr>
              <w:t>и</w:t>
            </w:r>
            <w:r>
              <w:rPr>
                <w:rFonts w:ascii="Arial" w:hAnsi="Arial" w:cs="Arial"/>
                <w:sz w:val="16"/>
                <w:szCs w:val="16"/>
              </w:rPr>
              <w:t>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w:t>
            </w:r>
            <w:r>
              <w:rPr>
                <w:rFonts w:ascii="Arial" w:hAnsi="Arial" w:cs="Arial"/>
                <w:sz w:val="16"/>
                <w:szCs w:val="16"/>
              </w:rPr>
              <w:t>а</w:t>
            </w:r>
            <w:r>
              <w:rPr>
                <w:rFonts w:ascii="Arial" w:hAnsi="Arial" w:cs="Arial"/>
                <w:sz w:val="16"/>
                <w:szCs w:val="16"/>
              </w:rPr>
              <w:t>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w:t>
            </w:r>
            <w:r>
              <w:rPr>
                <w:rFonts w:ascii="Arial" w:hAnsi="Arial" w:cs="Arial"/>
                <w:sz w:val="16"/>
                <w:szCs w:val="16"/>
              </w:rPr>
              <w:t>о</w:t>
            </w:r>
            <w:r>
              <w:rPr>
                <w:rFonts w:ascii="Arial" w:hAnsi="Arial" w:cs="Arial"/>
                <w:sz w:val="16"/>
                <w:szCs w:val="16"/>
              </w:rPr>
              <w:t>му, осуществляемое образовательными организациями, возмещение расходов за пользование услугой доступа к сети Интернет муниц</w:t>
            </w:r>
            <w:r>
              <w:rPr>
                <w:rFonts w:ascii="Arial" w:hAnsi="Arial" w:cs="Arial"/>
                <w:sz w:val="16"/>
                <w:szCs w:val="16"/>
              </w:rPr>
              <w:t>и</w:t>
            </w:r>
            <w:r>
              <w:rPr>
                <w:rFonts w:ascii="Arial" w:hAnsi="Arial" w:cs="Arial"/>
                <w:sz w:val="16"/>
                <w:szCs w:val="16"/>
              </w:rPr>
              <w:t>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147473400,00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119505600,00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148454200,00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2 02 03024 05 9006 151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оказанию социальной поддержки малоимущим семьям ( малоим</w:t>
            </w:r>
            <w:r>
              <w:rPr>
                <w:rFonts w:ascii="Arial" w:hAnsi="Arial" w:cs="Arial"/>
                <w:sz w:val="16"/>
                <w:szCs w:val="16"/>
              </w:rPr>
              <w:t>у</w:t>
            </w:r>
            <w:r>
              <w:rPr>
                <w:rFonts w:ascii="Arial" w:hAnsi="Arial" w:cs="Arial"/>
                <w:sz w:val="16"/>
                <w:szCs w:val="16"/>
              </w:rPr>
              <w:t>щим одиноко проживающим гражданам) по приобретению и установке приборов учёта в своих домовладениях</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96800,00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2 02 03024 05 9007 151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оказанию социальной поддержки обучающимся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9080500,00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7387400,00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9176900,00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2 02 03024 05 9008 151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выполнение отдельных государственных полномочий по  предоставлению мер социальной поддержки  по оплате жилья и ко</w:t>
            </w:r>
            <w:r>
              <w:rPr>
                <w:rFonts w:ascii="Arial" w:hAnsi="Arial" w:cs="Arial"/>
                <w:sz w:val="16"/>
                <w:szCs w:val="16"/>
              </w:rPr>
              <w:t>м</w:t>
            </w:r>
            <w:r>
              <w:rPr>
                <w:rFonts w:ascii="Arial" w:hAnsi="Arial" w:cs="Arial"/>
                <w:sz w:val="16"/>
                <w:szCs w:val="16"/>
              </w:rPr>
              <w:t>мунальных услуг отдельным категориям граждан, работающих и пр</w:t>
            </w:r>
            <w:r>
              <w:rPr>
                <w:rFonts w:ascii="Arial" w:hAnsi="Arial" w:cs="Arial"/>
                <w:sz w:val="16"/>
                <w:szCs w:val="16"/>
              </w:rPr>
              <w:t>о</w:t>
            </w:r>
            <w:r>
              <w:rPr>
                <w:rFonts w:ascii="Arial" w:hAnsi="Arial" w:cs="Arial"/>
                <w:sz w:val="16"/>
                <w:szCs w:val="16"/>
              </w:rPr>
              <w:t>живающих в сельских населенных пунктах и поселках городского типа</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1478000,00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1223000,00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1557000,00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2 02 03024 05 9009 151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color w:val="000000"/>
                <w:sz w:val="16"/>
                <w:szCs w:val="16"/>
              </w:rPr>
              <w:t>Субвенция на единовременную выплату лицам из числа детей - 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66600,00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26800,00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66600,00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2 02 03024 05 9010 151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обеспечению бесплатным молоком обучающихся муниципальных общеобразовательных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616700,00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2 02 03024 05 9011 151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государственных полномочий по расчёту и предоставлению дотаций на выравнивание бюджетной обеспеченн</w:t>
            </w:r>
            <w:r>
              <w:rPr>
                <w:rFonts w:ascii="Arial" w:hAnsi="Arial" w:cs="Arial"/>
                <w:color w:val="000000"/>
                <w:sz w:val="16"/>
                <w:szCs w:val="16"/>
              </w:rPr>
              <w:t>о</w:t>
            </w:r>
            <w:r>
              <w:rPr>
                <w:rFonts w:ascii="Arial" w:hAnsi="Arial" w:cs="Arial"/>
                <w:color w:val="000000"/>
                <w:sz w:val="16"/>
                <w:szCs w:val="16"/>
              </w:rPr>
              <w:t>сти поселений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21042300,00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16956900,00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20969600,00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2 02 03024 05 9014 151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обеспечение организаций, осуществляющих образов</w:t>
            </w:r>
            <w:r>
              <w:rPr>
                <w:rFonts w:ascii="Arial" w:hAnsi="Arial" w:cs="Arial"/>
                <w:color w:val="000000"/>
                <w:sz w:val="16"/>
                <w:szCs w:val="16"/>
              </w:rPr>
              <w:t>а</w:t>
            </w:r>
            <w:r>
              <w:rPr>
                <w:rFonts w:ascii="Arial" w:hAnsi="Arial" w:cs="Arial"/>
                <w:color w:val="000000"/>
                <w:sz w:val="16"/>
                <w:szCs w:val="16"/>
              </w:rPr>
              <w:t>тельную деятельность по образовательным программам начального общего, основного общего и среднего общего образования, учебник</w:t>
            </w:r>
            <w:r>
              <w:rPr>
                <w:rFonts w:ascii="Arial" w:hAnsi="Arial" w:cs="Arial"/>
                <w:color w:val="000000"/>
                <w:sz w:val="16"/>
                <w:szCs w:val="16"/>
              </w:rPr>
              <w:t>а</w:t>
            </w:r>
            <w:r>
              <w:rPr>
                <w:rFonts w:ascii="Arial" w:hAnsi="Arial" w:cs="Arial"/>
                <w:color w:val="000000"/>
                <w:sz w:val="16"/>
                <w:szCs w:val="16"/>
              </w:rPr>
              <w:t>ми и учебными пособиями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1035900,00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833900,00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1035900,00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2 02 03024 05 9015 151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sz w:val="16"/>
                <w:szCs w:val="16"/>
              </w:rPr>
              <w:t>Субвенция на осуществление отдельных государственных полномочий по предоставлению мер социальной поддержки педагогическим рабо</w:t>
            </w:r>
            <w:r>
              <w:rPr>
                <w:rFonts w:ascii="Arial" w:hAnsi="Arial" w:cs="Arial"/>
                <w:sz w:val="16"/>
                <w:szCs w:val="16"/>
              </w:rPr>
              <w:t>т</w:t>
            </w:r>
            <w:r>
              <w:rPr>
                <w:rFonts w:ascii="Arial" w:hAnsi="Arial" w:cs="Arial"/>
                <w:sz w:val="16"/>
                <w:szCs w:val="16"/>
              </w:rPr>
              <w:t>никам организаций, осуществляющих образовательную деятельность, расположенных в сельской местности, посёлках городского типа Но</w:t>
            </w:r>
            <w:r>
              <w:rPr>
                <w:rFonts w:ascii="Arial" w:hAnsi="Arial" w:cs="Arial"/>
                <w:sz w:val="16"/>
                <w:szCs w:val="16"/>
              </w:rPr>
              <w:t>в</w:t>
            </w:r>
            <w:r>
              <w:rPr>
                <w:rFonts w:ascii="Arial" w:hAnsi="Arial" w:cs="Arial"/>
                <w:sz w:val="16"/>
                <w:szCs w:val="16"/>
              </w:rPr>
              <w:t>городской области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2646100,00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2304100,00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2866300,00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2 02 03024 05 9016 151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обеспечение доступа к информационно-телекоммуникационной сети "Интернет"</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289300,00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232900,00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289300,00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2 02 03024 05 9017 151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обеспечение отдельных государственных полномочий по назначению и выплате  пособий гражданам, имеющим детей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4224000,00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3284400,00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4224000,00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2 02 03024 05 9019 151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w:t>
            </w:r>
            <w:r>
              <w:rPr>
                <w:rFonts w:ascii="Arial" w:hAnsi="Arial" w:cs="Arial"/>
                <w:color w:val="000000"/>
                <w:sz w:val="16"/>
                <w:szCs w:val="16"/>
              </w:rPr>
              <w:t>а</w:t>
            </w:r>
            <w:r>
              <w:rPr>
                <w:rFonts w:ascii="Arial" w:hAnsi="Arial" w:cs="Arial"/>
                <w:color w:val="000000"/>
                <w:sz w:val="16"/>
                <w:szCs w:val="16"/>
              </w:rPr>
              <w:t>циям расходов по предоставлению меры социальной поддержки мн</w:t>
            </w:r>
            <w:r>
              <w:rPr>
                <w:rFonts w:ascii="Arial" w:hAnsi="Arial" w:cs="Arial"/>
                <w:color w:val="000000"/>
                <w:sz w:val="16"/>
                <w:szCs w:val="16"/>
              </w:rPr>
              <w:t>о</w:t>
            </w:r>
            <w:r>
              <w:rPr>
                <w:rFonts w:ascii="Arial" w:hAnsi="Arial" w:cs="Arial"/>
                <w:color w:val="000000"/>
                <w:sz w:val="16"/>
                <w:szCs w:val="16"/>
              </w:rPr>
              <w:t>годетных семей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3307200,00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2911300,00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3805500,00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2 02 03024 05 9020 151</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оказанию государственной социальной помощи малоимущим сем</w:t>
            </w:r>
            <w:r>
              <w:rPr>
                <w:rFonts w:ascii="Arial" w:hAnsi="Arial" w:cs="Arial"/>
                <w:color w:val="000000"/>
                <w:sz w:val="16"/>
                <w:szCs w:val="16"/>
              </w:rPr>
              <w:t>ь</w:t>
            </w:r>
            <w:r>
              <w:rPr>
                <w:rFonts w:ascii="Arial" w:hAnsi="Arial" w:cs="Arial"/>
                <w:color w:val="000000"/>
                <w:sz w:val="16"/>
                <w:szCs w:val="16"/>
              </w:rPr>
              <w:t>ям, малоимущим одиноко проживающим гражданам и социальной по</w:t>
            </w:r>
            <w:r>
              <w:rPr>
                <w:rFonts w:ascii="Arial" w:hAnsi="Arial" w:cs="Arial"/>
                <w:color w:val="000000"/>
                <w:sz w:val="16"/>
                <w:szCs w:val="16"/>
              </w:rPr>
              <w:t>д</w:t>
            </w:r>
            <w:r>
              <w:rPr>
                <w:rFonts w:ascii="Arial" w:hAnsi="Arial" w:cs="Arial"/>
                <w:color w:val="000000"/>
                <w:sz w:val="16"/>
                <w:szCs w:val="16"/>
              </w:rPr>
              <w:t>держки лицам, оказавшимся в трудной жизненной ситуации на терр</w:t>
            </w:r>
            <w:r>
              <w:rPr>
                <w:rFonts w:ascii="Arial" w:hAnsi="Arial" w:cs="Arial"/>
                <w:color w:val="000000"/>
                <w:sz w:val="16"/>
                <w:szCs w:val="16"/>
              </w:rPr>
              <w:t>и</w:t>
            </w:r>
            <w:r>
              <w:rPr>
                <w:rFonts w:ascii="Arial" w:hAnsi="Arial" w:cs="Arial"/>
                <w:color w:val="000000"/>
                <w:sz w:val="16"/>
                <w:szCs w:val="16"/>
              </w:rPr>
              <w:t>тории Новгородской области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742900,00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607100,00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759000,00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2 02 03024 05 9022 151</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полномочий по предоставлению льготы на проезд в транспорте междугородного сообщения к месту лечения и обратно детей, нуждающихся в санато</w:t>
            </w:r>
            <w:r>
              <w:rPr>
                <w:rFonts w:ascii="Arial" w:hAnsi="Arial" w:cs="Arial"/>
                <w:color w:val="000000"/>
                <w:sz w:val="16"/>
                <w:szCs w:val="16"/>
              </w:rPr>
              <w:t>р</w:t>
            </w:r>
            <w:r>
              <w:rPr>
                <w:rFonts w:ascii="Arial" w:hAnsi="Arial" w:cs="Arial"/>
                <w:color w:val="000000"/>
                <w:sz w:val="16"/>
                <w:szCs w:val="16"/>
              </w:rPr>
              <w:t>но- курортном лечении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5000,00</w:t>
            </w:r>
          </w:p>
        </w:tc>
      </w:tr>
      <w:tr w:rsidR="00693880" w:rsidTr="00552E0C">
        <w:trPr>
          <w:trHeight w:val="20"/>
        </w:trPr>
        <w:tc>
          <w:tcPr>
            <w:tcW w:w="20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2 02 03024 05 9023 151</w:t>
            </w:r>
          </w:p>
        </w:tc>
        <w:tc>
          <w:tcPr>
            <w:tcW w:w="5500" w:type="dxa"/>
            <w:tcBorders>
              <w:top w:val="nil"/>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color w:val="000000"/>
                <w:sz w:val="16"/>
                <w:szCs w:val="16"/>
              </w:rPr>
            </w:pPr>
            <w:r>
              <w:rPr>
                <w:rFonts w:ascii="Arial" w:hAnsi="Arial" w:cs="Arial"/>
                <w:color w:val="000000"/>
                <w:sz w:val="16"/>
                <w:szCs w:val="16"/>
              </w:rPr>
              <w:t>Субвенция  на осуществление отдельных государственных полном</w:t>
            </w:r>
            <w:r>
              <w:rPr>
                <w:rFonts w:ascii="Arial" w:hAnsi="Arial" w:cs="Arial"/>
                <w:color w:val="000000"/>
                <w:sz w:val="16"/>
                <w:szCs w:val="16"/>
              </w:rPr>
              <w:t>о</w:t>
            </w:r>
            <w:r>
              <w:rPr>
                <w:rFonts w:ascii="Arial" w:hAnsi="Arial" w:cs="Arial"/>
                <w:color w:val="000000"/>
                <w:sz w:val="16"/>
                <w:szCs w:val="16"/>
              </w:rPr>
              <w:t>чий по предоставлению мер социальной поддержки ветеранов труда Новгородской области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22324400,00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18995600,00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24615300,00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2 02 03024 05 9026 151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оказанию социальной поддержки малоимущим семьям (мал</w:t>
            </w:r>
            <w:r>
              <w:rPr>
                <w:rFonts w:ascii="Arial" w:hAnsi="Arial" w:cs="Arial"/>
                <w:sz w:val="16"/>
                <w:szCs w:val="16"/>
              </w:rPr>
              <w:t>о</w:t>
            </w:r>
            <w:r>
              <w:rPr>
                <w:rFonts w:ascii="Arial" w:hAnsi="Arial" w:cs="Arial"/>
                <w:sz w:val="16"/>
                <w:szCs w:val="16"/>
              </w:rPr>
              <w:t>имущим одиноко проживающим гражданам) на газификацию их дом</w:t>
            </w:r>
            <w:r>
              <w:rPr>
                <w:rFonts w:ascii="Arial" w:hAnsi="Arial" w:cs="Arial"/>
                <w:sz w:val="16"/>
                <w:szCs w:val="16"/>
              </w:rPr>
              <w:t>о</w:t>
            </w:r>
            <w:r>
              <w:rPr>
                <w:rFonts w:ascii="Arial" w:hAnsi="Arial" w:cs="Arial"/>
                <w:sz w:val="16"/>
                <w:szCs w:val="16"/>
              </w:rPr>
              <w:t>владений</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961900,00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774300,00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961900,00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2 02 03024 05 9028 151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возмещение затрат по содержанию штатных единиц, осуществляющих переданные отдельные государственные полном</w:t>
            </w:r>
            <w:r>
              <w:rPr>
                <w:rFonts w:ascii="Arial" w:hAnsi="Arial" w:cs="Arial"/>
                <w:sz w:val="16"/>
                <w:szCs w:val="16"/>
              </w:rPr>
              <w:t>о</w:t>
            </w:r>
            <w:r>
              <w:rPr>
                <w:rFonts w:ascii="Arial" w:hAnsi="Arial" w:cs="Arial"/>
                <w:sz w:val="16"/>
                <w:szCs w:val="16"/>
              </w:rPr>
              <w:t>чия области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6424100,00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5353500,00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6650300,00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2 02 03024 05 9029 151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определению перечня должностных лиц, уполномоченных соста</w:t>
            </w:r>
            <w:r>
              <w:rPr>
                <w:rFonts w:ascii="Arial" w:hAnsi="Arial" w:cs="Arial"/>
                <w:sz w:val="16"/>
                <w:szCs w:val="16"/>
              </w:rPr>
              <w:t>в</w:t>
            </w:r>
            <w:r>
              <w:rPr>
                <w:rFonts w:ascii="Arial" w:hAnsi="Arial" w:cs="Arial"/>
                <w:sz w:val="16"/>
                <w:szCs w:val="16"/>
              </w:rPr>
              <w:lastRenderedPageBreak/>
              <w:t>лять протоколы об административных правонарушениях, предусмо</w:t>
            </w:r>
            <w:r>
              <w:rPr>
                <w:rFonts w:ascii="Arial" w:hAnsi="Arial" w:cs="Arial"/>
                <w:sz w:val="16"/>
                <w:szCs w:val="16"/>
              </w:rPr>
              <w:t>т</w:t>
            </w:r>
            <w:r>
              <w:rPr>
                <w:rFonts w:ascii="Arial" w:hAnsi="Arial" w:cs="Arial"/>
                <w:sz w:val="16"/>
                <w:szCs w:val="16"/>
              </w:rPr>
              <w:t>ренных соответствующими статьями областного закона "Об админ</w:t>
            </w:r>
            <w:r>
              <w:rPr>
                <w:rFonts w:ascii="Arial" w:hAnsi="Arial" w:cs="Arial"/>
                <w:sz w:val="16"/>
                <w:szCs w:val="16"/>
              </w:rPr>
              <w:t>и</w:t>
            </w:r>
            <w:r>
              <w:rPr>
                <w:rFonts w:ascii="Arial" w:hAnsi="Arial" w:cs="Arial"/>
                <w:sz w:val="16"/>
                <w:szCs w:val="16"/>
              </w:rPr>
              <w:t>стративных правонарушениях"</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lastRenderedPageBreak/>
              <w:t>6000,00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lastRenderedPageBreak/>
              <w:t>2 02 03024 05 9030 151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w:t>
            </w:r>
            <w:r>
              <w:rPr>
                <w:rFonts w:ascii="Arial" w:hAnsi="Arial" w:cs="Arial"/>
                <w:sz w:val="16"/>
                <w:szCs w:val="16"/>
              </w:rPr>
              <w:t>о</w:t>
            </w:r>
            <w:r>
              <w:rPr>
                <w:rFonts w:ascii="Arial" w:hAnsi="Arial" w:cs="Arial"/>
                <w:sz w:val="16"/>
                <w:szCs w:val="16"/>
              </w:rPr>
              <w:t>чий по предоставлению дополнительных мер социальной поддержки отдельных категорий граждан из числа инвалидов и участников Вел</w:t>
            </w:r>
            <w:r>
              <w:rPr>
                <w:rFonts w:ascii="Arial" w:hAnsi="Arial" w:cs="Arial"/>
                <w:sz w:val="16"/>
                <w:szCs w:val="16"/>
              </w:rPr>
              <w:t>и</w:t>
            </w:r>
            <w:r>
              <w:rPr>
                <w:rFonts w:ascii="Arial" w:hAnsi="Arial" w:cs="Arial"/>
                <w:sz w:val="16"/>
                <w:szCs w:val="16"/>
              </w:rPr>
              <w:t>кой Отечественной войны</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834300,00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2 02 03024 05 9031 151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предоставление социальной выплаты на компенсацию (возмещение) расходов граждан по уплате процентов  за пользование кредитом (займом)</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2232000,00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3710700,00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6928000,00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2 02 03024 05 9032 151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назначению и выплате единовременного пособия одинокой матери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197900,00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159400,00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76100,00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2 02 03024 05 9033 151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компенсацию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3192500,00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2570000,00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3192500,00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2 02 03024 05 9034 151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содержание ребёнка в семье опекуна и приёмной с</w:t>
            </w:r>
            <w:r>
              <w:rPr>
                <w:rFonts w:ascii="Arial" w:hAnsi="Arial" w:cs="Arial"/>
                <w:sz w:val="16"/>
                <w:szCs w:val="16"/>
              </w:rPr>
              <w:t>е</w:t>
            </w:r>
            <w:r>
              <w:rPr>
                <w:rFonts w:ascii="Arial" w:hAnsi="Arial" w:cs="Arial"/>
                <w:sz w:val="16"/>
                <w:szCs w:val="16"/>
              </w:rPr>
              <w:t>мье, а также вознаграждение, причитающееся  приёмному родителю</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12804700,00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10307800,00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12804700,00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2 02 03119 05 0000 151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bCs/>
                <w:sz w:val="16"/>
                <w:szCs w:val="16"/>
              </w:rPr>
              <w:t>Субвенция на обеспечение жилыми помещениями детей -сирот и д</w:t>
            </w:r>
            <w:r>
              <w:rPr>
                <w:rFonts w:ascii="Arial" w:hAnsi="Arial" w:cs="Arial"/>
                <w:bCs/>
                <w:sz w:val="16"/>
                <w:szCs w:val="16"/>
              </w:rPr>
              <w:t>е</w:t>
            </w:r>
            <w:r>
              <w:rPr>
                <w:rFonts w:ascii="Arial" w:hAnsi="Arial" w:cs="Arial"/>
                <w:bCs/>
                <w:sz w:val="16"/>
                <w:szCs w:val="16"/>
              </w:rPr>
              <w:t>тей, оставшихся без попечения родителей, а также лиц из числа детей -сирот и детей, оставшихся без попечения родителей</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2202300,00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3723600,00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5505700,00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2 02 03999 05 0000 151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Субвенция на осуществление отдельных государственных полномочий по выплате социального пособия на погребение  и возмещению сто</w:t>
            </w:r>
            <w:r>
              <w:rPr>
                <w:rFonts w:ascii="Arial" w:hAnsi="Arial" w:cs="Arial"/>
                <w:sz w:val="16"/>
                <w:szCs w:val="16"/>
              </w:rPr>
              <w:t>и</w:t>
            </w:r>
            <w:r>
              <w:rPr>
                <w:rFonts w:ascii="Arial" w:hAnsi="Arial" w:cs="Arial"/>
                <w:sz w:val="16"/>
                <w:szCs w:val="16"/>
              </w:rPr>
              <w:t>мости услуг, предоставляемых согласно гарантированному перечню услуг по погребению</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438000,00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368400,00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476000,00</w:t>
            </w: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b/>
                <w:bCs/>
                <w:sz w:val="16"/>
                <w:szCs w:val="16"/>
              </w:rPr>
            </w:pPr>
            <w:r>
              <w:rPr>
                <w:rFonts w:ascii="Arial" w:hAnsi="Arial" w:cs="Arial"/>
                <w:b/>
                <w:bCs/>
                <w:sz w:val="16"/>
                <w:szCs w:val="16"/>
              </w:rPr>
              <w:t>2 02 04000 00 0000 151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Иные межбюджетные трансферты</w:t>
            </w:r>
          </w:p>
        </w:tc>
        <w:tc>
          <w:tcPr>
            <w:tcW w:w="1418"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2236359,00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r>
              <w:rPr>
                <w:rFonts w:ascii="Arial" w:hAnsi="Arial" w:cs="Arial"/>
                <w:b/>
                <w:bCs/>
                <w:sz w:val="16"/>
                <w:szCs w:val="16"/>
              </w:rPr>
              <w:t>631402,00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bCs/>
                <w:sz w:val="16"/>
                <w:szCs w:val="16"/>
              </w:rPr>
            </w:pP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2 02 04014 05 0000 151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Межбюджетные трансферты, передаваемые бюджетам муниципал</w:t>
            </w:r>
            <w:r>
              <w:rPr>
                <w:rFonts w:ascii="Arial" w:hAnsi="Arial" w:cs="Arial"/>
                <w:sz w:val="16"/>
                <w:szCs w:val="16"/>
              </w:rPr>
              <w:t>ь</w:t>
            </w:r>
            <w:r>
              <w:rPr>
                <w:rFonts w:ascii="Arial" w:hAnsi="Arial" w:cs="Arial"/>
                <w:sz w:val="16"/>
                <w:szCs w:val="16"/>
              </w:rPr>
              <w:t>ных районов из бюджетов поселений на осуществление части полн</w:t>
            </w:r>
            <w:r>
              <w:rPr>
                <w:rFonts w:ascii="Arial" w:hAnsi="Arial" w:cs="Arial"/>
                <w:sz w:val="16"/>
                <w:szCs w:val="16"/>
              </w:rPr>
              <w:t>о</w:t>
            </w:r>
            <w:r>
              <w:rPr>
                <w:rFonts w:ascii="Arial" w:hAnsi="Arial" w:cs="Arial"/>
                <w:sz w:val="16"/>
                <w:szCs w:val="16"/>
              </w:rPr>
              <w:t>мочий по решению вопросов местного значения в соответствии с з</w:t>
            </w:r>
            <w:r>
              <w:rPr>
                <w:rFonts w:ascii="Arial" w:hAnsi="Arial" w:cs="Arial"/>
                <w:sz w:val="16"/>
                <w:szCs w:val="16"/>
              </w:rPr>
              <w:t>а</w:t>
            </w:r>
            <w:r>
              <w:rPr>
                <w:rFonts w:ascii="Arial" w:hAnsi="Arial" w:cs="Arial"/>
                <w:sz w:val="16"/>
                <w:szCs w:val="16"/>
              </w:rPr>
              <w:t>ключёнными соглашениями</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2236359,00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r>
              <w:rPr>
                <w:rFonts w:ascii="Arial" w:hAnsi="Arial" w:cs="Arial"/>
                <w:sz w:val="16"/>
                <w:szCs w:val="16"/>
              </w:rPr>
              <w:t>631402,00</w:t>
            </w: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b/>
                <w:sz w:val="16"/>
                <w:szCs w:val="16"/>
              </w:rPr>
            </w:pPr>
            <w:r>
              <w:rPr>
                <w:rFonts w:ascii="Arial" w:hAnsi="Arial" w:cs="Arial"/>
                <w:b/>
                <w:sz w:val="16"/>
                <w:szCs w:val="16"/>
              </w:rPr>
              <w:t>2 19 00000 00 0000 000</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r>
              <w:rPr>
                <w:rFonts w:ascii="Arial" w:hAnsi="Arial" w:cs="Arial"/>
                <w:b/>
                <w:sz w:val="16"/>
                <w:szCs w:val="16"/>
              </w:rPr>
              <w:t>Возврат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b/>
                <w:sz w:val="16"/>
                <w:szCs w:val="16"/>
                <w:lang w:val="en-US"/>
              </w:rPr>
            </w:pPr>
            <w:r>
              <w:rPr>
                <w:rFonts w:ascii="Arial" w:hAnsi="Arial" w:cs="Arial"/>
                <w:b/>
                <w:sz w:val="16"/>
                <w:szCs w:val="16"/>
                <w:lang w:val="en-US"/>
              </w:rPr>
              <w:t>7759200</w:t>
            </w:r>
            <w:r>
              <w:rPr>
                <w:rFonts w:ascii="Arial" w:hAnsi="Arial" w:cs="Arial"/>
                <w:b/>
                <w:sz w:val="16"/>
                <w:szCs w:val="16"/>
              </w:rPr>
              <w:t>,</w:t>
            </w:r>
            <w:r>
              <w:rPr>
                <w:rFonts w:ascii="Arial" w:hAnsi="Arial" w:cs="Arial"/>
                <w:b/>
                <w:sz w:val="16"/>
                <w:szCs w:val="16"/>
                <w:lang w:val="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b/>
                <w:sz w:val="16"/>
                <w:szCs w:val="16"/>
              </w:rPr>
            </w:pPr>
          </w:p>
        </w:tc>
      </w:tr>
      <w:tr w:rsidR="00693880" w:rsidTr="00552E0C">
        <w:trPr>
          <w:trHeight w:val="20"/>
        </w:trPr>
        <w:tc>
          <w:tcPr>
            <w:tcW w:w="2000" w:type="dxa"/>
            <w:tcBorders>
              <w:top w:val="single" w:sz="4" w:space="0" w:color="auto"/>
              <w:left w:val="single" w:sz="4" w:space="0" w:color="auto"/>
              <w:bottom w:val="single" w:sz="4" w:space="0" w:color="auto"/>
              <w:right w:val="single" w:sz="4" w:space="0" w:color="auto"/>
            </w:tcBorders>
            <w:noWrap/>
            <w:vAlign w:val="center"/>
          </w:tcPr>
          <w:p w:rsidR="00693880" w:rsidRDefault="00693880" w:rsidP="00DE5EB3">
            <w:pPr>
              <w:jc w:val="center"/>
              <w:rPr>
                <w:rFonts w:ascii="Arial" w:hAnsi="Arial" w:cs="Arial"/>
                <w:sz w:val="16"/>
                <w:szCs w:val="16"/>
              </w:rPr>
            </w:pPr>
            <w:r>
              <w:rPr>
                <w:rFonts w:ascii="Arial" w:hAnsi="Arial" w:cs="Arial"/>
                <w:sz w:val="16"/>
                <w:szCs w:val="16"/>
              </w:rPr>
              <w:t>2 19 05000 05 0000 151</w:t>
            </w:r>
          </w:p>
        </w:tc>
        <w:tc>
          <w:tcPr>
            <w:tcW w:w="5500"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pStyle w:val="ConsPlusNormal"/>
              <w:jc w:val="center"/>
              <w:rPr>
                <w:sz w:val="16"/>
                <w:szCs w:val="16"/>
              </w:rPr>
            </w:pPr>
            <w:r>
              <w:rPr>
                <w:sz w:val="16"/>
                <w:szCs w:val="16"/>
              </w:rPr>
              <w:t>Возврат остатков субсидий, субвенций и иных межбюдже</w:t>
            </w:r>
            <w:r>
              <w:rPr>
                <w:sz w:val="16"/>
                <w:szCs w:val="16"/>
              </w:rPr>
              <w:t>т</w:t>
            </w:r>
            <w:r>
              <w:rPr>
                <w:sz w:val="16"/>
                <w:szCs w:val="16"/>
              </w:rPr>
              <w:t>ных трансфертов, имеющих целевое назначение, прошлых лет из бюджетов муниципальных районов</w:t>
            </w:r>
          </w:p>
        </w:tc>
        <w:tc>
          <w:tcPr>
            <w:tcW w:w="1418" w:type="dxa"/>
            <w:tcBorders>
              <w:top w:val="single" w:sz="4" w:space="0" w:color="auto"/>
              <w:left w:val="nil"/>
              <w:bottom w:val="single" w:sz="4" w:space="0" w:color="auto"/>
              <w:right w:val="single" w:sz="4" w:space="0" w:color="auto"/>
            </w:tcBorders>
            <w:vAlign w:val="center"/>
          </w:tcPr>
          <w:p w:rsidR="00693880" w:rsidRDefault="00693880" w:rsidP="00DE5EB3">
            <w:pPr>
              <w:jc w:val="center"/>
              <w:rPr>
                <w:rFonts w:ascii="Arial" w:hAnsi="Arial" w:cs="Arial"/>
                <w:sz w:val="16"/>
                <w:szCs w:val="16"/>
                <w:lang w:val="en-US"/>
              </w:rPr>
            </w:pPr>
            <w:r>
              <w:rPr>
                <w:rFonts w:ascii="Arial" w:hAnsi="Arial" w:cs="Arial"/>
                <w:sz w:val="16"/>
                <w:szCs w:val="16"/>
                <w:lang w:val="en-US"/>
              </w:rPr>
              <w:t>7759200</w:t>
            </w:r>
            <w:r>
              <w:rPr>
                <w:rFonts w:ascii="Arial" w:hAnsi="Arial" w:cs="Arial"/>
                <w:sz w:val="16"/>
                <w:szCs w:val="16"/>
              </w:rPr>
              <w:t>,</w:t>
            </w:r>
            <w:r>
              <w:rPr>
                <w:rFonts w:ascii="Arial" w:hAnsi="Arial" w:cs="Arial"/>
                <w:sz w:val="16"/>
                <w:szCs w:val="16"/>
                <w:lang w:val="en-US"/>
              </w:rPr>
              <w:t>00</w:t>
            </w:r>
          </w:p>
        </w:tc>
        <w:tc>
          <w:tcPr>
            <w:tcW w:w="1275"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p>
        </w:tc>
        <w:tc>
          <w:tcPr>
            <w:tcW w:w="1227" w:type="dxa"/>
            <w:tcBorders>
              <w:top w:val="single" w:sz="4" w:space="0" w:color="auto"/>
              <w:left w:val="single" w:sz="4" w:space="0" w:color="auto"/>
              <w:bottom w:val="single" w:sz="4" w:space="0" w:color="auto"/>
              <w:right w:val="single" w:sz="4" w:space="0" w:color="auto"/>
            </w:tcBorders>
            <w:vAlign w:val="center"/>
          </w:tcPr>
          <w:p w:rsidR="00693880" w:rsidRDefault="00693880" w:rsidP="00DE5EB3">
            <w:pPr>
              <w:jc w:val="center"/>
              <w:rPr>
                <w:rFonts w:ascii="Arial" w:hAnsi="Arial" w:cs="Arial"/>
                <w:sz w:val="16"/>
                <w:szCs w:val="16"/>
              </w:rPr>
            </w:pPr>
          </w:p>
        </w:tc>
      </w:tr>
    </w:tbl>
    <w:p w:rsidR="00977A32" w:rsidRPr="00977A32" w:rsidRDefault="00977A32" w:rsidP="00977A32">
      <w:pPr>
        <w:pStyle w:val="24"/>
        <w:spacing w:after="0" w:line="240" w:lineRule="auto"/>
        <w:ind w:left="6349" w:firstLine="131"/>
        <w:rPr>
          <w:rFonts w:ascii="Arial" w:hAnsi="Arial" w:cs="Arial"/>
          <w:sz w:val="16"/>
          <w:szCs w:val="16"/>
        </w:rPr>
      </w:pPr>
      <w:r>
        <w:rPr>
          <w:rFonts w:ascii="Arial" w:hAnsi="Arial" w:cs="Arial"/>
          <w:sz w:val="16"/>
          <w:szCs w:val="16"/>
        </w:rPr>
        <w:t xml:space="preserve">                           </w:t>
      </w:r>
      <w:r w:rsidRPr="00977A32">
        <w:rPr>
          <w:rFonts w:ascii="Arial" w:hAnsi="Arial" w:cs="Arial"/>
          <w:sz w:val="16"/>
          <w:szCs w:val="16"/>
        </w:rPr>
        <w:t>Приложение   2</w:t>
      </w:r>
    </w:p>
    <w:p w:rsidR="00977A32" w:rsidRDefault="00977A32" w:rsidP="00977A32">
      <w:pPr>
        <w:pStyle w:val="24"/>
        <w:spacing w:after="0" w:line="240" w:lineRule="auto"/>
        <w:ind w:left="5040"/>
        <w:rPr>
          <w:rFonts w:ascii="Arial" w:hAnsi="Arial" w:cs="Arial"/>
          <w:sz w:val="16"/>
          <w:szCs w:val="16"/>
        </w:rPr>
      </w:pPr>
      <w:r w:rsidRPr="00977A32">
        <w:rPr>
          <w:rFonts w:ascii="Arial" w:hAnsi="Arial" w:cs="Arial"/>
          <w:sz w:val="16"/>
          <w:szCs w:val="16"/>
        </w:rPr>
        <w:t xml:space="preserve">к решению Думы Валдайского муниципального района «О бюджете Валдайского муниципального района на 2015 год и на плановый период 2016 и 2017 годов»       </w:t>
      </w:r>
      <w:r>
        <w:rPr>
          <w:rFonts w:ascii="Arial" w:hAnsi="Arial" w:cs="Arial"/>
          <w:sz w:val="16"/>
          <w:szCs w:val="16"/>
        </w:rPr>
        <w:t xml:space="preserve">                         </w:t>
      </w:r>
    </w:p>
    <w:p w:rsidR="00977A32" w:rsidRPr="00977A32" w:rsidRDefault="00977A32" w:rsidP="00977A32">
      <w:pPr>
        <w:pStyle w:val="24"/>
        <w:spacing w:after="0" w:line="240" w:lineRule="auto"/>
        <w:ind w:left="5040"/>
        <w:rPr>
          <w:rFonts w:ascii="Arial" w:hAnsi="Arial" w:cs="Arial"/>
          <w:sz w:val="16"/>
          <w:szCs w:val="16"/>
        </w:rPr>
      </w:pPr>
      <w:r>
        <w:rPr>
          <w:rFonts w:ascii="Arial" w:hAnsi="Arial" w:cs="Arial"/>
          <w:sz w:val="16"/>
          <w:szCs w:val="16"/>
        </w:rPr>
        <w:t xml:space="preserve">                                                      </w:t>
      </w:r>
      <w:r w:rsidRPr="00977A32">
        <w:rPr>
          <w:rFonts w:ascii="Arial" w:hAnsi="Arial" w:cs="Arial"/>
          <w:sz w:val="16"/>
          <w:szCs w:val="16"/>
        </w:rPr>
        <w:t>от 27.02.2015  №367</w:t>
      </w:r>
    </w:p>
    <w:p w:rsidR="00977A32" w:rsidRPr="00977A32" w:rsidRDefault="00977A32" w:rsidP="00977A32">
      <w:pPr>
        <w:pStyle w:val="24"/>
        <w:spacing w:after="0" w:line="240" w:lineRule="auto"/>
        <w:jc w:val="center"/>
        <w:rPr>
          <w:rFonts w:ascii="Arial" w:hAnsi="Arial" w:cs="Arial"/>
          <w:b/>
          <w:sz w:val="16"/>
          <w:szCs w:val="16"/>
        </w:rPr>
      </w:pPr>
      <w:r w:rsidRPr="00977A32">
        <w:rPr>
          <w:rFonts w:ascii="Arial" w:hAnsi="Arial" w:cs="Arial"/>
          <w:b/>
          <w:sz w:val="16"/>
          <w:szCs w:val="16"/>
        </w:rPr>
        <w:t>Источники  финансирования  дефицита бюджета муниципального района на 2015 год и на плановый период 2016 и 2017 годов</w:t>
      </w:r>
    </w:p>
    <w:p w:rsidR="00977A32" w:rsidRPr="00977A32" w:rsidRDefault="00977A32" w:rsidP="00977A32">
      <w:pPr>
        <w:pStyle w:val="24"/>
        <w:spacing w:after="0" w:line="240" w:lineRule="auto"/>
        <w:jc w:val="center"/>
        <w:rPr>
          <w:rFonts w:ascii="Arial" w:hAnsi="Arial" w:cs="Arial"/>
          <w:sz w:val="16"/>
          <w:szCs w:val="16"/>
        </w:rPr>
      </w:pPr>
      <w:r w:rsidRPr="00977A32">
        <w:rPr>
          <w:rFonts w:ascii="Arial" w:hAnsi="Arial" w:cs="Arial"/>
          <w:b/>
          <w:sz w:val="16"/>
          <w:szCs w:val="16"/>
        </w:rPr>
        <w:t xml:space="preserve">                                                                                                                         </w:t>
      </w:r>
      <w:r w:rsidRPr="00977A32">
        <w:rPr>
          <w:rFonts w:ascii="Arial" w:hAnsi="Arial" w:cs="Arial"/>
          <w:sz w:val="16"/>
          <w:szCs w:val="16"/>
        </w:rPr>
        <w:t xml:space="preserve"> </w:t>
      </w:r>
      <w:r>
        <w:rPr>
          <w:rFonts w:ascii="Arial" w:hAnsi="Arial" w:cs="Arial"/>
          <w:sz w:val="16"/>
          <w:szCs w:val="16"/>
        </w:rPr>
        <w:t xml:space="preserve">                                            </w:t>
      </w:r>
      <w:r w:rsidRPr="00977A32">
        <w:rPr>
          <w:rFonts w:ascii="Arial" w:hAnsi="Arial" w:cs="Arial"/>
          <w:sz w:val="16"/>
          <w:szCs w:val="16"/>
        </w:rPr>
        <w:t>рублей</w:t>
      </w:r>
    </w:p>
    <w:tbl>
      <w:tblPr>
        <w:tblW w:w="11642" w:type="dxa"/>
        <w:tblInd w:w="-85" w:type="dxa"/>
        <w:tblLayout w:type="fixed"/>
        <w:tblCellMar>
          <w:left w:w="57" w:type="dxa"/>
          <w:right w:w="57" w:type="dxa"/>
        </w:tblCellMar>
        <w:tblLook w:val="0000" w:firstRow="0" w:lastRow="0" w:firstColumn="0" w:lastColumn="0" w:noHBand="0" w:noVBand="0"/>
      </w:tblPr>
      <w:tblGrid>
        <w:gridCol w:w="207"/>
        <w:gridCol w:w="2821"/>
        <w:gridCol w:w="405"/>
        <w:gridCol w:w="600"/>
        <w:gridCol w:w="720"/>
        <w:gridCol w:w="209"/>
        <w:gridCol w:w="709"/>
        <w:gridCol w:w="35"/>
        <w:gridCol w:w="618"/>
        <w:gridCol w:w="55"/>
        <w:gridCol w:w="993"/>
        <w:gridCol w:w="381"/>
        <w:gridCol w:w="131"/>
        <w:gridCol w:w="55"/>
        <w:gridCol w:w="1254"/>
        <w:gridCol w:w="21"/>
        <w:gridCol w:w="230"/>
        <w:gridCol w:w="949"/>
        <w:gridCol w:w="148"/>
        <w:gridCol w:w="950"/>
        <w:gridCol w:w="102"/>
        <w:gridCol w:w="49"/>
      </w:tblGrid>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Код</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w:t>
            </w:r>
            <w:r w:rsidRPr="00977A32">
              <w:rPr>
                <w:rFonts w:ascii="Arial" w:hAnsi="Arial" w:cs="Arial"/>
                <w:b/>
                <w:sz w:val="16"/>
                <w:szCs w:val="16"/>
              </w:rPr>
              <w:t>а</w:t>
            </w:r>
            <w:r w:rsidRPr="00977A32">
              <w:rPr>
                <w:rFonts w:ascii="Arial" w:hAnsi="Arial" w:cs="Arial"/>
                <w:b/>
                <w:sz w:val="16"/>
                <w:szCs w:val="16"/>
              </w:rPr>
              <w:t>ния дефицита бюджета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ind w:left="-250" w:firstLine="250"/>
              <w:jc w:val="center"/>
              <w:rPr>
                <w:rFonts w:ascii="Arial" w:hAnsi="Arial" w:cs="Arial"/>
                <w:b/>
                <w:sz w:val="16"/>
                <w:szCs w:val="16"/>
              </w:rPr>
            </w:pPr>
            <w:r w:rsidRPr="00977A32">
              <w:rPr>
                <w:rFonts w:ascii="Arial" w:hAnsi="Arial" w:cs="Arial"/>
                <w:b/>
                <w:sz w:val="16"/>
                <w:szCs w:val="16"/>
              </w:rPr>
              <w:t>2015 год</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2016 год</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2017 год</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000 01 00 00 00 00 0000 000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Источники внутреннего финансирования дефицитов бюджетов</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11891418,00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ind w:left="-108" w:firstLine="108"/>
              <w:jc w:val="center"/>
              <w:rPr>
                <w:rFonts w:ascii="Arial" w:hAnsi="Arial" w:cs="Arial"/>
                <w:b/>
                <w:sz w:val="16"/>
                <w:szCs w:val="16"/>
              </w:rPr>
            </w:pPr>
            <w:r w:rsidRPr="00977A32">
              <w:rPr>
                <w:rFonts w:ascii="Arial" w:hAnsi="Arial" w:cs="Arial"/>
                <w:b/>
                <w:sz w:val="16"/>
                <w:szCs w:val="16"/>
              </w:rPr>
              <w:t>3898648,00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ind w:left="-108" w:firstLine="108"/>
              <w:jc w:val="center"/>
              <w:rPr>
                <w:rFonts w:ascii="Arial" w:hAnsi="Arial" w:cs="Arial"/>
                <w:b/>
                <w:sz w:val="16"/>
                <w:szCs w:val="16"/>
              </w:rPr>
            </w:pPr>
            <w:r w:rsidRPr="00977A32">
              <w:rPr>
                <w:rFonts w:ascii="Arial" w:hAnsi="Arial" w:cs="Arial"/>
                <w:b/>
                <w:sz w:val="16"/>
                <w:szCs w:val="16"/>
              </w:rPr>
              <w:t>5871250,00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000 01 02 00 00 00 0000 000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Кредиты кредитных организаций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16250000,00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000 01 02 00 00 00 0000 700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Получение кредитов от кредитных организаций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20000000,00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15000000,00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000 01 02 00 00 05 0000 710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Получение кредитов от кредитных организаций бюджетами муниципальных районов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20000000,00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15000000,00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000 01 02 00 00 00 000 800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Погашение кредитов, предоставленных кредитными орган</w:t>
            </w:r>
            <w:r w:rsidRPr="00977A32">
              <w:rPr>
                <w:rFonts w:ascii="Arial" w:hAnsi="Arial" w:cs="Arial"/>
                <w:sz w:val="16"/>
                <w:szCs w:val="16"/>
              </w:rPr>
              <w:t>и</w:t>
            </w:r>
            <w:r w:rsidRPr="00977A32">
              <w:rPr>
                <w:rFonts w:ascii="Arial" w:hAnsi="Arial" w:cs="Arial"/>
                <w:sz w:val="16"/>
                <w:szCs w:val="16"/>
              </w:rPr>
              <w:t>зациями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-3750000,00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-15000000,00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000 01 02 00 00 05 0000 810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Погашение бюджетами муниципальных районов кредитов от кредитных организаций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-3750000,00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-15000000,00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000 01 03 00 00 00 0000 000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Бюджетные кредиты от других бюджетов бюджетной системы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-9600000,00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-3492000,00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-5238000,00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000 01 03 01 00 00 0000 700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Получение бюджетных кредитов от других бюджетов бю</w:t>
            </w:r>
            <w:r w:rsidRPr="00977A32">
              <w:rPr>
                <w:rFonts w:ascii="Arial" w:hAnsi="Arial" w:cs="Arial"/>
                <w:sz w:val="16"/>
                <w:szCs w:val="16"/>
              </w:rPr>
              <w:t>д</w:t>
            </w:r>
            <w:r w:rsidRPr="00977A32">
              <w:rPr>
                <w:rFonts w:ascii="Arial" w:hAnsi="Arial" w:cs="Arial"/>
                <w:sz w:val="16"/>
                <w:szCs w:val="16"/>
              </w:rPr>
              <w:t>жетной системы Российской Федерации в валюте Росси</w:t>
            </w:r>
            <w:r w:rsidRPr="00977A32">
              <w:rPr>
                <w:rFonts w:ascii="Arial" w:hAnsi="Arial" w:cs="Arial"/>
                <w:sz w:val="16"/>
                <w:szCs w:val="16"/>
              </w:rPr>
              <w:t>й</w:t>
            </w:r>
            <w:r w:rsidRPr="00977A32">
              <w:rPr>
                <w:rFonts w:ascii="Arial" w:hAnsi="Arial" w:cs="Arial"/>
                <w:sz w:val="16"/>
                <w:szCs w:val="16"/>
              </w:rPr>
              <w:t>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000 01 03 01 00 05 0000 710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Получение кредитов от других бюджетов бюджетной сист</w:t>
            </w:r>
            <w:r w:rsidRPr="00977A32">
              <w:rPr>
                <w:rFonts w:ascii="Arial" w:hAnsi="Arial" w:cs="Arial"/>
                <w:sz w:val="16"/>
                <w:szCs w:val="16"/>
              </w:rPr>
              <w:t>е</w:t>
            </w:r>
            <w:r w:rsidRPr="00977A32">
              <w:rPr>
                <w:rFonts w:ascii="Arial" w:hAnsi="Arial" w:cs="Arial"/>
                <w:sz w:val="16"/>
                <w:szCs w:val="16"/>
              </w:rPr>
              <w:t>мы Российской Федерации бюджетами муниципальных ра</w:t>
            </w:r>
            <w:r w:rsidRPr="00977A32">
              <w:rPr>
                <w:rFonts w:ascii="Arial" w:hAnsi="Arial" w:cs="Arial"/>
                <w:sz w:val="16"/>
                <w:szCs w:val="16"/>
              </w:rPr>
              <w:t>й</w:t>
            </w:r>
            <w:r w:rsidRPr="00977A32">
              <w:rPr>
                <w:rFonts w:ascii="Arial" w:hAnsi="Arial" w:cs="Arial"/>
                <w:sz w:val="16"/>
                <w:szCs w:val="16"/>
              </w:rPr>
              <w:t>онов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000 01 03 01 00 00 0000 800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-9600000,00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-3492000,00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-5238000,00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000 01 03 01 00 05 0000 810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Погашение бюджетами муниципальных районов  кредитов от других бюджетов бюджетной системы Российской Федер</w:t>
            </w:r>
            <w:r w:rsidRPr="00977A32">
              <w:rPr>
                <w:rFonts w:ascii="Arial" w:hAnsi="Arial" w:cs="Arial"/>
                <w:sz w:val="16"/>
                <w:szCs w:val="16"/>
              </w:rPr>
              <w:t>а</w:t>
            </w:r>
            <w:r w:rsidRPr="00977A32">
              <w:rPr>
                <w:rFonts w:ascii="Arial" w:hAnsi="Arial" w:cs="Arial"/>
                <w:sz w:val="16"/>
                <w:szCs w:val="16"/>
              </w:rPr>
              <w:t>ции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-9600000,00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-3492000,00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-5238000,00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892 01 05 00 00 00 0000 000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Изменение остатков средств на счетах по учёту средств бюджета</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5241418,00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7390648,00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11109250,00</w:t>
            </w: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jc w:val="center"/>
              <w:rPr>
                <w:rFonts w:ascii="Arial" w:hAnsi="Arial" w:cs="Arial"/>
                <w:b/>
                <w:sz w:val="16"/>
                <w:szCs w:val="16"/>
              </w:rPr>
            </w:pPr>
          </w:p>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892 01 06 05 00 00 0000 000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Бюджетные кредиты, предоставленные внутри страны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892 01 06 05 00 00 0000 600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Возврат бюджетных кредитов, предоставленных внутри страны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892 01 06 05 02 05 0000 640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Возврат бюджетных кредитов, предоставленных другим бюджетам</w:t>
            </w:r>
            <w:r w:rsidRPr="00977A32">
              <w:rPr>
                <w:rFonts w:ascii="Arial" w:hAnsi="Arial" w:cs="Arial"/>
                <w:sz w:val="16"/>
                <w:szCs w:val="16"/>
              </w:rPr>
              <w:t xml:space="preserve"> </w:t>
            </w:r>
            <w:r w:rsidRPr="00977A32">
              <w:rPr>
                <w:rFonts w:ascii="Arial" w:hAnsi="Arial" w:cs="Arial"/>
                <w:b/>
                <w:sz w:val="16"/>
                <w:szCs w:val="16"/>
              </w:rPr>
              <w:t>бюджетной системы Российской Федерации из бюджетов муниципальных районов в валюте Росси</w:t>
            </w:r>
            <w:r w:rsidRPr="00977A32">
              <w:rPr>
                <w:rFonts w:ascii="Arial" w:hAnsi="Arial" w:cs="Arial"/>
                <w:b/>
                <w:sz w:val="16"/>
                <w:szCs w:val="16"/>
              </w:rPr>
              <w:t>й</w:t>
            </w:r>
            <w:r w:rsidRPr="00977A32">
              <w:rPr>
                <w:rFonts w:ascii="Arial" w:hAnsi="Arial" w:cs="Arial"/>
                <w:b/>
                <w:sz w:val="16"/>
                <w:szCs w:val="16"/>
              </w:rPr>
              <w:t>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892 01 06 05 02 05 0000 640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Возврат бюджетных кредитов на частичное покрытие деф</w:t>
            </w:r>
            <w:r w:rsidRPr="00977A32">
              <w:rPr>
                <w:rFonts w:ascii="Arial" w:hAnsi="Arial" w:cs="Arial"/>
                <w:sz w:val="16"/>
                <w:szCs w:val="16"/>
              </w:rPr>
              <w:t>и</w:t>
            </w:r>
            <w:r w:rsidRPr="00977A32">
              <w:rPr>
                <w:rFonts w:ascii="Arial" w:hAnsi="Arial" w:cs="Arial"/>
                <w:sz w:val="16"/>
                <w:szCs w:val="16"/>
              </w:rPr>
              <w:t>цитов, покрытие временных кассовых разрывов</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900000,00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892 01 06 05 02 05 0000 640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Возврат бюджетных кредитов на осуществление меропри</w:t>
            </w:r>
            <w:r w:rsidRPr="00977A32">
              <w:rPr>
                <w:rFonts w:ascii="Arial" w:hAnsi="Arial" w:cs="Arial"/>
                <w:sz w:val="16"/>
                <w:szCs w:val="16"/>
              </w:rPr>
              <w:t>я</w:t>
            </w:r>
            <w:r w:rsidRPr="00977A32">
              <w:rPr>
                <w:rFonts w:ascii="Arial" w:hAnsi="Arial" w:cs="Arial"/>
                <w:sz w:val="16"/>
                <w:szCs w:val="16"/>
              </w:rPr>
              <w:t>тий, связанных с ликвидацией стихийных бедствий</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892 01 06 05 00 00 0000 500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Предоставление бюджетных кредитов внутри страны в валюте Российской Федерации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lastRenderedPageBreak/>
              <w:t>892 01 06 05 02 05 0000 540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Предоставление бюджетных кредитов другим бюджетам бюджетной системы Российской Федерации из бюдж</w:t>
            </w:r>
            <w:r w:rsidRPr="00977A32">
              <w:rPr>
                <w:rFonts w:ascii="Arial" w:hAnsi="Arial" w:cs="Arial"/>
                <w:b/>
                <w:sz w:val="16"/>
                <w:szCs w:val="16"/>
              </w:rPr>
              <w:t>е</w:t>
            </w:r>
            <w:r w:rsidRPr="00977A32">
              <w:rPr>
                <w:rFonts w:ascii="Arial" w:hAnsi="Arial" w:cs="Arial"/>
                <w:b/>
                <w:sz w:val="16"/>
                <w:szCs w:val="16"/>
              </w:rPr>
              <w:t>тов муниципальных районов в валюте Российской Ф</w:t>
            </w:r>
            <w:r w:rsidRPr="00977A32">
              <w:rPr>
                <w:rFonts w:ascii="Arial" w:hAnsi="Arial" w:cs="Arial"/>
                <w:b/>
                <w:sz w:val="16"/>
                <w:szCs w:val="16"/>
              </w:rPr>
              <w:t>е</w:t>
            </w:r>
            <w:r w:rsidRPr="00977A32">
              <w:rPr>
                <w:rFonts w:ascii="Arial" w:hAnsi="Arial" w:cs="Arial"/>
                <w:b/>
                <w:sz w:val="16"/>
                <w:szCs w:val="16"/>
              </w:rPr>
              <w:t>дерации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b/>
                <w:sz w:val="16"/>
                <w:szCs w:val="16"/>
              </w:rPr>
            </w:pPr>
            <w:r w:rsidRPr="00977A32">
              <w:rPr>
                <w:rFonts w:ascii="Arial" w:hAnsi="Arial" w:cs="Arial"/>
                <w:b/>
                <w:sz w:val="16"/>
                <w:szCs w:val="16"/>
              </w:rPr>
              <w:t>-1000000,00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892 01 06 05 02 05 0000 540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Предоставление бюджетных кредитов на частичное покр</w:t>
            </w:r>
            <w:r w:rsidRPr="00977A32">
              <w:rPr>
                <w:rFonts w:ascii="Arial" w:hAnsi="Arial" w:cs="Arial"/>
                <w:sz w:val="16"/>
                <w:szCs w:val="16"/>
              </w:rPr>
              <w:t>ы</w:t>
            </w:r>
            <w:r w:rsidRPr="00977A32">
              <w:rPr>
                <w:rFonts w:ascii="Arial" w:hAnsi="Arial" w:cs="Arial"/>
                <w:sz w:val="16"/>
                <w:szCs w:val="16"/>
              </w:rPr>
              <w:t>тие дефицитов, покрытие временных кассовых разрывов</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-900000,00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7A32" w:rsidRPr="00977A32" w:rsidTr="00AE0079">
        <w:trPr>
          <w:gridBefore w:val="1"/>
          <w:gridAfter w:val="1"/>
          <w:wBefore w:w="207" w:type="dxa"/>
          <w:wAfter w:w="49" w:type="dxa"/>
          <w:trHeight w:val="20"/>
        </w:trPr>
        <w:tc>
          <w:tcPr>
            <w:tcW w:w="2821" w:type="dxa"/>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892 01 06 05 02 05 0000 540</w:t>
            </w:r>
          </w:p>
        </w:tc>
        <w:tc>
          <w:tcPr>
            <w:tcW w:w="4725" w:type="dxa"/>
            <w:gridSpan w:val="10"/>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Предоставление бюджетных кредитов на осуществление мероприятий, связанных с ликвидацией стихийных бедствий</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r w:rsidRPr="00977A32">
              <w:rPr>
                <w:rFonts w:ascii="Arial" w:hAnsi="Arial" w:cs="Arial"/>
                <w:sz w:val="16"/>
                <w:szCs w:val="16"/>
              </w:rPr>
              <w:t>-100000,00</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77A32" w:rsidRPr="00977A32" w:rsidRDefault="00977A32" w:rsidP="00DE5EB3">
            <w:pPr>
              <w:widowControl w:val="0"/>
              <w:jc w:val="center"/>
              <w:rPr>
                <w:rFonts w:ascii="Arial" w:hAnsi="Arial" w:cs="Arial"/>
                <w:sz w:val="16"/>
                <w:szCs w:val="16"/>
              </w:rPr>
            </w:pPr>
          </w:p>
        </w:tc>
      </w:tr>
      <w:tr w:rsidR="0097556B" w:rsidTr="00AE0079">
        <w:tblPrEx>
          <w:tblLook w:val="04A0" w:firstRow="1" w:lastRow="0" w:firstColumn="1" w:lastColumn="0" w:noHBand="0" w:noVBand="1"/>
        </w:tblPrEx>
        <w:trPr>
          <w:gridAfter w:val="2"/>
          <w:wAfter w:w="151" w:type="dxa"/>
          <w:trHeight w:val="899"/>
        </w:trPr>
        <w:tc>
          <w:tcPr>
            <w:tcW w:w="11491" w:type="dxa"/>
            <w:gridSpan w:val="20"/>
          </w:tcPr>
          <w:p w:rsidR="0097556B" w:rsidRPr="00EA40BD" w:rsidRDefault="00EA40BD" w:rsidP="00853CED">
            <w:pPr>
              <w:ind w:left="4947"/>
              <w:rPr>
                <w:rFonts w:ascii="Arial" w:hAnsi="Arial" w:cs="Arial"/>
                <w:bCs/>
                <w:sz w:val="16"/>
                <w:szCs w:val="16"/>
              </w:rPr>
            </w:pPr>
            <w:r w:rsidRPr="00EA40BD">
              <w:rPr>
                <w:rFonts w:ascii="Arial" w:hAnsi="Arial" w:cs="Arial"/>
                <w:bCs/>
                <w:sz w:val="16"/>
                <w:szCs w:val="16"/>
              </w:rPr>
              <w:t xml:space="preserve">                                </w:t>
            </w:r>
            <w:r w:rsidR="0097556B" w:rsidRPr="00EA40BD">
              <w:rPr>
                <w:rFonts w:ascii="Arial" w:hAnsi="Arial" w:cs="Arial"/>
                <w:bCs/>
                <w:sz w:val="16"/>
                <w:szCs w:val="16"/>
              </w:rPr>
              <w:t>Приложение 8</w:t>
            </w:r>
          </w:p>
          <w:p w:rsidR="0097556B" w:rsidRPr="00EA40BD" w:rsidRDefault="0097556B" w:rsidP="00853CED">
            <w:pPr>
              <w:ind w:left="4947"/>
              <w:rPr>
                <w:rFonts w:ascii="Arial" w:hAnsi="Arial" w:cs="Arial"/>
                <w:sz w:val="16"/>
                <w:szCs w:val="16"/>
              </w:rPr>
            </w:pPr>
            <w:r w:rsidRPr="00EA40BD">
              <w:rPr>
                <w:rFonts w:ascii="Arial" w:hAnsi="Arial" w:cs="Arial"/>
                <w:sz w:val="16"/>
                <w:szCs w:val="16"/>
              </w:rPr>
              <w:t>к решению Думы Валдайского муниципального района</w:t>
            </w:r>
          </w:p>
          <w:p w:rsidR="0097556B" w:rsidRPr="00EA40BD" w:rsidRDefault="0097556B" w:rsidP="00853CED">
            <w:pPr>
              <w:ind w:left="4947"/>
              <w:rPr>
                <w:rFonts w:ascii="Arial" w:hAnsi="Arial" w:cs="Arial"/>
                <w:sz w:val="16"/>
                <w:szCs w:val="16"/>
              </w:rPr>
            </w:pPr>
            <w:r w:rsidRPr="00EA40BD">
              <w:rPr>
                <w:rFonts w:ascii="Arial" w:hAnsi="Arial" w:cs="Arial"/>
                <w:sz w:val="16"/>
                <w:szCs w:val="16"/>
              </w:rPr>
              <w:t>"О бюджете муниципального района на 2015 год и плановый</w:t>
            </w:r>
          </w:p>
          <w:p w:rsidR="0097556B" w:rsidRPr="00EA40BD" w:rsidRDefault="0097556B" w:rsidP="00853CED">
            <w:pPr>
              <w:ind w:left="4947"/>
              <w:rPr>
                <w:rFonts w:ascii="Arial" w:hAnsi="Arial" w:cs="Arial"/>
                <w:sz w:val="16"/>
                <w:szCs w:val="16"/>
              </w:rPr>
            </w:pPr>
            <w:r w:rsidRPr="00EA40BD">
              <w:rPr>
                <w:rFonts w:ascii="Arial" w:hAnsi="Arial" w:cs="Arial"/>
                <w:sz w:val="16"/>
                <w:szCs w:val="16"/>
              </w:rPr>
              <w:t xml:space="preserve">период  2016 и 2017 годов" </w:t>
            </w:r>
            <w:r w:rsidRPr="00EA40BD">
              <w:rPr>
                <w:rFonts w:ascii="Arial" w:hAnsi="Arial" w:cs="Arial"/>
                <w:color w:val="000000"/>
                <w:sz w:val="16"/>
                <w:szCs w:val="16"/>
              </w:rPr>
              <w:t>от  27.02.2015  № 367</w:t>
            </w:r>
          </w:p>
          <w:p w:rsidR="0097556B" w:rsidRPr="00EA40BD" w:rsidRDefault="0097556B" w:rsidP="00853CED">
            <w:pPr>
              <w:jc w:val="center"/>
              <w:rPr>
                <w:rFonts w:ascii="Arial" w:hAnsi="Arial" w:cs="Arial"/>
                <w:sz w:val="16"/>
                <w:szCs w:val="16"/>
              </w:rPr>
            </w:pPr>
          </w:p>
        </w:tc>
      </w:tr>
      <w:tr w:rsidR="0097556B" w:rsidTr="00AE0079">
        <w:tblPrEx>
          <w:tblLook w:val="04A0" w:firstRow="1" w:lastRow="0" w:firstColumn="1" w:lastColumn="0" w:noHBand="0" w:noVBand="1"/>
        </w:tblPrEx>
        <w:trPr>
          <w:gridAfter w:val="2"/>
          <w:wAfter w:w="151" w:type="dxa"/>
          <w:trHeight w:val="258"/>
        </w:trPr>
        <w:tc>
          <w:tcPr>
            <w:tcW w:w="11491" w:type="dxa"/>
            <w:gridSpan w:val="20"/>
            <w:noWrap/>
            <w:vAlign w:val="bottom"/>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Ведомственная структура</w:t>
            </w:r>
          </w:p>
        </w:tc>
      </w:tr>
      <w:tr w:rsidR="0097556B" w:rsidTr="00AE0079">
        <w:tblPrEx>
          <w:tblLook w:val="04A0" w:firstRow="1" w:lastRow="0" w:firstColumn="1" w:lastColumn="0" w:noHBand="0" w:noVBand="1"/>
        </w:tblPrEx>
        <w:trPr>
          <w:gridAfter w:val="2"/>
          <w:wAfter w:w="151" w:type="dxa"/>
          <w:trHeight w:val="258"/>
        </w:trPr>
        <w:tc>
          <w:tcPr>
            <w:tcW w:w="11491" w:type="dxa"/>
            <w:gridSpan w:val="20"/>
            <w:noWrap/>
            <w:vAlign w:val="bottom"/>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расходов бюджета на 2015 год и плановый период 2016 и 2017 годов</w:t>
            </w:r>
          </w:p>
        </w:tc>
      </w:tr>
      <w:tr w:rsidR="0097556B" w:rsidTr="00AE0079">
        <w:tblPrEx>
          <w:tblLook w:val="04A0" w:firstRow="1" w:lastRow="0" w:firstColumn="1" w:lastColumn="0" w:noHBand="0" w:noVBand="1"/>
        </w:tblPrEx>
        <w:trPr>
          <w:gridAfter w:val="2"/>
          <w:wAfter w:w="151" w:type="dxa"/>
          <w:trHeight w:val="258"/>
        </w:trPr>
        <w:tc>
          <w:tcPr>
            <w:tcW w:w="3433" w:type="dxa"/>
            <w:gridSpan w:val="3"/>
            <w:tcBorders>
              <w:top w:val="nil"/>
              <w:left w:val="nil"/>
              <w:bottom w:val="single" w:sz="4" w:space="0" w:color="auto"/>
              <w:right w:val="nil"/>
            </w:tcBorders>
          </w:tcPr>
          <w:p w:rsidR="0097556B" w:rsidRPr="00EA40BD" w:rsidRDefault="0097556B" w:rsidP="00853CED">
            <w:pPr>
              <w:rPr>
                <w:rFonts w:ascii="Arial" w:hAnsi="Arial" w:cs="Arial"/>
                <w:sz w:val="16"/>
                <w:szCs w:val="16"/>
              </w:rPr>
            </w:pPr>
            <w:r w:rsidRPr="00EA40BD">
              <w:rPr>
                <w:rFonts w:ascii="Arial" w:hAnsi="Arial" w:cs="Arial"/>
                <w:sz w:val="16"/>
                <w:szCs w:val="16"/>
              </w:rPr>
              <w:t> </w:t>
            </w:r>
          </w:p>
        </w:tc>
        <w:tc>
          <w:tcPr>
            <w:tcW w:w="600" w:type="dxa"/>
            <w:tcBorders>
              <w:top w:val="nil"/>
              <w:left w:val="nil"/>
              <w:bottom w:val="single" w:sz="4" w:space="0" w:color="auto"/>
              <w:right w:val="nil"/>
            </w:tcBorders>
            <w:noWrap/>
            <w:vAlign w:val="center"/>
          </w:tcPr>
          <w:p w:rsidR="0097556B" w:rsidRPr="00EA40BD" w:rsidRDefault="0097556B" w:rsidP="00853CED">
            <w:pPr>
              <w:jc w:val="center"/>
              <w:rPr>
                <w:rFonts w:ascii="Arial" w:hAnsi="Arial" w:cs="Arial"/>
                <w:sz w:val="16"/>
                <w:szCs w:val="16"/>
              </w:rPr>
            </w:pPr>
            <w:r w:rsidRPr="00EA40BD">
              <w:rPr>
                <w:rFonts w:ascii="Arial" w:hAnsi="Arial" w:cs="Arial"/>
                <w:sz w:val="16"/>
                <w:szCs w:val="16"/>
              </w:rPr>
              <w:t> </w:t>
            </w:r>
          </w:p>
        </w:tc>
        <w:tc>
          <w:tcPr>
            <w:tcW w:w="720" w:type="dxa"/>
            <w:tcBorders>
              <w:top w:val="nil"/>
              <w:left w:val="nil"/>
              <w:bottom w:val="single" w:sz="4" w:space="0" w:color="auto"/>
              <w:right w:val="nil"/>
            </w:tcBorders>
            <w:noWrap/>
            <w:vAlign w:val="center"/>
          </w:tcPr>
          <w:p w:rsidR="0097556B" w:rsidRPr="00EA40BD" w:rsidRDefault="0097556B" w:rsidP="00853CED">
            <w:pPr>
              <w:jc w:val="center"/>
              <w:rPr>
                <w:rFonts w:ascii="Arial" w:hAnsi="Arial" w:cs="Arial"/>
                <w:sz w:val="16"/>
                <w:szCs w:val="16"/>
              </w:rPr>
            </w:pPr>
            <w:r w:rsidRPr="00EA40BD">
              <w:rPr>
                <w:rFonts w:ascii="Arial" w:hAnsi="Arial" w:cs="Arial"/>
                <w:sz w:val="16"/>
                <w:szCs w:val="16"/>
              </w:rPr>
              <w:t> </w:t>
            </w:r>
          </w:p>
        </w:tc>
        <w:tc>
          <w:tcPr>
            <w:tcW w:w="953" w:type="dxa"/>
            <w:gridSpan w:val="3"/>
            <w:tcBorders>
              <w:top w:val="nil"/>
              <w:left w:val="nil"/>
              <w:bottom w:val="single" w:sz="4" w:space="0" w:color="auto"/>
              <w:right w:val="nil"/>
            </w:tcBorders>
            <w:noWrap/>
            <w:vAlign w:val="center"/>
          </w:tcPr>
          <w:p w:rsidR="0097556B" w:rsidRPr="00EA40BD" w:rsidRDefault="0097556B" w:rsidP="00853CED">
            <w:pPr>
              <w:jc w:val="center"/>
              <w:rPr>
                <w:rFonts w:ascii="Arial" w:hAnsi="Arial" w:cs="Arial"/>
                <w:sz w:val="16"/>
                <w:szCs w:val="16"/>
              </w:rPr>
            </w:pPr>
            <w:r w:rsidRPr="00EA40BD">
              <w:rPr>
                <w:rFonts w:ascii="Arial" w:hAnsi="Arial" w:cs="Arial"/>
                <w:sz w:val="16"/>
                <w:szCs w:val="16"/>
              </w:rPr>
              <w:t> </w:t>
            </w:r>
          </w:p>
        </w:tc>
        <w:tc>
          <w:tcPr>
            <w:tcW w:w="618" w:type="dxa"/>
            <w:tcBorders>
              <w:top w:val="nil"/>
              <w:left w:val="nil"/>
              <w:bottom w:val="single" w:sz="4" w:space="0" w:color="auto"/>
              <w:right w:val="nil"/>
            </w:tcBorders>
            <w:noWrap/>
            <w:vAlign w:val="center"/>
          </w:tcPr>
          <w:p w:rsidR="0097556B" w:rsidRPr="00EA40BD" w:rsidRDefault="0097556B" w:rsidP="00853CED">
            <w:pPr>
              <w:jc w:val="center"/>
              <w:rPr>
                <w:rFonts w:ascii="Arial" w:hAnsi="Arial" w:cs="Arial"/>
                <w:sz w:val="16"/>
                <w:szCs w:val="16"/>
              </w:rPr>
            </w:pPr>
            <w:r w:rsidRPr="00EA40BD">
              <w:rPr>
                <w:rFonts w:ascii="Arial" w:hAnsi="Arial" w:cs="Arial"/>
                <w:sz w:val="16"/>
                <w:szCs w:val="16"/>
              </w:rPr>
              <w:t> </w:t>
            </w:r>
          </w:p>
        </w:tc>
        <w:tc>
          <w:tcPr>
            <w:tcW w:w="1560" w:type="dxa"/>
            <w:gridSpan w:val="4"/>
            <w:tcBorders>
              <w:top w:val="nil"/>
              <w:left w:val="nil"/>
              <w:bottom w:val="single" w:sz="4" w:space="0" w:color="auto"/>
              <w:right w:val="nil"/>
            </w:tcBorders>
            <w:noWrap/>
            <w:vAlign w:val="center"/>
          </w:tcPr>
          <w:p w:rsidR="0097556B" w:rsidRPr="00EA40BD" w:rsidRDefault="0097556B" w:rsidP="00853CED">
            <w:pPr>
              <w:jc w:val="right"/>
              <w:rPr>
                <w:rFonts w:ascii="Arial" w:hAnsi="Arial" w:cs="Arial"/>
                <w:sz w:val="16"/>
                <w:szCs w:val="16"/>
              </w:rPr>
            </w:pPr>
            <w:r w:rsidRPr="00EA40BD">
              <w:rPr>
                <w:rFonts w:ascii="Arial" w:hAnsi="Arial" w:cs="Arial"/>
                <w:sz w:val="16"/>
                <w:szCs w:val="16"/>
              </w:rPr>
              <w:t> </w:t>
            </w:r>
          </w:p>
        </w:tc>
        <w:tc>
          <w:tcPr>
            <w:tcW w:w="1560" w:type="dxa"/>
            <w:gridSpan w:val="4"/>
            <w:tcBorders>
              <w:top w:val="nil"/>
              <w:left w:val="nil"/>
              <w:bottom w:val="single" w:sz="4" w:space="0" w:color="auto"/>
              <w:right w:val="nil"/>
            </w:tcBorders>
            <w:noWrap/>
            <w:vAlign w:val="center"/>
          </w:tcPr>
          <w:p w:rsidR="0097556B" w:rsidRPr="00EA40BD" w:rsidRDefault="0097556B" w:rsidP="00853CED">
            <w:pPr>
              <w:jc w:val="right"/>
              <w:rPr>
                <w:rFonts w:ascii="Arial" w:hAnsi="Arial" w:cs="Arial"/>
                <w:sz w:val="16"/>
                <w:szCs w:val="16"/>
              </w:rPr>
            </w:pPr>
            <w:r w:rsidRPr="00EA40BD">
              <w:rPr>
                <w:rFonts w:ascii="Arial" w:hAnsi="Arial" w:cs="Arial"/>
                <w:sz w:val="16"/>
                <w:szCs w:val="16"/>
              </w:rPr>
              <w:t> </w:t>
            </w:r>
          </w:p>
        </w:tc>
        <w:tc>
          <w:tcPr>
            <w:tcW w:w="2047" w:type="dxa"/>
            <w:gridSpan w:val="3"/>
            <w:noWrap/>
            <w:vAlign w:val="center"/>
          </w:tcPr>
          <w:p w:rsidR="0097556B" w:rsidRPr="00EA40BD" w:rsidRDefault="0097556B" w:rsidP="00853CED">
            <w:pPr>
              <w:jc w:val="right"/>
              <w:rPr>
                <w:rFonts w:ascii="Arial" w:hAnsi="Arial" w:cs="Arial"/>
                <w:sz w:val="16"/>
                <w:szCs w:val="16"/>
              </w:rPr>
            </w:pPr>
            <w:proofErr w:type="spellStart"/>
            <w:r w:rsidRPr="00EA40BD">
              <w:rPr>
                <w:rFonts w:ascii="Arial" w:hAnsi="Arial" w:cs="Arial"/>
                <w:sz w:val="16"/>
                <w:szCs w:val="16"/>
              </w:rPr>
              <w:t>руб.коп</w:t>
            </w:r>
            <w:proofErr w:type="spellEnd"/>
            <w:r w:rsidRPr="00EA40BD">
              <w:rPr>
                <w:rFonts w:ascii="Arial" w:hAnsi="Arial" w:cs="Arial"/>
                <w:sz w:val="16"/>
                <w:szCs w:val="16"/>
              </w:rPr>
              <w:t>.</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Наименование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Вед.</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Разд.</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proofErr w:type="spellStart"/>
            <w:r w:rsidRPr="00EA40BD">
              <w:rPr>
                <w:rFonts w:ascii="Arial" w:hAnsi="Arial" w:cs="Arial"/>
                <w:b/>
                <w:bCs/>
                <w:sz w:val="16"/>
                <w:szCs w:val="16"/>
              </w:rPr>
              <w:t>Ц.ст</w:t>
            </w:r>
            <w:proofErr w:type="spellEnd"/>
            <w:r w:rsidRPr="00EA40BD">
              <w:rPr>
                <w:rFonts w:ascii="Arial" w:hAnsi="Arial" w:cs="Arial"/>
                <w:b/>
                <w:bCs/>
                <w:sz w:val="16"/>
                <w:szCs w:val="16"/>
              </w:rPr>
              <w:t>.</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proofErr w:type="spellStart"/>
            <w:r w:rsidRPr="00EA40BD">
              <w:rPr>
                <w:rFonts w:ascii="Arial" w:hAnsi="Arial" w:cs="Arial"/>
                <w:b/>
                <w:bCs/>
                <w:sz w:val="16"/>
                <w:szCs w:val="16"/>
              </w:rPr>
              <w:t>Расх</w:t>
            </w:r>
            <w:proofErr w:type="spellEnd"/>
            <w:r w:rsidRPr="00EA40BD">
              <w:rPr>
                <w:rFonts w:ascii="Arial" w:hAnsi="Arial" w:cs="Arial"/>
                <w:b/>
                <w:bCs/>
                <w:sz w:val="16"/>
                <w:szCs w:val="16"/>
              </w:rPr>
              <w:t>.</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Сумма                            на 2015 год</w:t>
            </w:r>
          </w:p>
        </w:tc>
        <w:tc>
          <w:tcPr>
            <w:tcW w:w="1327" w:type="dxa"/>
            <w:gridSpan w:val="3"/>
            <w:tcBorders>
              <w:top w:val="single" w:sz="4" w:space="0" w:color="auto"/>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Сумма                                                  на 2016 год</w:t>
            </w:r>
          </w:p>
        </w:tc>
        <w:tc>
          <w:tcPr>
            <w:tcW w:w="1101" w:type="dxa"/>
            <w:gridSpan w:val="3"/>
            <w:tcBorders>
              <w:top w:val="single" w:sz="4" w:space="0" w:color="auto"/>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sz w:val="16"/>
                <w:szCs w:val="16"/>
              </w:rPr>
            </w:pPr>
            <w:r w:rsidRPr="00EA40BD">
              <w:rPr>
                <w:rFonts w:ascii="Arial" w:hAnsi="Arial" w:cs="Arial"/>
                <w:b/>
                <w:bCs/>
                <w:sz w:val="16"/>
                <w:szCs w:val="16"/>
              </w:rPr>
              <w:t>Сумма                                                    на 2017 год</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Администрация Валдайского городского п</w:t>
            </w:r>
            <w:r w:rsidRPr="00EA40BD">
              <w:rPr>
                <w:rFonts w:ascii="Arial" w:hAnsi="Arial" w:cs="Arial"/>
                <w:b/>
                <w:bCs/>
                <w:color w:val="000000"/>
                <w:sz w:val="16"/>
                <w:szCs w:val="16"/>
              </w:rPr>
              <w:t>о</w:t>
            </w:r>
            <w:r w:rsidRPr="00EA40BD">
              <w:rPr>
                <w:rFonts w:ascii="Arial" w:hAnsi="Arial" w:cs="Arial"/>
                <w:b/>
                <w:bCs/>
                <w:color w:val="000000"/>
                <w:sz w:val="16"/>
                <w:szCs w:val="16"/>
              </w:rPr>
              <w:t>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Администрация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90 198 077,00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76 751 150,00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82 110 550,00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Администрация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90 198 077,00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76 751 150,00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82 110 550,00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27 758 725,00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27 671 350,00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28 082 750,00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Функционирование высшего должностного лица субъекта Ро</w:t>
            </w:r>
            <w:r w:rsidRPr="00EA40BD">
              <w:rPr>
                <w:rFonts w:ascii="Arial" w:hAnsi="Arial" w:cs="Arial"/>
                <w:color w:val="000000"/>
                <w:sz w:val="16"/>
                <w:szCs w:val="16"/>
              </w:rPr>
              <w:t>с</w:t>
            </w:r>
            <w:r w:rsidRPr="00EA40BD">
              <w:rPr>
                <w:rFonts w:ascii="Arial" w:hAnsi="Arial" w:cs="Arial"/>
                <w:color w:val="000000"/>
                <w:sz w:val="16"/>
                <w:szCs w:val="16"/>
              </w:rPr>
              <w:t>сийской Федерации и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1 919 114,00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2 005 547,00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2 005 547,00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1 919 114,00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2 005 547,00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2 005 547,00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Глава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1 919 114,00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2 005 547,00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2 005 547,00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Глава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1 919 114,00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2 005 547,00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2 005 547,00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1 759 014,00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1 845 447,00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1 845 447,00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Функционирование законодательных (представительных) орг</w:t>
            </w:r>
            <w:r w:rsidRPr="00EA40BD">
              <w:rPr>
                <w:rFonts w:ascii="Arial" w:hAnsi="Arial" w:cs="Arial"/>
                <w:color w:val="000000"/>
                <w:sz w:val="16"/>
                <w:szCs w:val="16"/>
              </w:rPr>
              <w:t>а</w:t>
            </w:r>
            <w:r w:rsidRPr="00EA40BD">
              <w:rPr>
                <w:rFonts w:ascii="Arial" w:hAnsi="Arial" w:cs="Arial"/>
                <w:color w:val="000000"/>
                <w:sz w:val="16"/>
                <w:szCs w:val="16"/>
              </w:rPr>
              <w:t>нов государственной власти и представительных органов мун</w:t>
            </w:r>
            <w:r w:rsidRPr="00EA40BD">
              <w:rPr>
                <w:rFonts w:ascii="Arial" w:hAnsi="Arial" w:cs="Arial"/>
                <w:color w:val="000000"/>
                <w:sz w:val="16"/>
                <w:szCs w:val="16"/>
              </w:rPr>
              <w:t>и</w:t>
            </w:r>
            <w:r w:rsidRPr="00EA40BD">
              <w:rPr>
                <w:rFonts w:ascii="Arial" w:hAnsi="Arial" w:cs="Arial"/>
                <w:color w:val="000000"/>
                <w:sz w:val="16"/>
                <w:szCs w:val="16"/>
              </w:rPr>
              <w:t>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законодательного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9200000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Дума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9290000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Думы Валдайского муниц</w:t>
            </w:r>
            <w:r w:rsidRPr="00EA40BD">
              <w:rPr>
                <w:rFonts w:ascii="Arial" w:hAnsi="Arial" w:cs="Arial"/>
                <w:color w:val="000000"/>
                <w:sz w:val="16"/>
                <w:szCs w:val="16"/>
              </w:rPr>
              <w:t>и</w:t>
            </w:r>
            <w:r w:rsidRPr="00EA40BD">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9290100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9290100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w:t>
            </w:r>
            <w:r w:rsidRPr="00EA40BD">
              <w:rPr>
                <w:rFonts w:ascii="Arial" w:hAnsi="Arial" w:cs="Arial"/>
                <w:color w:val="000000"/>
                <w:sz w:val="16"/>
                <w:szCs w:val="16"/>
              </w:rPr>
              <w:t>ъ</w:t>
            </w:r>
            <w:r w:rsidRPr="00EA40BD">
              <w:rPr>
                <w:rFonts w:ascii="Arial" w:hAnsi="Arial" w:cs="Arial"/>
                <w:color w:val="000000"/>
                <w:sz w:val="16"/>
                <w:szCs w:val="16"/>
              </w:rPr>
              <w:t>ектов Российской Федерации, местных администраций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20 217 511,00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19 993 103,00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20 205 103,00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20 217 511,00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19 993 103,00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20 205 103,00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20 217 511,00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19 993 103,00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20 205 103,00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18 592 636,00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19 118 603,00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19 118 603,00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16 161 086,00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16 687 053,00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16 687 053,00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1 162 900,00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1 162 900,00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1 162 900,00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781 435,00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781 435,00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781 435,00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403 988,00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449 015,00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449 015,00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45 027,00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функций государственных органов в части пер</w:t>
            </w:r>
            <w:r w:rsidRPr="00EA40BD">
              <w:rPr>
                <w:rFonts w:ascii="Arial" w:hAnsi="Arial" w:cs="Arial"/>
                <w:color w:val="000000"/>
                <w:sz w:val="16"/>
                <w:szCs w:val="16"/>
              </w:rPr>
              <w:t>е</w:t>
            </w:r>
            <w:r w:rsidRPr="00EA40BD">
              <w:rPr>
                <w:rFonts w:ascii="Arial" w:hAnsi="Arial" w:cs="Arial"/>
                <w:color w:val="000000"/>
                <w:sz w:val="16"/>
                <w:szCs w:val="16"/>
              </w:rPr>
              <w:t>данных полномочий от городского и сельских поселений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9190199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576 175,00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576 175,00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1 048 700,00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1 086 500,00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1 014 100,00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846 660,00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1 051 900,00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22 840,00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Судебная система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связанные с составлением списков кандидатов в пр</w:t>
            </w:r>
            <w:r w:rsidRPr="00EA40BD">
              <w:rPr>
                <w:rFonts w:ascii="Arial" w:hAnsi="Arial" w:cs="Arial"/>
                <w:color w:val="000000"/>
                <w:sz w:val="16"/>
                <w:szCs w:val="16"/>
              </w:rPr>
              <w:t>и</w:t>
            </w:r>
            <w:r w:rsidRPr="00EA40BD">
              <w:rPr>
                <w:rFonts w:ascii="Arial" w:hAnsi="Arial" w:cs="Arial"/>
                <w:color w:val="000000"/>
                <w:sz w:val="16"/>
                <w:szCs w:val="16"/>
              </w:rPr>
              <w:t>сяжные заседатели федеральных судов общей юрисдикции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для финансового обеспечения государственных полн</w:t>
            </w:r>
            <w:r w:rsidRPr="00EA40BD">
              <w:rPr>
                <w:rFonts w:ascii="Arial" w:hAnsi="Arial" w:cs="Arial"/>
                <w:color w:val="000000"/>
                <w:sz w:val="16"/>
                <w:szCs w:val="16"/>
              </w:rPr>
              <w:t>о</w:t>
            </w:r>
            <w:r w:rsidRPr="00EA40BD">
              <w:rPr>
                <w:rFonts w:ascii="Arial" w:hAnsi="Arial" w:cs="Arial"/>
                <w:color w:val="000000"/>
                <w:sz w:val="16"/>
                <w:szCs w:val="16"/>
              </w:rPr>
              <w:t>мочий по составлению (изменению, дополнению) списков ка</w:t>
            </w:r>
            <w:r w:rsidRPr="00EA40BD">
              <w:rPr>
                <w:rFonts w:ascii="Arial" w:hAnsi="Arial" w:cs="Arial"/>
                <w:color w:val="000000"/>
                <w:sz w:val="16"/>
                <w:szCs w:val="16"/>
              </w:rPr>
              <w:t>н</w:t>
            </w:r>
            <w:r w:rsidRPr="00EA40BD">
              <w:rPr>
                <w:rFonts w:ascii="Arial" w:hAnsi="Arial" w:cs="Arial"/>
                <w:color w:val="000000"/>
                <w:sz w:val="16"/>
                <w:szCs w:val="16"/>
              </w:rPr>
              <w:t>дидатов в присяжные заседатели федеральных судов общей юрисдикции в Российской Федерации на 2016 год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9595120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9595120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Резервные фонды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Резервные фонды исполнительных органов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9300000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9390000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Резервный фонд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9391001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Резервные средства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9391001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5 522 100,00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5 563 300,00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5 772 100,00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Целевая программа информатизации Валдайского муниц</w:t>
            </w:r>
            <w:r w:rsidRPr="00EA40BD">
              <w:rPr>
                <w:rFonts w:ascii="Arial" w:hAnsi="Arial" w:cs="Arial"/>
                <w:color w:val="000000"/>
                <w:sz w:val="16"/>
                <w:szCs w:val="16"/>
              </w:rPr>
              <w:t>и</w:t>
            </w:r>
            <w:r w:rsidRPr="00EA40BD">
              <w:rPr>
                <w:rFonts w:ascii="Arial" w:hAnsi="Arial" w:cs="Arial"/>
                <w:color w:val="000000"/>
                <w:sz w:val="16"/>
                <w:szCs w:val="16"/>
              </w:rPr>
              <w:t>пального района на 2015-2016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0600000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целевой программы информ</w:t>
            </w:r>
            <w:r w:rsidRPr="00EA40BD">
              <w:rPr>
                <w:rFonts w:ascii="Arial" w:hAnsi="Arial" w:cs="Arial"/>
                <w:color w:val="000000"/>
                <w:sz w:val="16"/>
                <w:szCs w:val="16"/>
              </w:rPr>
              <w:t>а</w:t>
            </w:r>
            <w:r w:rsidRPr="00EA40BD">
              <w:rPr>
                <w:rFonts w:ascii="Arial" w:hAnsi="Arial" w:cs="Arial"/>
                <w:color w:val="000000"/>
                <w:sz w:val="16"/>
                <w:szCs w:val="16"/>
              </w:rPr>
              <w:t>тизации Валдайского муниципального района на 2015-2016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0609999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0609999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5 435 100,00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5 476 300,00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5 772 100,00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5 435 100,00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5 476 300,00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5 772 100,00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Хозяйственное обслуживание имущества, услуги по транспор</w:t>
            </w:r>
            <w:r w:rsidRPr="00EA40BD">
              <w:rPr>
                <w:rFonts w:ascii="Arial" w:hAnsi="Arial" w:cs="Arial"/>
                <w:color w:val="000000"/>
                <w:sz w:val="16"/>
                <w:szCs w:val="16"/>
              </w:rPr>
              <w:t>т</w:t>
            </w:r>
            <w:r w:rsidRPr="00EA40BD">
              <w:rPr>
                <w:rFonts w:ascii="Arial" w:hAnsi="Arial" w:cs="Arial"/>
                <w:color w:val="000000"/>
                <w:sz w:val="16"/>
                <w:szCs w:val="16"/>
              </w:rPr>
              <w:t>ному обслуживанию, создание организационно-технических условий для функционирования органов местного самоупра</w:t>
            </w:r>
            <w:r w:rsidRPr="00EA40BD">
              <w:rPr>
                <w:rFonts w:ascii="Arial" w:hAnsi="Arial" w:cs="Arial"/>
                <w:color w:val="000000"/>
                <w:sz w:val="16"/>
                <w:szCs w:val="16"/>
              </w:rPr>
              <w:t>в</w:t>
            </w:r>
            <w:r w:rsidRPr="00EA40BD">
              <w:rPr>
                <w:rFonts w:ascii="Arial" w:hAnsi="Arial" w:cs="Arial"/>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9191002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4 527 700,00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4 705 900,00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4 770 600,00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9191002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4 527 700,00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4 705 900,00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4 770 600,00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906 400,00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906 400,00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БЕЗОПАСНОСТЬ И ПРАВООХРАНИТЕЛ</w:t>
            </w:r>
            <w:r w:rsidRPr="00EA40BD">
              <w:rPr>
                <w:rFonts w:ascii="Arial" w:hAnsi="Arial" w:cs="Arial"/>
                <w:color w:val="000000"/>
                <w:sz w:val="16"/>
                <w:szCs w:val="16"/>
              </w:rPr>
              <w:t>Ь</w:t>
            </w:r>
            <w:r w:rsidRPr="00EA40BD">
              <w:rPr>
                <w:rFonts w:ascii="Arial" w:hAnsi="Arial" w:cs="Arial"/>
                <w:color w:val="000000"/>
                <w:sz w:val="16"/>
                <w:szCs w:val="16"/>
              </w:rPr>
              <w:t>НАЯ ДЕЯТЕЛЬНОСТЬ</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0300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1 432 582,00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1 130 000,00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1 130 000,00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1 088 300,00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1 130 000,00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1 130 000,00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9600000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1 088 300,00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1 130 000,00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1 130 000,00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содержание службы по предупреждению и ликв</w:t>
            </w:r>
            <w:r w:rsidRPr="00EA40BD">
              <w:rPr>
                <w:rFonts w:ascii="Arial" w:hAnsi="Arial" w:cs="Arial"/>
                <w:color w:val="000000"/>
                <w:sz w:val="16"/>
                <w:szCs w:val="16"/>
              </w:rPr>
              <w:t>и</w:t>
            </w:r>
            <w:r w:rsidRPr="00EA40BD">
              <w:rPr>
                <w:rFonts w:ascii="Arial" w:hAnsi="Arial" w:cs="Arial"/>
                <w:color w:val="000000"/>
                <w:sz w:val="16"/>
                <w:szCs w:val="16"/>
              </w:rPr>
              <w:t>дации последствий чрезвычайных ситуаций и стихийных бе</w:t>
            </w:r>
            <w:r w:rsidRPr="00EA40BD">
              <w:rPr>
                <w:rFonts w:ascii="Arial" w:hAnsi="Arial" w:cs="Arial"/>
                <w:color w:val="000000"/>
                <w:sz w:val="16"/>
                <w:szCs w:val="16"/>
              </w:rPr>
              <w:t>д</w:t>
            </w:r>
            <w:r w:rsidRPr="00EA40BD">
              <w:rPr>
                <w:rFonts w:ascii="Arial" w:hAnsi="Arial" w:cs="Arial"/>
                <w:color w:val="000000"/>
                <w:sz w:val="16"/>
                <w:szCs w:val="16"/>
              </w:rPr>
              <w:t>ствий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9690000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1 088 300,00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1 130 000,00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1 130 000,00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Единая диспетчерско-дежурная служба Администрации Ва</w:t>
            </w:r>
            <w:r w:rsidRPr="00EA40BD">
              <w:rPr>
                <w:rFonts w:ascii="Arial" w:hAnsi="Arial" w:cs="Arial"/>
                <w:color w:val="000000"/>
                <w:sz w:val="16"/>
                <w:szCs w:val="16"/>
              </w:rPr>
              <w:t>л</w:t>
            </w:r>
            <w:r w:rsidRPr="00EA40BD">
              <w:rPr>
                <w:rFonts w:ascii="Arial" w:hAnsi="Arial" w:cs="Arial"/>
                <w:color w:val="000000"/>
                <w:sz w:val="16"/>
                <w:szCs w:val="16"/>
              </w:rPr>
              <w:t>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9691003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1 088 300,00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1 130 000,00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1 130 000,00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9691003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1 024 300,00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1 066 000,00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1 066 000,00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0309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9691003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Обеспечение пожарной безопасности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0310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342 782,00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"Реализация первичных мер пожа</w:t>
            </w:r>
            <w:r w:rsidRPr="00EA40BD">
              <w:rPr>
                <w:rFonts w:ascii="Arial" w:hAnsi="Arial" w:cs="Arial"/>
                <w:color w:val="000000"/>
                <w:sz w:val="16"/>
                <w:szCs w:val="16"/>
              </w:rPr>
              <w:t>р</w:t>
            </w:r>
            <w:r w:rsidRPr="00EA40BD">
              <w:rPr>
                <w:rFonts w:ascii="Arial" w:hAnsi="Arial" w:cs="Arial"/>
                <w:color w:val="000000"/>
                <w:sz w:val="16"/>
                <w:szCs w:val="16"/>
              </w:rPr>
              <w:t>ной безопасности на территории Валдайского городского пос</w:t>
            </w:r>
            <w:r w:rsidRPr="00EA40BD">
              <w:rPr>
                <w:rFonts w:ascii="Arial" w:hAnsi="Arial" w:cs="Arial"/>
                <w:color w:val="000000"/>
                <w:sz w:val="16"/>
                <w:szCs w:val="16"/>
              </w:rPr>
              <w:t>е</w:t>
            </w:r>
            <w:r w:rsidRPr="00EA40BD">
              <w:rPr>
                <w:rFonts w:ascii="Arial" w:hAnsi="Arial" w:cs="Arial"/>
                <w:color w:val="000000"/>
                <w:sz w:val="16"/>
                <w:szCs w:val="16"/>
              </w:rPr>
              <w:t>ления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0310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1900000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342 782,00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первичных мер пожарной безопасности в рамках муниципальной программы "Реализация первичных мер пожа</w:t>
            </w:r>
            <w:r w:rsidRPr="00EA40BD">
              <w:rPr>
                <w:rFonts w:ascii="Arial" w:hAnsi="Arial" w:cs="Arial"/>
                <w:color w:val="000000"/>
                <w:sz w:val="16"/>
                <w:szCs w:val="16"/>
              </w:rPr>
              <w:t>р</w:t>
            </w:r>
            <w:r w:rsidRPr="00EA40BD">
              <w:rPr>
                <w:rFonts w:ascii="Arial" w:hAnsi="Arial" w:cs="Arial"/>
                <w:color w:val="000000"/>
                <w:sz w:val="16"/>
                <w:szCs w:val="16"/>
              </w:rPr>
              <w:t>ной безопасности на территории Валдайского городского пос</w:t>
            </w:r>
            <w:r w:rsidRPr="00EA40BD">
              <w:rPr>
                <w:rFonts w:ascii="Arial" w:hAnsi="Arial" w:cs="Arial"/>
                <w:color w:val="000000"/>
                <w:sz w:val="16"/>
                <w:szCs w:val="16"/>
              </w:rPr>
              <w:t>е</w:t>
            </w:r>
            <w:r w:rsidRPr="00EA40BD">
              <w:rPr>
                <w:rFonts w:ascii="Arial" w:hAnsi="Arial" w:cs="Arial"/>
                <w:color w:val="000000"/>
                <w:sz w:val="16"/>
                <w:szCs w:val="16"/>
              </w:rPr>
              <w:t>ления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0310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1900201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342 782,00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0310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1900201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342 782,00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национальной безопасности и пр</w:t>
            </w:r>
            <w:r w:rsidRPr="00EA40BD">
              <w:rPr>
                <w:rFonts w:ascii="Arial" w:hAnsi="Arial" w:cs="Arial"/>
                <w:color w:val="000000"/>
                <w:sz w:val="16"/>
                <w:szCs w:val="16"/>
              </w:rPr>
              <w:t>а</w:t>
            </w:r>
            <w:r w:rsidRPr="00EA40BD">
              <w:rPr>
                <w:rFonts w:ascii="Arial" w:hAnsi="Arial" w:cs="Arial"/>
                <w:color w:val="000000"/>
                <w:sz w:val="16"/>
                <w:szCs w:val="16"/>
              </w:rPr>
              <w:t>воохранительной деятельности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0314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профилактики терроризма, экстр</w:t>
            </w:r>
            <w:r w:rsidRPr="00EA40BD">
              <w:rPr>
                <w:rFonts w:ascii="Arial" w:hAnsi="Arial" w:cs="Arial"/>
                <w:color w:val="000000"/>
                <w:sz w:val="16"/>
                <w:szCs w:val="16"/>
              </w:rPr>
              <w:t>е</w:t>
            </w:r>
            <w:r w:rsidRPr="00EA40BD">
              <w:rPr>
                <w:rFonts w:ascii="Arial" w:hAnsi="Arial" w:cs="Arial"/>
                <w:color w:val="000000"/>
                <w:sz w:val="16"/>
                <w:szCs w:val="16"/>
              </w:rPr>
              <w:t>мизма и других правонарушений в Валдайском муниципальном районе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0314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Участие в профилактике терроризма и экстремизма в рамках муниципальной программы профилактики терроризма, экстр</w:t>
            </w:r>
            <w:r w:rsidRPr="00EA40BD">
              <w:rPr>
                <w:rFonts w:ascii="Arial" w:hAnsi="Arial" w:cs="Arial"/>
                <w:color w:val="000000"/>
                <w:sz w:val="16"/>
                <w:szCs w:val="16"/>
              </w:rPr>
              <w:t>е</w:t>
            </w:r>
            <w:r w:rsidRPr="00EA40BD">
              <w:rPr>
                <w:rFonts w:ascii="Arial" w:hAnsi="Arial" w:cs="Arial"/>
                <w:color w:val="000000"/>
                <w:sz w:val="16"/>
                <w:szCs w:val="16"/>
              </w:rPr>
              <w:t>мизма и других правонарушений в Валдайском муниципальном районе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0314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1800204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0314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1800204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ЭКОНОМИКА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14 641 900,00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7 898 400,00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6 146 400,00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13 156 900,00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7 013 400,00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5 261 400,00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Районная муниципальная программа "Развитие и соверше</w:t>
            </w:r>
            <w:r w:rsidRPr="00EA40BD">
              <w:rPr>
                <w:rFonts w:ascii="Arial" w:hAnsi="Arial" w:cs="Arial"/>
                <w:color w:val="000000"/>
                <w:sz w:val="16"/>
                <w:szCs w:val="16"/>
              </w:rPr>
              <w:t>н</w:t>
            </w:r>
            <w:r w:rsidRPr="00EA40BD">
              <w:rPr>
                <w:rFonts w:ascii="Arial" w:hAnsi="Arial" w:cs="Arial"/>
                <w:color w:val="000000"/>
                <w:sz w:val="16"/>
                <w:szCs w:val="16"/>
              </w:rPr>
              <w:t>ствование автомобильных дорог местного значения на 2015-2017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13 156 900,00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7 013 400,00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5 261 400,00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Дорожная деятельность в отношении автомобильных дорог</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2101010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5 532 900,00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7 013 400,00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5 261 400,00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2101010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5 532 900,00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7 013 400,00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5 261 400,00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Субсидия бюджетам городского округа, муниципальных рай</w:t>
            </w:r>
            <w:r w:rsidRPr="00EA40BD">
              <w:rPr>
                <w:rFonts w:ascii="Arial" w:hAnsi="Arial" w:cs="Arial"/>
                <w:color w:val="000000"/>
                <w:sz w:val="16"/>
                <w:szCs w:val="16"/>
              </w:rPr>
              <w:t>о</w:t>
            </w:r>
            <w:r w:rsidRPr="00EA40BD">
              <w:rPr>
                <w:rFonts w:ascii="Arial" w:hAnsi="Arial" w:cs="Arial"/>
                <w:color w:val="000000"/>
                <w:sz w:val="16"/>
                <w:szCs w:val="16"/>
              </w:rPr>
              <w:t>нов и бюджетам муниципальных районов для предоставления их бюджетам поселений на осуществление дорожной деятел</w:t>
            </w:r>
            <w:r w:rsidRPr="00EA40BD">
              <w:rPr>
                <w:rFonts w:ascii="Arial" w:hAnsi="Arial" w:cs="Arial"/>
                <w:color w:val="000000"/>
                <w:sz w:val="16"/>
                <w:szCs w:val="16"/>
              </w:rPr>
              <w:t>ь</w:t>
            </w:r>
            <w:r w:rsidRPr="00EA40BD">
              <w:rPr>
                <w:rFonts w:ascii="Arial" w:hAnsi="Arial" w:cs="Arial"/>
                <w:color w:val="000000"/>
                <w:sz w:val="16"/>
                <w:szCs w:val="16"/>
              </w:rPr>
              <w:t>ности в отношении автомобильных дорог общего пользования местного значения в рамках государственной программы Но</w:t>
            </w:r>
            <w:r w:rsidRPr="00EA40BD">
              <w:rPr>
                <w:rFonts w:ascii="Arial" w:hAnsi="Arial" w:cs="Arial"/>
                <w:color w:val="000000"/>
                <w:sz w:val="16"/>
                <w:szCs w:val="16"/>
              </w:rPr>
              <w:t>в</w:t>
            </w:r>
            <w:r w:rsidRPr="00EA40BD">
              <w:rPr>
                <w:rFonts w:ascii="Arial" w:hAnsi="Arial" w:cs="Arial"/>
                <w:color w:val="000000"/>
                <w:sz w:val="16"/>
                <w:szCs w:val="16"/>
              </w:rPr>
              <w:t>городской области "Совершенствование и содержание доро</w:t>
            </w:r>
            <w:r w:rsidRPr="00EA40BD">
              <w:rPr>
                <w:rFonts w:ascii="Arial" w:hAnsi="Arial" w:cs="Arial"/>
                <w:color w:val="000000"/>
                <w:sz w:val="16"/>
                <w:szCs w:val="16"/>
              </w:rPr>
              <w:t>ж</w:t>
            </w:r>
            <w:r w:rsidRPr="00EA40BD">
              <w:rPr>
                <w:rFonts w:ascii="Arial" w:hAnsi="Arial" w:cs="Arial"/>
                <w:color w:val="000000"/>
                <w:sz w:val="16"/>
                <w:szCs w:val="16"/>
              </w:rPr>
              <w:t>ного хозяйства Новгородской области (за исключением автом</w:t>
            </w:r>
            <w:r w:rsidRPr="00EA40BD">
              <w:rPr>
                <w:rFonts w:ascii="Arial" w:hAnsi="Arial" w:cs="Arial"/>
                <w:color w:val="000000"/>
                <w:sz w:val="16"/>
                <w:szCs w:val="16"/>
              </w:rPr>
              <w:t>о</w:t>
            </w:r>
            <w:r w:rsidRPr="00EA40BD">
              <w:rPr>
                <w:rFonts w:ascii="Arial" w:hAnsi="Arial" w:cs="Arial"/>
                <w:color w:val="000000"/>
                <w:sz w:val="16"/>
                <w:szCs w:val="16"/>
              </w:rPr>
              <w:t>бильных дорог федерального значения) на 2015-2017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2107151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7 624 000,00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2107151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7 624 000,00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1 485 000,00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885 000,00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885 000,00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"Развитие малого и среднего пре</w:t>
            </w:r>
            <w:r w:rsidRPr="00EA40BD">
              <w:rPr>
                <w:rFonts w:ascii="Arial" w:hAnsi="Arial" w:cs="Arial"/>
                <w:color w:val="000000"/>
                <w:sz w:val="16"/>
                <w:szCs w:val="16"/>
              </w:rPr>
              <w:t>д</w:t>
            </w:r>
            <w:r w:rsidRPr="00EA40BD">
              <w:rPr>
                <w:rFonts w:ascii="Arial" w:hAnsi="Arial" w:cs="Arial"/>
                <w:color w:val="000000"/>
                <w:sz w:val="16"/>
                <w:szCs w:val="16"/>
              </w:rPr>
              <w:t>принимательства в Валдайском муниципальном районе на 2014-2015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Предоставление грантов начинающим субъектам малого пре</w:t>
            </w:r>
            <w:r w:rsidRPr="00EA40BD">
              <w:rPr>
                <w:rFonts w:ascii="Arial" w:hAnsi="Arial" w:cs="Arial"/>
                <w:color w:val="000000"/>
                <w:sz w:val="16"/>
                <w:szCs w:val="16"/>
              </w:rPr>
              <w:t>д</w:t>
            </w:r>
            <w:r w:rsidRPr="00EA40BD">
              <w:rPr>
                <w:rFonts w:ascii="Arial" w:hAnsi="Arial" w:cs="Arial"/>
                <w:color w:val="000000"/>
                <w:sz w:val="16"/>
                <w:szCs w:val="16"/>
              </w:rPr>
              <w:t>принимательства на создание собственного дела в рамках м</w:t>
            </w:r>
            <w:r w:rsidRPr="00EA40BD">
              <w:rPr>
                <w:rFonts w:ascii="Arial" w:hAnsi="Arial" w:cs="Arial"/>
                <w:color w:val="000000"/>
                <w:sz w:val="16"/>
                <w:szCs w:val="16"/>
              </w:rPr>
              <w:t>у</w:t>
            </w:r>
            <w:r w:rsidRPr="00EA40BD">
              <w:rPr>
                <w:rFonts w:ascii="Arial" w:hAnsi="Arial" w:cs="Arial"/>
                <w:color w:val="000000"/>
                <w:sz w:val="16"/>
                <w:szCs w:val="16"/>
              </w:rPr>
              <w:t>ниципальной программы "Развитие малого и среднего предпр</w:t>
            </w:r>
            <w:r w:rsidRPr="00EA40BD">
              <w:rPr>
                <w:rFonts w:ascii="Arial" w:hAnsi="Arial" w:cs="Arial"/>
                <w:color w:val="000000"/>
                <w:sz w:val="16"/>
                <w:szCs w:val="16"/>
              </w:rPr>
              <w:t>и</w:t>
            </w:r>
            <w:r w:rsidRPr="00EA40BD">
              <w:rPr>
                <w:rFonts w:ascii="Arial" w:hAnsi="Arial" w:cs="Arial"/>
                <w:color w:val="000000"/>
                <w:sz w:val="16"/>
                <w:szCs w:val="16"/>
              </w:rPr>
              <w:t>нимательства в Валдайском муниципальном районе на 2014-2015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1301008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юридическим лицам (кроме некоммерческих орган</w:t>
            </w:r>
            <w:r w:rsidRPr="00EA40BD">
              <w:rPr>
                <w:rFonts w:ascii="Arial" w:hAnsi="Arial" w:cs="Arial"/>
                <w:color w:val="000000"/>
                <w:sz w:val="16"/>
                <w:szCs w:val="16"/>
              </w:rPr>
              <w:t>и</w:t>
            </w:r>
            <w:r w:rsidRPr="00EA40BD">
              <w:rPr>
                <w:rFonts w:ascii="Arial" w:hAnsi="Arial" w:cs="Arial"/>
                <w:color w:val="000000"/>
                <w:sz w:val="16"/>
                <w:szCs w:val="16"/>
              </w:rPr>
              <w:t>заций), индивидуальным предпринимателям, физическим л</w:t>
            </w:r>
            <w:r w:rsidRPr="00EA40BD">
              <w:rPr>
                <w:rFonts w:ascii="Arial" w:hAnsi="Arial" w:cs="Arial"/>
                <w:color w:val="000000"/>
                <w:sz w:val="16"/>
                <w:szCs w:val="16"/>
              </w:rPr>
              <w:t>и</w:t>
            </w:r>
            <w:r w:rsidRPr="00EA40BD">
              <w:rPr>
                <w:rFonts w:ascii="Arial" w:hAnsi="Arial" w:cs="Arial"/>
                <w:color w:val="000000"/>
                <w:sz w:val="16"/>
                <w:szCs w:val="16"/>
              </w:rPr>
              <w:t>цам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1301008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810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1 185 000,00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885 000,00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885 000,00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1 185 000,00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885 000,00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885 000,00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Утверждение генеральных планов поселения, правил земл</w:t>
            </w:r>
            <w:r w:rsidRPr="00EA40BD">
              <w:rPr>
                <w:rFonts w:ascii="Arial" w:hAnsi="Arial" w:cs="Arial"/>
                <w:color w:val="000000"/>
                <w:sz w:val="16"/>
                <w:szCs w:val="16"/>
              </w:rPr>
              <w:t>е</w:t>
            </w:r>
            <w:r w:rsidRPr="00EA40BD">
              <w:rPr>
                <w:rFonts w:ascii="Arial" w:hAnsi="Arial" w:cs="Arial"/>
                <w:color w:val="000000"/>
                <w:sz w:val="16"/>
                <w:szCs w:val="16"/>
              </w:rPr>
              <w:t>пользования и застройки, утверждение подготовленной на о</w:t>
            </w:r>
            <w:r w:rsidRPr="00EA40BD">
              <w:rPr>
                <w:rFonts w:ascii="Arial" w:hAnsi="Arial" w:cs="Arial"/>
                <w:color w:val="000000"/>
                <w:sz w:val="16"/>
                <w:szCs w:val="16"/>
              </w:rPr>
              <w:t>с</w:t>
            </w:r>
            <w:r w:rsidRPr="00EA40BD">
              <w:rPr>
                <w:rFonts w:ascii="Arial" w:hAnsi="Arial" w:cs="Arial"/>
                <w:color w:val="000000"/>
                <w:sz w:val="16"/>
                <w:szCs w:val="16"/>
              </w:rPr>
              <w:t>нове генеральных планов документации по планировке терр</w:t>
            </w:r>
            <w:r w:rsidRPr="00EA40BD">
              <w:rPr>
                <w:rFonts w:ascii="Arial" w:hAnsi="Arial" w:cs="Arial"/>
                <w:color w:val="000000"/>
                <w:sz w:val="16"/>
                <w:szCs w:val="16"/>
              </w:rPr>
              <w:t>и</w:t>
            </w:r>
            <w:r w:rsidRPr="00EA40BD">
              <w:rPr>
                <w:rFonts w:ascii="Arial" w:hAnsi="Arial" w:cs="Arial"/>
                <w:color w:val="000000"/>
                <w:sz w:val="16"/>
                <w:szCs w:val="16"/>
              </w:rPr>
              <w:t>тории,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w:t>
            </w:r>
            <w:r w:rsidRPr="00EA40BD">
              <w:rPr>
                <w:rFonts w:ascii="Arial" w:hAnsi="Arial" w:cs="Arial"/>
                <w:color w:val="000000"/>
                <w:sz w:val="16"/>
                <w:szCs w:val="16"/>
              </w:rPr>
              <w:t>а</w:t>
            </w:r>
            <w:r w:rsidRPr="00EA40BD">
              <w:rPr>
                <w:rFonts w:ascii="Arial" w:hAnsi="Arial" w:cs="Arial"/>
                <w:color w:val="000000"/>
                <w:sz w:val="16"/>
                <w:szCs w:val="16"/>
              </w:rPr>
              <w:t>ние земель и изъятие, в том числе путем выкупа, земельных участков в границах поселения для муниципальных нужд, ос</w:t>
            </w:r>
            <w:r w:rsidRPr="00EA40BD">
              <w:rPr>
                <w:rFonts w:ascii="Arial" w:hAnsi="Arial" w:cs="Arial"/>
                <w:color w:val="000000"/>
                <w:sz w:val="16"/>
                <w:szCs w:val="16"/>
              </w:rPr>
              <w:t>у</w:t>
            </w:r>
            <w:r w:rsidRPr="00EA40BD">
              <w:rPr>
                <w:rFonts w:ascii="Arial" w:hAnsi="Arial" w:cs="Arial"/>
                <w:color w:val="000000"/>
                <w:sz w:val="16"/>
                <w:szCs w:val="16"/>
              </w:rPr>
              <w:t>ществление земельного контроля за использованием земель поселения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9430207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299 000,00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9430207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299 000,00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Присвоение наименований улицам, площадям и иным террит</w:t>
            </w:r>
            <w:r w:rsidRPr="00EA40BD">
              <w:rPr>
                <w:rFonts w:ascii="Arial" w:hAnsi="Arial" w:cs="Arial"/>
                <w:color w:val="000000"/>
                <w:sz w:val="16"/>
                <w:szCs w:val="16"/>
              </w:rPr>
              <w:t>о</w:t>
            </w:r>
            <w:r w:rsidRPr="00EA40BD">
              <w:rPr>
                <w:rFonts w:ascii="Arial" w:hAnsi="Arial" w:cs="Arial"/>
                <w:color w:val="000000"/>
                <w:sz w:val="16"/>
                <w:szCs w:val="16"/>
              </w:rPr>
              <w:t>риям проживания граждан в населенных пунктах, установление нумерации домов</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9430208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9430208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мероприятия по землеустройству и землепользов</w:t>
            </w:r>
            <w:r w:rsidRPr="00EA40BD">
              <w:rPr>
                <w:rFonts w:ascii="Arial" w:hAnsi="Arial" w:cs="Arial"/>
                <w:color w:val="000000"/>
                <w:sz w:val="16"/>
                <w:szCs w:val="16"/>
              </w:rPr>
              <w:t>а</w:t>
            </w:r>
            <w:r w:rsidRPr="00EA40BD">
              <w:rPr>
                <w:rFonts w:ascii="Arial" w:hAnsi="Arial" w:cs="Arial"/>
                <w:color w:val="000000"/>
                <w:sz w:val="16"/>
                <w:szCs w:val="16"/>
              </w:rPr>
              <w:t>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9431007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885 000,00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885 000,00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885 000,00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0412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9431007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885 000,00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885 000,00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885 000,00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ЖИЛИЩНО-КОММУНАЛЬНОЕ ХОЗЯЙСТВО</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0500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7 803 700,00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Жилищное хозяйство</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7 759 200,00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7 759 200,00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7 759 200,00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и городского </w:t>
            </w:r>
            <w:r w:rsidRPr="00EA40BD">
              <w:rPr>
                <w:rFonts w:ascii="Arial" w:hAnsi="Arial" w:cs="Arial"/>
                <w:color w:val="000000"/>
                <w:sz w:val="16"/>
                <w:szCs w:val="16"/>
              </w:rPr>
              <w:lastRenderedPageBreak/>
              <w:t>округа для обеспечения мероприятий по переселению граждан из аварийного жилищного фонда с учетом необходимости ра</w:t>
            </w:r>
            <w:r w:rsidRPr="00EA40BD">
              <w:rPr>
                <w:rFonts w:ascii="Arial" w:hAnsi="Arial" w:cs="Arial"/>
                <w:color w:val="000000"/>
                <w:sz w:val="16"/>
                <w:szCs w:val="16"/>
              </w:rPr>
              <w:t>з</w:t>
            </w:r>
            <w:r w:rsidRPr="00EA40BD">
              <w:rPr>
                <w:rFonts w:ascii="Arial" w:hAnsi="Arial" w:cs="Arial"/>
                <w:color w:val="000000"/>
                <w:sz w:val="16"/>
                <w:szCs w:val="16"/>
              </w:rPr>
              <w:t>вития малоэтажного жилищного строительства за счет средств, поступивших от государственной корпорации - Фонда соде</w:t>
            </w:r>
            <w:r w:rsidRPr="00EA40BD">
              <w:rPr>
                <w:rFonts w:ascii="Arial" w:hAnsi="Arial" w:cs="Arial"/>
                <w:color w:val="000000"/>
                <w:sz w:val="16"/>
                <w:szCs w:val="16"/>
              </w:rPr>
              <w:t>й</w:t>
            </w:r>
            <w:r w:rsidRPr="00EA40BD">
              <w:rPr>
                <w:rFonts w:ascii="Arial" w:hAnsi="Arial" w:cs="Arial"/>
                <w:color w:val="000000"/>
                <w:sz w:val="16"/>
                <w:szCs w:val="16"/>
              </w:rPr>
              <w:t>ствия реформированию жилищно-коммунального хозяйства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9439503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3 081 644,00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9439503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414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3 081 644,00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Субсидия бюджетам муниципальных районов и городского округа на реализацию мероприятий региональной адресной программы "Переселение граждан, проживающих на террит</w:t>
            </w:r>
            <w:r w:rsidRPr="00EA40BD">
              <w:rPr>
                <w:rFonts w:ascii="Arial" w:hAnsi="Arial" w:cs="Arial"/>
                <w:color w:val="000000"/>
                <w:sz w:val="16"/>
                <w:szCs w:val="16"/>
              </w:rPr>
              <w:t>о</w:t>
            </w:r>
            <w:r w:rsidRPr="00EA40BD">
              <w:rPr>
                <w:rFonts w:ascii="Arial" w:hAnsi="Arial" w:cs="Arial"/>
                <w:color w:val="000000"/>
                <w:sz w:val="16"/>
                <w:szCs w:val="16"/>
              </w:rPr>
              <w:t>рии Новгородской области, из аварийного жилищного фонда в 2013-2017 годах с учетом необходимости развития малоэтажн</w:t>
            </w:r>
            <w:r w:rsidRPr="00EA40BD">
              <w:rPr>
                <w:rFonts w:ascii="Arial" w:hAnsi="Arial" w:cs="Arial"/>
                <w:color w:val="000000"/>
                <w:sz w:val="16"/>
                <w:szCs w:val="16"/>
              </w:rPr>
              <w:t>о</w:t>
            </w:r>
            <w:r w:rsidRPr="00EA40BD">
              <w:rPr>
                <w:rFonts w:ascii="Arial" w:hAnsi="Arial" w:cs="Arial"/>
                <w:color w:val="000000"/>
                <w:sz w:val="16"/>
                <w:szCs w:val="16"/>
              </w:rPr>
              <w:t>го жилищного строительства"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9439603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4 677 556,00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Бюджетные инвестиции в объекты капитального строительства государственной (муниципальной) собственности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9439603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414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4 677 556,00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Благоустройство</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0503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44 500,00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0503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44 500,00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44 500,00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мероприятий по обеспечению безопасности людей на водных объектах</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9430202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44 500,00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9430202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44 500,00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ОХРАНА ОКРУЖАЮЩЕЙ СРЕДЫ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0600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охраны окружающей среды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0605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0605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0605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в области охраны окружающей среды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0605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9431011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0605</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9431011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0700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6 103 900,00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5 986 200,00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6 263 600,00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6 050 600,00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5 973 000,00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6 263 600,00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Развитие физической культуры и спорта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6 050 600,00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5 973 000,00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6 263 600,00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в области физической культуры и спорта не относ</w:t>
            </w:r>
            <w:r w:rsidRPr="00EA40BD">
              <w:rPr>
                <w:rFonts w:ascii="Arial" w:hAnsi="Arial" w:cs="Arial"/>
                <w:color w:val="000000"/>
                <w:sz w:val="16"/>
                <w:szCs w:val="16"/>
              </w:rPr>
              <w:t>я</w:t>
            </w:r>
            <w:r w:rsidRPr="00EA40BD">
              <w:rPr>
                <w:rFonts w:ascii="Arial" w:hAnsi="Arial" w:cs="Arial"/>
                <w:color w:val="000000"/>
                <w:sz w:val="16"/>
                <w:szCs w:val="16"/>
              </w:rPr>
              <w:t>щиеся к расходам в рамках муниципальной целевой программы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9840000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6 050 600,00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5 973 000,00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6 263 600,00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детской юношеской спортивной школы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9840104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5 159 300,00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5 216 200,00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5 279 700,00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9840104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5 159 300,00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5 216 200,00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5 279 700,00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9847230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891 300,00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756 800,00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983 900,00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9847230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891 300,00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756 800,00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983 900,00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Организация и осуществление мероприятий по работе с детьми и молодежью в поселении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9430209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9430209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13 200,00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"Развитие муниципальной службы и местного  самоуправления в Валдайском  муниципальном ра</w:t>
            </w:r>
            <w:r w:rsidRPr="00EA40BD">
              <w:rPr>
                <w:rFonts w:ascii="Arial" w:hAnsi="Arial" w:cs="Arial"/>
                <w:color w:val="000000"/>
                <w:sz w:val="16"/>
                <w:szCs w:val="16"/>
              </w:rPr>
              <w:t>й</w:t>
            </w:r>
            <w:r w:rsidRPr="00EA40BD">
              <w:rPr>
                <w:rFonts w:ascii="Arial" w:hAnsi="Arial" w:cs="Arial"/>
                <w:color w:val="000000"/>
                <w:sz w:val="16"/>
                <w:szCs w:val="16"/>
              </w:rPr>
              <w:t>оне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муниципальной программы "Развитие муниципальной службы и местного  самоуправления в Валдайском  муниципальном районе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0800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w:t>
            </w:r>
            <w:r w:rsidRPr="00EA40BD">
              <w:rPr>
                <w:rFonts w:ascii="Arial" w:hAnsi="Arial" w:cs="Arial"/>
                <w:color w:val="000000"/>
                <w:sz w:val="16"/>
                <w:szCs w:val="16"/>
              </w:rPr>
              <w:t>о</w:t>
            </w:r>
            <w:r w:rsidRPr="00EA40BD">
              <w:rPr>
                <w:rFonts w:ascii="Arial" w:hAnsi="Arial" w:cs="Arial"/>
                <w:color w:val="000000"/>
                <w:sz w:val="16"/>
                <w:szCs w:val="16"/>
              </w:rPr>
              <w:t>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"Культура Валдайского района " муниципальной программы Валдайского района "Развитие культуры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подпрограммы "Культура Ва</w:t>
            </w:r>
            <w:r w:rsidRPr="00EA40BD">
              <w:rPr>
                <w:rFonts w:ascii="Arial" w:hAnsi="Arial" w:cs="Arial"/>
                <w:color w:val="000000"/>
                <w:sz w:val="16"/>
                <w:szCs w:val="16"/>
              </w:rPr>
              <w:t>л</w:t>
            </w:r>
            <w:r w:rsidRPr="00EA40BD">
              <w:rPr>
                <w:rFonts w:ascii="Arial" w:hAnsi="Arial" w:cs="Arial"/>
                <w:color w:val="000000"/>
                <w:sz w:val="16"/>
                <w:szCs w:val="16"/>
              </w:rPr>
              <w:t>дайского района" муниципальной программы Валдайского ра</w:t>
            </w:r>
            <w:r w:rsidRPr="00EA40BD">
              <w:rPr>
                <w:rFonts w:ascii="Arial" w:hAnsi="Arial" w:cs="Arial"/>
                <w:color w:val="000000"/>
                <w:sz w:val="16"/>
                <w:szCs w:val="16"/>
              </w:rPr>
              <w:t>й</w:t>
            </w:r>
            <w:r w:rsidRPr="00EA40BD">
              <w:rPr>
                <w:rFonts w:ascii="Arial" w:hAnsi="Arial" w:cs="Arial"/>
                <w:color w:val="000000"/>
                <w:sz w:val="16"/>
                <w:szCs w:val="16"/>
              </w:rPr>
              <w:t>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4 928 870,00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7 642 300,00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12 641 700,00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Пенсионное обеспечение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lastRenderedPageBreak/>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доплаты к пенсиям муниципальных служащих</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9191004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208 000,00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208 000,00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208 000,00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9191004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2 518 570,00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3 710 700,00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6 928 000,00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Долгосрочная муниципальная целевая программа "Обеспеч</w:t>
            </w:r>
            <w:r w:rsidRPr="00EA40BD">
              <w:rPr>
                <w:rFonts w:ascii="Arial" w:hAnsi="Arial" w:cs="Arial"/>
                <w:color w:val="000000"/>
                <w:sz w:val="16"/>
                <w:szCs w:val="16"/>
              </w:rPr>
              <w:t>е</w:t>
            </w:r>
            <w:r w:rsidRPr="00EA40BD">
              <w:rPr>
                <w:rFonts w:ascii="Arial" w:hAnsi="Arial" w:cs="Arial"/>
                <w:color w:val="000000"/>
                <w:sz w:val="16"/>
                <w:szCs w:val="16"/>
              </w:rPr>
              <w:t>ние жильем молодых семей в Валдайском муниципальном ра</w:t>
            </w:r>
            <w:r w:rsidRPr="00EA40BD">
              <w:rPr>
                <w:rFonts w:ascii="Arial" w:hAnsi="Arial" w:cs="Arial"/>
                <w:color w:val="000000"/>
                <w:sz w:val="16"/>
                <w:szCs w:val="16"/>
              </w:rPr>
              <w:t>й</w:t>
            </w:r>
            <w:r w:rsidRPr="00EA40BD">
              <w:rPr>
                <w:rFonts w:ascii="Arial" w:hAnsi="Arial" w:cs="Arial"/>
                <w:color w:val="000000"/>
                <w:sz w:val="16"/>
                <w:szCs w:val="16"/>
              </w:rPr>
              <w:t>оне" на 2011-2015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0300000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286 570,00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Предоставление молодым семьям социальной выплаты на приобретение жилых помещений или строительство индивид</w:t>
            </w:r>
            <w:r w:rsidRPr="00EA40BD">
              <w:rPr>
                <w:rFonts w:ascii="Arial" w:hAnsi="Arial" w:cs="Arial"/>
                <w:color w:val="000000"/>
                <w:sz w:val="16"/>
                <w:szCs w:val="16"/>
              </w:rPr>
              <w:t>у</w:t>
            </w:r>
            <w:r w:rsidRPr="00EA40BD">
              <w:rPr>
                <w:rFonts w:ascii="Arial" w:hAnsi="Arial" w:cs="Arial"/>
                <w:color w:val="000000"/>
                <w:sz w:val="16"/>
                <w:szCs w:val="16"/>
              </w:rPr>
              <w:t>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0301009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286 570,00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0301009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286 570,00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1600000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2 232 000,00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3 710 700,00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области на предоставление социальной выплаты на компенсацию (возм</w:t>
            </w:r>
            <w:r w:rsidRPr="00EA40BD">
              <w:rPr>
                <w:rFonts w:ascii="Arial" w:hAnsi="Arial" w:cs="Arial"/>
                <w:color w:val="000000"/>
                <w:sz w:val="16"/>
                <w:szCs w:val="16"/>
              </w:rPr>
              <w:t>е</w:t>
            </w:r>
            <w:r w:rsidRPr="00EA40BD">
              <w:rPr>
                <w:rFonts w:ascii="Arial" w:hAnsi="Arial" w:cs="Arial"/>
                <w:color w:val="000000"/>
                <w:sz w:val="16"/>
                <w:szCs w:val="16"/>
              </w:rPr>
              <w:t>щение) расходов граждан по уплате процентов  за пользование кредитом (займом)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"Устойчивое развитие сельских территорий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1607067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2 232 000,00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3 710 700,00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1607067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2 232 000,00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3 710 700,00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2 202 300,00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3 723 600,00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5 505 700,00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2 202 300,00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3 723 600,00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5 505 700,00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0850000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2 202 300,00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3 723 600,00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5 505 700,00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Субвенции бюджетам субъектов Российской Федерации для предоставления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0855082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446 300,00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912 400,00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1 127 000,00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Бюджетные инвестиции на приобретение объектов недвижим</w:t>
            </w:r>
            <w:r w:rsidRPr="00EA40BD">
              <w:rPr>
                <w:rFonts w:ascii="Arial" w:hAnsi="Arial" w:cs="Arial"/>
                <w:color w:val="000000"/>
                <w:sz w:val="16"/>
                <w:szCs w:val="16"/>
              </w:rPr>
              <w:t>о</w:t>
            </w:r>
            <w:r w:rsidRPr="00EA40BD">
              <w:rPr>
                <w:rFonts w:ascii="Arial" w:hAnsi="Arial" w:cs="Arial"/>
                <w:color w:val="000000"/>
                <w:sz w:val="16"/>
                <w:szCs w:val="16"/>
              </w:rPr>
              <w:t>го имущества в государственную (муниципальную) собстве</w:t>
            </w:r>
            <w:r w:rsidRPr="00EA40BD">
              <w:rPr>
                <w:rFonts w:ascii="Arial" w:hAnsi="Arial" w:cs="Arial"/>
                <w:color w:val="000000"/>
                <w:sz w:val="16"/>
                <w:szCs w:val="16"/>
              </w:rPr>
              <w:t>н</w:t>
            </w:r>
            <w:r w:rsidRPr="00EA40BD">
              <w:rPr>
                <w:rFonts w:ascii="Arial" w:hAnsi="Arial" w:cs="Arial"/>
                <w:color w:val="000000"/>
                <w:sz w:val="16"/>
                <w:szCs w:val="16"/>
              </w:rPr>
              <w:t>ность</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0855082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446 300,00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912 400,00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1 127 000,00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0857064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1 756 000,00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2 811 200,00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4 378 700,00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Бюджетные инвестиции на приобретение объектов недвижим</w:t>
            </w:r>
            <w:r w:rsidRPr="00EA40BD">
              <w:rPr>
                <w:rFonts w:ascii="Arial" w:hAnsi="Arial" w:cs="Arial"/>
                <w:color w:val="000000"/>
                <w:sz w:val="16"/>
                <w:szCs w:val="16"/>
              </w:rPr>
              <w:t>о</w:t>
            </w:r>
            <w:r w:rsidRPr="00EA40BD">
              <w:rPr>
                <w:rFonts w:ascii="Arial" w:hAnsi="Arial" w:cs="Arial"/>
                <w:color w:val="000000"/>
                <w:sz w:val="16"/>
                <w:szCs w:val="16"/>
              </w:rPr>
              <w:t>го имущества в государственную (муниципальную) собстве</w:t>
            </w:r>
            <w:r w:rsidRPr="00EA40BD">
              <w:rPr>
                <w:rFonts w:ascii="Arial" w:hAnsi="Arial" w:cs="Arial"/>
                <w:color w:val="000000"/>
                <w:sz w:val="16"/>
                <w:szCs w:val="16"/>
              </w:rPr>
              <w:t>н</w:t>
            </w:r>
            <w:r w:rsidRPr="00EA40BD">
              <w:rPr>
                <w:rFonts w:ascii="Arial" w:hAnsi="Arial" w:cs="Arial"/>
                <w:color w:val="000000"/>
                <w:sz w:val="16"/>
                <w:szCs w:val="16"/>
              </w:rPr>
              <w:t>ность</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0857064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1 756 000,00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2 811 200,00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4 378 700,00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ФИЗИЧЕСКАЯ КУЛЬТУРА И СПОРТ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26 825 600,00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25 929 900,00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27 353 100,00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Физическая культура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26 825 600,00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25 929 900,00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27 353 100,00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670 000,00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w:t>
            </w:r>
            <w:r w:rsidRPr="00EA40BD">
              <w:rPr>
                <w:rFonts w:ascii="Arial" w:hAnsi="Arial" w:cs="Arial"/>
                <w:color w:val="000000"/>
                <w:sz w:val="16"/>
                <w:szCs w:val="16"/>
              </w:rPr>
              <w:t>е</w:t>
            </w:r>
            <w:r w:rsidRPr="00EA40BD">
              <w:rPr>
                <w:rFonts w:ascii="Arial" w:hAnsi="Arial" w:cs="Arial"/>
                <w:color w:val="000000"/>
                <w:sz w:val="16"/>
                <w:szCs w:val="16"/>
              </w:rPr>
              <w:t>дения официальных физкультурно-оздоровительных и спорти</w:t>
            </w:r>
            <w:r w:rsidRPr="00EA40BD">
              <w:rPr>
                <w:rFonts w:ascii="Arial" w:hAnsi="Arial" w:cs="Arial"/>
                <w:color w:val="000000"/>
                <w:sz w:val="16"/>
                <w:szCs w:val="16"/>
              </w:rPr>
              <w:t>в</w:t>
            </w:r>
            <w:r w:rsidRPr="00EA40BD">
              <w:rPr>
                <w:rFonts w:ascii="Arial" w:hAnsi="Arial" w:cs="Arial"/>
                <w:color w:val="000000"/>
                <w:sz w:val="16"/>
                <w:szCs w:val="16"/>
              </w:rPr>
              <w:t>ных мероприятий поселения в рамках мероприятий муниц</w:t>
            </w:r>
            <w:r w:rsidRPr="00EA40BD">
              <w:rPr>
                <w:rFonts w:ascii="Arial" w:hAnsi="Arial" w:cs="Arial"/>
                <w:color w:val="000000"/>
                <w:sz w:val="16"/>
                <w:szCs w:val="16"/>
              </w:rPr>
              <w:t>и</w:t>
            </w:r>
            <w:r w:rsidRPr="00EA40BD">
              <w:rPr>
                <w:rFonts w:ascii="Arial" w:hAnsi="Arial" w:cs="Arial"/>
                <w:color w:val="000000"/>
                <w:sz w:val="16"/>
                <w:szCs w:val="16"/>
              </w:rPr>
              <w:t>пальной целевой программы "Развитие физической культуры и спорта в Валдайском муниципальном районе"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0400206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0400206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муниципальной целевой пр</w:t>
            </w:r>
            <w:r w:rsidRPr="00EA40BD">
              <w:rPr>
                <w:rFonts w:ascii="Arial" w:hAnsi="Arial" w:cs="Arial"/>
                <w:color w:val="000000"/>
                <w:sz w:val="16"/>
                <w:szCs w:val="16"/>
              </w:rPr>
              <w:t>о</w:t>
            </w:r>
            <w:r w:rsidRPr="00EA40BD">
              <w:rPr>
                <w:rFonts w:ascii="Arial" w:hAnsi="Arial" w:cs="Arial"/>
                <w:color w:val="000000"/>
                <w:sz w:val="16"/>
                <w:szCs w:val="16"/>
              </w:rPr>
              <w:t>граммы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0409999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520 000,00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0409999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520 000,00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 xml:space="preserve">ственными финансами Новгородской области на 2014-2020 </w:t>
            </w:r>
            <w:r w:rsidRPr="00EA40BD">
              <w:rPr>
                <w:rFonts w:ascii="Arial" w:hAnsi="Arial" w:cs="Arial"/>
                <w:color w:val="000000"/>
                <w:sz w:val="16"/>
                <w:szCs w:val="16"/>
              </w:rPr>
              <w:lastRenderedPageBreak/>
              <w:t>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Развитие физической культуры и спорта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26 144 600,00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25 750 700,00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27 171 800,00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в области физической культуры и спорта не относ</w:t>
            </w:r>
            <w:r w:rsidRPr="00EA40BD">
              <w:rPr>
                <w:rFonts w:ascii="Arial" w:hAnsi="Arial" w:cs="Arial"/>
                <w:color w:val="000000"/>
                <w:sz w:val="16"/>
                <w:szCs w:val="16"/>
              </w:rPr>
              <w:t>я</w:t>
            </w:r>
            <w:r w:rsidRPr="00EA40BD">
              <w:rPr>
                <w:rFonts w:ascii="Arial" w:hAnsi="Arial" w:cs="Arial"/>
                <w:color w:val="000000"/>
                <w:sz w:val="16"/>
                <w:szCs w:val="16"/>
              </w:rPr>
              <w:t>щиеся к расходам в рамках муниципальной целевой программы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9840000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26 144 600,00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25 750 700,00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27 171 800,00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муниципального автономного учр</w:t>
            </w:r>
            <w:r w:rsidRPr="00EA40BD">
              <w:rPr>
                <w:rFonts w:ascii="Arial" w:hAnsi="Arial" w:cs="Arial"/>
                <w:color w:val="000000"/>
                <w:sz w:val="16"/>
                <w:szCs w:val="16"/>
              </w:rPr>
              <w:t>е</w:t>
            </w:r>
            <w:r w:rsidRPr="00EA40BD">
              <w:rPr>
                <w:rFonts w:ascii="Arial" w:hAnsi="Arial" w:cs="Arial"/>
                <w:color w:val="000000"/>
                <w:sz w:val="16"/>
                <w:szCs w:val="16"/>
              </w:rPr>
              <w:t>ждения "Физкультурно-спортивный центр"</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9840110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21 776 300,00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22 042 800,00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22 352 300,00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9840110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21 776 300,00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22 042 800,00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22 352 300,00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присвоению спортивных разрядов и квалификационных категорий спортивных судей на 2015-2017 годы в рамках гос</w:t>
            </w:r>
            <w:r w:rsidRPr="00EA40BD">
              <w:rPr>
                <w:rFonts w:ascii="Arial" w:hAnsi="Arial" w:cs="Arial"/>
                <w:color w:val="000000"/>
                <w:sz w:val="16"/>
                <w:szCs w:val="16"/>
              </w:rPr>
              <w:t>у</w:t>
            </w:r>
            <w:r w:rsidRPr="00EA40BD">
              <w:rPr>
                <w:rFonts w:ascii="Arial" w:hAnsi="Arial" w:cs="Arial"/>
                <w:color w:val="000000"/>
                <w:sz w:val="16"/>
                <w:szCs w:val="16"/>
              </w:rPr>
              <w:t>дарственной программы Новгородской области "Развитие ф</w:t>
            </w:r>
            <w:r w:rsidRPr="00EA40BD">
              <w:rPr>
                <w:rFonts w:ascii="Arial" w:hAnsi="Arial" w:cs="Arial"/>
                <w:color w:val="000000"/>
                <w:sz w:val="16"/>
                <w:szCs w:val="16"/>
              </w:rPr>
              <w:t>и</w:t>
            </w:r>
            <w:r w:rsidRPr="00EA40BD">
              <w:rPr>
                <w:rFonts w:ascii="Arial" w:hAnsi="Arial" w:cs="Arial"/>
                <w:color w:val="000000"/>
                <w:sz w:val="16"/>
                <w:szCs w:val="16"/>
              </w:rPr>
              <w:t>зической культуры и спорта на территории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на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9847036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9847036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9847230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4 344 300,00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3 688 600,00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4 795 500,00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9847230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4 344 300,00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3 688 600,00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4 795 500,00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СРЕДСТВА МАССОВОЙ ИНФОРМАЦИИ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Периодическая печать и издательства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1202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муниципального образования на решение вопросов местного значения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1202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мероприятия по решению вопросов местного зн</w:t>
            </w:r>
            <w:r w:rsidRPr="00EA40BD">
              <w:rPr>
                <w:rFonts w:ascii="Arial" w:hAnsi="Arial" w:cs="Arial"/>
                <w:color w:val="000000"/>
                <w:sz w:val="16"/>
                <w:szCs w:val="16"/>
              </w:rPr>
              <w:t>а</w:t>
            </w:r>
            <w:r w:rsidRPr="00EA40BD">
              <w:rPr>
                <w:rFonts w:ascii="Arial" w:hAnsi="Arial" w:cs="Arial"/>
                <w:color w:val="000000"/>
                <w:sz w:val="16"/>
                <w:szCs w:val="16"/>
              </w:rPr>
              <w:t>чения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1202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опубликование официальных документов в пери</w:t>
            </w:r>
            <w:r w:rsidRPr="00EA40BD">
              <w:rPr>
                <w:rFonts w:ascii="Arial" w:hAnsi="Arial" w:cs="Arial"/>
                <w:color w:val="000000"/>
                <w:sz w:val="16"/>
                <w:szCs w:val="16"/>
              </w:rPr>
              <w:t>о</w:t>
            </w:r>
            <w:r w:rsidRPr="00EA40BD">
              <w:rPr>
                <w:rFonts w:ascii="Arial" w:hAnsi="Arial" w:cs="Arial"/>
                <w:color w:val="000000"/>
                <w:sz w:val="16"/>
                <w:szCs w:val="16"/>
              </w:rPr>
              <w:t>дических изданиях</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9431006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9431006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ОБСЛУЖИВАНИЕ ГОСУДАРСТВЕННОГО И МУНИЦИПАЛЬН</w:t>
            </w:r>
            <w:r w:rsidRPr="00EA40BD">
              <w:rPr>
                <w:rFonts w:ascii="Arial" w:hAnsi="Arial" w:cs="Arial"/>
                <w:color w:val="000000"/>
                <w:sz w:val="16"/>
                <w:szCs w:val="16"/>
              </w:rPr>
              <w:t>О</w:t>
            </w:r>
            <w:r w:rsidRPr="00EA40BD">
              <w:rPr>
                <w:rFonts w:ascii="Arial" w:hAnsi="Arial" w:cs="Arial"/>
                <w:color w:val="000000"/>
                <w:sz w:val="16"/>
                <w:szCs w:val="16"/>
              </w:rPr>
              <w:t>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1300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"Управление муниципальными ф</w:t>
            </w:r>
            <w:r w:rsidRPr="00EA40BD">
              <w:rPr>
                <w:rFonts w:ascii="Arial" w:hAnsi="Arial" w:cs="Arial"/>
                <w:color w:val="000000"/>
                <w:sz w:val="16"/>
                <w:szCs w:val="16"/>
              </w:rPr>
              <w:t>и</w:t>
            </w:r>
            <w:r w:rsidRPr="00EA40BD">
              <w:rPr>
                <w:rFonts w:ascii="Arial" w:hAnsi="Arial" w:cs="Arial"/>
                <w:color w:val="000000"/>
                <w:sz w:val="16"/>
                <w:szCs w:val="16"/>
              </w:rPr>
              <w:t>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w:t>
            </w:r>
            <w:r w:rsidRPr="00EA40BD">
              <w:rPr>
                <w:rFonts w:ascii="Arial" w:hAnsi="Arial" w:cs="Arial"/>
                <w:color w:val="000000"/>
                <w:sz w:val="16"/>
                <w:szCs w:val="16"/>
              </w:rPr>
              <w:t>у</w:t>
            </w:r>
            <w:r w:rsidRPr="00EA40BD">
              <w:rPr>
                <w:rFonts w:ascii="Arial" w:hAnsi="Arial" w:cs="Arial"/>
                <w:color w:val="000000"/>
                <w:sz w:val="16"/>
                <w:szCs w:val="16"/>
              </w:rPr>
              <w:t>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0511005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0511005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Едровского</w:t>
            </w:r>
            <w:proofErr w:type="spellEnd"/>
            <w:r w:rsidRPr="00EA40BD">
              <w:rPr>
                <w:rFonts w:ascii="Arial" w:hAnsi="Arial" w:cs="Arial"/>
                <w:b/>
                <w:bCs/>
                <w:color w:val="000000"/>
                <w:sz w:val="16"/>
                <w:szCs w:val="16"/>
              </w:rPr>
              <w:t xml:space="preserve"> сельского пос</w:t>
            </w:r>
            <w:r w:rsidRPr="00EA40BD">
              <w:rPr>
                <w:rFonts w:ascii="Arial" w:hAnsi="Arial" w:cs="Arial"/>
                <w:b/>
                <w:bCs/>
                <w:color w:val="000000"/>
                <w:sz w:val="16"/>
                <w:szCs w:val="16"/>
              </w:rPr>
              <w:t>е</w:t>
            </w:r>
            <w:r w:rsidRPr="00EA40BD">
              <w:rPr>
                <w:rFonts w:ascii="Arial" w:hAnsi="Arial" w:cs="Arial"/>
                <w:b/>
                <w:bCs/>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3 331 560,00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2 602 910,00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3 293 060,00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3 331 560,00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2 602 910,00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3 293 060,00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3 255 000,00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2 525 500,00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3 219 000,00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Ивантеевского</w:t>
            </w:r>
            <w:proofErr w:type="spellEnd"/>
            <w:r w:rsidRPr="00EA40BD">
              <w:rPr>
                <w:rFonts w:ascii="Arial" w:hAnsi="Arial" w:cs="Arial"/>
                <w:b/>
                <w:bCs/>
                <w:color w:val="000000"/>
                <w:sz w:val="16"/>
                <w:szCs w:val="16"/>
              </w:rPr>
              <w:t xml:space="preserve"> сельского п</w:t>
            </w:r>
            <w:r w:rsidRPr="00EA40BD">
              <w:rPr>
                <w:rFonts w:ascii="Arial" w:hAnsi="Arial" w:cs="Arial"/>
                <w:b/>
                <w:bCs/>
                <w:color w:val="000000"/>
                <w:sz w:val="16"/>
                <w:szCs w:val="16"/>
              </w:rPr>
              <w:t>о</w:t>
            </w:r>
            <w:r w:rsidRPr="00EA40BD">
              <w:rPr>
                <w:rFonts w:ascii="Arial" w:hAnsi="Arial" w:cs="Arial"/>
                <w:b/>
                <w:bCs/>
                <w:color w:val="000000"/>
                <w:sz w:val="16"/>
                <w:szCs w:val="16"/>
              </w:rPr>
              <w:t>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3 601 260,00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3 025 010,00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3 682 660,00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3 601 260,00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3 025 010,00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3 682 660,00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3 524 700,00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2 947 600,00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3 608 600,00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Короцкого</w:t>
            </w:r>
            <w:proofErr w:type="spellEnd"/>
            <w:r w:rsidRPr="00EA40BD">
              <w:rPr>
                <w:rFonts w:ascii="Arial" w:hAnsi="Arial" w:cs="Arial"/>
                <w:b/>
                <w:bCs/>
                <w:color w:val="000000"/>
                <w:sz w:val="16"/>
                <w:szCs w:val="16"/>
              </w:rPr>
              <w:t xml:space="preserve"> сельского посел</w:t>
            </w:r>
            <w:r w:rsidRPr="00EA40BD">
              <w:rPr>
                <w:rFonts w:ascii="Arial" w:hAnsi="Arial" w:cs="Arial"/>
                <w:b/>
                <w:bCs/>
                <w:color w:val="000000"/>
                <w:sz w:val="16"/>
                <w:szCs w:val="16"/>
              </w:rPr>
              <w:t>е</w:t>
            </w:r>
            <w:r w:rsidRPr="00EA40BD">
              <w:rPr>
                <w:rFonts w:ascii="Arial" w:hAnsi="Arial" w:cs="Arial"/>
                <w:b/>
                <w:bCs/>
                <w:color w:val="000000"/>
                <w:sz w:val="16"/>
                <w:szCs w:val="16"/>
              </w:rPr>
              <w:t>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2 064 060,00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1 646 210,00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2 049 160,00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2 064 060,00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1 646 210,00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2 049 160,00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lastRenderedPageBreak/>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1 987 500,00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1 568 800,00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1 975 100,00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Костковского</w:t>
            </w:r>
            <w:proofErr w:type="spellEnd"/>
            <w:r w:rsidRPr="00EA40BD">
              <w:rPr>
                <w:rFonts w:ascii="Arial" w:hAnsi="Arial" w:cs="Arial"/>
                <w:b/>
                <w:bCs/>
                <w:color w:val="000000"/>
                <w:sz w:val="16"/>
                <w:szCs w:val="16"/>
              </w:rPr>
              <w:t xml:space="preserve"> сельского пос</w:t>
            </w:r>
            <w:r w:rsidRPr="00EA40BD">
              <w:rPr>
                <w:rFonts w:ascii="Arial" w:hAnsi="Arial" w:cs="Arial"/>
                <w:b/>
                <w:bCs/>
                <w:color w:val="000000"/>
                <w:sz w:val="16"/>
                <w:szCs w:val="16"/>
              </w:rPr>
              <w:t>е</w:t>
            </w:r>
            <w:r w:rsidRPr="00EA40BD">
              <w:rPr>
                <w:rFonts w:ascii="Arial" w:hAnsi="Arial" w:cs="Arial"/>
                <w:b/>
                <w:bCs/>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2 134 160,00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1 741 710,00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2 133 760,00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2 134 160,00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1 741 710,00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2 133 760,00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2 057 600,00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1 664 300,00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2 059 700,00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Любницкого</w:t>
            </w:r>
            <w:proofErr w:type="spellEnd"/>
            <w:r w:rsidRPr="00EA40BD">
              <w:rPr>
                <w:rFonts w:ascii="Arial" w:hAnsi="Arial" w:cs="Arial"/>
                <w:b/>
                <w:bCs/>
                <w:color w:val="000000"/>
                <w:sz w:val="16"/>
                <w:szCs w:val="16"/>
              </w:rPr>
              <w:t xml:space="preserve"> сельского пос</w:t>
            </w:r>
            <w:r w:rsidRPr="00EA40BD">
              <w:rPr>
                <w:rFonts w:ascii="Arial" w:hAnsi="Arial" w:cs="Arial"/>
                <w:b/>
                <w:bCs/>
                <w:color w:val="000000"/>
                <w:sz w:val="16"/>
                <w:szCs w:val="16"/>
              </w:rPr>
              <w:t>е</w:t>
            </w:r>
            <w:r w:rsidRPr="00EA40BD">
              <w:rPr>
                <w:rFonts w:ascii="Arial" w:hAnsi="Arial" w:cs="Arial"/>
                <w:b/>
                <w:bCs/>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3 114 660,00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2 614 410,00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3 118 860,00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3 114 660,00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2 614 410,00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3 118 860,00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 xml:space="preserve">Расходы на осуществление органами местного самоуправления </w:t>
            </w:r>
            <w:r w:rsidRPr="00EA40BD">
              <w:rPr>
                <w:rFonts w:ascii="Arial" w:hAnsi="Arial" w:cs="Arial"/>
                <w:color w:val="000000"/>
                <w:sz w:val="16"/>
                <w:szCs w:val="16"/>
              </w:rPr>
              <w:lastRenderedPageBreak/>
              <w:t>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lastRenderedPageBreak/>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lastRenderedPageBreak/>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3 038 100,00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2 537 000,00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3 044 800,00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Администрация Рощинского сельского пос</w:t>
            </w:r>
            <w:r w:rsidRPr="00EA40BD">
              <w:rPr>
                <w:rFonts w:ascii="Arial" w:hAnsi="Arial" w:cs="Arial"/>
                <w:b/>
                <w:bCs/>
                <w:color w:val="000000"/>
                <w:sz w:val="16"/>
                <w:szCs w:val="16"/>
              </w:rPr>
              <w:t>е</w:t>
            </w:r>
            <w:r w:rsidRPr="00EA40BD">
              <w:rPr>
                <w:rFonts w:ascii="Arial" w:hAnsi="Arial" w:cs="Arial"/>
                <w:b/>
                <w:bCs/>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76 560,00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77 410,00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74 060,00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76 560,00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77 410,00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74 060,00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Семёновщинского</w:t>
            </w:r>
            <w:proofErr w:type="spellEnd"/>
            <w:r w:rsidRPr="00EA40BD">
              <w:rPr>
                <w:rFonts w:ascii="Arial" w:hAnsi="Arial" w:cs="Arial"/>
                <w:b/>
                <w:bCs/>
                <w:color w:val="000000"/>
                <w:sz w:val="16"/>
                <w:szCs w:val="16"/>
              </w:rPr>
              <w:t xml:space="preserve"> сельского поселения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3 110 860,00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2 655 110,00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3 126 460,00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3 110 860,00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2 655 110,00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3 126 460,00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76 060,00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77 010,00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73 560,00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2 577 700,00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3 052 400,00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 xml:space="preserve">Учреждение: Администрация </w:t>
            </w:r>
            <w:proofErr w:type="spellStart"/>
            <w:r w:rsidRPr="00EA40BD">
              <w:rPr>
                <w:rFonts w:ascii="Arial" w:hAnsi="Arial" w:cs="Arial"/>
                <w:b/>
                <w:bCs/>
                <w:color w:val="000000"/>
                <w:sz w:val="16"/>
                <w:szCs w:val="16"/>
              </w:rPr>
              <w:t>Яжелбицкого</w:t>
            </w:r>
            <w:proofErr w:type="spellEnd"/>
            <w:r w:rsidRPr="00EA40BD">
              <w:rPr>
                <w:rFonts w:ascii="Arial" w:hAnsi="Arial" w:cs="Arial"/>
                <w:b/>
                <w:bCs/>
                <w:color w:val="000000"/>
                <w:sz w:val="16"/>
                <w:szCs w:val="16"/>
              </w:rPr>
              <w:t xml:space="preserve"> сельского пос</w:t>
            </w:r>
            <w:r w:rsidRPr="00EA40BD">
              <w:rPr>
                <w:rFonts w:ascii="Arial" w:hAnsi="Arial" w:cs="Arial"/>
                <w:b/>
                <w:bCs/>
                <w:color w:val="000000"/>
                <w:sz w:val="16"/>
                <w:szCs w:val="16"/>
              </w:rPr>
              <w:t>е</w:t>
            </w:r>
            <w:r w:rsidRPr="00EA40BD">
              <w:rPr>
                <w:rFonts w:ascii="Arial" w:hAnsi="Arial" w:cs="Arial"/>
                <w:b/>
                <w:bCs/>
                <w:color w:val="000000"/>
                <w:sz w:val="16"/>
                <w:szCs w:val="16"/>
              </w:rPr>
              <w:t>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4 335 780,00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3 328 930,00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4 194 380,00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4 335 780,00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3 328 930,00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4 194 380,00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определению перечня должностных лиц, уполномоче</w:t>
            </w:r>
            <w:r w:rsidRPr="00EA40BD">
              <w:rPr>
                <w:rFonts w:ascii="Arial" w:hAnsi="Arial" w:cs="Arial"/>
                <w:color w:val="000000"/>
                <w:sz w:val="16"/>
                <w:szCs w:val="16"/>
              </w:rPr>
              <w:t>н</w:t>
            </w:r>
            <w:r w:rsidRPr="00EA40BD">
              <w:rPr>
                <w:rFonts w:ascii="Arial" w:hAnsi="Arial" w:cs="Arial"/>
                <w:color w:val="000000"/>
                <w:sz w:val="16"/>
                <w:szCs w:val="16"/>
              </w:rPr>
              <w:t>ных составлять протоколы об административных правонаруш</w:t>
            </w:r>
            <w:r w:rsidRPr="00EA40BD">
              <w:rPr>
                <w:rFonts w:ascii="Arial" w:hAnsi="Arial" w:cs="Arial"/>
                <w:color w:val="000000"/>
                <w:sz w:val="16"/>
                <w:szCs w:val="16"/>
              </w:rPr>
              <w:t>е</w:t>
            </w:r>
            <w:r w:rsidRPr="00EA40BD">
              <w:rPr>
                <w:rFonts w:ascii="Arial" w:hAnsi="Arial" w:cs="Arial"/>
                <w:color w:val="000000"/>
                <w:sz w:val="16"/>
                <w:szCs w:val="16"/>
              </w:rPr>
              <w:t>ниях, предусмотренных соответствующими статьями областн</w:t>
            </w:r>
            <w:r w:rsidRPr="00EA40BD">
              <w:rPr>
                <w:rFonts w:ascii="Arial" w:hAnsi="Arial" w:cs="Arial"/>
                <w:color w:val="000000"/>
                <w:sz w:val="16"/>
                <w:szCs w:val="16"/>
              </w:rPr>
              <w:t>о</w:t>
            </w:r>
            <w:r w:rsidRPr="00EA40BD">
              <w:rPr>
                <w:rFonts w:ascii="Arial" w:hAnsi="Arial" w:cs="Arial"/>
                <w:color w:val="000000"/>
                <w:sz w:val="16"/>
                <w:szCs w:val="16"/>
              </w:rPr>
              <w:t>го закона «Об административных  правонарушениях» на 2015-2017 годы в рамках государственной программы Новгородской области "Управление государственными финансами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9577065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НАЦИОНАЛЬНАЯ ОБОРОНА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0200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для предоста</w:t>
            </w:r>
            <w:r w:rsidRPr="00EA40BD">
              <w:rPr>
                <w:rFonts w:ascii="Arial" w:hAnsi="Arial" w:cs="Arial"/>
                <w:color w:val="000000"/>
                <w:sz w:val="16"/>
                <w:szCs w:val="16"/>
              </w:rPr>
              <w:t>в</w:t>
            </w:r>
            <w:r w:rsidRPr="00EA40BD">
              <w:rPr>
                <w:rFonts w:ascii="Arial" w:hAnsi="Arial" w:cs="Arial"/>
                <w:color w:val="000000"/>
                <w:sz w:val="16"/>
                <w:szCs w:val="16"/>
              </w:rPr>
              <w:t>ления их бюджетам поселений на осуществление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ственных полномочий по первичному воинскому учету на те</w:t>
            </w:r>
            <w:r w:rsidRPr="00EA40BD">
              <w:rPr>
                <w:rFonts w:ascii="Arial" w:hAnsi="Arial" w:cs="Arial"/>
                <w:color w:val="000000"/>
                <w:sz w:val="16"/>
                <w:szCs w:val="16"/>
              </w:rPr>
              <w:t>р</w:t>
            </w:r>
            <w:r w:rsidRPr="00EA40BD">
              <w:rPr>
                <w:rFonts w:ascii="Arial" w:hAnsi="Arial" w:cs="Arial"/>
                <w:color w:val="000000"/>
                <w:sz w:val="16"/>
                <w:szCs w:val="16"/>
              </w:rPr>
              <w:t>риториях, где отсутствуют военные комиссариаты,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Субвенции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9575118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190 180,00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192 530,00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183 880,00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МЕЖБЮДЖЕТНЫЕ ТРАНСФЕРТЫ ОБЩЕГО ХАРАКТЕРА БЮДЖЕТАМ СУБЪЕКТОВ РОССИЙСКОЙ ФЕДЕРАЦИИ И М</w:t>
            </w:r>
            <w:r w:rsidRPr="00EA40BD">
              <w:rPr>
                <w:rFonts w:ascii="Arial" w:hAnsi="Arial" w:cs="Arial"/>
                <w:color w:val="000000"/>
                <w:sz w:val="16"/>
                <w:szCs w:val="16"/>
              </w:rPr>
              <w:t>У</w:t>
            </w:r>
            <w:r w:rsidRPr="00EA40BD">
              <w:rPr>
                <w:rFonts w:ascii="Arial" w:hAnsi="Arial" w:cs="Arial"/>
                <w:color w:val="000000"/>
                <w:sz w:val="16"/>
                <w:szCs w:val="16"/>
              </w:rPr>
              <w:t>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1400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Дотации на выравнивание бюджетной обеспеченности субъе</w:t>
            </w:r>
            <w:r w:rsidRPr="00EA40BD">
              <w:rPr>
                <w:rFonts w:ascii="Arial" w:hAnsi="Arial" w:cs="Arial"/>
                <w:color w:val="000000"/>
                <w:sz w:val="16"/>
                <w:szCs w:val="16"/>
              </w:rPr>
              <w:t>к</w:t>
            </w:r>
            <w:r w:rsidRPr="00EA40BD">
              <w:rPr>
                <w:rFonts w:ascii="Arial" w:hAnsi="Arial" w:cs="Arial"/>
                <w:color w:val="000000"/>
                <w:sz w:val="16"/>
                <w:szCs w:val="16"/>
              </w:rPr>
              <w:t>тов Российской Федерации и муниципальных образований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Распределение межбюджетных трансфертов бюджетам горо</w:t>
            </w:r>
            <w:r w:rsidRPr="00EA40BD">
              <w:rPr>
                <w:rFonts w:ascii="Arial" w:hAnsi="Arial" w:cs="Arial"/>
                <w:color w:val="000000"/>
                <w:sz w:val="16"/>
                <w:szCs w:val="16"/>
              </w:rPr>
              <w:t>д</w:t>
            </w:r>
            <w:r w:rsidRPr="00EA40BD">
              <w:rPr>
                <w:rFonts w:ascii="Arial" w:hAnsi="Arial" w:cs="Arial"/>
                <w:color w:val="000000"/>
                <w:sz w:val="16"/>
                <w:szCs w:val="16"/>
              </w:rPr>
              <w:t>ского и сельских поселений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9570000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Осуществление государственных полномочий по расчету и предоставлению дотаций на выравнивание бюджетной обесп</w:t>
            </w:r>
            <w:r w:rsidRPr="00EA40BD">
              <w:rPr>
                <w:rFonts w:ascii="Arial" w:hAnsi="Arial" w:cs="Arial"/>
                <w:color w:val="000000"/>
                <w:sz w:val="16"/>
                <w:szCs w:val="16"/>
              </w:rPr>
              <w:t>е</w:t>
            </w:r>
            <w:r w:rsidRPr="00EA40BD">
              <w:rPr>
                <w:rFonts w:ascii="Arial" w:hAnsi="Arial" w:cs="Arial"/>
                <w:color w:val="000000"/>
                <w:sz w:val="16"/>
                <w:szCs w:val="16"/>
              </w:rPr>
              <w:t>ченности поселений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lastRenderedPageBreak/>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Дотации на выравнивание бюджетной обеспеченности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9577010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4 145 100,00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3 136 000,00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4 010 000,00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комитет финансов Администрации Валда</w:t>
            </w:r>
            <w:r w:rsidRPr="00EA40BD">
              <w:rPr>
                <w:rFonts w:ascii="Arial" w:hAnsi="Arial" w:cs="Arial"/>
                <w:b/>
                <w:bCs/>
                <w:color w:val="000000"/>
                <w:sz w:val="16"/>
                <w:szCs w:val="16"/>
              </w:rPr>
              <w:t>й</w:t>
            </w:r>
            <w:r w:rsidRPr="00EA40BD">
              <w:rPr>
                <w:rFonts w:ascii="Arial" w:hAnsi="Arial" w:cs="Arial"/>
                <w:b/>
                <w:bCs/>
                <w:color w:val="000000"/>
                <w:sz w:val="16"/>
                <w:szCs w:val="16"/>
              </w:rPr>
              <w:t>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5 661 650,00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10 442 650,00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15 562 350,00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комитет финансов Администрации Валдайского муниципальн</w:t>
            </w:r>
            <w:r w:rsidRPr="00EA40BD">
              <w:rPr>
                <w:rFonts w:ascii="Arial" w:hAnsi="Arial" w:cs="Arial"/>
                <w:color w:val="000000"/>
                <w:sz w:val="16"/>
                <w:szCs w:val="16"/>
              </w:rPr>
              <w:t>о</w:t>
            </w:r>
            <w:r w:rsidRPr="00EA40BD">
              <w:rPr>
                <w:rFonts w:ascii="Arial" w:hAnsi="Arial" w:cs="Arial"/>
                <w:color w:val="000000"/>
                <w:sz w:val="16"/>
                <w:szCs w:val="16"/>
              </w:rPr>
              <w:t>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5 661 650,00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10 442 650,00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15 562 350,00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5 439 450,00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10 439 350,00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15 561 150,00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Обеспечение деятельности финансовых, налоговых и таможе</w:t>
            </w:r>
            <w:r w:rsidRPr="00EA40BD">
              <w:rPr>
                <w:rFonts w:ascii="Arial" w:hAnsi="Arial" w:cs="Arial"/>
                <w:color w:val="000000"/>
                <w:sz w:val="16"/>
                <w:szCs w:val="16"/>
              </w:rPr>
              <w:t>н</w:t>
            </w:r>
            <w:r w:rsidRPr="00EA40BD">
              <w:rPr>
                <w:rFonts w:ascii="Arial" w:hAnsi="Arial" w:cs="Arial"/>
                <w:color w:val="000000"/>
                <w:sz w:val="16"/>
                <w:szCs w:val="16"/>
              </w:rPr>
              <w:t>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5 439 450,00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5 628 350,00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5 633 150,00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"Управление муниципальными ф</w:t>
            </w:r>
            <w:r w:rsidRPr="00EA40BD">
              <w:rPr>
                <w:rFonts w:ascii="Arial" w:hAnsi="Arial" w:cs="Arial"/>
                <w:color w:val="000000"/>
                <w:sz w:val="16"/>
                <w:szCs w:val="16"/>
              </w:rPr>
              <w:t>и</w:t>
            </w:r>
            <w:r w:rsidRPr="00EA40BD">
              <w:rPr>
                <w:rFonts w:ascii="Arial" w:hAnsi="Arial" w:cs="Arial"/>
                <w:color w:val="000000"/>
                <w:sz w:val="16"/>
                <w:szCs w:val="16"/>
              </w:rPr>
              <w:t>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5 439 450,00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5 628 350,00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5 633 150,00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w:t>
            </w:r>
            <w:r w:rsidRPr="00EA40BD">
              <w:rPr>
                <w:rFonts w:ascii="Arial" w:hAnsi="Arial" w:cs="Arial"/>
                <w:color w:val="000000"/>
                <w:sz w:val="16"/>
                <w:szCs w:val="16"/>
              </w:rPr>
              <w:t>у</w:t>
            </w:r>
            <w:r w:rsidRPr="00EA40BD">
              <w:rPr>
                <w:rFonts w:ascii="Arial" w:hAnsi="Arial" w:cs="Arial"/>
                <w:color w:val="000000"/>
                <w:sz w:val="16"/>
                <w:szCs w:val="16"/>
              </w:rPr>
              <w:t>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5 324 450,00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5 513 350,00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5 518 150,00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5 301 450,00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5 494 250,00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5 494 250,00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4 898 400,00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5 091 200,00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5 091 200,00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280 700,00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280 700,00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119 000,00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2 950,00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2 950,00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2 950,00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0517028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"Повышение эффективности бюджетных расх</w:t>
            </w:r>
            <w:r w:rsidRPr="00EA40BD">
              <w:rPr>
                <w:rFonts w:ascii="Arial" w:hAnsi="Arial" w:cs="Arial"/>
                <w:color w:val="000000"/>
                <w:sz w:val="16"/>
                <w:szCs w:val="16"/>
              </w:rPr>
              <w:t>о</w:t>
            </w:r>
            <w:r w:rsidRPr="00EA40BD">
              <w:rPr>
                <w:rFonts w:ascii="Arial" w:hAnsi="Arial" w:cs="Arial"/>
                <w:color w:val="000000"/>
                <w:sz w:val="16"/>
                <w:szCs w:val="16"/>
              </w:rPr>
              <w:t>дов Валдайского муниципального района"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0520000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4 811 000,00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4 811 000,00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4 811 000,00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Условно утвержденные расходы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4 811 000,00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Резервные средства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0113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4 811 000,00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9 928 000,00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ОБСЛУЖИВАНИЕ ГОСУДАРСТВЕННОГО И МУНИЦИПАЛЬН</w:t>
            </w:r>
            <w:r w:rsidRPr="00EA40BD">
              <w:rPr>
                <w:rFonts w:ascii="Arial" w:hAnsi="Arial" w:cs="Arial"/>
                <w:color w:val="000000"/>
                <w:sz w:val="16"/>
                <w:szCs w:val="16"/>
              </w:rPr>
              <w:t>О</w:t>
            </w:r>
            <w:r w:rsidRPr="00EA40BD">
              <w:rPr>
                <w:rFonts w:ascii="Arial" w:hAnsi="Arial" w:cs="Arial"/>
                <w:color w:val="000000"/>
                <w:sz w:val="16"/>
                <w:szCs w:val="16"/>
              </w:rPr>
              <w:t>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1300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"Управление муниципальными ф</w:t>
            </w:r>
            <w:r w:rsidRPr="00EA40BD">
              <w:rPr>
                <w:rFonts w:ascii="Arial" w:hAnsi="Arial" w:cs="Arial"/>
                <w:color w:val="000000"/>
                <w:sz w:val="16"/>
                <w:szCs w:val="16"/>
              </w:rPr>
              <w:t>и</w:t>
            </w:r>
            <w:r w:rsidRPr="00EA40BD">
              <w:rPr>
                <w:rFonts w:ascii="Arial" w:hAnsi="Arial" w:cs="Arial"/>
                <w:color w:val="000000"/>
                <w:sz w:val="16"/>
                <w:szCs w:val="16"/>
              </w:rPr>
              <w:t>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w:t>
            </w:r>
            <w:r w:rsidRPr="00EA40BD">
              <w:rPr>
                <w:rFonts w:ascii="Arial" w:hAnsi="Arial" w:cs="Arial"/>
                <w:color w:val="000000"/>
                <w:sz w:val="16"/>
                <w:szCs w:val="16"/>
              </w:rPr>
              <w:t>у</w:t>
            </w:r>
            <w:r w:rsidRPr="00EA40BD">
              <w:rPr>
                <w:rFonts w:ascii="Arial" w:hAnsi="Arial" w:cs="Arial"/>
                <w:color w:val="000000"/>
                <w:sz w:val="16"/>
                <w:szCs w:val="16"/>
              </w:rPr>
              <w:t>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0510000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0511005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892</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0511005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730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222 200,00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Контрольно-счетная палата Валдайского м</w:t>
            </w:r>
            <w:r w:rsidRPr="00EA40BD">
              <w:rPr>
                <w:rFonts w:ascii="Arial" w:hAnsi="Arial" w:cs="Arial"/>
                <w:b/>
                <w:bCs/>
                <w:color w:val="000000"/>
                <w:sz w:val="16"/>
                <w:szCs w:val="16"/>
              </w:rPr>
              <w:t>у</w:t>
            </w:r>
            <w:r w:rsidRPr="00EA40BD">
              <w:rPr>
                <w:rFonts w:ascii="Arial" w:hAnsi="Arial" w:cs="Arial"/>
                <w:b/>
                <w:bCs/>
                <w:color w:val="000000"/>
                <w:sz w:val="16"/>
                <w:szCs w:val="16"/>
              </w:rPr>
              <w:t>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2 911 100,00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2 849 500,00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2 849 500,00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Контрольно-счетная палата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2 911 100,00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2 849 500,00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2 849 500,00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2 911 100,00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2 849 500,00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2 849 500,00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Обеспечение деятельности финансовых, налоговых и таможе</w:t>
            </w:r>
            <w:r w:rsidRPr="00EA40BD">
              <w:rPr>
                <w:rFonts w:ascii="Arial" w:hAnsi="Arial" w:cs="Arial"/>
                <w:color w:val="000000"/>
                <w:sz w:val="16"/>
                <w:szCs w:val="16"/>
              </w:rPr>
              <w:t>н</w:t>
            </w:r>
            <w:r w:rsidRPr="00EA40BD">
              <w:rPr>
                <w:rFonts w:ascii="Arial" w:hAnsi="Arial" w:cs="Arial"/>
                <w:color w:val="000000"/>
                <w:sz w:val="16"/>
                <w:szCs w:val="16"/>
              </w:rPr>
              <w:t>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2 911 100,00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2 849 500,00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2 849 500,00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деятельности органов финансово-бюджетного надзора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9700000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2 911 100,00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2 849 500,00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2 849 500,00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Председатель счетной палаты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9710000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736 149,00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761 929,00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761 929,00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Председатель Контрольно-счетной палаты Валдайского мун</w:t>
            </w:r>
            <w:r w:rsidRPr="00EA40BD">
              <w:rPr>
                <w:rFonts w:ascii="Arial" w:hAnsi="Arial" w:cs="Arial"/>
                <w:color w:val="000000"/>
                <w:sz w:val="16"/>
                <w:szCs w:val="16"/>
              </w:rPr>
              <w:t>и</w:t>
            </w:r>
            <w:r w:rsidRPr="00EA40BD">
              <w:rPr>
                <w:rFonts w:ascii="Arial" w:hAnsi="Arial" w:cs="Arial"/>
                <w:color w:val="000000"/>
                <w:sz w:val="16"/>
                <w:szCs w:val="16"/>
              </w:rPr>
              <w:t>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9710100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736 149,00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761 929,00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761 929,00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696 049,00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721 829,00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721 829,00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9710100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обеспечение функций Контрольно-счетной палаты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9790000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2 174 951,00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2 087 571,00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2 087 571,00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1 443 549,00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2 087 571,00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2 087 571,00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1 118 949,00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1 787 471,00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1 787 471,00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89 200,00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120 300,00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120 300,00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216 500,00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163 600,00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осуществление внешнего муниципального фина</w:t>
            </w:r>
            <w:r w:rsidRPr="00EA40BD">
              <w:rPr>
                <w:rFonts w:ascii="Arial" w:hAnsi="Arial" w:cs="Arial"/>
                <w:color w:val="000000"/>
                <w:sz w:val="16"/>
                <w:szCs w:val="16"/>
              </w:rPr>
              <w:t>н</w:t>
            </w:r>
            <w:r w:rsidRPr="00EA40BD">
              <w:rPr>
                <w:rFonts w:ascii="Arial" w:hAnsi="Arial" w:cs="Arial"/>
                <w:color w:val="000000"/>
                <w:sz w:val="16"/>
                <w:szCs w:val="16"/>
              </w:rPr>
              <w:t>сового контроля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9790210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731 402,00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9790210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687 302,00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9790210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905</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9790210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муниципальное казенное учреждение Комитет культуры и туризма Администрации Валдайского муниц</w:t>
            </w:r>
            <w:r w:rsidRPr="00EA40BD">
              <w:rPr>
                <w:rFonts w:ascii="Arial" w:hAnsi="Arial" w:cs="Arial"/>
                <w:b/>
                <w:bCs/>
                <w:color w:val="000000"/>
                <w:sz w:val="16"/>
                <w:szCs w:val="16"/>
              </w:rPr>
              <w:t>и</w:t>
            </w:r>
            <w:r w:rsidRPr="00EA40BD">
              <w:rPr>
                <w:rFonts w:ascii="Arial" w:hAnsi="Arial" w:cs="Arial"/>
                <w:b/>
                <w:bCs/>
                <w:color w:val="000000"/>
                <w:sz w:val="16"/>
                <w:szCs w:val="16"/>
              </w:rPr>
              <w:t>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50 167 100,00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48 332 300,00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50 142 300,00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муниципальное казенное учреждение Комитет культуры и т</w:t>
            </w:r>
            <w:r w:rsidRPr="00EA40BD">
              <w:rPr>
                <w:rFonts w:ascii="Arial" w:hAnsi="Arial" w:cs="Arial"/>
                <w:color w:val="000000"/>
                <w:sz w:val="16"/>
                <w:szCs w:val="16"/>
              </w:rPr>
              <w:t>у</w:t>
            </w:r>
            <w:r w:rsidRPr="00EA40BD">
              <w:rPr>
                <w:rFonts w:ascii="Arial" w:hAnsi="Arial" w:cs="Arial"/>
                <w:color w:val="000000"/>
                <w:sz w:val="16"/>
                <w:szCs w:val="16"/>
              </w:rPr>
              <w:t>ризма Администрации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50 167 100,00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48 332 300,00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50 142 300,00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0700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8 740 240,00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8 782 600,00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8 864 400,00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8 740 240,00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8 782 600,00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8 864 400,00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w:t>
            </w:r>
            <w:r w:rsidRPr="00EA40BD">
              <w:rPr>
                <w:rFonts w:ascii="Arial" w:hAnsi="Arial" w:cs="Arial"/>
                <w:color w:val="000000"/>
                <w:sz w:val="16"/>
                <w:szCs w:val="16"/>
              </w:rPr>
              <w:t>о</w:t>
            </w:r>
            <w:r w:rsidRPr="00EA40BD">
              <w:rPr>
                <w:rFonts w:ascii="Arial" w:hAnsi="Arial" w:cs="Arial"/>
                <w:color w:val="000000"/>
                <w:sz w:val="16"/>
                <w:szCs w:val="16"/>
              </w:rPr>
              <w:t>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8 740 240,00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8 782 600,00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8 864 400,00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"Культура Валдайского района " муниципальной программы Валдайского района "Развитие культуры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8 740 240,00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8 782 600,00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8 864 400,00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учреждений дополнительного обр</w:t>
            </w:r>
            <w:r w:rsidRPr="00EA40BD">
              <w:rPr>
                <w:rFonts w:ascii="Arial" w:hAnsi="Arial" w:cs="Arial"/>
                <w:color w:val="000000"/>
                <w:sz w:val="16"/>
                <w:szCs w:val="16"/>
              </w:rPr>
              <w:t>а</w:t>
            </w:r>
            <w:r w:rsidRPr="00EA40BD">
              <w:rPr>
                <w:rFonts w:ascii="Arial" w:hAnsi="Arial" w:cs="Arial"/>
                <w:color w:val="000000"/>
                <w:sz w:val="16"/>
                <w:szCs w:val="16"/>
              </w:rPr>
              <w:t>зования детей в сфере культуры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0210101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8 483 500,00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8 569 300,00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8 587 200,00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0210101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8 483 500,00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8 569 300,00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8 587 200,00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городского округа на укрепление материально-технической базы муниципальных учреждений, подведомстве</w:t>
            </w:r>
            <w:r w:rsidRPr="00EA40BD">
              <w:rPr>
                <w:rFonts w:ascii="Arial" w:hAnsi="Arial" w:cs="Arial"/>
                <w:color w:val="000000"/>
                <w:sz w:val="16"/>
                <w:szCs w:val="16"/>
              </w:rPr>
              <w:t>н</w:t>
            </w:r>
            <w:r w:rsidRPr="00EA40BD">
              <w:rPr>
                <w:rFonts w:ascii="Arial" w:hAnsi="Arial" w:cs="Arial"/>
                <w:color w:val="000000"/>
                <w:sz w:val="16"/>
                <w:szCs w:val="16"/>
              </w:rPr>
              <w:t>ных органам местного самоуправления муниципальных рай</w:t>
            </w:r>
            <w:r w:rsidRPr="00EA40BD">
              <w:rPr>
                <w:rFonts w:ascii="Arial" w:hAnsi="Arial" w:cs="Arial"/>
                <w:color w:val="000000"/>
                <w:sz w:val="16"/>
                <w:szCs w:val="16"/>
              </w:rPr>
              <w:t>о</w:t>
            </w:r>
            <w:r w:rsidRPr="00EA40BD">
              <w:rPr>
                <w:rFonts w:ascii="Arial" w:hAnsi="Arial" w:cs="Arial"/>
                <w:color w:val="000000"/>
                <w:sz w:val="16"/>
                <w:szCs w:val="16"/>
              </w:rPr>
              <w:t>нов, городского округа, реализующих полномочия в сфере кул</w:t>
            </w:r>
            <w:r w:rsidRPr="00EA40BD">
              <w:rPr>
                <w:rFonts w:ascii="Arial" w:hAnsi="Arial" w:cs="Arial"/>
                <w:color w:val="000000"/>
                <w:sz w:val="16"/>
                <w:szCs w:val="16"/>
              </w:rPr>
              <w:t>ь</w:t>
            </w:r>
            <w:r w:rsidRPr="00EA40BD">
              <w:rPr>
                <w:rFonts w:ascii="Arial" w:hAnsi="Arial" w:cs="Arial"/>
                <w:color w:val="000000"/>
                <w:sz w:val="16"/>
                <w:szCs w:val="16"/>
              </w:rPr>
              <w:t>туры, в рамках государственной программы Новгородской о</w:t>
            </w:r>
            <w:r w:rsidRPr="00EA40BD">
              <w:rPr>
                <w:rFonts w:ascii="Arial" w:hAnsi="Arial" w:cs="Arial"/>
                <w:color w:val="000000"/>
                <w:sz w:val="16"/>
                <w:szCs w:val="16"/>
              </w:rPr>
              <w:t>б</w:t>
            </w:r>
            <w:r w:rsidRPr="00EA40BD">
              <w:rPr>
                <w:rFonts w:ascii="Arial" w:hAnsi="Arial" w:cs="Arial"/>
                <w:color w:val="000000"/>
                <w:sz w:val="16"/>
                <w:szCs w:val="16"/>
              </w:rPr>
              <w:t>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0212001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0212001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городского округа на профессиональную подготовку по программам  высшего профессионального образования и п</w:t>
            </w:r>
            <w:r w:rsidRPr="00EA40BD">
              <w:rPr>
                <w:rFonts w:ascii="Arial" w:hAnsi="Arial" w:cs="Arial"/>
                <w:color w:val="000000"/>
                <w:sz w:val="16"/>
                <w:szCs w:val="16"/>
              </w:rPr>
              <w:t>о</w:t>
            </w:r>
            <w:r w:rsidRPr="00EA40BD">
              <w:rPr>
                <w:rFonts w:ascii="Arial" w:hAnsi="Arial" w:cs="Arial"/>
                <w:color w:val="000000"/>
                <w:sz w:val="16"/>
                <w:szCs w:val="16"/>
              </w:rPr>
              <w:t>вышение квалификации специалистов муниципальных учр</w:t>
            </w:r>
            <w:r w:rsidRPr="00EA40BD">
              <w:rPr>
                <w:rFonts w:ascii="Arial" w:hAnsi="Arial" w:cs="Arial"/>
                <w:color w:val="000000"/>
                <w:sz w:val="16"/>
                <w:szCs w:val="16"/>
              </w:rPr>
              <w:t>е</w:t>
            </w:r>
            <w:r w:rsidRPr="00EA40BD">
              <w:rPr>
                <w:rFonts w:ascii="Arial" w:hAnsi="Arial" w:cs="Arial"/>
                <w:color w:val="000000"/>
                <w:sz w:val="16"/>
                <w:szCs w:val="16"/>
              </w:rPr>
              <w:t>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0212003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0212003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2 540,00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251 200,00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277 200,00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251 200,00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277 200,00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0800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41 426 860,00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39 549 700,00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41 277 900,00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39 547 860,00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37 606 400,00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39 334 600,00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w:t>
            </w:r>
            <w:r w:rsidRPr="00EA40BD">
              <w:rPr>
                <w:rFonts w:ascii="Arial" w:hAnsi="Arial" w:cs="Arial"/>
                <w:color w:val="000000"/>
                <w:sz w:val="16"/>
                <w:szCs w:val="16"/>
              </w:rPr>
              <w:t>о</w:t>
            </w:r>
            <w:r w:rsidRPr="00EA40BD">
              <w:rPr>
                <w:rFonts w:ascii="Arial" w:hAnsi="Arial" w:cs="Arial"/>
                <w:color w:val="000000"/>
                <w:sz w:val="16"/>
                <w:szCs w:val="16"/>
              </w:rPr>
              <w:t>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39 547 860,00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37 606 400,00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39 334 600,00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"Культура Валдайского района " муниципальной программы Валдайского района "Развитие культуры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39 547 860,00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37 606 400,00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39 334 600,00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централизованных клубных систем, домов народного творчества, автоклубов</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0210102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23 338 000,00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23 007 200,00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23 341 800,00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0210102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23 338 000,00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23 007 200,00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23 341 800,00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библиотек</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0210103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10 224 100,00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9 936 900,00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9 979 900,00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lastRenderedPageBreak/>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0210103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10 224 100,00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9 936 900,00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9 979 900,00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Создание условий для организации досуга и обеспечения жит</w:t>
            </w:r>
            <w:r w:rsidRPr="00EA40BD">
              <w:rPr>
                <w:rFonts w:ascii="Arial" w:hAnsi="Arial" w:cs="Arial"/>
                <w:color w:val="000000"/>
                <w:sz w:val="16"/>
                <w:szCs w:val="16"/>
              </w:rPr>
              <w:t>е</w:t>
            </w:r>
            <w:r w:rsidRPr="00EA40BD">
              <w:rPr>
                <w:rFonts w:ascii="Arial" w:hAnsi="Arial" w:cs="Arial"/>
                <w:color w:val="000000"/>
                <w:sz w:val="16"/>
                <w:szCs w:val="16"/>
              </w:rPr>
              <w:t>лей поселения услугами организаций культуры в рамках по</w:t>
            </w:r>
            <w:r w:rsidRPr="00EA40BD">
              <w:rPr>
                <w:rFonts w:ascii="Arial" w:hAnsi="Arial" w:cs="Arial"/>
                <w:color w:val="000000"/>
                <w:sz w:val="16"/>
                <w:szCs w:val="16"/>
              </w:rPr>
              <w:t>д</w:t>
            </w:r>
            <w:r w:rsidRPr="00EA40BD">
              <w:rPr>
                <w:rFonts w:ascii="Arial" w:hAnsi="Arial" w:cs="Arial"/>
                <w:color w:val="000000"/>
                <w:sz w:val="16"/>
                <w:szCs w:val="16"/>
              </w:rPr>
              <w:t>программы "Культура Валдайского района" муниципальной программы Валдайского района "Развитие культуры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0210205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0210205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городского округа на укрепление материально-технической базы муниципальных учреждений, подведомстве</w:t>
            </w:r>
            <w:r w:rsidRPr="00EA40BD">
              <w:rPr>
                <w:rFonts w:ascii="Arial" w:hAnsi="Arial" w:cs="Arial"/>
                <w:color w:val="000000"/>
                <w:sz w:val="16"/>
                <w:szCs w:val="16"/>
              </w:rPr>
              <w:t>н</w:t>
            </w:r>
            <w:r w:rsidRPr="00EA40BD">
              <w:rPr>
                <w:rFonts w:ascii="Arial" w:hAnsi="Arial" w:cs="Arial"/>
                <w:color w:val="000000"/>
                <w:sz w:val="16"/>
                <w:szCs w:val="16"/>
              </w:rPr>
              <w:t>ных органам местного самоуправления муниципальных рай</w:t>
            </w:r>
            <w:r w:rsidRPr="00EA40BD">
              <w:rPr>
                <w:rFonts w:ascii="Arial" w:hAnsi="Arial" w:cs="Arial"/>
                <w:color w:val="000000"/>
                <w:sz w:val="16"/>
                <w:szCs w:val="16"/>
              </w:rPr>
              <w:t>о</w:t>
            </w:r>
            <w:r w:rsidRPr="00EA40BD">
              <w:rPr>
                <w:rFonts w:ascii="Arial" w:hAnsi="Arial" w:cs="Arial"/>
                <w:color w:val="000000"/>
                <w:sz w:val="16"/>
                <w:szCs w:val="16"/>
              </w:rPr>
              <w:t>нов, городского округа, реализующих полномочия в сфере кул</w:t>
            </w:r>
            <w:r w:rsidRPr="00EA40BD">
              <w:rPr>
                <w:rFonts w:ascii="Arial" w:hAnsi="Arial" w:cs="Arial"/>
                <w:color w:val="000000"/>
                <w:sz w:val="16"/>
                <w:szCs w:val="16"/>
              </w:rPr>
              <w:t>ь</w:t>
            </w:r>
            <w:r w:rsidRPr="00EA40BD">
              <w:rPr>
                <w:rFonts w:ascii="Arial" w:hAnsi="Arial" w:cs="Arial"/>
                <w:color w:val="000000"/>
                <w:sz w:val="16"/>
                <w:szCs w:val="16"/>
              </w:rPr>
              <w:t>туры, в рамках государственной программы Новгородской о</w:t>
            </w:r>
            <w:r w:rsidRPr="00EA40BD">
              <w:rPr>
                <w:rFonts w:ascii="Arial" w:hAnsi="Arial" w:cs="Arial"/>
                <w:color w:val="000000"/>
                <w:sz w:val="16"/>
                <w:szCs w:val="16"/>
              </w:rPr>
              <w:t>б</w:t>
            </w:r>
            <w:r w:rsidRPr="00EA40BD">
              <w:rPr>
                <w:rFonts w:ascii="Arial" w:hAnsi="Arial" w:cs="Arial"/>
                <w:color w:val="000000"/>
                <w:sz w:val="16"/>
                <w:szCs w:val="16"/>
              </w:rPr>
              <w:t>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0212001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0212001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и городского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w:t>
            </w:r>
            <w:r w:rsidRPr="00EA40BD">
              <w:rPr>
                <w:rFonts w:ascii="Arial" w:hAnsi="Arial" w:cs="Arial"/>
                <w:color w:val="000000"/>
                <w:sz w:val="16"/>
                <w:szCs w:val="16"/>
              </w:rPr>
              <w:t>и</w:t>
            </w:r>
            <w:r w:rsidRPr="00EA40BD">
              <w:rPr>
                <w:rFonts w:ascii="Arial" w:hAnsi="Arial" w:cs="Arial"/>
                <w:color w:val="000000"/>
                <w:sz w:val="16"/>
                <w:szCs w:val="16"/>
              </w:rPr>
              <w:t>пальных районов, городского округа, реализующих полномочия в сфере культуры,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0212002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0212002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городского округа на профессиональную подготовку по программам  высшего профессионального образования и п</w:t>
            </w:r>
            <w:r w:rsidRPr="00EA40BD">
              <w:rPr>
                <w:rFonts w:ascii="Arial" w:hAnsi="Arial" w:cs="Arial"/>
                <w:color w:val="000000"/>
                <w:sz w:val="16"/>
                <w:szCs w:val="16"/>
              </w:rPr>
              <w:t>о</w:t>
            </w:r>
            <w:r w:rsidRPr="00EA40BD">
              <w:rPr>
                <w:rFonts w:ascii="Arial" w:hAnsi="Arial" w:cs="Arial"/>
                <w:color w:val="000000"/>
                <w:sz w:val="16"/>
                <w:szCs w:val="16"/>
              </w:rPr>
              <w:t>вышение квалификации специалистов муниципальных учр</w:t>
            </w:r>
            <w:r w:rsidRPr="00EA40BD">
              <w:rPr>
                <w:rFonts w:ascii="Arial" w:hAnsi="Arial" w:cs="Arial"/>
                <w:color w:val="000000"/>
                <w:sz w:val="16"/>
                <w:szCs w:val="16"/>
              </w:rPr>
              <w:t>е</w:t>
            </w:r>
            <w:r w:rsidRPr="00EA40BD">
              <w:rPr>
                <w:rFonts w:ascii="Arial" w:hAnsi="Arial" w:cs="Arial"/>
                <w:color w:val="000000"/>
                <w:sz w:val="16"/>
                <w:szCs w:val="16"/>
              </w:rPr>
              <w:t>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0212003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11 460,00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0212003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11 460,00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5 300 300,00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4 500 300,00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5 850 900,00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5 300 300,00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4 500 300,00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5 850 900,00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подпрограммы "Культура Ва</w:t>
            </w:r>
            <w:r w:rsidRPr="00EA40BD">
              <w:rPr>
                <w:rFonts w:ascii="Arial" w:hAnsi="Arial" w:cs="Arial"/>
                <w:color w:val="000000"/>
                <w:sz w:val="16"/>
                <w:szCs w:val="16"/>
              </w:rPr>
              <w:t>л</w:t>
            </w:r>
            <w:r w:rsidRPr="00EA40BD">
              <w:rPr>
                <w:rFonts w:ascii="Arial" w:hAnsi="Arial" w:cs="Arial"/>
                <w:color w:val="000000"/>
                <w:sz w:val="16"/>
                <w:szCs w:val="16"/>
              </w:rPr>
              <w:t>дайского района" муниципальной программы Валдайского ра</w:t>
            </w:r>
            <w:r w:rsidRPr="00EA40BD">
              <w:rPr>
                <w:rFonts w:ascii="Arial" w:hAnsi="Arial" w:cs="Arial"/>
                <w:color w:val="000000"/>
                <w:sz w:val="16"/>
                <w:szCs w:val="16"/>
              </w:rPr>
              <w:t>й</w:t>
            </w:r>
            <w:r w:rsidRPr="00EA40BD">
              <w:rPr>
                <w:rFonts w:ascii="Arial" w:hAnsi="Arial" w:cs="Arial"/>
                <w:color w:val="000000"/>
                <w:sz w:val="16"/>
                <w:szCs w:val="16"/>
              </w:rPr>
              <w:t>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0219999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162 000,00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162 000,00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0219999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культуры, кинематографии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1 879 000,00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1 943 300,00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1 943 300,00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w:t>
            </w:r>
            <w:r w:rsidRPr="00EA40BD">
              <w:rPr>
                <w:rFonts w:ascii="Arial" w:hAnsi="Arial" w:cs="Arial"/>
                <w:color w:val="000000"/>
                <w:sz w:val="16"/>
                <w:szCs w:val="16"/>
              </w:rPr>
              <w:t>о</w:t>
            </w:r>
            <w:r w:rsidRPr="00EA40BD">
              <w:rPr>
                <w:rFonts w:ascii="Arial" w:hAnsi="Arial" w:cs="Arial"/>
                <w:color w:val="000000"/>
                <w:sz w:val="16"/>
                <w:szCs w:val="16"/>
              </w:rPr>
              <w:t>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0200000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1 879 000,00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1 943 300,00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1 943 300,00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"Обеспечение муниципального управления в сфере культуры Валдайского муниципального района" муниц</w:t>
            </w:r>
            <w:r w:rsidRPr="00EA40BD">
              <w:rPr>
                <w:rFonts w:ascii="Arial" w:hAnsi="Arial" w:cs="Arial"/>
                <w:color w:val="000000"/>
                <w:sz w:val="16"/>
                <w:szCs w:val="16"/>
              </w:rPr>
              <w:t>и</w:t>
            </w:r>
            <w:r w:rsidRPr="00EA40BD">
              <w:rPr>
                <w:rFonts w:ascii="Arial" w:hAnsi="Arial" w:cs="Arial"/>
                <w:color w:val="000000"/>
                <w:sz w:val="16"/>
                <w:szCs w:val="16"/>
              </w:rPr>
              <w:t>пальной программы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0220000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1 879 000,00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1 943 300,00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1 943 300,00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1 879 000,00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1 943 300,00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1 943 300,00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1 622 300,00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1 686 600,00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1 686 600,00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121 050,00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121 050,00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121 050,00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103 050,00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103 050,00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103 050,00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857</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0220100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муниципальное казенное учреждение комитет образования Администрации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279 864 750,00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240 873 350,00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285 111 250,00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муниципальное казенное учреждение комитет образования Администрации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279 864 750,00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240 873 350,00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285 111 250,00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0700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263 800 950,00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227 968 750,00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269 047 450,00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104 847 580,00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91 004 500,00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106 428 400,00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104 847 580,00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91 004 500,00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106 428 400,00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w:t>
            </w:r>
            <w:r w:rsidRPr="00EA40BD">
              <w:rPr>
                <w:rFonts w:ascii="Arial" w:hAnsi="Arial" w:cs="Arial"/>
                <w:color w:val="000000"/>
                <w:sz w:val="16"/>
                <w:szCs w:val="16"/>
              </w:rPr>
              <w:t>м</w:t>
            </w:r>
            <w:r w:rsidRPr="00EA40BD">
              <w:rPr>
                <w:rFonts w:ascii="Arial" w:hAnsi="Arial" w:cs="Arial"/>
                <w:color w:val="000000"/>
                <w:sz w:val="16"/>
                <w:szCs w:val="16"/>
              </w:rPr>
              <w:t>мы Валдайского муниципального района "Развитие образов</w:t>
            </w:r>
            <w:r w:rsidRPr="00EA40BD">
              <w:rPr>
                <w:rFonts w:ascii="Arial" w:hAnsi="Arial" w:cs="Arial"/>
                <w:color w:val="000000"/>
                <w:sz w:val="16"/>
                <w:szCs w:val="16"/>
              </w:rPr>
              <w:t>а</w:t>
            </w:r>
            <w:r w:rsidRPr="00EA40BD">
              <w:rPr>
                <w:rFonts w:ascii="Arial" w:hAnsi="Arial" w:cs="Arial"/>
                <w:color w:val="000000"/>
                <w:sz w:val="16"/>
                <w:szCs w:val="16"/>
              </w:rPr>
              <w:lastRenderedPageBreak/>
              <w:t>ния и молодежной политики в Валдайском муниципальном ра</w:t>
            </w:r>
            <w:r w:rsidRPr="00EA40BD">
              <w:rPr>
                <w:rFonts w:ascii="Arial" w:hAnsi="Arial" w:cs="Arial"/>
                <w:color w:val="000000"/>
                <w:sz w:val="16"/>
                <w:szCs w:val="16"/>
              </w:rPr>
              <w:t>й</w:t>
            </w:r>
            <w:r w:rsidRPr="00EA40BD">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lastRenderedPageBreak/>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1 081 170,00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720 900,00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892 900,00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lastRenderedPageBreak/>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и городского округа на обеспечение пожарной безопасн</w:t>
            </w:r>
            <w:r w:rsidRPr="00EA40BD">
              <w:rPr>
                <w:rFonts w:ascii="Arial" w:hAnsi="Arial" w:cs="Arial"/>
                <w:color w:val="000000"/>
                <w:sz w:val="16"/>
                <w:szCs w:val="16"/>
              </w:rPr>
              <w:t>о</w:t>
            </w:r>
            <w:r w:rsidRPr="00EA40BD">
              <w:rPr>
                <w:rFonts w:ascii="Arial" w:hAnsi="Arial" w:cs="Arial"/>
                <w:color w:val="000000"/>
                <w:sz w:val="16"/>
                <w:szCs w:val="16"/>
              </w:rPr>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sidRPr="00EA40BD">
              <w:rPr>
                <w:rFonts w:ascii="Arial" w:hAnsi="Arial" w:cs="Arial"/>
                <w:color w:val="000000"/>
                <w:sz w:val="16"/>
                <w:szCs w:val="16"/>
              </w:rPr>
              <w:t>и</w:t>
            </w:r>
            <w:r w:rsidRPr="00EA40BD">
              <w:rPr>
                <w:rFonts w:ascii="Arial" w:hAnsi="Arial" w:cs="Arial"/>
                <w:color w:val="000000"/>
                <w:sz w:val="16"/>
                <w:szCs w:val="16"/>
              </w:rPr>
              <w:t>пальных организаций дополнительного образования детей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0812004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196 370,00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0812004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196 370,00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и городского округа на организацию питьевого режима в дошкольных и общеобразовательных организациях на 2015-2017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0812005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26 400,00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0812005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Субсидии бюджетам муниципальных районов и городского округа на организацию питьевого режима в дошкольных и о</w:t>
            </w:r>
            <w:r w:rsidRPr="00EA40BD">
              <w:rPr>
                <w:rFonts w:ascii="Arial" w:hAnsi="Arial" w:cs="Arial"/>
                <w:color w:val="000000"/>
                <w:sz w:val="16"/>
                <w:szCs w:val="16"/>
              </w:rPr>
              <w:t>б</w:t>
            </w:r>
            <w:r w:rsidRPr="00EA40BD">
              <w:rPr>
                <w:rFonts w:ascii="Arial" w:hAnsi="Arial" w:cs="Arial"/>
                <w:color w:val="000000"/>
                <w:sz w:val="16"/>
                <w:szCs w:val="16"/>
              </w:rPr>
              <w:t>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69 300,00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w:t>
            </w:r>
            <w:r w:rsidRPr="00EA40BD">
              <w:rPr>
                <w:rFonts w:ascii="Arial" w:hAnsi="Arial" w:cs="Arial"/>
                <w:color w:val="000000"/>
                <w:sz w:val="16"/>
                <w:szCs w:val="16"/>
              </w:rPr>
              <w:t>и</w:t>
            </w:r>
            <w:r w:rsidRPr="00EA40BD">
              <w:rPr>
                <w:rFonts w:ascii="Arial" w:hAnsi="Arial" w:cs="Arial"/>
                <w:color w:val="000000"/>
                <w:sz w:val="16"/>
                <w:szCs w:val="16"/>
              </w:rPr>
              <w:t>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sidRPr="00EA40BD">
              <w:rPr>
                <w:rFonts w:ascii="Arial" w:hAnsi="Arial" w:cs="Arial"/>
                <w:color w:val="000000"/>
                <w:sz w:val="16"/>
                <w:szCs w:val="16"/>
              </w:rPr>
              <w:t>а</w:t>
            </w:r>
            <w:r w:rsidRPr="00EA40BD">
              <w:rPr>
                <w:rFonts w:ascii="Arial" w:hAnsi="Arial" w:cs="Arial"/>
                <w:color w:val="000000"/>
                <w:sz w:val="16"/>
                <w:szCs w:val="16"/>
              </w:rPr>
              <w:t>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0817212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785 300,00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630 400,00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780 400,00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0817212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785 300,00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630 400,00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780 400,00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"Обеспечение реализации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в области образования и молодежной политики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0860000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103 766 410,00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90 283 600,00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105 535 500,00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0860105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31 035 500,00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31 705 000,00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32 403 100,00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31 035 500,00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31 705 000,00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32 403 100,00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компенсацию родительской платы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0861014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483 000,00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483 000,00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483 000,00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0861014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483 000,00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483 000,00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483 000,00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w:t>
            </w:r>
            <w:r w:rsidRPr="00EA40BD">
              <w:rPr>
                <w:rFonts w:ascii="Arial" w:hAnsi="Arial" w:cs="Arial"/>
                <w:color w:val="000000"/>
                <w:sz w:val="16"/>
                <w:szCs w:val="16"/>
              </w:rPr>
              <w:t>а</w:t>
            </w:r>
            <w:r w:rsidRPr="00EA40BD">
              <w:rPr>
                <w:rFonts w:ascii="Arial" w:hAnsi="Arial" w:cs="Arial"/>
                <w:color w:val="000000"/>
                <w:sz w:val="16"/>
                <w:szCs w:val="16"/>
              </w:rPr>
              <w:t>зования в муниципальных общеобразовательных организациях, обеспечение дополнительного образования детей в муниц</w:t>
            </w:r>
            <w:r w:rsidRPr="00EA40BD">
              <w:rPr>
                <w:rFonts w:ascii="Arial" w:hAnsi="Arial" w:cs="Arial"/>
                <w:color w:val="000000"/>
                <w:sz w:val="16"/>
                <w:szCs w:val="16"/>
              </w:rPr>
              <w:t>и</w:t>
            </w:r>
            <w:r w:rsidRPr="00EA40BD">
              <w:rPr>
                <w:rFonts w:ascii="Arial" w:hAnsi="Arial" w:cs="Arial"/>
                <w:color w:val="000000"/>
                <w:sz w:val="16"/>
                <w:szCs w:val="16"/>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w:t>
            </w:r>
            <w:r w:rsidRPr="00EA40BD">
              <w:rPr>
                <w:rFonts w:ascii="Arial" w:hAnsi="Arial" w:cs="Arial"/>
                <w:color w:val="000000"/>
                <w:sz w:val="16"/>
                <w:szCs w:val="16"/>
              </w:rPr>
              <w:t>й</w:t>
            </w:r>
            <w:r w:rsidRPr="00EA40BD">
              <w:rPr>
                <w:rFonts w:ascii="Arial" w:hAnsi="Arial" w:cs="Arial"/>
                <w:color w:val="000000"/>
                <w:sz w:val="16"/>
                <w:szCs w:val="16"/>
              </w:rPr>
              <w:t>ственные нужды образовательных организаций, на воспитание и обучение детей-инвалидов дошкольного и школьного возра</w:t>
            </w:r>
            <w:r w:rsidRPr="00EA40BD">
              <w:rPr>
                <w:rFonts w:ascii="Arial" w:hAnsi="Arial" w:cs="Arial"/>
                <w:color w:val="000000"/>
                <w:sz w:val="16"/>
                <w:szCs w:val="16"/>
              </w:rPr>
              <w:t>с</w:t>
            </w:r>
            <w:r w:rsidRPr="00EA40BD">
              <w:rPr>
                <w:rFonts w:ascii="Arial" w:hAnsi="Arial" w:cs="Arial"/>
                <w:color w:val="000000"/>
                <w:sz w:val="16"/>
                <w:szCs w:val="16"/>
              </w:rPr>
              <w:t>та на дому, осуществляемое образовательными организаци</w:t>
            </w:r>
            <w:r w:rsidRPr="00EA40BD">
              <w:rPr>
                <w:rFonts w:ascii="Arial" w:hAnsi="Arial" w:cs="Arial"/>
                <w:color w:val="000000"/>
                <w:sz w:val="16"/>
                <w:szCs w:val="16"/>
              </w:rPr>
              <w:t>я</w:t>
            </w:r>
            <w:r w:rsidRPr="00EA40BD">
              <w:rPr>
                <w:rFonts w:ascii="Arial" w:hAnsi="Arial" w:cs="Arial"/>
                <w:color w:val="000000"/>
                <w:sz w:val="16"/>
                <w:szCs w:val="16"/>
              </w:rPr>
              <w:t>ми, возмещение расходов за пользование услугой доступа к сети Интернет муниципальных общеобразовательных орган</w:t>
            </w:r>
            <w:r w:rsidRPr="00EA40BD">
              <w:rPr>
                <w:rFonts w:ascii="Arial" w:hAnsi="Arial" w:cs="Arial"/>
                <w:color w:val="000000"/>
                <w:sz w:val="16"/>
                <w:szCs w:val="16"/>
              </w:rPr>
              <w:t>и</w:t>
            </w:r>
            <w:r w:rsidRPr="00EA40BD">
              <w:rPr>
                <w:rFonts w:ascii="Arial" w:hAnsi="Arial" w:cs="Arial"/>
                <w:color w:val="000000"/>
                <w:sz w:val="16"/>
                <w:szCs w:val="16"/>
              </w:rPr>
              <w:t>заций, организующих обучение детей-инвалидов с использов</w:t>
            </w:r>
            <w:r w:rsidRPr="00EA40BD">
              <w:rPr>
                <w:rFonts w:ascii="Arial" w:hAnsi="Arial" w:cs="Arial"/>
                <w:color w:val="000000"/>
                <w:sz w:val="16"/>
                <w:szCs w:val="16"/>
              </w:rPr>
              <w:t>а</w:t>
            </w:r>
            <w:r w:rsidRPr="00EA40BD">
              <w:rPr>
                <w:rFonts w:ascii="Arial" w:hAnsi="Arial" w:cs="Arial"/>
                <w:color w:val="000000"/>
                <w:sz w:val="16"/>
                <w:szCs w:val="16"/>
              </w:rPr>
              <w:t xml:space="preserve">нием дистанционных образовательных </w:t>
            </w:r>
            <w:proofErr w:type="spellStart"/>
            <w:r w:rsidRPr="00EA40BD">
              <w:rPr>
                <w:rFonts w:ascii="Arial" w:hAnsi="Arial" w:cs="Arial"/>
                <w:color w:val="000000"/>
                <w:sz w:val="16"/>
                <w:szCs w:val="16"/>
              </w:rPr>
              <w:t>техн</w:t>
            </w:r>
            <w:proofErr w:type="spellEnd"/>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61 516 000,00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49 648 600,00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61 675 300,00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61 516 000,00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49 648 600,00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61 675 300,00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оказанию социальной поддержки обучающимся муниц</w:t>
            </w:r>
            <w:r w:rsidRPr="00EA40BD">
              <w:rPr>
                <w:rFonts w:ascii="Arial" w:hAnsi="Arial" w:cs="Arial"/>
                <w:color w:val="000000"/>
                <w:sz w:val="16"/>
                <w:szCs w:val="16"/>
              </w:rPr>
              <w:t>и</w:t>
            </w:r>
            <w:r w:rsidRPr="00EA40BD">
              <w:rPr>
                <w:rFonts w:ascii="Arial" w:hAnsi="Arial" w:cs="Arial"/>
                <w:color w:val="000000"/>
                <w:sz w:val="16"/>
                <w:szCs w:val="16"/>
              </w:rPr>
              <w:t>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938 210,00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131 400,00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163 300,00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131 400,00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774 910,00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9 793 700,00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8 315 600,00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10 810 800,00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 xml:space="preserve">ние государственного (муниципального) задания на оказание </w:t>
            </w:r>
            <w:r w:rsidRPr="00EA40BD">
              <w:rPr>
                <w:rFonts w:ascii="Arial" w:hAnsi="Arial" w:cs="Arial"/>
                <w:color w:val="000000"/>
                <w:sz w:val="16"/>
                <w:szCs w:val="16"/>
              </w:rPr>
              <w:lastRenderedPageBreak/>
              <w:t>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0701</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9 793 700,00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8 315 600,00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10 810 800,00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lastRenderedPageBreak/>
              <w:t>Общее образование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144 714 020,00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122 896 000,00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148 184 500,00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144 714 020,00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122 896 000,00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148 184 500,00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"Развитие дошкольного и общего образования в Валдайском муниципальном районе"  муниципальной  програ</w:t>
            </w:r>
            <w:r w:rsidRPr="00EA40BD">
              <w:rPr>
                <w:rFonts w:ascii="Arial" w:hAnsi="Arial" w:cs="Arial"/>
                <w:color w:val="000000"/>
                <w:sz w:val="16"/>
                <w:szCs w:val="16"/>
              </w:rPr>
              <w:t>м</w:t>
            </w:r>
            <w:r w:rsidRPr="00EA40BD">
              <w:rPr>
                <w:rFonts w:ascii="Arial" w:hAnsi="Arial" w:cs="Arial"/>
                <w:color w:val="000000"/>
                <w:sz w:val="16"/>
                <w:szCs w:val="16"/>
              </w:rPr>
              <w:t>мы Валдайского муниципального района "Развитие образов</w:t>
            </w:r>
            <w:r w:rsidRPr="00EA40BD">
              <w:rPr>
                <w:rFonts w:ascii="Arial" w:hAnsi="Arial" w:cs="Arial"/>
                <w:color w:val="000000"/>
                <w:sz w:val="16"/>
                <w:szCs w:val="16"/>
              </w:rPr>
              <w:t>а</w:t>
            </w:r>
            <w:r w:rsidRPr="00EA40BD">
              <w:rPr>
                <w:rFonts w:ascii="Arial" w:hAnsi="Arial" w:cs="Arial"/>
                <w:color w:val="000000"/>
                <w:sz w:val="16"/>
                <w:szCs w:val="16"/>
              </w:rPr>
              <w:t>ния и молодежной политики в Валдайском муниципальном ра</w:t>
            </w:r>
            <w:r w:rsidRPr="00EA40BD">
              <w:rPr>
                <w:rFonts w:ascii="Arial" w:hAnsi="Arial" w:cs="Arial"/>
                <w:color w:val="000000"/>
                <w:sz w:val="16"/>
                <w:szCs w:val="16"/>
              </w:rPr>
              <w:t>й</w:t>
            </w:r>
            <w:r w:rsidRPr="00EA40BD">
              <w:rPr>
                <w:rFonts w:ascii="Arial" w:hAnsi="Arial" w:cs="Arial"/>
                <w:color w:val="000000"/>
                <w:sz w:val="16"/>
                <w:szCs w:val="16"/>
              </w:rPr>
              <w:t>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0810000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3 059 230,00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2 159 100,00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2 664 300,00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и городского округа на обеспечение пожарной безопасн</w:t>
            </w:r>
            <w:r w:rsidRPr="00EA40BD">
              <w:rPr>
                <w:rFonts w:ascii="Arial" w:hAnsi="Arial" w:cs="Arial"/>
                <w:color w:val="000000"/>
                <w:sz w:val="16"/>
                <w:szCs w:val="16"/>
              </w:rPr>
              <w:t>о</w:t>
            </w:r>
            <w:r w:rsidRPr="00EA40BD">
              <w:rPr>
                <w:rFonts w:ascii="Arial" w:hAnsi="Arial" w:cs="Arial"/>
                <w:color w:val="000000"/>
                <w:sz w:val="16"/>
                <w:szCs w:val="16"/>
              </w:rPr>
              <w:t>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w:t>
            </w:r>
            <w:r w:rsidRPr="00EA40BD">
              <w:rPr>
                <w:rFonts w:ascii="Arial" w:hAnsi="Arial" w:cs="Arial"/>
                <w:color w:val="000000"/>
                <w:sz w:val="16"/>
                <w:szCs w:val="16"/>
              </w:rPr>
              <w:t>и</w:t>
            </w:r>
            <w:r w:rsidRPr="00EA40BD">
              <w:rPr>
                <w:rFonts w:ascii="Arial" w:hAnsi="Arial" w:cs="Arial"/>
                <w:color w:val="000000"/>
                <w:sz w:val="16"/>
                <w:szCs w:val="16"/>
              </w:rPr>
              <w:t>пальных организаций дополнительного образования детей на 2014-2016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0812004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306 630,00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0812004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306 630,00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к субсидии бюджетам муниципальных ра</w:t>
            </w:r>
            <w:r w:rsidRPr="00EA40BD">
              <w:rPr>
                <w:rFonts w:ascii="Arial" w:hAnsi="Arial" w:cs="Arial"/>
                <w:color w:val="000000"/>
                <w:sz w:val="16"/>
                <w:szCs w:val="16"/>
              </w:rPr>
              <w:t>й</w:t>
            </w:r>
            <w:r w:rsidRPr="00EA40BD">
              <w:rPr>
                <w:rFonts w:ascii="Arial" w:hAnsi="Arial" w:cs="Arial"/>
                <w:color w:val="000000"/>
                <w:sz w:val="16"/>
                <w:szCs w:val="16"/>
              </w:rPr>
              <w:t>онов и городского округа на организацию питьевого режима в дошкольных и общеобразовательных организациях на 2015-2017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0812005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39 100,00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29 100,00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0812005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39 100,00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29 100,00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proofErr w:type="spellStart"/>
            <w:r w:rsidRPr="00EA40BD">
              <w:rPr>
                <w:rFonts w:ascii="Arial" w:hAnsi="Arial" w:cs="Arial"/>
                <w:color w:val="000000"/>
                <w:sz w:val="16"/>
                <w:szCs w:val="16"/>
              </w:rPr>
              <w:t>Софинансирование</w:t>
            </w:r>
            <w:proofErr w:type="spellEnd"/>
            <w:r w:rsidRPr="00EA40BD">
              <w:rPr>
                <w:rFonts w:ascii="Arial" w:hAnsi="Arial" w:cs="Arial"/>
                <w:color w:val="000000"/>
                <w:sz w:val="16"/>
                <w:szCs w:val="16"/>
              </w:rPr>
              <w:t xml:space="preserve"> субсидии бюджетам муниципальных рай</w:t>
            </w:r>
            <w:r w:rsidRPr="00EA40BD">
              <w:rPr>
                <w:rFonts w:ascii="Arial" w:hAnsi="Arial" w:cs="Arial"/>
                <w:color w:val="000000"/>
                <w:sz w:val="16"/>
                <w:szCs w:val="16"/>
              </w:rPr>
              <w:t>о</w:t>
            </w:r>
            <w:r w:rsidRPr="00EA40BD">
              <w:rPr>
                <w:rFonts w:ascii="Arial" w:hAnsi="Arial" w:cs="Arial"/>
                <w:color w:val="000000"/>
                <w:sz w:val="16"/>
                <w:szCs w:val="16"/>
              </w:rPr>
              <w:t>нов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0812006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0812006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организаций, осуществляющих образ</w:t>
            </w:r>
            <w:r w:rsidRPr="00EA40BD">
              <w:rPr>
                <w:rFonts w:ascii="Arial" w:hAnsi="Arial" w:cs="Arial"/>
                <w:color w:val="000000"/>
                <w:sz w:val="16"/>
                <w:szCs w:val="16"/>
              </w:rPr>
              <w:t>о</w:t>
            </w:r>
            <w:r w:rsidRPr="00EA40BD">
              <w:rPr>
                <w:rFonts w:ascii="Arial" w:hAnsi="Arial" w:cs="Arial"/>
                <w:color w:val="000000"/>
                <w:sz w:val="16"/>
                <w:szCs w:val="16"/>
              </w:rPr>
              <w:t>вательную деятельность по образовательным программам начального общего, основного общего и среднего общего обр</w:t>
            </w:r>
            <w:r w:rsidRPr="00EA40BD">
              <w:rPr>
                <w:rFonts w:ascii="Arial" w:hAnsi="Arial" w:cs="Arial"/>
                <w:color w:val="000000"/>
                <w:sz w:val="16"/>
                <w:szCs w:val="16"/>
              </w:rPr>
              <w:t>а</w:t>
            </w:r>
            <w:r w:rsidRPr="00EA40BD">
              <w:rPr>
                <w:rFonts w:ascii="Arial" w:hAnsi="Arial" w:cs="Arial"/>
                <w:color w:val="000000"/>
                <w:sz w:val="16"/>
                <w:szCs w:val="16"/>
              </w:rPr>
              <w:t>зования, учебниками и учебными пособиями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0817050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1 035 900,00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833 900,00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1 035 900,00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0817050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1 035 900,00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833 900,00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1 035 900,00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"Интернет"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0817057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289 300,00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232 900,00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289 300,00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0817057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289 300,00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232 900,00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289 300,00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Субсидии бюджетам муниципальных районов и городского округа на организацию питьевого режима в дошкольных и о</w:t>
            </w:r>
            <w:r w:rsidRPr="00EA40BD">
              <w:rPr>
                <w:rFonts w:ascii="Arial" w:hAnsi="Arial" w:cs="Arial"/>
                <w:color w:val="000000"/>
                <w:sz w:val="16"/>
                <w:szCs w:val="16"/>
              </w:rPr>
              <w:t>б</w:t>
            </w:r>
            <w:r w:rsidRPr="00EA40BD">
              <w:rPr>
                <w:rFonts w:ascii="Arial" w:hAnsi="Arial" w:cs="Arial"/>
                <w:color w:val="000000"/>
                <w:sz w:val="16"/>
                <w:szCs w:val="16"/>
              </w:rPr>
              <w:t>щеобразовательных организациях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127 400,00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117 400,00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0817206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127 400,00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117 400,00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w:t>
            </w:r>
            <w:r w:rsidRPr="00EA40BD">
              <w:rPr>
                <w:rFonts w:ascii="Arial" w:hAnsi="Arial" w:cs="Arial"/>
                <w:color w:val="000000"/>
                <w:sz w:val="16"/>
                <w:szCs w:val="16"/>
              </w:rPr>
              <w:t>а</w:t>
            </w:r>
            <w:r w:rsidRPr="00EA40BD">
              <w:rPr>
                <w:rFonts w:ascii="Arial" w:hAnsi="Arial" w:cs="Arial"/>
                <w:color w:val="000000"/>
                <w:sz w:val="16"/>
                <w:szCs w:val="16"/>
              </w:rPr>
              <w:t>зовательными организациями на 2015-2017 годы в рамках гос</w:t>
            </w:r>
            <w:r w:rsidRPr="00EA40BD">
              <w:rPr>
                <w:rFonts w:ascii="Arial" w:hAnsi="Arial" w:cs="Arial"/>
                <w:color w:val="000000"/>
                <w:sz w:val="16"/>
                <w:szCs w:val="16"/>
              </w:rPr>
              <w:t>у</w:t>
            </w:r>
            <w:r w:rsidRPr="00EA40BD">
              <w:rPr>
                <w:rFonts w:ascii="Arial" w:hAnsi="Arial" w:cs="Arial"/>
                <w:color w:val="000000"/>
                <w:sz w:val="16"/>
                <w:szCs w:val="16"/>
              </w:rPr>
              <w:t>дарственной программы Новгородской области "Развитие обр</w:t>
            </w:r>
            <w:r w:rsidRPr="00EA40BD">
              <w:rPr>
                <w:rFonts w:ascii="Arial" w:hAnsi="Arial" w:cs="Arial"/>
                <w:color w:val="000000"/>
                <w:sz w:val="16"/>
                <w:szCs w:val="16"/>
              </w:rPr>
              <w:t>а</w:t>
            </w:r>
            <w:r w:rsidRPr="00EA40BD">
              <w:rPr>
                <w:rFonts w:ascii="Arial" w:hAnsi="Arial" w:cs="Arial"/>
                <w:color w:val="000000"/>
                <w:sz w:val="16"/>
                <w:szCs w:val="16"/>
              </w:rPr>
              <w:t>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0817208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35 200,00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28 400,00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35 200,00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0817208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35 200,00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35 200,00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w:t>
            </w:r>
            <w:r w:rsidRPr="00EA40BD">
              <w:rPr>
                <w:rFonts w:ascii="Arial" w:hAnsi="Arial" w:cs="Arial"/>
                <w:color w:val="000000"/>
                <w:sz w:val="16"/>
                <w:szCs w:val="16"/>
              </w:rPr>
              <w:t>и</w:t>
            </w:r>
            <w:r w:rsidRPr="00EA40BD">
              <w:rPr>
                <w:rFonts w:ascii="Arial" w:hAnsi="Arial" w:cs="Arial"/>
                <w:color w:val="000000"/>
                <w:sz w:val="16"/>
                <w:szCs w:val="16"/>
              </w:rPr>
              <w:t>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w:t>
            </w:r>
            <w:r w:rsidRPr="00EA40BD">
              <w:rPr>
                <w:rFonts w:ascii="Arial" w:hAnsi="Arial" w:cs="Arial"/>
                <w:color w:val="000000"/>
                <w:sz w:val="16"/>
                <w:szCs w:val="16"/>
              </w:rPr>
              <w:t>а</w:t>
            </w:r>
            <w:r w:rsidRPr="00EA40BD">
              <w:rPr>
                <w:rFonts w:ascii="Arial" w:hAnsi="Arial" w:cs="Arial"/>
                <w:color w:val="000000"/>
                <w:sz w:val="16"/>
                <w:szCs w:val="16"/>
              </w:rPr>
              <w:t>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0817212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1 225 300,00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1 150 000,00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0817212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1 225 300,00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1 150 000,00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"Развитие дополнительного образования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0820000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4 816 500,00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4 796 700,00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4 878 400,00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дополнительного образования в общеобразовательных учреждениях и муниципального авт</w:t>
            </w:r>
            <w:r w:rsidRPr="00EA40BD">
              <w:rPr>
                <w:rFonts w:ascii="Arial" w:hAnsi="Arial" w:cs="Arial"/>
                <w:color w:val="000000"/>
                <w:sz w:val="16"/>
                <w:szCs w:val="16"/>
              </w:rPr>
              <w:t>о</w:t>
            </w:r>
            <w:r w:rsidRPr="00EA40BD">
              <w:rPr>
                <w:rFonts w:ascii="Arial" w:hAnsi="Arial" w:cs="Arial"/>
                <w:color w:val="000000"/>
                <w:sz w:val="16"/>
                <w:szCs w:val="16"/>
              </w:rPr>
              <w:t>номного образовательного учреждения дополнительного обр</w:t>
            </w:r>
            <w:r w:rsidRPr="00EA40BD">
              <w:rPr>
                <w:rFonts w:ascii="Arial" w:hAnsi="Arial" w:cs="Arial"/>
                <w:color w:val="000000"/>
                <w:sz w:val="16"/>
                <w:szCs w:val="16"/>
              </w:rPr>
              <w:t>а</w:t>
            </w:r>
            <w:r w:rsidRPr="00EA40BD">
              <w:rPr>
                <w:rFonts w:ascii="Arial" w:hAnsi="Arial" w:cs="Arial"/>
                <w:color w:val="000000"/>
                <w:sz w:val="16"/>
                <w:szCs w:val="16"/>
              </w:rPr>
              <w:lastRenderedPageBreak/>
              <w:t>зования детей "Центр дополнительного образования "Пульс"</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0820107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4 521 400,00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4 539 400,00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4 557 300,00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0820107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4 521 400,00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4 539 400,00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4 557 300,00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Поддержка одаренных детей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0821013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0821013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0827230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250 100,00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212 300,00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276 100,00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0827230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250 100,00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276 100,00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"Обеспечение реализации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в области образования и молодежной политики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0860000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136 838 290,00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115 940 200,00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140 641 800,00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0860106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23 406 900,00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23 058 100,00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24 321 200,00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23 406 900,00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23 058 100,00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24 321 200,00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w:t>
            </w:r>
            <w:r w:rsidRPr="00EA40BD">
              <w:rPr>
                <w:rFonts w:ascii="Arial" w:hAnsi="Arial" w:cs="Arial"/>
                <w:color w:val="000000"/>
                <w:sz w:val="16"/>
                <w:szCs w:val="16"/>
              </w:rPr>
              <w:t>а</w:t>
            </w:r>
            <w:r w:rsidRPr="00EA40BD">
              <w:rPr>
                <w:rFonts w:ascii="Arial" w:hAnsi="Arial" w:cs="Arial"/>
                <w:color w:val="000000"/>
                <w:sz w:val="16"/>
                <w:szCs w:val="16"/>
              </w:rPr>
              <w:t>зования в муниципальных общеобразовательных организациях, обеспечение дополнительного образования детей в муниц</w:t>
            </w:r>
            <w:r w:rsidRPr="00EA40BD">
              <w:rPr>
                <w:rFonts w:ascii="Arial" w:hAnsi="Arial" w:cs="Arial"/>
                <w:color w:val="000000"/>
                <w:sz w:val="16"/>
                <w:szCs w:val="16"/>
              </w:rPr>
              <w:t>и</w:t>
            </w:r>
            <w:r w:rsidRPr="00EA40BD">
              <w:rPr>
                <w:rFonts w:ascii="Arial" w:hAnsi="Arial" w:cs="Arial"/>
                <w:color w:val="000000"/>
                <w:sz w:val="16"/>
                <w:szCs w:val="16"/>
              </w:rPr>
              <w:t>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w:t>
            </w:r>
            <w:r w:rsidRPr="00EA40BD">
              <w:rPr>
                <w:rFonts w:ascii="Arial" w:hAnsi="Arial" w:cs="Arial"/>
                <w:color w:val="000000"/>
                <w:sz w:val="16"/>
                <w:szCs w:val="16"/>
              </w:rPr>
              <w:t>й</w:t>
            </w:r>
            <w:r w:rsidRPr="00EA40BD">
              <w:rPr>
                <w:rFonts w:ascii="Arial" w:hAnsi="Arial" w:cs="Arial"/>
                <w:color w:val="000000"/>
                <w:sz w:val="16"/>
                <w:szCs w:val="16"/>
              </w:rPr>
              <w:t>ственные нужды образовательных организаций, на воспитание и обучение детей-инвалидов дошкольного и школьного возра</w:t>
            </w:r>
            <w:r w:rsidRPr="00EA40BD">
              <w:rPr>
                <w:rFonts w:ascii="Arial" w:hAnsi="Arial" w:cs="Arial"/>
                <w:color w:val="000000"/>
                <w:sz w:val="16"/>
                <w:szCs w:val="16"/>
              </w:rPr>
              <w:t>с</w:t>
            </w:r>
            <w:r w:rsidRPr="00EA40BD">
              <w:rPr>
                <w:rFonts w:ascii="Arial" w:hAnsi="Arial" w:cs="Arial"/>
                <w:color w:val="000000"/>
                <w:sz w:val="16"/>
                <w:szCs w:val="16"/>
              </w:rPr>
              <w:t>та на дому, осуществляемое образовательными организаци</w:t>
            </w:r>
            <w:r w:rsidRPr="00EA40BD">
              <w:rPr>
                <w:rFonts w:ascii="Arial" w:hAnsi="Arial" w:cs="Arial"/>
                <w:color w:val="000000"/>
                <w:sz w:val="16"/>
                <w:szCs w:val="16"/>
              </w:rPr>
              <w:t>я</w:t>
            </w:r>
            <w:r w:rsidRPr="00EA40BD">
              <w:rPr>
                <w:rFonts w:ascii="Arial" w:hAnsi="Arial" w:cs="Arial"/>
                <w:color w:val="000000"/>
                <w:sz w:val="16"/>
                <w:szCs w:val="16"/>
              </w:rPr>
              <w:t>ми, возмещение расходов за пользование услугой доступа к сети Интернет муниципальных общеобразовательных орган</w:t>
            </w:r>
            <w:r w:rsidRPr="00EA40BD">
              <w:rPr>
                <w:rFonts w:ascii="Arial" w:hAnsi="Arial" w:cs="Arial"/>
                <w:color w:val="000000"/>
                <w:sz w:val="16"/>
                <w:szCs w:val="16"/>
              </w:rPr>
              <w:t>и</w:t>
            </w:r>
            <w:r w:rsidRPr="00EA40BD">
              <w:rPr>
                <w:rFonts w:ascii="Arial" w:hAnsi="Arial" w:cs="Arial"/>
                <w:color w:val="000000"/>
                <w:sz w:val="16"/>
                <w:szCs w:val="16"/>
              </w:rPr>
              <w:t>заций, организующих обучение детей-инвалидов с использов</w:t>
            </w:r>
            <w:r w:rsidRPr="00EA40BD">
              <w:rPr>
                <w:rFonts w:ascii="Arial" w:hAnsi="Arial" w:cs="Arial"/>
                <w:color w:val="000000"/>
                <w:sz w:val="16"/>
                <w:szCs w:val="16"/>
              </w:rPr>
              <w:t>а</w:t>
            </w:r>
            <w:r w:rsidRPr="00EA40BD">
              <w:rPr>
                <w:rFonts w:ascii="Arial" w:hAnsi="Arial" w:cs="Arial"/>
                <w:color w:val="000000"/>
                <w:sz w:val="16"/>
                <w:szCs w:val="16"/>
              </w:rPr>
              <w:t xml:space="preserve">нием дистанционных образовательных </w:t>
            </w:r>
            <w:proofErr w:type="spellStart"/>
            <w:r w:rsidRPr="00EA40BD">
              <w:rPr>
                <w:rFonts w:ascii="Arial" w:hAnsi="Arial" w:cs="Arial"/>
                <w:color w:val="000000"/>
                <w:sz w:val="16"/>
                <w:szCs w:val="16"/>
              </w:rPr>
              <w:t>техн</w:t>
            </w:r>
            <w:proofErr w:type="spellEnd"/>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85 957 400,00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69 857 000,00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86 778 900,00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85 957 400,00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69 857 000,00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86 778 900,00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оказанию социальной поддержки обучающимся муниц</w:t>
            </w:r>
            <w:r w:rsidRPr="00EA40BD">
              <w:rPr>
                <w:rFonts w:ascii="Arial" w:hAnsi="Arial" w:cs="Arial"/>
                <w:color w:val="000000"/>
                <w:sz w:val="16"/>
                <w:szCs w:val="16"/>
              </w:rPr>
              <w:t>и</w:t>
            </w:r>
            <w:r w:rsidRPr="00EA40BD">
              <w:rPr>
                <w:rFonts w:ascii="Arial" w:hAnsi="Arial" w:cs="Arial"/>
                <w:color w:val="000000"/>
                <w:sz w:val="16"/>
                <w:szCs w:val="16"/>
              </w:rPr>
              <w:t>пальных образовательных организаций на 2015-2017 годы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7 467 490,00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6 635 100,00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8 311 600,00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2 445 090,00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2 592 100,00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3 220 000,00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5 022 400,00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4 043 000,00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5 091 600,00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w:t>
            </w:r>
            <w:r w:rsidRPr="00EA40BD">
              <w:rPr>
                <w:rFonts w:ascii="Arial" w:hAnsi="Arial" w:cs="Arial"/>
                <w:color w:val="000000"/>
                <w:sz w:val="16"/>
                <w:szCs w:val="16"/>
              </w:rPr>
              <w:t>о</w:t>
            </w:r>
            <w:r w:rsidRPr="00EA40BD">
              <w:rPr>
                <w:rFonts w:ascii="Arial" w:hAnsi="Arial" w:cs="Arial"/>
                <w:color w:val="000000"/>
                <w:sz w:val="16"/>
                <w:szCs w:val="16"/>
              </w:rPr>
              <w:t>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Новгородской области "Развитие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0867034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616 700,00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0867034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616 700,00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0867063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1 670 400,00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1 344 700,00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1 670 400,00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0867063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1 670 400,00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1 344 700,00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1 670 400,00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17 719 400,00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15 045 300,00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19 559 700,00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0702</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17 719 400,00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15 045 300,00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19 559 700,00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5 376 000,00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5 317 100,00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5 416 800,00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5 376 000,00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5 317 100,00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5 416 800,00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"Развитие дополнительного образования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0820000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2 480 000,00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2 480 000,00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2 480 000,00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Организация каникулярного отдыха (оздоровление) детей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0821012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2 480 000,00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2 480 000,00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2 480 000,00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0821012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2 480 000,00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2 480 000,00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2 480 000,00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"Вовлечение молодежи Валдайского муниц</w:t>
            </w:r>
            <w:r w:rsidRPr="00EA40BD">
              <w:rPr>
                <w:rFonts w:ascii="Arial" w:hAnsi="Arial" w:cs="Arial"/>
                <w:color w:val="000000"/>
                <w:sz w:val="16"/>
                <w:szCs w:val="16"/>
              </w:rPr>
              <w:t>и</w:t>
            </w:r>
            <w:r w:rsidRPr="00EA40BD">
              <w:rPr>
                <w:rFonts w:ascii="Arial" w:hAnsi="Arial" w:cs="Arial"/>
                <w:color w:val="000000"/>
                <w:sz w:val="16"/>
                <w:szCs w:val="16"/>
              </w:rPr>
              <w:t>пального района в социальную практику"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Валдайского муниципального района "Развитие обр</w:t>
            </w:r>
            <w:r w:rsidRPr="00EA40BD">
              <w:rPr>
                <w:rFonts w:ascii="Arial" w:hAnsi="Arial" w:cs="Arial"/>
                <w:color w:val="000000"/>
                <w:sz w:val="16"/>
                <w:szCs w:val="16"/>
              </w:rPr>
              <w:t>а</w:t>
            </w:r>
            <w:r w:rsidRPr="00EA40BD">
              <w:rPr>
                <w:rFonts w:ascii="Arial" w:hAnsi="Arial" w:cs="Arial"/>
                <w:color w:val="000000"/>
                <w:sz w:val="16"/>
                <w:szCs w:val="16"/>
              </w:rPr>
              <w:t>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0830000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2 824 000,00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2 765 100,00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2 864 800,00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Обеспечение деятельности муниципального автономного учр</w:t>
            </w:r>
            <w:r w:rsidRPr="00EA40BD">
              <w:rPr>
                <w:rFonts w:ascii="Arial" w:hAnsi="Arial" w:cs="Arial"/>
                <w:color w:val="000000"/>
                <w:sz w:val="16"/>
                <w:szCs w:val="16"/>
              </w:rPr>
              <w:t>е</w:t>
            </w:r>
            <w:r w:rsidRPr="00EA40BD">
              <w:rPr>
                <w:rFonts w:ascii="Arial" w:hAnsi="Arial" w:cs="Arial"/>
                <w:color w:val="000000"/>
                <w:sz w:val="16"/>
                <w:szCs w:val="16"/>
              </w:rPr>
              <w:t>ждения "Молодежный центр "Юность"</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0830108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2 418 200,00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2 405 500,00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2 427 300,00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0830108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2 418 200,00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2 405 500,00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2 427 300,00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0837230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305 800,00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259 600,00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337 500,00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0837230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305 800,00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259 600,00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337 500,00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муниципальной  программы Валдайского муниц</w:t>
            </w:r>
            <w:r w:rsidRPr="00EA40BD">
              <w:rPr>
                <w:rFonts w:ascii="Arial" w:hAnsi="Arial" w:cs="Arial"/>
                <w:color w:val="000000"/>
                <w:sz w:val="16"/>
                <w:szCs w:val="16"/>
              </w:rPr>
              <w:t>и</w:t>
            </w:r>
            <w:r w:rsidRPr="00EA40BD">
              <w:rPr>
                <w:rFonts w:ascii="Arial" w:hAnsi="Arial" w:cs="Arial"/>
                <w:color w:val="000000"/>
                <w:sz w:val="16"/>
                <w:szCs w:val="16"/>
              </w:rPr>
              <w:t>пального района "Развитие образования и молодежной полит</w:t>
            </w:r>
            <w:r w:rsidRPr="00EA40BD">
              <w:rPr>
                <w:rFonts w:ascii="Arial" w:hAnsi="Arial" w:cs="Arial"/>
                <w:color w:val="000000"/>
                <w:sz w:val="16"/>
                <w:szCs w:val="16"/>
              </w:rPr>
              <w:t>и</w:t>
            </w:r>
            <w:r w:rsidRPr="00EA40BD">
              <w:rPr>
                <w:rFonts w:ascii="Arial" w:hAnsi="Arial" w:cs="Arial"/>
                <w:color w:val="000000"/>
                <w:sz w:val="16"/>
                <w:szCs w:val="16"/>
              </w:rPr>
              <w:t>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0839999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0839999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"Патриотическое воспитание населения Валда</w:t>
            </w:r>
            <w:r w:rsidRPr="00EA40BD">
              <w:rPr>
                <w:rFonts w:ascii="Arial" w:hAnsi="Arial" w:cs="Arial"/>
                <w:color w:val="000000"/>
                <w:sz w:val="16"/>
                <w:szCs w:val="16"/>
              </w:rPr>
              <w:t>й</w:t>
            </w:r>
            <w:r w:rsidRPr="00EA40BD">
              <w:rPr>
                <w:rFonts w:ascii="Arial" w:hAnsi="Arial" w:cs="Arial"/>
                <w:color w:val="000000"/>
                <w:sz w:val="16"/>
                <w:szCs w:val="16"/>
              </w:rPr>
              <w:t>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0840000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72 000,00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Реализация прочих мероприятий подпрограммы "Патриотич</w:t>
            </w:r>
            <w:r w:rsidRPr="00EA40BD">
              <w:rPr>
                <w:rFonts w:ascii="Arial" w:hAnsi="Arial" w:cs="Arial"/>
                <w:color w:val="000000"/>
                <w:sz w:val="16"/>
                <w:szCs w:val="16"/>
              </w:rPr>
              <w:t>е</w:t>
            </w:r>
            <w:r w:rsidRPr="00EA40BD">
              <w:rPr>
                <w:rFonts w:ascii="Arial" w:hAnsi="Arial" w:cs="Arial"/>
                <w:color w:val="000000"/>
                <w:sz w:val="16"/>
                <w:szCs w:val="16"/>
              </w:rPr>
              <w:t>ское воспитание населения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муниципальной  программы Валдайского муниципального района "Развитие образования и молодежной политики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0849999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автономным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0707</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0849999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8 863 350,00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8 751 150,00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9 017 750,00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8 863 350,00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8 751 150,00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9 017 750,00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"Обеспечение реализации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в области образования и молодежной политики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0860000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8 863 350,00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8 751 150,00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9 017 750,00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2 596 650,00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2 690 450,00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2 690 450,00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2 345 800,00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2 439 600,00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2 439 600,00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160 400,00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70 250,00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48 250,00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48 250,00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Учреждение по финансовому, методическому и хозяйственному обеспечению муниципальной системы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0860109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4 678 200,00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4 677 800,00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4 678 500,00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0860109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4 678 200,00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4 677 800,00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4 678 500,00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оказанию социальной поддержки обучающимся муниц</w:t>
            </w:r>
            <w:r w:rsidRPr="00EA40BD">
              <w:rPr>
                <w:rFonts w:ascii="Arial" w:hAnsi="Arial" w:cs="Arial"/>
                <w:color w:val="000000"/>
                <w:sz w:val="16"/>
                <w:szCs w:val="16"/>
              </w:rPr>
              <w:t>и</w:t>
            </w:r>
            <w:r w:rsidRPr="00EA40BD">
              <w:rPr>
                <w:rFonts w:ascii="Arial" w:hAnsi="Arial" w:cs="Arial"/>
                <w:color w:val="000000"/>
                <w:sz w:val="16"/>
                <w:szCs w:val="16"/>
              </w:rPr>
              <w:t xml:space="preserve">пальных образовательных организаций на 2015-2017 годы в рамках государственной программы Новгородской области </w:t>
            </w:r>
            <w:r w:rsidRPr="00EA40BD">
              <w:rPr>
                <w:rFonts w:ascii="Arial" w:hAnsi="Arial" w:cs="Arial"/>
                <w:color w:val="000000"/>
                <w:sz w:val="16"/>
                <w:szCs w:val="16"/>
              </w:rPr>
              <w:lastRenderedPageBreak/>
              <w:t>"Развитие образования, науки и молодежной политики в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674 800,00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620 900,00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702 000,00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657 100,00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603 700,00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684 300,00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17 700,00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903 700,00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753 500,00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935 800,00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793 700,00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664 900,00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825 800,00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64 600,00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29 800,00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29 800,00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Субсидии бюджетным учреждениям на финансовое обеспеч</w:t>
            </w:r>
            <w:r w:rsidRPr="00EA40BD">
              <w:rPr>
                <w:rFonts w:ascii="Arial" w:hAnsi="Arial" w:cs="Arial"/>
                <w:color w:val="000000"/>
                <w:sz w:val="16"/>
                <w:szCs w:val="16"/>
              </w:rPr>
              <w:t>е</w:t>
            </w:r>
            <w:r w:rsidRPr="00EA40BD">
              <w:rPr>
                <w:rFonts w:ascii="Arial" w:hAnsi="Arial" w:cs="Arial"/>
                <w:color w:val="000000"/>
                <w:sz w:val="16"/>
                <w:szCs w:val="16"/>
              </w:rPr>
              <w:t>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0709</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611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16 063 800,00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12 904 600,00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16 063 800,00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16 063 800,00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12 904 600,00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16 063 800,00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Муниципальная программа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0800000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16 063 800,00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12 904 600,00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16 063 800,00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w:t>
            </w:r>
            <w:r w:rsidRPr="00EA40BD">
              <w:rPr>
                <w:rFonts w:ascii="Arial" w:hAnsi="Arial" w:cs="Arial"/>
                <w:color w:val="000000"/>
                <w:sz w:val="16"/>
                <w:szCs w:val="16"/>
              </w:rPr>
              <w:t>о</w:t>
            </w:r>
            <w:r w:rsidRPr="00EA40BD">
              <w:rPr>
                <w:rFonts w:ascii="Arial" w:hAnsi="Arial" w:cs="Arial"/>
                <w:color w:val="000000"/>
                <w:sz w:val="16"/>
                <w:szCs w:val="16"/>
              </w:rPr>
              <w:t>на "Развитие образования и молодежной политики в Валда</w:t>
            </w:r>
            <w:r w:rsidRPr="00EA40BD">
              <w:rPr>
                <w:rFonts w:ascii="Arial" w:hAnsi="Arial" w:cs="Arial"/>
                <w:color w:val="000000"/>
                <w:sz w:val="16"/>
                <w:szCs w:val="16"/>
              </w:rPr>
              <w:t>й</w:t>
            </w:r>
            <w:r w:rsidRPr="00EA40BD">
              <w:rPr>
                <w:rFonts w:ascii="Arial" w:hAnsi="Arial" w:cs="Arial"/>
                <w:color w:val="000000"/>
                <w:sz w:val="16"/>
                <w:szCs w:val="16"/>
              </w:rPr>
              <w:t>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0850000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66 600,00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26 800,00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66 600,00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оставшихся без попечения родителей, на тек</w:t>
            </w:r>
            <w:r w:rsidRPr="00EA40BD">
              <w:rPr>
                <w:rFonts w:ascii="Arial" w:hAnsi="Arial" w:cs="Arial"/>
                <w:color w:val="000000"/>
                <w:sz w:val="16"/>
                <w:szCs w:val="16"/>
              </w:rPr>
              <w:t>у</w:t>
            </w:r>
            <w:r w:rsidRPr="00EA40BD">
              <w:rPr>
                <w:rFonts w:ascii="Arial" w:hAnsi="Arial" w:cs="Arial"/>
                <w:color w:val="000000"/>
                <w:sz w:val="16"/>
                <w:szCs w:val="16"/>
              </w:rPr>
              <w:t>щий ремонт находящихся в их собственности жилых помещ</w:t>
            </w:r>
            <w:r w:rsidRPr="00EA40BD">
              <w:rPr>
                <w:rFonts w:ascii="Arial" w:hAnsi="Arial" w:cs="Arial"/>
                <w:color w:val="000000"/>
                <w:sz w:val="16"/>
                <w:szCs w:val="16"/>
              </w:rPr>
              <w:t>е</w:t>
            </w:r>
            <w:r w:rsidRPr="00EA40BD">
              <w:rPr>
                <w:rFonts w:ascii="Arial" w:hAnsi="Arial" w:cs="Arial"/>
                <w:color w:val="000000"/>
                <w:sz w:val="16"/>
                <w:szCs w:val="16"/>
              </w:rPr>
              <w:t>ний, расположенных на территории Новгородской области,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0857060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66 600,00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26 800,00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66 600,00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0857060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66 600,00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66 600,00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Подпрограмма "Обеспечение реализации муниципальной пр</w:t>
            </w:r>
            <w:r w:rsidRPr="00EA40BD">
              <w:rPr>
                <w:rFonts w:ascii="Arial" w:hAnsi="Arial" w:cs="Arial"/>
                <w:color w:val="000000"/>
                <w:sz w:val="16"/>
                <w:szCs w:val="16"/>
              </w:rPr>
              <w:t>о</w:t>
            </w:r>
            <w:r w:rsidRPr="00EA40BD">
              <w:rPr>
                <w:rFonts w:ascii="Arial" w:hAnsi="Arial" w:cs="Arial"/>
                <w:color w:val="000000"/>
                <w:sz w:val="16"/>
                <w:szCs w:val="16"/>
              </w:rPr>
              <w:t>граммы в области образования и молодежной политики в Ва</w:t>
            </w:r>
            <w:r w:rsidRPr="00EA40BD">
              <w:rPr>
                <w:rFonts w:ascii="Arial" w:hAnsi="Arial" w:cs="Arial"/>
                <w:color w:val="000000"/>
                <w:sz w:val="16"/>
                <w:szCs w:val="16"/>
              </w:rPr>
              <w:t>л</w:t>
            </w:r>
            <w:r w:rsidRPr="00EA40BD">
              <w:rPr>
                <w:rFonts w:ascii="Arial" w:hAnsi="Arial" w:cs="Arial"/>
                <w:color w:val="000000"/>
                <w:sz w:val="16"/>
                <w:szCs w:val="16"/>
              </w:rPr>
              <w:t>дайском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0860000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15 997 200,00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12 877 800,00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15 997 200,00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w:t>
            </w:r>
            <w:r w:rsidRPr="00EA40BD">
              <w:rPr>
                <w:rFonts w:ascii="Arial" w:hAnsi="Arial" w:cs="Arial"/>
                <w:color w:val="000000"/>
                <w:sz w:val="16"/>
                <w:szCs w:val="16"/>
              </w:rPr>
              <w:t>н</w:t>
            </w:r>
            <w:r w:rsidRPr="00EA40BD">
              <w:rPr>
                <w:rFonts w:ascii="Arial" w:hAnsi="Arial" w:cs="Arial"/>
                <w:color w:val="000000"/>
                <w:sz w:val="16"/>
                <w:szCs w:val="16"/>
              </w:rPr>
              <w:t>ным представителям) детей, посещающих образовательные организации, реализующие образовательную программу д</w:t>
            </w:r>
            <w:r w:rsidRPr="00EA40BD">
              <w:rPr>
                <w:rFonts w:ascii="Arial" w:hAnsi="Arial" w:cs="Arial"/>
                <w:color w:val="000000"/>
                <w:sz w:val="16"/>
                <w:szCs w:val="16"/>
              </w:rPr>
              <w:t>о</w:t>
            </w:r>
            <w:r w:rsidRPr="00EA40BD">
              <w:rPr>
                <w:rFonts w:ascii="Arial" w:hAnsi="Arial" w:cs="Arial"/>
                <w:color w:val="000000"/>
                <w:sz w:val="16"/>
                <w:szCs w:val="16"/>
              </w:rPr>
              <w:t>школьного образования на 2015-2017 годы в рамках госуда</w:t>
            </w:r>
            <w:r w:rsidRPr="00EA40BD">
              <w:rPr>
                <w:rFonts w:ascii="Arial" w:hAnsi="Arial" w:cs="Arial"/>
                <w:color w:val="000000"/>
                <w:sz w:val="16"/>
                <w:szCs w:val="16"/>
              </w:rPr>
              <w:t>р</w:t>
            </w:r>
            <w:r w:rsidRPr="00EA40BD">
              <w:rPr>
                <w:rFonts w:ascii="Arial" w:hAnsi="Arial" w:cs="Arial"/>
                <w:color w:val="000000"/>
                <w:sz w:val="16"/>
                <w:szCs w:val="16"/>
              </w:rPr>
              <w:t>ственной программы Новгородской области "Развитие образ</w:t>
            </w:r>
            <w:r w:rsidRPr="00EA40BD">
              <w:rPr>
                <w:rFonts w:ascii="Arial" w:hAnsi="Arial" w:cs="Arial"/>
                <w:color w:val="000000"/>
                <w:sz w:val="16"/>
                <w:szCs w:val="16"/>
              </w:rPr>
              <w:t>о</w:t>
            </w:r>
            <w:r w:rsidRPr="00EA40BD">
              <w:rPr>
                <w:rFonts w:ascii="Arial" w:hAnsi="Arial" w:cs="Arial"/>
                <w:color w:val="000000"/>
                <w:sz w:val="16"/>
                <w:szCs w:val="16"/>
              </w:rPr>
              <w:t>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3 192 500,00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2 570 000,00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3 192 500,00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0867001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3 192 500,00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2 570 000,00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3 192 500,00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вознаграждение, причитающееся  приемному родителю  на 2015-2017 годы в рамках государственной пр</w:t>
            </w:r>
            <w:r w:rsidRPr="00EA40BD">
              <w:rPr>
                <w:rFonts w:ascii="Arial" w:hAnsi="Arial" w:cs="Arial"/>
                <w:color w:val="000000"/>
                <w:sz w:val="16"/>
                <w:szCs w:val="16"/>
              </w:rPr>
              <w:t>о</w:t>
            </w:r>
            <w:r w:rsidRPr="00EA40BD">
              <w:rPr>
                <w:rFonts w:ascii="Arial" w:hAnsi="Arial" w:cs="Arial"/>
                <w:color w:val="000000"/>
                <w:sz w:val="16"/>
                <w:szCs w:val="16"/>
              </w:rPr>
              <w:t>граммы Новгородской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0867013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12 804 700,00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10 307 800,00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12 804 700,00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0867013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8 994 600,00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7 240 700,00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8 994 600,00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874</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0867013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3 810 100,00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3 067 100,00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3 810 100,00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Учреждение: муниципальное казенное учреждение комитет по социальным вопросам Администрации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117 221 900,00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104 414 700,00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rPr>
                <w:rFonts w:ascii="Arial" w:hAnsi="Arial" w:cs="Arial"/>
                <w:b/>
                <w:bCs/>
                <w:color w:val="000000"/>
                <w:sz w:val="16"/>
                <w:szCs w:val="16"/>
              </w:rPr>
            </w:pPr>
            <w:r w:rsidRPr="00EA40BD">
              <w:rPr>
                <w:rFonts w:ascii="Arial" w:hAnsi="Arial" w:cs="Arial"/>
                <w:b/>
                <w:bCs/>
                <w:color w:val="000000"/>
                <w:sz w:val="16"/>
                <w:szCs w:val="16"/>
              </w:rPr>
              <w:t>123 973 300,00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муниципальное казенное учреждение комитет по социальным вопросам Администрации Валдайского муниципального района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117 221 900,00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104 414 700,00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0"/>
              <w:rPr>
                <w:rFonts w:ascii="Arial" w:hAnsi="Arial" w:cs="Arial"/>
                <w:color w:val="000000"/>
                <w:sz w:val="16"/>
                <w:szCs w:val="16"/>
              </w:rPr>
            </w:pPr>
            <w:r w:rsidRPr="00EA40BD">
              <w:rPr>
                <w:rFonts w:ascii="Arial" w:hAnsi="Arial" w:cs="Arial"/>
                <w:color w:val="000000"/>
                <w:sz w:val="16"/>
                <w:szCs w:val="16"/>
              </w:rPr>
              <w:t>123 973 300,00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0100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201 600,00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174 000,00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220 800,00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w:t>
            </w:r>
            <w:r w:rsidRPr="00EA40BD">
              <w:rPr>
                <w:rFonts w:ascii="Arial" w:hAnsi="Arial" w:cs="Arial"/>
                <w:color w:val="000000"/>
                <w:sz w:val="16"/>
                <w:szCs w:val="16"/>
              </w:rPr>
              <w:t>ъ</w:t>
            </w:r>
            <w:r w:rsidRPr="00EA40BD">
              <w:rPr>
                <w:rFonts w:ascii="Arial" w:hAnsi="Arial" w:cs="Arial"/>
                <w:color w:val="000000"/>
                <w:sz w:val="16"/>
                <w:szCs w:val="16"/>
              </w:rPr>
              <w:t>ектов Российской Федерации, местных администраций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201 600,00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174 000,00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220 800,00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lastRenderedPageBreak/>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201 600,00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174 000,00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220 800,00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201 600,00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174 000,00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220 800,00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Расходы на обеспечение функций органов местного сам</w:t>
            </w:r>
            <w:r w:rsidRPr="00EA40BD">
              <w:rPr>
                <w:rFonts w:ascii="Arial" w:hAnsi="Arial" w:cs="Arial"/>
                <w:color w:val="000000"/>
                <w:sz w:val="16"/>
                <w:szCs w:val="16"/>
              </w:rPr>
              <w:t>о</w:t>
            </w:r>
            <w:r w:rsidRPr="00EA40BD">
              <w:rPr>
                <w:rFonts w:ascii="Arial" w:hAnsi="Arial" w:cs="Arial"/>
                <w:color w:val="000000"/>
                <w:sz w:val="16"/>
                <w:szCs w:val="16"/>
              </w:rPr>
              <w:t>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62 600,00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9190100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52 300,00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 xml:space="preserve">Субсидия бюджетам муниципальных районов на </w:t>
            </w:r>
            <w:proofErr w:type="spellStart"/>
            <w:r w:rsidRPr="00EA40BD">
              <w:rPr>
                <w:rFonts w:ascii="Arial" w:hAnsi="Arial" w:cs="Arial"/>
                <w:color w:val="000000"/>
                <w:sz w:val="16"/>
                <w:szCs w:val="16"/>
              </w:rPr>
              <w:t>софинансир</w:t>
            </w:r>
            <w:r w:rsidRPr="00EA40BD">
              <w:rPr>
                <w:rFonts w:ascii="Arial" w:hAnsi="Arial" w:cs="Arial"/>
                <w:color w:val="000000"/>
                <w:sz w:val="16"/>
                <w:szCs w:val="16"/>
              </w:rPr>
              <w:t>о</w:t>
            </w:r>
            <w:r w:rsidRPr="00EA40BD">
              <w:rPr>
                <w:rFonts w:ascii="Arial" w:hAnsi="Arial" w:cs="Arial"/>
                <w:color w:val="000000"/>
                <w:sz w:val="16"/>
                <w:szCs w:val="16"/>
              </w:rPr>
              <w:t>вание</w:t>
            </w:r>
            <w:proofErr w:type="spellEnd"/>
            <w:r w:rsidRPr="00EA40BD">
              <w:rPr>
                <w:rFonts w:ascii="Arial" w:hAnsi="Arial" w:cs="Arial"/>
                <w:color w:val="000000"/>
                <w:sz w:val="16"/>
                <w:szCs w:val="16"/>
              </w:rPr>
              <w:t xml:space="preserve"> расходов  муниципальных казенных, бюджетных и авт</w:t>
            </w:r>
            <w:r w:rsidRPr="00EA40BD">
              <w:rPr>
                <w:rFonts w:ascii="Arial" w:hAnsi="Arial" w:cs="Arial"/>
                <w:color w:val="000000"/>
                <w:sz w:val="16"/>
                <w:szCs w:val="16"/>
              </w:rPr>
              <w:t>о</w:t>
            </w:r>
            <w:r w:rsidRPr="00EA40BD">
              <w:rPr>
                <w:rFonts w:ascii="Arial" w:hAnsi="Arial" w:cs="Arial"/>
                <w:color w:val="000000"/>
                <w:sz w:val="16"/>
                <w:szCs w:val="16"/>
              </w:rPr>
              <w:t>номных  учреждений по  приобретению коммунальных услуг в 2015-2017 годах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"Управление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143 300,00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121 700,00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158 200,00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0104</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9197230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143 300,00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158 200,00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1000</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117 020 300,00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104 240 700,00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1"/>
              <w:rPr>
                <w:rFonts w:ascii="Arial" w:hAnsi="Arial" w:cs="Arial"/>
                <w:color w:val="000000"/>
                <w:sz w:val="16"/>
                <w:szCs w:val="16"/>
              </w:rPr>
            </w:pPr>
            <w:r w:rsidRPr="00EA40BD">
              <w:rPr>
                <w:rFonts w:ascii="Arial" w:hAnsi="Arial" w:cs="Arial"/>
                <w:color w:val="000000"/>
                <w:sz w:val="16"/>
                <w:szCs w:val="16"/>
              </w:rPr>
              <w:t>123 752 500,00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112 582 600,00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100 543 500,00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119 159 700,00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осуществление органами местного самоуправления отдельных государственных полномочий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9500000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112 582 600,00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100 543 500,00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119 159 700,00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Расходы на предоставление мер социальной поддержки о</w:t>
            </w:r>
            <w:r w:rsidRPr="00EA40BD">
              <w:rPr>
                <w:rFonts w:ascii="Arial" w:hAnsi="Arial" w:cs="Arial"/>
                <w:color w:val="000000"/>
                <w:sz w:val="16"/>
                <w:szCs w:val="16"/>
              </w:rPr>
              <w:t>т</w:t>
            </w:r>
            <w:r w:rsidRPr="00EA40BD">
              <w:rPr>
                <w:rFonts w:ascii="Arial" w:hAnsi="Arial" w:cs="Arial"/>
                <w:color w:val="000000"/>
                <w:sz w:val="16"/>
                <w:szCs w:val="16"/>
              </w:rPr>
              <w:t>дельным категориям граждан</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9560000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112 582 600,00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100 543 500,00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119 159 700,00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9565250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37 568 000,00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38 655 500,00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39 967 500,00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9565250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450 000,00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460 000,00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470 000,00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9565250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37 118 000,00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38 195 500,00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39 497 500,00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"Социальная поддержка граждан в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621 500,00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9567003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621 500,00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и прожив</w:t>
            </w:r>
            <w:r w:rsidRPr="00EA40BD">
              <w:rPr>
                <w:rFonts w:ascii="Arial" w:hAnsi="Arial" w:cs="Arial"/>
                <w:color w:val="000000"/>
                <w:sz w:val="16"/>
                <w:szCs w:val="16"/>
              </w:rPr>
              <w:t>а</w:t>
            </w:r>
            <w:r w:rsidRPr="00EA40BD">
              <w:rPr>
                <w:rFonts w:ascii="Arial" w:hAnsi="Arial" w:cs="Arial"/>
                <w:color w:val="000000"/>
                <w:sz w:val="16"/>
                <w:szCs w:val="16"/>
              </w:rPr>
              <w:t>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w:t>
            </w:r>
            <w:r w:rsidRPr="00EA40BD">
              <w:rPr>
                <w:rFonts w:ascii="Arial" w:hAnsi="Arial" w:cs="Arial"/>
                <w:color w:val="000000"/>
                <w:sz w:val="16"/>
                <w:szCs w:val="16"/>
              </w:rPr>
              <w:t>в</w:t>
            </w:r>
            <w:r w:rsidRPr="00EA40BD">
              <w:rPr>
                <w:rFonts w:ascii="Arial" w:hAnsi="Arial" w:cs="Arial"/>
                <w:color w:val="000000"/>
                <w:sz w:val="16"/>
                <w:szCs w:val="16"/>
              </w:rPr>
              <w:t>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1 478 000,00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1 223 000,00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1 557 000,00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9567007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1 466 000,00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1 213 000,00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1 545 000,00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выплате социального пособия на погребение и возм</w:t>
            </w:r>
            <w:r w:rsidRPr="00EA40BD">
              <w:rPr>
                <w:rFonts w:ascii="Arial" w:hAnsi="Arial" w:cs="Arial"/>
                <w:color w:val="000000"/>
                <w:sz w:val="16"/>
                <w:szCs w:val="16"/>
              </w:rPr>
              <w:t>е</w:t>
            </w:r>
            <w:r w:rsidRPr="00EA40BD">
              <w:rPr>
                <w:rFonts w:ascii="Arial" w:hAnsi="Arial" w:cs="Arial"/>
                <w:color w:val="000000"/>
                <w:sz w:val="16"/>
                <w:szCs w:val="16"/>
              </w:rPr>
              <w:t>щению стоимости услуг, предоставляемых согласно гарантир</w:t>
            </w:r>
            <w:r w:rsidRPr="00EA40BD">
              <w:rPr>
                <w:rFonts w:ascii="Arial" w:hAnsi="Arial" w:cs="Arial"/>
                <w:color w:val="000000"/>
                <w:sz w:val="16"/>
                <w:szCs w:val="16"/>
              </w:rPr>
              <w:t>о</w:t>
            </w:r>
            <w:r w:rsidRPr="00EA40BD">
              <w:rPr>
                <w:rFonts w:ascii="Arial" w:hAnsi="Arial" w:cs="Arial"/>
                <w:color w:val="000000"/>
                <w:sz w:val="16"/>
                <w:szCs w:val="16"/>
              </w:rPr>
              <w:t>ванному перечню услуг по погребению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9567016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438 000,00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368 400,00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476 000,00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9567016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318 400,00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9567016</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56 000,00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присвоению статуса многодетной семьи и выдаче уд</w:t>
            </w:r>
            <w:r w:rsidRPr="00EA40BD">
              <w:rPr>
                <w:rFonts w:ascii="Arial" w:hAnsi="Arial" w:cs="Arial"/>
                <w:color w:val="000000"/>
                <w:sz w:val="16"/>
                <w:szCs w:val="16"/>
              </w:rPr>
              <w:t>о</w:t>
            </w:r>
            <w:r w:rsidRPr="00EA40BD">
              <w:rPr>
                <w:rFonts w:ascii="Arial" w:hAnsi="Arial" w:cs="Arial"/>
                <w:color w:val="000000"/>
                <w:sz w:val="16"/>
                <w:szCs w:val="16"/>
              </w:rPr>
              <w:t>стоверения, подтверждающего статус многодетной семьи, предоставлению мер социальной поддержки многодетных с</w:t>
            </w:r>
            <w:r w:rsidRPr="00EA40BD">
              <w:rPr>
                <w:rFonts w:ascii="Arial" w:hAnsi="Arial" w:cs="Arial"/>
                <w:color w:val="000000"/>
                <w:sz w:val="16"/>
                <w:szCs w:val="16"/>
              </w:rPr>
              <w:t>е</w:t>
            </w:r>
            <w:r w:rsidRPr="00EA40BD">
              <w:rPr>
                <w:rFonts w:ascii="Arial" w:hAnsi="Arial" w:cs="Arial"/>
                <w:color w:val="000000"/>
                <w:sz w:val="16"/>
                <w:szCs w:val="16"/>
              </w:rPr>
              <w:t>мей и возмещению организациям расходов по предоставлению меры социальной поддержки многодетных семей на 2015-2017 годы в рамках государственной программы Новгородской обл</w:t>
            </w:r>
            <w:r w:rsidRPr="00EA40BD">
              <w:rPr>
                <w:rFonts w:ascii="Arial" w:hAnsi="Arial" w:cs="Arial"/>
                <w:color w:val="000000"/>
                <w:sz w:val="16"/>
                <w:szCs w:val="16"/>
              </w:rPr>
              <w:t>а</w:t>
            </w:r>
            <w:r w:rsidRPr="00EA40BD">
              <w:rPr>
                <w:rFonts w:ascii="Arial" w:hAnsi="Arial" w:cs="Arial"/>
                <w:color w:val="000000"/>
                <w:sz w:val="16"/>
                <w:szCs w:val="16"/>
              </w:rPr>
              <w:t>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3 307 200,00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2 911 300,00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3 805 500,00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2 364 700,00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2 152 900,00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2 814 000,00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758 000,00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991 000,00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w:t>
            </w:r>
            <w:r w:rsidRPr="00EA40BD">
              <w:rPr>
                <w:rFonts w:ascii="Arial" w:hAnsi="Arial" w:cs="Arial"/>
                <w:color w:val="000000"/>
                <w:sz w:val="16"/>
                <w:szCs w:val="16"/>
              </w:rPr>
              <w:t>о</w:t>
            </w:r>
            <w:r w:rsidRPr="00EA40BD">
              <w:rPr>
                <w:rFonts w:ascii="Arial" w:hAnsi="Arial" w:cs="Arial"/>
                <w:color w:val="000000"/>
                <w:sz w:val="16"/>
                <w:szCs w:val="16"/>
              </w:rPr>
              <w:t>мочий по оказанию государственной социальной помощи мал</w:t>
            </w:r>
            <w:r w:rsidRPr="00EA40BD">
              <w:rPr>
                <w:rFonts w:ascii="Arial" w:hAnsi="Arial" w:cs="Arial"/>
                <w:color w:val="000000"/>
                <w:sz w:val="16"/>
                <w:szCs w:val="16"/>
              </w:rPr>
              <w:t>о</w:t>
            </w:r>
            <w:r w:rsidRPr="00EA40BD">
              <w:rPr>
                <w:rFonts w:ascii="Arial" w:hAnsi="Arial" w:cs="Arial"/>
                <w:color w:val="000000"/>
                <w:sz w:val="16"/>
                <w:szCs w:val="16"/>
              </w:rPr>
              <w:t>имущим семьям, малоимущим одиноко проживающим гражд</w:t>
            </w:r>
            <w:r w:rsidRPr="00EA40BD">
              <w:rPr>
                <w:rFonts w:ascii="Arial" w:hAnsi="Arial" w:cs="Arial"/>
                <w:color w:val="000000"/>
                <w:sz w:val="16"/>
                <w:szCs w:val="16"/>
              </w:rPr>
              <w:t>а</w:t>
            </w:r>
            <w:r w:rsidRPr="00EA40BD">
              <w:rPr>
                <w:rFonts w:ascii="Arial" w:hAnsi="Arial" w:cs="Arial"/>
                <w:color w:val="000000"/>
                <w:sz w:val="16"/>
                <w:szCs w:val="16"/>
              </w:rPr>
              <w:t>нам и социальной поддержки лицам, оказавшимся в трудной жизненной ситуации на территории Новгородской области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lastRenderedPageBreak/>
              <w:t>родской области "Социальная поддержка граждан в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lastRenderedPageBreak/>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9567021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742 900,00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607 100,00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759 000,00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700 900,00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565 100,00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717 000,00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предоставлению льготы на проезд  в транспорте межд</w:t>
            </w:r>
            <w:r w:rsidRPr="00EA40BD">
              <w:rPr>
                <w:rFonts w:ascii="Arial" w:hAnsi="Arial" w:cs="Arial"/>
                <w:color w:val="000000"/>
                <w:sz w:val="16"/>
                <w:szCs w:val="16"/>
              </w:rPr>
              <w:t>у</w:t>
            </w:r>
            <w:r w:rsidRPr="00EA40BD">
              <w:rPr>
                <w:rFonts w:ascii="Arial" w:hAnsi="Arial" w:cs="Arial"/>
                <w:color w:val="000000"/>
                <w:sz w:val="16"/>
                <w:szCs w:val="16"/>
              </w:rPr>
              <w:t>городного сообщения к месту лечения и обратно детей,  ну</w:t>
            </w:r>
            <w:r w:rsidRPr="00EA40BD">
              <w:rPr>
                <w:rFonts w:ascii="Arial" w:hAnsi="Arial" w:cs="Arial"/>
                <w:color w:val="000000"/>
                <w:sz w:val="16"/>
                <w:szCs w:val="16"/>
              </w:rPr>
              <w:t>ж</w:t>
            </w:r>
            <w:r w:rsidRPr="00EA40BD">
              <w:rPr>
                <w:rFonts w:ascii="Arial" w:hAnsi="Arial" w:cs="Arial"/>
                <w:color w:val="000000"/>
                <w:sz w:val="16"/>
                <w:szCs w:val="16"/>
              </w:rPr>
              <w:t>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9567023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предоставлению мер социальной поддержки ветеранов труда Новгородской области на 2015-2017 годы в рамках гос</w:t>
            </w:r>
            <w:r w:rsidRPr="00EA40BD">
              <w:rPr>
                <w:rFonts w:ascii="Arial" w:hAnsi="Arial" w:cs="Arial"/>
                <w:color w:val="000000"/>
                <w:sz w:val="16"/>
                <w:szCs w:val="16"/>
              </w:rPr>
              <w:t>у</w:t>
            </w:r>
            <w:r w:rsidRPr="00EA40BD">
              <w:rPr>
                <w:rFonts w:ascii="Arial" w:hAnsi="Arial" w:cs="Arial"/>
                <w:color w:val="000000"/>
                <w:sz w:val="16"/>
                <w:szCs w:val="16"/>
              </w:rPr>
              <w:t>дарственной программы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9567024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22 324 400,00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18 995 600,00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24 615 300,00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153 000,00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21 329 200,00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18 071 600,00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23 418 300,00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9567024</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815 200,00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771 000,00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999 000,00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оказанию социальной поддержки малоимущим семьям (малоимущим одиноко проживающим гражданам) на газифик</w:t>
            </w:r>
            <w:r w:rsidRPr="00EA40BD">
              <w:rPr>
                <w:rFonts w:ascii="Arial" w:hAnsi="Arial" w:cs="Arial"/>
                <w:color w:val="000000"/>
                <w:sz w:val="16"/>
                <w:szCs w:val="16"/>
              </w:rPr>
              <w:t>а</w:t>
            </w:r>
            <w:r w:rsidRPr="00EA40BD">
              <w:rPr>
                <w:rFonts w:ascii="Arial" w:hAnsi="Arial" w:cs="Arial"/>
                <w:color w:val="000000"/>
                <w:sz w:val="16"/>
                <w:szCs w:val="16"/>
              </w:rPr>
              <w:t>цию их домовладений на 2015-2017 годы в рамках госуда</w:t>
            </w:r>
            <w:r w:rsidRPr="00EA40BD">
              <w:rPr>
                <w:rFonts w:ascii="Arial" w:hAnsi="Arial" w:cs="Arial"/>
                <w:color w:val="000000"/>
                <w:sz w:val="16"/>
                <w:szCs w:val="16"/>
              </w:rPr>
              <w:t>р</w:t>
            </w:r>
            <w:r w:rsidRPr="00EA40BD">
              <w:rPr>
                <w:rFonts w:ascii="Arial" w:hAnsi="Arial" w:cs="Arial"/>
                <w:color w:val="000000"/>
                <w:sz w:val="16"/>
                <w:szCs w:val="16"/>
              </w:rPr>
              <w:t>ственной программы Новгородской области "Социальная по</w:t>
            </w:r>
            <w:r w:rsidRPr="00EA40BD">
              <w:rPr>
                <w:rFonts w:ascii="Arial" w:hAnsi="Arial" w:cs="Arial"/>
                <w:color w:val="000000"/>
                <w:sz w:val="16"/>
                <w:szCs w:val="16"/>
              </w:rPr>
              <w:t>д</w:t>
            </w:r>
            <w:r w:rsidRPr="00EA40BD">
              <w:rPr>
                <w:rFonts w:ascii="Arial" w:hAnsi="Arial" w:cs="Arial"/>
                <w:color w:val="000000"/>
                <w:sz w:val="16"/>
                <w:szCs w:val="16"/>
              </w:rPr>
              <w:t>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9567027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961 900,00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774 300,00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961 900,00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9567027</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961 900,00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774 300,00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961 900,00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на осуществл</w:t>
            </w:r>
            <w:r w:rsidRPr="00EA40BD">
              <w:rPr>
                <w:rFonts w:ascii="Arial" w:hAnsi="Arial" w:cs="Arial"/>
                <w:color w:val="000000"/>
                <w:sz w:val="16"/>
                <w:szCs w:val="16"/>
              </w:rPr>
              <w:t>е</w:t>
            </w:r>
            <w:r w:rsidRPr="00EA40BD">
              <w:rPr>
                <w:rFonts w:ascii="Arial" w:hAnsi="Arial" w:cs="Arial"/>
                <w:color w:val="000000"/>
                <w:sz w:val="16"/>
                <w:szCs w:val="16"/>
              </w:rPr>
              <w:t>ние отдельных государственных полномочий по предоставл</w:t>
            </w:r>
            <w:r w:rsidRPr="00EA40BD">
              <w:rPr>
                <w:rFonts w:ascii="Arial" w:hAnsi="Arial" w:cs="Arial"/>
                <w:color w:val="000000"/>
                <w:sz w:val="16"/>
                <w:szCs w:val="16"/>
              </w:rPr>
              <w:t>е</w:t>
            </w:r>
            <w:r w:rsidRPr="00EA40BD">
              <w:rPr>
                <w:rFonts w:ascii="Arial" w:hAnsi="Arial" w:cs="Arial"/>
                <w:color w:val="000000"/>
                <w:sz w:val="16"/>
                <w:szCs w:val="16"/>
              </w:rPr>
              <w:t>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государственной программы Новгородской области «Развитие образования, науки и мол</w:t>
            </w:r>
            <w:r w:rsidRPr="00EA40BD">
              <w:rPr>
                <w:rFonts w:ascii="Arial" w:hAnsi="Arial" w:cs="Arial"/>
                <w:color w:val="000000"/>
                <w:sz w:val="16"/>
                <w:szCs w:val="16"/>
              </w:rPr>
              <w:t>о</w:t>
            </w:r>
            <w:r w:rsidRPr="00EA40BD">
              <w:rPr>
                <w:rFonts w:ascii="Arial" w:hAnsi="Arial" w:cs="Arial"/>
                <w:color w:val="000000"/>
                <w:sz w:val="16"/>
                <w:szCs w:val="16"/>
              </w:rPr>
              <w:t>дежной политики в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9567031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2 646 100,00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2 304 100,00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2 866 300,00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9567031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9567031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2 634 100,00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2 292 100,00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2 854 300,00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оказанию социальной поддержки малоимущим семьям (малоимущим одиноко проживающим гражданам) по приобр</w:t>
            </w:r>
            <w:r w:rsidRPr="00EA40BD">
              <w:rPr>
                <w:rFonts w:ascii="Arial" w:hAnsi="Arial" w:cs="Arial"/>
                <w:color w:val="000000"/>
                <w:sz w:val="16"/>
                <w:szCs w:val="16"/>
              </w:rPr>
              <w:t>е</w:t>
            </w:r>
            <w:r w:rsidRPr="00EA40BD">
              <w:rPr>
                <w:rFonts w:ascii="Arial" w:hAnsi="Arial" w:cs="Arial"/>
                <w:color w:val="000000"/>
                <w:sz w:val="16"/>
                <w:szCs w:val="16"/>
              </w:rPr>
              <w:t>тению и установке приборов учета в своих домовладениях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"Социальная поддержка граждан в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9567035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96 800,00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9567035</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96 800,00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на 2015-2017 годы в рамках государственной программы Новг</w:t>
            </w:r>
            <w:r w:rsidRPr="00EA40BD">
              <w:rPr>
                <w:rFonts w:ascii="Arial" w:hAnsi="Arial" w:cs="Arial"/>
                <w:color w:val="000000"/>
                <w:sz w:val="16"/>
                <w:szCs w:val="16"/>
              </w:rPr>
              <w:t>о</w:t>
            </w:r>
            <w:r w:rsidRPr="00EA40BD">
              <w:rPr>
                <w:rFonts w:ascii="Arial" w:hAnsi="Arial" w:cs="Arial"/>
                <w:color w:val="000000"/>
                <w:sz w:val="16"/>
                <w:szCs w:val="16"/>
              </w:rPr>
              <w:t>родской области "Социальная поддержка граждан в Новгоро</w:t>
            </w:r>
            <w:r w:rsidRPr="00EA40BD">
              <w:rPr>
                <w:rFonts w:ascii="Arial" w:hAnsi="Arial" w:cs="Arial"/>
                <w:color w:val="000000"/>
                <w:sz w:val="16"/>
                <w:szCs w:val="16"/>
              </w:rPr>
              <w:t>д</w:t>
            </w:r>
            <w:r w:rsidRPr="00EA40BD">
              <w:rPr>
                <w:rFonts w:ascii="Arial" w:hAnsi="Arial" w:cs="Arial"/>
                <w:color w:val="000000"/>
                <w:sz w:val="16"/>
                <w:szCs w:val="16"/>
              </w:rPr>
              <w:t>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9567040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4 224 000,00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3 284 400,00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4 224 000,00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4 224 000,00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3 284 400,00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4 224 000,00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 - Ветераны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9567041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35 227 200,00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29 243 600,00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37 328 100,00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265 000,00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338 000,00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34 523 000,00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28 646 600,00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36 567 100,00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9567041</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384 200,00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332 000,00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423 000,00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 - Тружен</w:t>
            </w:r>
            <w:r w:rsidRPr="00EA40BD">
              <w:rPr>
                <w:rFonts w:ascii="Arial" w:hAnsi="Arial" w:cs="Arial"/>
                <w:color w:val="000000"/>
                <w:sz w:val="16"/>
                <w:szCs w:val="16"/>
              </w:rPr>
              <w:t>и</w:t>
            </w:r>
            <w:r w:rsidRPr="00EA40BD">
              <w:rPr>
                <w:rFonts w:ascii="Arial" w:hAnsi="Arial" w:cs="Arial"/>
                <w:color w:val="000000"/>
                <w:sz w:val="16"/>
                <w:szCs w:val="16"/>
              </w:rPr>
              <w:t>ки тыла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9567042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793 600,00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595 600,00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735 600,00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lastRenderedPageBreak/>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11 000,00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772 200,00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579 600,00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715 600,00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9567042</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"Социальная поддержка граждан в Новгородской области на 2014-2018 годы" - Реабил</w:t>
            </w:r>
            <w:r w:rsidRPr="00EA40BD">
              <w:rPr>
                <w:rFonts w:ascii="Arial" w:hAnsi="Arial" w:cs="Arial"/>
                <w:color w:val="000000"/>
                <w:sz w:val="16"/>
                <w:szCs w:val="16"/>
              </w:rPr>
              <w:t>и</w:t>
            </w:r>
            <w:r w:rsidRPr="00EA40BD">
              <w:rPr>
                <w:rFonts w:ascii="Arial" w:hAnsi="Arial" w:cs="Arial"/>
                <w:color w:val="000000"/>
                <w:sz w:val="16"/>
                <w:szCs w:val="16"/>
              </w:rPr>
              <w:t>тированные лица и лица, признанные пострадавшими от пол</w:t>
            </w:r>
            <w:r w:rsidRPr="00EA40BD">
              <w:rPr>
                <w:rFonts w:ascii="Arial" w:hAnsi="Arial" w:cs="Arial"/>
                <w:color w:val="000000"/>
                <w:sz w:val="16"/>
                <w:szCs w:val="16"/>
              </w:rPr>
              <w:t>и</w:t>
            </w:r>
            <w:r w:rsidRPr="00EA40BD">
              <w:rPr>
                <w:rFonts w:ascii="Arial" w:hAnsi="Arial" w:cs="Arial"/>
                <w:color w:val="000000"/>
                <w:sz w:val="16"/>
                <w:szCs w:val="16"/>
              </w:rPr>
              <w:t>тических репрессий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9567043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965 300,00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795 700,00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1 010 400,00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945 900,00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779 700,00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990 400,00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9567043</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323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предоставлению дополнительных мер социальной по</w:t>
            </w:r>
            <w:r w:rsidRPr="00EA40BD">
              <w:rPr>
                <w:rFonts w:ascii="Arial" w:hAnsi="Arial" w:cs="Arial"/>
                <w:color w:val="000000"/>
                <w:sz w:val="16"/>
                <w:szCs w:val="16"/>
              </w:rPr>
              <w:t>д</w:t>
            </w:r>
            <w:r w:rsidRPr="00EA40BD">
              <w:rPr>
                <w:rFonts w:ascii="Arial" w:hAnsi="Arial" w:cs="Arial"/>
                <w:color w:val="000000"/>
                <w:sz w:val="16"/>
                <w:szCs w:val="16"/>
              </w:rPr>
              <w:t>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w:t>
            </w:r>
            <w:r w:rsidRPr="00EA40BD">
              <w:rPr>
                <w:rFonts w:ascii="Arial" w:hAnsi="Arial" w:cs="Arial"/>
                <w:color w:val="000000"/>
                <w:sz w:val="16"/>
                <w:szCs w:val="16"/>
              </w:rPr>
              <w:t>ь</w:t>
            </w:r>
            <w:r w:rsidRPr="00EA40BD">
              <w:rPr>
                <w:rFonts w:ascii="Arial" w:hAnsi="Arial" w:cs="Arial"/>
                <w:color w:val="000000"/>
                <w:sz w:val="16"/>
                <w:szCs w:val="16"/>
              </w:rPr>
              <w:t>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9567068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834 300,00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9567068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8 300,00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9567068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826 000,00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w:t>
            </w:r>
            <w:r w:rsidRPr="00EA40BD">
              <w:rPr>
                <w:rFonts w:ascii="Arial" w:hAnsi="Arial" w:cs="Arial"/>
                <w:color w:val="000000"/>
                <w:sz w:val="16"/>
                <w:szCs w:val="16"/>
              </w:rPr>
              <w:t>о</w:t>
            </w:r>
            <w:r w:rsidRPr="00EA40BD">
              <w:rPr>
                <w:rFonts w:ascii="Arial" w:hAnsi="Arial" w:cs="Arial"/>
                <w:color w:val="000000"/>
                <w:sz w:val="16"/>
                <w:szCs w:val="16"/>
              </w:rPr>
              <w:t>чий по назначению и выплате единовременного пособия один</w:t>
            </w:r>
            <w:r w:rsidRPr="00EA40BD">
              <w:rPr>
                <w:rFonts w:ascii="Arial" w:hAnsi="Arial" w:cs="Arial"/>
                <w:color w:val="000000"/>
                <w:sz w:val="16"/>
                <w:szCs w:val="16"/>
              </w:rPr>
              <w:t>о</w:t>
            </w:r>
            <w:r w:rsidRPr="00EA40BD">
              <w:rPr>
                <w:rFonts w:ascii="Arial" w:hAnsi="Arial" w:cs="Arial"/>
                <w:color w:val="000000"/>
                <w:sz w:val="16"/>
                <w:szCs w:val="16"/>
              </w:rPr>
              <w:t>кой матери на 2015-2017 годы в рамках государственной пр</w:t>
            </w:r>
            <w:r w:rsidRPr="00EA40BD">
              <w:rPr>
                <w:rFonts w:ascii="Arial" w:hAnsi="Arial" w:cs="Arial"/>
                <w:color w:val="000000"/>
                <w:sz w:val="16"/>
                <w:szCs w:val="16"/>
              </w:rPr>
              <w:t>о</w:t>
            </w:r>
            <w:r w:rsidRPr="00EA40BD">
              <w:rPr>
                <w:rFonts w:ascii="Arial" w:hAnsi="Arial" w:cs="Arial"/>
                <w:color w:val="000000"/>
                <w:sz w:val="16"/>
                <w:szCs w:val="16"/>
              </w:rPr>
              <w:t>граммы Новгородской области "Социальная поддержка граждан в Новгородской области на 2014-2018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9567069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197 900,00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159 400,00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76 100,00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Пособия, компенсации, меры социальной поддержки по пу</w:t>
            </w:r>
            <w:r w:rsidRPr="00EA40BD">
              <w:rPr>
                <w:rFonts w:ascii="Arial" w:hAnsi="Arial" w:cs="Arial"/>
                <w:color w:val="000000"/>
                <w:sz w:val="16"/>
                <w:szCs w:val="16"/>
              </w:rPr>
              <w:t>б</w:t>
            </w:r>
            <w:r w:rsidRPr="00EA40BD">
              <w:rPr>
                <w:rFonts w:ascii="Arial" w:hAnsi="Arial" w:cs="Arial"/>
                <w:color w:val="000000"/>
                <w:sz w:val="16"/>
                <w:szCs w:val="16"/>
              </w:rPr>
              <w:t>личным нормативным обязательствам</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1003</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9567069</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313</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197 900,00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159 400,00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76 100,00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4 437 700,00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3 697 200,00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2"/>
              <w:rPr>
                <w:rFonts w:ascii="Arial" w:hAnsi="Arial" w:cs="Arial"/>
                <w:color w:val="000000"/>
                <w:sz w:val="16"/>
                <w:szCs w:val="16"/>
              </w:rPr>
            </w:pPr>
            <w:r w:rsidRPr="00EA40BD">
              <w:rPr>
                <w:rFonts w:ascii="Arial" w:hAnsi="Arial" w:cs="Arial"/>
                <w:color w:val="000000"/>
                <w:sz w:val="16"/>
                <w:szCs w:val="16"/>
              </w:rPr>
              <w:t>4 592 800,00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9100000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4 437 700,00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3 697 200,00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3"/>
              <w:rPr>
                <w:rFonts w:ascii="Arial" w:hAnsi="Arial" w:cs="Arial"/>
                <w:color w:val="000000"/>
                <w:sz w:val="16"/>
                <w:szCs w:val="16"/>
              </w:rPr>
            </w:pPr>
            <w:r w:rsidRPr="00EA40BD">
              <w:rPr>
                <w:rFonts w:ascii="Arial" w:hAnsi="Arial" w:cs="Arial"/>
                <w:color w:val="000000"/>
                <w:sz w:val="16"/>
                <w:szCs w:val="16"/>
              </w:rPr>
              <w:t>4 592 800,00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9190000</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4 437 700,00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3 697 200,00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4"/>
              <w:rPr>
                <w:rFonts w:ascii="Arial" w:hAnsi="Arial" w:cs="Arial"/>
                <w:color w:val="000000"/>
                <w:sz w:val="16"/>
                <w:szCs w:val="16"/>
              </w:rPr>
            </w:pPr>
            <w:r w:rsidRPr="00EA40BD">
              <w:rPr>
                <w:rFonts w:ascii="Arial" w:hAnsi="Arial" w:cs="Arial"/>
                <w:color w:val="000000"/>
                <w:sz w:val="16"/>
                <w:szCs w:val="16"/>
              </w:rPr>
              <w:t>4 592 800,00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w:t>
            </w:r>
            <w:r w:rsidRPr="00EA40BD">
              <w:rPr>
                <w:rFonts w:ascii="Arial" w:hAnsi="Arial" w:cs="Arial"/>
                <w:color w:val="000000"/>
                <w:sz w:val="16"/>
                <w:szCs w:val="16"/>
              </w:rPr>
              <w:t>н</w:t>
            </w:r>
            <w:r w:rsidRPr="00EA40BD">
              <w:rPr>
                <w:rFonts w:ascii="Arial" w:hAnsi="Arial" w:cs="Arial"/>
                <w:color w:val="000000"/>
                <w:sz w:val="16"/>
                <w:szCs w:val="16"/>
              </w:rPr>
              <w:t>ной программы Новгородской области "Управление госуда</w:t>
            </w:r>
            <w:r w:rsidRPr="00EA40BD">
              <w:rPr>
                <w:rFonts w:ascii="Arial" w:hAnsi="Arial" w:cs="Arial"/>
                <w:color w:val="000000"/>
                <w:sz w:val="16"/>
                <w:szCs w:val="16"/>
              </w:rPr>
              <w:t>р</w:t>
            </w:r>
            <w:r w:rsidRPr="00EA40BD">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000</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4 437 700,00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3 697 200,00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5"/>
              <w:rPr>
                <w:rFonts w:ascii="Arial" w:hAnsi="Arial" w:cs="Arial"/>
                <w:color w:val="000000"/>
                <w:sz w:val="16"/>
                <w:szCs w:val="16"/>
              </w:rPr>
            </w:pPr>
            <w:r w:rsidRPr="00EA40BD">
              <w:rPr>
                <w:rFonts w:ascii="Arial" w:hAnsi="Arial" w:cs="Arial"/>
                <w:color w:val="000000"/>
                <w:sz w:val="16"/>
                <w:szCs w:val="16"/>
              </w:rPr>
              <w:t>4 592 800,00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121</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3 993 400,00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3 378 100,00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4 147 900,00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80 200,00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80 100,00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80 100,00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146 000,00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106 000,00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DC107A">
            <w:pPr>
              <w:ind w:right="-577"/>
              <w:outlineLvl w:val="6"/>
              <w:rPr>
                <w:rFonts w:ascii="Arial" w:hAnsi="Arial" w:cs="Arial"/>
                <w:color w:val="000000"/>
                <w:sz w:val="16"/>
                <w:szCs w:val="16"/>
              </w:rPr>
            </w:pPr>
            <w:r w:rsidRPr="00EA40BD">
              <w:rPr>
                <w:rFonts w:ascii="Arial" w:hAnsi="Arial" w:cs="Arial"/>
                <w:color w:val="000000"/>
                <w:sz w:val="16"/>
                <w:szCs w:val="16"/>
              </w:rPr>
              <w:t>162 000,00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Прочая закупка товаров, работ и услуг для обеспечения гос</w:t>
            </w:r>
            <w:r w:rsidRPr="00EA40BD">
              <w:rPr>
                <w:rFonts w:ascii="Arial" w:hAnsi="Arial" w:cs="Arial"/>
                <w:color w:val="000000"/>
                <w:sz w:val="16"/>
                <w:szCs w:val="16"/>
              </w:rPr>
              <w:t>у</w:t>
            </w:r>
            <w:r w:rsidRPr="00EA40BD">
              <w:rPr>
                <w:rFonts w:ascii="Arial" w:hAnsi="Arial" w:cs="Arial"/>
                <w:color w:val="000000"/>
                <w:sz w:val="16"/>
                <w:szCs w:val="16"/>
              </w:rPr>
              <w:t>дарственных (муниципальных) нужд</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244</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212 100,00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128 000,00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192 800,00</w:t>
            </w:r>
          </w:p>
        </w:tc>
      </w:tr>
      <w:tr w:rsidR="00552E0C" w:rsidTr="00DC107A">
        <w:tblPrEx>
          <w:tblLook w:val="04A0" w:firstRow="1" w:lastRow="0" w:firstColumn="1" w:lastColumn="0" w:noHBand="0" w:noVBand="1"/>
        </w:tblPrEx>
        <w:trPr>
          <w:trHeight w:val="20"/>
        </w:trPr>
        <w:tc>
          <w:tcPr>
            <w:tcW w:w="4962" w:type="dxa"/>
            <w:gridSpan w:val="6"/>
            <w:tcBorders>
              <w:top w:val="nil"/>
              <w:left w:val="single" w:sz="4" w:space="0" w:color="auto"/>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948</w:t>
            </w:r>
          </w:p>
        </w:tc>
        <w:tc>
          <w:tcPr>
            <w:tcW w:w="708"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1006</w:t>
            </w:r>
          </w:p>
        </w:tc>
        <w:tc>
          <w:tcPr>
            <w:tcW w:w="993" w:type="dxa"/>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9197028</w:t>
            </w:r>
          </w:p>
        </w:tc>
        <w:tc>
          <w:tcPr>
            <w:tcW w:w="56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852</w:t>
            </w:r>
          </w:p>
        </w:tc>
        <w:tc>
          <w:tcPr>
            <w:tcW w:w="1275" w:type="dxa"/>
            <w:gridSpan w:val="2"/>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6 000,00</w:t>
            </w:r>
          </w:p>
        </w:tc>
        <w:tc>
          <w:tcPr>
            <w:tcW w:w="1327"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5 000,00</w:t>
            </w:r>
          </w:p>
        </w:tc>
        <w:tc>
          <w:tcPr>
            <w:tcW w:w="1101" w:type="dxa"/>
            <w:gridSpan w:val="3"/>
            <w:tcBorders>
              <w:top w:val="nil"/>
              <w:left w:val="nil"/>
              <w:bottom w:val="single" w:sz="4" w:space="0" w:color="auto"/>
              <w:right w:val="single" w:sz="4" w:space="0" w:color="auto"/>
            </w:tcBorders>
            <w:tcMar>
              <w:left w:w="57" w:type="dxa"/>
              <w:right w:w="57" w:type="dxa"/>
            </w:tcMar>
            <w:vAlign w:val="center"/>
          </w:tcPr>
          <w:p w:rsidR="0097556B" w:rsidRPr="00EA40BD" w:rsidRDefault="0097556B" w:rsidP="00853CED">
            <w:pPr>
              <w:jc w:val="center"/>
              <w:outlineLvl w:val="6"/>
              <w:rPr>
                <w:rFonts w:ascii="Arial" w:hAnsi="Arial" w:cs="Arial"/>
                <w:color w:val="000000"/>
                <w:sz w:val="16"/>
                <w:szCs w:val="16"/>
              </w:rPr>
            </w:pPr>
            <w:r w:rsidRPr="00EA40BD">
              <w:rPr>
                <w:rFonts w:ascii="Arial" w:hAnsi="Arial" w:cs="Arial"/>
                <w:color w:val="000000"/>
                <w:sz w:val="16"/>
                <w:szCs w:val="16"/>
              </w:rPr>
              <w:t>10 000,00</w:t>
            </w:r>
          </w:p>
        </w:tc>
      </w:tr>
      <w:tr w:rsidR="0097556B" w:rsidTr="00AE0079">
        <w:tblPrEx>
          <w:tblLook w:val="04A0" w:firstRow="1" w:lastRow="0" w:firstColumn="1" w:lastColumn="0" w:noHBand="0" w:noVBand="1"/>
        </w:tblPrEx>
        <w:trPr>
          <w:gridAfter w:val="2"/>
          <w:wAfter w:w="151" w:type="dxa"/>
          <w:trHeight w:val="258"/>
        </w:trPr>
        <w:tc>
          <w:tcPr>
            <w:tcW w:w="6324" w:type="dxa"/>
            <w:gridSpan w:val="9"/>
            <w:tcBorders>
              <w:top w:val="single" w:sz="4" w:space="0" w:color="auto"/>
              <w:left w:val="nil"/>
              <w:bottom w:val="nil"/>
              <w:right w:val="nil"/>
            </w:tcBorders>
            <w:noWrap/>
            <w:vAlign w:val="bottom"/>
          </w:tcPr>
          <w:p w:rsidR="0097556B" w:rsidRPr="00EA40BD" w:rsidRDefault="0097556B" w:rsidP="00853CED">
            <w:pPr>
              <w:jc w:val="right"/>
              <w:rPr>
                <w:rFonts w:ascii="Arial" w:hAnsi="Arial" w:cs="Arial"/>
                <w:b/>
                <w:bCs/>
                <w:color w:val="000000"/>
                <w:sz w:val="16"/>
                <w:szCs w:val="16"/>
              </w:rPr>
            </w:pPr>
            <w:r w:rsidRPr="00EA40BD">
              <w:rPr>
                <w:rFonts w:ascii="Arial" w:hAnsi="Arial" w:cs="Arial"/>
                <w:b/>
                <w:bCs/>
                <w:color w:val="000000"/>
                <w:sz w:val="16"/>
                <w:szCs w:val="16"/>
              </w:rPr>
              <w:t>Всего расходов:</w:t>
            </w:r>
          </w:p>
        </w:tc>
        <w:tc>
          <w:tcPr>
            <w:tcW w:w="1560" w:type="dxa"/>
            <w:gridSpan w:val="4"/>
            <w:noWrap/>
          </w:tcPr>
          <w:p w:rsidR="0097556B" w:rsidRPr="00EA40BD" w:rsidRDefault="0097556B" w:rsidP="00853CED">
            <w:pPr>
              <w:rPr>
                <w:rFonts w:ascii="Arial" w:hAnsi="Arial" w:cs="Arial"/>
                <w:b/>
                <w:bCs/>
                <w:color w:val="000000"/>
                <w:sz w:val="16"/>
                <w:szCs w:val="16"/>
              </w:rPr>
            </w:pPr>
            <w:r w:rsidRPr="00EA40BD">
              <w:rPr>
                <w:rFonts w:ascii="Arial" w:hAnsi="Arial" w:cs="Arial"/>
                <w:b/>
                <w:bCs/>
                <w:color w:val="000000"/>
                <w:sz w:val="16"/>
                <w:szCs w:val="16"/>
              </w:rPr>
              <w:t>567 794 477,00</w:t>
            </w:r>
          </w:p>
        </w:tc>
        <w:tc>
          <w:tcPr>
            <w:tcW w:w="1560" w:type="dxa"/>
            <w:gridSpan w:val="4"/>
            <w:noWrap/>
          </w:tcPr>
          <w:p w:rsidR="0097556B" w:rsidRPr="00EA40BD" w:rsidRDefault="0097556B" w:rsidP="00853CED">
            <w:pPr>
              <w:rPr>
                <w:rFonts w:ascii="Arial" w:hAnsi="Arial" w:cs="Arial"/>
                <w:b/>
                <w:bCs/>
                <w:color w:val="000000"/>
                <w:sz w:val="16"/>
                <w:szCs w:val="16"/>
              </w:rPr>
            </w:pPr>
            <w:r w:rsidRPr="00EA40BD">
              <w:rPr>
                <w:rFonts w:ascii="Arial" w:hAnsi="Arial" w:cs="Arial"/>
                <w:b/>
                <w:bCs/>
                <w:color w:val="000000"/>
                <w:sz w:val="16"/>
                <w:szCs w:val="16"/>
              </w:rPr>
              <w:t>501 356 150,00</w:t>
            </w:r>
          </w:p>
        </w:tc>
        <w:tc>
          <w:tcPr>
            <w:tcW w:w="2047" w:type="dxa"/>
            <w:gridSpan w:val="3"/>
            <w:noWrap/>
          </w:tcPr>
          <w:p w:rsidR="0097556B" w:rsidRPr="00EA40BD" w:rsidRDefault="0097556B" w:rsidP="00853CED">
            <w:pPr>
              <w:rPr>
                <w:rFonts w:ascii="Arial" w:hAnsi="Arial" w:cs="Arial"/>
                <w:b/>
                <w:bCs/>
                <w:color w:val="000000"/>
                <w:sz w:val="16"/>
                <w:szCs w:val="16"/>
              </w:rPr>
            </w:pPr>
            <w:r w:rsidRPr="00EA40BD">
              <w:rPr>
                <w:rFonts w:ascii="Arial" w:hAnsi="Arial" w:cs="Arial"/>
                <w:b/>
                <w:bCs/>
                <w:color w:val="000000"/>
                <w:sz w:val="16"/>
                <w:szCs w:val="16"/>
              </w:rPr>
              <w:t>581 422 650,00</w:t>
            </w:r>
          </w:p>
        </w:tc>
      </w:tr>
    </w:tbl>
    <w:p w:rsidR="008A1472" w:rsidRDefault="008A1472" w:rsidP="00853CED">
      <w:pPr>
        <w:jc w:val="both"/>
        <w:rPr>
          <w:rFonts w:ascii="Arial" w:hAnsi="Arial" w:cs="Arial"/>
          <w:color w:val="000000"/>
          <w:sz w:val="16"/>
          <w:szCs w:val="16"/>
        </w:rPr>
      </w:pPr>
    </w:p>
    <w:tbl>
      <w:tblPr>
        <w:tblW w:w="11675" w:type="dxa"/>
        <w:tblInd w:w="-67" w:type="dxa"/>
        <w:tblLayout w:type="fixed"/>
        <w:tblCellMar>
          <w:left w:w="57" w:type="dxa"/>
          <w:right w:w="57" w:type="dxa"/>
        </w:tblCellMar>
        <w:tblLook w:val="04A0" w:firstRow="1" w:lastRow="0" w:firstColumn="1" w:lastColumn="0" w:noHBand="0" w:noVBand="1"/>
      </w:tblPr>
      <w:tblGrid>
        <w:gridCol w:w="5722"/>
        <w:gridCol w:w="708"/>
        <w:gridCol w:w="993"/>
        <w:gridCol w:w="567"/>
        <w:gridCol w:w="1275"/>
        <w:gridCol w:w="1276"/>
        <w:gridCol w:w="1134"/>
      </w:tblGrid>
      <w:tr w:rsidR="00CB45CB" w:rsidTr="00DC107A">
        <w:trPr>
          <w:trHeight w:val="20"/>
        </w:trPr>
        <w:tc>
          <w:tcPr>
            <w:tcW w:w="11675" w:type="dxa"/>
            <w:gridSpan w:val="7"/>
            <w:tcMar>
              <w:left w:w="57" w:type="dxa"/>
              <w:right w:w="57" w:type="dxa"/>
            </w:tcMar>
            <w:vAlign w:val="center"/>
          </w:tcPr>
          <w:p w:rsidR="00CB45CB" w:rsidRPr="00CB45CB" w:rsidRDefault="00CB45CB" w:rsidP="00DC107A">
            <w:pPr>
              <w:ind w:left="4947"/>
              <w:jc w:val="center"/>
              <w:rPr>
                <w:rFonts w:ascii="Arial" w:hAnsi="Arial" w:cs="Arial"/>
                <w:bCs/>
                <w:sz w:val="16"/>
                <w:szCs w:val="16"/>
              </w:rPr>
            </w:pPr>
            <w:r w:rsidRPr="00CB45CB">
              <w:rPr>
                <w:rFonts w:ascii="Arial" w:hAnsi="Arial" w:cs="Arial"/>
                <w:bCs/>
                <w:sz w:val="16"/>
                <w:szCs w:val="16"/>
              </w:rPr>
              <w:t>Приложение 9</w:t>
            </w:r>
          </w:p>
          <w:p w:rsidR="00CB45CB" w:rsidRPr="00CB45CB" w:rsidRDefault="00CB45CB" w:rsidP="00DC107A">
            <w:pPr>
              <w:ind w:left="4947"/>
              <w:jc w:val="center"/>
              <w:rPr>
                <w:rFonts w:ascii="Arial" w:hAnsi="Arial" w:cs="Arial"/>
                <w:sz w:val="16"/>
                <w:szCs w:val="16"/>
              </w:rPr>
            </w:pPr>
            <w:r w:rsidRPr="00CB45CB">
              <w:rPr>
                <w:rFonts w:ascii="Arial" w:hAnsi="Arial" w:cs="Arial"/>
                <w:sz w:val="16"/>
                <w:szCs w:val="16"/>
              </w:rPr>
              <w:t>к решению Думы Валдайского муниципального района</w:t>
            </w:r>
          </w:p>
          <w:p w:rsidR="00CB45CB" w:rsidRPr="00CB45CB" w:rsidRDefault="00CB45CB" w:rsidP="00DC107A">
            <w:pPr>
              <w:ind w:left="4947"/>
              <w:jc w:val="center"/>
              <w:rPr>
                <w:rFonts w:ascii="Arial" w:hAnsi="Arial" w:cs="Arial"/>
                <w:sz w:val="16"/>
                <w:szCs w:val="16"/>
              </w:rPr>
            </w:pPr>
            <w:r w:rsidRPr="00CB45CB">
              <w:rPr>
                <w:rFonts w:ascii="Arial" w:hAnsi="Arial" w:cs="Arial"/>
                <w:sz w:val="16"/>
                <w:szCs w:val="16"/>
              </w:rPr>
              <w:t>"О бюджете муниципального района на 2015 год и</w:t>
            </w:r>
          </w:p>
          <w:p w:rsidR="00CB45CB" w:rsidRPr="00CB45CB" w:rsidRDefault="00CB45CB" w:rsidP="00DC107A">
            <w:pPr>
              <w:ind w:left="4947"/>
              <w:jc w:val="center"/>
              <w:rPr>
                <w:rFonts w:ascii="Arial" w:hAnsi="Arial" w:cs="Arial"/>
                <w:sz w:val="16"/>
                <w:szCs w:val="16"/>
              </w:rPr>
            </w:pPr>
            <w:r w:rsidRPr="00CB45CB">
              <w:rPr>
                <w:rFonts w:ascii="Arial" w:hAnsi="Arial" w:cs="Arial"/>
                <w:sz w:val="16"/>
                <w:szCs w:val="16"/>
              </w:rPr>
              <w:t>плановый период  2016 и 2017 годов"</w:t>
            </w:r>
          </w:p>
          <w:p w:rsidR="00CB45CB" w:rsidRPr="00CB45CB" w:rsidRDefault="00CB45CB" w:rsidP="00DC107A">
            <w:pPr>
              <w:ind w:left="4947"/>
              <w:jc w:val="center"/>
              <w:rPr>
                <w:rFonts w:ascii="Arial" w:hAnsi="Arial" w:cs="Arial"/>
                <w:color w:val="000000"/>
                <w:sz w:val="16"/>
                <w:szCs w:val="16"/>
              </w:rPr>
            </w:pPr>
            <w:r w:rsidRPr="00CB45CB">
              <w:rPr>
                <w:rFonts w:ascii="Arial" w:hAnsi="Arial" w:cs="Arial"/>
                <w:color w:val="000000"/>
                <w:sz w:val="16"/>
                <w:szCs w:val="16"/>
              </w:rPr>
              <w:t>от 27.02.2015  № 367</w:t>
            </w:r>
          </w:p>
        </w:tc>
      </w:tr>
      <w:tr w:rsidR="00CB45CB" w:rsidTr="00DC107A">
        <w:trPr>
          <w:trHeight w:val="20"/>
        </w:trPr>
        <w:tc>
          <w:tcPr>
            <w:tcW w:w="11675" w:type="dxa"/>
            <w:gridSpan w:val="7"/>
            <w:tcMar>
              <w:left w:w="57" w:type="dxa"/>
              <w:right w:w="57" w:type="dxa"/>
            </w:tcMar>
            <w:vAlign w:val="center"/>
          </w:tcPr>
          <w:p w:rsidR="00C13AFF" w:rsidRDefault="00CB45CB" w:rsidP="00DC107A">
            <w:pPr>
              <w:jc w:val="center"/>
              <w:rPr>
                <w:rFonts w:ascii="Arial" w:hAnsi="Arial" w:cs="Arial"/>
                <w:b/>
                <w:bCs/>
                <w:sz w:val="16"/>
                <w:szCs w:val="16"/>
              </w:rPr>
            </w:pPr>
            <w:r w:rsidRPr="00CB45CB">
              <w:rPr>
                <w:rFonts w:ascii="Arial" w:hAnsi="Arial" w:cs="Arial"/>
                <w:b/>
                <w:bCs/>
                <w:sz w:val="16"/>
                <w:szCs w:val="16"/>
              </w:rPr>
              <w:t>Распределение бюджетных ассигнований по разделам, подразделам, целевым статьям, группам и подгруппам видов расходов</w:t>
            </w:r>
          </w:p>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классификации расходов бюджета на 2015 год и на плановый период 2016 и 2017 годов</w:t>
            </w:r>
          </w:p>
        </w:tc>
      </w:tr>
      <w:tr w:rsidR="00CB45CB" w:rsidTr="00DC107A">
        <w:trPr>
          <w:trHeight w:val="20"/>
        </w:trPr>
        <w:tc>
          <w:tcPr>
            <w:tcW w:w="5722" w:type="dxa"/>
            <w:tcBorders>
              <w:top w:val="nil"/>
              <w:left w:val="nil"/>
              <w:bottom w:val="single" w:sz="4" w:space="0" w:color="auto"/>
              <w:right w:val="nil"/>
            </w:tcBorders>
            <w:tcMar>
              <w:left w:w="57" w:type="dxa"/>
              <w:right w:w="57" w:type="dxa"/>
            </w:tcMar>
            <w:vAlign w:val="center"/>
          </w:tcPr>
          <w:p w:rsidR="00CB45CB" w:rsidRPr="00CB45CB" w:rsidRDefault="00CB45CB" w:rsidP="00DC107A">
            <w:pPr>
              <w:jc w:val="center"/>
              <w:rPr>
                <w:rFonts w:ascii="Arial" w:hAnsi="Arial" w:cs="Arial"/>
                <w:sz w:val="16"/>
                <w:szCs w:val="16"/>
              </w:rPr>
            </w:pPr>
          </w:p>
        </w:tc>
        <w:tc>
          <w:tcPr>
            <w:tcW w:w="708" w:type="dxa"/>
            <w:tcBorders>
              <w:top w:val="nil"/>
              <w:left w:val="nil"/>
              <w:bottom w:val="single" w:sz="4" w:space="0" w:color="auto"/>
              <w:right w:val="nil"/>
            </w:tcBorders>
            <w:noWrap/>
            <w:tcMar>
              <w:left w:w="57" w:type="dxa"/>
              <w:right w:w="57" w:type="dxa"/>
            </w:tcMar>
            <w:vAlign w:val="center"/>
          </w:tcPr>
          <w:p w:rsidR="00CB45CB" w:rsidRPr="00CB45CB" w:rsidRDefault="00CB45CB" w:rsidP="00DC107A">
            <w:pPr>
              <w:jc w:val="center"/>
              <w:rPr>
                <w:rFonts w:ascii="Arial" w:hAnsi="Arial" w:cs="Arial"/>
                <w:sz w:val="16"/>
                <w:szCs w:val="16"/>
              </w:rPr>
            </w:pPr>
          </w:p>
        </w:tc>
        <w:tc>
          <w:tcPr>
            <w:tcW w:w="993" w:type="dxa"/>
            <w:tcBorders>
              <w:top w:val="nil"/>
              <w:left w:val="nil"/>
              <w:bottom w:val="single" w:sz="4" w:space="0" w:color="auto"/>
              <w:right w:val="nil"/>
            </w:tcBorders>
            <w:noWrap/>
            <w:tcMar>
              <w:left w:w="57" w:type="dxa"/>
              <w:right w:w="57" w:type="dxa"/>
            </w:tcMar>
            <w:vAlign w:val="center"/>
          </w:tcPr>
          <w:p w:rsidR="00CB45CB" w:rsidRPr="00CB45CB" w:rsidRDefault="00CB45CB" w:rsidP="00DC107A">
            <w:pPr>
              <w:jc w:val="center"/>
              <w:rPr>
                <w:rFonts w:ascii="Arial" w:hAnsi="Arial" w:cs="Arial"/>
                <w:sz w:val="16"/>
                <w:szCs w:val="16"/>
              </w:rPr>
            </w:pPr>
          </w:p>
        </w:tc>
        <w:tc>
          <w:tcPr>
            <w:tcW w:w="567" w:type="dxa"/>
            <w:tcBorders>
              <w:top w:val="nil"/>
              <w:left w:val="nil"/>
              <w:bottom w:val="single" w:sz="4" w:space="0" w:color="auto"/>
              <w:right w:val="nil"/>
            </w:tcBorders>
            <w:noWrap/>
            <w:tcMar>
              <w:left w:w="57" w:type="dxa"/>
              <w:right w:w="57" w:type="dxa"/>
            </w:tcMar>
            <w:vAlign w:val="center"/>
          </w:tcPr>
          <w:p w:rsidR="00CB45CB" w:rsidRPr="00CB45CB" w:rsidRDefault="00CB45CB" w:rsidP="00DC107A">
            <w:pPr>
              <w:jc w:val="center"/>
              <w:rPr>
                <w:rFonts w:ascii="Arial" w:hAnsi="Arial" w:cs="Arial"/>
                <w:sz w:val="16"/>
                <w:szCs w:val="16"/>
              </w:rPr>
            </w:pPr>
          </w:p>
        </w:tc>
        <w:tc>
          <w:tcPr>
            <w:tcW w:w="1275" w:type="dxa"/>
            <w:tcBorders>
              <w:top w:val="nil"/>
              <w:left w:val="nil"/>
              <w:bottom w:val="single" w:sz="4" w:space="0" w:color="auto"/>
              <w:right w:val="nil"/>
            </w:tcBorders>
            <w:noWrap/>
            <w:tcMar>
              <w:left w:w="57" w:type="dxa"/>
              <w:right w:w="57" w:type="dxa"/>
            </w:tcMar>
            <w:vAlign w:val="center"/>
          </w:tcPr>
          <w:p w:rsidR="00CB45CB" w:rsidRPr="00CB45CB" w:rsidRDefault="00CB45CB" w:rsidP="00DC107A">
            <w:pPr>
              <w:jc w:val="center"/>
              <w:rPr>
                <w:rFonts w:ascii="Arial" w:hAnsi="Arial" w:cs="Arial"/>
                <w:sz w:val="16"/>
                <w:szCs w:val="16"/>
              </w:rPr>
            </w:pPr>
          </w:p>
        </w:tc>
        <w:tc>
          <w:tcPr>
            <w:tcW w:w="1276" w:type="dxa"/>
            <w:tcBorders>
              <w:top w:val="nil"/>
              <w:left w:val="nil"/>
              <w:bottom w:val="single" w:sz="4" w:space="0" w:color="auto"/>
              <w:right w:val="nil"/>
            </w:tcBorders>
            <w:noWrap/>
            <w:tcMar>
              <w:left w:w="57" w:type="dxa"/>
              <w:right w:w="57" w:type="dxa"/>
            </w:tcMar>
            <w:vAlign w:val="center"/>
          </w:tcPr>
          <w:p w:rsidR="00CB45CB" w:rsidRPr="00CB45CB" w:rsidRDefault="00CB45CB" w:rsidP="00DC107A">
            <w:pPr>
              <w:jc w:val="center"/>
              <w:rPr>
                <w:rFonts w:ascii="Arial" w:hAnsi="Arial" w:cs="Arial"/>
                <w:sz w:val="16"/>
                <w:szCs w:val="16"/>
              </w:rPr>
            </w:pPr>
          </w:p>
        </w:tc>
        <w:tc>
          <w:tcPr>
            <w:tcW w:w="1134" w:type="dxa"/>
            <w:noWrap/>
            <w:tcMar>
              <w:left w:w="57" w:type="dxa"/>
              <w:right w:w="57" w:type="dxa"/>
            </w:tcMar>
            <w:vAlign w:val="center"/>
          </w:tcPr>
          <w:p w:rsidR="00CB45CB" w:rsidRPr="00CB45CB" w:rsidRDefault="00CB45CB" w:rsidP="00DC107A">
            <w:pPr>
              <w:jc w:val="center"/>
              <w:rPr>
                <w:rFonts w:ascii="Arial" w:hAnsi="Arial" w:cs="Arial"/>
                <w:sz w:val="16"/>
                <w:szCs w:val="16"/>
              </w:rPr>
            </w:pPr>
            <w:proofErr w:type="spellStart"/>
            <w:r w:rsidRPr="00CB45CB">
              <w:rPr>
                <w:rFonts w:ascii="Arial" w:hAnsi="Arial" w:cs="Arial"/>
                <w:sz w:val="16"/>
                <w:szCs w:val="16"/>
              </w:rPr>
              <w:t>руб.коп</w:t>
            </w:r>
            <w:proofErr w:type="spellEnd"/>
            <w:r w:rsidRPr="00CB45CB">
              <w:rPr>
                <w:rFonts w:ascii="Arial" w:hAnsi="Arial" w:cs="Arial"/>
                <w:sz w:val="16"/>
                <w:szCs w:val="16"/>
              </w:rPr>
              <w:t>.</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Наименование</w:t>
            </w:r>
          </w:p>
        </w:tc>
        <w:tc>
          <w:tcPr>
            <w:tcW w:w="708" w:type="dxa"/>
            <w:tcBorders>
              <w:top w:val="nil"/>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Разд.</w:t>
            </w:r>
          </w:p>
        </w:tc>
        <w:tc>
          <w:tcPr>
            <w:tcW w:w="993" w:type="dxa"/>
            <w:tcBorders>
              <w:top w:val="nil"/>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proofErr w:type="spellStart"/>
            <w:r w:rsidRPr="00CB45CB">
              <w:rPr>
                <w:rFonts w:ascii="Arial" w:hAnsi="Arial" w:cs="Arial"/>
                <w:b/>
                <w:bCs/>
                <w:sz w:val="16"/>
                <w:szCs w:val="16"/>
              </w:rPr>
              <w:t>Ц.ст</w:t>
            </w:r>
            <w:proofErr w:type="spellEnd"/>
            <w:r w:rsidRPr="00CB45CB">
              <w:rPr>
                <w:rFonts w:ascii="Arial" w:hAnsi="Arial" w:cs="Arial"/>
                <w:b/>
                <w:bCs/>
                <w:sz w:val="16"/>
                <w:szCs w:val="16"/>
              </w:rPr>
              <w:t>.</w:t>
            </w:r>
          </w:p>
        </w:tc>
        <w:tc>
          <w:tcPr>
            <w:tcW w:w="567" w:type="dxa"/>
            <w:tcBorders>
              <w:top w:val="nil"/>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proofErr w:type="spellStart"/>
            <w:r w:rsidRPr="00CB45CB">
              <w:rPr>
                <w:rFonts w:ascii="Arial" w:hAnsi="Arial" w:cs="Arial"/>
                <w:b/>
                <w:bCs/>
                <w:sz w:val="16"/>
                <w:szCs w:val="16"/>
              </w:rPr>
              <w:t>Расх</w:t>
            </w:r>
            <w:proofErr w:type="spellEnd"/>
            <w:r w:rsidRPr="00CB45CB">
              <w:rPr>
                <w:rFonts w:ascii="Arial" w:hAnsi="Arial" w:cs="Arial"/>
                <w:b/>
                <w:bCs/>
                <w:sz w:val="16"/>
                <w:szCs w:val="16"/>
              </w:rPr>
              <w:t>.</w:t>
            </w:r>
          </w:p>
        </w:tc>
        <w:tc>
          <w:tcPr>
            <w:tcW w:w="1275" w:type="dxa"/>
            <w:tcBorders>
              <w:top w:val="nil"/>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Сумма                            на 2015 год</w:t>
            </w:r>
          </w:p>
        </w:tc>
        <w:tc>
          <w:tcPr>
            <w:tcW w:w="1276" w:type="dxa"/>
            <w:tcBorders>
              <w:top w:val="nil"/>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Сумма                                                  на 2016 год</w:t>
            </w:r>
          </w:p>
        </w:tc>
        <w:tc>
          <w:tcPr>
            <w:tcW w:w="1134" w:type="dxa"/>
            <w:tcBorders>
              <w:top w:val="single" w:sz="4" w:space="0" w:color="auto"/>
              <w:left w:val="nil"/>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sz w:val="16"/>
                <w:szCs w:val="16"/>
              </w:rPr>
            </w:pPr>
            <w:r w:rsidRPr="00CB45CB">
              <w:rPr>
                <w:rFonts w:ascii="Arial" w:hAnsi="Arial" w:cs="Arial"/>
                <w:b/>
                <w:bCs/>
                <w:sz w:val="16"/>
                <w:szCs w:val="16"/>
              </w:rPr>
              <w:t>Сумма                                                    на 2017 год</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ОБЩЕГОСУДАРСТВЕННЫЕ ВОПРОСЫ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0100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36 315 875,00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41 138 200,00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46 719 200,00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1 919 114,00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2 005 547,00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2 005 547,00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1 919 114,00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2 005 547,00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2 005 547,00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Глава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1 919 114,00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2 005 547,00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2 005 547,00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Глава Валдайского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1 919 114,00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2 005 547,00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2 005 547,00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1 759 014,00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1 845 447,00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1 845 447,00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Функционирование законодательных (представительных) органов гос</w:t>
            </w:r>
            <w:r w:rsidRPr="00CB45CB">
              <w:rPr>
                <w:rFonts w:ascii="Arial" w:hAnsi="Arial" w:cs="Arial"/>
                <w:color w:val="000000"/>
                <w:sz w:val="16"/>
                <w:szCs w:val="16"/>
              </w:rPr>
              <w:t>у</w:t>
            </w:r>
            <w:r w:rsidRPr="00CB45CB">
              <w:rPr>
                <w:rFonts w:ascii="Arial" w:hAnsi="Arial" w:cs="Arial"/>
                <w:color w:val="000000"/>
                <w:sz w:val="16"/>
                <w:szCs w:val="16"/>
              </w:rPr>
              <w:t>дарственной власти и представительных органов муниципальных образ</w:t>
            </w:r>
            <w:r w:rsidRPr="00CB45CB">
              <w:rPr>
                <w:rFonts w:ascii="Arial" w:hAnsi="Arial" w:cs="Arial"/>
                <w:color w:val="000000"/>
                <w:sz w:val="16"/>
                <w:szCs w:val="16"/>
              </w:rPr>
              <w:t>о</w:t>
            </w:r>
            <w:r w:rsidRPr="00CB45CB">
              <w:rPr>
                <w:rFonts w:ascii="Arial" w:hAnsi="Arial" w:cs="Arial"/>
                <w:color w:val="000000"/>
                <w:sz w:val="16"/>
                <w:szCs w:val="16"/>
              </w:rPr>
              <w:lastRenderedPageBreak/>
              <w:t>ваний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lastRenderedPageBreak/>
              <w:t>0103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lastRenderedPageBreak/>
              <w:t>Расходы на обеспечение функций законодательного органа муниципал</w:t>
            </w:r>
            <w:r w:rsidRPr="00CB45CB">
              <w:rPr>
                <w:rFonts w:ascii="Arial" w:hAnsi="Arial" w:cs="Arial"/>
                <w:color w:val="000000"/>
                <w:sz w:val="16"/>
                <w:szCs w:val="16"/>
              </w:rPr>
              <w:t>ь</w:t>
            </w:r>
            <w:r w:rsidRPr="00CB45CB">
              <w:rPr>
                <w:rFonts w:ascii="Arial" w:hAnsi="Arial" w:cs="Arial"/>
                <w:color w:val="000000"/>
                <w:sz w:val="16"/>
                <w:szCs w:val="16"/>
              </w:rPr>
              <w:t>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9200000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Дума Валдайского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9290000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Думы Валдайского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9290100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9290100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Функционирование Правительства Российской Федерации, высших и</w:t>
            </w:r>
            <w:r w:rsidRPr="00CB45CB">
              <w:rPr>
                <w:rFonts w:ascii="Arial" w:hAnsi="Arial" w:cs="Arial"/>
                <w:color w:val="000000"/>
                <w:sz w:val="16"/>
                <w:szCs w:val="16"/>
              </w:rPr>
              <w:t>с</w:t>
            </w:r>
            <w:r w:rsidRPr="00CB45CB">
              <w:rPr>
                <w:rFonts w:ascii="Arial" w:hAnsi="Arial" w:cs="Arial"/>
                <w:color w:val="000000"/>
                <w:sz w:val="16"/>
                <w:szCs w:val="16"/>
              </w:rPr>
              <w:t>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20 419 111,00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20 167 103,00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20 425 903,00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20 419 111,00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20 167 103,00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20 425 903,00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20 419 111,00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20 167 103,00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20 425 903,00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18 650 936,00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19 170 903,00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19 181 203,00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16 161 086,00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16 687 053,00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16 687 053,00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1 162 900,00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1 162 900,00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1 162 900,00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781 435,00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781 435,00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781 435,00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462 288,00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501 315,00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511 615,00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прочих налогов, сборов и иных платежей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45 027,00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функций государственных органов в части переданных по</w:t>
            </w:r>
            <w:r w:rsidRPr="00CB45CB">
              <w:rPr>
                <w:rFonts w:ascii="Arial" w:hAnsi="Arial" w:cs="Arial"/>
                <w:color w:val="000000"/>
                <w:sz w:val="16"/>
                <w:szCs w:val="16"/>
              </w:rPr>
              <w:t>л</w:t>
            </w:r>
            <w:r w:rsidRPr="00CB45CB">
              <w:rPr>
                <w:rFonts w:ascii="Arial" w:hAnsi="Arial" w:cs="Arial"/>
                <w:color w:val="000000"/>
                <w:sz w:val="16"/>
                <w:szCs w:val="16"/>
              </w:rPr>
              <w:t>номочий от городского и сельских поселений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9190199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576 175,00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9190199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576 175,00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1 048 700,00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874 500,00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1 086 500,00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1 014 100,00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846 660,00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1 051 900,00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22 840,00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143 300,00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121 700,00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158 200,00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143 300,00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158 200,00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Судебная система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осуществление органами местного самоуправления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связанные с составлением списков кандидатов в присяжные заседатели федеральных судов общей юрисдикции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9590000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 на 2016 год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9595120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9595120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Обеспечение деятельности финансовых, налоговых и таможенных орг</w:t>
            </w:r>
            <w:r w:rsidRPr="00CB45CB">
              <w:rPr>
                <w:rFonts w:ascii="Arial" w:hAnsi="Arial" w:cs="Arial"/>
                <w:color w:val="000000"/>
                <w:sz w:val="16"/>
                <w:szCs w:val="16"/>
              </w:rPr>
              <w:t>а</w:t>
            </w:r>
            <w:r w:rsidRPr="00CB45CB">
              <w:rPr>
                <w:rFonts w:ascii="Arial" w:hAnsi="Arial" w:cs="Arial"/>
                <w:color w:val="000000"/>
                <w:sz w:val="16"/>
                <w:szCs w:val="16"/>
              </w:rPr>
              <w:t>нов и органов финансового (финансово-бюджетного) надзора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8 350 550,00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8 477 850,00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8 482 650,00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5 439 450,00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5 628 350,00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5 633 150,00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0510000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5 324 450,00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5 513 350,00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5 518 150,00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5 301 450,00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5 494 250,00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5 494 250,00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4 898 400,00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5 091 200,00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5 091 200,00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280 700,00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280 700,00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119 000,00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2 950,00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2 950,00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2 950,00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прочих налогов, сборов и иных платежей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2014-2020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0517028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18 300,00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22 900,00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"Повышение эффективности бюджетных расходов Ва</w:t>
            </w:r>
            <w:r w:rsidRPr="00CB45CB">
              <w:rPr>
                <w:rFonts w:ascii="Arial" w:hAnsi="Arial" w:cs="Arial"/>
                <w:color w:val="000000"/>
                <w:sz w:val="16"/>
                <w:szCs w:val="16"/>
              </w:rPr>
              <w:t>л</w:t>
            </w:r>
            <w:r w:rsidRPr="00CB45CB">
              <w:rPr>
                <w:rFonts w:ascii="Arial" w:hAnsi="Arial" w:cs="Arial"/>
                <w:color w:val="000000"/>
                <w:sz w:val="16"/>
                <w:szCs w:val="16"/>
              </w:rPr>
              <w:t>дайского муниципального района" муниципальной программы "Управл</w:t>
            </w:r>
            <w:r w:rsidRPr="00CB45CB">
              <w:rPr>
                <w:rFonts w:ascii="Arial" w:hAnsi="Arial" w:cs="Arial"/>
                <w:color w:val="000000"/>
                <w:sz w:val="16"/>
                <w:szCs w:val="16"/>
              </w:rPr>
              <w:t>е</w:t>
            </w:r>
            <w:r w:rsidRPr="00CB45CB">
              <w:rPr>
                <w:rFonts w:ascii="Arial" w:hAnsi="Arial" w:cs="Arial"/>
                <w:color w:val="000000"/>
                <w:sz w:val="16"/>
                <w:szCs w:val="16"/>
              </w:rPr>
              <w:t>ние муниципальными финансами Валдайского муниципального района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0520000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деятельности органов финансово-бюджетного надзора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9700000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2 911 100,00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2 849 500,00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2 849 500,00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Председатель счетной палаты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9710000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736 149,00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761 929,00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761 929,00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Председатель Контрольно-счетной палаты Валдайского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9710100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736 149,00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761 929,00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761 929,00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696 049,00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721 829,00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721 829,00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9710100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обеспечение функций Контрольно-счетной палаты Валда</w:t>
            </w:r>
            <w:r w:rsidRPr="00CB45CB">
              <w:rPr>
                <w:rFonts w:ascii="Arial" w:hAnsi="Arial" w:cs="Arial"/>
                <w:color w:val="000000"/>
                <w:sz w:val="16"/>
                <w:szCs w:val="16"/>
              </w:rPr>
              <w:t>й</w:t>
            </w:r>
            <w:r w:rsidRPr="00CB45CB">
              <w:rPr>
                <w:rFonts w:ascii="Arial" w:hAnsi="Arial" w:cs="Arial"/>
                <w:color w:val="000000"/>
                <w:sz w:val="16"/>
                <w:szCs w:val="16"/>
              </w:rPr>
              <w:t>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9790000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2 174 951,00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2 087 571,00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2 087 571,00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1 443 549,00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2 087 571,00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2 087 571,00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1 118 949,00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1 787 471,00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1 787 471,00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89 200,00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120 300,00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18 700,00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216 500,00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163 600,00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163 600,00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прочих налогов, сборов и иных платежей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осуществление внешнего муниципального финансового ко</w:t>
            </w:r>
            <w:r w:rsidRPr="00CB45CB">
              <w:rPr>
                <w:rFonts w:ascii="Arial" w:hAnsi="Arial" w:cs="Arial"/>
                <w:color w:val="000000"/>
                <w:sz w:val="16"/>
                <w:szCs w:val="16"/>
              </w:rPr>
              <w:t>н</w:t>
            </w:r>
            <w:r w:rsidRPr="00CB45CB">
              <w:rPr>
                <w:rFonts w:ascii="Arial" w:hAnsi="Arial" w:cs="Arial"/>
                <w:color w:val="000000"/>
                <w:sz w:val="16"/>
                <w:szCs w:val="16"/>
              </w:rPr>
              <w:t>троля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9790210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731 402,00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9790210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687 302,00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9790210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9790210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Резервные фонды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0111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Резервные фонды исполнительных органов муниципальных образований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0111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9300000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Расходование средств резервных фондов по предупреждению и ликвид</w:t>
            </w:r>
            <w:r w:rsidRPr="00CB45CB">
              <w:rPr>
                <w:rFonts w:ascii="Arial" w:hAnsi="Arial" w:cs="Arial"/>
                <w:color w:val="000000"/>
                <w:sz w:val="16"/>
                <w:szCs w:val="16"/>
              </w:rPr>
              <w:t>а</w:t>
            </w:r>
            <w:r w:rsidRPr="00CB45CB">
              <w:rPr>
                <w:rFonts w:ascii="Arial" w:hAnsi="Arial" w:cs="Arial"/>
                <w:color w:val="000000"/>
                <w:sz w:val="16"/>
                <w:szCs w:val="16"/>
              </w:rPr>
              <w:t>ции чрезвычайных ситуаций и последствий стихийных бедствий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0111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9390000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Резервный фонд Валдайского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9391001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Резервные средства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9391001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870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общегосударственные вопросы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5 527 100,00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10 378 300,00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15 705 100,00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Целевая программа информатизации Валдайского муниципального рай</w:t>
            </w:r>
            <w:r w:rsidRPr="00CB45CB">
              <w:rPr>
                <w:rFonts w:ascii="Arial" w:hAnsi="Arial" w:cs="Arial"/>
                <w:color w:val="000000"/>
                <w:sz w:val="16"/>
                <w:szCs w:val="16"/>
              </w:rPr>
              <w:t>о</w:t>
            </w:r>
            <w:r w:rsidRPr="00CB45CB">
              <w:rPr>
                <w:rFonts w:ascii="Arial" w:hAnsi="Arial" w:cs="Arial"/>
                <w:color w:val="000000"/>
                <w:sz w:val="16"/>
                <w:szCs w:val="16"/>
              </w:rPr>
              <w:t>на на 2015-2016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0600000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целевой программы информатизации Валдайского муниципального района на 2015-2016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0609999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0609999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87 000,00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5 435 100,00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10 287 300,00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15 700 100,00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5 435 100,00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10 287 300,00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15 700 100,00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Хозяйственное обслуживание имущества, услуги по транспортному о</w:t>
            </w:r>
            <w:r w:rsidRPr="00CB45CB">
              <w:rPr>
                <w:rFonts w:ascii="Arial" w:hAnsi="Arial" w:cs="Arial"/>
                <w:color w:val="000000"/>
                <w:sz w:val="16"/>
                <w:szCs w:val="16"/>
              </w:rPr>
              <w:t>б</w:t>
            </w:r>
            <w:r w:rsidRPr="00CB45CB">
              <w:rPr>
                <w:rFonts w:ascii="Arial" w:hAnsi="Arial" w:cs="Arial"/>
                <w:color w:val="000000"/>
                <w:sz w:val="16"/>
                <w:szCs w:val="16"/>
              </w:rPr>
              <w:t>служиванию, создание организационно-технических условий для функц</w:t>
            </w:r>
            <w:r w:rsidRPr="00CB45CB">
              <w:rPr>
                <w:rFonts w:ascii="Arial" w:hAnsi="Arial" w:cs="Arial"/>
                <w:color w:val="000000"/>
                <w:sz w:val="16"/>
                <w:szCs w:val="16"/>
              </w:rPr>
              <w:t>и</w:t>
            </w:r>
            <w:r w:rsidRPr="00CB45CB">
              <w:rPr>
                <w:rFonts w:ascii="Arial" w:hAnsi="Arial" w:cs="Arial"/>
                <w:color w:val="000000"/>
                <w:sz w:val="16"/>
                <w:szCs w:val="16"/>
              </w:rPr>
              <w:t>онирования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9191002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4 527 700,00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4 705 900,00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4 770 600,00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9191002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4 527 700,00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4 705 900,00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4 770 600,00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sidRPr="00CB45CB">
              <w:rPr>
                <w:rFonts w:ascii="Arial" w:hAnsi="Arial" w:cs="Arial"/>
                <w:color w:val="000000"/>
                <w:sz w:val="16"/>
                <w:szCs w:val="16"/>
              </w:rPr>
              <w:t>ю</w:t>
            </w:r>
            <w:r w:rsidRPr="00CB45CB">
              <w:rPr>
                <w:rFonts w:ascii="Arial" w:hAnsi="Arial" w:cs="Arial"/>
                <w:color w:val="000000"/>
                <w:sz w:val="16"/>
                <w:szCs w:val="16"/>
              </w:rPr>
              <w:t>щими статьями областного закона «Об административных  правонаруш</w:t>
            </w:r>
            <w:r w:rsidRPr="00CB45CB">
              <w:rPr>
                <w:rFonts w:ascii="Arial" w:hAnsi="Arial" w:cs="Arial"/>
                <w:color w:val="000000"/>
                <w:sz w:val="16"/>
                <w:szCs w:val="16"/>
              </w:rPr>
              <w:t>е</w:t>
            </w:r>
            <w:r w:rsidRPr="00CB45CB">
              <w:rPr>
                <w:rFonts w:ascii="Arial" w:hAnsi="Arial" w:cs="Arial"/>
                <w:color w:val="000000"/>
                <w:sz w:val="16"/>
                <w:szCs w:val="16"/>
              </w:rPr>
              <w:t>ниях» на 2015-2017 годы в рамках государственной программы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9197065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9197065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906 400,00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769 600,00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1 000 500,00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906 400,00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769 600,00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Условно утвержденные расходы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4 811 000,00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9 928 000,00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Резервные средства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870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4 811 000,00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9 928 000,00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lastRenderedPageBreak/>
              <w:t>Расходы на осуществление органами местного самоуправления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9570000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w:t>
            </w:r>
            <w:r w:rsidRPr="00CB45CB">
              <w:rPr>
                <w:rFonts w:ascii="Arial" w:hAnsi="Arial" w:cs="Arial"/>
                <w:color w:val="000000"/>
                <w:sz w:val="16"/>
                <w:szCs w:val="16"/>
              </w:rPr>
              <w:t>ю</w:t>
            </w:r>
            <w:r w:rsidRPr="00CB45CB">
              <w:rPr>
                <w:rFonts w:ascii="Arial" w:hAnsi="Arial" w:cs="Arial"/>
                <w:color w:val="000000"/>
                <w:sz w:val="16"/>
                <w:szCs w:val="16"/>
              </w:rPr>
              <w:t>щими статьями областного закона «Об административных  правонаруш</w:t>
            </w:r>
            <w:r w:rsidRPr="00CB45CB">
              <w:rPr>
                <w:rFonts w:ascii="Arial" w:hAnsi="Arial" w:cs="Arial"/>
                <w:color w:val="000000"/>
                <w:sz w:val="16"/>
                <w:szCs w:val="16"/>
              </w:rPr>
              <w:t>е</w:t>
            </w:r>
            <w:r w:rsidRPr="00CB45CB">
              <w:rPr>
                <w:rFonts w:ascii="Arial" w:hAnsi="Arial" w:cs="Arial"/>
                <w:color w:val="000000"/>
                <w:sz w:val="16"/>
                <w:szCs w:val="16"/>
              </w:rPr>
              <w:t>ниях» на 2015-2017 годы в рамках государственной программы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9577065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Субвенции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0113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9577065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530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НАЦИОНАЛЬНАЯ ОБОРОНА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0200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0203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осуществление органами местного самоуправления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0203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0203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9570000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2015-2017 годы в рамках государственной программы Новгородской области "Управление государственными финансами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9575118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Субвенции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9575118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530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731 600,00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698 800,00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НАЦИОНАЛЬНАЯ БЕЗОПАСНОСТЬ И ПРАВООХРАНИТЕЛЬНАЯ ДЕ</w:t>
            </w:r>
            <w:r w:rsidRPr="00CB45CB">
              <w:rPr>
                <w:rFonts w:ascii="Arial" w:hAnsi="Arial" w:cs="Arial"/>
                <w:b/>
                <w:bCs/>
                <w:color w:val="000000"/>
                <w:sz w:val="16"/>
                <w:szCs w:val="16"/>
              </w:rPr>
              <w:t>Я</w:t>
            </w:r>
            <w:r w:rsidRPr="00CB45CB">
              <w:rPr>
                <w:rFonts w:ascii="Arial" w:hAnsi="Arial" w:cs="Arial"/>
                <w:b/>
                <w:bCs/>
                <w:color w:val="000000"/>
                <w:sz w:val="16"/>
                <w:szCs w:val="16"/>
              </w:rPr>
              <w:t>ТЕЛЬНОСТЬ</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0300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1 432 582,00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1 130 000,00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1 130 000,00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1 088 300,00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1 130 000,00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1 130 000,00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9600000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1 088 300,00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1 130 000,00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1 130 000,00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содержание службы по предупреждению и ликвидации п</w:t>
            </w:r>
            <w:r w:rsidRPr="00CB45CB">
              <w:rPr>
                <w:rFonts w:ascii="Arial" w:hAnsi="Arial" w:cs="Arial"/>
                <w:color w:val="000000"/>
                <w:sz w:val="16"/>
                <w:szCs w:val="16"/>
              </w:rPr>
              <w:t>о</w:t>
            </w:r>
            <w:r w:rsidRPr="00CB45CB">
              <w:rPr>
                <w:rFonts w:ascii="Arial" w:hAnsi="Arial" w:cs="Arial"/>
                <w:color w:val="000000"/>
                <w:sz w:val="16"/>
                <w:szCs w:val="16"/>
              </w:rPr>
              <w:t>следствий чрезвычайных ситуаций и стихийных бедствий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9690000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1 088 300,00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1 130 000,00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1 130 000,00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Единая диспетчерско-дежурная служба Администрации Валдайского м</w:t>
            </w:r>
            <w:r w:rsidRPr="00CB45CB">
              <w:rPr>
                <w:rFonts w:ascii="Arial" w:hAnsi="Arial" w:cs="Arial"/>
                <w:color w:val="000000"/>
                <w:sz w:val="16"/>
                <w:szCs w:val="16"/>
              </w:rPr>
              <w:t>у</w:t>
            </w:r>
            <w:r w:rsidRPr="00CB45CB">
              <w:rPr>
                <w:rFonts w:ascii="Arial" w:hAnsi="Arial" w:cs="Arial"/>
                <w:color w:val="000000"/>
                <w:sz w:val="16"/>
                <w:szCs w:val="16"/>
              </w:rPr>
              <w:t>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9691003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1 088 300,00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1 130 000,00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1 130 000,00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9691003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1 024 300,00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1 066 000,00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1 066 000,00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0309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9691003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Обеспечение пожарной безопасности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0310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342 782,00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"Реализация первичных мер пожарной бе</w:t>
            </w:r>
            <w:r w:rsidRPr="00CB45CB">
              <w:rPr>
                <w:rFonts w:ascii="Arial" w:hAnsi="Arial" w:cs="Arial"/>
                <w:color w:val="000000"/>
                <w:sz w:val="16"/>
                <w:szCs w:val="16"/>
              </w:rPr>
              <w:t>з</w:t>
            </w:r>
            <w:r w:rsidRPr="00CB45CB">
              <w:rPr>
                <w:rFonts w:ascii="Arial" w:hAnsi="Arial" w:cs="Arial"/>
                <w:color w:val="000000"/>
                <w:sz w:val="16"/>
                <w:szCs w:val="16"/>
              </w:rPr>
              <w:t>опасности на территории Валдайского городского поселения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0310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1900000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342 782,00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первичных мер пожарной безопасности в рамках муниц</w:t>
            </w:r>
            <w:r w:rsidRPr="00CB45CB">
              <w:rPr>
                <w:rFonts w:ascii="Arial" w:hAnsi="Arial" w:cs="Arial"/>
                <w:color w:val="000000"/>
                <w:sz w:val="16"/>
                <w:szCs w:val="16"/>
              </w:rPr>
              <w:t>и</w:t>
            </w:r>
            <w:r w:rsidRPr="00CB45CB">
              <w:rPr>
                <w:rFonts w:ascii="Arial" w:hAnsi="Arial" w:cs="Arial"/>
                <w:color w:val="000000"/>
                <w:sz w:val="16"/>
                <w:szCs w:val="16"/>
              </w:rPr>
              <w:t>пальной программы "Реализация первичных мер пожарной безопасности на территории Валдайского городского поселения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0310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1900201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342 782,00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0310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1900201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342 782,00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национальной безопасности и правоохран</w:t>
            </w:r>
            <w:r w:rsidRPr="00CB45CB">
              <w:rPr>
                <w:rFonts w:ascii="Arial" w:hAnsi="Arial" w:cs="Arial"/>
                <w:color w:val="000000"/>
                <w:sz w:val="16"/>
                <w:szCs w:val="16"/>
              </w:rPr>
              <w:t>и</w:t>
            </w:r>
            <w:r w:rsidRPr="00CB45CB">
              <w:rPr>
                <w:rFonts w:ascii="Arial" w:hAnsi="Arial" w:cs="Arial"/>
                <w:color w:val="000000"/>
                <w:sz w:val="16"/>
                <w:szCs w:val="16"/>
              </w:rPr>
              <w:t>тельной деятельности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0314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0314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Участие в профилактике терроризма и экстремизма в рамках муниц</w:t>
            </w:r>
            <w:r w:rsidRPr="00CB45CB">
              <w:rPr>
                <w:rFonts w:ascii="Arial" w:hAnsi="Arial" w:cs="Arial"/>
                <w:color w:val="000000"/>
                <w:sz w:val="16"/>
                <w:szCs w:val="16"/>
              </w:rPr>
              <w:t>и</w:t>
            </w:r>
            <w:r w:rsidRPr="00CB45CB">
              <w:rPr>
                <w:rFonts w:ascii="Arial" w:hAnsi="Arial" w:cs="Arial"/>
                <w:color w:val="000000"/>
                <w:sz w:val="16"/>
                <w:szCs w:val="16"/>
              </w:rPr>
              <w:t>пальной программы профилактики терроризма, экстремизма и других правонарушений в Валдайском муниципальном районе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0314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1800204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0314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1800204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НАЦИОНАЛЬНАЯ ЭКОНОМИКА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0400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14 641 900,00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7 898 400,00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6 146 400,00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Дорожное хозяйство (дорожные фонды)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13 156 900,00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7 013 400,00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5 261 400,00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Районная муниципальная программа "Развитие и совершенствование автомобильных дорог местного значения на 2015-2017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13 156 900,00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7 013 400,00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5 261 400,00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Дорожная деятельность в отношении автомобильных дорог</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2101010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5 532 900,00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7 013 400,00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5 261 400,00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2101010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5 532 900,00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7 013 400,00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5 261 400,00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Субсидия бюджетам городского округа, муниципальных районов и бюдж</w:t>
            </w:r>
            <w:r w:rsidRPr="00CB45CB">
              <w:rPr>
                <w:rFonts w:ascii="Arial" w:hAnsi="Arial" w:cs="Arial"/>
                <w:color w:val="000000"/>
                <w:sz w:val="16"/>
                <w:szCs w:val="16"/>
              </w:rPr>
              <w:t>е</w:t>
            </w:r>
            <w:r w:rsidRPr="00CB45CB">
              <w:rPr>
                <w:rFonts w:ascii="Arial" w:hAnsi="Arial" w:cs="Arial"/>
                <w:color w:val="000000"/>
                <w:sz w:val="16"/>
                <w:szCs w:val="16"/>
              </w:rPr>
              <w:t>там муниципальных районов для предоставления их бюджетам посел</w:t>
            </w:r>
            <w:r w:rsidRPr="00CB45CB">
              <w:rPr>
                <w:rFonts w:ascii="Arial" w:hAnsi="Arial" w:cs="Arial"/>
                <w:color w:val="000000"/>
                <w:sz w:val="16"/>
                <w:szCs w:val="16"/>
              </w:rPr>
              <w:t>е</w:t>
            </w:r>
            <w:r w:rsidRPr="00CB45CB">
              <w:rPr>
                <w:rFonts w:ascii="Arial" w:hAnsi="Arial" w:cs="Arial"/>
                <w:color w:val="000000"/>
                <w:sz w:val="16"/>
                <w:szCs w:val="16"/>
              </w:rPr>
              <w:t>ний на осуществление дорожной деятельности в отношении автомобил</w:t>
            </w:r>
            <w:r w:rsidRPr="00CB45CB">
              <w:rPr>
                <w:rFonts w:ascii="Arial" w:hAnsi="Arial" w:cs="Arial"/>
                <w:color w:val="000000"/>
                <w:sz w:val="16"/>
                <w:szCs w:val="16"/>
              </w:rPr>
              <w:t>ь</w:t>
            </w:r>
            <w:r w:rsidRPr="00CB45CB">
              <w:rPr>
                <w:rFonts w:ascii="Arial" w:hAnsi="Arial" w:cs="Arial"/>
                <w:color w:val="000000"/>
                <w:sz w:val="16"/>
                <w:szCs w:val="16"/>
              </w:rPr>
              <w:t>ных дорог общего пользования местного значения в рамках госуда</w:t>
            </w:r>
            <w:r w:rsidRPr="00CB45CB">
              <w:rPr>
                <w:rFonts w:ascii="Arial" w:hAnsi="Arial" w:cs="Arial"/>
                <w:color w:val="000000"/>
                <w:sz w:val="16"/>
                <w:szCs w:val="16"/>
              </w:rPr>
              <w:t>р</w:t>
            </w:r>
            <w:r w:rsidRPr="00CB45CB">
              <w:rPr>
                <w:rFonts w:ascii="Arial" w:hAnsi="Arial" w:cs="Arial"/>
                <w:color w:val="000000"/>
                <w:sz w:val="16"/>
                <w:szCs w:val="16"/>
              </w:rPr>
              <w:t>ственной программы Новгородской области "Совершенствование и с</w:t>
            </w:r>
            <w:r w:rsidRPr="00CB45CB">
              <w:rPr>
                <w:rFonts w:ascii="Arial" w:hAnsi="Arial" w:cs="Arial"/>
                <w:color w:val="000000"/>
                <w:sz w:val="16"/>
                <w:szCs w:val="16"/>
              </w:rPr>
              <w:t>о</w:t>
            </w:r>
            <w:r w:rsidRPr="00CB45CB">
              <w:rPr>
                <w:rFonts w:ascii="Arial" w:hAnsi="Arial" w:cs="Arial"/>
                <w:color w:val="000000"/>
                <w:sz w:val="16"/>
                <w:szCs w:val="16"/>
              </w:rPr>
              <w:t>держание дорожного хозяйства Новгородской области (за исключением автомобильных дорог федерального значения) на 2015-2017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2107151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7 624 000,00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2107151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7 624 000,00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1 485 000,00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885 000,00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"Развитие малого и среднего предприним</w:t>
            </w:r>
            <w:r w:rsidRPr="00CB45CB">
              <w:rPr>
                <w:rFonts w:ascii="Arial" w:hAnsi="Arial" w:cs="Arial"/>
                <w:color w:val="000000"/>
                <w:sz w:val="16"/>
                <w:szCs w:val="16"/>
              </w:rPr>
              <w:t>а</w:t>
            </w:r>
            <w:r w:rsidRPr="00CB45CB">
              <w:rPr>
                <w:rFonts w:ascii="Arial" w:hAnsi="Arial" w:cs="Arial"/>
                <w:color w:val="000000"/>
                <w:sz w:val="16"/>
                <w:szCs w:val="16"/>
              </w:rPr>
              <w:t>тельства в Валдайском муниципальном районе на 2014-2015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1300000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Предоставление грантов начинающим субъектам малого предприним</w:t>
            </w:r>
            <w:r w:rsidRPr="00CB45CB">
              <w:rPr>
                <w:rFonts w:ascii="Arial" w:hAnsi="Arial" w:cs="Arial"/>
                <w:color w:val="000000"/>
                <w:sz w:val="16"/>
                <w:szCs w:val="16"/>
              </w:rPr>
              <w:t>а</w:t>
            </w:r>
            <w:r w:rsidRPr="00CB45CB">
              <w:rPr>
                <w:rFonts w:ascii="Arial" w:hAnsi="Arial" w:cs="Arial"/>
                <w:color w:val="000000"/>
                <w:sz w:val="16"/>
                <w:szCs w:val="16"/>
              </w:rPr>
              <w:t>тельства на создание собственного дела в рамках муниципальной пр</w:t>
            </w:r>
            <w:r w:rsidRPr="00CB45CB">
              <w:rPr>
                <w:rFonts w:ascii="Arial" w:hAnsi="Arial" w:cs="Arial"/>
                <w:color w:val="000000"/>
                <w:sz w:val="16"/>
                <w:szCs w:val="16"/>
              </w:rPr>
              <w:t>о</w:t>
            </w:r>
            <w:r w:rsidRPr="00CB45CB">
              <w:rPr>
                <w:rFonts w:ascii="Arial" w:hAnsi="Arial" w:cs="Arial"/>
                <w:color w:val="000000"/>
                <w:sz w:val="16"/>
                <w:szCs w:val="16"/>
              </w:rPr>
              <w:t>граммы "Развитие малого и среднего предпринимательства в Валдайском муниципальном районе на 2014-2015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1301008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юридическим лицам (кроме некоммерческих организаций), и</w:t>
            </w:r>
            <w:r w:rsidRPr="00CB45CB">
              <w:rPr>
                <w:rFonts w:ascii="Arial" w:hAnsi="Arial" w:cs="Arial"/>
                <w:color w:val="000000"/>
                <w:sz w:val="16"/>
                <w:szCs w:val="16"/>
              </w:rPr>
              <w:t>н</w:t>
            </w:r>
            <w:r w:rsidRPr="00CB45CB">
              <w:rPr>
                <w:rFonts w:ascii="Arial" w:hAnsi="Arial" w:cs="Arial"/>
                <w:color w:val="000000"/>
                <w:sz w:val="16"/>
                <w:szCs w:val="16"/>
              </w:rPr>
              <w:t>дивидуальным предпринимателям, физическим лицам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1301008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810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1 185 000,00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885 000,00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lastRenderedPageBreak/>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lastRenderedPageBreak/>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1 185 000,00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885 000,00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Утверждение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 выдача разрешений на ввод объектов в эксплуатацию при осуществлении строительства, реконстру</w:t>
            </w:r>
            <w:r w:rsidRPr="00CB45CB">
              <w:rPr>
                <w:rFonts w:ascii="Arial" w:hAnsi="Arial" w:cs="Arial"/>
                <w:color w:val="000000"/>
                <w:sz w:val="16"/>
                <w:szCs w:val="16"/>
              </w:rPr>
              <w:t>к</w:t>
            </w:r>
            <w:r w:rsidRPr="00CB45CB">
              <w:rPr>
                <w:rFonts w:ascii="Arial" w:hAnsi="Arial" w:cs="Arial"/>
                <w:color w:val="000000"/>
                <w:sz w:val="16"/>
                <w:szCs w:val="16"/>
              </w:rPr>
              <w:t>ции капитального ремонта объектов капитального строительства, расп</w:t>
            </w:r>
            <w:r w:rsidRPr="00CB45CB">
              <w:rPr>
                <w:rFonts w:ascii="Arial" w:hAnsi="Arial" w:cs="Arial"/>
                <w:color w:val="000000"/>
                <w:sz w:val="16"/>
                <w:szCs w:val="16"/>
              </w:rPr>
              <w:t>о</w:t>
            </w:r>
            <w:r w:rsidRPr="00CB45CB">
              <w:rPr>
                <w:rFonts w:ascii="Arial" w:hAnsi="Arial" w:cs="Arial"/>
                <w:color w:val="000000"/>
                <w:sz w:val="16"/>
                <w:szCs w:val="16"/>
              </w:rPr>
              <w:t>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w:t>
            </w:r>
            <w:r w:rsidRPr="00CB45CB">
              <w:rPr>
                <w:rFonts w:ascii="Arial" w:hAnsi="Arial" w:cs="Arial"/>
                <w:color w:val="000000"/>
                <w:sz w:val="16"/>
                <w:szCs w:val="16"/>
              </w:rPr>
              <w:t>н</w:t>
            </w:r>
            <w:r w:rsidRPr="00CB45CB">
              <w:rPr>
                <w:rFonts w:ascii="Arial" w:hAnsi="Arial" w:cs="Arial"/>
                <w:color w:val="000000"/>
                <w:sz w:val="16"/>
                <w:szCs w:val="16"/>
              </w:rPr>
              <w:t>троля за использованием земель поселения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9430207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299 000,00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9430207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299 000,00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Присвоение наименований улицам, площадям и иным территориям пр</w:t>
            </w:r>
            <w:r w:rsidRPr="00CB45CB">
              <w:rPr>
                <w:rFonts w:ascii="Arial" w:hAnsi="Arial" w:cs="Arial"/>
                <w:color w:val="000000"/>
                <w:sz w:val="16"/>
                <w:szCs w:val="16"/>
              </w:rPr>
              <w:t>о</w:t>
            </w:r>
            <w:r w:rsidRPr="00CB45CB">
              <w:rPr>
                <w:rFonts w:ascii="Arial" w:hAnsi="Arial" w:cs="Arial"/>
                <w:color w:val="000000"/>
                <w:sz w:val="16"/>
                <w:szCs w:val="16"/>
              </w:rPr>
              <w:t>живания граждан в населенных пунктах, установление нумерации домов</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9430208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9430208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мероприятия по землеустройству и землепользованию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9431007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885 000,00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885 000,00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0412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9431007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885 000,00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885 000,00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885 000,00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ЖИЛИЩНО-КОММУНАЛЬНОЕ ХОЗЯЙСТВО</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0500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7 803 700,00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Жилищное хозяйство</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7 759 200,00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7 759 200,00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7 759 200,00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Субсидия бюджетам муниципальных районов и городского округа для обеспечения мероприятий по переселению граждан из аварийного ж</w:t>
            </w:r>
            <w:r w:rsidRPr="00CB45CB">
              <w:rPr>
                <w:rFonts w:ascii="Arial" w:hAnsi="Arial" w:cs="Arial"/>
                <w:color w:val="000000"/>
                <w:sz w:val="16"/>
                <w:szCs w:val="16"/>
              </w:rPr>
              <w:t>и</w:t>
            </w:r>
            <w:r w:rsidRPr="00CB45CB">
              <w:rPr>
                <w:rFonts w:ascii="Arial" w:hAnsi="Arial" w:cs="Arial"/>
                <w:color w:val="000000"/>
                <w:sz w:val="16"/>
                <w:szCs w:val="16"/>
              </w:rPr>
              <w:t>лищного фонда с учетом необходимости развития малоэтажного жили</w:t>
            </w:r>
            <w:r w:rsidRPr="00CB45CB">
              <w:rPr>
                <w:rFonts w:ascii="Arial" w:hAnsi="Arial" w:cs="Arial"/>
                <w:color w:val="000000"/>
                <w:sz w:val="16"/>
                <w:szCs w:val="16"/>
              </w:rPr>
              <w:t>щ</w:t>
            </w:r>
            <w:r w:rsidRPr="00CB45CB">
              <w:rPr>
                <w:rFonts w:ascii="Arial" w:hAnsi="Arial" w:cs="Arial"/>
                <w:color w:val="000000"/>
                <w:sz w:val="16"/>
                <w:szCs w:val="16"/>
              </w:rPr>
              <w:t>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9439503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3 081 644,00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Бюджетные инвестиции в объекты капитального строительства госуда</w:t>
            </w:r>
            <w:r w:rsidRPr="00CB45CB">
              <w:rPr>
                <w:rFonts w:ascii="Arial" w:hAnsi="Arial" w:cs="Arial"/>
                <w:color w:val="000000"/>
                <w:sz w:val="16"/>
                <w:szCs w:val="16"/>
              </w:rPr>
              <w:t>р</w:t>
            </w:r>
            <w:r w:rsidRPr="00CB45CB">
              <w:rPr>
                <w:rFonts w:ascii="Arial" w:hAnsi="Arial" w:cs="Arial"/>
                <w:color w:val="000000"/>
                <w:sz w:val="16"/>
                <w:szCs w:val="16"/>
              </w:rPr>
              <w:t>ственной (муниципальной) собственности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9439503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414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3 081 644,00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Субсидия бюджетам муниципальных районов и городского округа на ре</w:t>
            </w:r>
            <w:r w:rsidRPr="00CB45CB">
              <w:rPr>
                <w:rFonts w:ascii="Arial" w:hAnsi="Arial" w:cs="Arial"/>
                <w:color w:val="000000"/>
                <w:sz w:val="16"/>
                <w:szCs w:val="16"/>
              </w:rPr>
              <w:t>а</w:t>
            </w:r>
            <w:r w:rsidRPr="00CB45CB">
              <w:rPr>
                <w:rFonts w:ascii="Arial" w:hAnsi="Arial" w:cs="Arial"/>
                <w:color w:val="000000"/>
                <w:sz w:val="16"/>
                <w:szCs w:val="16"/>
              </w:rPr>
              <w:t>лизацию мероприятий региональной адресной программы "Переселение граждан, проживающих на территории Новгородской области, из авари</w:t>
            </w:r>
            <w:r w:rsidRPr="00CB45CB">
              <w:rPr>
                <w:rFonts w:ascii="Arial" w:hAnsi="Arial" w:cs="Arial"/>
                <w:color w:val="000000"/>
                <w:sz w:val="16"/>
                <w:szCs w:val="16"/>
              </w:rPr>
              <w:t>й</w:t>
            </w:r>
            <w:r w:rsidRPr="00CB45CB">
              <w:rPr>
                <w:rFonts w:ascii="Arial" w:hAnsi="Arial" w:cs="Arial"/>
                <w:color w:val="000000"/>
                <w:sz w:val="16"/>
                <w:szCs w:val="16"/>
              </w:rPr>
              <w:t>ного жилищного фонда в 2013-2017 годах с учетом необходимости разв</w:t>
            </w:r>
            <w:r w:rsidRPr="00CB45CB">
              <w:rPr>
                <w:rFonts w:ascii="Arial" w:hAnsi="Arial" w:cs="Arial"/>
                <w:color w:val="000000"/>
                <w:sz w:val="16"/>
                <w:szCs w:val="16"/>
              </w:rPr>
              <w:t>и</w:t>
            </w:r>
            <w:r w:rsidRPr="00CB45CB">
              <w:rPr>
                <w:rFonts w:ascii="Arial" w:hAnsi="Arial" w:cs="Arial"/>
                <w:color w:val="000000"/>
                <w:sz w:val="16"/>
                <w:szCs w:val="16"/>
              </w:rPr>
              <w:t>тия малоэтажного жилищного строительства"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9439603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4 677 556,00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Бюджетные инвестиции в объекты капитального строительства госуда</w:t>
            </w:r>
            <w:r w:rsidRPr="00CB45CB">
              <w:rPr>
                <w:rFonts w:ascii="Arial" w:hAnsi="Arial" w:cs="Arial"/>
                <w:color w:val="000000"/>
                <w:sz w:val="16"/>
                <w:szCs w:val="16"/>
              </w:rPr>
              <w:t>р</w:t>
            </w:r>
            <w:r w:rsidRPr="00CB45CB">
              <w:rPr>
                <w:rFonts w:ascii="Arial" w:hAnsi="Arial" w:cs="Arial"/>
                <w:color w:val="000000"/>
                <w:sz w:val="16"/>
                <w:szCs w:val="16"/>
              </w:rPr>
              <w:t>ственной (муниципальной) собственности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9439603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414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4 677 556,00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Благоустройство</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0503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44 500,00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0503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44 500,00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0503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44 500,00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Осуществление мероприятий по обеспечению безопасности людей на водных объектах</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9430202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44 500,00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9430202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44 500,00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ОХРАНА ОКРУЖАЮЩЕЙ СРЕДЫ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0600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охраны окружающей среды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0605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0605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0605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в области охраны окружающей среды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0605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9431011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0605</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9431011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ОБРАЗОВАНИЕ</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0700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278 645 090,00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242 737 550,00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284 175 450,00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Дошкольное образование</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104 847 580,00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91 004 500,00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106 428 400,00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муниципального района "Разв</w:t>
            </w:r>
            <w:r w:rsidRPr="00CB45CB">
              <w:rPr>
                <w:rFonts w:ascii="Arial" w:hAnsi="Arial" w:cs="Arial"/>
                <w:color w:val="000000"/>
                <w:sz w:val="16"/>
                <w:szCs w:val="16"/>
              </w:rPr>
              <w:t>и</w:t>
            </w:r>
            <w:r w:rsidRPr="00CB45CB">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104 847 580,00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91 004 500,00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106 428 400,00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"Развитие дошкольного и общего образования в Валда</w:t>
            </w:r>
            <w:r w:rsidRPr="00CB45CB">
              <w:rPr>
                <w:rFonts w:ascii="Arial" w:hAnsi="Arial" w:cs="Arial"/>
                <w:color w:val="000000"/>
                <w:sz w:val="16"/>
                <w:szCs w:val="16"/>
              </w:rPr>
              <w:t>й</w:t>
            </w:r>
            <w:r w:rsidRPr="00CB45CB">
              <w:rPr>
                <w:rFonts w:ascii="Arial" w:hAnsi="Arial" w:cs="Arial"/>
                <w:color w:val="000000"/>
                <w:sz w:val="16"/>
                <w:szCs w:val="16"/>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1 081 170,00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720 900,00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892 900,00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и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обеспечение пожарной безопасности, антитеррорист</w:t>
            </w:r>
            <w:r w:rsidRPr="00CB45CB">
              <w:rPr>
                <w:rFonts w:ascii="Arial" w:hAnsi="Arial" w:cs="Arial"/>
                <w:color w:val="000000"/>
                <w:sz w:val="16"/>
                <w:szCs w:val="16"/>
              </w:rPr>
              <w:t>и</w:t>
            </w:r>
            <w:r w:rsidRPr="00CB45CB">
              <w:rPr>
                <w:rFonts w:ascii="Arial" w:hAnsi="Arial" w:cs="Arial"/>
                <w:color w:val="000000"/>
                <w:sz w:val="16"/>
                <w:szCs w:val="16"/>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0812004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196 370,00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0812004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196 370,00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и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организацию питьевого режима в дошкольных и общ</w:t>
            </w:r>
            <w:r w:rsidRPr="00CB45CB">
              <w:rPr>
                <w:rFonts w:ascii="Arial" w:hAnsi="Arial" w:cs="Arial"/>
                <w:color w:val="000000"/>
                <w:sz w:val="16"/>
                <w:szCs w:val="16"/>
              </w:rPr>
              <w:t>е</w:t>
            </w:r>
            <w:r w:rsidRPr="00CB45CB">
              <w:rPr>
                <w:rFonts w:ascii="Arial" w:hAnsi="Arial" w:cs="Arial"/>
                <w:color w:val="000000"/>
                <w:sz w:val="16"/>
                <w:szCs w:val="16"/>
              </w:rPr>
              <w:t>образовательных организациях на 2015-2017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0812005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26 400,00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0812005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Субсидии бюджетам муниципальных районов и городского округа на о</w:t>
            </w:r>
            <w:r w:rsidRPr="00CB45CB">
              <w:rPr>
                <w:rFonts w:ascii="Arial" w:hAnsi="Arial" w:cs="Arial"/>
                <w:color w:val="000000"/>
                <w:sz w:val="16"/>
                <w:szCs w:val="16"/>
              </w:rPr>
              <w:t>р</w:t>
            </w:r>
            <w:r w:rsidRPr="00CB45CB">
              <w:rPr>
                <w:rFonts w:ascii="Arial" w:hAnsi="Arial" w:cs="Arial"/>
                <w:color w:val="000000"/>
                <w:sz w:val="16"/>
                <w:szCs w:val="16"/>
              </w:rPr>
              <w:t>ганизацию питьевого режима в дошкольных и общеобразовательных о</w:t>
            </w:r>
            <w:r w:rsidRPr="00CB45CB">
              <w:rPr>
                <w:rFonts w:ascii="Arial" w:hAnsi="Arial" w:cs="Arial"/>
                <w:color w:val="000000"/>
                <w:sz w:val="16"/>
                <w:szCs w:val="16"/>
              </w:rPr>
              <w:t>р</w:t>
            </w:r>
            <w:r w:rsidRPr="00CB45CB">
              <w:rPr>
                <w:rFonts w:ascii="Arial" w:hAnsi="Arial" w:cs="Arial"/>
                <w:color w:val="000000"/>
                <w:sz w:val="16"/>
                <w:szCs w:val="16"/>
              </w:rPr>
              <w:t>ганизациях на 2015-2017 годы в рамках государственной программы Но</w:t>
            </w:r>
            <w:r w:rsidRPr="00CB45CB">
              <w:rPr>
                <w:rFonts w:ascii="Arial" w:hAnsi="Arial" w:cs="Arial"/>
                <w:color w:val="000000"/>
                <w:sz w:val="16"/>
                <w:szCs w:val="16"/>
              </w:rPr>
              <w:t>в</w:t>
            </w:r>
            <w:r w:rsidRPr="00CB45CB">
              <w:rPr>
                <w:rFonts w:ascii="Arial" w:hAnsi="Arial" w:cs="Arial"/>
                <w:color w:val="000000"/>
                <w:sz w:val="16"/>
                <w:szCs w:val="16"/>
              </w:rPr>
              <w:t>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76 100,00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76 100,00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Субсидии бюджетам муниципальных районов и городского округа на обеспечение пожарной безопасности, антитеррористической и антикр</w:t>
            </w:r>
            <w:r w:rsidRPr="00CB45CB">
              <w:rPr>
                <w:rFonts w:ascii="Arial" w:hAnsi="Arial" w:cs="Arial"/>
                <w:color w:val="000000"/>
                <w:sz w:val="16"/>
                <w:szCs w:val="16"/>
              </w:rPr>
              <w:t>и</w:t>
            </w:r>
            <w:r w:rsidRPr="00CB45CB">
              <w:rPr>
                <w:rFonts w:ascii="Arial" w:hAnsi="Arial" w:cs="Arial"/>
                <w:color w:val="000000"/>
                <w:sz w:val="16"/>
                <w:szCs w:val="16"/>
              </w:rPr>
              <w:t>минальной безопасности муниципальных дошкольных образовательных организаций, муниципальных общеобразовательных организаций, мун</w:t>
            </w:r>
            <w:r w:rsidRPr="00CB45CB">
              <w:rPr>
                <w:rFonts w:ascii="Arial" w:hAnsi="Arial" w:cs="Arial"/>
                <w:color w:val="000000"/>
                <w:sz w:val="16"/>
                <w:szCs w:val="16"/>
              </w:rPr>
              <w:t>и</w:t>
            </w:r>
            <w:r w:rsidRPr="00CB45CB">
              <w:rPr>
                <w:rFonts w:ascii="Arial" w:hAnsi="Arial" w:cs="Arial"/>
                <w:color w:val="000000"/>
                <w:sz w:val="16"/>
                <w:szCs w:val="16"/>
              </w:rPr>
              <w:t>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0817212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785 300,00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630 400,00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780 400,00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0817212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785 300,00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630 400,00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780 400,00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"Обеспечение реализации муниципальной программы в области образования и молодежной политики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0860000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103 766 410,00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90 283 600,00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105 535 500,00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w:t>
            </w:r>
            <w:r w:rsidRPr="00CB45CB">
              <w:rPr>
                <w:rFonts w:ascii="Arial" w:hAnsi="Arial" w:cs="Arial"/>
                <w:color w:val="000000"/>
                <w:sz w:val="16"/>
                <w:szCs w:val="16"/>
              </w:rPr>
              <w:t>д</w:t>
            </w:r>
            <w:r w:rsidRPr="00CB45CB">
              <w:rPr>
                <w:rFonts w:ascii="Arial" w:hAnsi="Arial" w:cs="Arial"/>
                <w:color w:val="000000"/>
                <w:sz w:val="16"/>
                <w:szCs w:val="16"/>
              </w:rPr>
              <w:t>жета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0860105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31 035 500,00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31 705 000,00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32 403 100,00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31 035 500,00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31 705 000,00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32 403 100,00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компенсацию родительской платы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0861014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483 000,00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0861014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483 000,00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483 000,00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w:t>
            </w:r>
            <w:r w:rsidRPr="00CB45CB">
              <w:rPr>
                <w:rFonts w:ascii="Arial" w:hAnsi="Arial" w:cs="Arial"/>
                <w:color w:val="000000"/>
                <w:sz w:val="16"/>
                <w:szCs w:val="16"/>
              </w:rPr>
              <w:t>ь</w:t>
            </w:r>
            <w:r w:rsidRPr="00CB45CB">
              <w:rPr>
                <w:rFonts w:ascii="Arial" w:hAnsi="Arial" w:cs="Arial"/>
                <w:color w:val="000000"/>
                <w:sz w:val="16"/>
                <w:szCs w:val="16"/>
              </w:rPr>
              <w:t>ных дошкольных образовательных организациях, общедоступного и бе</w:t>
            </w:r>
            <w:r w:rsidRPr="00CB45CB">
              <w:rPr>
                <w:rFonts w:ascii="Arial" w:hAnsi="Arial" w:cs="Arial"/>
                <w:color w:val="000000"/>
                <w:sz w:val="16"/>
                <w:szCs w:val="16"/>
              </w:rPr>
              <w:t>с</w:t>
            </w:r>
            <w:r w:rsidRPr="00CB45CB">
              <w:rPr>
                <w:rFonts w:ascii="Arial" w:hAnsi="Arial" w:cs="Arial"/>
                <w:color w:val="000000"/>
                <w:sz w:val="16"/>
                <w:szCs w:val="16"/>
              </w:rPr>
              <w:t>платного дошкольного, начального общего, основного общего, среднего общего образования в муниципальных общеобразовательных организ</w:t>
            </w:r>
            <w:r w:rsidRPr="00CB45CB">
              <w:rPr>
                <w:rFonts w:ascii="Arial" w:hAnsi="Arial" w:cs="Arial"/>
                <w:color w:val="000000"/>
                <w:sz w:val="16"/>
                <w:szCs w:val="16"/>
              </w:rPr>
              <w:t>а</w:t>
            </w:r>
            <w:r w:rsidRPr="00CB45CB">
              <w:rPr>
                <w:rFonts w:ascii="Arial" w:hAnsi="Arial" w:cs="Arial"/>
                <w:color w:val="000000"/>
                <w:sz w:val="16"/>
                <w:szCs w:val="16"/>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w:t>
            </w:r>
            <w:r w:rsidRPr="00CB45CB">
              <w:rPr>
                <w:rFonts w:ascii="Arial" w:hAnsi="Arial" w:cs="Arial"/>
                <w:color w:val="000000"/>
                <w:sz w:val="16"/>
                <w:szCs w:val="16"/>
              </w:rPr>
              <w:t>е</w:t>
            </w:r>
            <w:r w:rsidRPr="00CB45CB">
              <w:rPr>
                <w:rFonts w:ascii="Arial" w:hAnsi="Arial" w:cs="Arial"/>
                <w:color w:val="000000"/>
                <w:sz w:val="16"/>
                <w:szCs w:val="16"/>
              </w:rPr>
              <w:t>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sidRPr="00CB45CB">
              <w:rPr>
                <w:rFonts w:ascii="Arial" w:hAnsi="Arial" w:cs="Arial"/>
                <w:color w:val="000000"/>
                <w:sz w:val="16"/>
                <w:szCs w:val="16"/>
              </w:rPr>
              <w:t>и</w:t>
            </w:r>
            <w:r w:rsidRPr="00CB45CB">
              <w:rPr>
                <w:rFonts w:ascii="Arial" w:hAnsi="Arial" w:cs="Arial"/>
                <w:color w:val="000000"/>
                <w:sz w:val="16"/>
                <w:szCs w:val="16"/>
              </w:rPr>
              <w:t>зациями, возмещение расходов за пользование услугой доступа к сети Интернет муниципальных общеобразовательных организаций, организ</w:t>
            </w:r>
            <w:r w:rsidRPr="00CB45CB">
              <w:rPr>
                <w:rFonts w:ascii="Arial" w:hAnsi="Arial" w:cs="Arial"/>
                <w:color w:val="000000"/>
                <w:sz w:val="16"/>
                <w:szCs w:val="16"/>
              </w:rPr>
              <w:t>у</w:t>
            </w:r>
            <w:r w:rsidRPr="00CB45CB">
              <w:rPr>
                <w:rFonts w:ascii="Arial" w:hAnsi="Arial" w:cs="Arial"/>
                <w:color w:val="000000"/>
                <w:sz w:val="16"/>
                <w:szCs w:val="16"/>
              </w:rPr>
              <w:t>ющих обучение детей-инвалидов с использованием дистанционных обр</w:t>
            </w:r>
            <w:r w:rsidRPr="00CB45CB">
              <w:rPr>
                <w:rFonts w:ascii="Arial" w:hAnsi="Arial" w:cs="Arial"/>
                <w:color w:val="000000"/>
                <w:sz w:val="16"/>
                <w:szCs w:val="16"/>
              </w:rPr>
              <w:t>а</w:t>
            </w:r>
            <w:r w:rsidRPr="00CB45CB">
              <w:rPr>
                <w:rFonts w:ascii="Arial" w:hAnsi="Arial" w:cs="Arial"/>
                <w:color w:val="000000"/>
                <w:sz w:val="16"/>
                <w:szCs w:val="16"/>
              </w:rPr>
              <w:t xml:space="preserve">зовательных </w:t>
            </w:r>
            <w:proofErr w:type="spellStart"/>
            <w:r w:rsidRPr="00CB45CB">
              <w:rPr>
                <w:rFonts w:ascii="Arial" w:hAnsi="Arial" w:cs="Arial"/>
                <w:color w:val="000000"/>
                <w:sz w:val="16"/>
                <w:szCs w:val="16"/>
              </w:rPr>
              <w:t>техн</w:t>
            </w:r>
            <w:proofErr w:type="spellEnd"/>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61 516 000,00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49 648 600,00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61 675 300,00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61 516 000,00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49 648 600,00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61 675 300,00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w:t>
            </w:r>
            <w:r w:rsidRPr="00CB45CB">
              <w:rPr>
                <w:rFonts w:ascii="Arial" w:hAnsi="Arial" w:cs="Arial"/>
                <w:color w:val="000000"/>
                <w:sz w:val="16"/>
                <w:szCs w:val="16"/>
              </w:rPr>
              <w:t>и</w:t>
            </w:r>
            <w:r w:rsidRPr="00CB45CB">
              <w:rPr>
                <w:rFonts w:ascii="Arial" w:hAnsi="Arial" w:cs="Arial"/>
                <w:color w:val="000000"/>
                <w:sz w:val="16"/>
                <w:szCs w:val="16"/>
              </w:rPr>
              <w:t>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938 210,00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131 400,00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163 300,00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131 400,00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774 910,00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9 793 700,00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8 315 600,00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10 810 800,00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9 793 700,00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8 315 600,00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10 810 800,00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Общее образование</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159 504 860,00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137 651 600,00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163 312 500,00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0200000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8 740 240,00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8 782 600,00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8 864 400,00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"Культура Валдайского района " муниципальной програ</w:t>
            </w:r>
            <w:r w:rsidRPr="00CB45CB">
              <w:rPr>
                <w:rFonts w:ascii="Arial" w:hAnsi="Arial" w:cs="Arial"/>
                <w:color w:val="000000"/>
                <w:sz w:val="16"/>
                <w:szCs w:val="16"/>
              </w:rPr>
              <w:t>м</w:t>
            </w:r>
            <w:r w:rsidRPr="00CB45CB">
              <w:rPr>
                <w:rFonts w:ascii="Arial" w:hAnsi="Arial" w:cs="Arial"/>
                <w:color w:val="000000"/>
                <w:sz w:val="16"/>
                <w:szCs w:val="16"/>
              </w:rPr>
              <w:t>мы Валдайского района "Развитие культуры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0210000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8 740 240,00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8 782 600,00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8 864 400,00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0210101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8 483 500,00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8 569 300,00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8 587 200,00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0210101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8 483 500,00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8 569 300,00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8 587 200,00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укрепление материально-технической базы муниц</w:t>
            </w:r>
            <w:r w:rsidRPr="00CB45CB">
              <w:rPr>
                <w:rFonts w:ascii="Arial" w:hAnsi="Arial" w:cs="Arial"/>
                <w:color w:val="000000"/>
                <w:sz w:val="16"/>
                <w:szCs w:val="16"/>
              </w:rPr>
              <w:t>и</w:t>
            </w:r>
            <w:r w:rsidRPr="00CB45CB">
              <w:rPr>
                <w:rFonts w:ascii="Arial" w:hAnsi="Arial" w:cs="Arial"/>
                <w:color w:val="000000"/>
                <w:sz w:val="16"/>
                <w:szCs w:val="16"/>
              </w:rPr>
              <w:t>пальных учреждений, подведомственных органам местного самоуправл</w:t>
            </w:r>
            <w:r w:rsidRPr="00CB45CB">
              <w:rPr>
                <w:rFonts w:ascii="Arial" w:hAnsi="Arial" w:cs="Arial"/>
                <w:color w:val="000000"/>
                <w:sz w:val="16"/>
                <w:szCs w:val="16"/>
              </w:rPr>
              <w:t>е</w:t>
            </w:r>
            <w:r w:rsidRPr="00CB45CB">
              <w:rPr>
                <w:rFonts w:ascii="Arial" w:hAnsi="Arial" w:cs="Arial"/>
                <w:color w:val="000000"/>
                <w:sz w:val="16"/>
                <w:szCs w:val="16"/>
              </w:rPr>
              <w:t>ния муниципальных районов, городского округа, реализующих полном</w:t>
            </w:r>
            <w:r w:rsidRPr="00CB45CB">
              <w:rPr>
                <w:rFonts w:ascii="Arial" w:hAnsi="Arial" w:cs="Arial"/>
                <w:color w:val="000000"/>
                <w:sz w:val="16"/>
                <w:szCs w:val="16"/>
              </w:rPr>
              <w:t>о</w:t>
            </w:r>
            <w:r w:rsidRPr="00CB45CB">
              <w:rPr>
                <w:rFonts w:ascii="Arial" w:hAnsi="Arial" w:cs="Arial"/>
                <w:color w:val="000000"/>
                <w:sz w:val="16"/>
                <w:szCs w:val="16"/>
              </w:rPr>
              <w:t>чия в сфере культуры, в рамках государственной программы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"Развитие культуры и туризма в Новгородской области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0212001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0212001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профессиональную подготовку по программам  высш</w:t>
            </w:r>
            <w:r w:rsidRPr="00CB45CB">
              <w:rPr>
                <w:rFonts w:ascii="Arial" w:hAnsi="Arial" w:cs="Arial"/>
                <w:color w:val="000000"/>
                <w:sz w:val="16"/>
                <w:szCs w:val="16"/>
              </w:rPr>
              <w:t>е</w:t>
            </w:r>
            <w:r w:rsidRPr="00CB45CB">
              <w:rPr>
                <w:rFonts w:ascii="Arial" w:hAnsi="Arial" w:cs="Arial"/>
                <w:color w:val="000000"/>
                <w:sz w:val="16"/>
                <w:szCs w:val="16"/>
              </w:rPr>
              <w:t>го профессионального образования и повышение квалификации специ</w:t>
            </w:r>
            <w:r w:rsidRPr="00CB45CB">
              <w:rPr>
                <w:rFonts w:ascii="Arial" w:hAnsi="Arial" w:cs="Arial"/>
                <w:color w:val="000000"/>
                <w:sz w:val="16"/>
                <w:szCs w:val="16"/>
              </w:rPr>
              <w:t>а</w:t>
            </w:r>
            <w:r w:rsidRPr="00CB45CB">
              <w:rPr>
                <w:rFonts w:ascii="Arial" w:hAnsi="Arial" w:cs="Arial"/>
                <w:color w:val="000000"/>
                <w:sz w:val="16"/>
                <w:szCs w:val="16"/>
              </w:rPr>
              <w:t>листов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w:t>
            </w:r>
            <w:r w:rsidRPr="00CB45CB">
              <w:rPr>
                <w:rFonts w:ascii="Arial" w:hAnsi="Arial" w:cs="Arial"/>
                <w:color w:val="000000"/>
                <w:sz w:val="16"/>
                <w:szCs w:val="16"/>
              </w:rPr>
              <w:lastRenderedPageBreak/>
              <w:t>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0212003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2 540,00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0212003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2 540,00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251 200,00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277 200,00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251 200,00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277 200,00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муниципального района "Разв</w:t>
            </w:r>
            <w:r w:rsidRPr="00CB45CB">
              <w:rPr>
                <w:rFonts w:ascii="Arial" w:hAnsi="Arial" w:cs="Arial"/>
                <w:color w:val="000000"/>
                <w:sz w:val="16"/>
                <w:szCs w:val="16"/>
              </w:rPr>
              <w:t>и</w:t>
            </w:r>
            <w:r w:rsidRPr="00CB45CB">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144 714 020,00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122 896 000,00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148 184 500,00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"Развитие дошкольного и общего образования в Валда</w:t>
            </w:r>
            <w:r w:rsidRPr="00CB45CB">
              <w:rPr>
                <w:rFonts w:ascii="Arial" w:hAnsi="Arial" w:cs="Arial"/>
                <w:color w:val="000000"/>
                <w:sz w:val="16"/>
                <w:szCs w:val="16"/>
              </w:rPr>
              <w:t>й</w:t>
            </w:r>
            <w:r w:rsidRPr="00CB45CB">
              <w:rPr>
                <w:rFonts w:ascii="Arial" w:hAnsi="Arial" w:cs="Arial"/>
                <w:color w:val="000000"/>
                <w:sz w:val="16"/>
                <w:szCs w:val="16"/>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3 059 230,00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2 159 100,00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2 664 300,00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и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обеспечение пожарной безопасности, антитеррорист</w:t>
            </w:r>
            <w:r w:rsidRPr="00CB45CB">
              <w:rPr>
                <w:rFonts w:ascii="Arial" w:hAnsi="Arial" w:cs="Arial"/>
                <w:color w:val="000000"/>
                <w:sz w:val="16"/>
                <w:szCs w:val="16"/>
              </w:rPr>
              <w:t>и</w:t>
            </w:r>
            <w:r w:rsidRPr="00CB45CB">
              <w:rPr>
                <w:rFonts w:ascii="Arial" w:hAnsi="Arial" w:cs="Arial"/>
                <w:color w:val="000000"/>
                <w:sz w:val="16"/>
                <w:szCs w:val="16"/>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0812004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306 630,00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0812004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306 630,00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и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организацию питьевого режима в дошкольных и общ</w:t>
            </w:r>
            <w:r w:rsidRPr="00CB45CB">
              <w:rPr>
                <w:rFonts w:ascii="Arial" w:hAnsi="Arial" w:cs="Arial"/>
                <w:color w:val="000000"/>
                <w:sz w:val="16"/>
                <w:szCs w:val="16"/>
              </w:rPr>
              <w:t>е</w:t>
            </w:r>
            <w:r w:rsidRPr="00CB45CB">
              <w:rPr>
                <w:rFonts w:ascii="Arial" w:hAnsi="Arial" w:cs="Arial"/>
                <w:color w:val="000000"/>
                <w:sz w:val="16"/>
                <w:szCs w:val="16"/>
              </w:rPr>
              <w:t>образовательных организациях на 2015-2017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0812005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39 100,00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0812005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39 100,00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субсидии бюджетам муниципальных районов и горо</w:t>
            </w:r>
            <w:r w:rsidRPr="00CB45CB">
              <w:rPr>
                <w:rFonts w:ascii="Arial" w:hAnsi="Arial" w:cs="Arial"/>
                <w:color w:val="000000"/>
                <w:sz w:val="16"/>
                <w:szCs w:val="16"/>
              </w:rPr>
              <w:t>д</w:t>
            </w:r>
            <w:r w:rsidRPr="00CB45CB">
              <w:rPr>
                <w:rFonts w:ascii="Arial" w:hAnsi="Arial" w:cs="Arial"/>
                <w:color w:val="000000"/>
                <w:sz w:val="16"/>
                <w:szCs w:val="16"/>
              </w:rPr>
              <w:t>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0812006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0812006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организаций, осуществляющих образовательную деятел</w:t>
            </w:r>
            <w:r w:rsidRPr="00CB45CB">
              <w:rPr>
                <w:rFonts w:ascii="Arial" w:hAnsi="Arial" w:cs="Arial"/>
                <w:color w:val="000000"/>
                <w:sz w:val="16"/>
                <w:szCs w:val="16"/>
              </w:rPr>
              <w:t>ь</w:t>
            </w:r>
            <w:r w:rsidRPr="00CB45CB">
              <w:rPr>
                <w:rFonts w:ascii="Arial" w:hAnsi="Arial" w:cs="Arial"/>
                <w:color w:val="000000"/>
                <w:sz w:val="16"/>
                <w:szCs w:val="16"/>
              </w:rPr>
              <w:t>ность по образовательным программам начального общего, основного общего и среднего общего образования, учебниками и учебными пособ</w:t>
            </w:r>
            <w:r w:rsidRPr="00CB45CB">
              <w:rPr>
                <w:rFonts w:ascii="Arial" w:hAnsi="Arial" w:cs="Arial"/>
                <w:color w:val="000000"/>
                <w:sz w:val="16"/>
                <w:szCs w:val="16"/>
              </w:rPr>
              <w:t>и</w:t>
            </w:r>
            <w:r w:rsidRPr="00CB45CB">
              <w:rPr>
                <w:rFonts w:ascii="Arial" w:hAnsi="Arial" w:cs="Arial"/>
                <w:color w:val="000000"/>
                <w:sz w:val="16"/>
                <w:szCs w:val="16"/>
              </w:rPr>
              <w:t>ями на 2015-2017 годы в рамках государственной программы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0817050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1 035 900,00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833 900,00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1 035 900,00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0817050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1 035 900,00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833 900,00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1 035 900,00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w:t>
            </w:r>
            <w:r w:rsidRPr="00CB45CB">
              <w:rPr>
                <w:rFonts w:ascii="Arial" w:hAnsi="Arial" w:cs="Arial"/>
                <w:color w:val="000000"/>
                <w:sz w:val="16"/>
                <w:szCs w:val="16"/>
              </w:rPr>
              <w:t>н</w:t>
            </w:r>
            <w:r w:rsidRPr="00CB45CB">
              <w:rPr>
                <w:rFonts w:ascii="Arial" w:hAnsi="Arial" w:cs="Arial"/>
                <w:color w:val="000000"/>
                <w:sz w:val="16"/>
                <w:szCs w:val="16"/>
              </w:rPr>
              <w:t>тернет" на 2015-2017 годы в рамках государственной программы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0817057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289 300,00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289 300,00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0817057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289 300,00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289 300,00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Субсидии бюджетам муниципальных районов и городского округа на о</w:t>
            </w:r>
            <w:r w:rsidRPr="00CB45CB">
              <w:rPr>
                <w:rFonts w:ascii="Arial" w:hAnsi="Arial" w:cs="Arial"/>
                <w:color w:val="000000"/>
                <w:sz w:val="16"/>
                <w:szCs w:val="16"/>
              </w:rPr>
              <w:t>р</w:t>
            </w:r>
            <w:r w:rsidRPr="00CB45CB">
              <w:rPr>
                <w:rFonts w:ascii="Arial" w:hAnsi="Arial" w:cs="Arial"/>
                <w:color w:val="000000"/>
                <w:sz w:val="16"/>
                <w:szCs w:val="16"/>
              </w:rPr>
              <w:t>ганизацию питьевого режима в дошкольных и общеобразовательных о</w:t>
            </w:r>
            <w:r w:rsidRPr="00CB45CB">
              <w:rPr>
                <w:rFonts w:ascii="Arial" w:hAnsi="Arial" w:cs="Arial"/>
                <w:color w:val="000000"/>
                <w:sz w:val="16"/>
                <w:szCs w:val="16"/>
              </w:rPr>
              <w:t>р</w:t>
            </w:r>
            <w:r w:rsidRPr="00CB45CB">
              <w:rPr>
                <w:rFonts w:ascii="Arial" w:hAnsi="Arial" w:cs="Arial"/>
                <w:color w:val="000000"/>
                <w:sz w:val="16"/>
                <w:szCs w:val="16"/>
              </w:rPr>
              <w:t>ганизациях на 2015-2017 годы в рамках государственной программы Но</w:t>
            </w:r>
            <w:r w:rsidRPr="00CB45CB">
              <w:rPr>
                <w:rFonts w:ascii="Arial" w:hAnsi="Arial" w:cs="Arial"/>
                <w:color w:val="000000"/>
                <w:sz w:val="16"/>
                <w:szCs w:val="16"/>
              </w:rPr>
              <w:t>в</w:t>
            </w:r>
            <w:r w:rsidRPr="00CB45CB">
              <w:rPr>
                <w:rFonts w:ascii="Arial" w:hAnsi="Arial" w:cs="Arial"/>
                <w:color w:val="000000"/>
                <w:sz w:val="16"/>
                <w:szCs w:val="16"/>
              </w:rPr>
              <w:t>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127 400,00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117 400,00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127 400,00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117 400,00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Субсидии бюджетам муниципальных районов и городского округа на пр</w:t>
            </w:r>
            <w:r w:rsidRPr="00CB45CB">
              <w:rPr>
                <w:rFonts w:ascii="Arial" w:hAnsi="Arial" w:cs="Arial"/>
                <w:color w:val="000000"/>
                <w:sz w:val="16"/>
                <w:szCs w:val="16"/>
              </w:rPr>
              <w:t>и</w:t>
            </w:r>
            <w:r w:rsidRPr="00CB45CB">
              <w:rPr>
                <w:rFonts w:ascii="Arial" w:hAnsi="Arial" w:cs="Arial"/>
                <w:color w:val="000000"/>
                <w:sz w:val="16"/>
                <w:szCs w:val="16"/>
              </w:rPr>
              <w:t>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w:t>
            </w:r>
            <w:r w:rsidRPr="00CB45CB">
              <w:rPr>
                <w:rFonts w:ascii="Arial" w:hAnsi="Arial" w:cs="Arial"/>
                <w:color w:val="000000"/>
                <w:sz w:val="16"/>
                <w:szCs w:val="16"/>
              </w:rPr>
              <w:t>б</w:t>
            </w:r>
            <w:r w:rsidRPr="00CB45CB">
              <w:rPr>
                <w:rFonts w:ascii="Arial" w:hAnsi="Arial" w:cs="Arial"/>
                <w:color w:val="000000"/>
                <w:sz w:val="16"/>
                <w:szCs w:val="16"/>
              </w:rPr>
              <w:t>ласти "Развитие образования, науки и молодежной политики в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0817208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35 200,00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35 200,00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0817208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35 200,00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35 200,00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Субсидии бюджетам муниципальных районов и городского округа на обеспечение пожарной безопасности, антитеррористической и антикр</w:t>
            </w:r>
            <w:r w:rsidRPr="00CB45CB">
              <w:rPr>
                <w:rFonts w:ascii="Arial" w:hAnsi="Arial" w:cs="Arial"/>
                <w:color w:val="000000"/>
                <w:sz w:val="16"/>
                <w:szCs w:val="16"/>
              </w:rPr>
              <w:t>и</w:t>
            </w:r>
            <w:r w:rsidRPr="00CB45CB">
              <w:rPr>
                <w:rFonts w:ascii="Arial" w:hAnsi="Arial" w:cs="Arial"/>
                <w:color w:val="000000"/>
                <w:sz w:val="16"/>
                <w:szCs w:val="16"/>
              </w:rPr>
              <w:t>минальной безопасности муниципальных дошкольных образовательных организаций, муниципальных общеобразовательных организаций, мун</w:t>
            </w:r>
            <w:r w:rsidRPr="00CB45CB">
              <w:rPr>
                <w:rFonts w:ascii="Arial" w:hAnsi="Arial" w:cs="Arial"/>
                <w:color w:val="000000"/>
                <w:sz w:val="16"/>
                <w:szCs w:val="16"/>
              </w:rPr>
              <w:t>и</w:t>
            </w:r>
            <w:r w:rsidRPr="00CB45CB">
              <w:rPr>
                <w:rFonts w:ascii="Arial" w:hAnsi="Arial" w:cs="Arial"/>
                <w:color w:val="000000"/>
                <w:sz w:val="16"/>
                <w:szCs w:val="16"/>
              </w:rPr>
              <w:t>ципальных организаций дополнительного образования детей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0817212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1 225 300,00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1 150 000,00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0817212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1 225 300,00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1 150 000,00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0820000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4 816 500,00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4 796 700,00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4 878 400,00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дополнительного образования в общеобраз</w:t>
            </w:r>
            <w:r w:rsidRPr="00CB45CB">
              <w:rPr>
                <w:rFonts w:ascii="Arial" w:hAnsi="Arial" w:cs="Arial"/>
                <w:color w:val="000000"/>
                <w:sz w:val="16"/>
                <w:szCs w:val="16"/>
              </w:rPr>
              <w:t>о</w:t>
            </w:r>
            <w:r w:rsidRPr="00CB45CB">
              <w:rPr>
                <w:rFonts w:ascii="Arial" w:hAnsi="Arial" w:cs="Arial"/>
                <w:color w:val="000000"/>
                <w:sz w:val="16"/>
                <w:szCs w:val="16"/>
              </w:rPr>
              <w:t>вательных учреждениях и муниципального автономного образовательн</w:t>
            </w:r>
            <w:r w:rsidRPr="00CB45CB">
              <w:rPr>
                <w:rFonts w:ascii="Arial" w:hAnsi="Arial" w:cs="Arial"/>
                <w:color w:val="000000"/>
                <w:sz w:val="16"/>
                <w:szCs w:val="16"/>
              </w:rPr>
              <w:t>о</w:t>
            </w:r>
            <w:r w:rsidRPr="00CB45CB">
              <w:rPr>
                <w:rFonts w:ascii="Arial" w:hAnsi="Arial" w:cs="Arial"/>
                <w:color w:val="000000"/>
                <w:sz w:val="16"/>
                <w:szCs w:val="16"/>
              </w:rPr>
              <w:t>го учреждения дополнительного образования детей "Центр дополнител</w:t>
            </w:r>
            <w:r w:rsidRPr="00CB45CB">
              <w:rPr>
                <w:rFonts w:ascii="Arial" w:hAnsi="Arial" w:cs="Arial"/>
                <w:color w:val="000000"/>
                <w:sz w:val="16"/>
                <w:szCs w:val="16"/>
              </w:rPr>
              <w:t>ь</w:t>
            </w:r>
            <w:r w:rsidRPr="00CB45CB">
              <w:rPr>
                <w:rFonts w:ascii="Arial" w:hAnsi="Arial" w:cs="Arial"/>
                <w:color w:val="000000"/>
                <w:sz w:val="16"/>
                <w:szCs w:val="16"/>
              </w:rPr>
              <w:t>ного образования "Пульс"</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0820107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4 521 400,00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4 539 400,00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4 557 300,00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 xml:space="preserve">дарственного (муниципального) задания на оказание государственных </w:t>
            </w:r>
            <w:r w:rsidRPr="00CB45CB">
              <w:rPr>
                <w:rFonts w:ascii="Arial" w:hAnsi="Arial" w:cs="Arial"/>
                <w:color w:val="000000"/>
                <w:sz w:val="16"/>
                <w:szCs w:val="16"/>
              </w:rPr>
              <w:lastRenderedPageBreak/>
              <w:t>(муниципальных)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0820107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4 521 400,00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4 539 400,00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4 557 300,00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Поддержка одаренных детей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0821013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0821013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0827230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250 100,00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212 300,00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276 100,00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0827230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250 100,00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212 300,00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276 100,00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"Обеспечение реализации муниципальной программы в области образования и молодежной политики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0860000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136 838 290,00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115 940 200,00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140 641 800,00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общеобразовательных учреждений (орган</w:t>
            </w:r>
            <w:r w:rsidRPr="00CB45CB">
              <w:rPr>
                <w:rFonts w:ascii="Arial" w:hAnsi="Arial" w:cs="Arial"/>
                <w:color w:val="000000"/>
                <w:sz w:val="16"/>
                <w:szCs w:val="16"/>
              </w:rPr>
              <w:t>и</w:t>
            </w:r>
            <w:r w:rsidRPr="00CB45CB">
              <w:rPr>
                <w:rFonts w:ascii="Arial" w:hAnsi="Arial" w:cs="Arial"/>
                <w:color w:val="000000"/>
                <w:sz w:val="16"/>
                <w:szCs w:val="16"/>
              </w:rPr>
              <w:t>заций)  в части расходов, осуществляемых за счет средств бюджета м</w:t>
            </w:r>
            <w:r w:rsidRPr="00CB45CB">
              <w:rPr>
                <w:rFonts w:ascii="Arial" w:hAnsi="Arial" w:cs="Arial"/>
                <w:color w:val="000000"/>
                <w:sz w:val="16"/>
                <w:szCs w:val="16"/>
              </w:rPr>
              <w:t>у</w:t>
            </w:r>
            <w:r w:rsidRPr="00CB45CB">
              <w:rPr>
                <w:rFonts w:ascii="Arial" w:hAnsi="Arial" w:cs="Arial"/>
                <w:color w:val="000000"/>
                <w:sz w:val="16"/>
                <w:szCs w:val="16"/>
              </w:rPr>
              <w:t>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23 406 900,00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23 058 100,00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24 321 200,00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23 406 900,00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23 058 100,00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24 321 200,00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w:t>
            </w:r>
            <w:r w:rsidRPr="00CB45CB">
              <w:rPr>
                <w:rFonts w:ascii="Arial" w:hAnsi="Arial" w:cs="Arial"/>
                <w:color w:val="000000"/>
                <w:sz w:val="16"/>
                <w:szCs w:val="16"/>
              </w:rPr>
              <w:t>ь</w:t>
            </w:r>
            <w:r w:rsidRPr="00CB45CB">
              <w:rPr>
                <w:rFonts w:ascii="Arial" w:hAnsi="Arial" w:cs="Arial"/>
                <w:color w:val="000000"/>
                <w:sz w:val="16"/>
                <w:szCs w:val="16"/>
              </w:rPr>
              <w:t>ных дошкольных образовательных организациях, общедоступного и бе</w:t>
            </w:r>
            <w:r w:rsidRPr="00CB45CB">
              <w:rPr>
                <w:rFonts w:ascii="Arial" w:hAnsi="Arial" w:cs="Arial"/>
                <w:color w:val="000000"/>
                <w:sz w:val="16"/>
                <w:szCs w:val="16"/>
              </w:rPr>
              <w:t>с</w:t>
            </w:r>
            <w:r w:rsidRPr="00CB45CB">
              <w:rPr>
                <w:rFonts w:ascii="Arial" w:hAnsi="Arial" w:cs="Arial"/>
                <w:color w:val="000000"/>
                <w:sz w:val="16"/>
                <w:szCs w:val="16"/>
              </w:rPr>
              <w:t>платного дошкольного, начального общего, основного общего, среднего общего образования в муниципальных общеобразовательных организ</w:t>
            </w:r>
            <w:r w:rsidRPr="00CB45CB">
              <w:rPr>
                <w:rFonts w:ascii="Arial" w:hAnsi="Arial" w:cs="Arial"/>
                <w:color w:val="000000"/>
                <w:sz w:val="16"/>
                <w:szCs w:val="16"/>
              </w:rPr>
              <w:t>а</w:t>
            </w:r>
            <w:r w:rsidRPr="00CB45CB">
              <w:rPr>
                <w:rFonts w:ascii="Arial" w:hAnsi="Arial" w:cs="Arial"/>
                <w:color w:val="000000"/>
                <w:sz w:val="16"/>
                <w:szCs w:val="16"/>
              </w:rPr>
              <w:t>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w:t>
            </w:r>
            <w:r w:rsidRPr="00CB45CB">
              <w:rPr>
                <w:rFonts w:ascii="Arial" w:hAnsi="Arial" w:cs="Arial"/>
                <w:color w:val="000000"/>
                <w:sz w:val="16"/>
                <w:szCs w:val="16"/>
              </w:rPr>
              <w:t>е</w:t>
            </w:r>
            <w:r w:rsidRPr="00CB45CB">
              <w:rPr>
                <w:rFonts w:ascii="Arial" w:hAnsi="Arial" w:cs="Arial"/>
                <w:color w:val="000000"/>
                <w:sz w:val="16"/>
                <w:szCs w:val="16"/>
              </w:rPr>
              <w:t>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w:t>
            </w:r>
            <w:r w:rsidRPr="00CB45CB">
              <w:rPr>
                <w:rFonts w:ascii="Arial" w:hAnsi="Arial" w:cs="Arial"/>
                <w:color w:val="000000"/>
                <w:sz w:val="16"/>
                <w:szCs w:val="16"/>
              </w:rPr>
              <w:t>и</w:t>
            </w:r>
            <w:r w:rsidRPr="00CB45CB">
              <w:rPr>
                <w:rFonts w:ascii="Arial" w:hAnsi="Arial" w:cs="Arial"/>
                <w:color w:val="000000"/>
                <w:sz w:val="16"/>
                <w:szCs w:val="16"/>
              </w:rPr>
              <w:t>зациями, возмещение расходов за пользование услугой доступа к сети Интернет муниципальных общеобразовательных организаций, организ</w:t>
            </w:r>
            <w:r w:rsidRPr="00CB45CB">
              <w:rPr>
                <w:rFonts w:ascii="Arial" w:hAnsi="Arial" w:cs="Arial"/>
                <w:color w:val="000000"/>
                <w:sz w:val="16"/>
                <w:szCs w:val="16"/>
              </w:rPr>
              <w:t>у</w:t>
            </w:r>
            <w:r w:rsidRPr="00CB45CB">
              <w:rPr>
                <w:rFonts w:ascii="Arial" w:hAnsi="Arial" w:cs="Arial"/>
                <w:color w:val="000000"/>
                <w:sz w:val="16"/>
                <w:szCs w:val="16"/>
              </w:rPr>
              <w:t>ющих обучение детей-инвалидов с использованием дистанционных обр</w:t>
            </w:r>
            <w:r w:rsidRPr="00CB45CB">
              <w:rPr>
                <w:rFonts w:ascii="Arial" w:hAnsi="Arial" w:cs="Arial"/>
                <w:color w:val="000000"/>
                <w:sz w:val="16"/>
                <w:szCs w:val="16"/>
              </w:rPr>
              <w:t>а</w:t>
            </w:r>
            <w:r w:rsidRPr="00CB45CB">
              <w:rPr>
                <w:rFonts w:ascii="Arial" w:hAnsi="Arial" w:cs="Arial"/>
                <w:color w:val="000000"/>
                <w:sz w:val="16"/>
                <w:szCs w:val="16"/>
              </w:rPr>
              <w:t xml:space="preserve">зовательных </w:t>
            </w:r>
            <w:proofErr w:type="spellStart"/>
            <w:r w:rsidRPr="00CB45CB">
              <w:rPr>
                <w:rFonts w:ascii="Arial" w:hAnsi="Arial" w:cs="Arial"/>
                <w:color w:val="000000"/>
                <w:sz w:val="16"/>
                <w:szCs w:val="16"/>
              </w:rPr>
              <w:t>техн</w:t>
            </w:r>
            <w:proofErr w:type="spellEnd"/>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85 957 400,00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69 857 000,00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86 778 900,00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85 957 400,00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69 857 000,00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86 778 900,00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w:t>
            </w:r>
            <w:r w:rsidRPr="00CB45CB">
              <w:rPr>
                <w:rFonts w:ascii="Arial" w:hAnsi="Arial" w:cs="Arial"/>
                <w:color w:val="000000"/>
                <w:sz w:val="16"/>
                <w:szCs w:val="16"/>
              </w:rPr>
              <w:t>и</w:t>
            </w:r>
            <w:r w:rsidRPr="00CB45CB">
              <w:rPr>
                <w:rFonts w:ascii="Arial" w:hAnsi="Arial" w:cs="Arial"/>
                <w:color w:val="000000"/>
                <w:sz w:val="16"/>
                <w:szCs w:val="16"/>
              </w:rPr>
              <w:t>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7 467 490,00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6 635 100,00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8 311 600,00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2 445 090,00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2 592 100,00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3 220 000,00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5 022 400,00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4 043 000,00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5 091 600,00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обеспеч</w:t>
            </w:r>
            <w:r w:rsidRPr="00CB45CB">
              <w:rPr>
                <w:rFonts w:ascii="Arial" w:hAnsi="Arial" w:cs="Arial"/>
                <w:color w:val="000000"/>
                <w:sz w:val="16"/>
                <w:szCs w:val="16"/>
              </w:rPr>
              <w:t>е</w:t>
            </w:r>
            <w:r w:rsidRPr="00CB45CB">
              <w:rPr>
                <w:rFonts w:ascii="Arial" w:hAnsi="Arial" w:cs="Arial"/>
                <w:color w:val="000000"/>
                <w:sz w:val="16"/>
                <w:szCs w:val="16"/>
              </w:rPr>
              <w:t>нию бесплатным молоком обучающихся муниципальных общеобразов</w:t>
            </w:r>
            <w:r w:rsidRPr="00CB45CB">
              <w:rPr>
                <w:rFonts w:ascii="Arial" w:hAnsi="Arial" w:cs="Arial"/>
                <w:color w:val="000000"/>
                <w:sz w:val="16"/>
                <w:szCs w:val="16"/>
              </w:rPr>
              <w:t>а</w:t>
            </w:r>
            <w:r w:rsidRPr="00CB45CB">
              <w:rPr>
                <w:rFonts w:ascii="Arial" w:hAnsi="Arial" w:cs="Arial"/>
                <w:color w:val="000000"/>
                <w:sz w:val="16"/>
                <w:szCs w:val="16"/>
              </w:rPr>
              <w:t>тельных организаций на 2015 год в рамках государственной программы Новгородской области "Развитие образования, науки и молодежной пол</w:t>
            </w:r>
            <w:r w:rsidRPr="00CB45CB">
              <w:rPr>
                <w:rFonts w:ascii="Arial" w:hAnsi="Arial" w:cs="Arial"/>
                <w:color w:val="000000"/>
                <w:sz w:val="16"/>
                <w:szCs w:val="16"/>
              </w:rPr>
              <w:t>и</w:t>
            </w:r>
            <w:r w:rsidRPr="00CB45CB">
              <w:rPr>
                <w:rFonts w:ascii="Arial" w:hAnsi="Arial" w:cs="Arial"/>
                <w:color w:val="000000"/>
                <w:sz w:val="16"/>
                <w:szCs w:val="16"/>
              </w:rPr>
              <w:t>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0867034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616 700,00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0867034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616 700,00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w:t>
            </w:r>
            <w:r w:rsidRPr="00CB45CB">
              <w:rPr>
                <w:rFonts w:ascii="Arial" w:hAnsi="Arial" w:cs="Arial"/>
                <w:color w:val="000000"/>
                <w:sz w:val="16"/>
                <w:szCs w:val="16"/>
              </w:rPr>
              <w:t>и</w:t>
            </w:r>
            <w:r w:rsidRPr="00CB45CB">
              <w:rPr>
                <w:rFonts w:ascii="Arial" w:hAnsi="Arial" w:cs="Arial"/>
                <w:color w:val="000000"/>
                <w:sz w:val="16"/>
                <w:szCs w:val="16"/>
              </w:rPr>
              <w:t>ципальных образовательных организациях, реализующих общеобразов</w:t>
            </w:r>
            <w:r w:rsidRPr="00CB45CB">
              <w:rPr>
                <w:rFonts w:ascii="Arial" w:hAnsi="Arial" w:cs="Arial"/>
                <w:color w:val="000000"/>
                <w:sz w:val="16"/>
                <w:szCs w:val="16"/>
              </w:rPr>
              <w:t>а</w:t>
            </w:r>
            <w:r w:rsidRPr="00CB45CB">
              <w:rPr>
                <w:rFonts w:ascii="Arial" w:hAnsi="Arial" w:cs="Arial"/>
                <w:color w:val="000000"/>
                <w:sz w:val="16"/>
                <w:szCs w:val="16"/>
              </w:rPr>
              <w:t>тельные программы начального общего, основного общего и среднего общего образования, на 2015-2017 годы в рамках государственной пр</w:t>
            </w:r>
            <w:r w:rsidRPr="00CB45CB">
              <w:rPr>
                <w:rFonts w:ascii="Arial" w:hAnsi="Arial" w:cs="Arial"/>
                <w:color w:val="000000"/>
                <w:sz w:val="16"/>
                <w:szCs w:val="16"/>
              </w:rPr>
              <w:t>о</w:t>
            </w:r>
            <w:r w:rsidRPr="00CB45CB">
              <w:rPr>
                <w:rFonts w:ascii="Arial" w:hAnsi="Arial" w:cs="Arial"/>
                <w:color w:val="000000"/>
                <w:sz w:val="16"/>
                <w:szCs w:val="16"/>
              </w:rPr>
              <w:t>граммы Новгородской области "Развитие образования, науки и молоде</w:t>
            </w:r>
            <w:r w:rsidRPr="00CB45CB">
              <w:rPr>
                <w:rFonts w:ascii="Arial" w:hAnsi="Arial" w:cs="Arial"/>
                <w:color w:val="000000"/>
                <w:sz w:val="16"/>
                <w:szCs w:val="16"/>
              </w:rPr>
              <w:t>ж</w:t>
            </w:r>
            <w:r w:rsidRPr="00CB45CB">
              <w:rPr>
                <w:rFonts w:ascii="Arial" w:hAnsi="Arial" w:cs="Arial"/>
                <w:color w:val="000000"/>
                <w:sz w:val="16"/>
                <w:szCs w:val="16"/>
              </w:rPr>
              <w:t>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0867063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1 670 400,00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1 344 700,00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1 670 400,00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0867063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1 670 400,00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1 344 700,00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1 670 400,00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17 719 400,00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15 045 300,00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19 559 700,00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17 719 400,00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15 045 300,00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19 559 700,00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Развитие физической культуры и спорта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6 050 600,00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5 973 000,00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6 263 600,00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в области физической культуры и спорта не относящиеся к ра</w:t>
            </w:r>
            <w:r w:rsidRPr="00CB45CB">
              <w:rPr>
                <w:rFonts w:ascii="Arial" w:hAnsi="Arial" w:cs="Arial"/>
                <w:color w:val="000000"/>
                <w:sz w:val="16"/>
                <w:szCs w:val="16"/>
              </w:rPr>
              <w:t>с</w:t>
            </w:r>
            <w:r w:rsidRPr="00CB45CB">
              <w:rPr>
                <w:rFonts w:ascii="Arial" w:hAnsi="Arial" w:cs="Arial"/>
                <w:color w:val="000000"/>
                <w:sz w:val="16"/>
                <w:szCs w:val="16"/>
              </w:rPr>
              <w:t>ходам в рамках муниципальной целевой программы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9840000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6 050 600,00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5 973 000,00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6 263 600,00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детской юношеской спортивной школы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9840104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5 159 300,00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5 216 200,00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5 279 700,00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9840104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5 159 300,00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5 216 200,00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5 279 700,00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9847230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891 300,00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756 800,00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983 900,00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9847230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891 300,00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756 800,00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983 900,00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Молодежная политика и оздоровление детей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5 416 000,00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5 317 100,00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5 416 800,00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муниципального района "Разв</w:t>
            </w:r>
            <w:r w:rsidRPr="00CB45CB">
              <w:rPr>
                <w:rFonts w:ascii="Arial" w:hAnsi="Arial" w:cs="Arial"/>
                <w:color w:val="000000"/>
                <w:sz w:val="16"/>
                <w:szCs w:val="16"/>
              </w:rPr>
              <w:t>и</w:t>
            </w:r>
            <w:r w:rsidRPr="00CB45CB">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5 376 000,00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5 317 100,00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5 416 800,00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0820000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2 480 000,00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Организация каникулярного отдыха (оздоровление) детей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0821012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2 480 000,00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0821012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2 480 000,00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2 480 000,00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"Вовлечение молодежи Валдайского муниципального ра</w:t>
            </w:r>
            <w:r w:rsidRPr="00CB45CB">
              <w:rPr>
                <w:rFonts w:ascii="Arial" w:hAnsi="Arial" w:cs="Arial"/>
                <w:color w:val="000000"/>
                <w:sz w:val="16"/>
                <w:szCs w:val="16"/>
              </w:rPr>
              <w:t>й</w:t>
            </w:r>
            <w:r w:rsidRPr="00CB45CB">
              <w:rPr>
                <w:rFonts w:ascii="Arial" w:hAnsi="Arial" w:cs="Arial"/>
                <w:color w:val="000000"/>
                <w:sz w:val="16"/>
                <w:szCs w:val="16"/>
              </w:rPr>
              <w:t>она в социальную практику"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2 824 000,00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2 765 100,00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2 864 800,00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муниципального автономного учреждения "Молодежный центр "Юность"</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0830108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2 418 200,00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2 405 500,00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2 427 300,00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0830108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2 418 200,00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2 405 500,00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2 427 300,00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0837230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305 800,00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259 600,00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337 500,00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0837230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305 800,00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259 600,00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337 500,00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sidRPr="00CB45CB">
              <w:rPr>
                <w:rFonts w:ascii="Arial" w:hAnsi="Arial" w:cs="Arial"/>
                <w:color w:val="000000"/>
                <w:sz w:val="16"/>
                <w:szCs w:val="16"/>
              </w:rPr>
              <w:t>и</w:t>
            </w:r>
            <w:r w:rsidRPr="00CB45CB">
              <w:rPr>
                <w:rFonts w:ascii="Arial" w:hAnsi="Arial" w:cs="Arial"/>
                <w:color w:val="000000"/>
                <w:sz w:val="16"/>
                <w:szCs w:val="16"/>
              </w:rPr>
              <w:t>пальной  программы Валдайского муниципального района "Развитие о</w:t>
            </w:r>
            <w:r w:rsidRPr="00CB45CB">
              <w:rPr>
                <w:rFonts w:ascii="Arial" w:hAnsi="Arial" w:cs="Arial"/>
                <w:color w:val="000000"/>
                <w:sz w:val="16"/>
                <w:szCs w:val="16"/>
              </w:rPr>
              <w:t>б</w:t>
            </w:r>
            <w:r w:rsidRPr="00CB45CB">
              <w:rPr>
                <w:rFonts w:ascii="Arial" w:hAnsi="Arial" w:cs="Arial"/>
                <w:color w:val="000000"/>
                <w:sz w:val="16"/>
                <w:szCs w:val="16"/>
              </w:rPr>
              <w:t>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0839999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0839999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"Патриотическое воспитание населения Валдайского м</w:t>
            </w:r>
            <w:r w:rsidRPr="00CB45CB">
              <w:rPr>
                <w:rFonts w:ascii="Arial" w:hAnsi="Arial" w:cs="Arial"/>
                <w:color w:val="000000"/>
                <w:sz w:val="16"/>
                <w:szCs w:val="16"/>
              </w:rPr>
              <w:t>у</w:t>
            </w:r>
            <w:r w:rsidRPr="00CB45CB">
              <w:rPr>
                <w:rFonts w:ascii="Arial" w:hAnsi="Arial" w:cs="Arial"/>
                <w:color w:val="000000"/>
                <w:sz w:val="16"/>
                <w:szCs w:val="16"/>
              </w:rPr>
              <w:t>ниципального района"  муниципальной  программы Валдайского муниц</w:t>
            </w:r>
            <w:r w:rsidRPr="00CB45CB">
              <w:rPr>
                <w:rFonts w:ascii="Arial" w:hAnsi="Arial" w:cs="Arial"/>
                <w:color w:val="000000"/>
                <w:sz w:val="16"/>
                <w:szCs w:val="16"/>
              </w:rPr>
              <w:t>и</w:t>
            </w:r>
            <w:r w:rsidRPr="00CB45CB">
              <w:rPr>
                <w:rFonts w:ascii="Arial" w:hAnsi="Arial" w:cs="Arial"/>
                <w:color w:val="000000"/>
                <w:sz w:val="16"/>
                <w:szCs w:val="16"/>
              </w:rPr>
              <w:t>пального района "Развитие образования и молодежной политики в Ва</w:t>
            </w:r>
            <w:r w:rsidRPr="00CB45CB">
              <w:rPr>
                <w:rFonts w:ascii="Arial" w:hAnsi="Arial" w:cs="Arial"/>
                <w:color w:val="000000"/>
                <w:sz w:val="16"/>
                <w:szCs w:val="16"/>
              </w:rPr>
              <w:t>л</w:t>
            </w:r>
            <w:r w:rsidRPr="00CB45CB">
              <w:rPr>
                <w:rFonts w:ascii="Arial" w:hAnsi="Arial" w:cs="Arial"/>
                <w:color w:val="000000"/>
                <w:sz w:val="16"/>
                <w:szCs w:val="16"/>
              </w:rPr>
              <w:t>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0840000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72 000,00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подпрограммы "Патриотическое восп</w:t>
            </w:r>
            <w:r w:rsidRPr="00CB45CB">
              <w:rPr>
                <w:rFonts w:ascii="Arial" w:hAnsi="Arial" w:cs="Arial"/>
                <w:color w:val="000000"/>
                <w:sz w:val="16"/>
                <w:szCs w:val="16"/>
              </w:rPr>
              <w:t>и</w:t>
            </w:r>
            <w:r w:rsidRPr="00CB45CB">
              <w:rPr>
                <w:rFonts w:ascii="Arial" w:hAnsi="Arial" w:cs="Arial"/>
                <w:color w:val="000000"/>
                <w:sz w:val="16"/>
                <w:szCs w:val="16"/>
              </w:rPr>
              <w:t>тание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0849999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0849999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Организация и осуществление мероприятий по работе с детьми и мол</w:t>
            </w:r>
            <w:r w:rsidRPr="00CB45CB">
              <w:rPr>
                <w:rFonts w:ascii="Arial" w:hAnsi="Arial" w:cs="Arial"/>
                <w:color w:val="000000"/>
                <w:sz w:val="16"/>
                <w:szCs w:val="16"/>
              </w:rPr>
              <w:t>о</w:t>
            </w:r>
            <w:r w:rsidRPr="00CB45CB">
              <w:rPr>
                <w:rFonts w:ascii="Arial" w:hAnsi="Arial" w:cs="Arial"/>
                <w:color w:val="000000"/>
                <w:sz w:val="16"/>
                <w:szCs w:val="16"/>
              </w:rPr>
              <w:t>дежью в поселении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9430209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0707</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9430209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8 876 650,00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8 764 350,00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9 017 750,00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муниципального района "Разв</w:t>
            </w:r>
            <w:r w:rsidRPr="00CB45CB">
              <w:rPr>
                <w:rFonts w:ascii="Arial" w:hAnsi="Arial" w:cs="Arial"/>
                <w:color w:val="000000"/>
                <w:sz w:val="16"/>
                <w:szCs w:val="16"/>
              </w:rPr>
              <w:t>и</w:t>
            </w:r>
            <w:r w:rsidRPr="00CB45CB">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8 863 350,00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8 751 150,00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9 017 750,00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"Обеспечение реализации муниципальной программы в области образования и молодежной политики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0860000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8 863 350,00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8 751 150,00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9 017 750,00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2 596 650,00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2 690 450,00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2 690 450,00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2 345 800,00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2 439 600,00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2 439 600,00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70 250,00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48 250,00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48 250,00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Учреждение по финансовому, методическому и хозяйственному обесп</w:t>
            </w:r>
            <w:r w:rsidRPr="00CB45CB">
              <w:rPr>
                <w:rFonts w:ascii="Arial" w:hAnsi="Arial" w:cs="Arial"/>
                <w:color w:val="000000"/>
                <w:sz w:val="16"/>
                <w:szCs w:val="16"/>
              </w:rPr>
              <w:t>е</w:t>
            </w:r>
            <w:r w:rsidRPr="00CB45CB">
              <w:rPr>
                <w:rFonts w:ascii="Arial" w:hAnsi="Arial" w:cs="Arial"/>
                <w:color w:val="000000"/>
                <w:sz w:val="16"/>
                <w:szCs w:val="16"/>
              </w:rPr>
              <w:t>чению муниципальной системы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0860109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4 678 200,00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4 677 800,00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4 678 500,00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lastRenderedPageBreak/>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0860109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4 678 200,00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4 677 800,00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4 678 500,00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обучающимся муниципальных образовательных организаций на 2015-2017 годы в рамках государственной программы Новгородской области "Развитие образования, науки и молодежной пол</w:t>
            </w:r>
            <w:r w:rsidRPr="00CB45CB">
              <w:rPr>
                <w:rFonts w:ascii="Arial" w:hAnsi="Arial" w:cs="Arial"/>
                <w:color w:val="000000"/>
                <w:sz w:val="16"/>
                <w:szCs w:val="16"/>
              </w:rPr>
              <w:t>и</w:t>
            </w:r>
            <w:r w:rsidRPr="00CB45CB">
              <w:rPr>
                <w:rFonts w:ascii="Arial" w:hAnsi="Arial" w:cs="Arial"/>
                <w:color w:val="000000"/>
                <w:sz w:val="16"/>
                <w:szCs w:val="16"/>
              </w:rPr>
              <w:t>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674 800,00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620 900,00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702 000,00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657 100,00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603 700,00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684 300,00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903 700,00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753 500,00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935 800,00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793 700,00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664 900,00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825 800,00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64 600,00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29 800,00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29 800,00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"Развитие муниципальной службы и местного  самоуправления в Валдайском  муниципальном районе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13 200,00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муниципальной программы "Развитие муниципальной службы и местного  самоуправления в Валдайском  мун</w:t>
            </w:r>
            <w:r w:rsidRPr="00CB45CB">
              <w:rPr>
                <w:rFonts w:ascii="Arial" w:hAnsi="Arial" w:cs="Arial"/>
                <w:color w:val="000000"/>
                <w:sz w:val="16"/>
                <w:szCs w:val="16"/>
              </w:rPr>
              <w:t>и</w:t>
            </w:r>
            <w:r w:rsidRPr="00CB45CB">
              <w:rPr>
                <w:rFonts w:ascii="Arial" w:hAnsi="Arial" w:cs="Arial"/>
                <w:color w:val="000000"/>
                <w:sz w:val="16"/>
                <w:szCs w:val="16"/>
              </w:rPr>
              <w:t>ципальном районе на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13 200,00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0709</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13 300,00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13 200,00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КУЛЬТУРА, КИНЕМАТОГРАФИЯ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0800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41 689 860,00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39 812 700,00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41 540 900,00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Культура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39 810 860,00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37 869 400,00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39 597 600,00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0200000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39 810 860,00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37 869 400,00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39 597 600,00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"Культура Валдайского района " муниципальной програ</w:t>
            </w:r>
            <w:r w:rsidRPr="00CB45CB">
              <w:rPr>
                <w:rFonts w:ascii="Arial" w:hAnsi="Arial" w:cs="Arial"/>
                <w:color w:val="000000"/>
                <w:sz w:val="16"/>
                <w:szCs w:val="16"/>
              </w:rPr>
              <w:t>м</w:t>
            </w:r>
            <w:r w:rsidRPr="00CB45CB">
              <w:rPr>
                <w:rFonts w:ascii="Arial" w:hAnsi="Arial" w:cs="Arial"/>
                <w:color w:val="000000"/>
                <w:sz w:val="16"/>
                <w:szCs w:val="16"/>
              </w:rPr>
              <w:t>мы Валдайского района "Развитие культуры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0210000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39 810 860,00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37 869 400,00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39 597 600,00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централизованных клубных систем, домов народного творчества, автоклубов</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0210102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23 338 000,00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23 007 200,00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23 341 800,00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0210102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23 338 000,00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23 007 200,00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23 341 800,00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библиотек</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0210103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10 224 100,00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9 936 900,00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9 979 900,00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0210103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10 224 100,00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9 936 900,00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9 979 900,00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Создание условий для организации досуга и обеспечения жителей пос</w:t>
            </w:r>
            <w:r w:rsidRPr="00CB45CB">
              <w:rPr>
                <w:rFonts w:ascii="Arial" w:hAnsi="Arial" w:cs="Arial"/>
                <w:color w:val="000000"/>
                <w:sz w:val="16"/>
                <w:szCs w:val="16"/>
              </w:rPr>
              <w:t>е</w:t>
            </w:r>
            <w:r w:rsidRPr="00CB45CB">
              <w:rPr>
                <w:rFonts w:ascii="Arial" w:hAnsi="Arial" w:cs="Arial"/>
                <w:color w:val="000000"/>
                <w:sz w:val="16"/>
                <w:szCs w:val="16"/>
              </w:rPr>
              <w:t>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0210205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0210205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укрепление материально-технической базы муниц</w:t>
            </w:r>
            <w:r w:rsidRPr="00CB45CB">
              <w:rPr>
                <w:rFonts w:ascii="Arial" w:hAnsi="Arial" w:cs="Arial"/>
                <w:color w:val="000000"/>
                <w:sz w:val="16"/>
                <w:szCs w:val="16"/>
              </w:rPr>
              <w:t>и</w:t>
            </w:r>
            <w:r w:rsidRPr="00CB45CB">
              <w:rPr>
                <w:rFonts w:ascii="Arial" w:hAnsi="Arial" w:cs="Arial"/>
                <w:color w:val="000000"/>
                <w:sz w:val="16"/>
                <w:szCs w:val="16"/>
              </w:rPr>
              <w:t>пальных учреждений, подведомственных органам местного самоуправл</w:t>
            </w:r>
            <w:r w:rsidRPr="00CB45CB">
              <w:rPr>
                <w:rFonts w:ascii="Arial" w:hAnsi="Arial" w:cs="Arial"/>
                <w:color w:val="000000"/>
                <w:sz w:val="16"/>
                <w:szCs w:val="16"/>
              </w:rPr>
              <w:t>е</w:t>
            </w:r>
            <w:r w:rsidRPr="00CB45CB">
              <w:rPr>
                <w:rFonts w:ascii="Arial" w:hAnsi="Arial" w:cs="Arial"/>
                <w:color w:val="000000"/>
                <w:sz w:val="16"/>
                <w:szCs w:val="16"/>
              </w:rPr>
              <w:t>ния муниципальных районов, городского округа, реализующих полном</w:t>
            </w:r>
            <w:r w:rsidRPr="00CB45CB">
              <w:rPr>
                <w:rFonts w:ascii="Arial" w:hAnsi="Arial" w:cs="Arial"/>
                <w:color w:val="000000"/>
                <w:sz w:val="16"/>
                <w:szCs w:val="16"/>
              </w:rPr>
              <w:t>о</w:t>
            </w:r>
            <w:r w:rsidRPr="00CB45CB">
              <w:rPr>
                <w:rFonts w:ascii="Arial" w:hAnsi="Arial" w:cs="Arial"/>
                <w:color w:val="000000"/>
                <w:sz w:val="16"/>
                <w:szCs w:val="16"/>
              </w:rPr>
              <w:t>чия в сфере культуры, в рамках государственной программы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"Развитие культуры и туризма в Новгородской области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0212001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0212001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и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0212002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0212002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300 000,00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к субсидии бюджетам муниципальных районов, г</w:t>
            </w:r>
            <w:r w:rsidRPr="00CB45CB">
              <w:rPr>
                <w:rFonts w:ascii="Arial" w:hAnsi="Arial" w:cs="Arial"/>
                <w:color w:val="000000"/>
                <w:sz w:val="16"/>
                <w:szCs w:val="16"/>
              </w:rPr>
              <w:t>о</w:t>
            </w:r>
            <w:r w:rsidRPr="00CB45CB">
              <w:rPr>
                <w:rFonts w:ascii="Arial" w:hAnsi="Arial" w:cs="Arial"/>
                <w:color w:val="000000"/>
                <w:sz w:val="16"/>
                <w:szCs w:val="16"/>
              </w:rPr>
              <w:t>родского округа на профессиональную подготовку по программам  высш</w:t>
            </w:r>
            <w:r w:rsidRPr="00CB45CB">
              <w:rPr>
                <w:rFonts w:ascii="Arial" w:hAnsi="Arial" w:cs="Arial"/>
                <w:color w:val="000000"/>
                <w:sz w:val="16"/>
                <w:szCs w:val="16"/>
              </w:rPr>
              <w:t>е</w:t>
            </w:r>
            <w:r w:rsidRPr="00CB45CB">
              <w:rPr>
                <w:rFonts w:ascii="Arial" w:hAnsi="Arial" w:cs="Arial"/>
                <w:color w:val="000000"/>
                <w:sz w:val="16"/>
                <w:szCs w:val="16"/>
              </w:rPr>
              <w:t>го профессионального образования и повышение квалификации специ</w:t>
            </w:r>
            <w:r w:rsidRPr="00CB45CB">
              <w:rPr>
                <w:rFonts w:ascii="Arial" w:hAnsi="Arial" w:cs="Arial"/>
                <w:color w:val="000000"/>
                <w:sz w:val="16"/>
                <w:szCs w:val="16"/>
              </w:rPr>
              <w:t>а</w:t>
            </w:r>
            <w:r w:rsidRPr="00CB45CB">
              <w:rPr>
                <w:rFonts w:ascii="Arial" w:hAnsi="Arial" w:cs="Arial"/>
                <w:color w:val="000000"/>
                <w:sz w:val="16"/>
                <w:szCs w:val="16"/>
              </w:rPr>
              <w:t xml:space="preserve">листов муниципальных учреждений, осуществляющих деятельность в сфере культуры, в рамках государственной программы Новгородской </w:t>
            </w:r>
            <w:r w:rsidRPr="00CB45CB">
              <w:rPr>
                <w:rFonts w:ascii="Arial" w:hAnsi="Arial" w:cs="Arial"/>
                <w:color w:val="000000"/>
                <w:sz w:val="16"/>
                <w:szCs w:val="16"/>
              </w:rPr>
              <w:lastRenderedPageBreak/>
              <w:t>области "Развитие культуры и туризма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0212003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11 460,00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Субсидии бюджетным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0212003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11 460,00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5 300 300,00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4 500 300,00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5 850 900,00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5 300 300,00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4 500 300,00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5 850 900,00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w:t>
            </w:r>
            <w:r w:rsidRPr="00CB45CB">
              <w:rPr>
                <w:rFonts w:ascii="Arial" w:hAnsi="Arial" w:cs="Arial"/>
                <w:color w:val="000000"/>
                <w:sz w:val="16"/>
                <w:szCs w:val="16"/>
              </w:rPr>
              <w:t>ь</w:t>
            </w:r>
            <w:r w:rsidRPr="00CB45CB">
              <w:rPr>
                <w:rFonts w:ascii="Arial" w:hAnsi="Arial" w:cs="Arial"/>
                <w:color w:val="000000"/>
                <w:sz w:val="16"/>
                <w:szCs w:val="16"/>
              </w:rPr>
              <w:t>туры в Валдайском муниципальном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0219999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575 000,00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425 000,00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425 000,00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263 000,00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бюджетным учреждениям на финансовое обеспечение госуда</w:t>
            </w:r>
            <w:r w:rsidRPr="00CB45CB">
              <w:rPr>
                <w:rFonts w:ascii="Arial" w:hAnsi="Arial" w:cs="Arial"/>
                <w:color w:val="000000"/>
                <w:sz w:val="16"/>
                <w:szCs w:val="16"/>
              </w:rPr>
              <w:t>р</w:t>
            </w:r>
            <w:r w:rsidRPr="00CB45CB">
              <w:rPr>
                <w:rFonts w:ascii="Arial" w:hAnsi="Arial" w:cs="Arial"/>
                <w:color w:val="000000"/>
                <w:sz w:val="16"/>
                <w:szCs w:val="16"/>
              </w:rPr>
              <w:t>ственного (муниципального) задания на оказание государственных (мун</w:t>
            </w:r>
            <w:r w:rsidRPr="00CB45CB">
              <w:rPr>
                <w:rFonts w:ascii="Arial" w:hAnsi="Arial" w:cs="Arial"/>
                <w:color w:val="000000"/>
                <w:sz w:val="16"/>
                <w:szCs w:val="16"/>
              </w:rPr>
              <w:t>и</w:t>
            </w:r>
            <w:r w:rsidRPr="00CB45CB">
              <w:rPr>
                <w:rFonts w:ascii="Arial" w:hAnsi="Arial" w:cs="Arial"/>
                <w:color w:val="000000"/>
                <w:sz w:val="16"/>
                <w:szCs w:val="16"/>
              </w:rPr>
              <w:t>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0219999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культуры, кинематографии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1 879 000,00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1 943 300,00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1 943 300,00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района "Развитие культуры в Валдайском муниципальном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0200000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1 879 000,00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1 943 300,00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1 943 300,00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"Обеспечение муниципального управления в сфере кул</w:t>
            </w:r>
            <w:r w:rsidRPr="00CB45CB">
              <w:rPr>
                <w:rFonts w:ascii="Arial" w:hAnsi="Arial" w:cs="Arial"/>
                <w:color w:val="000000"/>
                <w:sz w:val="16"/>
                <w:szCs w:val="16"/>
              </w:rPr>
              <w:t>ь</w:t>
            </w:r>
            <w:r w:rsidRPr="00CB45CB">
              <w:rPr>
                <w:rFonts w:ascii="Arial" w:hAnsi="Arial" w:cs="Arial"/>
                <w:color w:val="000000"/>
                <w:sz w:val="16"/>
                <w:szCs w:val="16"/>
              </w:rPr>
              <w:t>туры Валдайского муниципального района" муниципальной программы Валдайского района "Развитие культуры в Валдайском муниципальном районе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0220000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1 879 000,00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1 943 300,00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1 943 300,00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1 879 000,00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1 943 300,00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1 943 300,00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1 622 300,00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1 686 600,00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1 686 600,00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121 050,00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121 050,00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121 050,00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103 050,00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103 050,00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103 050,00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налога на имущество организаций и земельного налога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0220100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СОЦИАЛЬНАЯ ПОЛИТИКА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1000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138 012 970,00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124 787 600,00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152 458 000,00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Пенсионное обеспечение</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доплаты к пенсиям муниципальных служащих</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208 000,00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208 000,00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208 000,00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пенсии, социальные доплаты к пенсиям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Социальное обеспечение населения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115 101 170,00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104 254 200,00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126 087 700,00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Долгосрочная муниципальная целевая программа "Обеспечение жильем молодых семей в Валдайском муниципальном районе" на 2011-2015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0300000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286 570,00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0301009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286 570,00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гражданам на приобретение жилья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0301009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286 570,00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района "Устойчивое развитие сельских территорий Валдайского муниципального района на 2014-2017 годы и на период до 2020 года"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1600000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2 232 000,00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3 710 700,00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6 928 000,00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области на предоставл</w:t>
            </w:r>
            <w:r w:rsidRPr="00CB45CB">
              <w:rPr>
                <w:rFonts w:ascii="Arial" w:hAnsi="Arial" w:cs="Arial"/>
                <w:color w:val="000000"/>
                <w:sz w:val="16"/>
                <w:szCs w:val="16"/>
              </w:rPr>
              <w:t>е</w:t>
            </w:r>
            <w:r w:rsidRPr="00CB45CB">
              <w:rPr>
                <w:rFonts w:ascii="Arial" w:hAnsi="Arial" w:cs="Arial"/>
                <w:color w:val="000000"/>
                <w:sz w:val="16"/>
                <w:szCs w:val="16"/>
              </w:rPr>
              <w:t>ние социальной выплаты на компенсацию (возмещение) расходов гра</w:t>
            </w:r>
            <w:r w:rsidRPr="00CB45CB">
              <w:rPr>
                <w:rFonts w:ascii="Arial" w:hAnsi="Arial" w:cs="Arial"/>
                <w:color w:val="000000"/>
                <w:sz w:val="16"/>
                <w:szCs w:val="16"/>
              </w:rPr>
              <w:t>ж</w:t>
            </w:r>
            <w:r w:rsidRPr="00CB45CB">
              <w:rPr>
                <w:rFonts w:ascii="Arial" w:hAnsi="Arial" w:cs="Arial"/>
                <w:color w:val="000000"/>
                <w:sz w:val="16"/>
                <w:szCs w:val="16"/>
              </w:rPr>
              <w:t>дан по уплате процентов  за пользование кредитом (займом) на 2015-2017 годы в рамках государственной программы Новгородской области "Устойчивое развитие сельских территорий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1607067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2 232 000,00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3 710 700,00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6 928 000,00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1607067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2 232 000,00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3 710 700,00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6 928 000,00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осуществление органами местного самоуправления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112 582 600,00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100 543 500,00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119 159 700,00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предоставление мер социальной поддержки отдельным кат</w:t>
            </w:r>
            <w:r w:rsidRPr="00CB45CB">
              <w:rPr>
                <w:rFonts w:ascii="Arial" w:hAnsi="Arial" w:cs="Arial"/>
                <w:color w:val="000000"/>
                <w:sz w:val="16"/>
                <w:szCs w:val="16"/>
              </w:rPr>
              <w:t>е</w:t>
            </w:r>
            <w:r w:rsidRPr="00CB45CB">
              <w:rPr>
                <w:rFonts w:ascii="Arial" w:hAnsi="Arial" w:cs="Arial"/>
                <w:color w:val="000000"/>
                <w:sz w:val="16"/>
                <w:szCs w:val="16"/>
              </w:rPr>
              <w:t>гориям граждан</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9560000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112 582 600,00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100 543 500,00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119 159 700,00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оплату жилищно-коммунальных услуг  отдельным категориям граждан на 2015-2017 годы в рамках государственной программы Новгородской о</w:t>
            </w:r>
            <w:r w:rsidRPr="00CB45CB">
              <w:rPr>
                <w:rFonts w:ascii="Arial" w:hAnsi="Arial" w:cs="Arial"/>
                <w:color w:val="000000"/>
                <w:sz w:val="16"/>
                <w:szCs w:val="16"/>
              </w:rPr>
              <w:t>б</w:t>
            </w:r>
            <w:r w:rsidRPr="00CB45CB">
              <w:rPr>
                <w:rFonts w:ascii="Arial" w:hAnsi="Arial" w:cs="Arial"/>
                <w:color w:val="000000"/>
                <w:sz w:val="16"/>
                <w:szCs w:val="16"/>
              </w:rPr>
              <w:t>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9565250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37 568 000,00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38 655 500,00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39 967 500,00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9565250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460 000,00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9565250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37 118 000,00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38 195 500,00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39 497 500,00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выполнение отдельных государственных  полномочий по обеспечению бесплатного зубного протезирования граждан на 2015-2017 годы в рамках государственной программы Новгородской области "Социальная по</w:t>
            </w:r>
            <w:r w:rsidRPr="00CB45CB">
              <w:rPr>
                <w:rFonts w:ascii="Arial" w:hAnsi="Arial" w:cs="Arial"/>
                <w:color w:val="000000"/>
                <w:sz w:val="16"/>
                <w:szCs w:val="16"/>
              </w:rPr>
              <w:t>д</w:t>
            </w:r>
            <w:r w:rsidRPr="00CB45CB">
              <w:rPr>
                <w:rFonts w:ascii="Arial" w:hAnsi="Arial" w:cs="Arial"/>
                <w:color w:val="000000"/>
                <w:sz w:val="16"/>
                <w:szCs w:val="16"/>
              </w:rPr>
              <w:t>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772 000,00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621 500,00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772 000,00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9567003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Субвенция бюджетам муниципальных районов на выполнение отдельных </w:t>
            </w:r>
            <w:r w:rsidRPr="00CB45CB">
              <w:rPr>
                <w:rFonts w:ascii="Arial" w:hAnsi="Arial" w:cs="Arial"/>
                <w:color w:val="000000"/>
                <w:sz w:val="16"/>
                <w:szCs w:val="16"/>
              </w:rPr>
              <w:lastRenderedPageBreak/>
              <w:t>государственных  полномочий по  предоставлению мер социальной по</w:t>
            </w:r>
            <w:r w:rsidRPr="00CB45CB">
              <w:rPr>
                <w:rFonts w:ascii="Arial" w:hAnsi="Arial" w:cs="Arial"/>
                <w:color w:val="000000"/>
                <w:sz w:val="16"/>
                <w:szCs w:val="16"/>
              </w:rPr>
              <w:t>д</w:t>
            </w:r>
            <w:r w:rsidRPr="00CB45CB">
              <w:rPr>
                <w:rFonts w:ascii="Arial" w:hAnsi="Arial" w:cs="Arial"/>
                <w:color w:val="000000"/>
                <w:sz w:val="16"/>
                <w:szCs w:val="16"/>
              </w:rPr>
              <w:t>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1 478 000,00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1 223 000,00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1 557 000,00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9567007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1 466 000,00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1 213 000,00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1 545 000,00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выплате с</w:t>
            </w:r>
            <w:r w:rsidRPr="00CB45CB">
              <w:rPr>
                <w:rFonts w:ascii="Arial" w:hAnsi="Arial" w:cs="Arial"/>
                <w:color w:val="000000"/>
                <w:sz w:val="16"/>
                <w:szCs w:val="16"/>
              </w:rPr>
              <w:t>о</w:t>
            </w:r>
            <w:r w:rsidRPr="00CB45CB">
              <w:rPr>
                <w:rFonts w:ascii="Arial" w:hAnsi="Arial" w:cs="Arial"/>
                <w:color w:val="000000"/>
                <w:sz w:val="16"/>
                <w:szCs w:val="16"/>
              </w:rPr>
              <w:t>циального пособия на погребение и возмещению стоимости услуг, пред</w:t>
            </w:r>
            <w:r w:rsidRPr="00CB45CB">
              <w:rPr>
                <w:rFonts w:ascii="Arial" w:hAnsi="Arial" w:cs="Arial"/>
                <w:color w:val="000000"/>
                <w:sz w:val="16"/>
                <w:szCs w:val="16"/>
              </w:rPr>
              <w:t>о</w:t>
            </w:r>
            <w:r w:rsidRPr="00CB45CB">
              <w:rPr>
                <w:rFonts w:ascii="Arial" w:hAnsi="Arial" w:cs="Arial"/>
                <w:color w:val="000000"/>
                <w:sz w:val="16"/>
                <w:szCs w:val="16"/>
              </w:rPr>
              <w:t>ставляемых согласно гарантированному перечню услуг по погребению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9567016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438 000,00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368 400,00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476 000,00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9567016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9567016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56 000,00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присвоению статуса многодетной семьи и выдаче удостоверения,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w:t>
            </w:r>
            <w:r w:rsidRPr="00CB45CB">
              <w:rPr>
                <w:rFonts w:ascii="Arial" w:hAnsi="Arial" w:cs="Arial"/>
                <w:color w:val="000000"/>
                <w:sz w:val="16"/>
                <w:szCs w:val="16"/>
              </w:rPr>
              <w:t>в</w:t>
            </w:r>
            <w:r w:rsidRPr="00CB45CB">
              <w:rPr>
                <w:rFonts w:ascii="Arial" w:hAnsi="Arial" w:cs="Arial"/>
                <w:color w:val="000000"/>
                <w:sz w:val="16"/>
                <w:szCs w:val="16"/>
              </w:rPr>
              <w:t>лению меры социальной поддержки многодетных семей на 2015-2017 годы в рамках государственной программы Новгородской области "Соц</w:t>
            </w:r>
            <w:r w:rsidRPr="00CB45CB">
              <w:rPr>
                <w:rFonts w:ascii="Arial" w:hAnsi="Arial" w:cs="Arial"/>
                <w:color w:val="000000"/>
                <w:sz w:val="16"/>
                <w:szCs w:val="16"/>
              </w:rPr>
              <w:t>и</w:t>
            </w:r>
            <w:r w:rsidRPr="00CB45CB">
              <w:rPr>
                <w:rFonts w:ascii="Arial" w:hAnsi="Arial" w:cs="Arial"/>
                <w:color w:val="000000"/>
                <w:sz w:val="16"/>
                <w:szCs w:val="16"/>
              </w:rPr>
              <w:t>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3 307 200,00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2 911 300,00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3 805 500,00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2 364 700,00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2 152 900,00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2 814 000,00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758 000,00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991 000,00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государственной социальной помощи малоимущим семьям, малоимущим одиноко проживающим гражданам и социальной поддержки лицам, ок</w:t>
            </w:r>
            <w:r w:rsidRPr="00CB45CB">
              <w:rPr>
                <w:rFonts w:ascii="Arial" w:hAnsi="Arial" w:cs="Arial"/>
                <w:color w:val="000000"/>
                <w:sz w:val="16"/>
                <w:szCs w:val="16"/>
              </w:rPr>
              <w:t>а</w:t>
            </w:r>
            <w:r w:rsidRPr="00CB45CB">
              <w:rPr>
                <w:rFonts w:ascii="Arial" w:hAnsi="Arial" w:cs="Arial"/>
                <w:color w:val="000000"/>
                <w:sz w:val="16"/>
                <w:szCs w:val="16"/>
              </w:rPr>
              <w:t>завшимся в трудной жизненной ситуации на территории Новгородской области на 2015-2017 годы в рамках государственной программы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"Социальная поддержка граждан в Новгородской обл</w:t>
            </w:r>
            <w:r w:rsidRPr="00CB45CB">
              <w:rPr>
                <w:rFonts w:ascii="Arial" w:hAnsi="Arial" w:cs="Arial"/>
                <w:color w:val="000000"/>
                <w:sz w:val="16"/>
                <w:szCs w:val="16"/>
              </w:rPr>
              <w:t>а</w:t>
            </w:r>
            <w:r w:rsidRPr="00CB45CB">
              <w:rPr>
                <w:rFonts w:ascii="Arial" w:hAnsi="Arial" w:cs="Arial"/>
                <w:color w:val="000000"/>
                <w:sz w:val="16"/>
                <w:szCs w:val="16"/>
              </w:rPr>
              <w:t>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9567021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742 900,00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607 100,00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759 000,00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700 900,00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565 100,00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717 000,00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предоставл</w:t>
            </w:r>
            <w:r w:rsidRPr="00CB45CB">
              <w:rPr>
                <w:rFonts w:ascii="Arial" w:hAnsi="Arial" w:cs="Arial"/>
                <w:color w:val="000000"/>
                <w:sz w:val="16"/>
                <w:szCs w:val="16"/>
              </w:rPr>
              <w:t>е</w:t>
            </w:r>
            <w:r w:rsidRPr="00CB45CB">
              <w:rPr>
                <w:rFonts w:ascii="Arial" w:hAnsi="Arial" w:cs="Arial"/>
                <w:color w:val="000000"/>
                <w:sz w:val="16"/>
                <w:szCs w:val="16"/>
              </w:rPr>
              <w:t>нию льготы на проезд  в транспорте междугородного сообщения к месту лечения и обратно детей,  нуждающихся в санаторно-курортном лечении,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9567023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предоставл</w:t>
            </w:r>
            <w:r w:rsidRPr="00CB45CB">
              <w:rPr>
                <w:rFonts w:ascii="Arial" w:hAnsi="Arial" w:cs="Arial"/>
                <w:color w:val="000000"/>
                <w:sz w:val="16"/>
                <w:szCs w:val="16"/>
              </w:rPr>
              <w:t>е</w:t>
            </w:r>
            <w:r w:rsidRPr="00CB45CB">
              <w:rPr>
                <w:rFonts w:ascii="Arial" w:hAnsi="Arial" w:cs="Arial"/>
                <w:color w:val="000000"/>
                <w:sz w:val="16"/>
                <w:szCs w:val="16"/>
              </w:rPr>
              <w:t>нию мер социальной поддержки ветеранов труда Новгородской области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9567024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22 324 400,00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18 995 600,00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24 615 300,00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180 000,00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21 329 200,00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18 071 600,00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23 418 300,00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815 200,00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771 000,00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999 000,00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социальной поддержки малоимущим семьям (малоимущим одиноко пр</w:t>
            </w:r>
            <w:r w:rsidRPr="00CB45CB">
              <w:rPr>
                <w:rFonts w:ascii="Arial" w:hAnsi="Arial" w:cs="Arial"/>
                <w:color w:val="000000"/>
                <w:sz w:val="16"/>
                <w:szCs w:val="16"/>
              </w:rPr>
              <w:t>о</w:t>
            </w:r>
            <w:r w:rsidRPr="00CB45CB">
              <w:rPr>
                <w:rFonts w:ascii="Arial" w:hAnsi="Arial" w:cs="Arial"/>
                <w:color w:val="000000"/>
                <w:sz w:val="16"/>
                <w:szCs w:val="16"/>
              </w:rPr>
              <w:t>живающим гражданам) на газификацию их домовладений на 2015-2017 годы в рамках государственной программы Новгородской области "Соц</w:t>
            </w:r>
            <w:r w:rsidRPr="00CB45CB">
              <w:rPr>
                <w:rFonts w:ascii="Arial" w:hAnsi="Arial" w:cs="Arial"/>
                <w:color w:val="000000"/>
                <w:sz w:val="16"/>
                <w:szCs w:val="16"/>
              </w:rPr>
              <w:t>и</w:t>
            </w:r>
            <w:r w:rsidRPr="00CB45CB">
              <w:rPr>
                <w:rFonts w:ascii="Arial" w:hAnsi="Arial" w:cs="Arial"/>
                <w:color w:val="000000"/>
                <w:sz w:val="16"/>
                <w:szCs w:val="16"/>
              </w:rPr>
              <w:t>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9567027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961 900,00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774 300,00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961 900,00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9567027</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961 900,00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774 300,00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961 900,00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на осуществление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 по предоставлению мер социальной поддержки педагогическим работникам организаций, осуществляющих образовательную деятельность, расположенных в сельской местности, поселках городского типа Новгородской области  в рамках государстве</w:t>
            </w:r>
            <w:r w:rsidRPr="00CB45CB">
              <w:rPr>
                <w:rFonts w:ascii="Arial" w:hAnsi="Arial" w:cs="Arial"/>
                <w:color w:val="000000"/>
                <w:sz w:val="16"/>
                <w:szCs w:val="16"/>
              </w:rPr>
              <w:t>н</w:t>
            </w:r>
            <w:r w:rsidRPr="00CB45CB">
              <w:rPr>
                <w:rFonts w:ascii="Arial" w:hAnsi="Arial" w:cs="Arial"/>
                <w:color w:val="000000"/>
                <w:sz w:val="16"/>
                <w:szCs w:val="16"/>
              </w:rPr>
              <w:t>ной программы Новгородской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9567031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2 646 100,00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2 304 100,00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2 866 300,00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9567031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9567031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2 634 100,00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2 292 100,00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2 854 300,00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Субвенция бюджетам муниципальных районов и городского округа на </w:t>
            </w:r>
            <w:r w:rsidRPr="00CB45CB">
              <w:rPr>
                <w:rFonts w:ascii="Arial" w:hAnsi="Arial" w:cs="Arial"/>
                <w:color w:val="000000"/>
                <w:sz w:val="16"/>
                <w:szCs w:val="16"/>
              </w:rPr>
              <w:lastRenderedPageBreak/>
              <w:t>осуществление отдельных государственных полномочий по оказанию социальной поддержки малоимущим семьям (малоимущим одиноко пр</w:t>
            </w:r>
            <w:r w:rsidRPr="00CB45CB">
              <w:rPr>
                <w:rFonts w:ascii="Arial" w:hAnsi="Arial" w:cs="Arial"/>
                <w:color w:val="000000"/>
                <w:sz w:val="16"/>
                <w:szCs w:val="16"/>
              </w:rPr>
              <w:t>о</w:t>
            </w:r>
            <w:r w:rsidRPr="00CB45CB">
              <w:rPr>
                <w:rFonts w:ascii="Arial" w:hAnsi="Arial" w:cs="Arial"/>
                <w:color w:val="000000"/>
                <w:sz w:val="16"/>
                <w:szCs w:val="16"/>
              </w:rPr>
              <w:t>живающим гражданам) по приобретению и установке приборов учета в своих домовладениях на 2015-2017 годы в рамках государственной пр</w:t>
            </w:r>
            <w:r w:rsidRPr="00CB45CB">
              <w:rPr>
                <w:rFonts w:ascii="Arial" w:hAnsi="Arial" w:cs="Arial"/>
                <w:color w:val="000000"/>
                <w:sz w:val="16"/>
                <w:szCs w:val="16"/>
              </w:rPr>
              <w:t>о</w:t>
            </w:r>
            <w:r w:rsidRPr="00CB45CB">
              <w:rPr>
                <w:rFonts w:ascii="Arial" w:hAnsi="Arial" w:cs="Arial"/>
                <w:color w:val="000000"/>
                <w:sz w:val="16"/>
                <w:szCs w:val="16"/>
              </w:rPr>
              <w:t>граммы Новгородской области "Социальная поддержка граждан в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9567035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96 800,00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9567035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96 800,00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назначению и выплате пособий гражданам, имеющим детей, на 2015-2017 годы в ра</w:t>
            </w:r>
            <w:r w:rsidRPr="00CB45CB">
              <w:rPr>
                <w:rFonts w:ascii="Arial" w:hAnsi="Arial" w:cs="Arial"/>
                <w:color w:val="000000"/>
                <w:sz w:val="16"/>
                <w:szCs w:val="16"/>
              </w:rPr>
              <w:t>м</w:t>
            </w:r>
            <w:r w:rsidRPr="00CB45CB">
              <w:rPr>
                <w:rFonts w:ascii="Arial" w:hAnsi="Arial" w:cs="Arial"/>
                <w:color w:val="000000"/>
                <w:sz w:val="16"/>
                <w:szCs w:val="16"/>
              </w:rPr>
              <w:t>ках государственной программы Новгородской области "Социальная по</w:t>
            </w:r>
            <w:r w:rsidRPr="00CB45CB">
              <w:rPr>
                <w:rFonts w:ascii="Arial" w:hAnsi="Arial" w:cs="Arial"/>
                <w:color w:val="000000"/>
                <w:sz w:val="16"/>
                <w:szCs w:val="16"/>
              </w:rPr>
              <w:t>д</w:t>
            </w:r>
            <w:r w:rsidRPr="00CB45CB">
              <w:rPr>
                <w:rFonts w:ascii="Arial" w:hAnsi="Arial" w:cs="Arial"/>
                <w:color w:val="000000"/>
                <w:sz w:val="16"/>
                <w:szCs w:val="16"/>
              </w:rPr>
              <w:t>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9567040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4 224 000,00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3 284 400,00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4 224 000,00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4 224 000,00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3 284 400,00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4 224 000,00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CB45CB">
              <w:rPr>
                <w:rFonts w:ascii="Arial" w:hAnsi="Arial" w:cs="Arial"/>
                <w:color w:val="000000"/>
                <w:sz w:val="16"/>
                <w:szCs w:val="16"/>
              </w:rPr>
              <w:t>и</w:t>
            </w:r>
            <w:r w:rsidRPr="00CB45CB">
              <w:rPr>
                <w:rFonts w:ascii="Arial" w:hAnsi="Arial" w:cs="Arial"/>
                <w:color w:val="000000"/>
                <w:sz w:val="16"/>
                <w:szCs w:val="16"/>
              </w:rPr>
              <w:t>альная поддержка граждан в Новгородской области на 2014-2018 годы" - Ветераны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9567041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35 227 200,00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29 243 600,00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37 328 100,00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338 000,00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34 523 000,00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28 646 600,00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36 567 100,00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384 200,00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423 000,00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CB45CB">
              <w:rPr>
                <w:rFonts w:ascii="Arial" w:hAnsi="Arial" w:cs="Arial"/>
                <w:color w:val="000000"/>
                <w:sz w:val="16"/>
                <w:szCs w:val="16"/>
              </w:rPr>
              <w:t>и</w:t>
            </w:r>
            <w:r w:rsidRPr="00CB45CB">
              <w:rPr>
                <w:rFonts w:ascii="Arial" w:hAnsi="Arial" w:cs="Arial"/>
                <w:color w:val="000000"/>
                <w:sz w:val="16"/>
                <w:szCs w:val="16"/>
              </w:rPr>
              <w:t>альная поддержка граждан в Новгородской области на 2014-2018 годы" - Труженики тыла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9567042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793 600,00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595 600,00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735 600,00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772 200,00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579 600,00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715 600,00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обеспечение отдельных государственных полномочий по предоставлению мер  социальной поддержки отдельным категориям граждан на 2015-2017 годы в рамках государственной программы Новгородской области "Соц</w:t>
            </w:r>
            <w:r w:rsidRPr="00CB45CB">
              <w:rPr>
                <w:rFonts w:ascii="Arial" w:hAnsi="Arial" w:cs="Arial"/>
                <w:color w:val="000000"/>
                <w:sz w:val="16"/>
                <w:szCs w:val="16"/>
              </w:rPr>
              <w:t>и</w:t>
            </w:r>
            <w:r w:rsidRPr="00CB45CB">
              <w:rPr>
                <w:rFonts w:ascii="Arial" w:hAnsi="Arial" w:cs="Arial"/>
                <w:color w:val="000000"/>
                <w:sz w:val="16"/>
                <w:szCs w:val="16"/>
              </w:rPr>
              <w:t>альная поддержка граждан в Новгородской области на 2014-2018 годы" - Реабилитированные лица и лица, признанные пострадавшими от полит</w:t>
            </w:r>
            <w:r w:rsidRPr="00CB45CB">
              <w:rPr>
                <w:rFonts w:ascii="Arial" w:hAnsi="Arial" w:cs="Arial"/>
                <w:color w:val="000000"/>
                <w:sz w:val="16"/>
                <w:szCs w:val="16"/>
              </w:rPr>
              <w:t>и</w:t>
            </w:r>
            <w:r w:rsidRPr="00CB45CB">
              <w:rPr>
                <w:rFonts w:ascii="Arial" w:hAnsi="Arial" w:cs="Arial"/>
                <w:color w:val="000000"/>
                <w:sz w:val="16"/>
                <w:szCs w:val="16"/>
              </w:rPr>
              <w:t>ческих репрессий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9567043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965 300,00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795 700,00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1 010 400,00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945 900,00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779 700,00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990 400,00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9567043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предоставл</w:t>
            </w:r>
            <w:r w:rsidRPr="00CB45CB">
              <w:rPr>
                <w:rFonts w:ascii="Arial" w:hAnsi="Arial" w:cs="Arial"/>
                <w:color w:val="000000"/>
                <w:sz w:val="16"/>
                <w:szCs w:val="16"/>
              </w:rPr>
              <w:t>е</w:t>
            </w:r>
            <w:r w:rsidRPr="00CB45CB">
              <w:rPr>
                <w:rFonts w:ascii="Arial" w:hAnsi="Arial" w:cs="Arial"/>
                <w:color w:val="000000"/>
                <w:sz w:val="16"/>
                <w:szCs w:val="16"/>
              </w:rPr>
              <w:t>нию дополнительных мер социальной поддержки отдельных категорий граждан из числа инвалидов и участников Великой Отечественной войны на 2015 год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9567068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834 300,00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9567068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9567068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826 000,00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назначению и выплате единовременного пособия одинокой матери на 2015-2017 годы в рамках государственной программы Новгородской области "Социальная поддержка граждан в Новгородской области на 2014-2018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9567069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197 900,00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159 400,00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76 100,00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1003</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9567069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197 900,00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76 100,00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Охрана семьи и детства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18 266 100,00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16 628 200,00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21 569 500,00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Валдайского муниципального района "Разв</w:t>
            </w:r>
            <w:r w:rsidRPr="00CB45CB">
              <w:rPr>
                <w:rFonts w:ascii="Arial" w:hAnsi="Arial" w:cs="Arial"/>
                <w:color w:val="000000"/>
                <w:sz w:val="16"/>
                <w:szCs w:val="16"/>
              </w:rPr>
              <w:t>и</w:t>
            </w:r>
            <w:r w:rsidRPr="00CB45CB">
              <w:rPr>
                <w:rFonts w:ascii="Arial" w:hAnsi="Arial" w:cs="Arial"/>
                <w:color w:val="000000"/>
                <w:sz w:val="16"/>
                <w:szCs w:val="16"/>
              </w:rPr>
              <w:t>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18 266 100,00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16 628 200,00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21 569 500,00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sidRPr="00CB45CB">
              <w:rPr>
                <w:rFonts w:ascii="Arial" w:hAnsi="Arial" w:cs="Arial"/>
                <w:color w:val="000000"/>
                <w:sz w:val="16"/>
                <w:szCs w:val="16"/>
              </w:rPr>
              <w:t>л</w:t>
            </w:r>
            <w:r w:rsidRPr="00CB45CB">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0850000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2 268 900,00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3 750 400,00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5 572 300,00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Субвенции бюджетам субъектов Российской Федерации для предоста</w:t>
            </w:r>
            <w:r w:rsidRPr="00CB45CB">
              <w:rPr>
                <w:rFonts w:ascii="Arial" w:hAnsi="Arial" w:cs="Arial"/>
                <w:color w:val="000000"/>
                <w:sz w:val="16"/>
                <w:szCs w:val="16"/>
              </w:rPr>
              <w:t>в</w:t>
            </w:r>
            <w:r w:rsidRPr="00CB45CB">
              <w:rPr>
                <w:rFonts w:ascii="Arial" w:hAnsi="Arial" w:cs="Arial"/>
                <w:color w:val="000000"/>
                <w:sz w:val="16"/>
                <w:szCs w:val="16"/>
              </w:rPr>
              <w:t>ления бюджетам муниципальных районов, городского округа на обесп</w:t>
            </w:r>
            <w:r w:rsidRPr="00CB45CB">
              <w:rPr>
                <w:rFonts w:ascii="Arial" w:hAnsi="Arial" w:cs="Arial"/>
                <w:color w:val="000000"/>
                <w:sz w:val="16"/>
                <w:szCs w:val="16"/>
              </w:rPr>
              <w:t>е</w:t>
            </w:r>
            <w:r w:rsidRPr="00CB45CB">
              <w:rPr>
                <w:rFonts w:ascii="Arial" w:hAnsi="Arial" w:cs="Arial"/>
                <w:color w:val="000000"/>
                <w:sz w:val="16"/>
                <w:szCs w:val="16"/>
              </w:rPr>
              <w:t>чение жилыми помещениями детей-сирот и детей, оставшихся  без поп</w:t>
            </w:r>
            <w:r w:rsidRPr="00CB45CB">
              <w:rPr>
                <w:rFonts w:ascii="Arial" w:hAnsi="Arial" w:cs="Arial"/>
                <w:color w:val="000000"/>
                <w:sz w:val="16"/>
                <w:szCs w:val="16"/>
              </w:rPr>
              <w:t>е</w:t>
            </w:r>
            <w:r w:rsidRPr="00CB45CB">
              <w:rPr>
                <w:rFonts w:ascii="Arial" w:hAnsi="Arial" w:cs="Arial"/>
                <w:color w:val="000000"/>
                <w:sz w:val="16"/>
                <w:szCs w:val="16"/>
              </w:rPr>
              <w:t>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0855082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446 300,00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912 400,00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1 127 000,00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Бюджетные инвестиции на приобретение объектов недвижимого имущ</w:t>
            </w:r>
            <w:r w:rsidRPr="00CB45CB">
              <w:rPr>
                <w:rFonts w:ascii="Arial" w:hAnsi="Arial" w:cs="Arial"/>
                <w:color w:val="000000"/>
                <w:sz w:val="16"/>
                <w:szCs w:val="16"/>
              </w:rPr>
              <w:t>е</w:t>
            </w:r>
            <w:r w:rsidRPr="00CB45CB">
              <w:rPr>
                <w:rFonts w:ascii="Arial" w:hAnsi="Arial" w:cs="Arial"/>
                <w:color w:val="000000"/>
                <w:sz w:val="16"/>
                <w:szCs w:val="16"/>
              </w:rPr>
              <w:t>ства в государственную (муниципальную) собственность</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0855082</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446 300,00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912 400,00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1 127 000,00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единовременную выплату лицам из числа детей-сирот и детей, оставши</w:t>
            </w:r>
            <w:r w:rsidRPr="00CB45CB">
              <w:rPr>
                <w:rFonts w:ascii="Arial" w:hAnsi="Arial" w:cs="Arial"/>
                <w:color w:val="000000"/>
                <w:sz w:val="16"/>
                <w:szCs w:val="16"/>
              </w:rPr>
              <w:t>х</w:t>
            </w:r>
            <w:r w:rsidRPr="00CB45CB">
              <w:rPr>
                <w:rFonts w:ascii="Arial" w:hAnsi="Arial" w:cs="Arial"/>
                <w:color w:val="000000"/>
                <w:sz w:val="16"/>
                <w:szCs w:val="16"/>
              </w:rPr>
              <w:t>ся без попечения родителей, на текущий ремонт находящихся в их со</w:t>
            </w:r>
            <w:r w:rsidRPr="00CB45CB">
              <w:rPr>
                <w:rFonts w:ascii="Arial" w:hAnsi="Arial" w:cs="Arial"/>
                <w:color w:val="000000"/>
                <w:sz w:val="16"/>
                <w:szCs w:val="16"/>
              </w:rPr>
              <w:t>б</w:t>
            </w:r>
            <w:r w:rsidRPr="00CB45CB">
              <w:rPr>
                <w:rFonts w:ascii="Arial" w:hAnsi="Arial" w:cs="Arial"/>
                <w:color w:val="000000"/>
                <w:sz w:val="16"/>
                <w:szCs w:val="16"/>
              </w:rPr>
              <w:t>ственности жилых помещений, расположенных на территории Новгоро</w:t>
            </w:r>
            <w:r w:rsidRPr="00CB45CB">
              <w:rPr>
                <w:rFonts w:ascii="Arial" w:hAnsi="Arial" w:cs="Arial"/>
                <w:color w:val="000000"/>
                <w:sz w:val="16"/>
                <w:szCs w:val="16"/>
              </w:rPr>
              <w:t>д</w:t>
            </w:r>
            <w:r w:rsidRPr="00CB45CB">
              <w:rPr>
                <w:rFonts w:ascii="Arial" w:hAnsi="Arial" w:cs="Arial"/>
                <w:color w:val="000000"/>
                <w:sz w:val="16"/>
                <w:szCs w:val="16"/>
              </w:rPr>
              <w:t>ской области, на 2015-2017 годы в рамках государственной программы Новгородской области "Развитие образования, науки и молодежной пол</w:t>
            </w:r>
            <w:r w:rsidRPr="00CB45CB">
              <w:rPr>
                <w:rFonts w:ascii="Arial" w:hAnsi="Arial" w:cs="Arial"/>
                <w:color w:val="000000"/>
                <w:sz w:val="16"/>
                <w:szCs w:val="16"/>
              </w:rPr>
              <w:t>и</w:t>
            </w:r>
            <w:r w:rsidRPr="00CB45CB">
              <w:rPr>
                <w:rFonts w:ascii="Arial" w:hAnsi="Arial" w:cs="Arial"/>
                <w:color w:val="000000"/>
                <w:sz w:val="16"/>
                <w:szCs w:val="16"/>
              </w:rPr>
              <w:t>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0857060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66 600,00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26 800,00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66 600,00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0857060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66 600,00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26 800,00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66 600,00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Субвенции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в рамках государственной программы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0857064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1 756 000,00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2 811 200,00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4 378 700,00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Бюджетные инвестиции на приобретение объектов недвижимого имущ</w:t>
            </w:r>
            <w:r w:rsidRPr="00CB45CB">
              <w:rPr>
                <w:rFonts w:ascii="Arial" w:hAnsi="Arial" w:cs="Arial"/>
                <w:color w:val="000000"/>
                <w:sz w:val="16"/>
                <w:szCs w:val="16"/>
              </w:rPr>
              <w:t>е</w:t>
            </w:r>
            <w:r w:rsidRPr="00CB45CB">
              <w:rPr>
                <w:rFonts w:ascii="Arial" w:hAnsi="Arial" w:cs="Arial"/>
                <w:color w:val="000000"/>
                <w:sz w:val="16"/>
                <w:szCs w:val="16"/>
              </w:rPr>
              <w:t>ства в государственную (муниципальную) собственность</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0857064</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412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1 756 000,00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2 811 200,00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4 378 700,00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"Обеспечение реализации муниципальной программы в области образования и молодежной политики в Валдайском муниципал</w:t>
            </w:r>
            <w:r w:rsidRPr="00CB45CB">
              <w:rPr>
                <w:rFonts w:ascii="Arial" w:hAnsi="Arial" w:cs="Arial"/>
                <w:color w:val="000000"/>
                <w:sz w:val="16"/>
                <w:szCs w:val="16"/>
              </w:rPr>
              <w:t>ь</w:t>
            </w:r>
            <w:r w:rsidRPr="00CB45CB">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0860000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15 997 200,00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12 877 800,00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15 997 200,00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компенсацию родительской платы родителям (законным представителям) детей, посещающих образовательные организации, реализующие обр</w:t>
            </w:r>
            <w:r w:rsidRPr="00CB45CB">
              <w:rPr>
                <w:rFonts w:ascii="Arial" w:hAnsi="Arial" w:cs="Arial"/>
                <w:color w:val="000000"/>
                <w:sz w:val="16"/>
                <w:szCs w:val="16"/>
              </w:rPr>
              <w:t>а</w:t>
            </w:r>
            <w:r w:rsidRPr="00CB45CB">
              <w:rPr>
                <w:rFonts w:ascii="Arial" w:hAnsi="Arial" w:cs="Arial"/>
                <w:color w:val="000000"/>
                <w:sz w:val="16"/>
                <w:szCs w:val="16"/>
              </w:rPr>
              <w:t>зовательную программу дошкольного образования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3 192 500,00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2 570 000,00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3 192 500,00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0867001</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3 192 500,00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2 570 000,00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3 192 500,00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содержание ребенка в семье опекуна и приемной семье, а также возн</w:t>
            </w:r>
            <w:r w:rsidRPr="00CB45CB">
              <w:rPr>
                <w:rFonts w:ascii="Arial" w:hAnsi="Arial" w:cs="Arial"/>
                <w:color w:val="000000"/>
                <w:sz w:val="16"/>
                <w:szCs w:val="16"/>
              </w:rPr>
              <w:t>а</w:t>
            </w:r>
            <w:r w:rsidRPr="00CB45CB">
              <w:rPr>
                <w:rFonts w:ascii="Arial" w:hAnsi="Arial" w:cs="Arial"/>
                <w:color w:val="000000"/>
                <w:sz w:val="16"/>
                <w:szCs w:val="16"/>
              </w:rPr>
              <w:t>граждение, причитающееся  приемному родителю  на 2015-2017 годы в рамках государственной программы Новгородской области "Развитие образования, науки и молодежной политики в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0867013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12 804 700,00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10 307 800,00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12 804 700,00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Пособия, компенсации, меры социальной поддержки по публичным но</w:t>
            </w:r>
            <w:r w:rsidRPr="00CB45CB">
              <w:rPr>
                <w:rFonts w:ascii="Arial" w:hAnsi="Arial" w:cs="Arial"/>
                <w:color w:val="000000"/>
                <w:sz w:val="16"/>
                <w:szCs w:val="16"/>
              </w:rPr>
              <w:t>р</w:t>
            </w:r>
            <w:r w:rsidRPr="00CB45CB">
              <w:rPr>
                <w:rFonts w:ascii="Arial" w:hAnsi="Arial" w:cs="Arial"/>
                <w:color w:val="000000"/>
                <w:sz w:val="16"/>
                <w:szCs w:val="16"/>
              </w:rPr>
              <w:t>мативным обязательствам</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0867013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313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8 994 600,00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7 240 700,00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8 994 600,00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Приобретение товаров, работ, услуг в пользу граждан в целях их соц</w:t>
            </w:r>
            <w:r w:rsidRPr="00CB45CB">
              <w:rPr>
                <w:rFonts w:ascii="Arial" w:hAnsi="Arial" w:cs="Arial"/>
                <w:color w:val="000000"/>
                <w:sz w:val="16"/>
                <w:szCs w:val="16"/>
              </w:rPr>
              <w:t>и</w:t>
            </w:r>
            <w:r w:rsidRPr="00CB45CB">
              <w:rPr>
                <w:rFonts w:ascii="Arial" w:hAnsi="Arial" w:cs="Arial"/>
                <w:color w:val="000000"/>
                <w:sz w:val="16"/>
                <w:szCs w:val="16"/>
              </w:rPr>
              <w:t>ального обеспечения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1004</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0867013</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323</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3 810 100,00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3 067 100,00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3 810 100,00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Другие вопросы в области социальной политики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4 437 700,00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3 697 200,00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4 592 800,00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4 437 700,00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3 697 200,00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4 592 800,00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4 437 700,00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3 697 200,00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4 592 800,00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4 437 700,00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3 697 200,00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4 592 800,00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3 993 400,00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3 378 100,00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4 147 900,00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80 200,00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80 100,00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Закупка товаров, работ, услуг в сфере информационно-коммуникационных технологий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146 000,00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162 000,00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212 100,00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192 800,00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Уплата прочих налогов, сборов и иных платежей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1006</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852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ФИЗИЧЕСКАЯ КУЛЬТУРА И СПОРТ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1100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26 825 600,00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25 929 900,00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27 353 100,00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Физическая культура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26 825 600,00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25 929 900,00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27 353 100,00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670 000,00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рамках мероприятий муниципальной целевой программы "Развитие ф</w:t>
            </w:r>
            <w:r w:rsidRPr="00CB45CB">
              <w:rPr>
                <w:rFonts w:ascii="Arial" w:hAnsi="Arial" w:cs="Arial"/>
                <w:color w:val="000000"/>
                <w:sz w:val="16"/>
                <w:szCs w:val="16"/>
              </w:rPr>
              <w:t>и</w:t>
            </w:r>
            <w:r w:rsidRPr="00CB45CB">
              <w:rPr>
                <w:rFonts w:ascii="Arial" w:hAnsi="Arial" w:cs="Arial"/>
                <w:color w:val="000000"/>
                <w:sz w:val="16"/>
                <w:szCs w:val="16"/>
              </w:rPr>
              <w:t>зической культуры и спорта в Валдайском муниципальном районе"</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0400206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0400206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150 000,00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0409999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520 000,00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иные цели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0409999</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622</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520 000,00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обеспечение функций исполнительно-распорядительного органа муниципального образования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9100000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Руководство и управление в сфере установленных функций органов местного самоуправления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9190000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Субвенция бюджетам муниципальных районов и городского округа на возмещение затрат по содержанию штатных единиц, осуществляющих переданные отдельные государственные полномочия области на 2015-2017 годы в рамках государственной программы Новгородской области </w:t>
            </w:r>
            <w:r w:rsidRPr="00CB45CB">
              <w:rPr>
                <w:rFonts w:ascii="Arial" w:hAnsi="Arial" w:cs="Arial"/>
                <w:color w:val="000000"/>
                <w:sz w:val="16"/>
                <w:szCs w:val="16"/>
              </w:rPr>
              <w:lastRenderedPageBreak/>
              <w:t>"Управление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lastRenderedPageBreak/>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lastRenderedPageBreak/>
              <w:t>Фонд оплаты труда государственных (муниципальных) органов и взносы по обязательному социальному страхованию</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9197028</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Развитие физической культуры и спорта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9800000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26 144 600,00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25 750 700,00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27 171 800,00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в области физической культуры и спорта не относящиеся к ра</w:t>
            </w:r>
            <w:r w:rsidRPr="00CB45CB">
              <w:rPr>
                <w:rFonts w:ascii="Arial" w:hAnsi="Arial" w:cs="Arial"/>
                <w:color w:val="000000"/>
                <w:sz w:val="16"/>
                <w:szCs w:val="16"/>
              </w:rPr>
              <w:t>с</w:t>
            </w:r>
            <w:r w:rsidRPr="00CB45CB">
              <w:rPr>
                <w:rFonts w:ascii="Arial" w:hAnsi="Arial" w:cs="Arial"/>
                <w:color w:val="000000"/>
                <w:sz w:val="16"/>
                <w:szCs w:val="16"/>
              </w:rPr>
              <w:t>ходам в рамках муниципальной целевой программы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9840000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26 144 600,00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25 750 700,00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27 171 800,00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Обеспечение деятельности муниципального автономного учреждения "Физкультурно-спортивный центр"</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9840110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21 776 300,00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22 042 800,00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22 352 300,00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9840110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21 776 300,00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22 042 800,00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22 352 300,00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присвоению спортивных разрядов и квалификационных категорий спортивных судей на 2015-2017 годы в рамках государственной программы Новгородской области "Развитие физической культуры и спорта на территории Новг</w:t>
            </w:r>
            <w:r w:rsidRPr="00CB45CB">
              <w:rPr>
                <w:rFonts w:ascii="Arial" w:hAnsi="Arial" w:cs="Arial"/>
                <w:color w:val="000000"/>
                <w:sz w:val="16"/>
                <w:szCs w:val="16"/>
              </w:rPr>
              <w:t>о</w:t>
            </w:r>
            <w:r w:rsidRPr="00CB45CB">
              <w:rPr>
                <w:rFonts w:ascii="Arial" w:hAnsi="Arial" w:cs="Arial"/>
                <w:color w:val="000000"/>
                <w:sz w:val="16"/>
                <w:szCs w:val="16"/>
              </w:rPr>
              <w:t>родской области на 2014-2017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9847036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9847036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 xml:space="preserve">Субсидия бюджетам муниципальных районов на </w:t>
            </w:r>
            <w:proofErr w:type="spellStart"/>
            <w:r w:rsidRPr="00CB45CB">
              <w:rPr>
                <w:rFonts w:ascii="Arial" w:hAnsi="Arial" w:cs="Arial"/>
                <w:color w:val="000000"/>
                <w:sz w:val="16"/>
                <w:szCs w:val="16"/>
              </w:rPr>
              <w:t>софинансирование</w:t>
            </w:r>
            <w:proofErr w:type="spellEnd"/>
            <w:r w:rsidRPr="00CB45CB">
              <w:rPr>
                <w:rFonts w:ascii="Arial" w:hAnsi="Arial" w:cs="Arial"/>
                <w:color w:val="000000"/>
                <w:sz w:val="16"/>
                <w:szCs w:val="16"/>
              </w:rPr>
              <w:t xml:space="preserve"> ра</w:t>
            </w:r>
            <w:r w:rsidRPr="00CB45CB">
              <w:rPr>
                <w:rFonts w:ascii="Arial" w:hAnsi="Arial" w:cs="Arial"/>
                <w:color w:val="000000"/>
                <w:sz w:val="16"/>
                <w:szCs w:val="16"/>
              </w:rPr>
              <w:t>с</w:t>
            </w:r>
            <w:r w:rsidRPr="00CB45CB">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sidRPr="00CB45CB">
              <w:rPr>
                <w:rFonts w:ascii="Arial" w:hAnsi="Arial" w:cs="Arial"/>
                <w:color w:val="000000"/>
                <w:sz w:val="16"/>
                <w:szCs w:val="16"/>
              </w:rPr>
              <w:t>у</w:t>
            </w:r>
            <w:r w:rsidRPr="00CB45CB">
              <w:rPr>
                <w:rFonts w:ascii="Arial" w:hAnsi="Arial" w:cs="Arial"/>
                <w:color w:val="000000"/>
                <w:sz w:val="16"/>
                <w:szCs w:val="16"/>
              </w:rPr>
              <w:t>дарственной программы Новгородской области "Управление госуда</w:t>
            </w:r>
            <w:r w:rsidRPr="00CB45CB">
              <w:rPr>
                <w:rFonts w:ascii="Arial" w:hAnsi="Arial" w:cs="Arial"/>
                <w:color w:val="000000"/>
                <w:sz w:val="16"/>
                <w:szCs w:val="16"/>
              </w:rPr>
              <w:t>р</w:t>
            </w:r>
            <w:r w:rsidRPr="00CB45CB">
              <w:rPr>
                <w:rFonts w:ascii="Arial" w:hAnsi="Arial" w:cs="Arial"/>
                <w:color w:val="000000"/>
                <w:sz w:val="16"/>
                <w:szCs w:val="16"/>
              </w:rPr>
              <w:t>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9847230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4 344 300,00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3 688 600,00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4 795 500,00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Субсидии автономным учреждениям на финансовое обеспечение гос</w:t>
            </w:r>
            <w:r w:rsidRPr="00CB45CB">
              <w:rPr>
                <w:rFonts w:ascii="Arial" w:hAnsi="Arial" w:cs="Arial"/>
                <w:color w:val="000000"/>
                <w:sz w:val="16"/>
                <w:szCs w:val="16"/>
              </w:rPr>
              <w:t>у</w:t>
            </w:r>
            <w:r w:rsidRPr="00CB45CB">
              <w:rPr>
                <w:rFonts w:ascii="Arial" w:hAnsi="Arial" w:cs="Arial"/>
                <w:color w:val="000000"/>
                <w:sz w:val="16"/>
                <w:szCs w:val="16"/>
              </w:rPr>
              <w:t>дарственного (муниципального) задания на оказание государственных (муниципальных) услуг (выполнение работ)</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1101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9847230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621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4 344 300,00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3 688 600,00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4 795 500,00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СРЕДСТВА МАССОВОЙ ИНФОРМАЦИИ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1200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Периодическая печать и издательства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1202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муниципального образования на решение вопросов местного значения</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1202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9400000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Расходы на мероприятия по решению вопросов местного значения мун</w:t>
            </w:r>
            <w:r w:rsidRPr="00CB45CB">
              <w:rPr>
                <w:rFonts w:ascii="Arial" w:hAnsi="Arial" w:cs="Arial"/>
                <w:color w:val="000000"/>
                <w:sz w:val="16"/>
                <w:szCs w:val="16"/>
              </w:rPr>
              <w:t>и</w:t>
            </w:r>
            <w:r w:rsidRPr="00CB45CB">
              <w:rPr>
                <w:rFonts w:ascii="Arial" w:hAnsi="Arial" w:cs="Arial"/>
                <w:color w:val="000000"/>
                <w:sz w:val="16"/>
                <w:szCs w:val="16"/>
              </w:rPr>
              <w:t>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1202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9430000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Расходы на опубликование официальных документов в периодических изданиях</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1202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9431006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1202</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9431006</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244</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170 000,00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ОБСЛУЖИВАНИЕ ГОСУДАРСТВЕННОГО И МУНИЦИПАЛЬНОГО ДО</w:t>
            </w:r>
            <w:r w:rsidRPr="00CB45CB">
              <w:rPr>
                <w:rFonts w:ascii="Arial" w:hAnsi="Arial" w:cs="Arial"/>
                <w:b/>
                <w:bCs/>
                <w:color w:val="000000"/>
                <w:sz w:val="16"/>
                <w:szCs w:val="16"/>
              </w:rPr>
              <w:t>Л</w:t>
            </w:r>
            <w:r w:rsidRPr="00CB45CB">
              <w:rPr>
                <w:rFonts w:ascii="Arial" w:hAnsi="Arial" w:cs="Arial"/>
                <w:b/>
                <w:bCs/>
                <w:color w:val="000000"/>
                <w:sz w:val="16"/>
                <w:szCs w:val="16"/>
              </w:rPr>
              <w:t>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1300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1301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Муниципальная программа "Управление муниципальными финансами Валдайского муниципального района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1301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1301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0510000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Обслуживание муниципального долга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1301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0511005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Обслуживание муниципального долга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1301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0511005</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730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432 000,00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1 200,00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МЕЖБЮДЖЕТНЫЕ ТРАНСФЕРТЫ ОБЩЕГО ХАРАКТЕРА БЮДЖЕТАМ СУБЪЕКТОВ РОССИЙСКОЙ ФЕДЕРАЦИИ И МУНИЦИПАЛЬНЫХ О</w:t>
            </w:r>
            <w:r w:rsidRPr="00CB45CB">
              <w:rPr>
                <w:rFonts w:ascii="Arial" w:hAnsi="Arial" w:cs="Arial"/>
                <w:b/>
                <w:bCs/>
                <w:color w:val="000000"/>
                <w:sz w:val="16"/>
                <w:szCs w:val="16"/>
              </w:rPr>
              <w:t>Б</w:t>
            </w:r>
            <w:r w:rsidRPr="00CB45CB">
              <w:rPr>
                <w:rFonts w:ascii="Arial" w:hAnsi="Arial" w:cs="Arial"/>
                <w:b/>
                <w:bCs/>
                <w:color w:val="000000"/>
                <w:sz w:val="16"/>
                <w:szCs w:val="16"/>
              </w:rPr>
              <w:t>РАЗОВАНИЙ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1400</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20 969 600,00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Дотации на выравнивание бюджетной обеспеченности субъектов Росси</w:t>
            </w:r>
            <w:r w:rsidRPr="00CB45CB">
              <w:rPr>
                <w:rFonts w:ascii="Arial" w:hAnsi="Arial" w:cs="Arial"/>
                <w:color w:val="000000"/>
                <w:sz w:val="16"/>
                <w:szCs w:val="16"/>
              </w:rPr>
              <w:t>й</w:t>
            </w:r>
            <w:r w:rsidRPr="00CB45CB">
              <w:rPr>
                <w:rFonts w:ascii="Arial" w:hAnsi="Arial" w:cs="Arial"/>
                <w:color w:val="000000"/>
                <w:sz w:val="16"/>
                <w:szCs w:val="16"/>
              </w:rPr>
              <w:t>ской Федерации и муниципальных образований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1401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0"/>
              <w:rPr>
                <w:rFonts w:ascii="Arial" w:hAnsi="Arial" w:cs="Arial"/>
                <w:color w:val="000000"/>
                <w:sz w:val="16"/>
                <w:szCs w:val="16"/>
              </w:rPr>
            </w:pPr>
            <w:r w:rsidRPr="00CB45CB">
              <w:rPr>
                <w:rFonts w:ascii="Arial" w:hAnsi="Arial" w:cs="Arial"/>
                <w:color w:val="000000"/>
                <w:sz w:val="16"/>
                <w:szCs w:val="16"/>
              </w:rPr>
              <w:t>20 969 600,00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Расходы на осуществление органами местного самоуправления отдел</w:t>
            </w:r>
            <w:r w:rsidRPr="00CB45CB">
              <w:rPr>
                <w:rFonts w:ascii="Arial" w:hAnsi="Arial" w:cs="Arial"/>
                <w:color w:val="000000"/>
                <w:sz w:val="16"/>
                <w:szCs w:val="16"/>
              </w:rPr>
              <w:t>ь</w:t>
            </w:r>
            <w:r w:rsidRPr="00CB45CB">
              <w:rPr>
                <w:rFonts w:ascii="Arial" w:hAnsi="Arial" w:cs="Arial"/>
                <w:color w:val="000000"/>
                <w:sz w:val="16"/>
                <w:szCs w:val="16"/>
              </w:rPr>
              <w:t>ных государственных полномочий</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1401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9500000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1"/>
              <w:rPr>
                <w:rFonts w:ascii="Arial" w:hAnsi="Arial" w:cs="Arial"/>
                <w:color w:val="000000"/>
                <w:sz w:val="16"/>
                <w:szCs w:val="16"/>
              </w:rPr>
            </w:pPr>
            <w:r w:rsidRPr="00CB45CB">
              <w:rPr>
                <w:rFonts w:ascii="Arial" w:hAnsi="Arial" w:cs="Arial"/>
                <w:color w:val="000000"/>
                <w:sz w:val="16"/>
                <w:szCs w:val="16"/>
              </w:rPr>
              <w:t>20 969 600,00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Распределение межбюджетных трансфертов бюджетам городского и сельских поселений муниципального района</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1401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9570000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2"/>
              <w:rPr>
                <w:rFonts w:ascii="Arial" w:hAnsi="Arial" w:cs="Arial"/>
                <w:color w:val="000000"/>
                <w:sz w:val="16"/>
                <w:szCs w:val="16"/>
              </w:rPr>
            </w:pPr>
            <w:r w:rsidRPr="00CB45CB">
              <w:rPr>
                <w:rFonts w:ascii="Arial" w:hAnsi="Arial" w:cs="Arial"/>
                <w:color w:val="000000"/>
                <w:sz w:val="16"/>
                <w:szCs w:val="16"/>
              </w:rPr>
              <w:t>20 969 600,00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Осуществление государственных полномочий по расчету и предоставл</w:t>
            </w:r>
            <w:r w:rsidRPr="00CB45CB">
              <w:rPr>
                <w:rFonts w:ascii="Arial" w:hAnsi="Arial" w:cs="Arial"/>
                <w:color w:val="000000"/>
                <w:sz w:val="16"/>
                <w:szCs w:val="16"/>
              </w:rPr>
              <w:t>е</w:t>
            </w:r>
            <w:r w:rsidRPr="00CB45CB">
              <w:rPr>
                <w:rFonts w:ascii="Arial" w:hAnsi="Arial" w:cs="Arial"/>
                <w:color w:val="000000"/>
                <w:sz w:val="16"/>
                <w:szCs w:val="16"/>
              </w:rPr>
              <w:t>нию дотаций на выравнивание бюджетной обеспеченности поселений на 2015-2017 годы в рамках государственной программы Новгородской о</w:t>
            </w:r>
            <w:r w:rsidRPr="00CB45CB">
              <w:rPr>
                <w:rFonts w:ascii="Arial" w:hAnsi="Arial" w:cs="Arial"/>
                <w:color w:val="000000"/>
                <w:sz w:val="16"/>
                <w:szCs w:val="16"/>
              </w:rPr>
              <w:t>б</w:t>
            </w:r>
            <w:r w:rsidRPr="00CB45CB">
              <w:rPr>
                <w:rFonts w:ascii="Arial" w:hAnsi="Arial" w:cs="Arial"/>
                <w:color w:val="000000"/>
                <w:sz w:val="16"/>
                <w:szCs w:val="16"/>
              </w:rPr>
              <w:t>ласти "Управление государственными финансами Новгородской области на 2014-2020 годы"</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1401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9577010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000</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3"/>
              <w:rPr>
                <w:rFonts w:ascii="Arial" w:hAnsi="Arial" w:cs="Arial"/>
                <w:color w:val="000000"/>
                <w:sz w:val="16"/>
                <w:szCs w:val="16"/>
              </w:rPr>
            </w:pPr>
            <w:r w:rsidRPr="00CB45CB">
              <w:rPr>
                <w:rFonts w:ascii="Arial" w:hAnsi="Arial" w:cs="Arial"/>
                <w:color w:val="000000"/>
                <w:sz w:val="16"/>
                <w:szCs w:val="16"/>
              </w:rPr>
              <w:t>20 969 600,00</w:t>
            </w:r>
          </w:p>
        </w:tc>
      </w:tr>
      <w:tr w:rsidR="00CB45CB" w:rsidTr="00DC107A">
        <w:trPr>
          <w:trHeight w:val="20"/>
        </w:trPr>
        <w:tc>
          <w:tcPr>
            <w:tcW w:w="5722" w:type="dxa"/>
            <w:tcBorders>
              <w:top w:val="nil"/>
              <w:left w:val="single" w:sz="4" w:space="0" w:color="auto"/>
              <w:bottom w:val="single" w:sz="4" w:space="0" w:color="auto"/>
              <w:right w:val="single" w:sz="4" w:space="0" w:color="auto"/>
            </w:tcBorders>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Дотации на выравнивание бюджетной обеспеченности</w:t>
            </w:r>
          </w:p>
        </w:tc>
        <w:tc>
          <w:tcPr>
            <w:tcW w:w="708"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1401</w:t>
            </w:r>
          </w:p>
        </w:tc>
        <w:tc>
          <w:tcPr>
            <w:tcW w:w="993"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9577010</w:t>
            </w:r>
          </w:p>
        </w:tc>
        <w:tc>
          <w:tcPr>
            <w:tcW w:w="567"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511</w:t>
            </w:r>
          </w:p>
        </w:tc>
        <w:tc>
          <w:tcPr>
            <w:tcW w:w="1275"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21 042 300,00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16 956 900,00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CB45CB" w:rsidRPr="00CB45CB" w:rsidRDefault="00CB45CB" w:rsidP="00DC107A">
            <w:pPr>
              <w:jc w:val="center"/>
              <w:outlineLvl w:val="4"/>
              <w:rPr>
                <w:rFonts w:ascii="Arial" w:hAnsi="Arial" w:cs="Arial"/>
                <w:color w:val="000000"/>
                <w:sz w:val="16"/>
                <w:szCs w:val="16"/>
              </w:rPr>
            </w:pPr>
            <w:r w:rsidRPr="00CB45CB">
              <w:rPr>
                <w:rFonts w:ascii="Arial" w:hAnsi="Arial" w:cs="Arial"/>
                <w:color w:val="000000"/>
                <w:sz w:val="16"/>
                <w:szCs w:val="16"/>
              </w:rPr>
              <w:t>20 969 600,00</w:t>
            </w:r>
          </w:p>
        </w:tc>
      </w:tr>
      <w:tr w:rsidR="00CB45CB" w:rsidTr="00DC107A">
        <w:trPr>
          <w:trHeight w:val="20"/>
        </w:trPr>
        <w:tc>
          <w:tcPr>
            <w:tcW w:w="7990" w:type="dxa"/>
            <w:gridSpan w:val="4"/>
            <w:tcBorders>
              <w:top w:val="single" w:sz="4" w:space="0" w:color="auto"/>
              <w:left w:val="nil"/>
              <w:bottom w:val="nil"/>
              <w:right w:val="nil"/>
            </w:tcBorders>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Всего расходов:</w:t>
            </w:r>
          </w:p>
        </w:tc>
        <w:tc>
          <w:tcPr>
            <w:tcW w:w="1275" w:type="dxa"/>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567 794 477,00</w:t>
            </w:r>
          </w:p>
        </w:tc>
        <w:tc>
          <w:tcPr>
            <w:tcW w:w="1276" w:type="dxa"/>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501 356 150,00</w:t>
            </w:r>
          </w:p>
        </w:tc>
        <w:tc>
          <w:tcPr>
            <w:tcW w:w="1134" w:type="dxa"/>
            <w:noWrap/>
            <w:tcMar>
              <w:left w:w="57" w:type="dxa"/>
              <w:right w:w="57" w:type="dxa"/>
            </w:tcMar>
            <w:vAlign w:val="center"/>
          </w:tcPr>
          <w:p w:rsidR="00CB45CB" w:rsidRPr="00CB45CB" w:rsidRDefault="00CB45CB" w:rsidP="00DC107A">
            <w:pPr>
              <w:jc w:val="center"/>
              <w:rPr>
                <w:rFonts w:ascii="Arial" w:hAnsi="Arial" w:cs="Arial"/>
                <w:b/>
                <w:bCs/>
                <w:color w:val="000000"/>
                <w:sz w:val="16"/>
                <w:szCs w:val="16"/>
              </w:rPr>
            </w:pPr>
            <w:r w:rsidRPr="00CB45CB">
              <w:rPr>
                <w:rFonts w:ascii="Arial" w:hAnsi="Arial" w:cs="Arial"/>
                <w:b/>
                <w:bCs/>
                <w:color w:val="000000"/>
                <w:sz w:val="16"/>
                <w:szCs w:val="16"/>
              </w:rPr>
              <w:t>581 422 650,00</w:t>
            </w:r>
          </w:p>
        </w:tc>
      </w:tr>
    </w:tbl>
    <w:p w:rsidR="008A1472" w:rsidRDefault="008A1472" w:rsidP="00680078">
      <w:pPr>
        <w:rPr>
          <w:rFonts w:ascii="Arial" w:hAnsi="Arial" w:cs="Arial"/>
          <w:color w:val="000000"/>
          <w:sz w:val="16"/>
          <w:szCs w:val="16"/>
        </w:rPr>
      </w:pPr>
    </w:p>
    <w:p w:rsidR="008A1472" w:rsidRDefault="008A1472" w:rsidP="0046105B">
      <w:pPr>
        <w:jc w:val="center"/>
        <w:rPr>
          <w:rFonts w:ascii="Arial" w:hAnsi="Arial" w:cs="Arial"/>
          <w:color w:val="000000"/>
          <w:sz w:val="16"/>
          <w:szCs w:val="16"/>
        </w:rPr>
      </w:pPr>
    </w:p>
    <w:tbl>
      <w:tblPr>
        <w:tblW w:w="11593" w:type="dxa"/>
        <w:tblInd w:w="-85" w:type="dxa"/>
        <w:tblCellMar>
          <w:left w:w="57" w:type="dxa"/>
          <w:right w:w="57" w:type="dxa"/>
        </w:tblCellMar>
        <w:tblLook w:val="04A0" w:firstRow="1" w:lastRow="0" w:firstColumn="1" w:lastColumn="0" w:noHBand="0" w:noVBand="1"/>
      </w:tblPr>
      <w:tblGrid>
        <w:gridCol w:w="5784"/>
        <w:gridCol w:w="737"/>
        <w:gridCol w:w="992"/>
        <w:gridCol w:w="567"/>
        <w:gridCol w:w="1276"/>
        <w:gridCol w:w="1134"/>
        <w:gridCol w:w="1103"/>
      </w:tblGrid>
      <w:tr w:rsidR="003278F7" w:rsidTr="00DC107A">
        <w:trPr>
          <w:trHeight w:val="20"/>
        </w:trPr>
        <w:tc>
          <w:tcPr>
            <w:tcW w:w="11593" w:type="dxa"/>
            <w:gridSpan w:val="7"/>
            <w:tcMar>
              <w:left w:w="57" w:type="dxa"/>
              <w:right w:w="57" w:type="dxa"/>
            </w:tcMar>
            <w:vAlign w:val="center"/>
          </w:tcPr>
          <w:p w:rsidR="003278F7" w:rsidRDefault="003278F7" w:rsidP="00DC107A">
            <w:pPr>
              <w:ind w:left="6507"/>
              <w:jc w:val="center"/>
              <w:rPr>
                <w:rFonts w:ascii="Arial" w:hAnsi="Arial" w:cs="Arial"/>
                <w:bCs/>
                <w:sz w:val="16"/>
                <w:szCs w:val="16"/>
              </w:rPr>
            </w:pPr>
            <w:r>
              <w:rPr>
                <w:rFonts w:ascii="Arial" w:hAnsi="Arial" w:cs="Arial"/>
                <w:bCs/>
                <w:sz w:val="16"/>
                <w:szCs w:val="16"/>
              </w:rPr>
              <w:t>Приложение 10</w:t>
            </w:r>
          </w:p>
          <w:p w:rsidR="003278F7" w:rsidRDefault="003278F7" w:rsidP="00DC107A">
            <w:pPr>
              <w:ind w:left="6507"/>
              <w:jc w:val="center"/>
              <w:rPr>
                <w:rFonts w:ascii="Arial" w:hAnsi="Arial" w:cs="Arial"/>
                <w:sz w:val="16"/>
                <w:szCs w:val="16"/>
              </w:rPr>
            </w:pPr>
            <w:r>
              <w:rPr>
                <w:rFonts w:ascii="Arial" w:hAnsi="Arial" w:cs="Arial"/>
                <w:sz w:val="16"/>
                <w:szCs w:val="16"/>
              </w:rPr>
              <w:t>к решению Думы Валдайского муниципального района</w:t>
            </w:r>
          </w:p>
          <w:p w:rsidR="003278F7" w:rsidRDefault="003278F7" w:rsidP="00DC107A">
            <w:pPr>
              <w:ind w:left="6507"/>
              <w:jc w:val="center"/>
              <w:rPr>
                <w:rFonts w:ascii="Arial" w:hAnsi="Arial" w:cs="Arial"/>
                <w:sz w:val="16"/>
                <w:szCs w:val="16"/>
              </w:rPr>
            </w:pPr>
            <w:r>
              <w:rPr>
                <w:rFonts w:ascii="Arial" w:hAnsi="Arial" w:cs="Arial"/>
                <w:sz w:val="16"/>
                <w:szCs w:val="16"/>
              </w:rPr>
              <w:t>"О бюджете муниципального района на 2015 год и</w:t>
            </w:r>
          </w:p>
          <w:p w:rsidR="003278F7" w:rsidRDefault="003278F7" w:rsidP="00DC107A">
            <w:pPr>
              <w:ind w:left="6507"/>
              <w:jc w:val="center"/>
              <w:rPr>
                <w:rFonts w:ascii="Arial" w:hAnsi="Arial" w:cs="Arial"/>
                <w:sz w:val="16"/>
                <w:szCs w:val="16"/>
              </w:rPr>
            </w:pPr>
            <w:r>
              <w:rPr>
                <w:rFonts w:ascii="Arial" w:hAnsi="Arial" w:cs="Arial"/>
                <w:sz w:val="16"/>
                <w:szCs w:val="16"/>
              </w:rPr>
              <w:t>плановый период 2016 и 2017 годов"</w:t>
            </w:r>
          </w:p>
          <w:p w:rsidR="003278F7" w:rsidRDefault="003278F7" w:rsidP="00DC107A">
            <w:pPr>
              <w:spacing w:line="240" w:lineRule="atLeast"/>
              <w:ind w:left="6507"/>
              <w:jc w:val="center"/>
              <w:rPr>
                <w:rFonts w:ascii="Arial" w:hAnsi="Arial" w:cs="Arial"/>
                <w:sz w:val="16"/>
                <w:szCs w:val="16"/>
              </w:rPr>
            </w:pPr>
            <w:r>
              <w:rPr>
                <w:rFonts w:ascii="Arial" w:hAnsi="Arial" w:cs="Arial"/>
                <w:color w:val="000000"/>
                <w:sz w:val="16"/>
                <w:szCs w:val="16"/>
              </w:rPr>
              <w:t>от 27.02.2015  №367</w:t>
            </w:r>
          </w:p>
        </w:tc>
      </w:tr>
      <w:tr w:rsidR="003278F7" w:rsidTr="00DC107A">
        <w:trPr>
          <w:trHeight w:val="20"/>
        </w:trPr>
        <w:tc>
          <w:tcPr>
            <w:tcW w:w="11593" w:type="dxa"/>
            <w:gridSpan w:val="7"/>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Распределение бюджетных ассигнований на реализацию областных и районных целевых программ</w:t>
            </w:r>
          </w:p>
        </w:tc>
      </w:tr>
      <w:tr w:rsidR="003278F7" w:rsidTr="00DC107A">
        <w:trPr>
          <w:trHeight w:val="20"/>
        </w:trPr>
        <w:tc>
          <w:tcPr>
            <w:tcW w:w="11593" w:type="dxa"/>
            <w:gridSpan w:val="7"/>
            <w:noWrap/>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на 2015 год и на плановый период 2016 и 2017 годов</w:t>
            </w:r>
          </w:p>
        </w:tc>
      </w:tr>
      <w:tr w:rsidR="003278F7" w:rsidTr="00DC107A">
        <w:trPr>
          <w:trHeight w:val="20"/>
        </w:trPr>
        <w:tc>
          <w:tcPr>
            <w:tcW w:w="5812" w:type="dxa"/>
            <w:tcBorders>
              <w:top w:val="nil"/>
              <w:left w:val="nil"/>
              <w:bottom w:val="single" w:sz="4" w:space="0" w:color="auto"/>
              <w:right w:val="nil"/>
            </w:tcBorders>
            <w:tcMar>
              <w:left w:w="57" w:type="dxa"/>
              <w:right w:w="57" w:type="dxa"/>
            </w:tcMar>
            <w:vAlign w:val="center"/>
          </w:tcPr>
          <w:p w:rsidR="003278F7" w:rsidRDefault="003278F7" w:rsidP="00DC107A">
            <w:pPr>
              <w:jc w:val="center"/>
              <w:rPr>
                <w:rFonts w:ascii="Arial" w:hAnsi="Arial" w:cs="Arial"/>
                <w:sz w:val="16"/>
                <w:szCs w:val="16"/>
              </w:rPr>
            </w:pPr>
          </w:p>
        </w:tc>
        <w:tc>
          <w:tcPr>
            <w:tcW w:w="709" w:type="dxa"/>
            <w:tcBorders>
              <w:top w:val="nil"/>
              <w:left w:val="nil"/>
              <w:bottom w:val="single" w:sz="4" w:space="0" w:color="auto"/>
              <w:right w:val="nil"/>
            </w:tcBorders>
            <w:noWrap/>
            <w:tcMar>
              <w:left w:w="57" w:type="dxa"/>
              <w:right w:w="57" w:type="dxa"/>
            </w:tcMar>
            <w:vAlign w:val="center"/>
          </w:tcPr>
          <w:p w:rsidR="003278F7" w:rsidRDefault="003278F7" w:rsidP="00DC107A">
            <w:pPr>
              <w:jc w:val="center"/>
              <w:rPr>
                <w:rFonts w:ascii="Arial" w:hAnsi="Arial" w:cs="Arial"/>
                <w:sz w:val="16"/>
                <w:szCs w:val="16"/>
              </w:rPr>
            </w:pPr>
          </w:p>
        </w:tc>
        <w:tc>
          <w:tcPr>
            <w:tcW w:w="992" w:type="dxa"/>
            <w:tcBorders>
              <w:top w:val="nil"/>
              <w:left w:val="nil"/>
              <w:bottom w:val="single" w:sz="4" w:space="0" w:color="auto"/>
              <w:right w:val="nil"/>
            </w:tcBorders>
            <w:noWrap/>
            <w:tcMar>
              <w:left w:w="57" w:type="dxa"/>
              <w:right w:w="57" w:type="dxa"/>
            </w:tcMar>
            <w:vAlign w:val="center"/>
          </w:tcPr>
          <w:p w:rsidR="003278F7" w:rsidRDefault="003278F7" w:rsidP="00DC107A">
            <w:pPr>
              <w:jc w:val="center"/>
              <w:rPr>
                <w:rFonts w:ascii="Arial" w:hAnsi="Arial" w:cs="Arial"/>
                <w:sz w:val="16"/>
                <w:szCs w:val="16"/>
              </w:rPr>
            </w:pPr>
          </w:p>
        </w:tc>
        <w:tc>
          <w:tcPr>
            <w:tcW w:w="567" w:type="dxa"/>
            <w:tcBorders>
              <w:top w:val="nil"/>
              <w:left w:val="nil"/>
              <w:bottom w:val="single" w:sz="4" w:space="0" w:color="auto"/>
              <w:right w:val="nil"/>
            </w:tcBorders>
            <w:noWrap/>
            <w:tcMar>
              <w:left w:w="57" w:type="dxa"/>
              <w:right w:w="57" w:type="dxa"/>
            </w:tcMar>
            <w:vAlign w:val="center"/>
          </w:tcPr>
          <w:p w:rsidR="003278F7" w:rsidRDefault="003278F7" w:rsidP="00DC107A">
            <w:pPr>
              <w:jc w:val="center"/>
              <w:rPr>
                <w:rFonts w:ascii="Arial" w:hAnsi="Arial" w:cs="Arial"/>
                <w:sz w:val="16"/>
                <w:szCs w:val="16"/>
              </w:rPr>
            </w:pPr>
          </w:p>
        </w:tc>
        <w:tc>
          <w:tcPr>
            <w:tcW w:w="1276" w:type="dxa"/>
            <w:tcBorders>
              <w:top w:val="nil"/>
              <w:left w:val="nil"/>
              <w:bottom w:val="single" w:sz="4" w:space="0" w:color="auto"/>
              <w:right w:val="nil"/>
            </w:tcBorders>
            <w:noWrap/>
            <w:tcMar>
              <w:left w:w="57" w:type="dxa"/>
              <w:right w:w="57" w:type="dxa"/>
            </w:tcMar>
            <w:vAlign w:val="center"/>
          </w:tcPr>
          <w:p w:rsidR="003278F7" w:rsidRDefault="003278F7" w:rsidP="00DC107A">
            <w:pPr>
              <w:jc w:val="center"/>
              <w:rPr>
                <w:rFonts w:ascii="Arial" w:hAnsi="Arial" w:cs="Arial"/>
                <w:sz w:val="16"/>
                <w:szCs w:val="16"/>
              </w:rPr>
            </w:pPr>
          </w:p>
        </w:tc>
        <w:tc>
          <w:tcPr>
            <w:tcW w:w="1134" w:type="dxa"/>
            <w:tcBorders>
              <w:top w:val="nil"/>
              <w:left w:val="nil"/>
              <w:bottom w:val="single" w:sz="4" w:space="0" w:color="auto"/>
              <w:right w:val="nil"/>
            </w:tcBorders>
            <w:noWrap/>
            <w:tcMar>
              <w:left w:w="57" w:type="dxa"/>
              <w:right w:w="57" w:type="dxa"/>
            </w:tcMar>
            <w:vAlign w:val="center"/>
          </w:tcPr>
          <w:p w:rsidR="003278F7" w:rsidRDefault="003278F7" w:rsidP="00DC107A">
            <w:pPr>
              <w:jc w:val="center"/>
              <w:rPr>
                <w:rFonts w:ascii="Arial" w:hAnsi="Arial" w:cs="Arial"/>
                <w:sz w:val="16"/>
                <w:szCs w:val="16"/>
              </w:rPr>
            </w:pPr>
          </w:p>
        </w:tc>
        <w:tc>
          <w:tcPr>
            <w:tcW w:w="1103" w:type="dxa"/>
            <w:noWrap/>
            <w:tcMar>
              <w:left w:w="57" w:type="dxa"/>
              <w:right w:w="57" w:type="dxa"/>
            </w:tcMar>
            <w:vAlign w:val="center"/>
          </w:tcPr>
          <w:p w:rsidR="003278F7" w:rsidRDefault="003278F7" w:rsidP="00DC107A">
            <w:pPr>
              <w:jc w:val="center"/>
              <w:rPr>
                <w:rFonts w:ascii="Arial" w:hAnsi="Arial" w:cs="Arial"/>
                <w:sz w:val="16"/>
                <w:szCs w:val="16"/>
              </w:rPr>
            </w:pPr>
            <w:proofErr w:type="spellStart"/>
            <w:r>
              <w:rPr>
                <w:rFonts w:ascii="Arial" w:hAnsi="Arial" w:cs="Arial"/>
                <w:sz w:val="16"/>
                <w:szCs w:val="16"/>
              </w:rPr>
              <w:t>руб.коп</w:t>
            </w:r>
            <w:proofErr w:type="spellEnd"/>
            <w:r>
              <w:rPr>
                <w:rFonts w:ascii="Arial" w:hAnsi="Arial" w:cs="Arial"/>
                <w:sz w:val="16"/>
                <w:szCs w:val="16"/>
              </w:rPr>
              <w:t>.</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Наименование</w:t>
            </w:r>
          </w:p>
        </w:tc>
        <w:tc>
          <w:tcPr>
            <w:tcW w:w="709" w:type="dxa"/>
            <w:tcBorders>
              <w:top w:val="nil"/>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proofErr w:type="spellStart"/>
            <w:r>
              <w:rPr>
                <w:rFonts w:ascii="Arial" w:hAnsi="Arial" w:cs="Arial"/>
                <w:b/>
                <w:bCs/>
                <w:sz w:val="16"/>
                <w:szCs w:val="16"/>
              </w:rPr>
              <w:t>Ц.ст</w:t>
            </w:r>
            <w:proofErr w:type="spellEnd"/>
            <w:r>
              <w:rPr>
                <w:rFonts w:ascii="Arial" w:hAnsi="Arial" w:cs="Arial"/>
                <w:b/>
                <w:bCs/>
                <w:sz w:val="16"/>
                <w:szCs w:val="16"/>
              </w:rPr>
              <w:t>.</w:t>
            </w:r>
          </w:p>
        </w:tc>
        <w:tc>
          <w:tcPr>
            <w:tcW w:w="992" w:type="dxa"/>
            <w:tcBorders>
              <w:top w:val="nil"/>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Разд.</w:t>
            </w:r>
          </w:p>
        </w:tc>
        <w:tc>
          <w:tcPr>
            <w:tcW w:w="567" w:type="dxa"/>
            <w:tcBorders>
              <w:top w:val="nil"/>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proofErr w:type="spellStart"/>
            <w:r>
              <w:rPr>
                <w:rFonts w:ascii="Arial" w:hAnsi="Arial" w:cs="Arial"/>
                <w:b/>
                <w:bCs/>
                <w:sz w:val="16"/>
                <w:szCs w:val="16"/>
              </w:rPr>
              <w:t>Расх</w:t>
            </w:r>
            <w:proofErr w:type="spellEnd"/>
            <w:r>
              <w:rPr>
                <w:rFonts w:ascii="Arial" w:hAnsi="Arial" w:cs="Arial"/>
                <w:b/>
                <w:bCs/>
                <w:sz w:val="16"/>
                <w:szCs w:val="16"/>
              </w:rPr>
              <w:t>.</w:t>
            </w:r>
          </w:p>
        </w:tc>
        <w:tc>
          <w:tcPr>
            <w:tcW w:w="1276" w:type="dxa"/>
            <w:tcBorders>
              <w:top w:val="nil"/>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Сумма                            на 2015 год</w:t>
            </w:r>
          </w:p>
        </w:tc>
        <w:tc>
          <w:tcPr>
            <w:tcW w:w="1134" w:type="dxa"/>
            <w:tcBorders>
              <w:top w:val="nil"/>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Сумма                                                  на 2016 год</w:t>
            </w:r>
          </w:p>
        </w:tc>
        <w:tc>
          <w:tcPr>
            <w:tcW w:w="1103" w:type="dxa"/>
            <w:tcBorders>
              <w:top w:val="single" w:sz="4" w:space="0" w:color="auto"/>
              <w:left w:val="nil"/>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sz w:val="16"/>
                <w:szCs w:val="16"/>
              </w:rPr>
            </w:pPr>
            <w:r>
              <w:rPr>
                <w:rFonts w:ascii="Arial" w:hAnsi="Arial" w:cs="Arial"/>
                <w:b/>
                <w:bCs/>
                <w:sz w:val="16"/>
                <w:szCs w:val="16"/>
              </w:rPr>
              <w:t>Сумма                                                    на 2017 год</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0200000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50 430 100,00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48 595 300,00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50 405 300,00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"Культура Валдайского района " муниципальной програ</w:t>
            </w:r>
            <w:r>
              <w:rPr>
                <w:rFonts w:ascii="Arial" w:hAnsi="Arial" w:cs="Arial"/>
                <w:color w:val="000000"/>
                <w:sz w:val="16"/>
                <w:szCs w:val="16"/>
              </w:rPr>
              <w:t>м</w:t>
            </w:r>
            <w:r>
              <w:rPr>
                <w:rFonts w:ascii="Arial" w:hAnsi="Arial" w:cs="Arial"/>
                <w:color w:val="000000"/>
                <w:sz w:val="16"/>
                <w:szCs w:val="16"/>
              </w:rPr>
              <w:t>мы Валдайского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0210000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48 551 100,00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46 652 000,00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48 462 000,00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учреждений дополнительного образования детей в сфере культуры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0210101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8 483 500,00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8 569 300,00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8 587 200,00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lastRenderedPageBreak/>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0210101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8 483 500,00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8 569 300,00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8 587 200,00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0210101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8 483 500,00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8 569 300,00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8 587 200,00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0210101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8 483 500,00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8 569 300,00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8 587 200,00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централизованных клубных систем, домов народного творчества, автоклубов</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0210102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23 338 000,00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23 007 200,00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23 341 800,00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0210102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23 338 000,00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23 007 200,00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23 341 800,00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0210102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23 338 000,00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23 007 200,00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23 341 800,00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0210102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23 338 000,00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23 007 200,00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23 341 800,00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библиотек</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0210103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10 224 100,00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9 936 900,00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9 979 900,00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0210103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10 224 100,00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9 936 900,00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9 979 900,00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0210103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10 224 100,00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9 936 900,00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9 979 900,00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0210103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10 224 100,00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9 936 900,00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9 979 900,00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Создание условий для организации досуга и обеспечения жителей пос</w:t>
            </w:r>
            <w:r>
              <w:rPr>
                <w:rFonts w:ascii="Arial" w:hAnsi="Arial" w:cs="Arial"/>
                <w:color w:val="000000"/>
                <w:sz w:val="16"/>
                <w:szCs w:val="16"/>
              </w:rPr>
              <w:t>е</w:t>
            </w:r>
            <w:r>
              <w:rPr>
                <w:rFonts w:ascii="Arial" w:hAnsi="Arial" w:cs="Arial"/>
                <w:color w:val="000000"/>
                <w:sz w:val="16"/>
                <w:szCs w:val="16"/>
              </w:rPr>
              <w:t>ления услугами организаций культуры в рамках подпрограммы "Культура Валдайского района" муниципальной программы Валдайского района "Развитие культуры в Валдайском муниципальном районе (2014-2016 г</w:t>
            </w:r>
            <w:r>
              <w:rPr>
                <w:rFonts w:ascii="Arial" w:hAnsi="Arial" w:cs="Arial"/>
                <w:color w:val="000000"/>
                <w:sz w:val="16"/>
                <w:szCs w:val="16"/>
              </w:rPr>
              <w:t>о</w:t>
            </w:r>
            <w:r>
              <w:rPr>
                <w:rFonts w:ascii="Arial" w:hAnsi="Arial" w:cs="Arial"/>
                <w:color w:val="000000"/>
                <w:sz w:val="16"/>
                <w:szCs w:val="16"/>
              </w:rPr>
              <w:t>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0210205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0210205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0210205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0210205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укрепление материально-технической базы муниципал</w:t>
            </w:r>
            <w:r>
              <w:rPr>
                <w:rFonts w:ascii="Arial" w:hAnsi="Arial" w:cs="Arial"/>
                <w:color w:val="000000"/>
                <w:sz w:val="16"/>
                <w:szCs w:val="16"/>
              </w:rPr>
              <w:t>ь</w:t>
            </w:r>
            <w:r>
              <w:rPr>
                <w:rFonts w:ascii="Arial" w:hAnsi="Arial" w:cs="Arial"/>
                <w:color w:val="000000"/>
                <w:sz w:val="16"/>
                <w:szCs w:val="16"/>
              </w:rPr>
              <w:t>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w:t>
            </w:r>
            <w:r>
              <w:rPr>
                <w:rFonts w:ascii="Arial" w:hAnsi="Arial" w:cs="Arial"/>
                <w:color w:val="000000"/>
                <w:sz w:val="16"/>
                <w:szCs w:val="16"/>
              </w:rPr>
              <w:t>б</w:t>
            </w:r>
            <w:r>
              <w:rPr>
                <w:rFonts w:ascii="Arial" w:hAnsi="Arial" w:cs="Arial"/>
                <w:color w:val="000000"/>
                <w:sz w:val="16"/>
                <w:szCs w:val="16"/>
              </w:rPr>
              <w:t>ласти "Развитие культуры и туризма в Новгородской области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0212001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проведение ремонтов и ремонтно-реставрационных работ зданий муниципальных учреждений, подведомственных органам местного самоуправления муниципальных районов, городского округа, реализующих полномочия в сфере культуры, в рамках государственной программы Новгородской области "Развитие культуры и туризма в Новг</w:t>
            </w:r>
            <w:r>
              <w:rPr>
                <w:rFonts w:ascii="Arial" w:hAnsi="Arial" w:cs="Arial"/>
                <w:color w:val="000000"/>
                <w:sz w:val="16"/>
                <w:szCs w:val="16"/>
              </w:rPr>
              <w:t>о</w:t>
            </w:r>
            <w:r>
              <w:rPr>
                <w:rFonts w:ascii="Arial" w:hAnsi="Arial" w:cs="Arial"/>
                <w:color w:val="000000"/>
                <w:sz w:val="16"/>
                <w:szCs w:val="16"/>
              </w:rPr>
              <w:t>родской области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0212002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0212002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0212002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0212002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горо</w:t>
            </w:r>
            <w:r>
              <w:rPr>
                <w:rFonts w:ascii="Arial" w:hAnsi="Arial" w:cs="Arial"/>
                <w:color w:val="000000"/>
                <w:sz w:val="16"/>
                <w:szCs w:val="16"/>
              </w:rPr>
              <w:t>д</w:t>
            </w:r>
            <w:r>
              <w:rPr>
                <w:rFonts w:ascii="Arial" w:hAnsi="Arial" w:cs="Arial"/>
                <w:color w:val="000000"/>
                <w:sz w:val="16"/>
                <w:szCs w:val="16"/>
              </w:rPr>
              <w:t>ского округа на профессиональную подготовку по программам  высшего профессионального образования и повышение квалификации специал</w:t>
            </w:r>
            <w:r>
              <w:rPr>
                <w:rFonts w:ascii="Arial" w:hAnsi="Arial" w:cs="Arial"/>
                <w:color w:val="000000"/>
                <w:sz w:val="16"/>
                <w:szCs w:val="16"/>
              </w:rPr>
              <w:t>и</w:t>
            </w:r>
            <w:r>
              <w:rPr>
                <w:rFonts w:ascii="Arial" w:hAnsi="Arial" w:cs="Arial"/>
                <w:color w:val="000000"/>
                <w:sz w:val="16"/>
                <w:szCs w:val="16"/>
              </w:rPr>
              <w:t>стов муниципальных учреждений, осуществляющих деятельность в сфере культуры, в рамках государственной программы Новгородской области "Развитие культуры и туризма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2 540,00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2 540,00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2 540,00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11 460,00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11 460,00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0212003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11 460,00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w:t>
            </w:r>
            <w:r>
              <w:rPr>
                <w:rFonts w:ascii="Arial" w:hAnsi="Arial" w:cs="Arial"/>
                <w:color w:val="000000"/>
                <w:sz w:val="16"/>
                <w:szCs w:val="16"/>
              </w:rPr>
              <w:t>с</w:t>
            </w:r>
            <w:r>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5 551 500,00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4 713 600,00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6 128 100,00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251 200,00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213 300,00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277 200,00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251 200,00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213 300,00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277 200,00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251 200,00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213 300,00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277 200,00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5 300 300,00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4 500 300,00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5 850 900,00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5 300 300,00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4 500 300,00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5 850 900,00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5 300 300,00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4 500 300,00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5 850 900,00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"Культура Валдайского района" муниципальной программы Валдайского района "Развитие культ</w:t>
            </w:r>
            <w:r>
              <w:rPr>
                <w:rFonts w:ascii="Arial" w:hAnsi="Arial" w:cs="Arial"/>
                <w:color w:val="000000"/>
                <w:sz w:val="16"/>
                <w:szCs w:val="16"/>
              </w:rPr>
              <w:t>у</w:t>
            </w:r>
            <w:r>
              <w:rPr>
                <w:rFonts w:ascii="Arial" w:hAnsi="Arial" w:cs="Arial"/>
                <w:color w:val="000000"/>
                <w:sz w:val="16"/>
                <w:szCs w:val="16"/>
              </w:rPr>
              <w:t>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0219999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575 000,00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425 000,00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425 000,00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0219999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575 000,00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425 000,00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425 000,00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0219999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575 000,00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425 000,00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425 000,00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 xml:space="preserve">Прочая закупка товаров, работ и услуг для обеспечения государственных </w:t>
            </w:r>
            <w:r>
              <w:rPr>
                <w:rFonts w:ascii="Arial" w:hAnsi="Arial" w:cs="Arial"/>
                <w:color w:val="000000"/>
                <w:sz w:val="16"/>
                <w:szCs w:val="16"/>
              </w:rPr>
              <w:lastRenderedPageBreak/>
              <w:t>(муниципальных)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lastRenderedPageBreak/>
              <w:t>0219999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263 000,00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263 000,00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263 000,00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lastRenderedPageBreak/>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0219999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"Обеспечение муниципального управления в сфере культ</w:t>
            </w:r>
            <w:r>
              <w:rPr>
                <w:rFonts w:ascii="Arial" w:hAnsi="Arial" w:cs="Arial"/>
                <w:color w:val="000000"/>
                <w:sz w:val="16"/>
                <w:szCs w:val="16"/>
              </w:rPr>
              <w:t>у</w:t>
            </w:r>
            <w:r>
              <w:rPr>
                <w:rFonts w:ascii="Arial" w:hAnsi="Arial" w:cs="Arial"/>
                <w:color w:val="000000"/>
                <w:sz w:val="16"/>
                <w:szCs w:val="16"/>
              </w:rPr>
              <w:t>ры Валдайского муниципального района" муниципальной программы Ва</w:t>
            </w:r>
            <w:r>
              <w:rPr>
                <w:rFonts w:ascii="Arial" w:hAnsi="Arial" w:cs="Arial"/>
                <w:color w:val="000000"/>
                <w:sz w:val="16"/>
                <w:szCs w:val="16"/>
              </w:rPr>
              <w:t>л</w:t>
            </w:r>
            <w:r>
              <w:rPr>
                <w:rFonts w:ascii="Arial" w:hAnsi="Arial" w:cs="Arial"/>
                <w:color w:val="000000"/>
                <w:sz w:val="16"/>
                <w:szCs w:val="16"/>
              </w:rPr>
              <w:t>дайского района "Развитие культуры в Валдайском муниципальном районе (2014-2017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0220000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1 879 000,00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1 943 300,00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1 943 300,00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1 879 000,00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1 943 300,00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1 943 300,00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КУЛЬТУРА, КИНЕМАТОГРАФИЯ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1 879 000,00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1 943 300,00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1 943 300,00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культуры, кинематографии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1 879 000,00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1 943 300,00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1 943 300,00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1 622 300,00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1 686 600,00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1 686 600,00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121 050,00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121 050,00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121 050,00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103 050,00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103 050,00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103 050,00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0220100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Долгосрочная муниципальная целевая программа "Обеспечение ж</w:t>
            </w:r>
            <w:r>
              <w:rPr>
                <w:rFonts w:ascii="Arial" w:hAnsi="Arial" w:cs="Arial"/>
                <w:b/>
                <w:bCs/>
                <w:color w:val="000000"/>
                <w:sz w:val="16"/>
                <w:szCs w:val="16"/>
              </w:rPr>
              <w:t>и</w:t>
            </w:r>
            <w:r>
              <w:rPr>
                <w:rFonts w:ascii="Arial" w:hAnsi="Arial" w:cs="Arial"/>
                <w:b/>
                <w:bCs/>
                <w:color w:val="000000"/>
                <w:sz w:val="16"/>
                <w:szCs w:val="16"/>
              </w:rPr>
              <w:t>льем молодых семей в Валдайском муниципальном районе" на 2011-2015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0300000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286 570,00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Предоставление молодым семьям социальной выплаты на приобретение жилых помещений или строительство индивидуального жилого дома в рамках долгосрочной муниципальной целевой программы  "Обеспечение жильем молодых семей в Валдайском муниципальном районе" на 2011-2015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0301009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0301009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0301009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гражданам на приобретение жилья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0301009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286 570,00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целевая программа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0400000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670 000,00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170 000,00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условий для развития на территории поселения физической культуры и массового спорта, организация проведения официальных фи</w:t>
            </w:r>
            <w:r>
              <w:rPr>
                <w:rFonts w:ascii="Arial" w:hAnsi="Arial" w:cs="Arial"/>
                <w:color w:val="000000"/>
                <w:sz w:val="16"/>
                <w:szCs w:val="16"/>
              </w:rPr>
              <w:t>з</w:t>
            </w:r>
            <w:r>
              <w:rPr>
                <w:rFonts w:ascii="Arial" w:hAnsi="Arial" w:cs="Arial"/>
                <w:color w:val="000000"/>
                <w:sz w:val="16"/>
                <w:szCs w:val="16"/>
              </w:rPr>
              <w:t>культурно-оздоровительных и спортивных мероприятий поселения в ра</w:t>
            </w:r>
            <w:r>
              <w:rPr>
                <w:rFonts w:ascii="Arial" w:hAnsi="Arial" w:cs="Arial"/>
                <w:color w:val="000000"/>
                <w:sz w:val="16"/>
                <w:szCs w:val="16"/>
              </w:rPr>
              <w:t>м</w:t>
            </w:r>
            <w:r>
              <w:rPr>
                <w:rFonts w:ascii="Arial" w:hAnsi="Arial" w:cs="Arial"/>
                <w:color w:val="000000"/>
                <w:sz w:val="16"/>
                <w:szCs w:val="16"/>
              </w:rPr>
              <w:t>ках мероприятий муниципальной целевой программы "Развитие физич</w:t>
            </w:r>
            <w:r>
              <w:rPr>
                <w:rFonts w:ascii="Arial" w:hAnsi="Arial" w:cs="Arial"/>
                <w:color w:val="000000"/>
                <w:sz w:val="16"/>
                <w:szCs w:val="16"/>
              </w:rPr>
              <w:t>е</w:t>
            </w:r>
            <w:r>
              <w:rPr>
                <w:rFonts w:ascii="Arial" w:hAnsi="Arial" w:cs="Arial"/>
                <w:color w:val="000000"/>
                <w:sz w:val="16"/>
                <w:szCs w:val="16"/>
              </w:rPr>
              <w:t>ской культуры и спорта в Валдайском муниципальном районе"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0400206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ФИЗИЧЕСКАЯ КУЛЬТУРА И СПОРТ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0400206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Физическая 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0400206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0400206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150 000,00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муниципальной целевой программы "Развитие физической культуры и спорта в Валдайском муниципальном районе" на 2012-2015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0409999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170 000,00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ФИЗИЧЕСКАЯ КУЛЬТУРА И СПОРТ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0409999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170 000,00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Физическая культура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0409999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170 000,00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0409999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"Управление муниципальными финанс</w:t>
            </w:r>
            <w:r>
              <w:rPr>
                <w:rFonts w:ascii="Arial" w:hAnsi="Arial" w:cs="Arial"/>
                <w:b/>
                <w:bCs/>
                <w:color w:val="000000"/>
                <w:sz w:val="16"/>
                <w:szCs w:val="16"/>
              </w:rPr>
              <w:t>а</w:t>
            </w:r>
            <w:r>
              <w:rPr>
                <w:rFonts w:ascii="Arial" w:hAnsi="Arial" w:cs="Arial"/>
                <w:b/>
                <w:bCs/>
                <w:color w:val="000000"/>
                <w:sz w:val="16"/>
                <w:szCs w:val="16"/>
              </w:rPr>
              <w:t>ми Валдайского муниципального района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0500000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5 871 450,00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5 631 650,00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5 634 350,00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0510000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5 756 450,00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5 516 650,00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5 519 350,00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5 301 450,00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5 494 250,00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5 494 250,00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5 301 450,00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5 494 250,00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5 494 250,00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5 301 450,00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5 494 250,00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5 494 250,00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4 898 400,00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5 091 200,00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5 091 200,00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280 700,00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280 700,00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119 000,00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119 000,00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119 000,00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2 950,00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2 950,00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2 950,00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Уплата прочих налогов, сборов и иных платежей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852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0511005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0511005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1300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0511005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1301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Обслуживание муниципального долга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0511005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1301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730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w:t>
            </w:r>
            <w:r>
              <w:rPr>
                <w:rFonts w:ascii="Arial" w:hAnsi="Arial" w:cs="Arial"/>
                <w:color w:val="000000"/>
                <w:sz w:val="16"/>
                <w:szCs w:val="16"/>
              </w:rPr>
              <w:t>з</w:t>
            </w:r>
            <w:r>
              <w:rPr>
                <w:rFonts w:ascii="Arial" w:hAnsi="Arial" w:cs="Arial"/>
                <w:color w:val="000000"/>
                <w:sz w:val="16"/>
                <w:szCs w:val="16"/>
              </w:rPr>
              <w:t>мещение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полномочия области на 2014-2020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0517028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19 100,00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0517028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19 100,00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0517028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19 100,00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18 300,00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22 900,00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0517028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"Повышение эффективности бюджетных расходов Валда</w:t>
            </w:r>
            <w:r>
              <w:rPr>
                <w:rFonts w:ascii="Arial" w:hAnsi="Arial" w:cs="Arial"/>
                <w:color w:val="000000"/>
                <w:sz w:val="16"/>
                <w:szCs w:val="16"/>
              </w:rPr>
              <w:t>й</w:t>
            </w:r>
            <w:r>
              <w:rPr>
                <w:rFonts w:ascii="Arial" w:hAnsi="Arial" w:cs="Arial"/>
                <w:color w:val="000000"/>
                <w:sz w:val="16"/>
                <w:szCs w:val="16"/>
              </w:rPr>
              <w:t xml:space="preserve">ского муниципального района" муниципальной программы "Управление </w:t>
            </w:r>
            <w:r>
              <w:rPr>
                <w:rFonts w:ascii="Arial" w:hAnsi="Arial" w:cs="Arial"/>
                <w:color w:val="000000"/>
                <w:sz w:val="16"/>
                <w:szCs w:val="16"/>
              </w:rPr>
              <w:lastRenderedPageBreak/>
              <w:t>муниципальными финансами Валдайского муниципального района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lastRenderedPageBreak/>
              <w:t>0520000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115 000,00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115 000,00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lastRenderedPageBreak/>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0520100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115 000,00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115 000,00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0520100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0520100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0520100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0106</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Целевая программа информатизации Валдайского муниципального района на 2015-2016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0600000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87 000,00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целевой программы информатизации Валдайского муниципального района на 2015-2016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0609999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ОБЩЕГОСУДАРСТВЕННЫЕ ВОПРОСЫ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0609999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0100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общегосударственные вопросы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0609999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0609999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0113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87 000,00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Валдайского муниципального района "Развитие образования и молодежной политики в Валдайском мун</w:t>
            </w:r>
            <w:r>
              <w:rPr>
                <w:rFonts w:ascii="Arial" w:hAnsi="Arial" w:cs="Arial"/>
                <w:b/>
                <w:bCs/>
                <w:color w:val="000000"/>
                <w:sz w:val="16"/>
                <w:szCs w:val="16"/>
              </w:rPr>
              <w:t>и</w:t>
            </w:r>
            <w:r>
              <w:rPr>
                <w:rFonts w:ascii="Arial" w:hAnsi="Arial" w:cs="Arial"/>
                <w:b/>
                <w:bCs/>
                <w:color w:val="000000"/>
                <w:sz w:val="16"/>
                <w:szCs w:val="16"/>
              </w:rPr>
              <w:t>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0800000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282 067 050,00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244 596 950,00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290 616 950,00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"Развитие дошкольного и общего образования в Валда</w:t>
            </w:r>
            <w:r>
              <w:rPr>
                <w:rFonts w:ascii="Arial" w:hAnsi="Arial" w:cs="Arial"/>
                <w:color w:val="000000"/>
                <w:sz w:val="16"/>
                <w:szCs w:val="16"/>
              </w:rPr>
              <w:t>й</w:t>
            </w:r>
            <w:r>
              <w:rPr>
                <w:rFonts w:ascii="Arial" w:hAnsi="Arial" w:cs="Arial"/>
                <w:color w:val="000000"/>
                <w:sz w:val="16"/>
                <w:szCs w:val="16"/>
              </w:rPr>
              <w:t>ском муниципальном районе"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0810000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4 140 400,00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2 880 000,00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3 557 200,00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обеспечение пожарной безопасности, антитеррорист</w:t>
            </w:r>
            <w:r>
              <w:rPr>
                <w:rFonts w:ascii="Arial" w:hAnsi="Arial" w:cs="Arial"/>
                <w:color w:val="000000"/>
                <w:sz w:val="16"/>
                <w:szCs w:val="16"/>
              </w:rPr>
              <w:t>и</w:t>
            </w:r>
            <w:r>
              <w:rPr>
                <w:rFonts w:ascii="Arial" w:hAnsi="Arial" w:cs="Arial"/>
                <w:color w:val="000000"/>
                <w:sz w:val="16"/>
                <w:szCs w:val="16"/>
              </w:rPr>
              <w:t>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503 000,00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503 000,00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196 370,00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196 370,00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306 630,00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0812004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306 630,00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к субсидии бюджетам муниципальных районов и г</w:t>
            </w:r>
            <w:r>
              <w:rPr>
                <w:rFonts w:ascii="Arial" w:hAnsi="Arial" w:cs="Arial"/>
                <w:color w:val="000000"/>
                <w:sz w:val="16"/>
                <w:szCs w:val="16"/>
              </w:rPr>
              <w:t>о</w:t>
            </w:r>
            <w:r>
              <w:rPr>
                <w:rFonts w:ascii="Arial" w:hAnsi="Arial" w:cs="Arial"/>
                <w:color w:val="000000"/>
                <w:sz w:val="16"/>
                <w:szCs w:val="16"/>
              </w:rPr>
              <w:t>родского округа на организацию питьевого режима в дошкольных и общ</w:t>
            </w:r>
            <w:r>
              <w:rPr>
                <w:rFonts w:ascii="Arial" w:hAnsi="Arial" w:cs="Arial"/>
                <w:color w:val="000000"/>
                <w:sz w:val="16"/>
                <w:szCs w:val="16"/>
              </w:rPr>
              <w:t>е</w:t>
            </w:r>
            <w:r>
              <w:rPr>
                <w:rFonts w:ascii="Arial" w:hAnsi="Arial" w:cs="Arial"/>
                <w:color w:val="000000"/>
                <w:sz w:val="16"/>
                <w:szCs w:val="16"/>
              </w:rPr>
              <w:t>образовательных организациях на 2015-2017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50 300,00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50 300,00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26 400,00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26 400,00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29 100,00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0812005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39 100,00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29 100,00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субсидии бюджетам муниципальных районов и горо</w:t>
            </w:r>
            <w:r>
              <w:rPr>
                <w:rFonts w:ascii="Arial" w:hAnsi="Arial" w:cs="Arial"/>
                <w:color w:val="000000"/>
                <w:sz w:val="16"/>
                <w:szCs w:val="16"/>
              </w:rPr>
              <w:t>д</w:t>
            </w:r>
            <w:r>
              <w:rPr>
                <w:rFonts w:ascii="Arial" w:hAnsi="Arial" w:cs="Arial"/>
                <w:color w:val="000000"/>
                <w:sz w:val="16"/>
                <w:szCs w:val="16"/>
              </w:rPr>
              <w:t>ского округа на приобретение или изготовление бланков документов об образовании и (или) о квалификации муниципальными образовательными организациями на 2015-2017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0812006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0812006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0812006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0812006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организаций, осуществляющих образовательную деятел</w:t>
            </w:r>
            <w:r>
              <w:rPr>
                <w:rFonts w:ascii="Arial" w:hAnsi="Arial" w:cs="Arial"/>
                <w:color w:val="000000"/>
                <w:sz w:val="16"/>
                <w:szCs w:val="16"/>
              </w:rPr>
              <w:t>ь</w:t>
            </w:r>
            <w:r>
              <w:rPr>
                <w:rFonts w:ascii="Arial" w:hAnsi="Arial" w:cs="Arial"/>
                <w:color w:val="000000"/>
                <w:sz w:val="16"/>
                <w:szCs w:val="16"/>
              </w:rPr>
              <w:t>ность по образовательным программам начального общего, основного общего и среднего общего образования, учебниками и учебными пособи</w:t>
            </w:r>
            <w:r>
              <w:rPr>
                <w:rFonts w:ascii="Arial" w:hAnsi="Arial" w:cs="Arial"/>
                <w:color w:val="000000"/>
                <w:sz w:val="16"/>
                <w:szCs w:val="16"/>
              </w:rPr>
              <w:t>я</w:t>
            </w:r>
            <w:r>
              <w:rPr>
                <w:rFonts w:ascii="Arial" w:hAnsi="Arial" w:cs="Arial"/>
                <w:color w:val="000000"/>
                <w:sz w:val="16"/>
                <w:szCs w:val="16"/>
              </w:rPr>
              <w:t>ми на 2015-2017 годы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0817050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833 900,00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1 035 900,00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0817050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833 900,00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1 035 900,00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0817050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833 900,00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1 035 900,00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0817050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1 035 900,00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833 900,00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1 035 900,00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доступа к информационно-телекоммуникационной сети "И</w:t>
            </w:r>
            <w:r>
              <w:rPr>
                <w:rFonts w:ascii="Arial" w:hAnsi="Arial" w:cs="Arial"/>
                <w:color w:val="000000"/>
                <w:sz w:val="16"/>
                <w:szCs w:val="16"/>
              </w:rPr>
              <w:t>н</w:t>
            </w:r>
            <w:r>
              <w:rPr>
                <w:rFonts w:ascii="Arial" w:hAnsi="Arial" w:cs="Arial"/>
                <w:color w:val="000000"/>
                <w:sz w:val="16"/>
                <w:szCs w:val="16"/>
              </w:rPr>
              <w:t>тернет"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0817057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289 300,00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232 900,00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289 300,00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0817057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289 300,00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232 900,00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289 300,00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0817057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289 300,00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232 900,00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289 300,00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0817057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289 300,00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232 900,00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289 300,00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орг</w:t>
            </w:r>
            <w:r>
              <w:rPr>
                <w:rFonts w:ascii="Arial" w:hAnsi="Arial" w:cs="Arial"/>
                <w:color w:val="000000"/>
                <w:sz w:val="16"/>
                <w:szCs w:val="16"/>
              </w:rPr>
              <w:t>а</w:t>
            </w:r>
            <w:r>
              <w:rPr>
                <w:rFonts w:ascii="Arial" w:hAnsi="Arial" w:cs="Arial"/>
                <w:color w:val="000000"/>
                <w:sz w:val="16"/>
                <w:szCs w:val="16"/>
              </w:rPr>
              <w:t>низацию питьевого режима в дошкольных и общеобразовательных орган</w:t>
            </w:r>
            <w:r>
              <w:rPr>
                <w:rFonts w:ascii="Arial" w:hAnsi="Arial" w:cs="Arial"/>
                <w:color w:val="000000"/>
                <w:sz w:val="16"/>
                <w:szCs w:val="16"/>
              </w:rPr>
              <w:t>и</w:t>
            </w:r>
            <w:r>
              <w:rPr>
                <w:rFonts w:ascii="Arial" w:hAnsi="Arial" w:cs="Arial"/>
                <w:color w:val="000000"/>
                <w:sz w:val="16"/>
                <w:szCs w:val="16"/>
              </w:rPr>
              <w:t>зациях на 2015-2017 годы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молодежной политики в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203 500,00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163 800,00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203 500,00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203 500,00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163 800,00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203 500,00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76 100,00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76 100,00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69 300,00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127 400,00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94 500,00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117 400,00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0817206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127 400,00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94 500,00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117 400,00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пр</w:t>
            </w:r>
            <w:r>
              <w:rPr>
                <w:rFonts w:ascii="Arial" w:hAnsi="Arial" w:cs="Arial"/>
                <w:color w:val="000000"/>
                <w:sz w:val="16"/>
                <w:szCs w:val="16"/>
              </w:rPr>
              <w:t>и</w:t>
            </w:r>
            <w:r>
              <w:rPr>
                <w:rFonts w:ascii="Arial" w:hAnsi="Arial" w:cs="Arial"/>
                <w:color w:val="000000"/>
                <w:sz w:val="16"/>
                <w:szCs w:val="16"/>
              </w:rPr>
              <w:lastRenderedPageBreak/>
              <w:t>обретение или изготовление бланков документов об образовании и (или) о квалификации муниципальными образовательными организациями на 2015-2017 годы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lastRenderedPageBreak/>
              <w:t>0817208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28 400,00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35 200,00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lastRenderedPageBreak/>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0817208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28 400,00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35 200,00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0817208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28 400,00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35 200,00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0817208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35 200,00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28 400,00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35 200,00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Субсидии бюджетам муниципальных районов и городского округа на обе</w:t>
            </w:r>
            <w:r>
              <w:rPr>
                <w:rFonts w:ascii="Arial" w:hAnsi="Arial" w:cs="Arial"/>
                <w:color w:val="000000"/>
                <w:sz w:val="16"/>
                <w:szCs w:val="16"/>
              </w:rPr>
              <w:t>с</w:t>
            </w:r>
            <w:r>
              <w:rPr>
                <w:rFonts w:ascii="Arial" w:hAnsi="Arial" w:cs="Arial"/>
                <w:color w:val="000000"/>
                <w:sz w:val="16"/>
                <w:szCs w:val="16"/>
              </w:rPr>
              <w:t>печение пожарной безопасности, антитеррористической и антикриминал</w:t>
            </w:r>
            <w:r>
              <w:rPr>
                <w:rFonts w:ascii="Arial" w:hAnsi="Arial" w:cs="Arial"/>
                <w:color w:val="000000"/>
                <w:sz w:val="16"/>
                <w:szCs w:val="16"/>
              </w:rPr>
              <w:t>ь</w:t>
            </w:r>
            <w:r>
              <w:rPr>
                <w:rFonts w:ascii="Arial" w:hAnsi="Arial" w:cs="Arial"/>
                <w:color w:val="000000"/>
                <w:sz w:val="16"/>
                <w:szCs w:val="16"/>
              </w:rPr>
              <w:t>ной безопасности муниципальных дошкольных образовательных орган</w:t>
            </w:r>
            <w:r>
              <w:rPr>
                <w:rFonts w:ascii="Arial" w:hAnsi="Arial" w:cs="Arial"/>
                <w:color w:val="000000"/>
                <w:sz w:val="16"/>
                <w:szCs w:val="16"/>
              </w:rPr>
              <w:t>и</w:t>
            </w:r>
            <w:r>
              <w:rPr>
                <w:rFonts w:ascii="Arial" w:hAnsi="Arial" w:cs="Arial"/>
                <w:color w:val="000000"/>
                <w:sz w:val="16"/>
                <w:szCs w:val="16"/>
              </w:rPr>
              <w:t>заций, муниципальных общеобразовательных организаций, муниципал</w:t>
            </w:r>
            <w:r>
              <w:rPr>
                <w:rFonts w:ascii="Arial" w:hAnsi="Arial" w:cs="Arial"/>
                <w:color w:val="000000"/>
                <w:sz w:val="16"/>
                <w:szCs w:val="16"/>
              </w:rPr>
              <w:t>ь</w:t>
            </w:r>
            <w:r>
              <w:rPr>
                <w:rFonts w:ascii="Arial" w:hAnsi="Arial" w:cs="Arial"/>
                <w:color w:val="000000"/>
                <w:sz w:val="16"/>
                <w:szCs w:val="16"/>
              </w:rPr>
              <w:t>ных организаций дополнительного образования детей на 2015-2017 годы в рамках государственной программы Новгородской области "Развитие о</w:t>
            </w:r>
            <w:r>
              <w:rPr>
                <w:rFonts w:ascii="Arial" w:hAnsi="Arial" w:cs="Arial"/>
                <w:color w:val="000000"/>
                <w:sz w:val="16"/>
                <w:szCs w:val="16"/>
              </w:rPr>
              <w:t>б</w:t>
            </w:r>
            <w:r>
              <w:rPr>
                <w:rFonts w:ascii="Arial" w:hAnsi="Arial" w:cs="Arial"/>
                <w:color w:val="000000"/>
                <w:sz w:val="16"/>
                <w:szCs w:val="16"/>
              </w:rPr>
              <w:t>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2 010 600,00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1 570 400,00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1 930 400,00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2 010 600,00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1 570 400,00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1 930 400,00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785 300,00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630 400,00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780 400,00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785 300,00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630 400,00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780 400,00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1 225 300,00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940 000,00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1 150 000,00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иные цели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0817212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1 225 300,00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940 000,00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1 150 000,00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"Развитие дополнительного образования в Валдайском муниципальном районе"  муниципальной  программы Валдайского мун</w:t>
            </w:r>
            <w:r>
              <w:rPr>
                <w:rFonts w:ascii="Arial" w:hAnsi="Arial" w:cs="Arial"/>
                <w:color w:val="000000"/>
                <w:sz w:val="16"/>
                <w:szCs w:val="16"/>
              </w:rPr>
              <w:t>и</w:t>
            </w:r>
            <w:r>
              <w:rPr>
                <w:rFonts w:ascii="Arial" w:hAnsi="Arial" w:cs="Arial"/>
                <w:color w:val="000000"/>
                <w:sz w:val="16"/>
                <w:szCs w:val="16"/>
              </w:rPr>
              <w:t>ципального района "Развитие образования и молодежной политики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0820000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7 296 500,00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7 276 700,00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7 358 400,00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дополнительного образования в общеобраз</w:t>
            </w:r>
            <w:r>
              <w:rPr>
                <w:rFonts w:ascii="Arial" w:hAnsi="Arial" w:cs="Arial"/>
                <w:color w:val="000000"/>
                <w:sz w:val="16"/>
                <w:szCs w:val="16"/>
              </w:rPr>
              <w:t>о</w:t>
            </w:r>
            <w:r>
              <w:rPr>
                <w:rFonts w:ascii="Arial" w:hAnsi="Arial" w:cs="Arial"/>
                <w:color w:val="000000"/>
                <w:sz w:val="16"/>
                <w:szCs w:val="16"/>
              </w:rPr>
              <w:t>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0820107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4 521 400,00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4 539 400,00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4 557 300,00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0820107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4 521 400,00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4 539 400,00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4 557 300,00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0820107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4 521 400,00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4 539 400,00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4 557 300,00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0820107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4 521 400,00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4 539 400,00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4 557 300,00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Организация каникулярного отдыха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0821012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2 480 000,00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2 480 000,00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0821012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2 480 000,00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2 480 000,00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0821012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2 480 000,00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2 480 000,00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0821012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2 480 000,00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2 480 000,00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2 480 000,00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Поддержка одаренных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0821013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0821013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0821013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0821013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45 000,00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45 000,00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w:t>
            </w:r>
            <w:r>
              <w:rPr>
                <w:rFonts w:ascii="Arial" w:hAnsi="Arial" w:cs="Arial"/>
                <w:color w:val="000000"/>
                <w:sz w:val="16"/>
                <w:szCs w:val="16"/>
              </w:rPr>
              <w:t>с</w:t>
            </w:r>
            <w:r>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0827230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250 100,00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212 300,00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276 100,00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0827230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250 100,00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212 300,00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276 100,00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0827230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250 100,00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212 300,00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276 100,00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0827230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250 100,00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212 300,00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276 100,00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"Вовлечение молодежи Валдайского муниципального рай</w:t>
            </w:r>
            <w:r>
              <w:rPr>
                <w:rFonts w:ascii="Arial" w:hAnsi="Arial" w:cs="Arial"/>
                <w:color w:val="000000"/>
                <w:sz w:val="16"/>
                <w:szCs w:val="16"/>
              </w:rPr>
              <w:t>о</w:t>
            </w:r>
            <w:r>
              <w:rPr>
                <w:rFonts w:ascii="Arial" w:hAnsi="Arial" w:cs="Arial"/>
                <w:color w:val="000000"/>
                <w:sz w:val="16"/>
                <w:szCs w:val="16"/>
              </w:rPr>
              <w:t>на в социальную практику"  муниципальной  программы Валдайского м</w:t>
            </w:r>
            <w:r>
              <w:rPr>
                <w:rFonts w:ascii="Arial" w:hAnsi="Arial" w:cs="Arial"/>
                <w:color w:val="000000"/>
                <w:sz w:val="16"/>
                <w:szCs w:val="16"/>
              </w:rPr>
              <w:t>у</w:t>
            </w:r>
            <w:r>
              <w:rPr>
                <w:rFonts w:ascii="Arial" w:hAnsi="Arial" w:cs="Arial"/>
                <w:color w:val="000000"/>
                <w:sz w:val="16"/>
                <w:szCs w:val="16"/>
              </w:rPr>
              <w:t>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0830000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2 824 000,00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2 765 100,00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2 864 800,00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муниципального автономного учреждения "Молодежный центр "Юность"</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0830108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2 418 200,00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2 405 500,00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2 427 300,00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0830108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2 418 200,00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2 405 500,00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2 427 300,00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0830108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2 418 200,00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2 405 500,00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2 427 300,00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0830108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2 418 200,00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2 405 500,00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2 427 300,00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w:t>
            </w:r>
            <w:r>
              <w:rPr>
                <w:rFonts w:ascii="Arial" w:hAnsi="Arial" w:cs="Arial"/>
                <w:color w:val="000000"/>
                <w:sz w:val="16"/>
                <w:szCs w:val="16"/>
              </w:rPr>
              <w:t>с</w:t>
            </w:r>
            <w:r>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0837230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305 800,00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259 600,00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337 500,00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0837230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305 800,00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259 600,00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337 500,00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0837230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305 800,00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259 600,00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337 500,00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0837230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305 800,00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259 600,00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337 500,00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"Вовлечение молодежи Валдайского муниципального района в социальную практику"  муниц</w:t>
            </w:r>
            <w:r>
              <w:rPr>
                <w:rFonts w:ascii="Arial" w:hAnsi="Arial" w:cs="Arial"/>
                <w:color w:val="000000"/>
                <w:sz w:val="16"/>
                <w:szCs w:val="16"/>
              </w:rPr>
              <w:t>и</w:t>
            </w:r>
            <w:r>
              <w:rPr>
                <w:rFonts w:ascii="Arial" w:hAnsi="Arial" w:cs="Arial"/>
                <w:color w:val="000000"/>
                <w:sz w:val="16"/>
                <w:szCs w:val="16"/>
              </w:rPr>
              <w:t>пальной  программы Валдайского муниципального района "Развитие обр</w:t>
            </w:r>
            <w:r>
              <w:rPr>
                <w:rFonts w:ascii="Arial" w:hAnsi="Arial" w:cs="Arial"/>
                <w:color w:val="000000"/>
                <w:sz w:val="16"/>
                <w:szCs w:val="16"/>
              </w:rPr>
              <w:t>а</w:t>
            </w:r>
            <w:r>
              <w:rPr>
                <w:rFonts w:ascii="Arial" w:hAnsi="Arial" w:cs="Arial"/>
                <w:color w:val="000000"/>
                <w:sz w:val="16"/>
                <w:szCs w:val="16"/>
              </w:rPr>
              <w:t>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0839999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100 000,00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100 000,00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0839999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0839999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lastRenderedPageBreak/>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lastRenderedPageBreak/>
              <w:t>0839999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lastRenderedPageBreak/>
              <w:t>Подпрограмма "Патриотическое воспитание населения Валдайского мун</w:t>
            </w:r>
            <w:r>
              <w:rPr>
                <w:rFonts w:ascii="Arial" w:hAnsi="Arial" w:cs="Arial"/>
                <w:color w:val="000000"/>
                <w:sz w:val="16"/>
                <w:szCs w:val="16"/>
              </w:rPr>
              <w:t>и</w:t>
            </w:r>
            <w:r>
              <w:rPr>
                <w:rFonts w:ascii="Arial" w:hAnsi="Arial" w:cs="Arial"/>
                <w:color w:val="000000"/>
                <w:sz w:val="16"/>
                <w:szCs w:val="16"/>
              </w:rPr>
              <w:t>ципального района"  муниципальной  программы Валдайского муниц</w:t>
            </w:r>
            <w:r>
              <w:rPr>
                <w:rFonts w:ascii="Arial" w:hAnsi="Arial" w:cs="Arial"/>
                <w:color w:val="000000"/>
                <w:sz w:val="16"/>
                <w:szCs w:val="16"/>
              </w:rPr>
              <w:t>и</w:t>
            </w:r>
            <w:r>
              <w:rPr>
                <w:rFonts w:ascii="Arial" w:hAnsi="Arial" w:cs="Arial"/>
                <w:color w:val="000000"/>
                <w:sz w:val="16"/>
                <w:szCs w:val="16"/>
              </w:rPr>
              <w:t>пального района "Развитие образования и молодежной политики в Ва</w:t>
            </w:r>
            <w:r>
              <w:rPr>
                <w:rFonts w:ascii="Arial" w:hAnsi="Arial" w:cs="Arial"/>
                <w:color w:val="000000"/>
                <w:sz w:val="16"/>
                <w:szCs w:val="16"/>
              </w:rPr>
              <w:t>л</w:t>
            </w:r>
            <w:r>
              <w:rPr>
                <w:rFonts w:ascii="Arial" w:hAnsi="Arial" w:cs="Arial"/>
                <w:color w:val="000000"/>
                <w:sz w:val="16"/>
                <w:szCs w:val="16"/>
              </w:rPr>
              <w:t>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0840000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72 000,00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Реализация прочих мероприятий подпрограммы "Патриотическое воспит</w:t>
            </w:r>
            <w:r>
              <w:rPr>
                <w:rFonts w:ascii="Arial" w:hAnsi="Arial" w:cs="Arial"/>
                <w:color w:val="000000"/>
                <w:sz w:val="16"/>
                <w:szCs w:val="16"/>
              </w:rPr>
              <w:t>а</w:t>
            </w:r>
            <w:r>
              <w:rPr>
                <w:rFonts w:ascii="Arial" w:hAnsi="Arial" w:cs="Arial"/>
                <w:color w:val="000000"/>
                <w:sz w:val="16"/>
                <w:szCs w:val="16"/>
              </w:rPr>
              <w:t>ние населения Валдайского муниципального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0849999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0849999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Молодежная политика и оздоровление детей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0849999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0849999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0707</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w:t>
            </w:r>
            <w:r>
              <w:rPr>
                <w:rFonts w:ascii="Arial" w:hAnsi="Arial" w:cs="Arial"/>
                <w:color w:val="000000"/>
                <w:sz w:val="16"/>
                <w:szCs w:val="16"/>
              </w:rPr>
              <w:t>л</w:t>
            </w:r>
            <w:r>
              <w:rPr>
                <w:rFonts w:ascii="Arial" w:hAnsi="Arial" w:cs="Arial"/>
                <w:color w:val="000000"/>
                <w:sz w:val="16"/>
                <w:szCs w:val="16"/>
              </w:rPr>
              <w:t>дайского муниципального района "Развитие образования и молодежной политики в Валдайском муниципальном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0850000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2 268 900,00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3 750 400,00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5 572 300,00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Субвенции бюджетам субъектов Российской Федерации для предоставл</w:t>
            </w:r>
            <w:r>
              <w:rPr>
                <w:rFonts w:ascii="Arial" w:hAnsi="Arial" w:cs="Arial"/>
                <w:color w:val="000000"/>
                <w:sz w:val="16"/>
                <w:szCs w:val="16"/>
              </w:rPr>
              <w:t>е</w:t>
            </w:r>
            <w:r>
              <w:rPr>
                <w:rFonts w:ascii="Arial" w:hAnsi="Arial" w:cs="Arial"/>
                <w:color w:val="000000"/>
                <w:sz w:val="16"/>
                <w:szCs w:val="16"/>
              </w:rPr>
              <w:t>ния бюджетам муниципальных районов, городского округа на обеспечение жилыми помещениями детей-сирот и детей, оставшихся  без попечения родителей, лиц из их числа детей-сирот и детей, оставшихся без попеч</w:t>
            </w:r>
            <w:r>
              <w:rPr>
                <w:rFonts w:ascii="Arial" w:hAnsi="Arial" w:cs="Arial"/>
                <w:color w:val="000000"/>
                <w:sz w:val="16"/>
                <w:szCs w:val="16"/>
              </w:rPr>
              <w:t>е</w:t>
            </w:r>
            <w:r>
              <w:rPr>
                <w:rFonts w:ascii="Arial" w:hAnsi="Arial" w:cs="Arial"/>
                <w:color w:val="000000"/>
                <w:sz w:val="16"/>
                <w:szCs w:val="16"/>
              </w:rPr>
              <w:t>ния родителей в рамках государственной программы Новгородской обл</w:t>
            </w:r>
            <w:r>
              <w:rPr>
                <w:rFonts w:ascii="Arial" w:hAnsi="Arial" w:cs="Arial"/>
                <w:color w:val="000000"/>
                <w:sz w:val="16"/>
                <w:szCs w:val="16"/>
              </w:rPr>
              <w:t>а</w:t>
            </w:r>
            <w:r>
              <w:rPr>
                <w:rFonts w:ascii="Arial" w:hAnsi="Arial" w:cs="Arial"/>
                <w:color w:val="000000"/>
                <w:sz w:val="16"/>
                <w:szCs w:val="16"/>
              </w:rPr>
              <w:t>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0855082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912 400,00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1 127 000,00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0855082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912 400,00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1 127 000,00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0855082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912 400,00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1 127 000,00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w:t>
            </w:r>
            <w:r>
              <w:rPr>
                <w:rFonts w:ascii="Arial" w:hAnsi="Arial" w:cs="Arial"/>
                <w:color w:val="000000"/>
                <w:sz w:val="16"/>
                <w:szCs w:val="16"/>
              </w:rPr>
              <w:t>е</w:t>
            </w:r>
            <w:r>
              <w:rPr>
                <w:rFonts w:ascii="Arial" w:hAnsi="Arial" w:cs="Arial"/>
                <w:color w:val="000000"/>
                <w:sz w:val="16"/>
                <w:szCs w:val="16"/>
              </w:rPr>
              <w:t>ства в государственную (муниципальную) собственность</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0855082</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446 300,00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912 400,00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1 127 000,00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ед</w:t>
            </w:r>
            <w:r>
              <w:rPr>
                <w:rFonts w:ascii="Arial" w:hAnsi="Arial" w:cs="Arial"/>
                <w:color w:val="000000"/>
                <w:sz w:val="16"/>
                <w:szCs w:val="16"/>
              </w:rPr>
              <w:t>и</w:t>
            </w:r>
            <w:r>
              <w:rPr>
                <w:rFonts w:ascii="Arial" w:hAnsi="Arial" w:cs="Arial"/>
                <w:color w:val="000000"/>
                <w:sz w:val="16"/>
                <w:szCs w:val="16"/>
              </w:rPr>
              <w:t>новременную выплату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6"/>
                <w:szCs w:val="16"/>
              </w:rPr>
              <w:t>н</w:t>
            </w:r>
            <w:r>
              <w:rPr>
                <w:rFonts w:ascii="Arial" w:hAnsi="Arial" w:cs="Arial"/>
                <w:color w:val="000000"/>
                <w:sz w:val="16"/>
                <w:szCs w:val="16"/>
              </w:rPr>
              <w:t>ности жилых помещений, расположенных на территории Новгородской области,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0857060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26 800,00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66 600,00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0857060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26 800,00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66 600,00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0857060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26 800,00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66 600,00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обязательствам</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0857060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66 600,00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26 800,00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66 600,00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Субвенции бюджетам муниципальных районов, городского округа на обе</w:t>
            </w:r>
            <w:r>
              <w:rPr>
                <w:rFonts w:ascii="Arial" w:hAnsi="Arial" w:cs="Arial"/>
                <w:color w:val="000000"/>
                <w:sz w:val="16"/>
                <w:szCs w:val="16"/>
              </w:rPr>
              <w:t>с</w:t>
            </w:r>
            <w:r>
              <w:rPr>
                <w:rFonts w:ascii="Arial" w:hAnsi="Arial" w:cs="Arial"/>
                <w:color w:val="000000"/>
                <w:sz w:val="16"/>
                <w:szCs w:val="16"/>
              </w:rPr>
              <w:t>печение жилыми помещениями детей-сирот и детей, оставшихся  без п</w:t>
            </w:r>
            <w:r>
              <w:rPr>
                <w:rFonts w:ascii="Arial" w:hAnsi="Arial" w:cs="Arial"/>
                <w:color w:val="000000"/>
                <w:sz w:val="16"/>
                <w:szCs w:val="16"/>
              </w:rPr>
              <w:t>о</w:t>
            </w:r>
            <w:r>
              <w:rPr>
                <w:rFonts w:ascii="Arial" w:hAnsi="Arial" w:cs="Arial"/>
                <w:color w:val="000000"/>
                <w:sz w:val="16"/>
                <w:szCs w:val="16"/>
              </w:rPr>
              <w:t>печения родителей, лиц из их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w:t>
            </w:r>
            <w:r>
              <w:rPr>
                <w:rFonts w:ascii="Arial" w:hAnsi="Arial" w:cs="Arial"/>
                <w:color w:val="000000"/>
                <w:sz w:val="16"/>
                <w:szCs w:val="16"/>
              </w:rPr>
              <w:t>о</w:t>
            </w:r>
            <w:r>
              <w:rPr>
                <w:rFonts w:ascii="Arial" w:hAnsi="Arial" w:cs="Arial"/>
                <w:color w:val="000000"/>
                <w:sz w:val="16"/>
                <w:szCs w:val="16"/>
              </w:rPr>
              <w:t>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0857064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2 811 200,00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4 378 700,00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0857064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2 811 200,00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4 378 700,00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0857064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2 811 200,00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4 378 700,00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Бюджетные инвестиции на приобретение объектов недвижимого имущ</w:t>
            </w:r>
            <w:r>
              <w:rPr>
                <w:rFonts w:ascii="Arial" w:hAnsi="Arial" w:cs="Arial"/>
                <w:color w:val="000000"/>
                <w:sz w:val="16"/>
                <w:szCs w:val="16"/>
              </w:rPr>
              <w:t>е</w:t>
            </w:r>
            <w:r>
              <w:rPr>
                <w:rFonts w:ascii="Arial" w:hAnsi="Arial" w:cs="Arial"/>
                <w:color w:val="000000"/>
                <w:sz w:val="16"/>
                <w:szCs w:val="16"/>
              </w:rPr>
              <w:t>ства в государственную (муниципальную) собственность</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0857064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412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1 756 000,00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2 811 200,00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4 378 700,00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Подпрограмма "Обеспечение реализации муниципальной программы в области образования и молодежной политики в Валдайском муниципал</w:t>
            </w:r>
            <w:r>
              <w:rPr>
                <w:rFonts w:ascii="Arial" w:hAnsi="Arial" w:cs="Arial"/>
                <w:color w:val="000000"/>
                <w:sz w:val="16"/>
                <w:szCs w:val="16"/>
              </w:rPr>
              <w:t>ь</w:t>
            </w:r>
            <w:r>
              <w:rPr>
                <w:rFonts w:ascii="Arial" w:hAnsi="Arial" w:cs="Arial"/>
                <w:color w:val="000000"/>
                <w:sz w:val="16"/>
                <w:szCs w:val="16"/>
              </w:rPr>
              <w:t>ном районе"  муниципальной  программы Валдайского муниципального района "Развитие образования и молодежной политики в Валдайском м</w:t>
            </w:r>
            <w:r>
              <w:rPr>
                <w:rFonts w:ascii="Arial" w:hAnsi="Arial" w:cs="Arial"/>
                <w:color w:val="000000"/>
                <w:sz w:val="16"/>
                <w:szCs w:val="16"/>
              </w:rPr>
              <w:t>у</w:t>
            </w:r>
            <w:r>
              <w:rPr>
                <w:rFonts w:ascii="Arial" w:hAnsi="Arial" w:cs="Arial"/>
                <w:color w:val="000000"/>
                <w:sz w:val="16"/>
                <w:szCs w:val="16"/>
              </w:rPr>
              <w:t>ниципальном районе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0860000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265 465 250,00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227 852 750,00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0"/>
              <w:rPr>
                <w:rFonts w:ascii="Arial" w:hAnsi="Arial" w:cs="Arial"/>
                <w:color w:val="000000"/>
                <w:sz w:val="16"/>
                <w:szCs w:val="16"/>
              </w:rPr>
            </w:pPr>
            <w:r>
              <w:rPr>
                <w:rFonts w:ascii="Arial" w:hAnsi="Arial" w:cs="Arial"/>
                <w:color w:val="000000"/>
                <w:sz w:val="16"/>
                <w:szCs w:val="16"/>
              </w:rPr>
              <w:t>271 192 250,00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Расходы на обеспечение функций органов местного самоуправления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2 596 650,00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2 690 450,00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2 690 450,00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2 596 650,00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2 690 450,00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2 690 450,00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2 596 650,00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2 690 450,00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2 690 450,00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2 345 800,00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2 439 600,00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2 439 600,00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160 400,00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42 000,00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70 250,00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48 250,00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48 250,00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851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дошкольных образовательных учреждений (организаций)  в части расходов, осуществляемых за счет средств бюдж</w:t>
            </w:r>
            <w:r>
              <w:rPr>
                <w:rFonts w:ascii="Arial" w:hAnsi="Arial" w:cs="Arial"/>
                <w:color w:val="000000"/>
                <w:sz w:val="16"/>
                <w:szCs w:val="16"/>
              </w:rPr>
              <w:t>е</w:t>
            </w:r>
            <w:r>
              <w:rPr>
                <w:rFonts w:ascii="Arial" w:hAnsi="Arial" w:cs="Arial"/>
                <w:color w:val="000000"/>
                <w:sz w:val="16"/>
                <w:szCs w:val="16"/>
              </w:rPr>
              <w:t>та муниципального района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0860105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31 035 500,00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31 705 000,00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32 403 100,00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0860105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31 035 500,00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31 705 000,00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32 403 100,00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0860105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31 035 500,00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31 705 000,00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32 403 100,00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0860105</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31 035 500,00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31 705 000,00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32 403 100,00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деятельности общеобразовательных учреждений (организ</w:t>
            </w:r>
            <w:r>
              <w:rPr>
                <w:rFonts w:ascii="Arial" w:hAnsi="Arial" w:cs="Arial"/>
                <w:color w:val="000000"/>
                <w:sz w:val="16"/>
                <w:szCs w:val="16"/>
              </w:rPr>
              <w:t>а</w:t>
            </w:r>
            <w:r>
              <w:rPr>
                <w:rFonts w:ascii="Arial" w:hAnsi="Arial" w:cs="Arial"/>
                <w:color w:val="000000"/>
                <w:sz w:val="16"/>
                <w:szCs w:val="16"/>
              </w:rPr>
              <w:t>ций)  в части расходов, осуществляемых за счет средств бюджета муниц</w:t>
            </w:r>
            <w:r>
              <w:rPr>
                <w:rFonts w:ascii="Arial" w:hAnsi="Arial" w:cs="Arial"/>
                <w:color w:val="000000"/>
                <w:sz w:val="16"/>
                <w:szCs w:val="16"/>
              </w:rPr>
              <w:t>и</w:t>
            </w:r>
            <w:r>
              <w:rPr>
                <w:rFonts w:ascii="Arial" w:hAnsi="Arial" w:cs="Arial"/>
                <w:color w:val="000000"/>
                <w:sz w:val="16"/>
                <w:szCs w:val="16"/>
              </w:rPr>
              <w:t>пального района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0860106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23 406 900,00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23 058 100,00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24 321 200,00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0860106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23 406 900,00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23 058 100,00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24 321 200,00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0860106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23 406 900,00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23 058 100,00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24 321 200,00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lastRenderedPageBreak/>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23 406 900,00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23 058 100,00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24 321 200,00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Учреждение по финансовому, методическому и хозяйственному обеспеч</w:t>
            </w:r>
            <w:r>
              <w:rPr>
                <w:rFonts w:ascii="Arial" w:hAnsi="Arial" w:cs="Arial"/>
                <w:color w:val="000000"/>
                <w:sz w:val="16"/>
                <w:szCs w:val="16"/>
              </w:rPr>
              <w:t>е</w:t>
            </w:r>
            <w:r>
              <w:rPr>
                <w:rFonts w:ascii="Arial" w:hAnsi="Arial" w:cs="Arial"/>
                <w:color w:val="000000"/>
                <w:sz w:val="16"/>
                <w:szCs w:val="16"/>
              </w:rPr>
              <w:t>нию муниципальной системы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0860109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4 678 200,00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4 677 800,00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4 678 500,00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0860109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4 678 200,00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4 677 800,00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4 678 500,00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0860109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4 678 200,00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4 677 800,00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4 678 500,00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0860109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4 678 200,00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4 677 800,00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4 678 500,00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Расходы на компенсацию родительской платы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0861014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483 000,00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483 000,00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0861014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483 000,00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483 000,00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0861014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483 000,00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483 000,00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0861014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483 000,00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483 000,00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483 000,00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ко</w:t>
            </w:r>
            <w:r>
              <w:rPr>
                <w:rFonts w:ascii="Arial" w:hAnsi="Arial" w:cs="Arial"/>
                <w:color w:val="000000"/>
                <w:sz w:val="16"/>
                <w:szCs w:val="16"/>
              </w:rPr>
              <w:t>м</w:t>
            </w:r>
            <w:r>
              <w:rPr>
                <w:rFonts w:ascii="Arial" w:hAnsi="Arial" w:cs="Arial"/>
                <w:color w:val="000000"/>
                <w:sz w:val="16"/>
                <w:szCs w:val="16"/>
              </w:rPr>
              <w:t>пенсацию родительской платы родителям (законным представителям) детей, посещающих образовательные организации, реализующие образ</w:t>
            </w:r>
            <w:r>
              <w:rPr>
                <w:rFonts w:ascii="Arial" w:hAnsi="Arial" w:cs="Arial"/>
                <w:color w:val="000000"/>
                <w:sz w:val="16"/>
                <w:szCs w:val="16"/>
              </w:rPr>
              <w:t>о</w:t>
            </w:r>
            <w:r>
              <w:rPr>
                <w:rFonts w:ascii="Arial" w:hAnsi="Arial" w:cs="Arial"/>
                <w:color w:val="000000"/>
                <w:sz w:val="16"/>
                <w:szCs w:val="16"/>
              </w:rPr>
              <w:t>вательную программу дошкольного образования на 2015-2017 годы в ра</w:t>
            </w:r>
            <w:r>
              <w:rPr>
                <w:rFonts w:ascii="Arial" w:hAnsi="Arial" w:cs="Arial"/>
                <w:color w:val="000000"/>
                <w:sz w:val="16"/>
                <w:szCs w:val="16"/>
              </w:rPr>
              <w:t>м</w:t>
            </w:r>
            <w:r>
              <w:rPr>
                <w:rFonts w:ascii="Arial" w:hAnsi="Arial" w:cs="Arial"/>
                <w:color w:val="000000"/>
                <w:sz w:val="16"/>
                <w:szCs w:val="16"/>
              </w:rPr>
              <w:t>ках государственной программы Новгородской области "Развитие образ</w:t>
            </w:r>
            <w:r>
              <w:rPr>
                <w:rFonts w:ascii="Arial" w:hAnsi="Arial" w:cs="Arial"/>
                <w:color w:val="000000"/>
                <w:sz w:val="16"/>
                <w:szCs w:val="16"/>
              </w:rPr>
              <w:t>о</w:t>
            </w:r>
            <w:r>
              <w:rPr>
                <w:rFonts w:ascii="Arial" w:hAnsi="Arial" w:cs="Arial"/>
                <w:color w:val="000000"/>
                <w:sz w:val="16"/>
                <w:szCs w:val="16"/>
              </w:rPr>
              <w:t>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3 192 500,00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2 570 000,00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3 192 500,00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3 192 500,00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2 570 000,00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3 192 500,00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3 192 500,00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2 570 000,00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3 192 500,00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обязательствам</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3 192 500,00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2 570 000,00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3 192 500,00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w:t>
            </w:r>
            <w:r>
              <w:rPr>
                <w:rFonts w:ascii="Arial" w:hAnsi="Arial" w:cs="Arial"/>
                <w:color w:val="000000"/>
                <w:sz w:val="16"/>
                <w:szCs w:val="16"/>
              </w:rPr>
              <w:t>ь</w:t>
            </w:r>
            <w:r>
              <w:rPr>
                <w:rFonts w:ascii="Arial" w:hAnsi="Arial" w:cs="Arial"/>
                <w:color w:val="000000"/>
                <w:sz w:val="16"/>
                <w:szCs w:val="16"/>
              </w:rPr>
              <w:t>ных дошкольных образовательных организациях, общедоступного и бе</w:t>
            </w:r>
            <w:r>
              <w:rPr>
                <w:rFonts w:ascii="Arial" w:hAnsi="Arial" w:cs="Arial"/>
                <w:color w:val="000000"/>
                <w:sz w:val="16"/>
                <w:szCs w:val="16"/>
              </w:rPr>
              <w:t>с</w:t>
            </w:r>
            <w:r>
              <w:rPr>
                <w:rFonts w:ascii="Arial" w:hAnsi="Arial" w:cs="Arial"/>
                <w:color w:val="000000"/>
                <w:sz w:val="16"/>
                <w:szCs w:val="16"/>
              </w:rPr>
              <w:t>платного дошкольного, начального общего, основного общего, среднего общего образования в муниципальных общеобразовательных организац</w:t>
            </w:r>
            <w:r>
              <w:rPr>
                <w:rFonts w:ascii="Arial" w:hAnsi="Arial" w:cs="Arial"/>
                <w:color w:val="000000"/>
                <w:sz w:val="16"/>
                <w:szCs w:val="16"/>
              </w:rPr>
              <w:t>и</w:t>
            </w:r>
            <w:r>
              <w:rPr>
                <w:rFonts w:ascii="Arial" w:hAnsi="Arial" w:cs="Arial"/>
                <w:color w:val="000000"/>
                <w:sz w:val="16"/>
                <w:szCs w:val="16"/>
              </w:rPr>
              <w:t>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w:t>
            </w:r>
            <w:r>
              <w:rPr>
                <w:rFonts w:ascii="Arial" w:hAnsi="Arial" w:cs="Arial"/>
                <w:color w:val="000000"/>
                <w:sz w:val="16"/>
                <w:szCs w:val="16"/>
              </w:rPr>
              <w:t>е</w:t>
            </w:r>
            <w:r>
              <w:rPr>
                <w:rFonts w:ascii="Arial" w:hAnsi="Arial" w:cs="Arial"/>
                <w:color w:val="000000"/>
                <w:sz w:val="16"/>
                <w:szCs w:val="16"/>
              </w:rPr>
              <w:t>ния, расходные материалы и хозяйственные нужды образовательных о</w:t>
            </w:r>
            <w:r>
              <w:rPr>
                <w:rFonts w:ascii="Arial" w:hAnsi="Arial" w:cs="Arial"/>
                <w:color w:val="000000"/>
                <w:sz w:val="16"/>
                <w:szCs w:val="16"/>
              </w:rPr>
              <w:t>р</w:t>
            </w:r>
            <w:r>
              <w:rPr>
                <w:rFonts w:ascii="Arial" w:hAnsi="Arial" w:cs="Arial"/>
                <w:color w:val="000000"/>
                <w:sz w:val="16"/>
                <w:szCs w:val="16"/>
              </w:rPr>
              <w:t>ганизаций, на воспитание и обучение детей-инвалидов дошкольного и школьного возраста на дому, осуществляемое образовательными орган</w:t>
            </w:r>
            <w:r>
              <w:rPr>
                <w:rFonts w:ascii="Arial" w:hAnsi="Arial" w:cs="Arial"/>
                <w:color w:val="000000"/>
                <w:sz w:val="16"/>
                <w:szCs w:val="16"/>
              </w:rPr>
              <w:t>и</w:t>
            </w:r>
            <w:r>
              <w:rPr>
                <w:rFonts w:ascii="Arial" w:hAnsi="Arial" w:cs="Arial"/>
                <w:color w:val="000000"/>
                <w:sz w:val="16"/>
                <w:szCs w:val="16"/>
              </w:rPr>
              <w:t>зациями, возмещение расходов за пользование услугой доступа к сети Интернет муниципальных общеобразовательных организаций, организ</w:t>
            </w:r>
            <w:r>
              <w:rPr>
                <w:rFonts w:ascii="Arial" w:hAnsi="Arial" w:cs="Arial"/>
                <w:color w:val="000000"/>
                <w:sz w:val="16"/>
                <w:szCs w:val="16"/>
              </w:rPr>
              <w:t>у</w:t>
            </w:r>
            <w:r>
              <w:rPr>
                <w:rFonts w:ascii="Arial" w:hAnsi="Arial" w:cs="Arial"/>
                <w:color w:val="000000"/>
                <w:sz w:val="16"/>
                <w:szCs w:val="16"/>
              </w:rPr>
              <w:t>ющих обучение детей-инвалидов с использованием дистанционных обр</w:t>
            </w:r>
            <w:r>
              <w:rPr>
                <w:rFonts w:ascii="Arial" w:hAnsi="Arial" w:cs="Arial"/>
                <w:color w:val="000000"/>
                <w:sz w:val="16"/>
                <w:szCs w:val="16"/>
              </w:rPr>
              <w:t>а</w:t>
            </w:r>
            <w:r>
              <w:rPr>
                <w:rFonts w:ascii="Arial" w:hAnsi="Arial" w:cs="Arial"/>
                <w:color w:val="000000"/>
                <w:sz w:val="16"/>
                <w:szCs w:val="16"/>
              </w:rPr>
              <w:t xml:space="preserve">зовательных </w:t>
            </w:r>
            <w:proofErr w:type="spellStart"/>
            <w:r>
              <w:rPr>
                <w:rFonts w:ascii="Arial" w:hAnsi="Arial" w:cs="Arial"/>
                <w:color w:val="000000"/>
                <w:sz w:val="16"/>
                <w:szCs w:val="16"/>
              </w:rPr>
              <w:t>техн</w:t>
            </w:r>
            <w:proofErr w:type="spellEnd"/>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147 473 400,00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119 505 600,00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148 454 200,00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147 473 400,00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119 505 600,00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148 454 200,00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61 516 000,00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49 648 600,00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61 675 300,00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61 516 000,00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49 648 600,00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61 675 300,00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85 957 400,00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69 857 000,00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86 778 900,00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85 957 400,00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69 857 000,00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86 778 900,00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оказанию с</w:t>
            </w:r>
            <w:r>
              <w:rPr>
                <w:rFonts w:ascii="Arial" w:hAnsi="Arial" w:cs="Arial"/>
                <w:color w:val="000000"/>
                <w:sz w:val="16"/>
                <w:szCs w:val="16"/>
              </w:rPr>
              <w:t>о</w:t>
            </w:r>
            <w:r>
              <w:rPr>
                <w:rFonts w:ascii="Arial" w:hAnsi="Arial" w:cs="Arial"/>
                <w:color w:val="000000"/>
                <w:sz w:val="16"/>
                <w:szCs w:val="16"/>
              </w:rPr>
              <w:t>циальной поддержки обучающимся муниципальных образовательных о</w:t>
            </w:r>
            <w:r>
              <w:rPr>
                <w:rFonts w:ascii="Arial" w:hAnsi="Arial" w:cs="Arial"/>
                <w:color w:val="000000"/>
                <w:sz w:val="16"/>
                <w:szCs w:val="16"/>
              </w:rPr>
              <w:t>р</w:t>
            </w:r>
            <w:r>
              <w:rPr>
                <w:rFonts w:ascii="Arial" w:hAnsi="Arial" w:cs="Arial"/>
                <w:color w:val="000000"/>
                <w:sz w:val="16"/>
                <w:szCs w:val="16"/>
              </w:rPr>
              <w:t>ганизаций на 2015-2017 годы в рамках государственной программы Новг</w:t>
            </w:r>
            <w:r>
              <w:rPr>
                <w:rFonts w:ascii="Arial" w:hAnsi="Arial" w:cs="Arial"/>
                <w:color w:val="000000"/>
                <w:sz w:val="16"/>
                <w:szCs w:val="16"/>
              </w:rPr>
              <w:t>о</w:t>
            </w:r>
            <w:r>
              <w:rPr>
                <w:rFonts w:ascii="Arial" w:hAnsi="Arial" w:cs="Arial"/>
                <w:color w:val="000000"/>
                <w:sz w:val="16"/>
                <w:szCs w:val="16"/>
              </w:rPr>
              <w:t>родской области "Развитие образования,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9 080 500,00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7 387 400,00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9 176 900,00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9 080 500,00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7 387 400,00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9 176 900,00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938 210,00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131 400,00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163 300,00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обязательствам</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131 400,00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163 300,00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w:t>
            </w:r>
            <w:r>
              <w:rPr>
                <w:rFonts w:ascii="Arial" w:hAnsi="Arial" w:cs="Arial"/>
                <w:color w:val="000000"/>
                <w:sz w:val="16"/>
                <w:szCs w:val="16"/>
              </w:rPr>
              <w:t>ь</w:t>
            </w:r>
            <w:r>
              <w:rPr>
                <w:rFonts w:ascii="Arial" w:hAnsi="Arial" w:cs="Arial"/>
                <w:color w:val="000000"/>
                <w:sz w:val="16"/>
                <w:szCs w:val="16"/>
              </w:rPr>
              <w:t>ного обеспечения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774 910,00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7 467 490,00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6 635 100,00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8 311 600,00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w:t>
            </w:r>
            <w:r>
              <w:rPr>
                <w:rFonts w:ascii="Arial" w:hAnsi="Arial" w:cs="Arial"/>
                <w:color w:val="000000"/>
                <w:sz w:val="16"/>
                <w:szCs w:val="16"/>
              </w:rPr>
              <w:t>ь</w:t>
            </w:r>
            <w:r>
              <w:rPr>
                <w:rFonts w:ascii="Arial" w:hAnsi="Arial" w:cs="Arial"/>
                <w:color w:val="000000"/>
                <w:sz w:val="16"/>
                <w:szCs w:val="16"/>
              </w:rPr>
              <w:t>ного обеспечения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2 445 090,00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2 592 100,00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3 220 000,00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5 022 400,00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4 043 000,00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5 091 600,00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674 800,00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620 900,00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702 000,00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657 100,00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603 700,00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684 300,00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0867006</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с</w:t>
            </w:r>
            <w:r>
              <w:rPr>
                <w:rFonts w:ascii="Arial" w:hAnsi="Arial" w:cs="Arial"/>
                <w:color w:val="000000"/>
                <w:sz w:val="16"/>
                <w:szCs w:val="16"/>
              </w:rPr>
              <w:t>о</w:t>
            </w:r>
            <w:r>
              <w:rPr>
                <w:rFonts w:ascii="Arial" w:hAnsi="Arial" w:cs="Arial"/>
                <w:color w:val="000000"/>
                <w:sz w:val="16"/>
                <w:szCs w:val="16"/>
              </w:rPr>
              <w:t>держание ребенка в семье опекуна и приемной семье, а также вознагра</w:t>
            </w:r>
            <w:r>
              <w:rPr>
                <w:rFonts w:ascii="Arial" w:hAnsi="Arial" w:cs="Arial"/>
                <w:color w:val="000000"/>
                <w:sz w:val="16"/>
                <w:szCs w:val="16"/>
              </w:rPr>
              <w:t>ж</w:t>
            </w:r>
            <w:r>
              <w:rPr>
                <w:rFonts w:ascii="Arial" w:hAnsi="Arial" w:cs="Arial"/>
                <w:color w:val="000000"/>
                <w:sz w:val="16"/>
                <w:szCs w:val="16"/>
              </w:rPr>
              <w:t>дение, причитающееся  приемному родителю  на 2015-2017 годы в рамках государственной программы Новгородской области "Развитие образов</w:t>
            </w:r>
            <w:r>
              <w:rPr>
                <w:rFonts w:ascii="Arial" w:hAnsi="Arial" w:cs="Arial"/>
                <w:color w:val="000000"/>
                <w:sz w:val="16"/>
                <w:szCs w:val="16"/>
              </w:rPr>
              <w:t>а</w:t>
            </w:r>
            <w:r>
              <w:rPr>
                <w:rFonts w:ascii="Arial" w:hAnsi="Arial" w:cs="Arial"/>
                <w:color w:val="000000"/>
                <w:sz w:val="16"/>
                <w:szCs w:val="16"/>
              </w:rPr>
              <w:t>ния, науки и молодежной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12 804 700,00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10 307 800,00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12 804 700,00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12 804 700,00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10 307 800,00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12 804 700,00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Охрана семьи и детства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12 804 700,00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 xml:space="preserve">10 307 </w:t>
            </w:r>
            <w:r>
              <w:rPr>
                <w:rFonts w:ascii="Arial" w:hAnsi="Arial" w:cs="Arial"/>
                <w:color w:val="000000"/>
                <w:sz w:val="16"/>
                <w:szCs w:val="16"/>
              </w:rPr>
              <w:lastRenderedPageBreak/>
              <w:t>800,00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lastRenderedPageBreak/>
              <w:t xml:space="preserve">12 804 </w:t>
            </w:r>
            <w:r>
              <w:rPr>
                <w:rFonts w:ascii="Arial" w:hAnsi="Arial" w:cs="Arial"/>
                <w:color w:val="000000"/>
                <w:sz w:val="16"/>
                <w:szCs w:val="16"/>
              </w:rPr>
              <w:lastRenderedPageBreak/>
              <w:t>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lastRenderedPageBreak/>
              <w:t>Пособия, компенсации, меры социальной поддержки по публичным норм</w:t>
            </w:r>
            <w:r>
              <w:rPr>
                <w:rFonts w:ascii="Arial" w:hAnsi="Arial" w:cs="Arial"/>
                <w:color w:val="000000"/>
                <w:sz w:val="16"/>
                <w:szCs w:val="16"/>
              </w:rPr>
              <w:t>а</w:t>
            </w:r>
            <w:r>
              <w:rPr>
                <w:rFonts w:ascii="Arial" w:hAnsi="Arial" w:cs="Arial"/>
                <w:color w:val="000000"/>
                <w:sz w:val="16"/>
                <w:szCs w:val="16"/>
              </w:rPr>
              <w:t>тивным обязательствам</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313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8 994 600,00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7 240 700,00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8 994 600,00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w:t>
            </w:r>
            <w:r>
              <w:rPr>
                <w:rFonts w:ascii="Arial" w:hAnsi="Arial" w:cs="Arial"/>
                <w:color w:val="000000"/>
                <w:sz w:val="16"/>
                <w:szCs w:val="16"/>
              </w:rPr>
              <w:t>ь</w:t>
            </w:r>
            <w:r>
              <w:rPr>
                <w:rFonts w:ascii="Arial" w:hAnsi="Arial" w:cs="Arial"/>
                <w:color w:val="000000"/>
                <w:sz w:val="16"/>
                <w:szCs w:val="16"/>
              </w:rPr>
              <w:t>ного обеспечения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0867013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3 810 100,00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3 067 100,00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3 810 100,00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во</w:t>
            </w:r>
            <w:r>
              <w:rPr>
                <w:rFonts w:ascii="Arial" w:hAnsi="Arial" w:cs="Arial"/>
                <w:color w:val="000000"/>
                <w:sz w:val="16"/>
                <w:szCs w:val="16"/>
              </w:rPr>
              <w:t>з</w:t>
            </w:r>
            <w:r>
              <w:rPr>
                <w:rFonts w:ascii="Arial" w:hAnsi="Arial" w:cs="Arial"/>
                <w:color w:val="000000"/>
                <w:sz w:val="16"/>
                <w:szCs w:val="16"/>
              </w:rPr>
              <w:t>мещение затрат по содержанию штатных единиц, осуществляющих пер</w:t>
            </w:r>
            <w:r>
              <w:rPr>
                <w:rFonts w:ascii="Arial" w:hAnsi="Arial" w:cs="Arial"/>
                <w:color w:val="000000"/>
                <w:sz w:val="16"/>
                <w:szCs w:val="16"/>
              </w:rPr>
              <w:t>е</w:t>
            </w:r>
            <w:r>
              <w:rPr>
                <w:rFonts w:ascii="Arial" w:hAnsi="Arial" w:cs="Arial"/>
                <w:color w:val="000000"/>
                <w:sz w:val="16"/>
                <w:szCs w:val="16"/>
              </w:rPr>
              <w:t>данные отдельные государственные полномочия области на 2015-2017 годы в рамках государственной программы Новгородской области "Упра</w:t>
            </w:r>
            <w:r>
              <w:rPr>
                <w:rFonts w:ascii="Arial" w:hAnsi="Arial" w:cs="Arial"/>
                <w:color w:val="000000"/>
                <w:sz w:val="16"/>
                <w:szCs w:val="16"/>
              </w:rPr>
              <w:t>в</w:t>
            </w:r>
            <w:r>
              <w:rPr>
                <w:rFonts w:ascii="Arial" w:hAnsi="Arial" w:cs="Arial"/>
                <w:color w:val="000000"/>
                <w:sz w:val="16"/>
                <w:szCs w:val="16"/>
              </w:rPr>
              <w:t>ление государственными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903 700,00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753 500,00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935 800,00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903 700,00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753 500,00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935 800,00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903 700,00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753 500,00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935 800,00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 и взносы по обязательному социальному страхованию</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793 700,00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664 900,00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825 800,00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122</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80 200,00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64 600,00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80 200,00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0867028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29 800,00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24 000,00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29 800,00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осуществление отдельных государственных  полномочий  по обеспечению бесплатным молоком обучающихся муниципальных общеобразовательных организаций на 2015 год в рамках государственной программы Новгоро</w:t>
            </w:r>
            <w:r>
              <w:rPr>
                <w:rFonts w:ascii="Arial" w:hAnsi="Arial" w:cs="Arial"/>
                <w:color w:val="000000"/>
                <w:sz w:val="16"/>
                <w:szCs w:val="16"/>
              </w:rPr>
              <w:t>д</w:t>
            </w:r>
            <w:r>
              <w:rPr>
                <w:rFonts w:ascii="Arial" w:hAnsi="Arial" w:cs="Arial"/>
                <w:color w:val="000000"/>
                <w:sz w:val="16"/>
                <w:szCs w:val="16"/>
              </w:rPr>
              <w:t>ской области "Развитие образования, науки и молодежной политики в Но</w:t>
            </w:r>
            <w:r>
              <w:rPr>
                <w:rFonts w:ascii="Arial" w:hAnsi="Arial" w:cs="Arial"/>
                <w:color w:val="000000"/>
                <w:sz w:val="16"/>
                <w:szCs w:val="16"/>
              </w:rPr>
              <w:t>в</w:t>
            </w:r>
            <w:r>
              <w:rPr>
                <w:rFonts w:ascii="Arial" w:hAnsi="Arial" w:cs="Arial"/>
                <w:color w:val="000000"/>
                <w:sz w:val="16"/>
                <w:szCs w:val="16"/>
              </w:rPr>
              <w:t>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0867034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616 700,00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0867034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616 700,00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0867034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616 700,00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Приобретение товаров, работ, услуг в пользу граждан в целях их социал</w:t>
            </w:r>
            <w:r>
              <w:rPr>
                <w:rFonts w:ascii="Arial" w:hAnsi="Arial" w:cs="Arial"/>
                <w:color w:val="000000"/>
                <w:sz w:val="16"/>
                <w:szCs w:val="16"/>
              </w:rPr>
              <w:t>ь</w:t>
            </w:r>
            <w:r>
              <w:rPr>
                <w:rFonts w:ascii="Arial" w:hAnsi="Arial" w:cs="Arial"/>
                <w:color w:val="000000"/>
                <w:sz w:val="16"/>
                <w:szCs w:val="16"/>
              </w:rPr>
              <w:t>ного обеспечения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0867034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323</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616 700,00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и городского округа на ежемесячное денежное вознаграждение за классное руководство в мун</w:t>
            </w:r>
            <w:r>
              <w:rPr>
                <w:rFonts w:ascii="Arial" w:hAnsi="Arial" w:cs="Arial"/>
                <w:color w:val="000000"/>
                <w:sz w:val="16"/>
                <w:szCs w:val="16"/>
              </w:rPr>
              <w:t>и</w:t>
            </w:r>
            <w:r>
              <w:rPr>
                <w:rFonts w:ascii="Arial" w:hAnsi="Arial" w:cs="Arial"/>
                <w:color w:val="000000"/>
                <w:sz w:val="16"/>
                <w:szCs w:val="16"/>
              </w:rPr>
              <w:t>ципальных образовательных организациях, реализующих общеобразов</w:t>
            </w:r>
            <w:r>
              <w:rPr>
                <w:rFonts w:ascii="Arial" w:hAnsi="Arial" w:cs="Arial"/>
                <w:color w:val="000000"/>
                <w:sz w:val="16"/>
                <w:szCs w:val="16"/>
              </w:rPr>
              <w:t>а</w:t>
            </w:r>
            <w:r>
              <w:rPr>
                <w:rFonts w:ascii="Arial" w:hAnsi="Arial" w:cs="Arial"/>
                <w:color w:val="000000"/>
                <w:sz w:val="16"/>
                <w:szCs w:val="16"/>
              </w:rPr>
              <w:t>тельные программы начального общего, основного общего и среднего общего образования, на 2015-2017 годы в рамках государственной пр</w:t>
            </w:r>
            <w:r>
              <w:rPr>
                <w:rFonts w:ascii="Arial" w:hAnsi="Arial" w:cs="Arial"/>
                <w:color w:val="000000"/>
                <w:sz w:val="16"/>
                <w:szCs w:val="16"/>
              </w:rPr>
              <w:t>о</w:t>
            </w:r>
            <w:r>
              <w:rPr>
                <w:rFonts w:ascii="Arial" w:hAnsi="Arial" w:cs="Arial"/>
                <w:color w:val="000000"/>
                <w:sz w:val="16"/>
                <w:szCs w:val="16"/>
              </w:rPr>
              <w:t>граммы Новгородской области "Развитие образования, науки и молоде</w:t>
            </w:r>
            <w:r>
              <w:rPr>
                <w:rFonts w:ascii="Arial" w:hAnsi="Arial" w:cs="Arial"/>
                <w:color w:val="000000"/>
                <w:sz w:val="16"/>
                <w:szCs w:val="16"/>
              </w:rPr>
              <w:t>ж</w:t>
            </w:r>
            <w:r>
              <w:rPr>
                <w:rFonts w:ascii="Arial" w:hAnsi="Arial" w:cs="Arial"/>
                <w:color w:val="000000"/>
                <w:sz w:val="16"/>
                <w:szCs w:val="16"/>
              </w:rPr>
              <w:t>ной политики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0867063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1 344 700,00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1 670 400,00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0867063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1 344 700,00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1 670 400,00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0867063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1 344 700,00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1 670 400,00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0867063</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1 670 400,00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1 344 700,00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1 670 400,00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 xml:space="preserve">Субсидия бюджетам муниципальных районов на </w:t>
            </w: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ра</w:t>
            </w:r>
            <w:r>
              <w:rPr>
                <w:rFonts w:ascii="Arial" w:hAnsi="Arial" w:cs="Arial"/>
                <w:color w:val="000000"/>
                <w:sz w:val="16"/>
                <w:szCs w:val="16"/>
              </w:rPr>
              <w:t>с</w:t>
            </w:r>
            <w:r>
              <w:rPr>
                <w:rFonts w:ascii="Arial" w:hAnsi="Arial" w:cs="Arial"/>
                <w:color w:val="000000"/>
                <w:sz w:val="16"/>
                <w:szCs w:val="16"/>
              </w:rPr>
              <w:t>ходов  муниципальных казенных, бюджетных и автономных  учреждений по  приобретению коммунальных услуг в 2015-2017 годах в рамках гос</w:t>
            </w:r>
            <w:r>
              <w:rPr>
                <w:rFonts w:ascii="Arial" w:hAnsi="Arial" w:cs="Arial"/>
                <w:color w:val="000000"/>
                <w:sz w:val="16"/>
                <w:szCs w:val="16"/>
              </w:rPr>
              <w:t>у</w:t>
            </w:r>
            <w:r>
              <w:rPr>
                <w:rFonts w:ascii="Arial" w:hAnsi="Arial" w:cs="Arial"/>
                <w:color w:val="000000"/>
                <w:sz w:val="16"/>
                <w:szCs w:val="16"/>
              </w:rPr>
              <w:t>дарственной программы Новгородской области "Управление госуда</w:t>
            </w:r>
            <w:r>
              <w:rPr>
                <w:rFonts w:ascii="Arial" w:hAnsi="Arial" w:cs="Arial"/>
                <w:color w:val="000000"/>
                <w:sz w:val="16"/>
                <w:szCs w:val="16"/>
              </w:rPr>
              <w:t>р</w:t>
            </w:r>
            <w:r>
              <w:rPr>
                <w:rFonts w:ascii="Arial" w:hAnsi="Arial" w:cs="Arial"/>
                <w:color w:val="000000"/>
                <w:sz w:val="16"/>
                <w:szCs w:val="16"/>
              </w:rPr>
              <w:t>ственными финансами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27 523 100,00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23 369 400,00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30 381 500,00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27 523 100,00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23 369 400,00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30 381 500,00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Дошкольное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9 793 700,00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8 315 600,00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10 810 800,00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0701</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9 793 700,00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8 315 600,00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10 810 800,00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Общее 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17 719 400,00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15 045 300,00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19 559 700,00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автономным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17 719 400,00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15 045 300,00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19 559 700,00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8 500,00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11 000,00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бюджетным учреждениям на финансовое обеспечение госуда</w:t>
            </w:r>
            <w:r>
              <w:rPr>
                <w:rFonts w:ascii="Arial" w:hAnsi="Arial" w:cs="Arial"/>
                <w:color w:val="000000"/>
                <w:sz w:val="16"/>
                <w:szCs w:val="16"/>
              </w:rPr>
              <w:t>р</w:t>
            </w:r>
            <w:r>
              <w:rPr>
                <w:rFonts w:ascii="Arial" w:hAnsi="Arial" w:cs="Arial"/>
                <w:color w:val="000000"/>
                <w:sz w:val="16"/>
                <w:szCs w:val="16"/>
              </w:rPr>
              <w:t>ственного (муниципального) задания на оказание государственных (мун</w:t>
            </w:r>
            <w:r>
              <w:rPr>
                <w:rFonts w:ascii="Arial" w:hAnsi="Arial" w:cs="Arial"/>
                <w:color w:val="000000"/>
                <w:sz w:val="16"/>
                <w:szCs w:val="16"/>
              </w:rPr>
              <w:t>и</w:t>
            </w:r>
            <w:r>
              <w:rPr>
                <w:rFonts w:ascii="Arial" w:hAnsi="Arial" w:cs="Arial"/>
                <w:color w:val="000000"/>
                <w:sz w:val="16"/>
                <w:szCs w:val="16"/>
              </w:rPr>
              <w:t>ципальных) услуг (выполнение работ)</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0867230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611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8 500,00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11 000,00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"Развитие малого и среднего предприн</w:t>
            </w:r>
            <w:r>
              <w:rPr>
                <w:rFonts w:ascii="Arial" w:hAnsi="Arial" w:cs="Arial"/>
                <w:b/>
                <w:bCs/>
                <w:color w:val="000000"/>
                <w:sz w:val="16"/>
                <w:szCs w:val="16"/>
              </w:rPr>
              <w:t>и</w:t>
            </w:r>
            <w:r>
              <w:rPr>
                <w:rFonts w:ascii="Arial" w:hAnsi="Arial" w:cs="Arial"/>
                <w:b/>
                <w:bCs/>
                <w:color w:val="000000"/>
                <w:sz w:val="16"/>
                <w:szCs w:val="16"/>
              </w:rPr>
              <w:t>мательства в Валдайском муниципальном районе на 2014-2015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1300000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Предоставление грантов начинающим субъектам малого предприним</w:t>
            </w:r>
            <w:r>
              <w:rPr>
                <w:rFonts w:ascii="Arial" w:hAnsi="Arial" w:cs="Arial"/>
                <w:color w:val="000000"/>
                <w:sz w:val="16"/>
                <w:szCs w:val="16"/>
              </w:rPr>
              <w:t>а</w:t>
            </w:r>
            <w:r>
              <w:rPr>
                <w:rFonts w:ascii="Arial" w:hAnsi="Arial" w:cs="Arial"/>
                <w:color w:val="000000"/>
                <w:sz w:val="16"/>
                <w:szCs w:val="16"/>
              </w:rPr>
              <w:t>тельства на создание собственного дела в рамках муниципальной пр</w:t>
            </w:r>
            <w:r>
              <w:rPr>
                <w:rFonts w:ascii="Arial" w:hAnsi="Arial" w:cs="Arial"/>
                <w:color w:val="000000"/>
                <w:sz w:val="16"/>
                <w:szCs w:val="16"/>
              </w:rPr>
              <w:t>о</w:t>
            </w:r>
            <w:r>
              <w:rPr>
                <w:rFonts w:ascii="Arial" w:hAnsi="Arial" w:cs="Arial"/>
                <w:color w:val="000000"/>
                <w:sz w:val="16"/>
                <w:szCs w:val="16"/>
              </w:rPr>
              <w:t>граммы "Развитие малого и среднего предпринимательства в Валдайском муниципальном районе на 2014-2015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1301008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1301008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1301008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w:t>
            </w:r>
            <w:r>
              <w:rPr>
                <w:rFonts w:ascii="Arial" w:hAnsi="Arial" w:cs="Arial"/>
                <w:color w:val="000000"/>
                <w:sz w:val="16"/>
                <w:szCs w:val="16"/>
              </w:rPr>
              <w:t>н</w:t>
            </w:r>
            <w:r>
              <w:rPr>
                <w:rFonts w:ascii="Arial" w:hAnsi="Arial" w:cs="Arial"/>
                <w:color w:val="000000"/>
                <w:sz w:val="16"/>
                <w:szCs w:val="16"/>
              </w:rPr>
              <w:t>дивидуальным предпринимателям, физическим лицам</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1301008</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0412</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810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300 000,00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Валдайского района "Устойчивое разв</w:t>
            </w:r>
            <w:r>
              <w:rPr>
                <w:rFonts w:ascii="Arial" w:hAnsi="Arial" w:cs="Arial"/>
                <w:b/>
                <w:bCs/>
                <w:color w:val="000000"/>
                <w:sz w:val="16"/>
                <w:szCs w:val="16"/>
              </w:rPr>
              <w:t>и</w:t>
            </w:r>
            <w:r>
              <w:rPr>
                <w:rFonts w:ascii="Arial" w:hAnsi="Arial" w:cs="Arial"/>
                <w:b/>
                <w:bCs/>
                <w:color w:val="000000"/>
                <w:sz w:val="16"/>
                <w:szCs w:val="16"/>
              </w:rPr>
              <w:t>тие сельских территорий Валдайского муниципального района на 2014-2017 годы и на период до 2020 года"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1600000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2 232 000,00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3 710 700,00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6 928 000,00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Субвенция бюджетам муниципальных районов  области на предоставл</w:t>
            </w:r>
            <w:r>
              <w:rPr>
                <w:rFonts w:ascii="Arial" w:hAnsi="Arial" w:cs="Arial"/>
                <w:color w:val="000000"/>
                <w:sz w:val="16"/>
                <w:szCs w:val="16"/>
              </w:rPr>
              <w:t>е</w:t>
            </w:r>
            <w:r>
              <w:rPr>
                <w:rFonts w:ascii="Arial" w:hAnsi="Arial" w:cs="Arial"/>
                <w:color w:val="000000"/>
                <w:sz w:val="16"/>
                <w:szCs w:val="16"/>
              </w:rPr>
              <w:t>ние социальной выплаты на компенсацию (возмещение) расходов граждан по уплате процентов  за пользование кредитом (займом) на 2015-2017 годы в рамках государственной программы Новгородской области "Усто</w:t>
            </w:r>
            <w:r>
              <w:rPr>
                <w:rFonts w:ascii="Arial" w:hAnsi="Arial" w:cs="Arial"/>
                <w:color w:val="000000"/>
                <w:sz w:val="16"/>
                <w:szCs w:val="16"/>
              </w:rPr>
              <w:t>й</w:t>
            </w:r>
            <w:r>
              <w:rPr>
                <w:rFonts w:ascii="Arial" w:hAnsi="Arial" w:cs="Arial"/>
                <w:color w:val="000000"/>
                <w:sz w:val="16"/>
                <w:szCs w:val="16"/>
              </w:rPr>
              <w:t>чивое развитие сельских территорий в Новгородской области на 2014-2020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1607067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3 710 700,00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6 928 000,00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СОЦИАЛЬНАЯ ПОЛИТИКА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1607067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3 710 700,00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6 928 000,00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1607067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3 710 700,00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6 928 000,00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1607067</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1003</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321</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2 232 000,00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3 710 700,00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6 928 000,00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 xml:space="preserve">Муниципальная программа "Развитие муниципальной службы и местного  самоуправления в Валдайском  муниципальном районе на </w:t>
            </w:r>
            <w:r>
              <w:rPr>
                <w:rFonts w:ascii="Arial" w:hAnsi="Arial" w:cs="Arial"/>
                <w:b/>
                <w:bCs/>
                <w:color w:val="000000"/>
                <w:sz w:val="16"/>
                <w:szCs w:val="16"/>
              </w:rPr>
              <w:lastRenderedPageBreak/>
              <w:t>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lastRenderedPageBreak/>
              <w:t>1700000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13 200,00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lastRenderedPageBreak/>
              <w:t>Реализация прочих мероприятий муниципальной программы "Развитие муниципальной службы и местного  самоуправления в Валдайском  мун</w:t>
            </w:r>
            <w:r>
              <w:rPr>
                <w:rFonts w:ascii="Arial" w:hAnsi="Arial" w:cs="Arial"/>
                <w:color w:val="000000"/>
                <w:sz w:val="16"/>
                <w:szCs w:val="16"/>
              </w:rPr>
              <w:t>и</w:t>
            </w:r>
            <w:r>
              <w:rPr>
                <w:rFonts w:ascii="Arial" w:hAnsi="Arial" w:cs="Arial"/>
                <w:color w:val="000000"/>
                <w:sz w:val="16"/>
                <w:szCs w:val="16"/>
              </w:rPr>
              <w:t>ципальном районе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1709999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13 200,00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ОБРАЗОВАНИЕ</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1709999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0700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13 200,00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образования</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1709999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13 200,00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1709999</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0709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13 300,00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13 200,00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профилактики терроризма, экстремизма и других правонарушений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1800000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Участие в профилактике терроризма и экстремизма в рамках муниципал</w:t>
            </w:r>
            <w:r>
              <w:rPr>
                <w:rFonts w:ascii="Arial" w:hAnsi="Arial" w:cs="Arial"/>
                <w:color w:val="000000"/>
                <w:sz w:val="16"/>
                <w:szCs w:val="16"/>
              </w:rPr>
              <w:t>ь</w:t>
            </w:r>
            <w:r>
              <w:rPr>
                <w:rFonts w:ascii="Arial" w:hAnsi="Arial" w:cs="Arial"/>
                <w:color w:val="000000"/>
                <w:sz w:val="16"/>
                <w:szCs w:val="16"/>
              </w:rPr>
              <w:t>ной программы профилактики терроризма, экстремизма и других правон</w:t>
            </w:r>
            <w:r>
              <w:rPr>
                <w:rFonts w:ascii="Arial" w:hAnsi="Arial" w:cs="Arial"/>
                <w:color w:val="000000"/>
                <w:sz w:val="16"/>
                <w:szCs w:val="16"/>
              </w:rPr>
              <w:t>а</w:t>
            </w:r>
            <w:r>
              <w:rPr>
                <w:rFonts w:ascii="Arial" w:hAnsi="Arial" w:cs="Arial"/>
                <w:color w:val="000000"/>
                <w:sz w:val="16"/>
                <w:szCs w:val="16"/>
              </w:rPr>
              <w:t>рушений в Валдайском муниципальном районе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1800204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w:t>
            </w:r>
            <w:r>
              <w:rPr>
                <w:rFonts w:ascii="Arial" w:hAnsi="Arial" w:cs="Arial"/>
                <w:color w:val="000000"/>
                <w:sz w:val="16"/>
                <w:szCs w:val="16"/>
              </w:rPr>
              <w:t>Я</w:t>
            </w:r>
            <w:r>
              <w:rPr>
                <w:rFonts w:ascii="Arial" w:hAnsi="Arial" w:cs="Arial"/>
                <w:color w:val="000000"/>
                <w:sz w:val="16"/>
                <w:szCs w:val="16"/>
              </w:rPr>
              <w:t>ТЕЛЬНОСТЬ</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1800204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Другие вопросы в области национальной безопасности и правоохран</w:t>
            </w:r>
            <w:r>
              <w:rPr>
                <w:rFonts w:ascii="Arial" w:hAnsi="Arial" w:cs="Arial"/>
                <w:color w:val="000000"/>
                <w:sz w:val="16"/>
                <w:szCs w:val="16"/>
              </w:rPr>
              <w:t>и</w:t>
            </w:r>
            <w:r>
              <w:rPr>
                <w:rFonts w:ascii="Arial" w:hAnsi="Arial" w:cs="Arial"/>
                <w:color w:val="000000"/>
                <w:sz w:val="16"/>
                <w:szCs w:val="16"/>
              </w:rPr>
              <w:t>тельной деятельности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1800204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1800204</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0314</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1 500,00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Муниципальная программа "Реализация первичных мер пожарной безопасности на территории Валдайского городского поселения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1900000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342 782,00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Обеспечение первичных мер пожарной безопасности в рамках муниц</w:t>
            </w:r>
            <w:r>
              <w:rPr>
                <w:rFonts w:ascii="Arial" w:hAnsi="Arial" w:cs="Arial"/>
                <w:color w:val="000000"/>
                <w:sz w:val="16"/>
                <w:szCs w:val="16"/>
              </w:rPr>
              <w:t>и</w:t>
            </w:r>
            <w:r>
              <w:rPr>
                <w:rFonts w:ascii="Arial" w:hAnsi="Arial" w:cs="Arial"/>
                <w:color w:val="000000"/>
                <w:sz w:val="16"/>
                <w:szCs w:val="16"/>
              </w:rPr>
              <w:t>пальной программы "Реализация первичных мер пожарной безопасности на территории Валдайского городского поселения на 2014-2016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1900201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НАЦИОНАЛЬНАЯ БЕЗОПАСНОСТЬ И ПРАВООХРАНИТЕЛЬНАЯ ДЕ</w:t>
            </w:r>
            <w:r>
              <w:rPr>
                <w:rFonts w:ascii="Arial" w:hAnsi="Arial" w:cs="Arial"/>
                <w:color w:val="000000"/>
                <w:sz w:val="16"/>
                <w:szCs w:val="16"/>
              </w:rPr>
              <w:t>Я</w:t>
            </w:r>
            <w:r>
              <w:rPr>
                <w:rFonts w:ascii="Arial" w:hAnsi="Arial" w:cs="Arial"/>
                <w:color w:val="000000"/>
                <w:sz w:val="16"/>
                <w:szCs w:val="16"/>
              </w:rPr>
              <w:t>ТЕЛЬНОСТЬ</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1900201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0300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Обеспечение пожарной безопасности</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1900201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1900201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0310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342 782,00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Районная муниципальная программа "Развитие и совершенствование автомобильных дорог местного значения на 2015-2017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2100000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13 156 900,00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7 013 400,00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5 261 400,00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Дорожная деятельность в отношении автомобильных дорог</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2101010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5 532 900,00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7 013 400,00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5 261 400,00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2101010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5 532 900,00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7 013 400,00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5 261 400,00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2101010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5 532 900,00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7 013 400,00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5 261 400,00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2101010</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5 532 900,00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7 013 400,00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5 261 400,00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Субсидия бюджетам городского округа, муниципальных районов и бюдж</w:t>
            </w:r>
            <w:r>
              <w:rPr>
                <w:rFonts w:ascii="Arial" w:hAnsi="Arial" w:cs="Arial"/>
                <w:color w:val="000000"/>
                <w:sz w:val="16"/>
                <w:szCs w:val="16"/>
              </w:rPr>
              <w:t>е</w:t>
            </w:r>
            <w:r>
              <w:rPr>
                <w:rFonts w:ascii="Arial" w:hAnsi="Arial" w:cs="Arial"/>
                <w:color w:val="000000"/>
                <w:sz w:val="16"/>
                <w:szCs w:val="16"/>
              </w:rPr>
              <w:t>там муниципальных районов для предоставления их бюджетам поселений на осуществление дорожной деятельности в отношении автомобильных дорог общего пользования местного значения в рамках государственной программы Новгородской области "Совершенствование и содержание дорожного хозяйства Новгородской области (за исключением автомобил</w:t>
            </w:r>
            <w:r>
              <w:rPr>
                <w:rFonts w:ascii="Arial" w:hAnsi="Arial" w:cs="Arial"/>
                <w:color w:val="000000"/>
                <w:sz w:val="16"/>
                <w:szCs w:val="16"/>
              </w:rPr>
              <w:t>ь</w:t>
            </w:r>
            <w:r>
              <w:rPr>
                <w:rFonts w:ascii="Arial" w:hAnsi="Arial" w:cs="Arial"/>
                <w:color w:val="000000"/>
                <w:sz w:val="16"/>
                <w:szCs w:val="16"/>
              </w:rPr>
              <w:t>ных дорог федерального значения) на 2015-2017 годы"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2107151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7 624 000,00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1"/>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НАЦИОНАЛЬНАЯ ЭКОНОМИКА</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2107151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0400</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7 624 000,00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2"/>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Дорожное хозяйство (дорожные фонды)</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2107151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7 624 000,00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3"/>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5812" w:type="dxa"/>
            <w:tcBorders>
              <w:top w:val="nil"/>
              <w:left w:val="single" w:sz="4" w:space="0" w:color="auto"/>
              <w:bottom w:val="single" w:sz="4" w:space="0" w:color="auto"/>
              <w:right w:val="single" w:sz="4" w:space="0" w:color="auto"/>
            </w:tcBorders>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2107151</w:t>
            </w:r>
          </w:p>
        </w:tc>
        <w:tc>
          <w:tcPr>
            <w:tcW w:w="992"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0409</w:t>
            </w:r>
          </w:p>
        </w:tc>
        <w:tc>
          <w:tcPr>
            <w:tcW w:w="567"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244</w:t>
            </w:r>
          </w:p>
        </w:tc>
        <w:tc>
          <w:tcPr>
            <w:tcW w:w="1276"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7 624 000,00</w:t>
            </w:r>
          </w:p>
        </w:tc>
        <w:tc>
          <w:tcPr>
            <w:tcW w:w="1134"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c>
          <w:tcPr>
            <w:tcW w:w="1103" w:type="dxa"/>
            <w:tcBorders>
              <w:top w:val="nil"/>
              <w:left w:val="nil"/>
              <w:bottom w:val="single" w:sz="4" w:space="0" w:color="auto"/>
              <w:right w:val="single" w:sz="4" w:space="0" w:color="auto"/>
            </w:tcBorders>
            <w:noWrap/>
            <w:tcMar>
              <w:left w:w="57" w:type="dxa"/>
              <w:right w:w="57" w:type="dxa"/>
            </w:tcMar>
            <w:vAlign w:val="center"/>
          </w:tcPr>
          <w:p w:rsidR="003278F7" w:rsidRDefault="003278F7" w:rsidP="00DC107A">
            <w:pPr>
              <w:jc w:val="center"/>
              <w:outlineLvl w:val="4"/>
              <w:rPr>
                <w:rFonts w:ascii="Arial" w:hAnsi="Arial" w:cs="Arial"/>
                <w:color w:val="000000"/>
                <w:sz w:val="16"/>
                <w:szCs w:val="16"/>
              </w:rPr>
            </w:pPr>
            <w:r>
              <w:rPr>
                <w:rFonts w:ascii="Arial" w:hAnsi="Arial" w:cs="Arial"/>
                <w:color w:val="000000"/>
                <w:sz w:val="16"/>
                <w:szCs w:val="16"/>
              </w:rPr>
              <w:t>0,00</w:t>
            </w:r>
          </w:p>
        </w:tc>
      </w:tr>
      <w:tr w:rsidR="003278F7" w:rsidTr="00DC107A">
        <w:trPr>
          <w:trHeight w:val="20"/>
        </w:trPr>
        <w:tc>
          <w:tcPr>
            <w:tcW w:w="8080" w:type="dxa"/>
            <w:gridSpan w:val="4"/>
            <w:tcBorders>
              <w:top w:val="single" w:sz="4" w:space="0" w:color="auto"/>
              <w:left w:val="nil"/>
              <w:bottom w:val="nil"/>
              <w:right w:val="nil"/>
            </w:tcBorders>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Всего расходов:</w:t>
            </w:r>
          </w:p>
        </w:tc>
        <w:tc>
          <w:tcPr>
            <w:tcW w:w="1276" w:type="dxa"/>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355 458 652,00</w:t>
            </w:r>
          </w:p>
        </w:tc>
        <w:tc>
          <w:tcPr>
            <w:tcW w:w="1134" w:type="dxa"/>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309 818 200,00</w:t>
            </w:r>
          </w:p>
        </w:tc>
        <w:tc>
          <w:tcPr>
            <w:tcW w:w="1103" w:type="dxa"/>
            <w:noWrap/>
            <w:tcMar>
              <w:left w:w="57" w:type="dxa"/>
              <w:right w:w="57" w:type="dxa"/>
            </w:tcMar>
            <w:vAlign w:val="center"/>
          </w:tcPr>
          <w:p w:rsidR="003278F7" w:rsidRDefault="003278F7" w:rsidP="00DC107A">
            <w:pPr>
              <w:jc w:val="center"/>
              <w:rPr>
                <w:rFonts w:ascii="Arial" w:hAnsi="Arial" w:cs="Arial"/>
                <w:b/>
                <w:bCs/>
                <w:color w:val="000000"/>
                <w:sz w:val="16"/>
                <w:szCs w:val="16"/>
              </w:rPr>
            </w:pPr>
            <w:r>
              <w:rPr>
                <w:rFonts w:ascii="Arial" w:hAnsi="Arial" w:cs="Arial"/>
                <w:b/>
                <w:bCs/>
                <w:color w:val="000000"/>
                <w:sz w:val="16"/>
                <w:szCs w:val="16"/>
              </w:rPr>
              <w:t>359 016 000,00</w:t>
            </w:r>
          </w:p>
        </w:tc>
      </w:tr>
    </w:tbl>
    <w:p w:rsidR="00FF5F09" w:rsidRDefault="00FF5F09" w:rsidP="0046105B">
      <w:pPr>
        <w:jc w:val="center"/>
        <w:rPr>
          <w:rFonts w:ascii="Arial" w:hAnsi="Arial" w:cs="Arial"/>
          <w:sz w:val="16"/>
          <w:szCs w:val="16"/>
        </w:rPr>
      </w:pPr>
    </w:p>
    <w:p w:rsidR="00B266AA" w:rsidRDefault="00B266AA" w:rsidP="00B266AA">
      <w:pPr>
        <w:jc w:val="center"/>
        <w:rPr>
          <w:rFonts w:ascii="Arial" w:hAnsi="Arial" w:cs="Arial"/>
          <w:b/>
          <w:sz w:val="16"/>
          <w:szCs w:val="16"/>
        </w:rPr>
      </w:pPr>
      <w:r>
        <w:rPr>
          <w:rFonts w:ascii="Arial" w:hAnsi="Arial" w:cs="Arial"/>
          <w:b/>
          <w:sz w:val="16"/>
          <w:szCs w:val="16"/>
        </w:rPr>
        <w:t>ДУМА ВАЛДАЙСКОГО МУНИЦИПАЛЬНОГО РАЙОНА</w:t>
      </w:r>
    </w:p>
    <w:p w:rsidR="00B266AA" w:rsidRDefault="00B266AA" w:rsidP="00B266AA">
      <w:pPr>
        <w:spacing w:line="40" w:lineRule="exact"/>
        <w:jc w:val="center"/>
        <w:rPr>
          <w:rFonts w:ascii="Arial" w:hAnsi="Arial" w:cs="Arial"/>
          <w:b/>
          <w:sz w:val="16"/>
          <w:szCs w:val="16"/>
        </w:rPr>
      </w:pPr>
    </w:p>
    <w:p w:rsidR="00B266AA" w:rsidRDefault="00B266AA" w:rsidP="00B266AA">
      <w:pPr>
        <w:pStyle w:val="20"/>
        <w:rPr>
          <w:rFonts w:ascii="Arial" w:hAnsi="Arial" w:cs="Arial"/>
          <w:b/>
          <w:color w:val="000000"/>
          <w:sz w:val="16"/>
          <w:szCs w:val="16"/>
        </w:rPr>
      </w:pPr>
      <w:r>
        <w:rPr>
          <w:rFonts w:ascii="Arial" w:hAnsi="Arial" w:cs="Arial"/>
          <w:b/>
          <w:color w:val="000000"/>
          <w:sz w:val="16"/>
          <w:szCs w:val="16"/>
        </w:rPr>
        <w:t>Р Е Ш Е Н И Е</w:t>
      </w:r>
    </w:p>
    <w:p w:rsidR="00B266AA" w:rsidRDefault="00B266AA" w:rsidP="00B266AA">
      <w:pPr>
        <w:spacing w:line="240" w:lineRule="exact"/>
        <w:jc w:val="center"/>
        <w:rPr>
          <w:rFonts w:ascii="Arial" w:hAnsi="Arial" w:cs="Arial"/>
          <w:b/>
          <w:bCs/>
          <w:sz w:val="16"/>
          <w:szCs w:val="16"/>
        </w:rPr>
      </w:pPr>
      <w:r>
        <w:rPr>
          <w:rFonts w:ascii="Arial" w:hAnsi="Arial" w:cs="Arial"/>
          <w:b/>
          <w:bCs/>
          <w:sz w:val="16"/>
          <w:szCs w:val="16"/>
        </w:rPr>
        <w:t>О внесении изменения в Перечень муниципального имущества Валдайского муниципального района,</w:t>
      </w:r>
    </w:p>
    <w:p w:rsidR="00B266AA" w:rsidRDefault="00B266AA" w:rsidP="00B266AA">
      <w:pPr>
        <w:spacing w:line="240" w:lineRule="exact"/>
        <w:jc w:val="center"/>
        <w:rPr>
          <w:rFonts w:ascii="Arial" w:hAnsi="Arial" w:cs="Arial"/>
          <w:b/>
          <w:bCs/>
          <w:sz w:val="16"/>
          <w:szCs w:val="16"/>
        </w:rPr>
      </w:pPr>
      <w:r>
        <w:rPr>
          <w:rFonts w:ascii="Arial" w:hAnsi="Arial" w:cs="Arial"/>
          <w:b/>
          <w:bCs/>
          <w:sz w:val="16"/>
          <w:szCs w:val="16"/>
        </w:rPr>
        <w:t>подлежащего приватизации в 2015 году</w:t>
      </w:r>
    </w:p>
    <w:p w:rsidR="00B266AA" w:rsidRDefault="00B266AA" w:rsidP="00B266AA">
      <w:pPr>
        <w:jc w:val="center"/>
        <w:rPr>
          <w:rFonts w:ascii="Arial" w:hAnsi="Arial" w:cs="Arial"/>
          <w:b/>
          <w:bCs/>
          <w:sz w:val="16"/>
          <w:szCs w:val="16"/>
        </w:rPr>
      </w:pPr>
      <w:r>
        <w:rPr>
          <w:rFonts w:ascii="Arial" w:hAnsi="Arial" w:cs="Arial"/>
          <w:b/>
          <w:bCs/>
          <w:sz w:val="16"/>
          <w:szCs w:val="16"/>
        </w:rPr>
        <w:t>Принято Думой  муниципального района « 27 » февраля 2015 года.</w:t>
      </w:r>
    </w:p>
    <w:p w:rsidR="00B266AA" w:rsidRDefault="00B266AA" w:rsidP="00B266AA">
      <w:pPr>
        <w:spacing w:before="80"/>
        <w:ind w:firstLine="709"/>
        <w:jc w:val="both"/>
        <w:rPr>
          <w:rFonts w:ascii="Arial" w:hAnsi="Arial" w:cs="Arial"/>
          <w:sz w:val="16"/>
          <w:szCs w:val="16"/>
        </w:rPr>
      </w:pPr>
      <w:r>
        <w:rPr>
          <w:rFonts w:ascii="Arial" w:hAnsi="Arial" w:cs="Arial"/>
          <w:sz w:val="16"/>
          <w:szCs w:val="16"/>
        </w:rPr>
        <w:t>На основании федеральных законов от 21 декабря 2001 года № 178-ФЗ «О приватизации государственного и муниципального имущества», от 06 октября 2003 года № 131-ФЗ «Об общих принципах организации местного самоуправления в Российской Федерации», Устава Валдайского  м</w:t>
      </w:r>
      <w:r>
        <w:rPr>
          <w:rFonts w:ascii="Arial" w:hAnsi="Arial" w:cs="Arial"/>
          <w:sz w:val="16"/>
          <w:szCs w:val="16"/>
        </w:rPr>
        <w:t>у</w:t>
      </w:r>
      <w:r>
        <w:rPr>
          <w:rFonts w:ascii="Arial" w:hAnsi="Arial" w:cs="Arial"/>
          <w:sz w:val="16"/>
          <w:szCs w:val="16"/>
        </w:rPr>
        <w:t xml:space="preserve">ниципального района, Положения о порядке управления и распоряжения имуществом Валдайского муниципального, утвержденного решением Думы Валдайского муниципального района от 25.04.2013 № 200  Дума Валдайского муниципального района </w:t>
      </w:r>
      <w:r>
        <w:rPr>
          <w:rFonts w:ascii="Arial" w:hAnsi="Arial" w:cs="Arial"/>
          <w:b/>
          <w:sz w:val="16"/>
          <w:szCs w:val="16"/>
        </w:rPr>
        <w:t>РЕШИЛА:</w:t>
      </w:r>
    </w:p>
    <w:p w:rsidR="00B266AA" w:rsidRDefault="00B266AA" w:rsidP="00B266AA">
      <w:pPr>
        <w:ind w:firstLine="708"/>
        <w:jc w:val="both"/>
        <w:rPr>
          <w:rFonts w:ascii="Arial" w:hAnsi="Arial" w:cs="Arial"/>
          <w:sz w:val="16"/>
          <w:szCs w:val="16"/>
        </w:rPr>
      </w:pPr>
      <w:r>
        <w:rPr>
          <w:rFonts w:ascii="Arial" w:hAnsi="Arial" w:cs="Arial"/>
          <w:sz w:val="16"/>
          <w:szCs w:val="16"/>
        </w:rPr>
        <w:t>1. Внести изменение в Перечень муниципального имущества Валдайского муниципального района, подлежащего приватизации в 2015 году, утвержденный решением Думы Валдайского муниципального района от 25.09.2014 № 332, дополнив пунктом 6 следующего содержания:</w:t>
      </w:r>
    </w:p>
    <w:p w:rsidR="00B266AA" w:rsidRDefault="00B266AA" w:rsidP="00B266AA">
      <w:pPr>
        <w:ind w:firstLine="708"/>
        <w:jc w:val="both"/>
        <w:rPr>
          <w:rFonts w:ascii="Arial" w:hAnsi="Arial" w:cs="Arial"/>
          <w:sz w:val="16"/>
          <w:szCs w:val="16"/>
        </w:rPr>
      </w:pPr>
      <w:r>
        <w:rPr>
          <w:rFonts w:ascii="Arial" w:hAnsi="Arial" w:cs="Arial"/>
          <w:sz w:val="16"/>
          <w:szCs w:val="16"/>
        </w:rPr>
        <w:t xml:space="preserve">«6.Здание гостиницы «Валдай», назначение: нежилое, 4-х этажное, общей площадью 2733,7 </w:t>
      </w:r>
      <w:proofErr w:type="spellStart"/>
      <w:r>
        <w:rPr>
          <w:rFonts w:ascii="Arial" w:hAnsi="Arial" w:cs="Arial"/>
          <w:sz w:val="16"/>
          <w:szCs w:val="16"/>
        </w:rPr>
        <w:t>кв.м</w:t>
      </w:r>
      <w:proofErr w:type="spellEnd"/>
      <w:r>
        <w:rPr>
          <w:rFonts w:ascii="Arial" w:hAnsi="Arial" w:cs="Arial"/>
          <w:sz w:val="16"/>
          <w:szCs w:val="16"/>
        </w:rPr>
        <w:t xml:space="preserve">, расположенное по адресу: Новгородская область,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ул.Луначарского</w:t>
      </w:r>
      <w:proofErr w:type="spellEnd"/>
      <w:r>
        <w:rPr>
          <w:rFonts w:ascii="Arial" w:hAnsi="Arial" w:cs="Arial"/>
          <w:sz w:val="16"/>
          <w:szCs w:val="16"/>
        </w:rPr>
        <w:t>, д.20».</w:t>
      </w:r>
    </w:p>
    <w:p w:rsidR="00B266AA" w:rsidRDefault="00B266AA" w:rsidP="00B266AA">
      <w:pPr>
        <w:ind w:firstLine="708"/>
        <w:jc w:val="both"/>
        <w:rPr>
          <w:rFonts w:ascii="Arial" w:hAnsi="Arial" w:cs="Arial"/>
          <w:sz w:val="16"/>
          <w:szCs w:val="16"/>
        </w:rPr>
      </w:pPr>
      <w:r>
        <w:rPr>
          <w:rFonts w:ascii="Arial" w:hAnsi="Arial" w:cs="Arial"/>
          <w:sz w:val="16"/>
          <w:szCs w:val="16"/>
        </w:rPr>
        <w:t xml:space="preserve">2. Опубликовать решение  в  бюллетене «Валдайский Вестник». </w:t>
      </w:r>
    </w:p>
    <w:p w:rsidR="00B266AA" w:rsidRDefault="00B266AA" w:rsidP="00B266AA">
      <w:pPr>
        <w:jc w:val="both"/>
        <w:rPr>
          <w:rFonts w:ascii="Arial" w:hAnsi="Arial" w:cs="Arial"/>
          <w:sz w:val="16"/>
          <w:szCs w:val="16"/>
        </w:rPr>
      </w:pPr>
      <w:r>
        <w:rPr>
          <w:rFonts w:ascii="Arial" w:hAnsi="Arial" w:cs="Arial"/>
          <w:sz w:val="16"/>
          <w:szCs w:val="16"/>
        </w:rPr>
        <w:tab/>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08"/>
        <w:gridCol w:w="5400"/>
      </w:tblGrid>
      <w:tr w:rsidR="00B266AA" w:rsidTr="00B266AA">
        <w:tc>
          <w:tcPr>
            <w:tcW w:w="4108" w:type="dxa"/>
          </w:tcPr>
          <w:p w:rsidR="00B266AA" w:rsidRDefault="00B266AA">
            <w:pPr>
              <w:spacing w:line="240" w:lineRule="exact"/>
              <w:jc w:val="both"/>
              <w:rPr>
                <w:rFonts w:ascii="Arial" w:hAnsi="Arial" w:cs="Arial"/>
                <w:b/>
                <w:color w:val="000000"/>
                <w:sz w:val="16"/>
                <w:szCs w:val="16"/>
              </w:rPr>
            </w:pPr>
            <w:r>
              <w:rPr>
                <w:rFonts w:ascii="Arial" w:hAnsi="Arial" w:cs="Arial"/>
                <w:b/>
                <w:color w:val="000000"/>
                <w:sz w:val="16"/>
                <w:szCs w:val="16"/>
              </w:rPr>
              <w:t>Глава Валдайского муниципального района</w:t>
            </w:r>
          </w:p>
          <w:p w:rsidR="00B266AA" w:rsidRDefault="00B266AA">
            <w:pPr>
              <w:spacing w:line="240" w:lineRule="exact"/>
              <w:jc w:val="both"/>
              <w:rPr>
                <w:rFonts w:ascii="Arial" w:hAnsi="Arial" w:cs="Arial"/>
                <w:b/>
                <w:color w:val="000000"/>
                <w:sz w:val="16"/>
                <w:szCs w:val="16"/>
              </w:rPr>
            </w:pPr>
            <w:r>
              <w:rPr>
                <w:rFonts w:ascii="Arial" w:hAnsi="Arial" w:cs="Arial"/>
                <w:b/>
                <w:color w:val="000000"/>
                <w:sz w:val="16"/>
                <w:szCs w:val="16"/>
              </w:rPr>
              <w:t xml:space="preserve">                                                       А.А. Тарасов                                  </w:t>
            </w:r>
          </w:p>
          <w:p w:rsidR="00B266AA" w:rsidRDefault="00B266AA">
            <w:pPr>
              <w:jc w:val="both"/>
              <w:rPr>
                <w:rFonts w:ascii="Arial" w:hAnsi="Arial" w:cs="Arial"/>
                <w:color w:val="000000"/>
                <w:sz w:val="16"/>
                <w:szCs w:val="16"/>
              </w:rPr>
            </w:pPr>
            <w:r>
              <w:rPr>
                <w:rFonts w:ascii="Arial" w:hAnsi="Arial" w:cs="Arial"/>
                <w:color w:val="000000"/>
                <w:sz w:val="16"/>
                <w:szCs w:val="16"/>
              </w:rPr>
              <w:t>«27» февраля</w:t>
            </w:r>
            <w:r>
              <w:rPr>
                <w:rFonts w:ascii="Arial" w:hAnsi="Arial" w:cs="Arial"/>
                <w:b/>
                <w:color w:val="000000"/>
                <w:sz w:val="16"/>
                <w:szCs w:val="16"/>
              </w:rPr>
              <w:t xml:space="preserve"> </w:t>
            </w:r>
            <w:r>
              <w:rPr>
                <w:rFonts w:ascii="Arial" w:hAnsi="Arial" w:cs="Arial"/>
                <w:color w:val="000000"/>
                <w:sz w:val="16"/>
                <w:szCs w:val="16"/>
              </w:rPr>
              <w:t>2015 года №368</w:t>
            </w:r>
          </w:p>
        </w:tc>
        <w:tc>
          <w:tcPr>
            <w:tcW w:w="5400" w:type="dxa"/>
          </w:tcPr>
          <w:p w:rsidR="00B266AA" w:rsidRDefault="00B266AA">
            <w:pPr>
              <w:spacing w:line="240" w:lineRule="exact"/>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муниципального района  </w:t>
            </w:r>
          </w:p>
          <w:p w:rsidR="00B266AA" w:rsidRDefault="00B266AA">
            <w:pPr>
              <w:spacing w:line="240" w:lineRule="exact"/>
              <w:jc w:val="both"/>
              <w:rPr>
                <w:rFonts w:ascii="Arial" w:hAnsi="Arial" w:cs="Arial"/>
                <w:b/>
                <w:color w:val="000000"/>
                <w:sz w:val="16"/>
                <w:szCs w:val="16"/>
              </w:rPr>
            </w:pPr>
            <w:r>
              <w:rPr>
                <w:rFonts w:ascii="Arial" w:hAnsi="Arial" w:cs="Arial"/>
                <w:b/>
                <w:color w:val="000000"/>
                <w:sz w:val="16"/>
                <w:szCs w:val="16"/>
              </w:rPr>
              <w:t xml:space="preserve">                                                                              С.К. Косенкова                              </w:t>
            </w:r>
          </w:p>
          <w:p w:rsidR="00B266AA" w:rsidRDefault="00B266AA">
            <w:pPr>
              <w:jc w:val="both"/>
              <w:rPr>
                <w:rFonts w:ascii="Arial" w:hAnsi="Arial" w:cs="Arial"/>
                <w:color w:val="000000"/>
                <w:sz w:val="16"/>
                <w:szCs w:val="16"/>
              </w:rPr>
            </w:pPr>
            <w:r>
              <w:rPr>
                <w:rFonts w:ascii="Arial" w:hAnsi="Arial" w:cs="Arial"/>
                <w:color w:val="000000"/>
                <w:sz w:val="16"/>
                <w:szCs w:val="16"/>
              </w:rPr>
              <w:t>«27» февраля</w:t>
            </w:r>
            <w:r>
              <w:rPr>
                <w:rFonts w:ascii="Arial" w:hAnsi="Arial" w:cs="Arial"/>
                <w:b/>
                <w:color w:val="000000"/>
                <w:sz w:val="16"/>
                <w:szCs w:val="16"/>
              </w:rPr>
              <w:t xml:space="preserve"> </w:t>
            </w:r>
            <w:r>
              <w:rPr>
                <w:rFonts w:ascii="Arial" w:hAnsi="Arial" w:cs="Arial"/>
                <w:color w:val="000000"/>
                <w:sz w:val="16"/>
                <w:szCs w:val="16"/>
              </w:rPr>
              <w:t>2015 года №368</w:t>
            </w:r>
          </w:p>
        </w:tc>
      </w:tr>
    </w:tbl>
    <w:p w:rsidR="00FF5F09" w:rsidRDefault="00FF5F09" w:rsidP="00B266AA">
      <w:pPr>
        <w:jc w:val="both"/>
        <w:rPr>
          <w:rFonts w:ascii="Arial" w:hAnsi="Arial" w:cs="Arial"/>
          <w:sz w:val="16"/>
          <w:szCs w:val="16"/>
        </w:rPr>
      </w:pPr>
    </w:p>
    <w:p w:rsidR="00FF2581" w:rsidRDefault="00FF2581" w:rsidP="00FF2581">
      <w:pPr>
        <w:jc w:val="center"/>
        <w:rPr>
          <w:rFonts w:ascii="Arial" w:hAnsi="Arial" w:cs="Arial"/>
          <w:b/>
          <w:sz w:val="16"/>
          <w:szCs w:val="16"/>
        </w:rPr>
      </w:pPr>
      <w:r>
        <w:rPr>
          <w:rFonts w:ascii="Arial" w:hAnsi="Arial" w:cs="Arial"/>
          <w:b/>
          <w:sz w:val="16"/>
          <w:szCs w:val="16"/>
        </w:rPr>
        <w:t>СОВЕТ  ДЕПУТАТОВ  ВАЛДАЙСКОГО  ГОРОДСКОГО  ПОСЕЛЕНИЯ</w:t>
      </w:r>
    </w:p>
    <w:p w:rsidR="00FF2581" w:rsidRDefault="00FF2581" w:rsidP="00FF2581">
      <w:pPr>
        <w:jc w:val="center"/>
        <w:rPr>
          <w:rFonts w:ascii="Arial" w:hAnsi="Arial" w:cs="Arial"/>
          <w:sz w:val="16"/>
          <w:szCs w:val="16"/>
        </w:rPr>
      </w:pPr>
      <w:r w:rsidRPr="003D2121">
        <w:rPr>
          <w:rFonts w:ascii="Arial" w:hAnsi="Arial" w:cs="Arial"/>
          <w:sz w:val="16"/>
          <w:szCs w:val="16"/>
        </w:rPr>
        <w:t>Р Е Ш Е Н И Е</w:t>
      </w:r>
    </w:p>
    <w:p w:rsidR="00FF2581" w:rsidRDefault="00FF2581" w:rsidP="00FF2581">
      <w:pPr>
        <w:spacing w:line="240" w:lineRule="exact"/>
        <w:jc w:val="center"/>
        <w:rPr>
          <w:rFonts w:ascii="Arial" w:hAnsi="Arial" w:cs="Arial"/>
          <w:b/>
          <w:sz w:val="16"/>
          <w:szCs w:val="16"/>
        </w:rPr>
      </w:pPr>
      <w:r>
        <w:rPr>
          <w:rFonts w:ascii="Arial" w:hAnsi="Arial" w:cs="Arial"/>
          <w:b/>
          <w:sz w:val="16"/>
          <w:szCs w:val="16"/>
        </w:rPr>
        <w:t>Об отмене решения Совета депутатов Валдайского городского поселения от 25.12.2014 №254</w:t>
      </w:r>
    </w:p>
    <w:p w:rsidR="00FF2581" w:rsidRDefault="00FF2581" w:rsidP="00FF2581">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18 февраля 2015 года.</w:t>
      </w:r>
    </w:p>
    <w:p w:rsidR="00FF2581" w:rsidRDefault="00FF2581" w:rsidP="00FF2581">
      <w:pPr>
        <w:ind w:firstLine="705"/>
        <w:jc w:val="both"/>
        <w:rPr>
          <w:rFonts w:ascii="Arial" w:hAnsi="Arial" w:cs="Arial"/>
          <w:sz w:val="16"/>
          <w:szCs w:val="16"/>
        </w:rPr>
      </w:pPr>
      <w:r>
        <w:rPr>
          <w:rFonts w:ascii="Arial" w:hAnsi="Arial" w:cs="Arial"/>
          <w:sz w:val="16"/>
          <w:szCs w:val="16"/>
        </w:rPr>
        <w:t>1. В соответствии с п.3 ст.43 Регламента работы Совета депутатов Валдайского городского поселения, утверждённого Решением Совета депутатов Валдайского городского поселения от 25.11.2005 № 11 «О регламенте работы Совета депутатов Валдайского городского поселения», о</w:t>
      </w:r>
      <w:r>
        <w:rPr>
          <w:rFonts w:ascii="Arial" w:hAnsi="Arial" w:cs="Arial"/>
          <w:sz w:val="16"/>
          <w:szCs w:val="16"/>
        </w:rPr>
        <w:t>т</w:t>
      </w:r>
      <w:r>
        <w:rPr>
          <w:rFonts w:ascii="Arial" w:hAnsi="Arial" w:cs="Arial"/>
          <w:sz w:val="16"/>
          <w:szCs w:val="16"/>
        </w:rPr>
        <w:t>менить решение Совета депутатов Валдайского городского поселения от 25.12.2014 №254 «О внесении изменений в Правила землепользования и застройки Валдайского городского поселения.».</w:t>
      </w:r>
    </w:p>
    <w:p w:rsidR="00FF2581" w:rsidRPr="00FF2581" w:rsidRDefault="00FF2581" w:rsidP="00FF2581">
      <w:pPr>
        <w:tabs>
          <w:tab w:val="num" w:pos="0"/>
        </w:tabs>
        <w:ind w:firstLine="720"/>
        <w:jc w:val="both"/>
        <w:rPr>
          <w:rFonts w:ascii="Arial" w:hAnsi="Arial" w:cs="Arial"/>
          <w:sz w:val="16"/>
          <w:szCs w:val="16"/>
        </w:rPr>
      </w:pPr>
      <w:r>
        <w:rPr>
          <w:rFonts w:ascii="Arial" w:hAnsi="Arial" w:cs="Arial"/>
          <w:sz w:val="16"/>
          <w:szCs w:val="16"/>
        </w:rPr>
        <w:t>2. Опубликовать настоящее решение в бюллетене «Валдайский Вестник» и разместить на официальном сайте Администрации Валдайского городского поселения в сети Интернет.</w:t>
      </w:r>
    </w:p>
    <w:p w:rsidR="00FF2581" w:rsidRDefault="00FF2581" w:rsidP="00FF2581">
      <w:pPr>
        <w:spacing w:line="240" w:lineRule="exact"/>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Ю.В. </w:t>
      </w:r>
      <w:proofErr w:type="spellStart"/>
      <w:r>
        <w:rPr>
          <w:rFonts w:ascii="Arial" w:hAnsi="Arial" w:cs="Arial"/>
          <w:b/>
          <w:bCs/>
          <w:sz w:val="16"/>
          <w:szCs w:val="16"/>
        </w:rPr>
        <w:t>Стадэ</w:t>
      </w:r>
      <w:proofErr w:type="spellEnd"/>
      <w:r>
        <w:rPr>
          <w:rFonts w:ascii="Arial" w:hAnsi="Arial" w:cs="Arial"/>
          <w:b/>
          <w:bCs/>
          <w:sz w:val="16"/>
          <w:szCs w:val="16"/>
        </w:rPr>
        <w:t xml:space="preserve">       </w:t>
      </w:r>
    </w:p>
    <w:p w:rsidR="00FF2581" w:rsidRDefault="00FF2581" w:rsidP="00DC107A">
      <w:pPr>
        <w:rPr>
          <w:rFonts w:ascii="Arial" w:hAnsi="Arial" w:cs="Arial"/>
          <w:b/>
          <w:bCs/>
          <w:sz w:val="16"/>
          <w:szCs w:val="16"/>
        </w:rPr>
      </w:pPr>
      <w:r>
        <w:rPr>
          <w:rFonts w:ascii="Arial" w:hAnsi="Arial" w:cs="Arial"/>
          <w:b/>
          <w:bCs/>
          <w:sz w:val="16"/>
          <w:szCs w:val="16"/>
        </w:rPr>
        <w:t xml:space="preserve">                              Председатель Совета депутатов </w:t>
      </w:r>
    </w:p>
    <w:p w:rsidR="00FF2581" w:rsidRDefault="00FF2581" w:rsidP="00FF2581">
      <w:pPr>
        <w:jc w:val="both"/>
        <w:rPr>
          <w:rFonts w:ascii="Arial" w:hAnsi="Arial" w:cs="Arial"/>
          <w:b/>
          <w:bCs/>
          <w:sz w:val="16"/>
          <w:szCs w:val="16"/>
        </w:rPr>
      </w:pPr>
      <w:r>
        <w:rPr>
          <w:rFonts w:ascii="Arial" w:hAnsi="Arial" w:cs="Arial"/>
          <w:b/>
          <w:bCs/>
          <w:sz w:val="16"/>
          <w:szCs w:val="16"/>
        </w:rPr>
        <w:t>Валдайского городского поселения            В.П. Литвиненко</w:t>
      </w:r>
    </w:p>
    <w:p w:rsidR="00FF2581" w:rsidRDefault="00FF2581" w:rsidP="00FF2581">
      <w:pPr>
        <w:jc w:val="both"/>
        <w:rPr>
          <w:rFonts w:ascii="Arial" w:hAnsi="Arial" w:cs="Arial"/>
          <w:sz w:val="16"/>
          <w:szCs w:val="16"/>
        </w:rPr>
      </w:pPr>
    </w:p>
    <w:p w:rsidR="00FF2581" w:rsidRDefault="00FF2581" w:rsidP="00FF2581">
      <w:pPr>
        <w:jc w:val="both"/>
        <w:rPr>
          <w:rFonts w:ascii="Arial" w:hAnsi="Arial" w:cs="Arial"/>
          <w:sz w:val="16"/>
          <w:szCs w:val="16"/>
        </w:rPr>
      </w:pPr>
      <w:r>
        <w:rPr>
          <w:rFonts w:ascii="Arial" w:hAnsi="Arial" w:cs="Arial"/>
          <w:sz w:val="16"/>
          <w:szCs w:val="16"/>
        </w:rPr>
        <w:lastRenderedPageBreak/>
        <w:t>от 18 февраля 2015 года   № 284</w:t>
      </w:r>
    </w:p>
    <w:p w:rsidR="00FF5F09" w:rsidRDefault="00FF5F09" w:rsidP="00FF2581">
      <w:pPr>
        <w:jc w:val="both"/>
        <w:rPr>
          <w:rFonts w:ascii="Arial" w:hAnsi="Arial" w:cs="Arial"/>
          <w:sz w:val="16"/>
          <w:szCs w:val="16"/>
        </w:rPr>
      </w:pPr>
    </w:p>
    <w:p w:rsidR="003D2121" w:rsidRDefault="003D2121" w:rsidP="003D2121">
      <w:pPr>
        <w:jc w:val="center"/>
        <w:rPr>
          <w:rFonts w:ascii="Arial" w:hAnsi="Arial" w:cs="Arial"/>
          <w:b/>
          <w:sz w:val="16"/>
          <w:szCs w:val="16"/>
        </w:rPr>
      </w:pPr>
      <w:r>
        <w:rPr>
          <w:rFonts w:ascii="Arial" w:hAnsi="Arial" w:cs="Arial"/>
          <w:b/>
          <w:sz w:val="16"/>
          <w:szCs w:val="16"/>
        </w:rPr>
        <w:t>СОВЕТ  ДЕПУТАТОВ  ВАЛДАЙСКОГО  ГОРОДСКОГО  ПОСЕЛЕНИЯ</w:t>
      </w:r>
    </w:p>
    <w:p w:rsidR="003D2121" w:rsidRPr="003D2121" w:rsidRDefault="003D2121" w:rsidP="003D2121">
      <w:pPr>
        <w:jc w:val="center"/>
        <w:rPr>
          <w:rFonts w:ascii="Arial" w:hAnsi="Arial" w:cs="Arial"/>
          <w:sz w:val="16"/>
          <w:szCs w:val="16"/>
        </w:rPr>
      </w:pPr>
      <w:r w:rsidRPr="003D2121">
        <w:rPr>
          <w:rFonts w:ascii="Arial" w:hAnsi="Arial" w:cs="Arial"/>
          <w:sz w:val="16"/>
          <w:szCs w:val="16"/>
        </w:rPr>
        <w:t>Р Е Ш Е Н И Е</w:t>
      </w:r>
    </w:p>
    <w:p w:rsidR="003D2121" w:rsidRDefault="003D2121" w:rsidP="003D2121">
      <w:pPr>
        <w:jc w:val="center"/>
        <w:rPr>
          <w:rFonts w:ascii="Arial" w:hAnsi="Arial" w:cs="Arial"/>
          <w:b/>
          <w:sz w:val="16"/>
          <w:szCs w:val="16"/>
        </w:rPr>
      </w:pPr>
      <w:r w:rsidRPr="003D2121">
        <w:rPr>
          <w:rFonts w:ascii="Arial" w:hAnsi="Arial" w:cs="Arial"/>
          <w:b/>
          <w:sz w:val="16"/>
          <w:szCs w:val="16"/>
        </w:rPr>
        <w:t xml:space="preserve">О   внесении изменений   в Правила </w:t>
      </w:r>
      <w:r>
        <w:rPr>
          <w:rFonts w:ascii="Arial" w:hAnsi="Arial" w:cs="Arial"/>
          <w:b/>
          <w:sz w:val="16"/>
          <w:szCs w:val="16"/>
        </w:rPr>
        <w:t>землепользования    и    застройки Валдайского городского поселения</w:t>
      </w:r>
    </w:p>
    <w:p w:rsidR="003D2121" w:rsidRDefault="003D2121" w:rsidP="003D2121">
      <w:pPr>
        <w:jc w:val="center"/>
        <w:rPr>
          <w:rFonts w:ascii="Arial" w:hAnsi="Arial" w:cs="Arial"/>
          <w:b/>
          <w:sz w:val="16"/>
          <w:szCs w:val="16"/>
        </w:rPr>
      </w:pPr>
      <w:r>
        <w:rPr>
          <w:rFonts w:ascii="Arial" w:hAnsi="Arial" w:cs="Arial"/>
          <w:b/>
          <w:sz w:val="16"/>
          <w:szCs w:val="16"/>
        </w:rPr>
        <w:t>Принято Советом депутатов Валдайского городского поселения 18 февраля 2015 года.</w:t>
      </w:r>
    </w:p>
    <w:p w:rsidR="003D2121" w:rsidRDefault="003D2121" w:rsidP="003D2121">
      <w:pPr>
        <w:ind w:firstLine="708"/>
        <w:jc w:val="both"/>
        <w:rPr>
          <w:rFonts w:ascii="Arial" w:hAnsi="Arial" w:cs="Arial"/>
          <w:sz w:val="16"/>
          <w:szCs w:val="16"/>
        </w:rPr>
      </w:pPr>
      <w:r>
        <w:rPr>
          <w:rFonts w:ascii="Arial" w:hAnsi="Arial" w:cs="Arial"/>
          <w:sz w:val="16"/>
          <w:szCs w:val="16"/>
        </w:rPr>
        <w:t>1.В целях приведения намерений пользователей отдельных земельных участков в соответствие с разрешенными видами их использования, установленными Правилами землепользования и застройки Валдайского городского поселения, утвержденными решением Совета депутатов Ва</w:t>
      </w:r>
      <w:r>
        <w:rPr>
          <w:rFonts w:ascii="Arial" w:hAnsi="Arial" w:cs="Arial"/>
          <w:sz w:val="16"/>
          <w:szCs w:val="16"/>
        </w:rPr>
        <w:t>л</w:t>
      </w:r>
      <w:r>
        <w:rPr>
          <w:rFonts w:ascii="Arial" w:hAnsi="Arial" w:cs="Arial"/>
          <w:sz w:val="16"/>
          <w:szCs w:val="16"/>
        </w:rPr>
        <w:t>дайского городского поселения от 30.03.2007 № 69, в соответствии с  решением Думы Валдайского муниципального района «Об осуществлении части полномочий по решению вопросов местного значения Администрации Валдайского городского поселения Администрацией Валдайского муниципал</w:t>
      </w:r>
      <w:r>
        <w:rPr>
          <w:rFonts w:ascii="Arial" w:hAnsi="Arial" w:cs="Arial"/>
          <w:sz w:val="16"/>
          <w:szCs w:val="16"/>
        </w:rPr>
        <w:t>ь</w:t>
      </w:r>
      <w:r>
        <w:rPr>
          <w:rFonts w:ascii="Arial" w:hAnsi="Arial" w:cs="Arial"/>
          <w:sz w:val="16"/>
          <w:szCs w:val="16"/>
        </w:rPr>
        <w:t>ного района» от 25 апреля 2013 года № 204, с учетом сложившейся градостроительной ситуации и в соответствии со ст.33 Градостроительного к</w:t>
      </w:r>
      <w:r>
        <w:rPr>
          <w:rFonts w:ascii="Arial" w:hAnsi="Arial" w:cs="Arial"/>
          <w:sz w:val="16"/>
          <w:szCs w:val="16"/>
        </w:rPr>
        <w:t>о</w:t>
      </w:r>
      <w:r>
        <w:rPr>
          <w:rFonts w:ascii="Arial" w:hAnsi="Arial" w:cs="Arial"/>
          <w:sz w:val="16"/>
          <w:szCs w:val="16"/>
        </w:rPr>
        <w:t xml:space="preserve">декса Российской Федерации, </w:t>
      </w:r>
      <w:r>
        <w:rPr>
          <w:rFonts w:ascii="Arial" w:hAnsi="Arial" w:cs="Arial"/>
          <w:bCs/>
          <w:sz w:val="16"/>
          <w:szCs w:val="16"/>
        </w:rPr>
        <w:t>внести следующие изменения в Правила землепользования и застройки Валдайского городского поселения:</w:t>
      </w:r>
    </w:p>
    <w:p w:rsidR="003D2121" w:rsidRDefault="003D2121" w:rsidP="003D2121">
      <w:pPr>
        <w:ind w:firstLine="720"/>
        <w:jc w:val="both"/>
        <w:rPr>
          <w:rFonts w:ascii="Arial" w:hAnsi="Arial" w:cs="Arial"/>
          <w:sz w:val="16"/>
          <w:szCs w:val="16"/>
        </w:rPr>
      </w:pPr>
      <w:r>
        <w:rPr>
          <w:rFonts w:ascii="Arial" w:hAnsi="Arial" w:cs="Arial"/>
          <w:sz w:val="16"/>
          <w:szCs w:val="16"/>
        </w:rPr>
        <w:t xml:space="preserve">1.1 Изменить часть территориальной зоны Р.1.-21 (Зона природного ландшафта) на зону Ж.1 (Зона застройки индивидуальными жилыми домами), участок расположен в кадастровых кварталах 53:03:0105049 и 53:03:0105050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ул. </w:t>
      </w:r>
      <w:proofErr w:type="spellStart"/>
      <w:r>
        <w:rPr>
          <w:rFonts w:ascii="Arial" w:hAnsi="Arial" w:cs="Arial"/>
          <w:sz w:val="16"/>
          <w:szCs w:val="16"/>
        </w:rPr>
        <w:t>Выскодно</w:t>
      </w:r>
      <w:proofErr w:type="spellEnd"/>
      <w:r>
        <w:rPr>
          <w:rFonts w:ascii="Arial" w:hAnsi="Arial" w:cs="Arial"/>
          <w:sz w:val="16"/>
          <w:szCs w:val="16"/>
        </w:rPr>
        <w:t xml:space="preserve"> 2;</w:t>
      </w:r>
    </w:p>
    <w:p w:rsidR="003D2121" w:rsidRDefault="003D2121" w:rsidP="003D2121">
      <w:pPr>
        <w:ind w:firstLine="720"/>
        <w:jc w:val="both"/>
        <w:rPr>
          <w:rFonts w:ascii="Arial" w:hAnsi="Arial" w:cs="Arial"/>
          <w:sz w:val="16"/>
          <w:szCs w:val="16"/>
        </w:rPr>
      </w:pPr>
      <w:r>
        <w:rPr>
          <w:rFonts w:ascii="Arial" w:hAnsi="Arial" w:cs="Arial"/>
          <w:sz w:val="16"/>
          <w:szCs w:val="16"/>
        </w:rPr>
        <w:t xml:space="preserve">1.2 Изменить часть территориальной зоны Р.4.-3 (Зона объектов отдыха, туризма, занятий физической культурой и спортом) на зону Ж.1 (Зона застройки индивидуальными жилыми домами), участок расположен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ул.Песчаная</w:t>
      </w:r>
      <w:proofErr w:type="spellEnd"/>
      <w:r>
        <w:rPr>
          <w:rFonts w:ascii="Arial" w:hAnsi="Arial" w:cs="Arial"/>
          <w:sz w:val="16"/>
          <w:szCs w:val="16"/>
        </w:rPr>
        <w:t>;</w:t>
      </w:r>
    </w:p>
    <w:p w:rsidR="003D2121" w:rsidRDefault="003D2121" w:rsidP="003D2121">
      <w:pPr>
        <w:ind w:firstLine="720"/>
        <w:jc w:val="both"/>
        <w:rPr>
          <w:rFonts w:ascii="Arial" w:hAnsi="Arial" w:cs="Arial"/>
          <w:sz w:val="16"/>
          <w:szCs w:val="16"/>
        </w:rPr>
      </w:pPr>
      <w:r>
        <w:rPr>
          <w:rFonts w:ascii="Arial" w:hAnsi="Arial" w:cs="Arial"/>
          <w:sz w:val="16"/>
          <w:szCs w:val="16"/>
        </w:rPr>
        <w:t xml:space="preserve">1.3 Изменить часть территориальной зоны П.1.-94 (Коммунально-складская зона) на зону Ж.1 (Зона застройки индивидуальными жилыми домами), участок расположен в кадастровом квартале 53:03:0101004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ул.Дорожная</w:t>
      </w:r>
      <w:proofErr w:type="spellEnd"/>
      <w:r>
        <w:rPr>
          <w:rFonts w:ascii="Arial" w:hAnsi="Arial" w:cs="Arial"/>
          <w:sz w:val="16"/>
          <w:szCs w:val="16"/>
        </w:rPr>
        <w:t>;</w:t>
      </w:r>
    </w:p>
    <w:p w:rsidR="003D2121" w:rsidRDefault="003D2121" w:rsidP="003D2121">
      <w:pPr>
        <w:ind w:firstLine="720"/>
        <w:jc w:val="both"/>
        <w:rPr>
          <w:rFonts w:ascii="Arial" w:hAnsi="Arial" w:cs="Arial"/>
          <w:sz w:val="16"/>
          <w:szCs w:val="16"/>
        </w:rPr>
      </w:pPr>
      <w:r>
        <w:rPr>
          <w:rFonts w:ascii="Arial" w:hAnsi="Arial" w:cs="Arial"/>
          <w:sz w:val="16"/>
          <w:szCs w:val="16"/>
        </w:rPr>
        <w:t>1.4 Изменить часть территориальной зоны Р.3.-16 (Зона зелёных насаждений) на зону П.1 (коммунально-складская зона), участок распол</w:t>
      </w:r>
      <w:r>
        <w:rPr>
          <w:rFonts w:ascii="Arial" w:hAnsi="Arial" w:cs="Arial"/>
          <w:sz w:val="16"/>
          <w:szCs w:val="16"/>
        </w:rPr>
        <w:t>о</w:t>
      </w:r>
      <w:r>
        <w:rPr>
          <w:rFonts w:ascii="Arial" w:hAnsi="Arial" w:cs="Arial"/>
          <w:sz w:val="16"/>
          <w:szCs w:val="16"/>
        </w:rPr>
        <w:t xml:space="preserve">жен в кадастровом квартале 53:03:0104004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пер.Дворецкий</w:t>
      </w:r>
      <w:proofErr w:type="spellEnd"/>
      <w:r>
        <w:rPr>
          <w:rFonts w:ascii="Arial" w:hAnsi="Arial" w:cs="Arial"/>
          <w:sz w:val="16"/>
          <w:szCs w:val="16"/>
        </w:rPr>
        <w:t xml:space="preserve"> переезд;</w:t>
      </w:r>
    </w:p>
    <w:p w:rsidR="003D2121" w:rsidRDefault="003D2121" w:rsidP="003D2121">
      <w:pPr>
        <w:ind w:firstLine="720"/>
        <w:jc w:val="both"/>
        <w:rPr>
          <w:rFonts w:ascii="Arial" w:hAnsi="Arial" w:cs="Arial"/>
          <w:sz w:val="16"/>
          <w:szCs w:val="16"/>
        </w:rPr>
      </w:pPr>
      <w:r>
        <w:rPr>
          <w:rFonts w:ascii="Arial" w:hAnsi="Arial" w:cs="Arial"/>
          <w:sz w:val="16"/>
          <w:szCs w:val="16"/>
        </w:rPr>
        <w:t>1.5 Изменить часть территориальной зоны Р.3.-32 (Зона зелёных насаждений) на зону П.1 (коммунально-складская зона), участок распол</w:t>
      </w:r>
      <w:r>
        <w:rPr>
          <w:rFonts w:ascii="Arial" w:hAnsi="Arial" w:cs="Arial"/>
          <w:sz w:val="16"/>
          <w:szCs w:val="16"/>
        </w:rPr>
        <w:t>о</w:t>
      </w:r>
      <w:r>
        <w:rPr>
          <w:rFonts w:ascii="Arial" w:hAnsi="Arial" w:cs="Arial"/>
          <w:sz w:val="16"/>
          <w:szCs w:val="16"/>
        </w:rPr>
        <w:t xml:space="preserve">жен в кадастровом квартале 53:03:0104003 по адресу: Новгородская область, Валдайский район, </w:t>
      </w:r>
      <w:proofErr w:type="spellStart"/>
      <w:r>
        <w:rPr>
          <w:rFonts w:ascii="Arial" w:hAnsi="Arial" w:cs="Arial"/>
          <w:sz w:val="16"/>
          <w:szCs w:val="16"/>
        </w:rPr>
        <w:t>г.Валдай</w:t>
      </w:r>
      <w:proofErr w:type="spellEnd"/>
      <w:r>
        <w:rPr>
          <w:rFonts w:ascii="Arial" w:hAnsi="Arial" w:cs="Arial"/>
          <w:sz w:val="16"/>
          <w:szCs w:val="16"/>
        </w:rPr>
        <w:t xml:space="preserve">, </w:t>
      </w:r>
      <w:proofErr w:type="spellStart"/>
      <w:r>
        <w:rPr>
          <w:rFonts w:ascii="Arial" w:hAnsi="Arial" w:cs="Arial"/>
          <w:sz w:val="16"/>
          <w:szCs w:val="16"/>
        </w:rPr>
        <w:t>пер.Дворецкий</w:t>
      </w:r>
      <w:proofErr w:type="spellEnd"/>
      <w:r>
        <w:rPr>
          <w:rFonts w:ascii="Arial" w:hAnsi="Arial" w:cs="Arial"/>
          <w:sz w:val="16"/>
          <w:szCs w:val="16"/>
        </w:rPr>
        <w:t xml:space="preserve"> переезд.</w:t>
      </w:r>
    </w:p>
    <w:p w:rsidR="003D2121" w:rsidRDefault="003D2121" w:rsidP="003D2121">
      <w:pPr>
        <w:tabs>
          <w:tab w:val="num" w:pos="0"/>
        </w:tabs>
        <w:ind w:firstLine="720"/>
        <w:jc w:val="both"/>
        <w:rPr>
          <w:rFonts w:ascii="Arial" w:hAnsi="Arial" w:cs="Arial"/>
          <w:sz w:val="16"/>
          <w:szCs w:val="16"/>
        </w:rPr>
      </w:pPr>
      <w:r>
        <w:rPr>
          <w:rFonts w:ascii="Arial" w:hAnsi="Arial" w:cs="Arial"/>
          <w:sz w:val="16"/>
          <w:szCs w:val="16"/>
        </w:rPr>
        <w:t>2. Опубликовать настоящее решение в бюллетене «Валдайский Вестник» и разместить на официальном сайте Администрации Валдайского городского поселения в сети Интернет.</w:t>
      </w:r>
    </w:p>
    <w:p w:rsidR="003D2121" w:rsidRPr="003D2121" w:rsidRDefault="003D2121" w:rsidP="003D2121">
      <w:pPr>
        <w:tabs>
          <w:tab w:val="num" w:pos="0"/>
        </w:tabs>
        <w:ind w:firstLine="720"/>
        <w:jc w:val="both"/>
        <w:rPr>
          <w:rFonts w:ascii="Arial" w:hAnsi="Arial" w:cs="Arial"/>
          <w:sz w:val="16"/>
          <w:szCs w:val="16"/>
        </w:rPr>
      </w:pPr>
    </w:p>
    <w:p w:rsidR="003D2121" w:rsidRDefault="003D2121" w:rsidP="003D2121">
      <w:pPr>
        <w:jc w:val="both"/>
        <w:rPr>
          <w:rFonts w:ascii="Arial" w:hAnsi="Arial" w:cs="Arial"/>
          <w:b/>
          <w:bCs/>
          <w:sz w:val="16"/>
          <w:szCs w:val="16"/>
        </w:rPr>
      </w:pPr>
      <w:r>
        <w:rPr>
          <w:rFonts w:ascii="Arial" w:hAnsi="Arial" w:cs="Arial"/>
          <w:b/>
          <w:bCs/>
          <w:sz w:val="16"/>
          <w:szCs w:val="16"/>
        </w:rPr>
        <w:t xml:space="preserve">Глава городского поселения </w:t>
      </w:r>
      <w:r>
        <w:rPr>
          <w:rFonts w:ascii="Arial" w:hAnsi="Arial" w:cs="Arial"/>
          <w:b/>
          <w:bCs/>
          <w:sz w:val="16"/>
          <w:szCs w:val="16"/>
        </w:rPr>
        <w:tab/>
        <w:t xml:space="preserve">                Ю.В. </w:t>
      </w:r>
      <w:proofErr w:type="spellStart"/>
      <w:r>
        <w:rPr>
          <w:rFonts w:ascii="Arial" w:hAnsi="Arial" w:cs="Arial"/>
          <w:b/>
          <w:bCs/>
          <w:sz w:val="16"/>
          <w:szCs w:val="16"/>
        </w:rPr>
        <w:t>Стадэ</w:t>
      </w:r>
      <w:proofErr w:type="spellEnd"/>
      <w:r>
        <w:rPr>
          <w:rFonts w:ascii="Arial" w:hAnsi="Arial" w:cs="Arial"/>
          <w:b/>
          <w:bCs/>
          <w:sz w:val="16"/>
          <w:szCs w:val="16"/>
        </w:rPr>
        <w:t xml:space="preserve">                                     </w:t>
      </w:r>
    </w:p>
    <w:p w:rsidR="003D2121" w:rsidRDefault="003D2121" w:rsidP="003D2121">
      <w:pPr>
        <w:jc w:val="both"/>
        <w:rPr>
          <w:rFonts w:ascii="Arial" w:hAnsi="Arial" w:cs="Arial"/>
          <w:b/>
          <w:bCs/>
          <w:sz w:val="16"/>
          <w:szCs w:val="16"/>
        </w:rPr>
      </w:pPr>
    </w:p>
    <w:p w:rsidR="003D2121" w:rsidRDefault="003D2121" w:rsidP="003D2121">
      <w:pPr>
        <w:jc w:val="both"/>
        <w:outlineLvl w:val="0"/>
        <w:rPr>
          <w:rFonts w:ascii="Arial" w:hAnsi="Arial" w:cs="Arial"/>
          <w:b/>
          <w:bCs/>
          <w:sz w:val="16"/>
          <w:szCs w:val="16"/>
        </w:rPr>
      </w:pPr>
      <w:r>
        <w:rPr>
          <w:rFonts w:ascii="Arial" w:hAnsi="Arial" w:cs="Arial"/>
          <w:b/>
          <w:bCs/>
          <w:sz w:val="16"/>
          <w:szCs w:val="16"/>
        </w:rPr>
        <w:t xml:space="preserve">Председатель Совета депутатов </w:t>
      </w:r>
    </w:p>
    <w:p w:rsidR="003D2121" w:rsidRDefault="003D2121" w:rsidP="003D2121">
      <w:pPr>
        <w:jc w:val="both"/>
        <w:rPr>
          <w:rFonts w:ascii="Arial" w:hAnsi="Arial" w:cs="Arial"/>
          <w:b/>
          <w:bCs/>
          <w:sz w:val="16"/>
          <w:szCs w:val="16"/>
        </w:rPr>
      </w:pPr>
      <w:r>
        <w:rPr>
          <w:rFonts w:ascii="Arial" w:hAnsi="Arial" w:cs="Arial"/>
          <w:b/>
          <w:bCs/>
          <w:sz w:val="16"/>
          <w:szCs w:val="16"/>
        </w:rPr>
        <w:t>Валдайского городского поселения               В.П. Литвиненко</w:t>
      </w:r>
    </w:p>
    <w:p w:rsidR="003D2121" w:rsidRDefault="003D2121" w:rsidP="003D2121">
      <w:pPr>
        <w:jc w:val="both"/>
        <w:rPr>
          <w:rFonts w:ascii="Arial" w:hAnsi="Arial" w:cs="Arial"/>
          <w:sz w:val="16"/>
          <w:szCs w:val="16"/>
        </w:rPr>
      </w:pPr>
    </w:p>
    <w:p w:rsidR="003D2121" w:rsidRDefault="003D2121" w:rsidP="003D2121">
      <w:pPr>
        <w:jc w:val="both"/>
        <w:rPr>
          <w:rFonts w:ascii="Arial" w:hAnsi="Arial" w:cs="Arial"/>
          <w:sz w:val="16"/>
          <w:szCs w:val="16"/>
        </w:rPr>
      </w:pPr>
      <w:r>
        <w:rPr>
          <w:rFonts w:ascii="Arial" w:hAnsi="Arial" w:cs="Arial"/>
          <w:sz w:val="16"/>
          <w:szCs w:val="16"/>
        </w:rPr>
        <w:t>от 18 февраля 2015 года  № 285</w:t>
      </w:r>
    </w:p>
    <w:p w:rsidR="00680078" w:rsidRDefault="00680078" w:rsidP="004B6451">
      <w:pP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DA1597">
        <w:tc>
          <w:tcPr>
            <w:tcW w:w="10080" w:type="dxa"/>
            <w:shd w:val="clear" w:color="auto" w:fill="auto"/>
          </w:tcPr>
          <w:p w:rsidR="00BA483E" w:rsidRDefault="00BA483E">
            <w:pPr>
              <w:spacing w:before="60"/>
              <w:rPr>
                <w:rFonts w:ascii="Arial" w:hAnsi="Arial" w:cs="Arial"/>
                <w:b/>
                <w:sz w:val="16"/>
                <w:szCs w:val="16"/>
              </w:rPr>
            </w:pPr>
          </w:p>
        </w:tc>
        <w:tc>
          <w:tcPr>
            <w:tcW w:w="840" w:type="dxa"/>
            <w:shd w:val="clear" w:color="auto" w:fill="auto"/>
          </w:tcPr>
          <w:p w:rsidR="00BA483E" w:rsidRDefault="00BA483E">
            <w:pPr>
              <w:spacing w:before="60"/>
              <w:rPr>
                <w:rFonts w:ascii="Arial" w:hAnsi="Arial" w:cs="Arial"/>
                <w:b/>
                <w:sz w:val="16"/>
                <w:szCs w:val="16"/>
              </w:rPr>
            </w:pPr>
          </w:p>
        </w:tc>
      </w:tr>
      <w:tr w:rsidR="00BA483E" w:rsidTr="00DA1597">
        <w:tc>
          <w:tcPr>
            <w:tcW w:w="10080" w:type="dxa"/>
            <w:shd w:val="clear" w:color="auto" w:fill="auto"/>
          </w:tcPr>
          <w:p w:rsidR="00BA483E" w:rsidRDefault="000E0A80">
            <w:pPr>
              <w:spacing w:before="60"/>
              <w:jc w:val="both"/>
              <w:rPr>
                <w:rFonts w:ascii="Arial" w:hAnsi="Arial" w:cs="Arial"/>
                <w:sz w:val="16"/>
                <w:szCs w:val="16"/>
              </w:rPr>
            </w:pPr>
            <w:r>
              <w:rPr>
                <w:rFonts w:ascii="Arial" w:hAnsi="Arial" w:cs="Arial"/>
                <w:sz w:val="16"/>
                <w:szCs w:val="16"/>
              </w:rPr>
              <w:t>Поздравление с Международным женским днем ……………………………………………………………………………………………………</w:t>
            </w:r>
          </w:p>
        </w:tc>
        <w:tc>
          <w:tcPr>
            <w:tcW w:w="840" w:type="dxa"/>
            <w:shd w:val="clear" w:color="auto" w:fill="auto"/>
          </w:tcPr>
          <w:p w:rsidR="00BA483E" w:rsidRDefault="00BA483E" w:rsidP="00DA1597">
            <w:pPr>
              <w:spacing w:before="60"/>
              <w:jc w:val="center"/>
              <w:rPr>
                <w:rFonts w:ascii="Arial" w:hAnsi="Arial" w:cs="Arial"/>
                <w:sz w:val="16"/>
                <w:szCs w:val="16"/>
              </w:rPr>
            </w:pPr>
            <w:r>
              <w:rPr>
                <w:rFonts w:ascii="Arial" w:hAnsi="Arial" w:cs="Arial"/>
                <w:sz w:val="16"/>
                <w:szCs w:val="16"/>
              </w:rPr>
              <w:t>1</w:t>
            </w:r>
          </w:p>
        </w:tc>
      </w:tr>
      <w:tr w:rsidR="00BA483E" w:rsidTr="00DA1597">
        <w:tc>
          <w:tcPr>
            <w:tcW w:w="10080" w:type="dxa"/>
            <w:shd w:val="clear" w:color="auto" w:fill="auto"/>
          </w:tcPr>
          <w:p w:rsidR="00BA483E" w:rsidRDefault="00BA483E">
            <w:pPr>
              <w:spacing w:before="60"/>
              <w:jc w:val="both"/>
              <w:rPr>
                <w:rFonts w:ascii="Arial" w:hAnsi="Arial" w:cs="Arial"/>
                <w:sz w:val="16"/>
                <w:szCs w:val="16"/>
              </w:rPr>
            </w:pPr>
            <w:r>
              <w:rPr>
                <w:rFonts w:ascii="Arial" w:hAnsi="Arial" w:cs="Arial"/>
                <w:sz w:val="16"/>
                <w:szCs w:val="16"/>
              </w:rPr>
              <w:t xml:space="preserve"> Информационное сообщение ……………………………………………………………………………………………………………………………</w:t>
            </w:r>
          </w:p>
        </w:tc>
        <w:tc>
          <w:tcPr>
            <w:tcW w:w="840" w:type="dxa"/>
            <w:shd w:val="clear" w:color="auto" w:fill="auto"/>
          </w:tcPr>
          <w:p w:rsidR="00BA483E" w:rsidRDefault="00BA483E" w:rsidP="00DA1597">
            <w:pPr>
              <w:spacing w:before="60"/>
              <w:jc w:val="center"/>
              <w:rPr>
                <w:rFonts w:ascii="Arial" w:hAnsi="Arial" w:cs="Arial"/>
                <w:sz w:val="16"/>
                <w:szCs w:val="16"/>
              </w:rPr>
            </w:pPr>
            <w:r>
              <w:rPr>
                <w:rFonts w:ascii="Arial" w:hAnsi="Arial" w:cs="Arial"/>
                <w:sz w:val="16"/>
                <w:szCs w:val="16"/>
              </w:rPr>
              <w:t>1</w:t>
            </w:r>
          </w:p>
        </w:tc>
      </w:tr>
      <w:tr w:rsidR="004B6451" w:rsidTr="00DA1597">
        <w:tc>
          <w:tcPr>
            <w:tcW w:w="10080" w:type="dxa"/>
            <w:shd w:val="clear" w:color="auto" w:fill="auto"/>
          </w:tcPr>
          <w:p w:rsidR="004B6451" w:rsidRDefault="004B6451">
            <w:pPr>
              <w:spacing w:before="60"/>
              <w:jc w:val="both"/>
              <w:rPr>
                <w:rFonts w:ascii="Arial" w:hAnsi="Arial" w:cs="Arial"/>
                <w:sz w:val="16"/>
                <w:szCs w:val="16"/>
              </w:rPr>
            </w:pPr>
            <w:r>
              <w:rPr>
                <w:rFonts w:ascii="Arial" w:hAnsi="Arial" w:cs="Arial"/>
                <w:sz w:val="16"/>
                <w:szCs w:val="16"/>
              </w:rPr>
              <w:t>Протокол общественных обсуждений …………………………………………………………………………………………………………………..</w:t>
            </w:r>
          </w:p>
        </w:tc>
        <w:tc>
          <w:tcPr>
            <w:tcW w:w="840" w:type="dxa"/>
            <w:shd w:val="clear" w:color="auto" w:fill="auto"/>
          </w:tcPr>
          <w:p w:rsidR="004B6451" w:rsidRDefault="004B6451" w:rsidP="00BA0D31">
            <w:pPr>
              <w:spacing w:before="60"/>
              <w:jc w:val="center"/>
              <w:rPr>
                <w:rFonts w:ascii="Arial" w:hAnsi="Arial" w:cs="Arial"/>
                <w:sz w:val="16"/>
                <w:szCs w:val="16"/>
              </w:rPr>
            </w:pPr>
            <w:r>
              <w:rPr>
                <w:rFonts w:ascii="Arial" w:hAnsi="Arial" w:cs="Arial"/>
                <w:sz w:val="16"/>
                <w:szCs w:val="16"/>
              </w:rPr>
              <w:t>2-</w:t>
            </w:r>
            <w:r w:rsidR="00BA0D31">
              <w:rPr>
                <w:rFonts w:ascii="Arial" w:hAnsi="Arial" w:cs="Arial"/>
                <w:sz w:val="16"/>
                <w:szCs w:val="16"/>
              </w:rPr>
              <w:t>5</w:t>
            </w:r>
          </w:p>
        </w:tc>
      </w:tr>
      <w:tr w:rsidR="00BA483E" w:rsidTr="00DA1597">
        <w:tc>
          <w:tcPr>
            <w:tcW w:w="10080" w:type="dxa"/>
            <w:shd w:val="clear" w:color="auto" w:fill="auto"/>
          </w:tcPr>
          <w:p w:rsidR="00BA483E" w:rsidRDefault="00BA483E">
            <w:pPr>
              <w:jc w:val="both"/>
              <w:rPr>
                <w:rFonts w:ascii="Arial" w:hAnsi="Arial" w:cs="Arial"/>
                <w:b/>
                <w:sz w:val="16"/>
                <w:szCs w:val="16"/>
              </w:rPr>
            </w:pPr>
          </w:p>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DA1597">
            <w:pPr>
              <w:spacing w:before="60"/>
              <w:jc w:val="center"/>
              <w:rPr>
                <w:rFonts w:ascii="Arial" w:hAnsi="Arial" w:cs="Arial"/>
                <w:sz w:val="16"/>
                <w:szCs w:val="16"/>
              </w:rPr>
            </w:pPr>
          </w:p>
        </w:tc>
      </w:tr>
      <w:tr w:rsidR="00BA483E" w:rsidTr="00DA1597">
        <w:tc>
          <w:tcPr>
            <w:tcW w:w="10080" w:type="dxa"/>
            <w:shd w:val="clear" w:color="auto" w:fill="auto"/>
          </w:tcPr>
          <w:p w:rsidR="00BA483E" w:rsidRDefault="00BA483E">
            <w:pPr>
              <w:spacing w:line="240" w:lineRule="exact"/>
              <w:ind w:right="-2768"/>
              <w:jc w:val="both"/>
              <w:rPr>
                <w:rFonts w:ascii="Arial" w:hAnsi="Arial" w:cs="Arial"/>
                <w:sz w:val="16"/>
                <w:szCs w:val="16"/>
              </w:rPr>
            </w:pPr>
            <w:r>
              <w:rPr>
                <w:rFonts w:ascii="Arial" w:hAnsi="Arial" w:cs="Arial"/>
                <w:sz w:val="16"/>
                <w:szCs w:val="16"/>
              </w:rPr>
              <w:t>Постановление Администрации  муниципального района от 2</w:t>
            </w:r>
            <w:r w:rsidR="00B266AA">
              <w:rPr>
                <w:rFonts w:ascii="Arial" w:hAnsi="Arial" w:cs="Arial"/>
                <w:sz w:val="16"/>
                <w:szCs w:val="16"/>
              </w:rPr>
              <w:t>7</w:t>
            </w:r>
            <w:r>
              <w:rPr>
                <w:rFonts w:ascii="Arial" w:hAnsi="Arial" w:cs="Arial"/>
                <w:sz w:val="16"/>
                <w:szCs w:val="16"/>
              </w:rPr>
              <w:t>.</w:t>
            </w:r>
            <w:r w:rsidR="00B266AA">
              <w:rPr>
                <w:rFonts w:ascii="Arial" w:hAnsi="Arial" w:cs="Arial"/>
                <w:sz w:val="16"/>
                <w:szCs w:val="16"/>
              </w:rPr>
              <w:t>02.2015</w:t>
            </w:r>
            <w:r>
              <w:rPr>
                <w:rFonts w:ascii="Arial" w:hAnsi="Arial" w:cs="Arial"/>
                <w:sz w:val="16"/>
                <w:szCs w:val="16"/>
              </w:rPr>
              <w:t xml:space="preserve"> №</w:t>
            </w:r>
            <w:r w:rsidR="00B266AA">
              <w:rPr>
                <w:rFonts w:ascii="Arial" w:hAnsi="Arial" w:cs="Arial"/>
                <w:sz w:val="16"/>
                <w:szCs w:val="16"/>
              </w:rPr>
              <w:t>318</w:t>
            </w:r>
            <w:r>
              <w:rPr>
                <w:rFonts w:ascii="Arial" w:hAnsi="Arial" w:cs="Arial"/>
                <w:sz w:val="16"/>
                <w:szCs w:val="16"/>
              </w:rPr>
              <w:t xml:space="preserve"> «</w:t>
            </w:r>
            <w:r w:rsidR="00B266AA" w:rsidRPr="00B266AA">
              <w:rPr>
                <w:rFonts w:ascii="Arial" w:hAnsi="Arial" w:cs="Arial"/>
                <w:color w:val="000000"/>
                <w:sz w:val="16"/>
                <w:szCs w:val="16"/>
              </w:rPr>
              <w:t>О создании комисси</w:t>
            </w:r>
            <w:r w:rsidR="00B266AA">
              <w:rPr>
                <w:rFonts w:ascii="Arial" w:hAnsi="Arial" w:cs="Arial"/>
                <w:color w:val="000000"/>
                <w:sz w:val="16"/>
                <w:szCs w:val="16"/>
              </w:rPr>
              <w:t>и» …………………………………..</w:t>
            </w:r>
          </w:p>
        </w:tc>
        <w:tc>
          <w:tcPr>
            <w:tcW w:w="840" w:type="dxa"/>
            <w:shd w:val="clear" w:color="auto" w:fill="auto"/>
          </w:tcPr>
          <w:p w:rsidR="00BA483E" w:rsidRDefault="00BA0D31" w:rsidP="00DA1597">
            <w:pPr>
              <w:spacing w:before="60"/>
              <w:jc w:val="center"/>
              <w:rPr>
                <w:rFonts w:ascii="Arial" w:hAnsi="Arial" w:cs="Arial"/>
                <w:sz w:val="16"/>
                <w:szCs w:val="16"/>
              </w:rPr>
            </w:pPr>
            <w:r>
              <w:rPr>
                <w:rFonts w:ascii="Arial" w:hAnsi="Arial" w:cs="Arial"/>
                <w:sz w:val="16"/>
                <w:szCs w:val="16"/>
              </w:rPr>
              <w:t>5</w:t>
            </w:r>
          </w:p>
        </w:tc>
      </w:tr>
      <w:tr w:rsidR="00BA483E" w:rsidTr="00DA1597">
        <w:tc>
          <w:tcPr>
            <w:tcW w:w="10080" w:type="dxa"/>
            <w:shd w:val="clear" w:color="auto" w:fill="auto"/>
          </w:tcPr>
          <w:p w:rsidR="00BA483E" w:rsidRDefault="00BA483E">
            <w:pPr>
              <w:pStyle w:val="ConsPlusTitle"/>
              <w:spacing w:line="240" w:lineRule="exact"/>
              <w:jc w:val="both"/>
              <w:rPr>
                <w:rFonts w:ascii="Arial" w:hAnsi="Arial" w:cs="Arial"/>
                <w:b w:val="0"/>
                <w:sz w:val="16"/>
                <w:szCs w:val="16"/>
              </w:rPr>
            </w:pPr>
            <w:r>
              <w:rPr>
                <w:rFonts w:ascii="Arial" w:hAnsi="Arial" w:cs="Arial"/>
                <w:b w:val="0"/>
                <w:sz w:val="16"/>
                <w:szCs w:val="16"/>
              </w:rPr>
              <w:t xml:space="preserve">Постановление Администрации муниципального района от </w:t>
            </w:r>
            <w:r w:rsidR="00B266AA" w:rsidRPr="00B266AA">
              <w:rPr>
                <w:rFonts w:ascii="Arial" w:hAnsi="Arial" w:cs="Arial"/>
                <w:b w:val="0"/>
                <w:sz w:val="16"/>
                <w:szCs w:val="16"/>
              </w:rPr>
              <w:t>27.02.2015 №319 «</w:t>
            </w:r>
            <w:r w:rsidR="00B266AA" w:rsidRPr="00B266AA">
              <w:rPr>
                <w:rFonts w:ascii="Arial" w:hAnsi="Arial" w:cs="Arial"/>
                <w:b w:val="0"/>
                <w:color w:val="000000"/>
                <w:sz w:val="16"/>
                <w:szCs w:val="16"/>
              </w:rPr>
              <w:t>О создании комиссии»</w:t>
            </w:r>
            <w:r w:rsidR="00B266AA">
              <w:rPr>
                <w:rFonts w:ascii="Arial" w:hAnsi="Arial" w:cs="Arial"/>
                <w:b w:val="0"/>
                <w:color w:val="000000"/>
                <w:sz w:val="16"/>
                <w:szCs w:val="16"/>
              </w:rPr>
              <w:t xml:space="preserve"> …………………………………...</w:t>
            </w:r>
          </w:p>
        </w:tc>
        <w:tc>
          <w:tcPr>
            <w:tcW w:w="840" w:type="dxa"/>
            <w:shd w:val="clear" w:color="auto" w:fill="auto"/>
          </w:tcPr>
          <w:p w:rsidR="00BA483E" w:rsidRDefault="00DA1597" w:rsidP="00DA1597">
            <w:pPr>
              <w:spacing w:before="60"/>
              <w:jc w:val="center"/>
              <w:rPr>
                <w:rFonts w:ascii="Arial" w:hAnsi="Arial" w:cs="Arial"/>
                <w:sz w:val="16"/>
                <w:szCs w:val="16"/>
              </w:rPr>
            </w:pPr>
            <w:r>
              <w:rPr>
                <w:rFonts w:ascii="Arial" w:hAnsi="Arial" w:cs="Arial"/>
                <w:sz w:val="16"/>
                <w:szCs w:val="16"/>
              </w:rPr>
              <w:t>6</w:t>
            </w:r>
          </w:p>
        </w:tc>
      </w:tr>
      <w:tr w:rsidR="000C12DA" w:rsidTr="00DA1597">
        <w:tc>
          <w:tcPr>
            <w:tcW w:w="10080" w:type="dxa"/>
            <w:shd w:val="clear" w:color="auto" w:fill="auto"/>
          </w:tcPr>
          <w:p w:rsidR="000C12DA" w:rsidRPr="000C12DA" w:rsidRDefault="000C12DA" w:rsidP="000C12DA">
            <w:pPr>
              <w:spacing w:line="240" w:lineRule="exact"/>
              <w:jc w:val="both"/>
              <w:rPr>
                <w:rFonts w:ascii="Arial" w:hAnsi="Arial" w:cs="Arial"/>
                <w:sz w:val="16"/>
                <w:szCs w:val="16"/>
              </w:rPr>
            </w:pPr>
            <w:r w:rsidRPr="000C12DA">
              <w:rPr>
                <w:rFonts w:ascii="Arial" w:hAnsi="Arial" w:cs="Arial"/>
                <w:sz w:val="16"/>
                <w:szCs w:val="16"/>
              </w:rPr>
              <w:t>Постановление Администрации муниципального района от 27.02.2015 №336 «О присвоении идентификационных номеров авт</w:t>
            </w:r>
            <w:r w:rsidRPr="000C12DA">
              <w:rPr>
                <w:rFonts w:ascii="Arial" w:hAnsi="Arial" w:cs="Arial"/>
                <w:sz w:val="16"/>
                <w:szCs w:val="16"/>
              </w:rPr>
              <w:t>о</w:t>
            </w:r>
            <w:r w:rsidRPr="000C12DA">
              <w:rPr>
                <w:rFonts w:ascii="Arial" w:hAnsi="Arial" w:cs="Arial"/>
                <w:sz w:val="16"/>
                <w:szCs w:val="16"/>
              </w:rPr>
              <w:t>мобильным дорогам общего пользования</w:t>
            </w:r>
            <w:r>
              <w:rPr>
                <w:rFonts w:ascii="Arial" w:hAnsi="Arial" w:cs="Arial"/>
                <w:sz w:val="16"/>
                <w:szCs w:val="16"/>
              </w:rPr>
              <w:t xml:space="preserve"> </w:t>
            </w:r>
            <w:r w:rsidRPr="000C12DA">
              <w:rPr>
                <w:rFonts w:ascii="Arial" w:hAnsi="Arial" w:cs="Arial"/>
                <w:sz w:val="16"/>
                <w:szCs w:val="16"/>
              </w:rPr>
              <w:t>местного значения Валдайского муниципального района»</w:t>
            </w:r>
            <w:r>
              <w:rPr>
                <w:rFonts w:ascii="Arial" w:hAnsi="Arial" w:cs="Arial"/>
                <w:sz w:val="16"/>
                <w:szCs w:val="16"/>
              </w:rPr>
              <w:t xml:space="preserve"> …………………………………….</w:t>
            </w:r>
          </w:p>
        </w:tc>
        <w:tc>
          <w:tcPr>
            <w:tcW w:w="840" w:type="dxa"/>
            <w:shd w:val="clear" w:color="auto" w:fill="auto"/>
          </w:tcPr>
          <w:p w:rsidR="000C12DA" w:rsidRDefault="000C12DA" w:rsidP="00DA1597">
            <w:pPr>
              <w:spacing w:before="60"/>
              <w:jc w:val="center"/>
              <w:rPr>
                <w:rFonts w:ascii="Arial" w:hAnsi="Arial" w:cs="Arial"/>
                <w:sz w:val="16"/>
                <w:szCs w:val="16"/>
              </w:rPr>
            </w:pPr>
          </w:p>
          <w:p w:rsidR="000C12DA" w:rsidRDefault="00BA0D31" w:rsidP="00DA1597">
            <w:pPr>
              <w:spacing w:before="60"/>
              <w:jc w:val="center"/>
              <w:rPr>
                <w:rFonts w:ascii="Arial" w:hAnsi="Arial" w:cs="Arial"/>
                <w:sz w:val="16"/>
                <w:szCs w:val="16"/>
              </w:rPr>
            </w:pPr>
            <w:r>
              <w:rPr>
                <w:rFonts w:ascii="Arial" w:hAnsi="Arial" w:cs="Arial"/>
                <w:sz w:val="16"/>
                <w:szCs w:val="16"/>
              </w:rPr>
              <w:t>5</w:t>
            </w:r>
            <w:r w:rsidR="000C12DA">
              <w:rPr>
                <w:rFonts w:ascii="Arial" w:hAnsi="Arial" w:cs="Arial"/>
                <w:sz w:val="16"/>
                <w:szCs w:val="16"/>
              </w:rPr>
              <w:t>-</w:t>
            </w:r>
            <w:r w:rsidR="00DA1597">
              <w:rPr>
                <w:rFonts w:ascii="Arial" w:hAnsi="Arial" w:cs="Arial"/>
                <w:sz w:val="16"/>
                <w:szCs w:val="16"/>
              </w:rPr>
              <w:t>7</w:t>
            </w:r>
          </w:p>
        </w:tc>
      </w:tr>
      <w:tr w:rsidR="000F67E2" w:rsidTr="00DA1597">
        <w:tc>
          <w:tcPr>
            <w:tcW w:w="10080" w:type="dxa"/>
            <w:shd w:val="clear" w:color="auto" w:fill="auto"/>
          </w:tcPr>
          <w:p w:rsidR="000F67E2" w:rsidRPr="000C12DA" w:rsidRDefault="000F67E2" w:rsidP="000C12DA">
            <w:pPr>
              <w:spacing w:line="240" w:lineRule="exact"/>
              <w:jc w:val="both"/>
              <w:rPr>
                <w:rFonts w:ascii="Arial" w:hAnsi="Arial" w:cs="Arial"/>
                <w:sz w:val="16"/>
                <w:szCs w:val="16"/>
              </w:rPr>
            </w:pPr>
            <w:r>
              <w:rPr>
                <w:rFonts w:ascii="Arial" w:hAnsi="Arial" w:cs="Arial"/>
                <w:sz w:val="16"/>
                <w:szCs w:val="16"/>
              </w:rPr>
              <w:t>Постановление Администрации муниципального района от 26.02.2015 №304 «</w:t>
            </w:r>
            <w:r w:rsidRPr="000F67E2">
              <w:rPr>
                <w:rFonts w:ascii="Arial" w:hAnsi="Arial" w:cs="Arial"/>
                <w:sz w:val="16"/>
                <w:szCs w:val="16"/>
              </w:rPr>
              <w:t>О проведении публичных слушаний по проекту  планировки территории (проект межевания в составе проекта планировки)</w:t>
            </w:r>
            <w:r>
              <w:rPr>
                <w:rFonts w:ascii="Arial" w:hAnsi="Arial" w:cs="Arial"/>
                <w:sz w:val="16"/>
                <w:szCs w:val="16"/>
              </w:rPr>
              <w:t xml:space="preserve"> </w:t>
            </w:r>
            <w:r w:rsidRPr="000F67E2">
              <w:rPr>
                <w:rFonts w:ascii="Arial" w:hAnsi="Arial" w:cs="Arial"/>
                <w:sz w:val="16"/>
                <w:szCs w:val="16"/>
              </w:rPr>
              <w:t xml:space="preserve">для размещения распределительного  газопровода среднего давления в </w:t>
            </w:r>
            <w:proofErr w:type="spellStart"/>
            <w:r w:rsidRPr="000F67E2">
              <w:rPr>
                <w:rFonts w:ascii="Arial" w:hAnsi="Arial" w:cs="Arial"/>
                <w:sz w:val="16"/>
                <w:szCs w:val="16"/>
              </w:rPr>
              <w:t>д.Полосы</w:t>
            </w:r>
            <w:proofErr w:type="spellEnd"/>
            <w:r w:rsidRPr="000F67E2">
              <w:rPr>
                <w:rFonts w:ascii="Arial" w:hAnsi="Arial" w:cs="Arial"/>
                <w:sz w:val="16"/>
                <w:szCs w:val="16"/>
              </w:rPr>
              <w:t xml:space="preserve"> Валдайского муниципального района</w:t>
            </w:r>
            <w:r>
              <w:rPr>
                <w:rFonts w:ascii="Arial" w:hAnsi="Arial" w:cs="Arial"/>
                <w:sz w:val="16"/>
                <w:szCs w:val="16"/>
              </w:rPr>
              <w:t>» …………………………………………………………………………</w:t>
            </w:r>
          </w:p>
        </w:tc>
        <w:tc>
          <w:tcPr>
            <w:tcW w:w="840" w:type="dxa"/>
            <w:shd w:val="clear" w:color="auto" w:fill="auto"/>
          </w:tcPr>
          <w:p w:rsidR="000F67E2" w:rsidRDefault="000F67E2" w:rsidP="00DA1597">
            <w:pPr>
              <w:spacing w:before="60"/>
              <w:jc w:val="center"/>
              <w:rPr>
                <w:rFonts w:ascii="Arial" w:hAnsi="Arial" w:cs="Arial"/>
                <w:sz w:val="16"/>
                <w:szCs w:val="16"/>
              </w:rPr>
            </w:pPr>
          </w:p>
          <w:p w:rsidR="000F67E2" w:rsidRDefault="000F67E2" w:rsidP="00DA1597">
            <w:pPr>
              <w:spacing w:before="60"/>
              <w:jc w:val="center"/>
              <w:rPr>
                <w:rFonts w:ascii="Arial" w:hAnsi="Arial" w:cs="Arial"/>
                <w:sz w:val="16"/>
                <w:szCs w:val="16"/>
              </w:rPr>
            </w:pPr>
          </w:p>
          <w:p w:rsidR="000F67E2" w:rsidRDefault="00EF06AC" w:rsidP="00DA1597">
            <w:pPr>
              <w:spacing w:before="60"/>
              <w:jc w:val="center"/>
              <w:rPr>
                <w:rFonts w:ascii="Arial" w:hAnsi="Arial" w:cs="Arial"/>
                <w:sz w:val="16"/>
                <w:szCs w:val="16"/>
              </w:rPr>
            </w:pPr>
            <w:r>
              <w:rPr>
                <w:rFonts w:ascii="Arial" w:hAnsi="Arial" w:cs="Arial"/>
                <w:sz w:val="16"/>
                <w:szCs w:val="16"/>
              </w:rPr>
              <w:t>7</w:t>
            </w:r>
          </w:p>
        </w:tc>
      </w:tr>
      <w:tr w:rsidR="00B266AA" w:rsidTr="00DA1597">
        <w:trPr>
          <w:trHeight w:val="558"/>
        </w:trPr>
        <w:tc>
          <w:tcPr>
            <w:tcW w:w="10080" w:type="dxa"/>
            <w:shd w:val="clear" w:color="auto" w:fill="auto"/>
          </w:tcPr>
          <w:p w:rsidR="00B266AA" w:rsidRPr="00B266AA" w:rsidRDefault="00B266AA" w:rsidP="00B266AA">
            <w:pPr>
              <w:spacing w:line="240" w:lineRule="exact"/>
              <w:jc w:val="both"/>
              <w:rPr>
                <w:rFonts w:ascii="Arial" w:hAnsi="Arial" w:cs="Arial"/>
                <w:color w:val="000000"/>
                <w:sz w:val="16"/>
                <w:szCs w:val="16"/>
              </w:rPr>
            </w:pPr>
            <w:r w:rsidRPr="00B266AA">
              <w:rPr>
                <w:rFonts w:ascii="Arial" w:hAnsi="Arial" w:cs="Arial"/>
                <w:sz w:val="16"/>
                <w:szCs w:val="16"/>
              </w:rPr>
              <w:t>Решение Думы муниципального района от 27.02.2015 № 367 «О внесении изменений в решение Думы Валдайского муниципал</w:t>
            </w:r>
            <w:r w:rsidRPr="00B266AA">
              <w:rPr>
                <w:rFonts w:ascii="Arial" w:hAnsi="Arial" w:cs="Arial"/>
                <w:sz w:val="16"/>
                <w:szCs w:val="16"/>
              </w:rPr>
              <w:t>ь</w:t>
            </w:r>
            <w:r w:rsidRPr="00B266AA">
              <w:rPr>
                <w:rFonts w:ascii="Arial" w:hAnsi="Arial" w:cs="Arial"/>
                <w:sz w:val="16"/>
                <w:szCs w:val="16"/>
              </w:rPr>
              <w:t>ного района 26.12.2014 №351»……………………………………………………………………………………………………………………………</w:t>
            </w:r>
          </w:p>
        </w:tc>
        <w:tc>
          <w:tcPr>
            <w:tcW w:w="840" w:type="dxa"/>
            <w:shd w:val="clear" w:color="auto" w:fill="auto"/>
          </w:tcPr>
          <w:p w:rsidR="00B266AA" w:rsidRDefault="00B266AA" w:rsidP="00DA1597">
            <w:pPr>
              <w:spacing w:before="60"/>
              <w:jc w:val="center"/>
              <w:rPr>
                <w:rFonts w:ascii="Arial" w:hAnsi="Arial" w:cs="Arial"/>
                <w:sz w:val="16"/>
                <w:szCs w:val="16"/>
              </w:rPr>
            </w:pPr>
          </w:p>
          <w:p w:rsidR="00B266AA" w:rsidRDefault="00EF06AC" w:rsidP="007609BF">
            <w:pPr>
              <w:spacing w:before="60"/>
              <w:jc w:val="center"/>
              <w:rPr>
                <w:rFonts w:ascii="Arial" w:hAnsi="Arial" w:cs="Arial"/>
                <w:sz w:val="16"/>
                <w:szCs w:val="16"/>
              </w:rPr>
            </w:pPr>
            <w:r>
              <w:rPr>
                <w:rFonts w:ascii="Arial" w:hAnsi="Arial" w:cs="Arial"/>
                <w:sz w:val="16"/>
                <w:szCs w:val="16"/>
              </w:rPr>
              <w:t>7</w:t>
            </w:r>
            <w:r w:rsidR="002A75E3">
              <w:rPr>
                <w:rFonts w:ascii="Arial" w:hAnsi="Arial" w:cs="Arial"/>
                <w:sz w:val="16"/>
                <w:szCs w:val="16"/>
              </w:rPr>
              <w:t>-</w:t>
            </w:r>
            <w:r w:rsidR="007609BF">
              <w:rPr>
                <w:rFonts w:ascii="Arial" w:hAnsi="Arial" w:cs="Arial"/>
                <w:sz w:val="16"/>
                <w:szCs w:val="16"/>
              </w:rPr>
              <w:t>54</w:t>
            </w:r>
          </w:p>
        </w:tc>
      </w:tr>
      <w:tr w:rsidR="00B266AA" w:rsidTr="00DA1597">
        <w:tc>
          <w:tcPr>
            <w:tcW w:w="10080" w:type="dxa"/>
            <w:shd w:val="clear" w:color="auto" w:fill="auto"/>
          </w:tcPr>
          <w:p w:rsidR="00B266AA" w:rsidRPr="00B266AA" w:rsidRDefault="00B266AA" w:rsidP="00B266AA">
            <w:pPr>
              <w:spacing w:line="240" w:lineRule="exact"/>
              <w:jc w:val="both"/>
              <w:rPr>
                <w:rFonts w:ascii="Arial" w:hAnsi="Arial" w:cs="Arial"/>
                <w:bCs/>
                <w:sz w:val="16"/>
                <w:szCs w:val="16"/>
              </w:rPr>
            </w:pPr>
            <w:r w:rsidRPr="00B266AA">
              <w:rPr>
                <w:rFonts w:ascii="Arial" w:hAnsi="Arial" w:cs="Arial"/>
                <w:sz w:val="16"/>
                <w:szCs w:val="16"/>
              </w:rPr>
              <w:t>Решение Думы муниципального района от 27.02.2015 №368 «О внесении изменения в Перечень муниципального имущества Ва</w:t>
            </w:r>
            <w:r w:rsidRPr="00B266AA">
              <w:rPr>
                <w:rFonts w:ascii="Arial" w:hAnsi="Arial" w:cs="Arial"/>
                <w:sz w:val="16"/>
                <w:szCs w:val="16"/>
              </w:rPr>
              <w:t>л</w:t>
            </w:r>
            <w:r w:rsidRPr="00B266AA">
              <w:rPr>
                <w:rFonts w:ascii="Arial" w:hAnsi="Arial" w:cs="Arial"/>
                <w:sz w:val="16"/>
                <w:szCs w:val="16"/>
              </w:rPr>
              <w:t>дайского муниципального района, подлежащего приватизации в 2015 году»</w:t>
            </w:r>
            <w:r>
              <w:rPr>
                <w:rFonts w:ascii="Arial" w:hAnsi="Arial" w:cs="Arial"/>
                <w:sz w:val="16"/>
                <w:szCs w:val="16"/>
              </w:rPr>
              <w:t xml:space="preserve"> …………………………………………………………………..</w:t>
            </w:r>
          </w:p>
        </w:tc>
        <w:tc>
          <w:tcPr>
            <w:tcW w:w="840" w:type="dxa"/>
            <w:shd w:val="clear" w:color="auto" w:fill="auto"/>
          </w:tcPr>
          <w:p w:rsidR="00B266AA" w:rsidRDefault="00B266AA" w:rsidP="00DA1597">
            <w:pPr>
              <w:spacing w:before="60"/>
              <w:jc w:val="center"/>
              <w:rPr>
                <w:rFonts w:ascii="Arial" w:hAnsi="Arial" w:cs="Arial"/>
                <w:sz w:val="16"/>
                <w:szCs w:val="16"/>
              </w:rPr>
            </w:pPr>
          </w:p>
          <w:p w:rsidR="00B266AA" w:rsidRDefault="007609BF" w:rsidP="00DA1597">
            <w:pPr>
              <w:spacing w:before="60"/>
              <w:jc w:val="center"/>
              <w:rPr>
                <w:rFonts w:ascii="Arial" w:hAnsi="Arial" w:cs="Arial"/>
                <w:sz w:val="16"/>
                <w:szCs w:val="16"/>
              </w:rPr>
            </w:pPr>
            <w:r>
              <w:rPr>
                <w:rFonts w:ascii="Arial" w:hAnsi="Arial" w:cs="Arial"/>
                <w:sz w:val="16"/>
                <w:szCs w:val="16"/>
              </w:rPr>
              <w:t>54</w:t>
            </w:r>
          </w:p>
        </w:tc>
      </w:tr>
      <w:tr w:rsidR="004B6451" w:rsidTr="00DA1597">
        <w:tc>
          <w:tcPr>
            <w:tcW w:w="10080" w:type="dxa"/>
            <w:shd w:val="clear" w:color="auto" w:fill="auto"/>
          </w:tcPr>
          <w:p w:rsidR="004B6451" w:rsidRPr="00B266AA" w:rsidRDefault="004B6451" w:rsidP="00B266AA">
            <w:pPr>
              <w:spacing w:line="240" w:lineRule="exact"/>
              <w:jc w:val="both"/>
              <w:rPr>
                <w:rFonts w:ascii="Arial" w:hAnsi="Arial" w:cs="Arial"/>
                <w:sz w:val="16"/>
                <w:szCs w:val="16"/>
              </w:rPr>
            </w:pPr>
            <w:r>
              <w:rPr>
                <w:rFonts w:ascii="Arial" w:hAnsi="Arial" w:cs="Arial"/>
                <w:sz w:val="16"/>
                <w:szCs w:val="16"/>
              </w:rPr>
              <w:t>Решение Совета депутатов городского поселения от 18.02.2015 №284 «</w:t>
            </w:r>
            <w:r w:rsidRPr="004B6451">
              <w:rPr>
                <w:rFonts w:ascii="Arial" w:hAnsi="Arial" w:cs="Arial"/>
                <w:sz w:val="16"/>
                <w:szCs w:val="16"/>
              </w:rPr>
              <w:t>Об отмене решения Совета депутатов Валдайского горо</w:t>
            </w:r>
            <w:r w:rsidRPr="004B6451">
              <w:rPr>
                <w:rFonts w:ascii="Arial" w:hAnsi="Arial" w:cs="Arial"/>
                <w:sz w:val="16"/>
                <w:szCs w:val="16"/>
              </w:rPr>
              <w:t>д</w:t>
            </w:r>
            <w:r w:rsidRPr="004B6451">
              <w:rPr>
                <w:rFonts w:ascii="Arial" w:hAnsi="Arial" w:cs="Arial"/>
                <w:sz w:val="16"/>
                <w:szCs w:val="16"/>
              </w:rPr>
              <w:t>ского поселения от 25.12.2014 №254</w:t>
            </w:r>
            <w:r>
              <w:rPr>
                <w:rFonts w:ascii="Arial" w:hAnsi="Arial" w:cs="Arial"/>
                <w:sz w:val="16"/>
                <w:szCs w:val="16"/>
              </w:rPr>
              <w:t>» ………………………………………………………………………………………………………………….</w:t>
            </w:r>
          </w:p>
        </w:tc>
        <w:tc>
          <w:tcPr>
            <w:tcW w:w="840" w:type="dxa"/>
            <w:shd w:val="clear" w:color="auto" w:fill="auto"/>
          </w:tcPr>
          <w:p w:rsidR="004B6451" w:rsidRDefault="004B6451" w:rsidP="00DA1597">
            <w:pPr>
              <w:spacing w:before="60"/>
              <w:jc w:val="center"/>
              <w:rPr>
                <w:rFonts w:ascii="Arial" w:hAnsi="Arial" w:cs="Arial"/>
                <w:sz w:val="16"/>
                <w:szCs w:val="16"/>
              </w:rPr>
            </w:pPr>
          </w:p>
          <w:p w:rsidR="00DA1597" w:rsidRDefault="007609BF" w:rsidP="00DA1597">
            <w:pPr>
              <w:spacing w:before="60"/>
              <w:jc w:val="center"/>
              <w:rPr>
                <w:rFonts w:ascii="Arial" w:hAnsi="Arial" w:cs="Arial"/>
                <w:sz w:val="16"/>
                <w:szCs w:val="16"/>
              </w:rPr>
            </w:pPr>
            <w:r>
              <w:rPr>
                <w:rFonts w:ascii="Arial" w:hAnsi="Arial" w:cs="Arial"/>
                <w:sz w:val="16"/>
                <w:szCs w:val="16"/>
              </w:rPr>
              <w:t>55</w:t>
            </w:r>
          </w:p>
        </w:tc>
      </w:tr>
      <w:tr w:rsidR="004B6451" w:rsidTr="00DA1597">
        <w:tc>
          <w:tcPr>
            <w:tcW w:w="10080" w:type="dxa"/>
            <w:shd w:val="clear" w:color="auto" w:fill="auto"/>
          </w:tcPr>
          <w:p w:rsidR="004B6451" w:rsidRPr="00B266AA" w:rsidRDefault="004B6451" w:rsidP="004B6451">
            <w:pPr>
              <w:jc w:val="both"/>
              <w:rPr>
                <w:rFonts w:ascii="Arial" w:hAnsi="Arial" w:cs="Arial"/>
                <w:sz w:val="16"/>
                <w:szCs w:val="16"/>
              </w:rPr>
            </w:pPr>
            <w:r>
              <w:rPr>
                <w:rFonts w:ascii="Arial" w:hAnsi="Arial" w:cs="Arial"/>
                <w:sz w:val="16"/>
                <w:szCs w:val="16"/>
              </w:rPr>
              <w:t>Решение Совета депутатов городского поселения от 18.02.2015 №285 «</w:t>
            </w:r>
            <w:r w:rsidRPr="004B6451">
              <w:rPr>
                <w:rFonts w:ascii="Arial" w:hAnsi="Arial" w:cs="Arial"/>
                <w:sz w:val="16"/>
                <w:szCs w:val="16"/>
              </w:rPr>
              <w:t>О   внесении изменений   в Правила землепользования    и    застройки Валдайского городского поселения</w:t>
            </w:r>
            <w:r>
              <w:rPr>
                <w:rFonts w:ascii="Arial" w:hAnsi="Arial" w:cs="Arial"/>
                <w:sz w:val="16"/>
                <w:szCs w:val="16"/>
              </w:rPr>
              <w:t>» ……………………………………………………………………………………………………….</w:t>
            </w:r>
          </w:p>
        </w:tc>
        <w:tc>
          <w:tcPr>
            <w:tcW w:w="840" w:type="dxa"/>
            <w:shd w:val="clear" w:color="auto" w:fill="auto"/>
          </w:tcPr>
          <w:p w:rsidR="004B6451" w:rsidRDefault="004B6451" w:rsidP="00DA1597">
            <w:pPr>
              <w:spacing w:before="60"/>
              <w:jc w:val="center"/>
              <w:rPr>
                <w:rFonts w:ascii="Arial" w:hAnsi="Arial" w:cs="Arial"/>
                <w:sz w:val="16"/>
                <w:szCs w:val="16"/>
              </w:rPr>
            </w:pPr>
          </w:p>
          <w:p w:rsidR="00DA1597" w:rsidRDefault="007609BF" w:rsidP="00DA1597">
            <w:pPr>
              <w:spacing w:before="60"/>
              <w:jc w:val="center"/>
              <w:rPr>
                <w:rFonts w:ascii="Arial" w:hAnsi="Arial" w:cs="Arial"/>
                <w:sz w:val="16"/>
                <w:szCs w:val="16"/>
              </w:rPr>
            </w:pPr>
            <w:r>
              <w:rPr>
                <w:rFonts w:ascii="Arial" w:hAnsi="Arial" w:cs="Arial"/>
                <w:sz w:val="16"/>
                <w:szCs w:val="16"/>
              </w:rPr>
              <w:t>55</w:t>
            </w:r>
          </w:p>
        </w:tc>
      </w:tr>
    </w:tbl>
    <w:p w:rsidR="00FF5F09" w:rsidRDefault="00FF5F09" w:rsidP="0046105B">
      <w:pPr>
        <w:jc w:val="center"/>
        <w:rPr>
          <w:rFonts w:ascii="Arial" w:hAnsi="Arial" w:cs="Arial"/>
          <w:sz w:val="16"/>
          <w:szCs w:val="16"/>
        </w:rPr>
      </w:pPr>
    </w:p>
    <w:p w:rsidR="004B6451" w:rsidRDefault="004B6451" w:rsidP="0046105B">
      <w:pPr>
        <w:jc w:val="center"/>
        <w:rPr>
          <w:rFonts w:ascii="Arial" w:hAnsi="Arial" w:cs="Arial"/>
          <w:sz w:val="16"/>
          <w:szCs w:val="16"/>
        </w:rPr>
      </w:pPr>
    </w:p>
    <w:p w:rsidR="004B6451" w:rsidRDefault="004B6451" w:rsidP="0046105B">
      <w:pPr>
        <w:jc w:val="center"/>
        <w:rPr>
          <w:rFonts w:ascii="Arial" w:hAnsi="Arial" w:cs="Arial"/>
          <w:sz w:val="16"/>
          <w:szCs w:val="16"/>
        </w:rPr>
      </w:pPr>
    </w:p>
    <w:p w:rsidR="004B6451" w:rsidRDefault="004B6451" w:rsidP="0046105B">
      <w:pPr>
        <w:jc w:val="center"/>
        <w:rPr>
          <w:rFonts w:ascii="Arial" w:hAnsi="Arial" w:cs="Arial"/>
          <w:sz w:val="16"/>
          <w:szCs w:val="16"/>
        </w:rPr>
      </w:pPr>
    </w:p>
    <w:p w:rsidR="004B6451" w:rsidRPr="004262BD" w:rsidRDefault="004B6451"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C7A68">
        <w:rPr>
          <w:rFonts w:ascii="Arial" w:hAnsi="Arial" w:cs="Arial"/>
          <w:sz w:val="12"/>
          <w:szCs w:val="12"/>
        </w:rPr>
        <w:t>8</w:t>
      </w:r>
      <w:r w:rsidRPr="006F48AD">
        <w:rPr>
          <w:rFonts w:ascii="Arial" w:hAnsi="Arial" w:cs="Arial"/>
          <w:sz w:val="12"/>
          <w:szCs w:val="12"/>
        </w:rPr>
        <w:t>(</w:t>
      </w:r>
      <w:r w:rsidR="004B09E1">
        <w:rPr>
          <w:rFonts w:ascii="Arial" w:hAnsi="Arial" w:cs="Arial"/>
          <w:sz w:val="12"/>
          <w:szCs w:val="12"/>
        </w:rPr>
        <w:t>5</w:t>
      </w:r>
      <w:r w:rsidR="009C7A68">
        <w:rPr>
          <w:rFonts w:ascii="Arial" w:hAnsi="Arial" w:cs="Arial"/>
          <w:sz w:val="12"/>
          <w:szCs w:val="12"/>
        </w:rPr>
        <w:t>1</w:t>
      </w:r>
      <w:r w:rsidRPr="006F48AD">
        <w:rPr>
          <w:rFonts w:ascii="Arial" w:hAnsi="Arial" w:cs="Arial"/>
          <w:sz w:val="12"/>
          <w:szCs w:val="12"/>
        </w:rPr>
        <w:t xml:space="preserve">) от </w:t>
      </w:r>
      <w:r w:rsidR="009C7A68">
        <w:rPr>
          <w:rFonts w:ascii="Arial" w:hAnsi="Arial" w:cs="Arial"/>
          <w:sz w:val="12"/>
          <w:szCs w:val="12"/>
        </w:rPr>
        <w:t>06</w:t>
      </w:r>
      <w:r w:rsidRPr="006F48AD">
        <w:rPr>
          <w:rFonts w:ascii="Arial" w:hAnsi="Arial" w:cs="Arial"/>
          <w:sz w:val="12"/>
          <w:szCs w:val="12"/>
        </w:rPr>
        <w:t>.</w:t>
      </w:r>
      <w:r w:rsidR="000D5017">
        <w:rPr>
          <w:rFonts w:ascii="Arial" w:hAnsi="Arial" w:cs="Arial"/>
          <w:sz w:val="12"/>
          <w:szCs w:val="12"/>
        </w:rPr>
        <w:t>0</w:t>
      </w:r>
      <w:r w:rsidR="009C7A68">
        <w:rPr>
          <w:rFonts w:ascii="Arial" w:hAnsi="Arial" w:cs="Arial"/>
          <w:sz w:val="12"/>
          <w:szCs w:val="12"/>
        </w:rPr>
        <w:t>3</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2A75E3">
        <w:rPr>
          <w:rFonts w:ascii="Arial" w:hAnsi="Arial" w:cs="Arial"/>
          <w:sz w:val="12"/>
          <w:szCs w:val="12"/>
        </w:rPr>
        <w:t xml:space="preserve"> Объем </w:t>
      </w:r>
      <w:r w:rsidR="004B6451">
        <w:rPr>
          <w:rFonts w:ascii="Arial" w:hAnsi="Arial" w:cs="Arial"/>
          <w:sz w:val="12"/>
          <w:szCs w:val="12"/>
        </w:rPr>
        <w:t>84</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AE0079">
      <w:headerReference w:type="even" r:id="rId9"/>
      <w:headerReference w:type="default" r:id="rId10"/>
      <w:footnotePr>
        <w:pos w:val="beneathText"/>
      </w:footnotePr>
      <w:pgSz w:w="11906" w:h="16838" w:code="9"/>
      <w:pgMar w:top="289" w:right="266" w:bottom="142" w:left="28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7C" w:rsidRDefault="00DD187C">
      <w:r>
        <w:separator/>
      </w:r>
    </w:p>
  </w:endnote>
  <w:endnote w:type="continuationSeparator" w:id="0">
    <w:p w:rsidR="00DD187C" w:rsidRDefault="00DD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auto"/>
    <w:pitch w:val="variable"/>
    <w:sig w:usb0="00008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7C" w:rsidRDefault="00DD187C">
      <w:r>
        <w:separator/>
      </w:r>
    </w:p>
  </w:footnote>
  <w:footnote w:type="continuationSeparator" w:id="0">
    <w:p w:rsidR="00DD187C" w:rsidRDefault="00DD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7C" w:rsidRPr="00E65CCB" w:rsidRDefault="00DD187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21394D">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7C" w:rsidRPr="008F785E" w:rsidRDefault="00DD187C"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21394D">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FFFFFFFE"/>
    <w:multiLevelType w:val="singleLevel"/>
    <w:tmpl w:val="2090B3C0"/>
    <w:lvl w:ilvl="0">
      <w:numFmt w:val="bullet"/>
      <w:pStyle w:val="2"/>
      <w:lvlText w:val="*"/>
      <w:lvlJc w:val="left"/>
      <w:pPr>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47D0D60"/>
    <w:multiLevelType w:val="hybridMultilevel"/>
    <w:tmpl w:val="5714F30C"/>
    <w:lvl w:ilvl="0" w:tplc="AC1AD6E2">
      <w:start w:val="1"/>
      <w:numFmt w:val="bullet"/>
      <w:pStyle w:val="1"/>
      <w:lvlText w:val=""/>
      <w:lvlJc w:val="left"/>
      <w:pPr>
        <w:tabs>
          <w:tab w:val="num" w:pos="5387"/>
        </w:tabs>
        <w:ind w:left="5387" w:hanging="425"/>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6C57D7"/>
    <w:multiLevelType w:val="hybridMultilevel"/>
    <w:tmpl w:val="5EA42060"/>
    <w:lvl w:ilvl="0" w:tplc="02943E2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67291F"/>
    <w:multiLevelType w:val="hybridMultilevel"/>
    <w:tmpl w:val="679098F2"/>
    <w:lvl w:ilvl="0" w:tplc="FF146DE0">
      <w:start w:val="1"/>
      <w:numFmt w:val="decimal"/>
      <w:lvlText w:val="%1."/>
      <w:lvlJc w:val="left"/>
      <w:pPr>
        <w:ind w:left="360" w:hanging="360"/>
      </w:pPr>
      <w:rPr>
        <w:rFonts w:cs="Times New Roman"/>
        <w:b/>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0873BE9"/>
    <w:multiLevelType w:val="hybridMultilevel"/>
    <w:tmpl w:val="BBCAEDA8"/>
    <w:lvl w:ilvl="0" w:tplc="D3D67388">
      <w:start w:val="1"/>
      <w:numFmt w:val="decimal"/>
      <w:lvlText w:val="%1."/>
      <w:lvlJc w:val="left"/>
      <w:pPr>
        <w:tabs>
          <w:tab w:val="num" w:pos="1140"/>
        </w:tabs>
        <w:ind w:left="114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
    <w:nsid w:val="4FE83910"/>
    <w:multiLevelType w:val="hybridMultilevel"/>
    <w:tmpl w:val="74126864"/>
    <w:lvl w:ilvl="0" w:tplc="88E0994C">
      <w:start w:val="1"/>
      <w:numFmt w:val="decimal"/>
      <w:lvlText w:val="%1."/>
      <w:lvlJc w:val="left"/>
      <w:pPr>
        <w:ind w:left="360" w:hanging="360"/>
      </w:pPr>
      <w:rPr>
        <w:rFonts w:cs="Times New Roman"/>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2">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4">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7"/>
  </w:num>
  <w:num w:numId="4">
    <w:abstractNumId w:val="10"/>
  </w:num>
  <w:num w:numId="5">
    <w:abstractNumId w:val="15"/>
  </w:num>
  <w:num w:numId="6">
    <w:abstractNumId w:val="16"/>
  </w:num>
  <w:num w:numId="7">
    <w:abstractNumId w:val="6"/>
  </w:num>
  <w:num w:numId="8">
    <w:abstractNumId w:val="12"/>
  </w:num>
  <w:num w:numId="9">
    <w:abstractNumId w:val="3"/>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pStyle w:val="2"/>
        <w:lvlText w:val=""/>
        <w:legacy w:legacy="1" w:legacySpace="0" w:legacyIndent="360"/>
        <w:lvlJc w:val="left"/>
        <w:pPr>
          <w:ind w:left="1069" w:hanging="360"/>
        </w:pPr>
        <w:rPr>
          <w:rFonts w:ascii="Symbol" w:hAnsi="Symbol" w:hint="default"/>
        </w:rPr>
      </w:lvl>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36D67"/>
    <w:rsid w:val="0004103A"/>
    <w:rsid w:val="00042554"/>
    <w:rsid w:val="00047891"/>
    <w:rsid w:val="00051B0B"/>
    <w:rsid w:val="00053A35"/>
    <w:rsid w:val="00062173"/>
    <w:rsid w:val="000634E3"/>
    <w:rsid w:val="00075BC3"/>
    <w:rsid w:val="00075FE6"/>
    <w:rsid w:val="00081FE7"/>
    <w:rsid w:val="00082001"/>
    <w:rsid w:val="00085C6F"/>
    <w:rsid w:val="000921A6"/>
    <w:rsid w:val="00093244"/>
    <w:rsid w:val="00094D0A"/>
    <w:rsid w:val="00096D15"/>
    <w:rsid w:val="000A1CFC"/>
    <w:rsid w:val="000A27F6"/>
    <w:rsid w:val="000A28DF"/>
    <w:rsid w:val="000B06D2"/>
    <w:rsid w:val="000B3B4C"/>
    <w:rsid w:val="000B3EAA"/>
    <w:rsid w:val="000C0DEC"/>
    <w:rsid w:val="000C12DA"/>
    <w:rsid w:val="000C207C"/>
    <w:rsid w:val="000C4624"/>
    <w:rsid w:val="000C6CDE"/>
    <w:rsid w:val="000C7531"/>
    <w:rsid w:val="000D5017"/>
    <w:rsid w:val="000D51AC"/>
    <w:rsid w:val="000D6B68"/>
    <w:rsid w:val="000E07DF"/>
    <w:rsid w:val="000E0A80"/>
    <w:rsid w:val="000E285B"/>
    <w:rsid w:val="000E2D2F"/>
    <w:rsid w:val="000E403F"/>
    <w:rsid w:val="000F0D15"/>
    <w:rsid w:val="000F2167"/>
    <w:rsid w:val="000F2FEC"/>
    <w:rsid w:val="000F4143"/>
    <w:rsid w:val="000F67E2"/>
    <w:rsid w:val="00100A71"/>
    <w:rsid w:val="00101903"/>
    <w:rsid w:val="0010297D"/>
    <w:rsid w:val="0010581F"/>
    <w:rsid w:val="00107092"/>
    <w:rsid w:val="00120A39"/>
    <w:rsid w:val="0012759C"/>
    <w:rsid w:val="00133066"/>
    <w:rsid w:val="00136368"/>
    <w:rsid w:val="00137D4C"/>
    <w:rsid w:val="00142D02"/>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AF6"/>
    <w:rsid w:val="00184FA7"/>
    <w:rsid w:val="0018680D"/>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394D"/>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7AEE"/>
    <w:rsid w:val="00282705"/>
    <w:rsid w:val="00286129"/>
    <w:rsid w:val="002875BB"/>
    <w:rsid w:val="0029011D"/>
    <w:rsid w:val="002911B6"/>
    <w:rsid w:val="002944F1"/>
    <w:rsid w:val="0029641A"/>
    <w:rsid w:val="002A264A"/>
    <w:rsid w:val="002A3E3B"/>
    <w:rsid w:val="002A6209"/>
    <w:rsid w:val="002A75E3"/>
    <w:rsid w:val="002B6058"/>
    <w:rsid w:val="002C1B5D"/>
    <w:rsid w:val="002C28BC"/>
    <w:rsid w:val="002C2C7E"/>
    <w:rsid w:val="002C652A"/>
    <w:rsid w:val="002C66AC"/>
    <w:rsid w:val="002D1222"/>
    <w:rsid w:val="002D15DC"/>
    <w:rsid w:val="002D3F36"/>
    <w:rsid w:val="002D77C3"/>
    <w:rsid w:val="002E0041"/>
    <w:rsid w:val="002E173A"/>
    <w:rsid w:val="002F08FE"/>
    <w:rsid w:val="002F30B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8F7"/>
    <w:rsid w:val="00327AB2"/>
    <w:rsid w:val="00330D6B"/>
    <w:rsid w:val="00331A02"/>
    <w:rsid w:val="00334246"/>
    <w:rsid w:val="0033430E"/>
    <w:rsid w:val="0033463A"/>
    <w:rsid w:val="003435FC"/>
    <w:rsid w:val="0034774B"/>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6573"/>
    <w:rsid w:val="003873D8"/>
    <w:rsid w:val="00395CE3"/>
    <w:rsid w:val="003A63C5"/>
    <w:rsid w:val="003A75E0"/>
    <w:rsid w:val="003B0BFD"/>
    <w:rsid w:val="003B2742"/>
    <w:rsid w:val="003B2DA2"/>
    <w:rsid w:val="003B77C5"/>
    <w:rsid w:val="003C0CA3"/>
    <w:rsid w:val="003C2E13"/>
    <w:rsid w:val="003D2121"/>
    <w:rsid w:val="003D5E30"/>
    <w:rsid w:val="003D7C46"/>
    <w:rsid w:val="003E099F"/>
    <w:rsid w:val="003E538D"/>
    <w:rsid w:val="003E62DC"/>
    <w:rsid w:val="003F0566"/>
    <w:rsid w:val="003F15DF"/>
    <w:rsid w:val="003F5AED"/>
    <w:rsid w:val="004009FB"/>
    <w:rsid w:val="00402A2F"/>
    <w:rsid w:val="004057B8"/>
    <w:rsid w:val="004073D7"/>
    <w:rsid w:val="00410B18"/>
    <w:rsid w:val="004115BA"/>
    <w:rsid w:val="00414D1A"/>
    <w:rsid w:val="00414DFB"/>
    <w:rsid w:val="00415A00"/>
    <w:rsid w:val="00421A73"/>
    <w:rsid w:val="00421DE6"/>
    <w:rsid w:val="004245CF"/>
    <w:rsid w:val="00424B6B"/>
    <w:rsid w:val="004262BD"/>
    <w:rsid w:val="00427B67"/>
    <w:rsid w:val="00431376"/>
    <w:rsid w:val="00432FC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6451"/>
    <w:rsid w:val="004B772F"/>
    <w:rsid w:val="004B7B5E"/>
    <w:rsid w:val="004C5B1B"/>
    <w:rsid w:val="004C77BF"/>
    <w:rsid w:val="004C7BBE"/>
    <w:rsid w:val="004D2B32"/>
    <w:rsid w:val="004D5B3A"/>
    <w:rsid w:val="004D6637"/>
    <w:rsid w:val="004D6D41"/>
    <w:rsid w:val="004E2B6B"/>
    <w:rsid w:val="004E4689"/>
    <w:rsid w:val="004E4725"/>
    <w:rsid w:val="004E48C7"/>
    <w:rsid w:val="004F3979"/>
    <w:rsid w:val="005012FE"/>
    <w:rsid w:val="00503770"/>
    <w:rsid w:val="0050382D"/>
    <w:rsid w:val="00503832"/>
    <w:rsid w:val="00503AC4"/>
    <w:rsid w:val="00506C4F"/>
    <w:rsid w:val="00514610"/>
    <w:rsid w:val="00517EC7"/>
    <w:rsid w:val="00520754"/>
    <w:rsid w:val="005262F1"/>
    <w:rsid w:val="00530F07"/>
    <w:rsid w:val="005335B8"/>
    <w:rsid w:val="00535AA3"/>
    <w:rsid w:val="00541756"/>
    <w:rsid w:val="00550439"/>
    <w:rsid w:val="00552E0C"/>
    <w:rsid w:val="005557F3"/>
    <w:rsid w:val="0056683D"/>
    <w:rsid w:val="00572B70"/>
    <w:rsid w:val="00572B76"/>
    <w:rsid w:val="00574B1B"/>
    <w:rsid w:val="00576194"/>
    <w:rsid w:val="00576F54"/>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C4D85"/>
    <w:rsid w:val="005D1BCB"/>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70853"/>
    <w:rsid w:val="006727E9"/>
    <w:rsid w:val="006756F0"/>
    <w:rsid w:val="00680078"/>
    <w:rsid w:val="00683AA5"/>
    <w:rsid w:val="0068683B"/>
    <w:rsid w:val="00693880"/>
    <w:rsid w:val="006949A1"/>
    <w:rsid w:val="006A3A2C"/>
    <w:rsid w:val="006A5513"/>
    <w:rsid w:val="006B2596"/>
    <w:rsid w:val="006B2D02"/>
    <w:rsid w:val="006B30C8"/>
    <w:rsid w:val="006B330E"/>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7F5"/>
    <w:rsid w:val="007538E2"/>
    <w:rsid w:val="007569B4"/>
    <w:rsid w:val="007609BF"/>
    <w:rsid w:val="00761AA1"/>
    <w:rsid w:val="00765693"/>
    <w:rsid w:val="007659A6"/>
    <w:rsid w:val="00770406"/>
    <w:rsid w:val="00772323"/>
    <w:rsid w:val="00773B5B"/>
    <w:rsid w:val="007800AF"/>
    <w:rsid w:val="00781296"/>
    <w:rsid w:val="00783CAE"/>
    <w:rsid w:val="007854CF"/>
    <w:rsid w:val="007855E6"/>
    <w:rsid w:val="00790EB8"/>
    <w:rsid w:val="00792024"/>
    <w:rsid w:val="00794952"/>
    <w:rsid w:val="0079568D"/>
    <w:rsid w:val="007A1703"/>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035"/>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3CED"/>
    <w:rsid w:val="0085459E"/>
    <w:rsid w:val="0086463C"/>
    <w:rsid w:val="00864BE2"/>
    <w:rsid w:val="0086715F"/>
    <w:rsid w:val="008710DA"/>
    <w:rsid w:val="0087205B"/>
    <w:rsid w:val="00872F28"/>
    <w:rsid w:val="00873EAE"/>
    <w:rsid w:val="0087436B"/>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0DA6"/>
    <w:rsid w:val="008F1196"/>
    <w:rsid w:val="008F1F28"/>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56B"/>
    <w:rsid w:val="00975861"/>
    <w:rsid w:val="009761E2"/>
    <w:rsid w:val="009767D6"/>
    <w:rsid w:val="00977A32"/>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C7A68"/>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5093"/>
    <w:rsid w:val="00A66C3C"/>
    <w:rsid w:val="00A67483"/>
    <w:rsid w:val="00A70EB5"/>
    <w:rsid w:val="00A738DF"/>
    <w:rsid w:val="00A740A8"/>
    <w:rsid w:val="00A74B4C"/>
    <w:rsid w:val="00A771B6"/>
    <w:rsid w:val="00A81153"/>
    <w:rsid w:val="00A84D11"/>
    <w:rsid w:val="00A8672C"/>
    <w:rsid w:val="00A87B00"/>
    <w:rsid w:val="00A90D51"/>
    <w:rsid w:val="00A94DD3"/>
    <w:rsid w:val="00A97CDE"/>
    <w:rsid w:val="00AA37B3"/>
    <w:rsid w:val="00AA3AFC"/>
    <w:rsid w:val="00AA478D"/>
    <w:rsid w:val="00AA63ED"/>
    <w:rsid w:val="00AA6861"/>
    <w:rsid w:val="00AA778B"/>
    <w:rsid w:val="00AB0D45"/>
    <w:rsid w:val="00AB43C1"/>
    <w:rsid w:val="00AB7913"/>
    <w:rsid w:val="00AC1213"/>
    <w:rsid w:val="00AC30D3"/>
    <w:rsid w:val="00AC324F"/>
    <w:rsid w:val="00AD132A"/>
    <w:rsid w:val="00AD35DC"/>
    <w:rsid w:val="00AD49C5"/>
    <w:rsid w:val="00AD592D"/>
    <w:rsid w:val="00AD6021"/>
    <w:rsid w:val="00AE0079"/>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266AA"/>
    <w:rsid w:val="00B333A7"/>
    <w:rsid w:val="00B33F81"/>
    <w:rsid w:val="00B342FF"/>
    <w:rsid w:val="00B36EB6"/>
    <w:rsid w:val="00B36FE9"/>
    <w:rsid w:val="00B41EC0"/>
    <w:rsid w:val="00B45F85"/>
    <w:rsid w:val="00B50040"/>
    <w:rsid w:val="00B53A06"/>
    <w:rsid w:val="00B633FE"/>
    <w:rsid w:val="00B65F96"/>
    <w:rsid w:val="00B73596"/>
    <w:rsid w:val="00B7393A"/>
    <w:rsid w:val="00B7637F"/>
    <w:rsid w:val="00B81AF7"/>
    <w:rsid w:val="00B84976"/>
    <w:rsid w:val="00B929E7"/>
    <w:rsid w:val="00B930C2"/>
    <w:rsid w:val="00B95DD2"/>
    <w:rsid w:val="00B961C0"/>
    <w:rsid w:val="00B9686E"/>
    <w:rsid w:val="00B96A4E"/>
    <w:rsid w:val="00BA0D31"/>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3AFF"/>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B45CB"/>
    <w:rsid w:val="00CC14F3"/>
    <w:rsid w:val="00CC1596"/>
    <w:rsid w:val="00CC46DC"/>
    <w:rsid w:val="00CC587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597"/>
    <w:rsid w:val="00DA18AE"/>
    <w:rsid w:val="00DA28A5"/>
    <w:rsid w:val="00DA3A27"/>
    <w:rsid w:val="00DA5ACE"/>
    <w:rsid w:val="00DB0514"/>
    <w:rsid w:val="00DB2894"/>
    <w:rsid w:val="00DB6E1F"/>
    <w:rsid w:val="00DC107A"/>
    <w:rsid w:val="00DC6AA4"/>
    <w:rsid w:val="00DD187C"/>
    <w:rsid w:val="00DD1A01"/>
    <w:rsid w:val="00DD3BBF"/>
    <w:rsid w:val="00DD5753"/>
    <w:rsid w:val="00DE2EF8"/>
    <w:rsid w:val="00DE5EB3"/>
    <w:rsid w:val="00DE7454"/>
    <w:rsid w:val="00DF3E44"/>
    <w:rsid w:val="00DF5C04"/>
    <w:rsid w:val="00DF6529"/>
    <w:rsid w:val="00DF7C97"/>
    <w:rsid w:val="00E022F1"/>
    <w:rsid w:val="00E06452"/>
    <w:rsid w:val="00E13421"/>
    <w:rsid w:val="00E16A9A"/>
    <w:rsid w:val="00E25A95"/>
    <w:rsid w:val="00E25D71"/>
    <w:rsid w:val="00E3095D"/>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0BD"/>
    <w:rsid w:val="00EA468C"/>
    <w:rsid w:val="00EA6981"/>
    <w:rsid w:val="00EB5E2C"/>
    <w:rsid w:val="00EB65A6"/>
    <w:rsid w:val="00EC426A"/>
    <w:rsid w:val="00EC54C1"/>
    <w:rsid w:val="00EC7704"/>
    <w:rsid w:val="00ED0D7F"/>
    <w:rsid w:val="00ED5968"/>
    <w:rsid w:val="00ED69B4"/>
    <w:rsid w:val="00EE1AF5"/>
    <w:rsid w:val="00EE4A70"/>
    <w:rsid w:val="00EE7E4D"/>
    <w:rsid w:val="00EF06AC"/>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248"/>
    <w:rsid w:val="00FA76F3"/>
    <w:rsid w:val="00FB369E"/>
    <w:rsid w:val="00FB5FC8"/>
    <w:rsid w:val="00FB72D9"/>
    <w:rsid w:val="00FC1BA5"/>
    <w:rsid w:val="00FC2393"/>
    <w:rsid w:val="00FC2FBD"/>
    <w:rsid w:val="00FD4031"/>
    <w:rsid w:val="00FD6621"/>
    <w:rsid w:val="00FE6D9F"/>
    <w:rsid w:val="00FE75CD"/>
    <w:rsid w:val="00FF11A9"/>
    <w:rsid w:val="00FF2581"/>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0">
    <w:name w:val="heading 1"/>
    <w:basedOn w:val="a0"/>
    <w:next w:val="a0"/>
    <w:link w:val="11"/>
    <w:qFormat/>
    <w:rsid w:val="00B53A06"/>
    <w:pPr>
      <w:keepNext/>
      <w:jc w:val="center"/>
      <w:outlineLvl w:val="0"/>
    </w:pPr>
    <w:rPr>
      <w:b/>
    </w:rPr>
  </w:style>
  <w:style w:type="paragraph" w:styleId="20">
    <w:name w:val="heading 2"/>
    <w:basedOn w:val="a0"/>
    <w:next w:val="a0"/>
    <w:link w:val="21"/>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B53A06"/>
    <w:rPr>
      <w:rFonts w:ascii="Times New Roman" w:eastAsia="Times New Roman" w:hAnsi="Times New Roman" w:cs="Times New Roman"/>
      <w:b/>
      <w:sz w:val="24"/>
      <w:szCs w:val="24"/>
      <w:lang w:eastAsia="ru-RU"/>
    </w:rPr>
  </w:style>
  <w:style w:type="character" w:customStyle="1" w:styleId="21">
    <w:name w:val="Заголовок 2 Знак"/>
    <w:link w:val="20"/>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075FE6"/>
    <w:rPr>
      <w:i/>
      <w:iCs/>
    </w:rPr>
  </w:style>
  <w:style w:type="paragraph" w:customStyle="1" w:styleId="2f0">
    <w:name w:val="Абзац списка2"/>
    <w:basedOn w:val="a0"/>
    <w:rsid w:val="003E538D"/>
    <w:pPr>
      <w:spacing w:after="160" w:line="256" w:lineRule="auto"/>
      <w:ind w:left="720"/>
      <w:contextualSpacing/>
    </w:pPr>
    <w:rPr>
      <w:rFonts w:ascii="Calibri" w:hAnsi="Calibri"/>
      <w:sz w:val="22"/>
      <w:szCs w:val="22"/>
      <w:lang w:eastAsia="en-US"/>
    </w:rPr>
  </w:style>
  <w:style w:type="character" w:customStyle="1" w:styleId="120">
    <w:name w:val="абзац 12 Знак"/>
    <w:link w:val="121"/>
    <w:locked/>
    <w:rsid w:val="003E538D"/>
    <w:rPr>
      <w:sz w:val="24"/>
      <w:lang w:val="ru-RU" w:eastAsia="ru-RU" w:bidi="ar-SA"/>
    </w:rPr>
  </w:style>
  <w:style w:type="paragraph" w:customStyle="1" w:styleId="121">
    <w:name w:val="абзац 12"/>
    <w:basedOn w:val="a0"/>
    <w:link w:val="120"/>
    <w:rsid w:val="003E538D"/>
    <w:pPr>
      <w:spacing w:before="120"/>
      <w:ind w:firstLine="709"/>
      <w:jc w:val="both"/>
    </w:pPr>
    <w:rPr>
      <w:szCs w:val="20"/>
    </w:rPr>
  </w:style>
  <w:style w:type="character" w:customStyle="1" w:styleId="1f1">
    <w:name w:val="М. список 1 Знак"/>
    <w:link w:val="1"/>
    <w:locked/>
    <w:rsid w:val="003E538D"/>
    <w:rPr>
      <w:lang w:val="ru-RU" w:eastAsia="ru-RU" w:bidi="ar-SA"/>
    </w:rPr>
  </w:style>
  <w:style w:type="paragraph" w:customStyle="1" w:styleId="1">
    <w:name w:val="М. список 1"/>
    <w:basedOn w:val="a0"/>
    <w:link w:val="1f1"/>
    <w:rsid w:val="003E538D"/>
    <w:pPr>
      <w:numPr>
        <w:numId w:val="13"/>
      </w:numPr>
      <w:spacing w:before="120"/>
      <w:jc w:val="both"/>
    </w:pPr>
    <w:rPr>
      <w:sz w:val="20"/>
      <w:szCs w:val="20"/>
    </w:rPr>
  </w:style>
  <w:style w:type="paragraph" w:customStyle="1" w:styleId="2">
    <w:name w:val="М. список 2"/>
    <w:basedOn w:val="121"/>
    <w:rsid w:val="003E538D"/>
    <w:pPr>
      <w:numPr>
        <w:numId w:val="14"/>
      </w:numPr>
      <w:tabs>
        <w:tab w:val="num" w:pos="360"/>
        <w:tab w:val="num" w:pos="5387"/>
      </w:tabs>
      <w:overflowPunct w:val="0"/>
      <w:autoSpaceDE w:val="0"/>
      <w:autoSpaceDN w:val="0"/>
      <w:adjustRightInd w:val="0"/>
      <w:ind w:left="0" w:firstLine="709"/>
    </w:pPr>
  </w:style>
  <w:style w:type="paragraph" w:customStyle="1" w:styleId="2f1">
    <w:name w:val="Заголовок без номера 2"/>
    <w:basedOn w:val="121"/>
    <w:next w:val="121"/>
    <w:rsid w:val="003E538D"/>
    <w:pPr>
      <w:keepNext/>
      <w:ind w:left="709" w:firstLine="0"/>
      <w:jc w:val="left"/>
    </w:pPr>
    <w:rPr>
      <w:b/>
    </w:rPr>
  </w:style>
  <w:style w:type="paragraph" w:customStyle="1" w:styleId="1f2">
    <w:name w:val="Стиль1"/>
    <w:basedOn w:val="a0"/>
    <w:rsid w:val="003E538D"/>
    <w:pPr>
      <w:ind w:left="-284"/>
    </w:pPr>
    <w:rPr>
      <w:lang w:eastAsia="en-US"/>
    </w:rPr>
  </w:style>
  <w:style w:type="paragraph" w:customStyle="1" w:styleId="2f2">
    <w:name w:val="Стиль2"/>
    <w:basedOn w:val="a0"/>
    <w:rsid w:val="003E538D"/>
    <w:pPr>
      <w:spacing w:before="120"/>
      <w:ind w:firstLine="720"/>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0">
    <w:name w:val="heading 1"/>
    <w:basedOn w:val="a0"/>
    <w:next w:val="a0"/>
    <w:link w:val="11"/>
    <w:qFormat/>
    <w:rsid w:val="00B53A06"/>
    <w:pPr>
      <w:keepNext/>
      <w:jc w:val="center"/>
      <w:outlineLvl w:val="0"/>
    </w:pPr>
    <w:rPr>
      <w:b/>
    </w:rPr>
  </w:style>
  <w:style w:type="paragraph" w:styleId="20">
    <w:name w:val="heading 2"/>
    <w:basedOn w:val="a0"/>
    <w:next w:val="a0"/>
    <w:link w:val="21"/>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B53A06"/>
    <w:rPr>
      <w:rFonts w:ascii="Times New Roman" w:eastAsia="Times New Roman" w:hAnsi="Times New Roman" w:cs="Times New Roman"/>
      <w:b/>
      <w:sz w:val="24"/>
      <w:szCs w:val="24"/>
      <w:lang w:eastAsia="ru-RU"/>
    </w:rPr>
  </w:style>
  <w:style w:type="character" w:customStyle="1" w:styleId="21">
    <w:name w:val="Заголовок 2 Знак"/>
    <w:link w:val="20"/>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styleId="affff8">
    <w:name w:val="Emphasis"/>
    <w:basedOn w:val="a1"/>
    <w:qFormat/>
    <w:rsid w:val="00075FE6"/>
    <w:rPr>
      <w:i/>
      <w:iCs/>
    </w:rPr>
  </w:style>
  <w:style w:type="paragraph" w:customStyle="1" w:styleId="2f0">
    <w:name w:val="Абзац списка2"/>
    <w:basedOn w:val="a0"/>
    <w:rsid w:val="003E538D"/>
    <w:pPr>
      <w:spacing w:after="160" w:line="256" w:lineRule="auto"/>
      <w:ind w:left="720"/>
      <w:contextualSpacing/>
    </w:pPr>
    <w:rPr>
      <w:rFonts w:ascii="Calibri" w:hAnsi="Calibri"/>
      <w:sz w:val="22"/>
      <w:szCs w:val="22"/>
      <w:lang w:eastAsia="en-US"/>
    </w:rPr>
  </w:style>
  <w:style w:type="character" w:customStyle="1" w:styleId="120">
    <w:name w:val="абзац 12 Знак"/>
    <w:link w:val="121"/>
    <w:locked/>
    <w:rsid w:val="003E538D"/>
    <w:rPr>
      <w:sz w:val="24"/>
      <w:lang w:val="ru-RU" w:eastAsia="ru-RU" w:bidi="ar-SA"/>
    </w:rPr>
  </w:style>
  <w:style w:type="paragraph" w:customStyle="1" w:styleId="121">
    <w:name w:val="абзац 12"/>
    <w:basedOn w:val="a0"/>
    <w:link w:val="120"/>
    <w:rsid w:val="003E538D"/>
    <w:pPr>
      <w:spacing w:before="120"/>
      <w:ind w:firstLine="709"/>
      <w:jc w:val="both"/>
    </w:pPr>
    <w:rPr>
      <w:szCs w:val="20"/>
    </w:rPr>
  </w:style>
  <w:style w:type="character" w:customStyle="1" w:styleId="1f1">
    <w:name w:val="М. список 1 Знак"/>
    <w:link w:val="1"/>
    <w:locked/>
    <w:rsid w:val="003E538D"/>
    <w:rPr>
      <w:lang w:val="ru-RU" w:eastAsia="ru-RU" w:bidi="ar-SA"/>
    </w:rPr>
  </w:style>
  <w:style w:type="paragraph" w:customStyle="1" w:styleId="1">
    <w:name w:val="М. список 1"/>
    <w:basedOn w:val="a0"/>
    <w:link w:val="1f1"/>
    <w:rsid w:val="003E538D"/>
    <w:pPr>
      <w:numPr>
        <w:numId w:val="13"/>
      </w:numPr>
      <w:spacing w:before="120"/>
      <w:jc w:val="both"/>
    </w:pPr>
    <w:rPr>
      <w:sz w:val="20"/>
      <w:szCs w:val="20"/>
    </w:rPr>
  </w:style>
  <w:style w:type="paragraph" w:customStyle="1" w:styleId="2">
    <w:name w:val="М. список 2"/>
    <w:basedOn w:val="121"/>
    <w:rsid w:val="003E538D"/>
    <w:pPr>
      <w:numPr>
        <w:numId w:val="14"/>
      </w:numPr>
      <w:tabs>
        <w:tab w:val="num" w:pos="360"/>
        <w:tab w:val="num" w:pos="5387"/>
      </w:tabs>
      <w:overflowPunct w:val="0"/>
      <w:autoSpaceDE w:val="0"/>
      <w:autoSpaceDN w:val="0"/>
      <w:adjustRightInd w:val="0"/>
      <w:ind w:left="0" w:firstLine="709"/>
    </w:pPr>
  </w:style>
  <w:style w:type="paragraph" w:customStyle="1" w:styleId="2f1">
    <w:name w:val="Заголовок без номера 2"/>
    <w:basedOn w:val="121"/>
    <w:next w:val="121"/>
    <w:rsid w:val="003E538D"/>
    <w:pPr>
      <w:keepNext/>
      <w:ind w:left="709" w:firstLine="0"/>
      <w:jc w:val="left"/>
    </w:pPr>
    <w:rPr>
      <w:b/>
    </w:rPr>
  </w:style>
  <w:style w:type="paragraph" w:customStyle="1" w:styleId="1f2">
    <w:name w:val="Стиль1"/>
    <w:basedOn w:val="a0"/>
    <w:rsid w:val="003E538D"/>
    <w:pPr>
      <w:ind w:left="-284"/>
    </w:pPr>
    <w:rPr>
      <w:lang w:eastAsia="en-US"/>
    </w:rPr>
  </w:style>
  <w:style w:type="paragraph" w:customStyle="1" w:styleId="2f2">
    <w:name w:val="Стиль2"/>
    <w:basedOn w:val="a0"/>
    <w:rsid w:val="003E538D"/>
    <w:pPr>
      <w:spacing w:before="120"/>
      <w:ind w:firstLine="7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0303581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12222668">
      <w:bodyDiv w:val="1"/>
      <w:marLeft w:val="0"/>
      <w:marRight w:val="0"/>
      <w:marTop w:val="0"/>
      <w:marBottom w:val="0"/>
      <w:divBdr>
        <w:top w:val="none" w:sz="0" w:space="0" w:color="auto"/>
        <w:left w:val="none" w:sz="0" w:space="0" w:color="auto"/>
        <w:bottom w:val="none" w:sz="0" w:space="0" w:color="auto"/>
        <w:right w:val="none" w:sz="0" w:space="0" w:color="auto"/>
      </w:divBdr>
    </w:div>
    <w:div w:id="375158915">
      <w:bodyDiv w:val="1"/>
      <w:marLeft w:val="0"/>
      <w:marRight w:val="0"/>
      <w:marTop w:val="0"/>
      <w:marBottom w:val="0"/>
      <w:divBdr>
        <w:top w:val="none" w:sz="0" w:space="0" w:color="auto"/>
        <w:left w:val="none" w:sz="0" w:space="0" w:color="auto"/>
        <w:bottom w:val="none" w:sz="0" w:space="0" w:color="auto"/>
        <w:right w:val="none" w:sz="0" w:space="0" w:color="auto"/>
      </w:divBdr>
    </w:div>
    <w:div w:id="453183266">
      <w:bodyDiv w:val="1"/>
      <w:marLeft w:val="0"/>
      <w:marRight w:val="0"/>
      <w:marTop w:val="0"/>
      <w:marBottom w:val="0"/>
      <w:divBdr>
        <w:top w:val="none" w:sz="0" w:space="0" w:color="auto"/>
        <w:left w:val="none" w:sz="0" w:space="0" w:color="auto"/>
        <w:bottom w:val="none" w:sz="0" w:space="0" w:color="auto"/>
        <w:right w:val="none" w:sz="0" w:space="0" w:color="auto"/>
      </w:divBdr>
    </w:div>
    <w:div w:id="529729008">
      <w:bodyDiv w:val="1"/>
      <w:marLeft w:val="0"/>
      <w:marRight w:val="0"/>
      <w:marTop w:val="0"/>
      <w:marBottom w:val="0"/>
      <w:divBdr>
        <w:top w:val="none" w:sz="0" w:space="0" w:color="auto"/>
        <w:left w:val="none" w:sz="0" w:space="0" w:color="auto"/>
        <w:bottom w:val="none" w:sz="0" w:space="0" w:color="auto"/>
        <w:right w:val="none" w:sz="0" w:space="0" w:color="auto"/>
      </w:divBdr>
    </w:div>
    <w:div w:id="656499392">
      <w:bodyDiv w:val="1"/>
      <w:marLeft w:val="0"/>
      <w:marRight w:val="0"/>
      <w:marTop w:val="0"/>
      <w:marBottom w:val="0"/>
      <w:divBdr>
        <w:top w:val="none" w:sz="0" w:space="0" w:color="auto"/>
        <w:left w:val="none" w:sz="0" w:space="0" w:color="auto"/>
        <w:bottom w:val="none" w:sz="0" w:space="0" w:color="auto"/>
        <w:right w:val="none" w:sz="0" w:space="0" w:color="auto"/>
      </w:divBdr>
    </w:div>
    <w:div w:id="78939827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79352532">
      <w:bodyDiv w:val="1"/>
      <w:marLeft w:val="0"/>
      <w:marRight w:val="0"/>
      <w:marTop w:val="0"/>
      <w:marBottom w:val="0"/>
      <w:divBdr>
        <w:top w:val="none" w:sz="0" w:space="0" w:color="auto"/>
        <w:left w:val="none" w:sz="0" w:space="0" w:color="auto"/>
        <w:bottom w:val="none" w:sz="0" w:space="0" w:color="auto"/>
        <w:right w:val="none" w:sz="0" w:space="0" w:color="auto"/>
      </w:divBdr>
    </w:div>
    <w:div w:id="1187791228">
      <w:bodyDiv w:val="1"/>
      <w:marLeft w:val="0"/>
      <w:marRight w:val="0"/>
      <w:marTop w:val="0"/>
      <w:marBottom w:val="0"/>
      <w:divBdr>
        <w:top w:val="none" w:sz="0" w:space="0" w:color="auto"/>
        <w:left w:val="none" w:sz="0" w:space="0" w:color="auto"/>
        <w:bottom w:val="none" w:sz="0" w:space="0" w:color="auto"/>
        <w:right w:val="none" w:sz="0" w:space="0" w:color="auto"/>
      </w:divBdr>
    </w:div>
    <w:div w:id="127297868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54078144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4190119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00996271">
      <w:bodyDiv w:val="1"/>
      <w:marLeft w:val="0"/>
      <w:marRight w:val="0"/>
      <w:marTop w:val="0"/>
      <w:marBottom w:val="0"/>
      <w:divBdr>
        <w:top w:val="none" w:sz="0" w:space="0" w:color="auto"/>
        <w:left w:val="none" w:sz="0" w:space="0" w:color="auto"/>
        <w:bottom w:val="none" w:sz="0" w:space="0" w:color="auto"/>
        <w:right w:val="none" w:sz="0" w:space="0" w:color="auto"/>
      </w:divBdr>
    </w:div>
    <w:div w:id="1816143038">
      <w:bodyDiv w:val="1"/>
      <w:marLeft w:val="0"/>
      <w:marRight w:val="0"/>
      <w:marTop w:val="0"/>
      <w:marBottom w:val="0"/>
      <w:divBdr>
        <w:top w:val="none" w:sz="0" w:space="0" w:color="auto"/>
        <w:left w:val="none" w:sz="0" w:space="0" w:color="auto"/>
        <w:bottom w:val="none" w:sz="0" w:space="0" w:color="auto"/>
        <w:right w:val="none" w:sz="0" w:space="0" w:color="auto"/>
      </w:divBdr>
    </w:div>
    <w:div w:id="1927420364">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8168417">
      <w:bodyDiv w:val="1"/>
      <w:marLeft w:val="0"/>
      <w:marRight w:val="0"/>
      <w:marTop w:val="0"/>
      <w:marBottom w:val="0"/>
      <w:divBdr>
        <w:top w:val="none" w:sz="0" w:space="0" w:color="auto"/>
        <w:left w:val="none" w:sz="0" w:space="0" w:color="auto"/>
        <w:bottom w:val="none" w:sz="0" w:space="0" w:color="auto"/>
        <w:right w:val="none" w:sz="0" w:space="0" w:color="auto"/>
      </w:divBdr>
    </w:div>
    <w:div w:id="212148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49639</Words>
  <Characters>282948</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Л.Павел</cp:lastModifiedBy>
  <cp:revision>3</cp:revision>
  <cp:lastPrinted>2014-03-25T12:41:00Z</cp:lastPrinted>
  <dcterms:created xsi:type="dcterms:W3CDTF">2015-03-05T06:36:00Z</dcterms:created>
  <dcterms:modified xsi:type="dcterms:W3CDTF">2015-03-05T08:05:00Z</dcterms:modified>
</cp:coreProperties>
</file>