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21" w:rsidRPr="005442CB" w:rsidRDefault="00B90221" w:rsidP="00B90221">
      <w:pPr>
        <w:pStyle w:val="5"/>
        <w:spacing w:before="0" w:after="0"/>
        <w:jc w:val="both"/>
        <w:rPr>
          <w:i w:val="0"/>
          <w:sz w:val="28"/>
          <w:szCs w:val="28"/>
        </w:rPr>
      </w:pPr>
      <w:bookmarkStart w:id="0" w:name="_GoBack"/>
      <w:bookmarkEnd w:id="0"/>
      <w:r w:rsidRPr="005442CB">
        <w:rPr>
          <w:i w:val="0"/>
          <w:sz w:val="28"/>
          <w:szCs w:val="28"/>
        </w:rPr>
        <w:t xml:space="preserve">Внесены изменения в Федеральный закон «О системе государственной службы Российской Федерации» </w:t>
      </w:r>
    </w:p>
    <w:p w:rsidR="00B90221" w:rsidRPr="00B90221" w:rsidRDefault="00B90221" w:rsidP="00B90221">
      <w:pPr>
        <w:jc w:val="both"/>
        <w:rPr>
          <w:sz w:val="28"/>
          <w:szCs w:val="28"/>
        </w:rPr>
      </w:pPr>
      <w:r w:rsidRPr="005442CB">
        <w:rPr>
          <w:b/>
          <w:sz w:val="28"/>
          <w:szCs w:val="28"/>
        </w:rPr>
        <w:tab/>
      </w:r>
      <w:r w:rsidRPr="005442CB">
        <w:rPr>
          <w:sz w:val="28"/>
          <w:szCs w:val="28"/>
        </w:rPr>
        <w:t>Соответствующий закон подписан 13 июля 2015 года (</w:t>
      </w:r>
      <w:hyperlink r:id="rId5" w:tgtFrame="_blank" w:history="1">
        <w:r w:rsidRPr="00B90221">
          <w:rPr>
            <w:rStyle w:val="a4"/>
            <w:color w:val="auto"/>
            <w:sz w:val="28"/>
            <w:szCs w:val="28"/>
          </w:rPr>
          <w:t>Федеральный закон №262-ФЗ  от 13 июля 2015 года).</w:t>
        </w:r>
      </w:hyperlink>
      <w:r w:rsidRPr="00B90221">
        <w:rPr>
          <w:sz w:val="28"/>
          <w:szCs w:val="28"/>
        </w:rPr>
        <w:t xml:space="preserve"> </w:t>
      </w:r>
    </w:p>
    <w:p w:rsidR="00B90221" w:rsidRPr="005442CB" w:rsidRDefault="00B90221" w:rsidP="00B90221">
      <w:pPr>
        <w:jc w:val="both"/>
        <w:rPr>
          <w:sz w:val="28"/>
          <w:szCs w:val="28"/>
        </w:rPr>
      </w:pPr>
      <w:r w:rsidRPr="005442CB">
        <w:rPr>
          <w:sz w:val="28"/>
          <w:szCs w:val="28"/>
        </w:rPr>
        <w:tab/>
        <w:t>Поправками уточняется система государственной службы. Система государственной службы включает в себя: государственную гражданскую службу; военную службу; государственную службу иных видов. Военная служба и государственная служба иных видов, которые устанавливаются федеральными законами, являются видами федеральной государственной службы.</w:t>
      </w:r>
    </w:p>
    <w:p w:rsidR="00B90221" w:rsidRPr="005442CB" w:rsidRDefault="00B90221" w:rsidP="00B90221">
      <w:pPr>
        <w:jc w:val="both"/>
        <w:rPr>
          <w:sz w:val="28"/>
          <w:szCs w:val="28"/>
        </w:rPr>
      </w:pPr>
      <w:r w:rsidRPr="005442CB">
        <w:rPr>
          <w:sz w:val="28"/>
          <w:szCs w:val="28"/>
        </w:rPr>
        <w:tab/>
        <w:t>Данный Федеральный закон вступает в силу с 1 января 2016 года.</w:t>
      </w:r>
    </w:p>
    <w:p w:rsidR="00C416B9" w:rsidRPr="005442CB" w:rsidRDefault="00C416B9" w:rsidP="00C416B9">
      <w:pPr>
        <w:jc w:val="both"/>
        <w:rPr>
          <w:sz w:val="28"/>
          <w:szCs w:val="28"/>
        </w:rPr>
      </w:pP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583A">
        <w:rPr>
          <w:sz w:val="28"/>
          <w:szCs w:val="28"/>
        </w:rPr>
        <w:t>омощник пр</w:t>
      </w:r>
      <w:r>
        <w:rPr>
          <w:sz w:val="28"/>
          <w:szCs w:val="28"/>
        </w:rPr>
        <w:t>окурор</w:t>
      </w:r>
      <w:r w:rsidR="009D583A">
        <w:rPr>
          <w:sz w:val="28"/>
          <w:szCs w:val="28"/>
        </w:rPr>
        <w:t>а</w:t>
      </w:r>
      <w:r>
        <w:rPr>
          <w:sz w:val="28"/>
          <w:szCs w:val="28"/>
        </w:rPr>
        <w:t xml:space="preserve"> Валдайского района </w:t>
      </w:r>
    </w:p>
    <w:p w:rsidR="002F55B5" w:rsidRDefault="009D583A" w:rsidP="00BB4D8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Каверзнева Е.Н.</w:t>
      </w:r>
    </w:p>
    <w:sectPr w:rsidR="002F55B5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174CD2"/>
    <w:rsid w:val="002F55B5"/>
    <w:rsid w:val="00542D30"/>
    <w:rsid w:val="006E3A37"/>
    <w:rsid w:val="00851BEC"/>
    <w:rsid w:val="00896894"/>
    <w:rsid w:val="009D583A"/>
    <w:rsid w:val="00B90221"/>
    <w:rsid w:val="00BB4D8C"/>
    <w:rsid w:val="00C416B9"/>
    <w:rsid w:val="00D424E2"/>
    <w:rsid w:val="00D547B4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paragraph" w:styleId="5">
    <w:name w:val="heading 5"/>
    <w:basedOn w:val="a"/>
    <w:next w:val="a"/>
    <w:link w:val="50"/>
    <w:qFormat/>
    <w:rsid w:val="00542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link w:val="5"/>
    <w:rsid w:val="00542D30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paragraph" w:styleId="5">
    <w:name w:val="heading 5"/>
    <w:basedOn w:val="a"/>
    <w:next w:val="a"/>
    <w:link w:val="50"/>
    <w:qFormat/>
    <w:rsid w:val="00542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link w:val="5"/>
    <w:rsid w:val="00542D30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laws/acts/54/50515245106010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http://www.pravo.gov.ru/laws/acts/54/5051524510601047.html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2015-08-31T13:40:00Z</dcterms:created>
  <dcterms:modified xsi:type="dcterms:W3CDTF">2015-08-31T13:40:00Z</dcterms:modified>
</cp:coreProperties>
</file>