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CD" w:rsidRDefault="000A72CD" w:rsidP="000A72CD">
      <w:pPr>
        <w:pStyle w:val="20"/>
        <w:shd w:val="clear" w:color="auto" w:fill="auto"/>
        <w:spacing w:line="240" w:lineRule="auto"/>
        <w:ind w:left="20"/>
        <w:jc w:val="right"/>
      </w:pPr>
      <w:r>
        <w:rPr>
          <w:noProof/>
          <w:lang w:bidi="ar-SA"/>
        </w:rPr>
        <w:drawing>
          <wp:inline distT="0" distB="0" distL="0" distR="0">
            <wp:extent cx="3133725" cy="1438275"/>
            <wp:effectExtent l="0" t="0" r="9525" b="9525"/>
            <wp:docPr id="1" name="Рисунок 1" descr="C:\12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24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76" w:rsidRDefault="001E0F37" w:rsidP="005E0EFD">
      <w:pPr>
        <w:pStyle w:val="20"/>
        <w:shd w:val="clear" w:color="auto" w:fill="auto"/>
        <w:spacing w:line="240" w:lineRule="auto"/>
        <w:ind w:left="20"/>
      </w:pPr>
      <w:r>
        <w:t>Положение</w:t>
      </w:r>
      <w:r w:rsidR="005E0EFD">
        <w:t xml:space="preserve"> </w:t>
      </w:r>
      <w:r>
        <w:t>о проведении легкоатлетической эстафеты, посвященной 70-й годовщине Победы в Великой Отечественной войне</w:t>
      </w:r>
    </w:p>
    <w:p w:rsidR="003E4076" w:rsidRDefault="001E0F37" w:rsidP="005E0EFD">
      <w:pPr>
        <w:pStyle w:val="30"/>
        <w:shd w:val="clear" w:color="auto" w:fill="auto"/>
        <w:spacing w:before="0" w:line="240" w:lineRule="auto"/>
        <w:ind w:left="20"/>
      </w:pPr>
      <w:proofErr w:type="gramStart"/>
      <w:r>
        <w:rPr>
          <w:lang w:val="en-US" w:eastAsia="en-US" w:bidi="en-US"/>
        </w:rPr>
        <w:t>L</w:t>
      </w:r>
      <w:r w:rsidRPr="005E0EFD">
        <w:rPr>
          <w:lang w:eastAsia="en-US" w:bidi="en-US"/>
        </w:rPr>
        <w:t xml:space="preserve"> </w:t>
      </w:r>
      <w:r>
        <w:rPr>
          <w:rStyle w:val="31"/>
          <w:b/>
          <w:bCs/>
        </w:rPr>
        <w:t>Цели и задачи</w:t>
      </w:r>
      <w:r>
        <w:t>.</w:t>
      </w:r>
      <w:bookmarkStart w:id="0" w:name="_GoBack"/>
      <w:bookmarkEnd w:id="0"/>
      <w:proofErr w:type="gramEnd"/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0" w:firstLine="340"/>
      </w:pPr>
      <w:r>
        <w:t>Мероприятие проводится в рамках празднования 70-й годовщины Победы в Великой Отечественной войне, с целью совершенствования системы по сохранению и укреплению здоровья населения, привлечения к занятиям физической культурой и спортом, организации досуга, пропаганды здорового образа жизни.</w:t>
      </w:r>
    </w:p>
    <w:p w:rsidR="003E4076" w:rsidRDefault="001E0F37" w:rsidP="005E0EFD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/>
      </w:pPr>
      <w:r>
        <w:t xml:space="preserve"> </w:t>
      </w:r>
      <w:r>
        <w:rPr>
          <w:rStyle w:val="31"/>
          <w:b/>
          <w:bCs/>
        </w:rPr>
        <w:t>Время и место.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0" w:firstLine="340"/>
      </w:pPr>
      <w:r>
        <w:t>Эстафета проводятся по улицам города Валдай 8 мая 2015 года. Старт в 12.00 от памятника Героям-артиллеристам в районе железнодорожного вокзала. Сбор команд в 11.30 на площади Свободы, в 11.45 начало расстановки по этапам.</w:t>
      </w:r>
    </w:p>
    <w:p w:rsidR="003E4076" w:rsidRDefault="001E0F37" w:rsidP="005E0EFD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/>
      </w:pPr>
      <w:r>
        <w:t xml:space="preserve"> </w:t>
      </w:r>
      <w:r>
        <w:rPr>
          <w:rStyle w:val="31"/>
          <w:b/>
          <w:bCs/>
        </w:rPr>
        <w:t>Участники.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0" w:firstLine="340"/>
      </w:pPr>
      <w:r>
        <w:t>К участию в соревнованиях приглашаются команды предприятий, организаций, сельских поселений, образовательных учреждений, учреждений дополнительного образования. Состав команды 5 мужчин и 3 женщины.</w:t>
      </w:r>
    </w:p>
    <w:p w:rsidR="003E4076" w:rsidRDefault="001E0F37" w:rsidP="005E0EFD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/>
      </w:pPr>
      <w:r>
        <w:t xml:space="preserve"> </w:t>
      </w:r>
      <w:r>
        <w:rPr>
          <w:rStyle w:val="31"/>
          <w:b/>
          <w:bCs/>
        </w:rPr>
        <w:t>Руководство.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0" w:firstLine="340"/>
      </w:pPr>
      <w:r>
        <w:t>Общее руководство осуществляет отдел по физической культуре и спорту администрации Валдайского муниципального района. Непосредственное проведение возлагается на МАУДО «ДЮСШ».</w:t>
      </w:r>
    </w:p>
    <w:p w:rsidR="003E4076" w:rsidRDefault="001E0F37" w:rsidP="005E0EFD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/>
      </w:pPr>
      <w:r>
        <w:t xml:space="preserve"> </w:t>
      </w:r>
      <w:r>
        <w:rPr>
          <w:rStyle w:val="31"/>
          <w:b/>
          <w:bCs/>
        </w:rPr>
        <w:t>Система проведения.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0" w:firstLine="340"/>
      </w:pPr>
      <w:r>
        <w:t>Команда победитель и призеры эстафеты определяются по наименьшему времени прохождения всех этапов эстафеты.</w:t>
      </w:r>
    </w:p>
    <w:p w:rsidR="003E4076" w:rsidRDefault="001E0F37" w:rsidP="005E0EFD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/>
      </w:pPr>
      <w:r>
        <w:t xml:space="preserve"> </w:t>
      </w:r>
      <w:r>
        <w:rPr>
          <w:rStyle w:val="31"/>
          <w:b/>
          <w:bCs/>
        </w:rPr>
        <w:t>Награждение.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firstLine="340"/>
      </w:pPr>
      <w:r>
        <w:t>Победители и призеры эстафеты награждаются ценными призами и грамотами.</w:t>
      </w:r>
    </w:p>
    <w:p w:rsidR="003E4076" w:rsidRDefault="001E0F37" w:rsidP="005E0EFD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left="20"/>
      </w:pPr>
      <w:bookmarkStart w:id="1" w:name="bookmark0"/>
      <w:r>
        <w:rPr>
          <w:rStyle w:val="11"/>
          <w:b/>
          <w:bCs/>
        </w:rPr>
        <w:t xml:space="preserve"> </w:t>
      </w:r>
      <w:r>
        <w:rPr>
          <w:rStyle w:val="12"/>
          <w:b/>
          <w:bCs/>
        </w:rPr>
        <w:t>Финансирование.</w:t>
      </w:r>
      <w:bookmarkEnd w:id="1"/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720" w:firstLine="360"/>
      </w:pPr>
      <w:r>
        <w:rPr>
          <w:rStyle w:val="13"/>
        </w:rPr>
        <w:t>Расходы по организации и проведению соревнований несет МАУДО «ДЮСШ».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720" w:firstLine="360"/>
      </w:pPr>
      <w:r>
        <w:rPr>
          <w:rStyle w:val="13"/>
        </w:rPr>
        <w:t>Расходы по проезду и питанию участников за счет командирующих организаций.</w:t>
      </w:r>
    </w:p>
    <w:p w:rsidR="003E4076" w:rsidRDefault="001E0F37" w:rsidP="005E0EFD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left="20"/>
      </w:pPr>
      <w:bookmarkStart w:id="2" w:name="bookmark1"/>
      <w:r>
        <w:rPr>
          <w:rStyle w:val="11"/>
          <w:b/>
          <w:bCs/>
        </w:rPr>
        <w:t xml:space="preserve"> </w:t>
      </w:r>
      <w:r>
        <w:rPr>
          <w:rStyle w:val="12"/>
          <w:b/>
          <w:bCs/>
        </w:rPr>
        <w:t>Заявки.</w:t>
      </w:r>
      <w:bookmarkEnd w:id="2"/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720" w:firstLine="360"/>
      </w:pPr>
      <w:r>
        <w:rPr>
          <w:rStyle w:val="13"/>
        </w:rPr>
        <w:t xml:space="preserve">Заявки на участие в соревновании, заверенные руководителем, врачом, представителем команды подаются непосредственно перед началом соревнований, форма заявки прилагается. Предварительные заявки присылаются в отдел по физической культуре и спорту до 7 мая 2015 года по т/факс 2-24-00 или на электронный адрес: </w:t>
      </w:r>
      <w:hyperlink r:id="rId10" w:history="1">
        <w:r>
          <w:rPr>
            <w:rStyle w:val="a3"/>
          </w:rPr>
          <w:t>aqdvorcov@mail.ru</w:t>
        </w:r>
      </w:hyperlink>
      <w:r w:rsidRPr="005E0EFD">
        <w:rPr>
          <w:rStyle w:val="13"/>
          <w:lang w:eastAsia="en-US" w:bidi="en-US"/>
        </w:rPr>
        <w:t>.</w:t>
      </w:r>
    </w:p>
    <w:p w:rsidR="003E4076" w:rsidRDefault="001E0F37" w:rsidP="005E0EFD">
      <w:pPr>
        <w:pStyle w:val="10"/>
        <w:keepNext/>
        <w:keepLines/>
        <w:shd w:val="clear" w:color="auto" w:fill="auto"/>
        <w:spacing w:line="240" w:lineRule="auto"/>
        <w:ind w:left="4080"/>
        <w:jc w:val="left"/>
      </w:pPr>
      <w:bookmarkStart w:id="3" w:name="bookmark2"/>
      <w:r>
        <w:rPr>
          <w:rStyle w:val="11"/>
          <w:b/>
          <w:bCs/>
        </w:rPr>
        <w:t>Форма заявки</w:t>
      </w:r>
      <w:bookmarkEnd w:id="3"/>
    </w:p>
    <w:p w:rsidR="003E4076" w:rsidRDefault="001E0F37" w:rsidP="005E0EFD">
      <w:pPr>
        <w:pStyle w:val="6"/>
        <w:shd w:val="clear" w:color="auto" w:fill="auto"/>
        <w:spacing w:after="0" w:line="240" w:lineRule="auto"/>
        <w:ind w:left="4580"/>
        <w:jc w:val="left"/>
      </w:pPr>
      <w:r>
        <w:rPr>
          <w:rStyle w:val="13"/>
        </w:rPr>
        <w:t>Заявка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1240"/>
        <w:jc w:val="left"/>
      </w:pPr>
      <w:r>
        <w:rPr>
          <w:rStyle w:val="13"/>
        </w:rPr>
        <w:t>на участие команды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160"/>
        <w:jc w:val="left"/>
      </w:pPr>
      <w:proofErr w:type="gramStart"/>
      <w:r>
        <w:rPr>
          <w:rStyle w:val="13"/>
        </w:rPr>
        <w:t>в легкоатлетической эстафете, посвященной 70-й годовщине Победы в Великой</w:t>
      </w:r>
      <w:proofErr w:type="gramEnd"/>
    </w:p>
    <w:p w:rsidR="003E4076" w:rsidRDefault="001E0F37" w:rsidP="005E0EFD">
      <w:pPr>
        <w:pStyle w:val="6"/>
        <w:shd w:val="clear" w:color="auto" w:fill="auto"/>
        <w:spacing w:after="0" w:line="240" w:lineRule="auto"/>
        <w:ind w:left="3700"/>
      </w:pPr>
      <w:r>
        <w:rPr>
          <w:rStyle w:val="13"/>
        </w:rPr>
        <w:t>Отечественной войне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3970"/>
        <w:gridCol w:w="2798"/>
        <w:gridCol w:w="2362"/>
      </w:tblGrid>
      <w:tr w:rsidR="003E4076">
        <w:trPr>
          <w:trHeight w:hRule="exact" w:val="66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76" w:rsidRDefault="001E0F37" w:rsidP="005E0EFD">
            <w:pPr>
              <w:pStyle w:val="6"/>
              <w:framePr w:w="10200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rPr>
                <w:rStyle w:val="32"/>
              </w:rPr>
              <w:t xml:space="preserve">№ </w:t>
            </w:r>
            <w:proofErr w:type="gramStart"/>
            <w:r>
              <w:rPr>
                <w:rStyle w:val="32"/>
              </w:rPr>
              <w:t>п</w:t>
            </w:r>
            <w:proofErr w:type="gramEnd"/>
            <w:r>
              <w:rPr>
                <w:rStyle w:val="32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76" w:rsidRDefault="001E0F37" w:rsidP="005E0EFD">
            <w:pPr>
              <w:pStyle w:val="6"/>
              <w:framePr w:w="10200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32"/>
              </w:rPr>
              <w:t>Ф.И.О.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076" w:rsidRDefault="001E0F37" w:rsidP="005E0EFD">
            <w:pPr>
              <w:pStyle w:val="6"/>
              <w:framePr w:w="10200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32"/>
              </w:rPr>
              <w:t>Число, месяц и год рождения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76" w:rsidRDefault="001E0F37" w:rsidP="005E0EFD">
            <w:pPr>
              <w:pStyle w:val="6"/>
              <w:framePr w:w="10200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32"/>
              </w:rPr>
              <w:t>Виза врача</w:t>
            </w:r>
          </w:p>
        </w:tc>
      </w:tr>
      <w:tr w:rsidR="003E4076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076" w:rsidRDefault="001E0F37" w:rsidP="005E0EFD">
            <w:pPr>
              <w:pStyle w:val="6"/>
              <w:framePr w:w="10200"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rPr>
                <w:rStyle w:val="CordiaUPC10pt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076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076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076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076" w:rsidRDefault="001E0F37" w:rsidP="005E0EFD">
            <w:pPr>
              <w:pStyle w:val="6"/>
              <w:framePr w:w="10200"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rPr>
                <w:rStyle w:val="4"/>
              </w:rPr>
              <w:t>1</w:t>
            </w:r>
          </w:p>
        </w:tc>
      </w:tr>
      <w:tr w:rsidR="003E4076">
        <w:trPr>
          <w:trHeight w:hRule="exact" w:val="3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76" w:rsidRDefault="003E4076" w:rsidP="005E0EFD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76" w:rsidRDefault="001E0F37" w:rsidP="005E0EFD">
            <w:pPr>
              <w:pStyle w:val="6"/>
              <w:framePr w:w="10200" w:wrap="notBeside" w:vAnchor="text" w:hAnchor="text" w:xAlign="center" w:y="1"/>
              <w:shd w:val="clear" w:color="auto" w:fill="auto"/>
              <w:spacing w:after="0" w:line="240" w:lineRule="auto"/>
              <w:ind w:right="20"/>
              <w:jc w:val="right"/>
            </w:pPr>
            <w:r>
              <w:rPr>
                <w:rStyle w:val="5"/>
              </w:rPr>
              <w:t>'</w:t>
            </w:r>
          </w:p>
        </w:tc>
      </w:tr>
    </w:tbl>
    <w:p w:rsidR="003E4076" w:rsidRDefault="003E4076" w:rsidP="005E0EFD">
      <w:pPr>
        <w:rPr>
          <w:sz w:val="2"/>
          <w:szCs w:val="2"/>
        </w:rPr>
      </w:pP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firstLine="360"/>
      </w:pPr>
      <w:r>
        <w:rPr>
          <w:rStyle w:val="13"/>
        </w:rPr>
        <w:t>Подпись: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firstLine="360"/>
      </w:pPr>
      <w:r>
        <w:rPr>
          <w:rStyle w:val="13"/>
        </w:rPr>
        <w:lastRenderedPageBreak/>
        <w:t>Руководитель предприятия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firstLine="360"/>
      </w:pPr>
      <w:r>
        <w:rPr>
          <w:rStyle w:val="13"/>
        </w:rPr>
        <w:t>Врач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firstLine="360"/>
        <w:rPr>
          <w:rStyle w:val="13"/>
        </w:rPr>
      </w:pPr>
      <w:r>
        <w:rPr>
          <w:rStyle w:val="13"/>
        </w:rPr>
        <w:t>Представитель команды</w:t>
      </w:r>
    </w:p>
    <w:p w:rsidR="005E0EFD" w:rsidRDefault="005E0EFD" w:rsidP="005E0EFD">
      <w:pPr>
        <w:pStyle w:val="6"/>
        <w:shd w:val="clear" w:color="auto" w:fill="auto"/>
        <w:spacing w:after="0" w:line="240" w:lineRule="auto"/>
        <w:ind w:left="20" w:firstLine="360"/>
      </w:pPr>
    </w:p>
    <w:p w:rsidR="003E4076" w:rsidRDefault="001E0F37" w:rsidP="005E0E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20"/>
      </w:pPr>
      <w:bookmarkStart w:id="4" w:name="bookmark3"/>
      <w:r>
        <w:rPr>
          <w:rStyle w:val="12"/>
          <w:b/>
          <w:bCs/>
        </w:rPr>
        <w:t>Маршрут</w:t>
      </w:r>
      <w:bookmarkEnd w:id="4"/>
    </w:p>
    <w:p w:rsidR="003E4076" w:rsidRDefault="001E0F37" w:rsidP="005E0EF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51"/>
        </w:tabs>
        <w:spacing w:line="240" w:lineRule="auto"/>
        <w:ind w:left="3700"/>
      </w:pPr>
      <w:bookmarkStart w:id="5" w:name="bookmark4"/>
      <w:r>
        <w:rPr>
          <w:rStyle w:val="14"/>
          <w:b/>
          <w:bCs/>
        </w:rPr>
        <w:t>й этап</w:t>
      </w:r>
      <w:r>
        <w:rPr>
          <w:rStyle w:val="11"/>
          <w:b/>
          <w:bCs/>
        </w:rPr>
        <w:t xml:space="preserve"> (мужчины)</w:t>
      </w:r>
      <w:bookmarkEnd w:id="5"/>
    </w:p>
    <w:p w:rsidR="003E4076" w:rsidRDefault="001E0F37" w:rsidP="005E0EFD">
      <w:pPr>
        <w:pStyle w:val="6"/>
        <w:shd w:val="clear" w:color="auto" w:fill="auto"/>
        <w:spacing w:after="0" w:line="240" w:lineRule="auto"/>
        <w:ind w:left="160"/>
        <w:jc w:val="left"/>
      </w:pPr>
      <w:r>
        <w:rPr>
          <w:rStyle w:val="13"/>
        </w:rPr>
        <w:t>СТАРТ от памятника Героям-артиллеристам в районе железнодорожного вокзала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3160"/>
        <w:jc w:val="left"/>
      </w:pPr>
      <w:r>
        <w:rPr>
          <w:rStyle w:val="13"/>
        </w:rPr>
        <w:t>до Церкви</w:t>
      </w:r>
      <w:proofErr w:type="gramStart"/>
      <w:r>
        <w:rPr>
          <w:rStyle w:val="13"/>
        </w:rPr>
        <w:t xml:space="preserve"> С</w:t>
      </w:r>
      <w:proofErr w:type="gramEnd"/>
      <w:r>
        <w:rPr>
          <w:rStyle w:val="13"/>
        </w:rPr>
        <w:t>в. Петра и Павла.</w:t>
      </w:r>
    </w:p>
    <w:p w:rsidR="003E4076" w:rsidRDefault="001E0F37" w:rsidP="005E0EFD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3660"/>
      </w:pPr>
      <w:r>
        <w:rPr>
          <w:rStyle w:val="33"/>
          <w:b/>
          <w:bCs/>
        </w:rPr>
        <w:t>й этап</w:t>
      </w:r>
      <w:r>
        <w:rPr>
          <w:rStyle w:val="34"/>
          <w:b/>
          <w:bCs/>
        </w:rPr>
        <w:t xml:space="preserve"> (женщины)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720"/>
        <w:jc w:val="left"/>
      </w:pPr>
      <w:r>
        <w:rPr>
          <w:rStyle w:val="13"/>
        </w:rPr>
        <w:t xml:space="preserve">от Церкви </w:t>
      </w:r>
      <w:proofErr w:type="spellStart"/>
      <w:r>
        <w:rPr>
          <w:rStyle w:val="13"/>
        </w:rPr>
        <w:t>Св</w:t>
      </w:r>
      <w:proofErr w:type="gramStart"/>
      <w:r>
        <w:rPr>
          <w:rStyle w:val="13"/>
        </w:rPr>
        <w:t>.П</w:t>
      </w:r>
      <w:proofErr w:type="gramEnd"/>
      <w:r>
        <w:rPr>
          <w:rStyle w:val="13"/>
        </w:rPr>
        <w:t>етра</w:t>
      </w:r>
      <w:proofErr w:type="spellEnd"/>
      <w:r>
        <w:rPr>
          <w:rStyle w:val="13"/>
        </w:rPr>
        <w:t xml:space="preserve"> и Павла до МАОУ СШ №1 (Военный госпиталь во время Великой Отечественной войны)</w:t>
      </w:r>
    </w:p>
    <w:p w:rsidR="003E4076" w:rsidRDefault="001E0F37" w:rsidP="005E0EFD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3660"/>
      </w:pPr>
      <w:r>
        <w:rPr>
          <w:rStyle w:val="33"/>
          <w:b/>
          <w:bCs/>
        </w:rPr>
        <w:t>й этап</w:t>
      </w:r>
      <w:r>
        <w:rPr>
          <w:rStyle w:val="34"/>
          <w:b/>
          <w:bCs/>
        </w:rPr>
        <w:t xml:space="preserve"> (мужчины)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60"/>
        <w:jc w:val="left"/>
      </w:pPr>
      <w:r>
        <w:rPr>
          <w:rStyle w:val="13"/>
        </w:rPr>
        <w:t xml:space="preserve">от МАОУ СШ №1 до перекрестка пр. </w:t>
      </w:r>
      <w:proofErr w:type="gramStart"/>
      <w:r>
        <w:rPr>
          <w:rStyle w:val="13"/>
        </w:rPr>
        <w:t>Комсомольский</w:t>
      </w:r>
      <w:proofErr w:type="gramEnd"/>
      <w:r>
        <w:rPr>
          <w:rStyle w:val="13"/>
        </w:rPr>
        <w:t xml:space="preserve"> и ул. Луначарского (школа Острогорского во время Великой Отечественной войны)</w:t>
      </w:r>
    </w:p>
    <w:p w:rsidR="003E4076" w:rsidRDefault="001E0F37" w:rsidP="005E0EFD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3660"/>
      </w:pPr>
      <w:r>
        <w:rPr>
          <w:rStyle w:val="33"/>
          <w:b/>
          <w:bCs/>
        </w:rPr>
        <w:t>й этап</w:t>
      </w:r>
      <w:r>
        <w:rPr>
          <w:rStyle w:val="34"/>
          <w:b/>
          <w:bCs/>
        </w:rPr>
        <w:t xml:space="preserve"> (женщины)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/>
        <w:jc w:val="left"/>
      </w:pPr>
      <w:r>
        <w:rPr>
          <w:rStyle w:val="13"/>
        </w:rPr>
        <w:t xml:space="preserve">от перекрестка по пр. </w:t>
      </w:r>
      <w:proofErr w:type="gramStart"/>
      <w:r>
        <w:rPr>
          <w:rStyle w:val="13"/>
        </w:rPr>
        <w:t>Комсомольский</w:t>
      </w:r>
      <w:proofErr w:type="gramEnd"/>
      <w:r>
        <w:rPr>
          <w:rStyle w:val="13"/>
        </w:rPr>
        <w:t xml:space="preserve"> до памятника «Воину-освободителю»</w:t>
      </w:r>
    </w:p>
    <w:p w:rsidR="003E4076" w:rsidRDefault="001E0F37" w:rsidP="005E0EFD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3660"/>
      </w:pPr>
      <w:r>
        <w:rPr>
          <w:rStyle w:val="33"/>
          <w:b/>
          <w:bCs/>
        </w:rPr>
        <w:t>й этап</w:t>
      </w:r>
      <w:r>
        <w:rPr>
          <w:rStyle w:val="34"/>
          <w:b/>
          <w:bCs/>
        </w:rPr>
        <w:t xml:space="preserve"> (мужчины)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60"/>
        <w:jc w:val="left"/>
      </w:pPr>
      <w:r>
        <w:rPr>
          <w:rStyle w:val="13"/>
        </w:rPr>
        <w:t>от памятника «Воину-освободителю» до памятного знака-камня «500-лет Валдаю»</w:t>
      </w:r>
    </w:p>
    <w:p w:rsidR="003E4076" w:rsidRDefault="001E0F37" w:rsidP="005E0EFD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3660"/>
      </w:pPr>
      <w:r>
        <w:rPr>
          <w:rStyle w:val="33"/>
          <w:b/>
          <w:bCs/>
        </w:rPr>
        <w:t>й этап</w:t>
      </w:r>
      <w:r>
        <w:rPr>
          <w:rStyle w:val="34"/>
          <w:b/>
          <w:bCs/>
        </w:rPr>
        <w:t xml:space="preserve"> (женщины)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 w:right="260"/>
        <w:jc w:val="left"/>
      </w:pPr>
      <w:r>
        <w:rPr>
          <w:rStyle w:val="13"/>
        </w:rPr>
        <w:t>от памятного знака «500-лет Валдаю» до д.35 ул. Народная (Штаб Север</w:t>
      </w:r>
      <w:proofErr w:type="gramStart"/>
      <w:r>
        <w:rPr>
          <w:rStyle w:val="13"/>
        </w:rPr>
        <w:t>о-</w:t>
      </w:r>
      <w:proofErr w:type="gramEnd"/>
      <w:r>
        <w:rPr>
          <w:rStyle w:val="13"/>
        </w:rPr>
        <w:t xml:space="preserve"> Западного фронта во время Великой Отечественной войны)</w:t>
      </w:r>
    </w:p>
    <w:p w:rsidR="003E4076" w:rsidRDefault="001E0F37" w:rsidP="005E0EFD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3660"/>
        <w:jc w:val="left"/>
      </w:pPr>
      <w:r>
        <w:rPr>
          <w:rStyle w:val="22"/>
          <w:b/>
          <w:bCs/>
          <w:i/>
          <w:iCs/>
        </w:rPr>
        <w:t>й этап (мужчины)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/>
        <w:jc w:val="left"/>
      </w:pPr>
      <w:r>
        <w:rPr>
          <w:rStyle w:val="13"/>
        </w:rPr>
        <w:t xml:space="preserve">от дома № 35 по ул. </w:t>
      </w:r>
      <w:proofErr w:type="gramStart"/>
      <w:r>
        <w:rPr>
          <w:rStyle w:val="13"/>
        </w:rPr>
        <w:t>Народная</w:t>
      </w:r>
      <w:proofErr w:type="gramEnd"/>
      <w:r>
        <w:rPr>
          <w:rStyle w:val="13"/>
        </w:rPr>
        <w:t xml:space="preserve"> до музея Уездного города</w:t>
      </w:r>
    </w:p>
    <w:p w:rsidR="003E4076" w:rsidRDefault="001E0F37" w:rsidP="005E0EFD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3660"/>
      </w:pPr>
      <w:r>
        <w:rPr>
          <w:rStyle w:val="33"/>
          <w:b/>
          <w:bCs/>
        </w:rPr>
        <w:t>й этап</w:t>
      </w:r>
      <w:r>
        <w:rPr>
          <w:rStyle w:val="34"/>
          <w:b/>
          <w:bCs/>
        </w:rPr>
        <w:t xml:space="preserve"> (мужчины)</w:t>
      </w:r>
    </w:p>
    <w:p w:rsidR="003E4076" w:rsidRDefault="001E0F37" w:rsidP="005E0EFD">
      <w:pPr>
        <w:pStyle w:val="6"/>
        <w:shd w:val="clear" w:color="auto" w:fill="auto"/>
        <w:spacing w:after="0" w:line="240" w:lineRule="auto"/>
        <w:ind w:left="20"/>
        <w:jc w:val="left"/>
      </w:pPr>
      <w:r>
        <w:rPr>
          <w:rStyle w:val="13"/>
        </w:rPr>
        <w:t xml:space="preserve">от музея уездного города до пл. Свободы - </w:t>
      </w:r>
      <w:r>
        <w:rPr>
          <w:rStyle w:val="a5"/>
        </w:rPr>
        <w:t>ФИНИШ</w:t>
      </w:r>
    </w:p>
    <w:p w:rsidR="003E4076" w:rsidRDefault="001E0F37" w:rsidP="005E0EFD">
      <w:pPr>
        <w:pStyle w:val="30"/>
        <w:shd w:val="clear" w:color="auto" w:fill="auto"/>
        <w:spacing w:before="0" w:line="240" w:lineRule="auto"/>
        <w:ind w:left="120"/>
        <w:jc w:val="center"/>
      </w:pPr>
      <w:r>
        <w:rPr>
          <w:rStyle w:val="31"/>
          <w:b/>
          <w:bCs/>
        </w:rPr>
        <w:t>ДАННОЕ ПОЛОЖЕНИЕ ЯВЛЯЕТСЯ ОФИЦИАЛЬНЫМ ВЫЗОВОМ</w:t>
      </w:r>
    </w:p>
    <w:p w:rsidR="003E4076" w:rsidRDefault="001E0F37" w:rsidP="005E0EFD">
      <w:pPr>
        <w:pStyle w:val="30"/>
        <w:shd w:val="clear" w:color="auto" w:fill="auto"/>
        <w:spacing w:before="0" w:line="240" w:lineRule="auto"/>
        <w:ind w:left="120"/>
        <w:jc w:val="center"/>
      </w:pPr>
      <w:r>
        <w:t>НА СОРЕВНОВАНИЯ</w:t>
      </w:r>
    </w:p>
    <w:p w:rsidR="003E4076" w:rsidRDefault="001E0F37" w:rsidP="005E0EFD">
      <w:pPr>
        <w:pStyle w:val="41"/>
        <w:shd w:val="clear" w:color="auto" w:fill="auto"/>
        <w:spacing w:before="0" w:line="240" w:lineRule="auto"/>
        <w:ind w:left="20" w:right="260"/>
      </w:pPr>
      <w:r>
        <w:rPr>
          <w:rStyle w:val="42"/>
          <w:i/>
          <w:iCs/>
        </w:rPr>
        <w:t>Исп. Дворцов Александр Геннадьевич Тел. 2-03-25</w:t>
      </w:r>
    </w:p>
    <w:sectPr w:rsidR="003E4076" w:rsidSect="000A72CD">
      <w:type w:val="continuous"/>
      <w:pgSz w:w="11906" w:h="16838"/>
      <w:pgMar w:top="142" w:right="424" w:bottom="284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B6" w:rsidRDefault="003E02B6">
      <w:r>
        <w:separator/>
      </w:r>
    </w:p>
  </w:endnote>
  <w:endnote w:type="continuationSeparator" w:id="0">
    <w:p w:rsidR="003E02B6" w:rsidRDefault="003E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B6" w:rsidRDefault="003E02B6"/>
  </w:footnote>
  <w:footnote w:type="continuationSeparator" w:id="0">
    <w:p w:rsidR="003E02B6" w:rsidRDefault="003E02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4AD"/>
    <w:multiLevelType w:val="multilevel"/>
    <w:tmpl w:val="6B2277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DC1316"/>
    <w:multiLevelType w:val="multilevel"/>
    <w:tmpl w:val="E9063E8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4076"/>
    <w:rsid w:val="000A72CD"/>
    <w:rsid w:val="001E0F37"/>
    <w:rsid w:val="003E02B6"/>
    <w:rsid w:val="003E4076"/>
    <w:rsid w:val="005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10pt">
    <w:name w:val="Основной текст + CordiaUPC;1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64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A7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2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10pt">
    <w:name w:val="Основной текст + CordiaUPC;1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64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A7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2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qdvorcov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2015-04-29T08:55:00Z</dcterms:created>
  <dcterms:modified xsi:type="dcterms:W3CDTF">2015-04-29T09:01:00Z</dcterms:modified>
</cp:coreProperties>
</file>