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6C" w:rsidRDefault="00BC6A59" w:rsidP="00D71D6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1500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6C" w:rsidRPr="00F8236C" w:rsidRDefault="00D71D6C" w:rsidP="00D71D6C">
      <w:pPr>
        <w:pStyle w:val="a7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  области</w:t>
      </w:r>
    </w:p>
    <w:p w:rsidR="00D71D6C" w:rsidRDefault="00D71D6C" w:rsidP="00D71D6C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D71D6C" w:rsidRPr="00BB7CAF" w:rsidRDefault="00D71D6C" w:rsidP="00D71D6C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D71D6C" w:rsidRDefault="00D71D6C" w:rsidP="00D71D6C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21.03.2014 № 184</w:t>
      </w:r>
    </w:p>
    <w:p w:rsidR="00D71D6C" w:rsidRDefault="00D71D6C" w:rsidP="00D71D6C">
      <w:pPr>
        <w:tabs>
          <w:tab w:val="left" w:pos="3060"/>
        </w:tabs>
        <w:jc w:val="center"/>
        <w:rPr>
          <w:sz w:val="28"/>
          <w:szCs w:val="28"/>
        </w:rPr>
      </w:pPr>
    </w:p>
    <w:p w:rsidR="00D71D6C" w:rsidRPr="00403CA5" w:rsidRDefault="00D71D6C" w:rsidP="00D71D6C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D71D6C" w:rsidRPr="007B4EDF" w:rsidRDefault="00D71D6C" w:rsidP="00D71D6C">
      <w:pPr>
        <w:tabs>
          <w:tab w:val="left" w:pos="4320"/>
        </w:tabs>
        <w:ind w:right="5364"/>
        <w:rPr>
          <w:b/>
          <w:sz w:val="28"/>
          <w:szCs w:val="28"/>
        </w:rPr>
      </w:pPr>
    </w:p>
    <w:p w:rsidR="00D71D6C" w:rsidRPr="001E4A80" w:rsidRDefault="00D71D6C" w:rsidP="00D71D6C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A80">
        <w:rPr>
          <w:rFonts w:ascii="Times New Roman" w:hAnsi="Times New Roman" w:cs="Times New Roman"/>
          <w:b/>
          <w:sz w:val="28"/>
          <w:szCs w:val="28"/>
        </w:rPr>
        <w:t xml:space="preserve">О комиссиях по делам несовершеннолетних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E4A80">
        <w:rPr>
          <w:rFonts w:ascii="Times New Roman" w:hAnsi="Times New Roman" w:cs="Times New Roman"/>
          <w:b/>
          <w:sz w:val="28"/>
          <w:szCs w:val="28"/>
        </w:rPr>
        <w:t>и защите их прав</w:t>
      </w:r>
    </w:p>
    <w:p w:rsidR="00D71D6C" w:rsidRDefault="00D71D6C" w:rsidP="00D71D6C">
      <w:pPr>
        <w:jc w:val="center"/>
        <w:rPr>
          <w:sz w:val="28"/>
          <w:szCs w:val="28"/>
        </w:rPr>
      </w:pPr>
    </w:p>
    <w:p w:rsidR="00D71D6C" w:rsidRDefault="00D71D6C" w:rsidP="00D71D6C">
      <w:pPr>
        <w:jc w:val="both"/>
        <w:rPr>
          <w:sz w:val="28"/>
          <w:szCs w:val="28"/>
        </w:rPr>
      </w:pPr>
    </w:p>
    <w:p w:rsidR="00D71D6C" w:rsidRPr="001E4A80" w:rsidRDefault="00D71D6C" w:rsidP="00D71D6C">
      <w:pPr>
        <w:pStyle w:val="ConsPlusNormal"/>
        <w:widowControl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80">
        <w:rPr>
          <w:rFonts w:ascii="Times New Roman" w:hAnsi="Times New Roman" w:cs="Times New Roman"/>
          <w:sz w:val="28"/>
          <w:szCs w:val="28"/>
        </w:rPr>
        <w:t xml:space="preserve">В соответствии со статьей 9 областного закона от 04.03.2014 № 494-ОЗ «О мерах по реализации Федерального закона «Об основах системы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1E4A80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и правонарушений несовершеннолетних» </w:t>
      </w:r>
      <w:r>
        <w:rPr>
          <w:rFonts w:ascii="Times New Roman" w:hAnsi="Times New Roman" w:cs="Times New Roman"/>
          <w:sz w:val="28"/>
          <w:szCs w:val="28"/>
        </w:rPr>
        <w:br/>
      </w:r>
      <w:r w:rsidRPr="001E4A80">
        <w:rPr>
          <w:rFonts w:ascii="Times New Roman" w:hAnsi="Times New Roman" w:cs="Times New Roman"/>
          <w:sz w:val="28"/>
          <w:szCs w:val="28"/>
        </w:rPr>
        <w:t xml:space="preserve">на территории Новгородской области» Правительство Новгородской области </w:t>
      </w:r>
      <w:r w:rsidRPr="001E4A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 и осуществления деятельности областной комиссии по делам несовершеннолетних и защите их прав;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подготовки и направления отчетов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областной комиссии по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лам несовершеннолетних и защите их прав;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 и осуществления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городской, районной комиссии по делам несовершеннолетних и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их прав;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17F7">
        <w:rPr>
          <w:rFonts w:ascii="Times New Roman" w:hAnsi="Times New Roman"/>
          <w:sz w:val="28"/>
          <w:szCs w:val="28"/>
        </w:rPr>
        <w:t xml:space="preserve">орядок рассмотрения </w:t>
      </w:r>
      <w:r>
        <w:rPr>
          <w:rFonts w:ascii="Times New Roman" w:hAnsi="Times New Roman"/>
          <w:sz w:val="28"/>
          <w:szCs w:val="28"/>
        </w:rPr>
        <w:t xml:space="preserve">городской, районной </w:t>
      </w:r>
      <w:r w:rsidRPr="007817F7">
        <w:rPr>
          <w:rFonts w:ascii="Times New Roman" w:hAnsi="Times New Roman"/>
          <w:sz w:val="28"/>
          <w:szCs w:val="28"/>
        </w:rPr>
        <w:t>комиссией материалов (дел), не связанных с делами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</w:t>
      </w:r>
      <w:r w:rsidRPr="004A1B0D">
        <w:rPr>
          <w:rFonts w:ascii="Times New Roman" w:hAnsi="Times New Roman" w:cs="Times New Roman"/>
          <w:sz w:val="28"/>
          <w:szCs w:val="28"/>
        </w:rPr>
        <w:t xml:space="preserve"> применения городской, районной комиссией мер воздействия в отношении несовершеннолетних, их родителей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1B0D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подготовки и направления отчетов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городской, районной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миссией по делам несовершеннолетних и защите их прав.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1C1D71">
        <w:rPr>
          <w:rFonts w:ascii="Times New Roman" w:hAnsi="Times New Roman" w:cs="Times New Roman"/>
          <w:spacing w:val="-4"/>
          <w:sz w:val="28"/>
          <w:szCs w:val="28"/>
        </w:rPr>
        <w:t>. Признать утратившими силу постановления Администрации обл</w:t>
      </w:r>
      <w:r w:rsidRPr="001C1D7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C1D71">
        <w:rPr>
          <w:rFonts w:ascii="Times New Roman" w:hAnsi="Times New Roman" w:cs="Times New Roman"/>
          <w:spacing w:val="-4"/>
          <w:sz w:val="28"/>
          <w:szCs w:val="28"/>
        </w:rPr>
        <w:t>сти: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23.05.2005 № 131 «Об утверждении положений о комиссиях по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лам несовершеннолетних и защите их прав»;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28.02.2006 № 99 «О внесении изменений в Положение об областной комиссии по делам несовершеннолетних и защите их прав»;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71">
        <w:rPr>
          <w:rFonts w:ascii="Times New Roman" w:hAnsi="Times New Roman" w:cs="Times New Roman"/>
          <w:spacing w:val="-10"/>
          <w:sz w:val="28"/>
          <w:szCs w:val="28"/>
        </w:rPr>
        <w:t>от 09.03.2007 № 52 «О внесении изменений в постановление Админ</w:t>
      </w:r>
      <w:r w:rsidRPr="001C1D71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1C1D71">
        <w:rPr>
          <w:rFonts w:ascii="Times New Roman" w:hAnsi="Times New Roman" w:cs="Times New Roman"/>
          <w:spacing w:val="-10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области от 23.05.2005 № 131»;</w:t>
      </w:r>
    </w:p>
    <w:p w:rsidR="00D71D6C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71">
        <w:rPr>
          <w:rFonts w:ascii="Times New Roman" w:hAnsi="Times New Roman" w:cs="Times New Roman"/>
          <w:spacing w:val="-12"/>
          <w:sz w:val="28"/>
          <w:szCs w:val="28"/>
        </w:rPr>
        <w:lastRenderedPageBreak/>
        <w:t>от 26.12.2007 № 308 «О внесении изменений в постановление Администр</w:t>
      </w:r>
      <w:r w:rsidRPr="001C1D71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Pr="001C1D71">
        <w:rPr>
          <w:rFonts w:ascii="Times New Roman" w:hAnsi="Times New Roman" w:cs="Times New Roman"/>
          <w:spacing w:val="-12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области от 23.05.2005 № 131»;</w:t>
      </w:r>
    </w:p>
    <w:p w:rsidR="00D71D6C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31.01.2008 № 25 «О внесении изменения в Положение о городской, районной комиссии по делам несовершеннолетних и защите их прав»;</w:t>
      </w:r>
    </w:p>
    <w:p w:rsidR="00D71D6C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09.02.2010 № 51 «О внесении изменения в Положение об областной комиссии по делам несовершеннолетних и защите их прав»;</w:t>
      </w:r>
    </w:p>
    <w:p w:rsidR="00D71D6C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24.02.2011 № 55 «О внесении изменения в Положение об областной комиссии по делам несовершеннолетних и защите их прав»;</w:t>
      </w:r>
    </w:p>
    <w:p w:rsidR="00D71D6C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20.05.2011 № 204 «О внесении изменения в Положение о городской, районной комиссии по делам несовершеннолетних и защите их прав».</w:t>
      </w:r>
    </w:p>
    <w:p w:rsidR="00D71D6C" w:rsidRPr="00B30FE9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«Новгородские ведомости».</w:t>
      </w:r>
    </w:p>
    <w:p w:rsidR="00D71D6C" w:rsidRPr="009A2CF6" w:rsidRDefault="00D71D6C" w:rsidP="00D71D6C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  <w:r>
        <w:rPr>
          <w:b/>
          <w:sz w:val="28"/>
        </w:rPr>
        <w:t>Губернатор</w:t>
      </w:r>
      <w:r>
        <w:rPr>
          <w:b/>
          <w:sz w:val="28"/>
        </w:rPr>
        <w:br/>
        <w:t>Новгородской области   С.Г. Митин</w:t>
      </w:r>
    </w:p>
    <w:p w:rsidR="00763739" w:rsidRDefault="00763739" w:rsidP="00D71D6C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4"/>
      </w:tblGrid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  <w:r w:rsidRPr="006B7044">
              <w:rPr>
                <w:sz w:val="28"/>
              </w:rPr>
              <w:t>УТВЕРЖДЕН</w:t>
            </w:r>
          </w:p>
        </w:tc>
      </w:tr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rPr>
                <w:sz w:val="28"/>
              </w:rPr>
            </w:pPr>
            <w:r w:rsidRPr="006B7044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>Правительства Новгородской</w:t>
            </w:r>
            <w:r w:rsidRPr="006B7044">
              <w:rPr>
                <w:sz w:val="28"/>
              </w:rPr>
              <w:t xml:space="preserve"> области </w:t>
            </w:r>
            <w:r>
              <w:rPr>
                <w:sz w:val="28"/>
              </w:rPr>
              <w:br/>
            </w:r>
            <w:r w:rsidRPr="006B7044">
              <w:rPr>
                <w:sz w:val="28"/>
              </w:rPr>
              <w:t>от</w:t>
            </w:r>
            <w:r>
              <w:rPr>
                <w:sz w:val="28"/>
              </w:rPr>
              <w:t xml:space="preserve"> 21.03.2014 № 184</w:t>
            </w:r>
          </w:p>
        </w:tc>
      </w:tr>
    </w:tbl>
    <w:p w:rsidR="00D71D6C" w:rsidRDefault="00D71D6C" w:rsidP="00D71D6C">
      <w:pPr>
        <w:tabs>
          <w:tab w:val="left" w:pos="5643"/>
          <w:tab w:val="left" w:pos="6213"/>
          <w:tab w:val="left" w:pos="7125"/>
        </w:tabs>
        <w:rPr>
          <w:b/>
          <w:sz w:val="28"/>
        </w:rPr>
      </w:pP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rPr>
          <w:b/>
          <w:sz w:val="28"/>
        </w:rPr>
      </w:pPr>
    </w:p>
    <w:p w:rsidR="00D71D6C" w:rsidRDefault="00D71D6C" w:rsidP="00D71D6C">
      <w:pPr>
        <w:pStyle w:val="ConsPlusTitle"/>
        <w:widowControl/>
        <w:spacing w:after="120" w:line="240" w:lineRule="exact"/>
        <w:jc w:val="center"/>
      </w:pPr>
      <w:r>
        <w:t>ПОРЯДОК</w:t>
      </w:r>
    </w:p>
    <w:p w:rsidR="00D71D6C" w:rsidRDefault="00D71D6C" w:rsidP="00D71D6C">
      <w:pPr>
        <w:pStyle w:val="ConsPlusNormal"/>
        <w:widowControl/>
        <w:spacing w:after="12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осуществления деятельности областной комиссии </w:t>
      </w:r>
      <w:r>
        <w:rPr>
          <w:rFonts w:ascii="Times New Roman" w:hAnsi="Times New Roman" w:cs="Times New Roman"/>
          <w:sz w:val="28"/>
          <w:szCs w:val="28"/>
        </w:rPr>
        <w:br/>
        <w:t>по делам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и защите их прав</w:t>
      </w:r>
    </w:p>
    <w:p w:rsidR="00D71D6C" w:rsidRPr="00783A16" w:rsidRDefault="00D71D6C" w:rsidP="00D71D6C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71D6C" w:rsidRDefault="00D71D6C" w:rsidP="00D71D6C">
      <w:pPr>
        <w:pStyle w:val="ConsPlusNormal"/>
        <w:widowControl/>
        <w:spacing w:line="240" w:lineRule="exact"/>
        <w:ind w:left="993" w:hanging="284"/>
        <w:outlineLvl w:val="1"/>
        <w:rPr>
          <w:rFonts w:ascii="Times New Roman" w:hAnsi="Times New Roman" w:cs="Times New Roman"/>
          <w:sz w:val="28"/>
          <w:szCs w:val="28"/>
        </w:rPr>
      </w:pPr>
      <w:r w:rsidRPr="00783A16">
        <w:rPr>
          <w:rFonts w:ascii="Times New Roman" w:hAnsi="Times New Roman" w:cs="Times New Roman"/>
          <w:b/>
          <w:sz w:val="28"/>
          <w:szCs w:val="28"/>
        </w:rPr>
        <w:t>1. Порядок создания областной комиссии по делам несовершенн</w:t>
      </w:r>
      <w:r w:rsidRPr="00783A16">
        <w:rPr>
          <w:rFonts w:ascii="Times New Roman" w:hAnsi="Times New Roman" w:cs="Times New Roman"/>
          <w:b/>
          <w:sz w:val="28"/>
          <w:szCs w:val="28"/>
        </w:rPr>
        <w:t>о</w:t>
      </w:r>
      <w:r w:rsidRPr="00783A16">
        <w:rPr>
          <w:rFonts w:ascii="Times New Roman" w:hAnsi="Times New Roman" w:cs="Times New Roman"/>
          <w:b/>
          <w:sz w:val="28"/>
          <w:szCs w:val="28"/>
        </w:rPr>
        <w:t>летних и защите их прав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Областная комиссия по делам несовершеннолетних и защите их прав, созданная Правительством Новгородской области (далее комиссия), </w:t>
      </w:r>
      <w:r>
        <w:rPr>
          <w:sz w:val="28"/>
          <w:szCs w:val="28"/>
        </w:rPr>
        <w:br/>
        <w:t xml:space="preserve">является коллегиальным органом системы профилактики безнадзорности и правонарушений несовершеннолетних (далее система профилактики), </w:t>
      </w:r>
      <w:r>
        <w:rPr>
          <w:sz w:val="28"/>
          <w:szCs w:val="28"/>
        </w:rPr>
        <w:br/>
        <w:t>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печивающим координацию деятельности органов и учреждений системы </w:t>
      </w:r>
      <w:r w:rsidRPr="00CE74AD">
        <w:rPr>
          <w:spacing w:val="-10"/>
          <w:sz w:val="28"/>
          <w:szCs w:val="28"/>
        </w:rPr>
        <w:t>профилактики, направленной на предупреждение безнадзорности, беспр</w:t>
      </w:r>
      <w:r w:rsidRPr="00CE74AD">
        <w:rPr>
          <w:spacing w:val="-10"/>
          <w:sz w:val="28"/>
          <w:szCs w:val="28"/>
        </w:rPr>
        <w:t>и</w:t>
      </w:r>
      <w:r w:rsidRPr="00CE74AD">
        <w:rPr>
          <w:spacing w:val="-10"/>
          <w:sz w:val="28"/>
          <w:szCs w:val="28"/>
        </w:rPr>
        <w:t>зорности,</w:t>
      </w:r>
      <w:r>
        <w:rPr>
          <w:sz w:val="28"/>
          <w:szCs w:val="28"/>
        </w:rPr>
        <w:t xml:space="preserve"> </w:t>
      </w:r>
      <w:r w:rsidRPr="00CE74AD">
        <w:rPr>
          <w:spacing w:val="-8"/>
          <w:sz w:val="28"/>
          <w:szCs w:val="28"/>
        </w:rPr>
        <w:t>правонарушений и антиобщественных действий несовершеннолетних, выя</w:t>
      </w:r>
      <w:r w:rsidRPr="00CE74AD">
        <w:rPr>
          <w:spacing w:val="-8"/>
          <w:sz w:val="28"/>
          <w:szCs w:val="28"/>
        </w:rPr>
        <w:t>в</w:t>
      </w:r>
      <w:r w:rsidRPr="00CE74AD">
        <w:rPr>
          <w:spacing w:val="-8"/>
          <w:sz w:val="28"/>
          <w:szCs w:val="28"/>
        </w:rPr>
        <w:t>ление</w:t>
      </w:r>
      <w:r>
        <w:rPr>
          <w:sz w:val="28"/>
          <w:szCs w:val="28"/>
        </w:rPr>
        <w:t xml:space="preserve"> и устранение причин и условий, способствующих этому, обеспечение </w:t>
      </w:r>
      <w:r>
        <w:rPr>
          <w:sz w:val="28"/>
          <w:szCs w:val="28"/>
        </w:rPr>
        <w:br/>
        <w:t>защиты прав и законных интересов несовершеннолетних,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</w:t>
      </w:r>
      <w:r w:rsidRPr="00CE74AD">
        <w:rPr>
          <w:spacing w:val="-4"/>
          <w:sz w:val="28"/>
          <w:szCs w:val="28"/>
        </w:rPr>
        <w:t>педагогической реабилитации несовершеннолетних, находящихся в социал</w:t>
      </w:r>
      <w:r w:rsidRPr="00CE74AD">
        <w:rPr>
          <w:spacing w:val="-4"/>
          <w:sz w:val="28"/>
          <w:szCs w:val="28"/>
        </w:rPr>
        <w:t>ь</w:t>
      </w:r>
      <w:r w:rsidRPr="00CE74AD">
        <w:rPr>
          <w:spacing w:val="-4"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CE74AD">
        <w:rPr>
          <w:spacing w:val="-6"/>
          <w:sz w:val="28"/>
          <w:szCs w:val="28"/>
        </w:rPr>
        <w:t>опасном положении, выявление и пресечение случаев вовлечения несове</w:t>
      </w:r>
      <w:r w:rsidRPr="00CE74AD">
        <w:rPr>
          <w:spacing w:val="-6"/>
          <w:sz w:val="28"/>
          <w:szCs w:val="28"/>
        </w:rPr>
        <w:t>р</w:t>
      </w:r>
      <w:r w:rsidRPr="00CE74AD">
        <w:rPr>
          <w:spacing w:val="-6"/>
          <w:sz w:val="28"/>
          <w:szCs w:val="28"/>
        </w:rPr>
        <w:t>шен</w:t>
      </w:r>
      <w:r>
        <w:rPr>
          <w:sz w:val="28"/>
          <w:szCs w:val="28"/>
        </w:rPr>
        <w:t>нолетних в совершение преступлений и антиобщественных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ствий.</w:t>
      </w:r>
    </w:p>
    <w:p w:rsidR="00D71D6C" w:rsidRPr="00ED59FB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</w:t>
      </w:r>
      <w:r w:rsidRPr="00CE74AD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Федерации, </w:t>
      </w:r>
      <w:r w:rsidRPr="00CE74AD">
        <w:rPr>
          <w:rFonts w:ascii="Times New Roman" w:eastAsia="Calibri" w:hAnsi="Times New Roman"/>
          <w:spacing w:val="-4"/>
          <w:sz w:val="28"/>
          <w:szCs w:val="28"/>
        </w:rPr>
        <w:t>международными договорами Российской Федер</w:t>
      </w:r>
      <w:r w:rsidRPr="00CE74AD">
        <w:rPr>
          <w:rFonts w:ascii="Times New Roman" w:eastAsia="Calibri" w:hAnsi="Times New Roman"/>
          <w:spacing w:val="-4"/>
          <w:sz w:val="28"/>
          <w:szCs w:val="28"/>
        </w:rPr>
        <w:t>а</w:t>
      </w:r>
      <w:r w:rsidRPr="00CE74AD">
        <w:rPr>
          <w:rFonts w:ascii="Times New Roman" w:eastAsia="Calibri" w:hAnsi="Times New Roman"/>
          <w:spacing w:val="-4"/>
          <w:sz w:val="28"/>
          <w:szCs w:val="28"/>
        </w:rPr>
        <w:t>ции</w:t>
      </w:r>
      <w:r w:rsidRPr="00ED59FB">
        <w:rPr>
          <w:rFonts w:ascii="Times New Roman" w:eastAsia="Calibri" w:hAnsi="Times New Roman"/>
          <w:sz w:val="28"/>
          <w:szCs w:val="28"/>
        </w:rPr>
        <w:t xml:space="preserve"> и ратифицированными ею международными соглашениями в сфере защиты прав детей, </w:t>
      </w:r>
      <w:r w:rsidRPr="00ED59FB">
        <w:rPr>
          <w:rFonts w:ascii="Times New Roman" w:eastAsia="Calibri" w:hAnsi="Times New Roman"/>
          <w:sz w:val="28"/>
          <w:szCs w:val="28"/>
        </w:rPr>
        <w:lastRenderedPageBreak/>
        <w:t xml:space="preserve">федеральными конституционными законами, федеральными </w:t>
      </w:r>
      <w:r>
        <w:rPr>
          <w:rFonts w:ascii="Times New Roman" w:eastAsia="Calibri" w:hAnsi="Times New Roman"/>
          <w:sz w:val="28"/>
          <w:szCs w:val="28"/>
        </w:rPr>
        <w:br/>
      </w:r>
      <w:r w:rsidRPr="00ED59FB">
        <w:rPr>
          <w:rFonts w:ascii="Times New Roman" w:eastAsia="Calibri" w:hAnsi="Times New Roman"/>
          <w:sz w:val="28"/>
          <w:szCs w:val="28"/>
        </w:rPr>
        <w:t xml:space="preserve">законами, актами Президента Российской Федерации и Правительства </w:t>
      </w:r>
      <w:r>
        <w:rPr>
          <w:rFonts w:ascii="Times New Roman" w:eastAsia="Calibri" w:hAnsi="Times New Roman"/>
          <w:sz w:val="28"/>
          <w:szCs w:val="28"/>
        </w:rPr>
        <w:br/>
      </w:r>
      <w:r w:rsidRPr="00ED59FB">
        <w:rPr>
          <w:rFonts w:ascii="Times New Roman" w:eastAsia="Calibri" w:hAnsi="Times New Roman"/>
          <w:sz w:val="28"/>
          <w:szCs w:val="28"/>
        </w:rPr>
        <w:t xml:space="preserve">Российской Федерации, нормативными правовыми актами Новгородской </w:t>
      </w:r>
      <w:r>
        <w:rPr>
          <w:rFonts w:ascii="Times New Roman" w:eastAsia="Calibri" w:hAnsi="Times New Roman"/>
          <w:sz w:val="28"/>
          <w:szCs w:val="28"/>
        </w:rPr>
        <w:br/>
      </w:r>
      <w:r w:rsidRPr="00ED59FB">
        <w:rPr>
          <w:rFonts w:ascii="Times New Roman" w:eastAsia="Calibri" w:hAnsi="Times New Roman"/>
          <w:sz w:val="28"/>
          <w:szCs w:val="28"/>
        </w:rPr>
        <w:t>о</w:t>
      </w:r>
      <w:r w:rsidRPr="00ED59FB">
        <w:rPr>
          <w:rFonts w:ascii="Times New Roman" w:eastAsia="Calibri" w:hAnsi="Times New Roman"/>
          <w:sz w:val="28"/>
          <w:szCs w:val="28"/>
        </w:rPr>
        <w:t>б</w:t>
      </w:r>
      <w:r w:rsidRPr="00ED59FB">
        <w:rPr>
          <w:rFonts w:ascii="Times New Roman" w:eastAsia="Calibri" w:hAnsi="Times New Roman"/>
          <w:sz w:val="28"/>
          <w:szCs w:val="28"/>
        </w:rPr>
        <w:t>ласти, а также настоящим Порядком.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комиссии могут быть руководители (их заместители) органов и учреждений системы профилактики, представители иных органов и </w:t>
      </w:r>
      <w:r>
        <w:rPr>
          <w:sz w:val="28"/>
          <w:szCs w:val="28"/>
        </w:rPr>
        <w:br/>
        <w:t xml:space="preserve">учреждений, представители общественных объединений, религиозных </w:t>
      </w:r>
      <w:r>
        <w:rPr>
          <w:sz w:val="28"/>
          <w:szCs w:val="28"/>
        </w:rPr>
        <w:br/>
        <w:t xml:space="preserve">конфессий, граждане, имеющие опыт работы с несовершеннолетними, а </w:t>
      </w:r>
      <w:r>
        <w:rPr>
          <w:sz w:val="28"/>
          <w:szCs w:val="28"/>
        </w:rPr>
        <w:br/>
        <w:t>также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заинтересованные лица.</w:t>
      </w:r>
    </w:p>
    <w:p w:rsidR="00D71D6C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Состав комиссии утверждается правовым актом Правительства Новгородской области.</w:t>
      </w:r>
    </w:p>
    <w:p w:rsidR="00D71D6C" w:rsidRPr="00435221" w:rsidRDefault="00D71D6C" w:rsidP="00D71D6C">
      <w:pPr>
        <w:pStyle w:val="ConsPlusNormal"/>
        <w:widowControl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5221">
        <w:rPr>
          <w:rFonts w:ascii="Times New Roman" w:hAnsi="Times New Roman" w:cs="Times New Roman"/>
          <w:b/>
          <w:sz w:val="28"/>
          <w:szCs w:val="28"/>
        </w:rPr>
        <w:t>2. Полномочия комиссии</w:t>
      </w:r>
    </w:p>
    <w:p w:rsidR="00D71D6C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D71D6C" w:rsidRDefault="00D71D6C" w:rsidP="00D71D6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Координирует деятельность органов и учреждений системы </w:t>
      </w:r>
      <w:r>
        <w:rPr>
          <w:sz w:val="28"/>
          <w:szCs w:val="28"/>
        </w:rPr>
        <w:br/>
        <w:t xml:space="preserve">профилактики, осуществляет мониторинг их деятельности в пределах и </w:t>
      </w:r>
      <w:r>
        <w:rPr>
          <w:sz w:val="28"/>
          <w:szCs w:val="28"/>
        </w:rPr>
        <w:br/>
        <w:t>порядке, установленных законодательством Российской Федерации и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области.</w:t>
      </w:r>
    </w:p>
    <w:p w:rsidR="00D71D6C" w:rsidRDefault="00D71D6C" w:rsidP="00D71D6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Организует осуществление мер по защите и восстановлению прав и </w:t>
      </w:r>
      <w:r w:rsidRPr="009B24C7">
        <w:rPr>
          <w:spacing w:val="-10"/>
          <w:sz w:val="28"/>
          <w:szCs w:val="28"/>
        </w:rPr>
        <w:t>законных интересов несовершеннолетних, защите их от всех форм дискр</w:t>
      </w:r>
      <w:r w:rsidRPr="009B24C7">
        <w:rPr>
          <w:spacing w:val="-10"/>
          <w:sz w:val="28"/>
          <w:szCs w:val="28"/>
        </w:rPr>
        <w:t>и</w:t>
      </w:r>
      <w:r w:rsidRPr="009B24C7">
        <w:rPr>
          <w:spacing w:val="-10"/>
          <w:sz w:val="28"/>
          <w:szCs w:val="28"/>
        </w:rPr>
        <w:t>минации,</w:t>
      </w:r>
      <w:r>
        <w:rPr>
          <w:sz w:val="28"/>
          <w:szCs w:val="28"/>
        </w:rPr>
        <w:t xml:space="preserve"> физического или психического насилия, оскорбления, грубого обращения, </w:t>
      </w:r>
      <w:r w:rsidRPr="009B24C7">
        <w:rPr>
          <w:spacing w:val="-4"/>
          <w:sz w:val="28"/>
          <w:szCs w:val="28"/>
        </w:rPr>
        <w:t>сексуальной и иной эксплуатации, выявлению и устранению причин и усл</w:t>
      </w:r>
      <w:r w:rsidRPr="009B24C7">
        <w:rPr>
          <w:spacing w:val="-4"/>
          <w:sz w:val="28"/>
          <w:szCs w:val="28"/>
        </w:rPr>
        <w:t>о</w:t>
      </w:r>
      <w:r w:rsidRPr="009B24C7">
        <w:rPr>
          <w:spacing w:val="-4"/>
          <w:sz w:val="28"/>
          <w:szCs w:val="28"/>
        </w:rPr>
        <w:t>вий,</w:t>
      </w:r>
      <w:r>
        <w:rPr>
          <w:sz w:val="28"/>
          <w:szCs w:val="28"/>
        </w:rPr>
        <w:t xml:space="preserve"> способствующих безнадзорности, беспризорности, правонарушениям и </w:t>
      </w:r>
      <w:r>
        <w:rPr>
          <w:sz w:val="28"/>
          <w:szCs w:val="28"/>
        </w:rPr>
        <w:br/>
        <w:t>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общественным действиям несовершеннолетних.</w:t>
      </w:r>
    </w:p>
    <w:p w:rsidR="00D71D6C" w:rsidRDefault="00D71D6C" w:rsidP="00D71D6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Участвует в разработке и реализации государственной программы Новгородской области, направленной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D71D6C" w:rsidRDefault="00D71D6C" w:rsidP="00D71D6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Разрабатывает и вносит в Правительство Новгородской области предложения по осуществлению мероприятий в области защиты прав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вершеннолетних, профилактики их безнадзорности и правонарушений.</w:t>
      </w:r>
    </w:p>
    <w:p w:rsidR="00D71D6C" w:rsidRPr="006E6137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C7">
        <w:rPr>
          <w:rFonts w:ascii="Times New Roman" w:hAnsi="Times New Roman"/>
          <w:spacing w:val="-8"/>
          <w:sz w:val="28"/>
          <w:szCs w:val="28"/>
        </w:rPr>
        <w:t>2.5</w:t>
      </w:r>
      <w:r w:rsidRPr="009B24C7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9B24C7">
        <w:rPr>
          <w:rFonts w:ascii="Times New Roman" w:hAnsi="Times New Roman"/>
          <w:spacing w:val="-8"/>
          <w:sz w:val="28"/>
          <w:szCs w:val="28"/>
        </w:rPr>
        <w:t>Осуществляет информационное обеспечение</w:t>
      </w:r>
      <w:r w:rsidRPr="009B24C7">
        <w:rPr>
          <w:rFonts w:ascii="Times New Roman" w:hAnsi="Times New Roman" w:cs="Times New Roman"/>
          <w:spacing w:val="-8"/>
          <w:sz w:val="28"/>
          <w:szCs w:val="28"/>
        </w:rPr>
        <w:t>, о</w:t>
      </w:r>
      <w:r w:rsidRPr="009B24C7">
        <w:rPr>
          <w:rFonts w:ascii="Times New Roman" w:hAnsi="Times New Roman"/>
          <w:spacing w:val="-8"/>
          <w:sz w:val="28"/>
          <w:szCs w:val="28"/>
        </w:rPr>
        <w:t>казывает методич</w:t>
      </w:r>
      <w:r w:rsidRPr="009B24C7">
        <w:rPr>
          <w:rFonts w:ascii="Times New Roman" w:hAnsi="Times New Roman"/>
          <w:spacing w:val="-8"/>
          <w:sz w:val="28"/>
          <w:szCs w:val="28"/>
        </w:rPr>
        <w:t>е</w:t>
      </w:r>
      <w:r w:rsidRPr="009B24C7">
        <w:rPr>
          <w:rFonts w:ascii="Times New Roman" w:hAnsi="Times New Roman"/>
          <w:spacing w:val="-8"/>
          <w:sz w:val="28"/>
          <w:szCs w:val="28"/>
        </w:rPr>
        <w:t>скую</w:t>
      </w:r>
      <w:r>
        <w:rPr>
          <w:rFonts w:ascii="Times New Roman" w:hAnsi="Times New Roman"/>
          <w:sz w:val="28"/>
          <w:szCs w:val="28"/>
        </w:rPr>
        <w:t xml:space="preserve"> помощь городской, районным комиссиям по делам несовершеннолетних и защите их прав (далее городская, районные комиссии) путем разработки </w:t>
      </w:r>
      <w:r>
        <w:rPr>
          <w:rFonts w:ascii="Times New Roman" w:hAnsi="Times New Roman"/>
          <w:sz w:val="28"/>
          <w:szCs w:val="28"/>
        </w:rPr>
        <w:br/>
      </w:r>
      <w:r w:rsidRPr="009B24C7">
        <w:rPr>
          <w:rFonts w:ascii="Times New Roman" w:hAnsi="Times New Roman"/>
          <w:spacing w:val="-8"/>
          <w:sz w:val="28"/>
          <w:szCs w:val="28"/>
        </w:rPr>
        <w:t>методических материалов, организации и проведения семинаров, тематического</w:t>
      </w:r>
      <w:r>
        <w:rPr>
          <w:rFonts w:ascii="Times New Roman" w:hAnsi="Times New Roman"/>
          <w:sz w:val="28"/>
          <w:szCs w:val="28"/>
        </w:rPr>
        <w:t xml:space="preserve"> консультирования и в иных формах.</w:t>
      </w:r>
    </w:p>
    <w:p w:rsidR="00D71D6C" w:rsidRPr="00122790" w:rsidRDefault="00D71D6C" w:rsidP="00D71D6C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Осуществляет контроль за деятельностью городской, районных </w:t>
      </w:r>
      <w:r>
        <w:rPr>
          <w:rFonts w:ascii="Times New Roman" w:hAnsi="Times New Roman"/>
          <w:sz w:val="28"/>
          <w:szCs w:val="28"/>
        </w:rPr>
        <w:br/>
      </w:r>
      <w:r w:rsidRPr="009B24C7">
        <w:rPr>
          <w:rFonts w:ascii="Times New Roman" w:hAnsi="Times New Roman"/>
          <w:spacing w:val="-6"/>
          <w:sz w:val="28"/>
          <w:szCs w:val="28"/>
        </w:rPr>
        <w:t>к</w:t>
      </w:r>
      <w:r w:rsidRPr="009B24C7">
        <w:rPr>
          <w:rFonts w:ascii="Times New Roman" w:hAnsi="Times New Roman"/>
          <w:spacing w:val="-6"/>
          <w:sz w:val="28"/>
          <w:szCs w:val="28"/>
        </w:rPr>
        <w:t>о</w:t>
      </w:r>
      <w:r w:rsidRPr="009B24C7">
        <w:rPr>
          <w:rFonts w:ascii="Times New Roman" w:hAnsi="Times New Roman"/>
          <w:spacing w:val="-6"/>
          <w:sz w:val="28"/>
          <w:szCs w:val="28"/>
        </w:rPr>
        <w:t>миссий в форме проведения плановых и внеплановых проверок, мониторинга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122790">
        <w:rPr>
          <w:rFonts w:ascii="Times New Roman" w:hAnsi="Times New Roman"/>
          <w:sz w:val="28"/>
          <w:szCs w:val="28"/>
        </w:rPr>
        <w:t xml:space="preserve"> </w:t>
      </w:r>
      <w:r w:rsidRPr="00122790">
        <w:rPr>
          <w:rFonts w:ascii="Times New Roman" w:hAnsi="Times New Roman"/>
          <w:sz w:val="28"/>
          <w:szCs w:val="28"/>
        </w:rPr>
        <w:lastRenderedPageBreak/>
        <w:t>по профилактике безнадзорности и правонарушений несовершенн</w:t>
      </w:r>
      <w:r w:rsidRPr="00122790">
        <w:rPr>
          <w:rFonts w:ascii="Times New Roman" w:hAnsi="Times New Roman"/>
          <w:sz w:val="28"/>
          <w:szCs w:val="28"/>
        </w:rPr>
        <w:t>о</w:t>
      </w:r>
      <w:r w:rsidRPr="00122790">
        <w:rPr>
          <w:rFonts w:ascii="Times New Roman" w:hAnsi="Times New Roman"/>
          <w:sz w:val="28"/>
          <w:szCs w:val="28"/>
        </w:rPr>
        <w:t>летних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71D6C" w:rsidRDefault="00D71D6C" w:rsidP="00D71D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Участвует в разработке проектов нормативных правовых актов Новгородской области, направленных на профилактику безнадзорности, </w:t>
      </w:r>
      <w:r>
        <w:rPr>
          <w:sz w:val="28"/>
          <w:szCs w:val="28"/>
        </w:rPr>
        <w:br/>
        <w:t xml:space="preserve">беспризорности, алкоголизма, наркомании и правонарушений </w:t>
      </w:r>
      <w:r w:rsidRPr="009B24C7">
        <w:rPr>
          <w:spacing w:val="-6"/>
          <w:sz w:val="28"/>
          <w:szCs w:val="28"/>
        </w:rPr>
        <w:t>несовершенн</w:t>
      </w:r>
      <w:r w:rsidRPr="009B24C7">
        <w:rPr>
          <w:spacing w:val="-6"/>
          <w:sz w:val="28"/>
          <w:szCs w:val="28"/>
        </w:rPr>
        <w:t>о</w:t>
      </w:r>
      <w:r w:rsidRPr="009B24C7">
        <w:rPr>
          <w:spacing w:val="-6"/>
          <w:sz w:val="28"/>
          <w:szCs w:val="28"/>
        </w:rPr>
        <w:t>летних, реабилитацию и ресоциализацию несовершеннолетних, допускающих</w:t>
      </w:r>
      <w:r>
        <w:rPr>
          <w:sz w:val="28"/>
          <w:szCs w:val="28"/>
        </w:rPr>
        <w:t xml:space="preserve"> немедицинское потребление наркотических средств и психотропных </w:t>
      </w:r>
      <w:r>
        <w:rPr>
          <w:sz w:val="28"/>
          <w:szCs w:val="28"/>
        </w:rPr>
        <w:br/>
        <w:t xml:space="preserve">веществ, защиту семьи с несовершеннолетними детьми, анализирует их </w:t>
      </w:r>
      <w:r>
        <w:rPr>
          <w:sz w:val="28"/>
          <w:szCs w:val="28"/>
        </w:rPr>
        <w:br/>
        <w:t>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фективность.</w:t>
      </w:r>
    </w:p>
    <w:p w:rsidR="00D71D6C" w:rsidRDefault="00D71D6C" w:rsidP="00D71D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Принимает на основании информации органов и учреждений </w:t>
      </w:r>
      <w:r>
        <w:rPr>
          <w:sz w:val="28"/>
          <w:szCs w:val="28"/>
        </w:rPr>
        <w:br/>
      </w:r>
      <w:r w:rsidRPr="009B24C7">
        <w:rPr>
          <w:spacing w:val="-4"/>
          <w:sz w:val="28"/>
          <w:szCs w:val="28"/>
        </w:rPr>
        <w:t>системы профилактики о выявленных случаях нарушения прав несоверше</w:t>
      </w:r>
      <w:r w:rsidRPr="009B24C7">
        <w:rPr>
          <w:spacing w:val="-4"/>
          <w:sz w:val="28"/>
          <w:szCs w:val="28"/>
        </w:rPr>
        <w:t>н</w:t>
      </w:r>
      <w:r w:rsidRPr="009B24C7">
        <w:rPr>
          <w:spacing w:val="-4"/>
          <w:sz w:val="28"/>
          <w:szCs w:val="28"/>
        </w:rPr>
        <w:t>но-</w:t>
      </w:r>
      <w:r>
        <w:rPr>
          <w:sz w:val="28"/>
          <w:szCs w:val="28"/>
        </w:rPr>
        <w:t xml:space="preserve">летних на образование, труд, отдых, охрану здоровья и медицинскую </w:t>
      </w:r>
      <w:r>
        <w:rPr>
          <w:sz w:val="28"/>
          <w:szCs w:val="28"/>
        </w:rPr>
        <w:br/>
      </w:r>
      <w:r w:rsidRPr="009B24C7">
        <w:rPr>
          <w:spacing w:val="-6"/>
          <w:sz w:val="28"/>
          <w:szCs w:val="28"/>
        </w:rPr>
        <w:t>помощь, жилище и других прав, а также о недостатках в деятельности орг</w:t>
      </w:r>
      <w:r w:rsidRPr="009B24C7">
        <w:rPr>
          <w:spacing w:val="-6"/>
          <w:sz w:val="28"/>
          <w:szCs w:val="28"/>
        </w:rPr>
        <w:t>а</w:t>
      </w:r>
      <w:r w:rsidRPr="009B24C7">
        <w:rPr>
          <w:spacing w:val="-6"/>
          <w:sz w:val="28"/>
          <w:szCs w:val="28"/>
        </w:rPr>
        <w:t>нов</w:t>
      </w:r>
      <w:r>
        <w:rPr>
          <w:sz w:val="28"/>
          <w:szCs w:val="28"/>
        </w:rPr>
        <w:t xml:space="preserve"> и учреждений, препятствующих предупреждению безнадзорности и право-</w:t>
      </w:r>
      <w:r w:rsidRPr="009B24C7">
        <w:rPr>
          <w:spacing w:val="-6"/>
          <w:sz w:val="28"/>
          <w:szCs w:val="28"/>
        </w:rPr>
        <w:t>нарушений несовершеннолетних, меры к устранению выявленных наруш</w:t>
      </w:r>
      <w:r w:rsidRPr="009B24C7">
        <w:rPr>
          <w:spacing w:val="-6"/>
          <w:sz w:val="28"/>
          <w:szCs w:val="28"/>
        </w:rPr>
        <w:t>е</w:t>
      </w:r>
      <w:r w:rsidRPr="009B24C7">
        <w:rPr>
          <w:spacing w:val="-6"/>
          <w:sz w:val="28"/>
          <w:szCs w:val="28"/>
        </w:rPr>
        <w:t>ний</w:t>
      </w:r>
      <w:r>
        <w:rPr>
          <w:sz w:val="28"/>
          <w:szCs w:val="28"/>
        </w:rPr>
        <w:t xml:space="preserve"> и недостатков, обеспечивает конфиденциальность указанной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при ее хранении и использовании.</w:t>
      </w:r>
    </w:p>
    <w:p w:rsidR="00D71D6C" w:rsidRPr="001E4A80" w:rsidRDefault="00D71D6C" w:rsidP="00D71D6C">
      <w:pPr>
        <w:spacing w:line="360" w:lineRule="atLeast"/>
        <w:ind w:firstLine="709"/>
        <w:jc w:val="both"/>
        <w:rPr>
          <w:sz w:val="28"/>
          <w:szCs w:val="28"/>
        </w:rPr>
      </w:pPr>
      <w:r w:rsidRPr="001E4A80">
        <w:rPr>
          <w:sz w:val="28"/>
          <w:szCs w:val="28"/>
        </w:rPr>
        <w:t>2.9. Может принимать участие в работе по ресоциализации несове</w:t>
      </w:r>
      <w:r w:rsidRPr="001E4A80">
        <w:rPr>
          <w:sz w:val="28"/>
          <w:szCs w:val="28"/>
        </w:rPr>
        <w:t>р</w:t>
      </w:r>
      <w:r w:rsidRPr="001E4A80">
        <w:rPr>
          <w:sz w:val="28"/>
          <w:szCs w:val="28"/>
        </w:rPr>
        <w:t xml:space="preserve">шеннолетних, осужденных, содержащихся в воспитательных колониях, </w:t>
      </w:r>
      <w:r>
        <w:rPr>
          <w:sz w:val="28"/>
          <w:szCs w:val="28"/>
        </w:rPr>
        <w:br/>
      </w:r>
      <w:r w:rsidRPr="001E4A80">
        <w:rPr>
          <w:sz w:val="28"/>
          <w:szCs w:val="28"/>
        </w:rPr>
        <w:t xml:space="preserve">дислоцируемых в других субъектах Российской Федерации, и вправе </w:t>
      </w:r>
      <w:r>
        <w:rPr>
          <w:sz w:val="28"/>
          <w:szCs w:val="28"/>
        </w:rPr>
        <w:br/>
      </w:r>
      <w:r w:rsidRPr="001E4A80">
        <w:rPr>
          <w:sz w:val="28"/>
          <w:szCs w:val="28"/>
        </w:rPr>
        <w:t>посещать указанные и</w:t>
      </w:r>
      <w:r w:rsidRPr="001E4A80">
        <w:rPr>
          <w:sz w:val="28"/>
          <w:szCs w:val="28"/>
        </w:rPr>
        <w:t>с</w:t>
      </w:r>
      <w:r w:rsidRPr="001E4A80">
        <w:rPr>
          <w:sz w:val="28"/>
          <w:szCs w:val="28"/>
        </w:rPr>
        <w:t>правительные учреждения.</w:t>
      </w:r>
    </w:p>
    <w:p w:rsidR="00D71D6C" w:rsidRDefault="00D71D6C" w:rsidP="00D71D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Может представлять соответствующим субъектам системы </w:t>
      </w:r>
      <w:r>
        <w:rPr>
          <w:sz w:val="28"/>
          <w:szCs w:val="28"/>
        </w:rPr>
        <w:br/>
      </w:r>
      <w:r w:rsidRPr="009B24C7">
        <w:rPr>
          <w:spacing w:val="-6"/>
          <w:sz w:val="28"/>
          <w:szCs w:val="28"/>
        </w:rPr>
        <w:t>профилактики предложения о совершенствовании работы по предупреждению</w:t>
      </w:r>
      <w:r>
        <w:rPr>
          <w:sz w:val="28"/>
          <w:szCs w:val="28"/>
        </w:rPr>
        <w:t xml:space="preserve"> безнадзорности, беспризорности, правонарушений и антиобщественных </w:t>
      </w:r>
      <w:r>
        <w:rPr>
          <w:sz w:val="28"/>
          <w:szCs w:val="28"/>
        </w:rPr>
        <w:br/>
        <w:t>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несовершеннолетних.</w:t>
      </w:r>
    </w:p>
    <w:p w:rsidR="00D71D6C" w:rsidRDefault="00D71D6C" w:rsidP="00D71D6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24C7">
        <w:rPr>
          <w:spacing w:val="-8"/>
          <w:sz w:val="28"/>
          <w:szCs w:val="28"/>
        </w:rPr>
        <w:t>2.11. Осуществляет иные полномочия, предусмотренные законодател</w:t>
      </w:r>
      <w:r w:rsidRPr="009B24C7">
        <w:rPr>
          <w:spacing w:val="-8"/>
          <w:sz w:val="28"/>
          <w:szCs w:val="28"/>
        </w:rPr>
        <w:t>ь</w:t>
      </w:r>
      <w:r w:rsidRPr="009B24C7">
        <w:rPr>
          <w:spacing w:val="-8"/>
          <w:sz w:val="28"/>
          <w:szCs w:val="28"/>
        </w:rPr>
        <w:t>ством</w:t>
      </w:r>
      <w:r>
        <w:rPr>
          <w:sz w:val="28"/>
          <w:szCs w:val="28"/>
        </w:rPr>
        <w:t xml:space="preserve"> Российской Федерации и Новгородской области.</w:t>
      </w:r>
    </w:p>
    <w:p w:rsidR="00D71D6C" w:rsidRDefault="00D71D6C" w:rsidP="00D71D6C">
      <w:pPr>
        <w:pStyle w:val="ConsPlusNormal"/>
        <w:widowControl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1D6C" w:rsidRPr="00567C1F" w:rsidRDefault="00D71D6C" w:rsidP="00D71D6C">
      <w:pPr>
        <w:pStyle w:val="ConsPlusNormal"/>
        <w:widowControl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C1F">
        <w:rPr>
          <w:rFonts w:ascii="Times New Roman" w:hAnsi="Times New Roman" w:cs="Times New Roman"/>
          <w:b/>
          <w:sz w:val="28"/>
          <w:szCs w:val="28"/>
        </w:rPr>
        <w:t>3. Порядок осуществления деятельности комиссии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Председатель комиссии – заместитель Губернатора</w:t>
      </w:r>
      <w:r w:rsidRPr="00076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Новгородской </w:t>
      </w:r>
      <w:r w:rsidRPr="0007617D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>организующий</w:t>
      </w:r>
      <w:r w:rsidRPr="00F267D6">
        <w:rPr>
          <w:sz w:val="28"/>
          <w:szCs w:val="28"/>
        </w:rPr>
        <w:t xml:space="preserve"> взаимодействие органов исполнительной власти </w:t>
      </w:r>
      <w:r>
        <w:rPr>
          <w:sz w:val="28"/>
          <w:szCs w:val="28"/>
        </w:rPr>
        <w:br/>
      </w:r>
      <w:r w:rsidRPr="00F267D6">
        <w:rPr>
          <w:sz w:val="28"/>
          <w:szCs w:val="28"/>
        </w:rPr>
        <w:t>о</w:t>
      </w:r>
      <w:r w:rsidRPr="00F267D6">
        <w:rPr>
          <w:sz w:val="28"/>
          <w:szCs w:val="28"/>
        </w:rPr>
        <w:t>б</w:t>
      </w:r>
      <w:r w:rsidRPr="00F267D6">
        <w:rPr>
          <w:sz w:val="28"/>
          <w:szCs w:val="28"/>
        </w:rPr>
        <w:t>ласти по вопросам правопор</w:t>
      </w:r>
      <w:r>
        <w:rPr>
          <w:sz w:val="28"/>
          <w:szCs w:val="28"/>
        </w:rPr>
        <w:t>ядка, общественной безопасности: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Осуществляет руководство деятельностью комиссии;</w:t>
      </w:r>
    </w:p>
    <w:p w:rsidR="00D71D6C" w:rsidRPr="00375E0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375E02">
        <w:rPr>
          <w:spacing w:val="-4"/>
          <w:sz w:val="28"/>
          <w:szCs w:val="28"/>
        </w:rPr>
        <w:t>3.1.2. Председательствует на заседании комиссии и организует ее раб</w:t>
      </w:r>
      <w:r w:rsidRPr="00375E02">
        <w:rPr>
          <w:spacing w:val="-4"/>
          <w:sz w:val="28"/>
          <w:szCs w:val="28"/>
        </w:rPr>
        <w:t>о</w:t>
      </w:r>
      <w:r w:rsidRPr="00375E02">
        <w:rPr>
          <w:spacing w:val="-4"/>
          <w:sz w:val="28"/>
          <w:szCs w:val="28"/>
        </w:rPr>
        <w:t>ту;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Имеет право решающего голоса при голосовании на заседании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Представляет комиссию в государственных органах, органах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и иных организациях;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Утверждает повестку дня заседания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Назначает дату заседания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75E02">
        <w:rPr>
          <w:spacing w:val="-8"/>
          <w:sz w:val="28"/>
          <w:szCs w:val="28"/>
        </w:rPr>
        <w:lastRenderedPageBreak/>
        <w:t>3.1.7. Дает заместителю председателя комиссии, ответственному секрет</w:t>
      </w:r>
      <w:r w:rsidRPr="00375E02">
        <w:rPr>
          <w:spacing w:val="-8"/>
          <w:sz w:val="28"/>
          <w:szCs w:val="28"/>
        </w:rPr>
        <w:t>а</w:t>
      </w:r>
      <w:r w:rsidRPr="00375E02">
        <w:rPr>
          <w:spacing w:val="-8"/>
          <w:sz w:val="28"/>
          <w:szCs w:val="28"/>
        </w:rPr>
        <w:t>рю</w:t>
      </w:r>
      <w:r>
        <w:rPr>
          <w:sz w:val="28"/>
          <w:szCs w:val="28"/>
        </w:rPr>
        <w:t xml:space="preserve"> комиссии, членам комиссии обязательные к исполнению поручения по </w:t>
      </w:r>
      <w:r>
        <w:rPr>
          <w:sz w:val="28"/>
          <w:szCs w:val="28"/>
        </w:rPr>
        <w:br/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просам, отнесенным к полномочиям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Представляет уполномоченным органам, должностным лицам предложения по формированию персонального состава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Осуществляет контроль за исполнением плана работы комиссии, подписывает постановления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75E02">
        <w:rPr>
          <w:spacing w:val="-4"/>
          <w:sz w:val="28"/>
          <w:szCs w:val="28"/>
        </w:rPr>
        <w:t>3.1.10. Обеспечивает представление установленной отчетности о работе</w:t>
      </w:r>
      <w:r>
        <w:rPr>
          <w:sz w:val="28"/>
          <w:szCs w:val="28"/>
        </w:rPr>
        <w:t xml:space="preserve"> по профилактике безнадзорности и правонарушений несовершеннолетних </w:t>
      </w:r>
      <w:r>
        <w:rPr>
          <w:sz w:val="28"/>
          <w:szCs w:val="28"/>
        </w:rPr>
        <w:br/>
        <w:t>в порядке, установленном законодательством Российской Федерации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постановлением.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Заместитель председателя комиссии: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Выполняет поручения председателя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Исполняет обязанности председателя комиссии в его отсутствие;</w:t>
      </w:r>
    </w:p>
    <w:p w:rsidR="00D71D6C" w:rsidRPr="00010D75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 w:rsidRPr="00010D75">
        <w:rPr>
          <w:spacing w:val="-6"/>
          <w:sz w:val="28"/>
          <w:szCs w:val="28"/>
        </w:rPr>
        <w:t>3.2.3. Обеспечивает контроль за исполнением постановлений коми</w:t>
      </w:r>
      <w:r w:rsidRPr="00010D75">
        <w:rPr>
          <w:spacing w:val="-6"/>
          <w:sz w:val="28"/>
          <w:szCs w:val="28"/>
        </w:rPr>
        <w:t>с</w:t>
      </w:r>
      <w:r w:rsidRPr="00010D75">
        <w:rPr>
          <w:spacing w:val="-6"/>
          <w:sz w:val="28"/>
          <w:szCs w:val="28"/>
        </w:rPr>
        <w:t>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10D75">
        <w:rPr>
          <w:spacing w:val="-6"/>
          <w:sz w:val="28"/>
          <w:szCs w:val="28"/>
        </w:rPr>
        <w:t>3.2.4. Обеспечивает контроль за своевременной подготовкой материалов</w:t>
      </w:r>
      <w:r>
        <w:rPr>
          <w:sz w:val="28"/>
          <w:szCs w:val="28"/>
        </w:rPr>
        <w:t xml:space="preserve"> для рассмотрения на заседании комиссии.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Ответственный секретарь комиссии: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10D75">
        <w:rPr>
          <w:spacing w:val="-8"/>
          <w:sz w:val="28"/>
          <w:szCs w:val="28"/>
        </w:rPr>
        <w:t>3.3.1. Осуществляет подготовку материалов для рассмотрения на засед</w:t>
      </w:r>
      <w:r w:rsidRPr="00010D75">
        <w:rPr>
          <w:spacing w:val="-8"/>
          <w:sz w:val="28"/>
          <w:szCs w:val="28"/>
        </w:rPr>
        <w:t>а</w:t>
      </w:r>
      <w:r w:rsidRPr="00010D75">
        <w:rPr>
          <w:spacing w:val="-8"/>
          <w:sz w:val="28"/>
          <w:szCs w:val="28"/>
        </w:rPr>
        <w:t>нии</w:t>
      </w:r>
      <w:r>
        <w:rPr>
          <w:sz w:val="28"/>
          <w:szCs w:val="28"/>
        </w:rPr>
        <w:t xml:space="preserve">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Выполняет поручения председателя и заместителя председателя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Отвечает за ведение делопроизводства в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Оповещает членов комиссии и лиц, участвующих в заседании комиссии, о времени и месте заседания, проверяет их явку, знакомит с </w:t>
      </w:r>
      <w:r>
        <w:rPr>
          <w:sz w:val="28"/>
          <w:szCs w:val="28"/>
        </w:rPr>
        <w:br/>
        <w:t>материал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по вопросам, вынесенным на рассмотрение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7691D">
        <w:rPr>
          <w:spacing w:val="-4"/>
          <w:sz w:val="28"/>
          <w:szCs w:val="28"/>
        </w:rPr>
        <w:t>3.3.5. Осуществляет подготовку и оформление проектов постановлений,</w:t>
      </w:r>
      <w:r>
        <w:rPr>
          <w:sz w:val="28"/>
          <w:szCs w:val="28"/>
        </w:rPr>
        <w:t xml:space="preserve"> принимаемых комиссией по результатам рассмотрения соответствующего вопроса на заседании;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Обеспечивает вручение копий постановлений комиссии.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Члены комиссии обладают равными правами при рассмотрении и обсуждении вопросов (дел), отнесенных к полномочиям комиссии, и </w:t>
      </w:r>
      <w:r>
        <w:rPr>
          <w:sz w:val="28"/>
          <w:szCs w:val="28"/>
        </w:rPr>
        <w:br/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 следующие функции: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Участвуют в заседании комиссии и его подготовке;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9475E">
        <w:rPr>
          <w:spacing w:val="-6"/>
          <w:sz w:val="28"/>
          <w:szCs w:val="28"/>
        </w:rPr>
        <w:t>3.4.2. Предварительно (до заседания комиссии) знакомятся с матери</w:t>
      </w:r>
      <w:r w:rsidRPr="0059475E">
        <w:rPr>
          <w:spacing w:val="-6"/>
          <w:sz w:val="28"/>
          <w:szCs w:val="28"/>
        </w:rPr>
        <w:t>а</w:t>
      </w:r>
      <w:r w:rsidRPr="0059475E">
        <w:rPr>
          <w:spacing w:val="-6"/>
          <w:sz w:val="28"/>
          <w:szCs w:val="28"/>
        </w:rPr>
        <w:t xml:space="preserve">лами </w:t>
      </w:r>
      <w:r>
        <w:rPr>
          <w:sz w:val="28"/>
          <w:szCs w:val="28"/>
        </w:rPr>
        <w:t>по вопросам, выносимым на ее рассмотрение;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Вносят предложения об отложении рассмотрения вопроса (дела) и о запросе дополнительных материалов по нему;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Вносят предложения по совершенствованию работы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лактике безнадзорности и правонарушений несовершеннолетних, защите их прав и законных </w:t>
      </w:r>
      <w:r>
        <w:rPr>
          <w:sz w:val="28"/>
          <w:szCs w:val="28"/>
        </w:rPr>
        <w:lastRenderedPageBreak/>
        <w:t>интересов, выявлению и устранению причин и условий,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ствующих безнадзорности и правонарушениям несовершеннолетних;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9475E">
        <w:rPr>
          <w:spacing w:val="-4"/>
          <w:sz w:val="28"/>
          <w:szCs w:val="28"/>
        </w:rPr>
        <w:t>3.4.5. Участвуют в обсуждении постановлений, принимаемых комисс</w:t>
      </w:r>
      <w:r w:rsidRPr="0059475E">
        <w:rPr>
          <w:spacing w:val="-4"/>
          <w:sz w:val="28"/>
          <w:szCs w:val="28"/>
        </w:rPr>
        <w:t>и</w:t>
      </w:r>
      <w:r w:rsidRPr="0059475E">
        <w:rPr>
          <w:spacing w:val="-4"/>
          <w:sz w:val="28"/>
          <w:szCs w:val="28"/>
        </w:rPr>
        <w:t>ей</w:t>
      </w:r>
      <w:r>
        <w:rPr>
          <w:sz w:val="28"/>
          <w:szCs w:val="28"/>
        </w:rPr>
        <w:t xml:space="preserve"> по рассматриваемым вопросам (делам), и голосуют при их принятии;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Составляют протоколы об административных правонарушениях в случаях и порядке, предусмотренных </w:t>
      </w:r>
      <w:hyperlink r:id="rId9" w:history="1">
        <w:r w:rsidRPr="006B59D3">
          <w:rPr>
            <w:rStyle w:val="a4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9475E">
        <w:rPr>
          <w:spacing w:val="-8"/>
          <w:sz w:val="28"/>
          <w:szCs w:val="28"/>
        </w:rPr>
        <w:t>3.4.7. Посещают организации, обеспечивающие реализацию несове</w:t>
      </w:r>
      <w:r w:rsidRPr="0059475E">
        <w:rPr>
          <w:spacing w:val="-8"/>
          <w:sz w:val="28"/>
          <w:szCs w:val="28"/>
        </w:rPr>
        <w:t>р</w:t>
      </w:r>
      <w:r w:rsidRPr="0059475E">
        <w:rPr>
          <w:spacing w:val="-8"/>
          <w:sz w:val="28"/>
          <w:szCs w:val="28"/>
        </w:rPr>
        <w:t>шенно-летними их прав на образование, труд, отдых, охрану здоровья и медицинскую</w:t>
      </w:r>
      <w:r>
        <w:rPr>
          <w:sz w:val="28"/>
          <w:szCs w:val="28"/>
        </w:rPr>
        <w:t xml:space="preserve">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</w:t>
      </w:r>
      <w:r>
        <w:rPr>
          <w:sz w:val="28"/>
          <w:szCs w:val="28"/>
        </w:rPr>
        <w:br/>
      </w:r>
      <w:r w:rsidRPr="008E5A75">
        <w:rPr>
          <w:spacing w:val="-10"/>
          <w:sz w:val="28"/>
          <w:szCs w:val="28"/>
        </w:rPr>
        <w:t>случаях применения насилия и других форм жестокого обращения с нес</w:t>
      </w:r>
      <w:r w:rsidRPr="008E5A75">
        <w:rPr>
          <w:spacing w:val="-10"/>
          <w:sz w:val="28"/>
          <w:szCs w:val="28"/>
        </w:rPr>
        <w:t>о</w:t>
      </w:r>
      <w:r w:rsidRPr="008E5A75">
        <w:rPr>
          <w:spacing w:val="-10"/>
          <w:sz w:val="28"/>
          <w:szCs w:val="28"/>
        </w:rPr>
        <w:t>вершенно-</w:t>
      </w:r>
      <w:r>
        <w:rPr>
          <w:sz w:val="28"/>
          <w:szCs w:val="28"/>
        </w:rPr>
        <w:t xml:space="preserve">летними, а также в целях выявления причин и условий, способствовавших </w:t>
      </w:r>
      <w:r w:rsidRPr="008E5A75">
        <w:rPr>
          <w:spacing w:val="-6"/>
          <w:sz w:val="28"/>
          <w:szCs w:val="28"/>
        </w:rPr>
        <w:t>нарушению прав и законных интересов несовершеннолетних, их безнадзо</w:t>
      </w:r>
      <w:r w:rsidRPr="008E5A75">
        <w:rPr>
          <w:spacing w:val="-6"/>
          <w:sz w:val="28"/>
          <w:szCs w:val="28"/>
        </w:rPr>
        <w:t>р</w:t>
      </w:r>
      <w:r w:rsidRPr="008E5A75">
        <w:rPr>
          <w:spacing w:val="-6"/>
          <w:sz w:val="28"/>
          <w:szCs w:val="28"/>
        </w:rPr>
        <w:t>ности</w:t>
      </w:r>
      <w:r>
        <w:rPr>
          <w:sz w:val="28"/>
          <w:szCs w:val="28"/>
        </w:rPr>
        <w:t xml:space="preserve"> и совершению правонарушений;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 Выполняют поручения председателя комиссии.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Председатель комиссии несет персональную ответственность за организацию работы комиссии и представление отчетности о состоянии </w:t>
      </w:r>
      <w:r>
        <w:rPr>
          <w:sz w:val="28"/>
          <w:szCs w:val="28"/>
        </w:rPr>
        <w:br/>
        <w:t xml:space="preserve">профилактики безнадзорности и правонарушений несовершеннолетних в </w:t>
      </w:r>
      <w:r>
        <w:rPr>
          <w:sz w:val="28"/>
          <w:szCs w:val="28"/>
        </w:rPr>
        <w:br/>
        <w:t xml:space="preserve">соответствии с законодательством Российской Федерации и настоящим </w:t>
      </w:r>
      <w:r>
        <w:rPr>
          <w:sz w:val="28"/>
          <w:szCs w:val="28"/>
        </w:rPr>
        <w:br/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Заседания комиссии проводятся в соответствии с планом работы, </w:t>
      </w:r>
      <w:r>
        <w:rPr>
          <w:sz w:val="28"/>
          <w:szCs w:val="28"/>
        </w:rPr>
        <w:br/>
        <w:t>а также по мере необходимости.</w:t>
      </w:r>
      <w:r w:rsidRPr="006E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работы разрабатывается на </w:t>
      </w:r>
      <w:r>
        <w:rPr>
          <w:sz w:val="28"/>
          <w:szCs w:val="28"/>
        </w:rPr>
        <w:br/>
        <w:t>год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предложениями органов и учреждений системы </w:t>
      </w:r>
      <w:r>
        <w:rPr>
          <w:sz w:val="28"/>
          <w:szCs w:val="28"/>
        </w:rPr>
        <w:br/>
        <w:t>профилактики и утверждается на заседании комиссии до начала следующего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дарного года.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комиссии считается правомочным, если на нем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не менее половины ее членов. Члены комиссии участвуют в ее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без права замены.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На заседании комиссии председательствует председатель комиссии либо по его поручению заместитель председателя комиссии.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Решения комиссии принимаются большинством голосов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на заседании членов комиссии. </w:t>
      </w:r>
      <w:r w:rsidRPr="0007617D">
        <w:rPr>
          <w:sz w:val="28"/>
          <w:szCs w:val="28"/>
        </w:rPr>
        <w:t xml:space="preserve">При равенстве голосов голос </w:t>
      </w:r>
      <w:r>
        <w:rPr>
          <w:sz w:val="28"/>
          <w:szCs w:val="28"/>
        </w:rPr>
        <w:br/>
      </w:r>
      <w:r w:rsidRPr="0007617D">
        <w:rPr>
          <w:sz w:val="28"/>
          <w:szCs w:val="28"/>
        </w:rPr>
        <w:t>пре</w:t>
      </w:r>
      <w:r w:rsidRPr="0007617D">
        <w:rPr>
          <w:sz w:val="28"/>
          <w:szCs w:val="28"/>
        </w:rPr>
        <w:t>д</w:t>
      </w:r>
      <w:r w:rsidRPr="0007617D">
        <w:rPr>
          <w:sz w:val="28"/>
          <w:szCs w:val="28"/>
        </w:rPr>
        <w:t>седательствующего на заседании является решающим.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Протокол заседания комиссии подписывается председатель-ствующим на заседании комиссии и секретарем заседания комиссии в </w:t>
      </w:r>
      <w:r>
        <w:rPr>
          <w:sz w:val="28"/>
          <w:szCs w:val="28"/>
        </w:rPr>
        <w:br/>
        <w:t>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10 календарных дней со дня заседания комиссии.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3.11. Решения комиссии оформляются в форме постановлений в </w:t>
      </w:r>
      <w:r>
        <w:rPr>
          <w:sz w:val="28"/>
          <w:szCs w:val="28"/>
        </w:rPr>
        <w:br/>
        <w:t xml:space="preserve">течение 10 календарных дней со дня заседания комиссии, в которых </w:t>
      </w:r>
      <w:r>
        <w:rPr>
          <w:sz w:val="28"/>
          <w:szCs w:val="28"/>
        </w:rPr>
        <w:br/>
        <w:t>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ваются: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проведения заседания;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присутствующих и отсутствующих членах комиссии;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иных лицах, присутствующих на заседании;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повестки дня, по которому вынесено постановление;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рассматриваемого вопроса;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по рассматриваемому вопросу нарушения прав и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интересов несовершеннолетних (при их наличии);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выявленных причинах и условиях, способствующих </w:t>
      </w:r>
      <w:r w:rsidRPr="001E4A80">
        <w:rPr>
          <w:spacing w:val="-4"/>
          <w:sz w:val="28"/>
          <w:szCs w:val="28"/>
        </w:rPr>
        <w:t>безна</w:t>
      </w:r>
      <w:r w:rsidRPr="001E4A80">
        <w:rPr>
          <w:spacing w:val="-4"/>
          <w:sz w:val="28"/>
          <w:szCs w:val="28"/>
        </w:rPr>
        <w:t>д</w:t>
      </w:r>
      <w:r w:rsidRPr="001E4A80">
        <w:rPr>
          <w:spacing w:val="-4"/>
          <w:sz w:val="28"/>
          <w:szCs w:val="28"/>
        </w:rPr>
        <w:t>зорности, беспризорности, правонарушениям и антиобщественным действиям</w:t>
      </w:r>
      <w:r>
        <w:rPr>
          <w:sz w:val="28"/>
          <w:szCs w:val="28"/>
        </w:rPr>
        <w:t xml:space="preserve"> несовершеннолетних (при их наличии);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решение, принятое по рассматриваемому вопросу;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направленные на устранение причин и условий, способств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безнадзорности, беспризорности, правонарушениям и антиобщественным действиям несовершеннолетних, которые должны предпринять соответ-ств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органы или учреждения системы профилактики;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зорности, правонарушениям и антиобщественным действиям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Постановления комиссии в течение 10 календарных дней со дня </w:t>
      </w:r>
      <w:r w:rsidRPr="001E4A80">
        <w:rPr>
          <w:spacing w:val="-4"/>
          <w:sz w:val="28"/>
          <w:szCs w:val="28"/>
        </w:rPr>
        <w:t>их принятия направляются членам комиссии, в органы и учреждения системы</w:t>
      </w:r>
      <w:r>
        <w:rPr>
          <w:sz w:val="28"/>
          <w:szCs w:val="28"/>
        </w:rPr>
        <w:t xml:space="preserve"> профилактики и иным заинтересованным лицам и организациям.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E4A80">
        <w:rPr>
          <w:spacing w:val="-4"/>
          <w:sz w:val="28"/>
          <w:szCs w:val="28"/>
        </w:rPr>
        <w:t>3.13. Постановления, принятые комиссией, обязательны для исполнения</w:t>
      </w:r>
      <w:r>
        <w:rPr>
          <w:sz w:val="28"/>
          <w:szCs w:val="28"/>
        </w:rPr>
        <w:t xml:space="preserve"> органами и учреждениями системы профилактики.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Органы и учреждения системы профилактики обязаны сообщить комиссии о мерах, принятых по исполнению постановления комиссии, </w:t>
      </w:r>
      <w:r>
        <w:rPr>
          <w:sz w:val="28"/>
          <w:szCs w:val="28"/>
        </w:rPr>
        <w:br/>
        <w:t>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занный в нем срок.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Постановление комиссии может быть обжаловано в порядке,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законодательством Российской Федерации.</w:t>
      </w: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Комиссия имеет бланк со своим наименованием.</w:t>
      </w: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360" w:lineRule="atLeast"/>
        <w:jc w:val="center"/>
        <w:rPr>
          <w:sz w:val="28"/>
          <w:szCs w:val="28"/>
        </w:rPr>
        <w:sectPr w:rsidR="00D71D6C" w:rsidSect="00763739">
          <w:footerReference w:type="first" r:id="rId10"/>
          <w:pgSz w:w="11906" w:h="16838" w:code="9"/>
          <w:pgMar w:top="1134" w:right="567" w:bottom="1134" w:left="993" w:header="567" w:footer="113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4"/>
      </w:tblGrid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  <w:r w:rsidRPr="006B7044">
              <w:rPr>
                <w:sz w:val="28"/>
              </w:rPr>
              <w:t>УТВЕРЖДЕН</w:t>
            </w:r>
          </w:p>
        </w:tc>
      </w:tr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rPr>
                <w:sz w:val="28"/>
              </w:rPr>
            </w:pPr>
            <w:r w:rsidRPr="006B7044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>Правительства Новгородской</w:t>
            </w:r>
            <w:r w:rsidRPr="006B7044">
              <w:rPr>
                <w:sz w:val="28"/>
              </w:rPr>
              <w:t xml:space="preserve"> области </w:t>
            </w:r>
            <w:r>
              <w:rPr>
                <w:sz w:val="28"/>
              </w:rPr>
              <w:br/>
            </w:r>
            <w:r w:rsidRPr="006B7044">
              <w:rPr>
                <w:sz w:val="28"/>
              </w:rPr>
              <w:t>от</w:t>
            </w:r>
            <w:r>
              <w:rPr>
                <w:sz w:val="28"/>
              </w:rPr>
              <w:t xml:space="preserve"> 21.03.2014 № 184</w:t>
            </w:r>
          </w:p>
        </w:tc>
      </w:tr>
    </w:tbl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360" w:lineRule="atLeast"/>
        <w:jc w:val="center"/>
        <w:rPr>
          <w:b/>
          <w:sz w:val="28"/>
        </w:rPr>
      </w:pP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360" w:lineRule="atLeast"/>
        <w:jc w:val="center"/>
        <w:rPr>
          <w:b/>
          <w:sz w:val="28"/>
        </w:rPr>
      </w:pPr>
    </w:p>
    <w:p w:rsidR="00D71D6C" w:rsidRDefault="00D71D6C" w:rsidP="00D71D6C">
      <w:pPr>
        <w:pStyle w:val="ConsPlusTitle"/>
        <w:widowControl/>
        <w:spacing w:after="120" w:line="240" w:lineRule="exact"/>
        <w:jc w:val="center"/>
      </w:pPr>
      <w:r>
        <w:t>ПОРЯДОК</w:t>
      </w:r>
    </w:p>
    <w:p w:rsidR="00D71D6C" w:rsidRDefault="00D71D6C" w:rsidP="00D71D6C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направления отчетов областной комиссии по делам </w:t>
      </w:r>
      <w:r>
        <w:rPr>
          <w:rFonts w:ascii="Times New Roman" w:hAnsi="Times New Roman" w:cs="Times New Roman"/>
          <w:sz w:val="28"/>
          <w:szCs w:val="28"/>
        </w:rPr>
        <w:br/>
        <w:t>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и защите их прав</w:t>
      </w:r>
    </w:p>
    <w:p w:rsidR="00D71D6C" w:rsidRDefault="00D71D6C" w:rsidP="00D71D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D6C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Органы и учреждения системы профилактики безнадзорности и правонарушений </w:t>
      </w:r>
      <w:r>
        <w:rPr>
          <w:rFonts w:ascii="Times New Roman" w:hAnsi="Times New Roman"/>
          <w:sz w:val="28"/>
          <w:szCs w:val="28"/>
        </w:rPr>
        <w:t xml:space="preserve">несовершеннолетних подготавливают и направляют в </w:t>
      </w:r>
      <w:r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ную комиссию по делам несовершеннолетних и защите их прав (далее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E4A80">
        <w:rPr>
          <w:rFonts w:ascii="Times New Roman" w:hAnsi="Times New Roman" w:cs="Times New Roman"/>
          <w:spacing w:val="-4"/>
          <w:sz w:val="28"/>
          <w:szCs w:val="28"/>
        </w:rPr>
        <w:t>комиссия) отчеты о работе по профилактике безнадзорности и правонаруш</w:t>
      </w:r>
      <w:r w:rsidRPr="001E4A8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E4A80">
        <w:rPr>
          <w:rFonts w:ascii="Times New Roman" w:hAnsi="Times New Roman" w:cs="Times New Roman"/>
          <w:spacing w:val="-4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 за предыдущий календарный год до 15 января года, следующего за отчетным.</w:t>
      </w:r>
    </w:p>
    <w:p w:rsidR="00D71D6C" w:rsidRPr="00B764F9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готовит отчет о работе по профилактике безнадзорности и правонарушений </w:t>
      </w:r>
      <w:r>
        <w:rPr>
          <w:rFonts w:ascii="Times New Roman" w:hAnsi="Times New Roman"/>
          <w:sz w:val="28"/>
          <w:szCs w:val="28"/>
        </w:rPr>
        <w:t xml:space="preserve">несовершеннолетних на территории Новгородской области и направляет его ежегодно </w:t>
      </w:r>
      <w:r>
        <w:rPr>
          <w:rFonts w:ascii="Times New Roman" w:hAnsi="Times New Roman" w:cs="Times New Roman"/>
          <w:sz w:val="28"/>
          <w:szCs w:val="28"/>
        </w:rPr>
        <w:t xml:space="preserve">Губернатору Новгородской области до 01 февраля </w:t>
      </w:r>
      <w:r>
        <w:rPr>
          <w:rFonts w:ascii="Times New Roman" w:hAnsi="Times New Roman"/>
          <w:sz w:val="28"/>
          <w:szCs w:val="28"/>
        </w:rPr>
        <w:t>года, следующего за отчетным,</w:t>
      </w:r>
      <w:r w:rsidRPr="000C4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формам, утвержденным постановлением комиссии.</w:t>
      </w:r>
    </w:p>
    <w:p w:rsidR="00D71D6C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Городская, районные комиссии по делам несовершеннолетних и </w:t>
      </w:r>
      <w:r>
        <w:rPr>
          <w:rFonts w:ascii="Times New Roman" w:hAnsi="Times New Roman"/>
          <w:sz w:val="28"/>
          <w:szCs w:val="28"/>
        </w:rPr>
        <w:br/>
        <w:t xml:space="preserve">защите их прав направляют до 12 числа месяца, следующего за отчетным, </w:t>
      </w:r>
      <w:r>
        <w:rPr>
          <w:rFonts w:ascii="Times New Roman" w:hAnsi="Times New Roman"/>
          <w:sz w:val="28"/>
          <w:szCs w:val="28"/>
        </w:rPr>
        <w:br/>
        <w:t xml:space="preserve">в комиссию ежеквартальный отчет об основных показателях эффективности деятельности органов местного самоуправления в сфере профилактики </w:t>
      </w:r>
      <w:r>
        <w:rPr>
          <w:rFonts w:ascii="Times New Roman" w:hAnsi="Times New Roman"/>
          <w:sz w:val="28"/>
          <w:szCs w:val="28"/>
        </w:rPr>
        <w:br/>
        <w:t>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надзорности и правонарушений несовершеннолетних.</w:t>
      </w:r>
    </w:p>
    <w:p w:rsidR="00D71D6C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Комиссия подготавливает и направляет в комитет государственной гражданской службы и содействия развитию местного самоуправления </w:t>
      </w:r>
      <w:r>
        <w:rPr>
          <w:rFonts w:ascii="Times New Roman" w:hAnsi="Times New Roman"/>
          <w:sz w:val="28"/>
          <w:szCs w:val="28"/>
        </w:rPr>
        <w:br/>
        <w:t xml:space="preserve">Новгородской области ежеквартальный отчет об основных показателях </w:t>
      </w:r>
      <w:r>
        <w:rPr>
          <w:rFonts w:ascii="Times New Roman" w:hAnsi="Times New Roman"/>
          <w:sz w:val="28"/>
          <w:szCs w:val="28"/>
        </w:rPr>
        <w:br/>
        <w:t>эффективности деятельности органов местного самоуправления городского округа и муниципальных районов в сфере профилактики безнадзорности и правон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рушений несовершеннолетних на территории Новгородской области </w:t>
      </w:r>
      <w:r>
        <w:rPr>
          <w:rFonts w:ascii="Times New Roman" w:hAnsi="Times New Roman"/>
          <w:sz w:val="28"/>
          <w:szCs w:val="28"/>
        </w:rPr>
        <w:br/>
        <w:t xml:space="preserve">до 15 числа месяца, следующего за отчетным, по формам, утвержденным </w:t>
      </w:r>
      <w:r>
        <w:rPr>
          <w:rFonts w:ascii="Times New Roman" w:hAnsi="Times New Roman"/>
          <w:sz w:val="28"/>
          <w:szCs w:val="28"/>
        </w:rPr>
        <w:br/>
        <w:t>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новлением комиссии.</w:t>
      </w: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before="120" w:line="360" w:lineRule="atLeast"/>
        <w:jc w:val="center"/>
        <w:rPr>
          <w:sz w:val="28"/>
        </w:rPr>
        <w:sectPr w:rsidR="00D71D6C" w:rsidSect="003F1F81">
          <w:pgSz w:w="11906" w:h="16838" w:code="9"/>
          <w:pgMar w:top="1134" w:right="567" w:bottom="1134" w:left="993" w:header="567" w:footer="1134" w:gutter="0"/>
          <w:pgNumType w:start="1"/>
          <w:cols w:space="708"/>
          <w:titlePg/>
          <w:docGrid w:linePitch="360"/>
        </w:sectPr>
      </w:pPr>
      <w:r>
        <w:rPr>
          <w:sz w:val="28"/>
        </w:rPr>
        <w:t>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4"/>
      </w:tblGrid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  <w:r w:rsidRPr="006B7044">
              <w:rPr>
                <w:sz w:val="28"/>
              </w:rPr>
              <w:t>УТВЕРЖДЕН</w:t>
            </w:r>
          </w:p>
        </w:tc>
      </w:tr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rPr>
                <w:sz w:val="28"/>
              </w:rPr>
            </w:pPr>
            <w:r w:rsidRPr="006B7044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>Правительства Новгородской</w:t>
            </w:r>
            <w:r w:rsidRPr="006B7044">
              <w:rPr>
                <w:sz w:val="28"/>
              </w:rPr>
              <w:t xml:space="preserve"> области </w:t>
            </w:r>
            <w:r>
              <w:rPr>
                <w:sz w:val="28"/>
              </w:rPr>
              <w:br/>
            </w:r>
            <w:r w:rsidRPr="006B7044">
              <w:rPr>
                <w:sz w:val="28"/>
              </w:rPr>
              <w:t>от</w:t>
            </w:r>
            <w:r>
              <w:rPr>
                <w:sz w:val="28"/>
              </w:rPr>
              <w:t xml:space="preserve"> 21.03.2014 № 184</w:t>
            </w:r>
          </w:p>
        </w:tc>
      </w:tr>
    </w:tbl>
    <w:p w:rsidR="00D71D6C" w:rsidRDefault="00D71D6C" w:rsidP="00D71D6C">
      <w:pPr>
        <w:pStyle w:val="ConsPlusTitle"/>
        <w:widowControl/>
        <w:ind w:firstLine="567"/>
        <w:jc w:val="center"/>
      </w:pPr>
    </w:p>
    <w:p w:rsidR="00D71D6C" w:rsidRDefault="00D71D6C" w:rsidP="00D71D6C">
      <w:pPr>
        <w:pStyle w:val="ConsPlusTitle"/>
        <w:widowControl/>
        <w:ind w:firstLine="567"/>
        <w:jc w:val="center"/>
      </w:pPr>
    </w:p>
    <w:p w:rsidR="00D71D6C" w:rsidRDefault="00D71D6C" w:rsidP="00D71D6C">
      <w:pPr>
        <w:pStyle w:val="ConsPlusTitle"/>
        <w:widowControl/>
        <w:spacing w:after="120" w:line="240" w:lineRule="exact"/>
        <w:jc w:val="center"/>
      </w:pPr>
      <w:r>
        <w:t>ПОРЯДОК</w:t>
      </w:r>
    </w:p>
    <w:p w:rsidR="00D71D6C" w:rsidRDefault="00D71D6C" w:rsidP="00D71D6C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и осуществления деятельности городской, районной комиссии по делам несовершеннолетних и защите их прав</w:t>
      </w:r>
    </w:p>
    <w:p w:rsidR="00D71D6C" w:rsidRDefault="00D71D6C" w:rsidP="00D71D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D6C" w:rsidRPr="00953E02" w:rsidRDefault="00D71D6C" w:rsidP="00D71D6C">
      <w:pPr>
        <w:pStyle w:val="ConsPlusNormal"/>
        <w:widowControl/>
        <w:spacing w:line="240" w:lineRule="exact"/>
        <w:ind w:left="993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E02">
        <w:rPr>
          <w:rFonts w:ascii="Times New Roman" w:hAnsi="Times New Roman" w:cs="Times New Roman"/>
          <w:b/>
          <w:sz w:val="28"/>
          <w:szCs w:val="28"/>
        </w:rPr>
        <w:t xml:space="preserve">1. Порядок создания городской, районной комиссии по делам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3E02">
        <w:rPr>
          <w:rFonts w:ascii="Times New Roman" w:hAnsi="Times New Roman" w:cs="Times New Roman"/>
          <w:b/>
          <w:sz w:val="28"/>
          <w:szCs w:val="28"/>
        </w:rPr>
        <w:t>несовершенн</w:t>
      </w:r>
      <w:r w:rsidRPr="00953E02">
        <w:rPr>
          <w:rFonts w:ascii="Times New Roman" w:hAnsi="Times New Roman" w:cs="Times New Roman"/>
          <w:b/>
          <w:sz w:val="28"/>
          <w:szCs w:val="28"/>
        </w:rPr>
        <w:t>о</w:t>
      </w:r>
      <w:r w:rsidRPr="00953E02">
        <w:rPr>
          <w:rFonts w:ascii="Times New Roman" w:hAnsi="Times New Roman" w:cs="Times New Roman"/>
          <w:b/>
          <w:sz w:val="28"/>
          <w:szCs w:val="28"/>
        </w:rPr>
        <w:t>летних и защите их прав</w:t>
      </w:r>
    </w:p>
    <w:p w:rsidR="00D71D6C" w:rsidRPr="009D4D72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72">
        <w:rPr>
          <w:rFonts w:ascii="Times New Roman" w:hAnsi="Times New Roman" w:cs="Times New Roman"/>
          <w:sz w:val="28"/>
          <w:szCs w:val="28"/>
        </w:rPr>
        <w:t xml:space="preserve">1.1. Городская комиссия по делам несовершеннолетних и защите их прав, созданная органами местного самоуправления городского округа, </w:t>
      </w:r>
      <w:r>
        <w:rPr>
          <w:rFonts w:ascii="Times New Roman" w:hAnsi="Times New Roman" w:cs="Times New Roman"/>
          <w:sz w:val="28"/>
          <w:szCs w:val="28"/>
        </w:rPr>
        <w:br/>
      </w:r>
      <w:r w:rsidRPr="009D4D72">
        <w:rPr>
          <w:rFonts w:ascii="Times New Roman" w:hAnsi="Times New Roman" w:cs="Times New Roman"/>
          <w:sz w:val="28"/>
          <w:szCs w:val="28"/>
        </w:rPr>
        <w:t xml:space="preserve">районная комиссия по делам несовершеннолетних и защите их прав, </w:t>
      </w:r>
      <w:r>
        <w:rPr>
          <w:rFonts w:ascii="Times New Roman" w:hAnsi="Times New Roman" w:cs="Times New Roman"/>
          <w:sz w:val="28"/>
          <w:szCs w:val="28"/>
        </w:rPr>
        <w:br/>
      </w:r>
      <w:r w:rsidRPr="009D4D72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Pr="001E4A80">
        <w:rPr>
          <w:rFonts w:ascii="Times New Roman" w:hAnsi="Times New Roman" w:cs="Times New Roman"/>
          <w:spacing w:val="-4"/>
          <w:sz w:val="28"/>
          <w:szCs w:val="28"/>
        </w:rPr>
        <w:t>органами местного самоуправления муниципального района (далее комиссия)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D4D72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системы профилактики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D4D72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(далее система </w:t>
      </w:r>
      <w:r>
        <w:rPr>
          <w:rFonts w:ascii="Times New Roman" w:hAnsi="Times New Roman" w:cs="Times New Roman"/>
          <w:sz w:val="28"/>
          <w:szCs w:val="28"/>
        </w:rPr>
        <w:br/>
        <w:t>профилактики)</w:t>
      </w:r>
      <w:r w:rsidRPr="009D4D72">
        <w:rPr>
          <w:rFonts w:ascii="Times New Roman" w:hAnsi="Times New Roman" w:cs="Times New Roman"/>
          <w:sz w:val="28"/>
          <w:szCs w:val="28"/>
        </w:rPr>
        <w:t>, обеспечивающим координацию деятельности органов и у</w:t>
      </w:r>
      <w:r w:rsidRPr="009D4D72">
        <w:rPr>
          <w:rFonts w:ascii="Times New Roman" w:hAnsi="Times New Roman" w:cs="Times New Roman"/>
          <w:sz w:val="28"/>
          <w:szCs w:val="28"/>
        </w:rPr>
        <w:t>ч</w:t>
      </w:r>
      <w:r w:rsidRPr="009D4D72">
        <w:rPr>
          <w:rFonts w:ascii="Times New Roman" w:hAnsi="Times New Roman" w:cs="Times New Roman"/>
          <w:sz w:val="28"/>
          <w:szCs w:val="28"/>
        </w:rPr>
        <w:t xml:space="preserve">реждений системы профилактики, направленной на предупреждение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D4D72">
        <w:rPr>
          <w:rFonts w:ascii="Times New Roman" w:hAnsi="Times New Roman" w:cs="Times New Roman"/>
          <w:sz w:val="28"/>
          <w:szCs w:val="28"/>
        </w:rPr>
        <w:t xml:space="preserve">безнадзорности, беспризорности, правонарушений и антиобщественных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D4D72">
        <w:rPr>
          <w:rFonts w:ascii="Times New Roman" w:hAnsi="Times New Roman" w:cs="Times New Roman"/>
          <w:sz w:val="28"/>
          <w:szCs w:val="28"/>
        </w:rPr>
        <w:t xml:space="preserve">действий несовершеннолетних, выявление и устранение причин и условий, способствующих этому, обеспечение защиты прав и законных интересов </w:t>
      </w:r>
      <w:r w:rsidRPr="001E4A80">
        <w:rPr>
          <w:rFonts w:ascii="Times New Roman" w:hAnsi="Times New Roman" w:cs="Times New Roman"/>
          <w:spacing w:val="-4"/>
          <w:sz w:val="28"/>
          <w:szCs w:val="28"/>
        </w:rPr>
        <w:t>несовершеннолетних, социально-педагогической реабилитации несоверше</w:t>
      </w:r>
      <w:r w:rsidRPr="001E4A8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1E4A80">
        <w:rPr>
          <w:rFonts w:ascii="Times New Roman" w:hAnsi="Times New Roman" w:cs="Times New Roman"/>
          <w:spacing w:val="-4"/>
          <w:sz w:val="28"/>
          <w:szCs w:val="28"/>
        </w:rPr>
        <w:t>но-летних, находящихся в социально опасном положении, выявление и пресеч</w:t>
      </w:r>
      <w:r w:rsidRPr="001E4A8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E4A80">
        <w:rPr>
          <w:rFonts w:ascii="Times New Roman" w:hAnsi="Times New Roman" w:cs="Times New Roman"/>
          <w:spacing w:val="-4"/>
          <w:sz w:val="28"/>
          <w:szCs w:val="28"/>
        </w:rPr>
        <w:t>ние</w:t>
      </w:r>
      <w:r w:rsidRPr="009D4D72">
        <w:rPr>
          <w:rFonts w:ascii="Times New Roman" w:hAnsi="Times New Roman" w:cs="Times New Roman"/>
          <w:sz w:val="28"/>
          <w:szCs w:val="28"/>
        </w:rPr>
        <w:t xml:space="preserve"> случаев вовлечения несовершеннолетних в совершение преступлений и </w:t>
      </w:r>
      <w:r>
        <w:rPr>
          <w:rFonts w:ascii="Times New Roman" w:hAnsi="Times New Roman" w:cs="Times New Roman"/>
          <w:sz w:val="28"/>
          <w:szCs w:val="28"/>
        </w:rPr>
        <w:br/>
      </w:r>
      <w:r w:rsidRPr="009D4D72">
        <w:rPr>
          <w:rFonts w:ascii="Times New Roman" w:hAnsi="Times New Roman" w:cs="Times New Roman"/>
          <w:sz w:val="28"/>
          <w:szCs w:val="28"/>
        </w:rPr>
        <w:t>антиобщественных де</w:t>
      </w:r>
      <w:r w:rsidRPr="009D4D72">
        <w:rPr>
          <w:rFonts w:ascii="Times New Roman" w:hAnsi="Times New Roman" w:cs="Times New Roman"/>
          <w:sz w:val="28"/>
          <w:szCs w:val="28"/>
        </w:rPr>
        <w:t>й</w:t>
      </w:r>
      <w:r w:rsidRPr="009D4D72">
        <w:rPr>
          <w:rFonts w:ascii="Times New Roman" w:hAnsi="Times New Roman" w:cs="Times New Roman"/>
          <w:sz w:val="28"/>
          <w:szCs w:val="28"/>
        </w:rPr>
        <w:t>ствий.</w:t>
      </w:r>
    </w:p>
    <w:p w:rsidR="00D71D6C" w:rsidRPr="009D4D72" w:rsidRDefault="00D71D6C" w:rsidP="00D71D6C">
      <w:pPr>
        <w:pStyle w:val="ConsPlusNormal"/>
        <w:widowControl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72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</w:t>
      </w:r>
      <w:r w:rsidRPr="001E4A80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Федерации, </w:t>
      </w:r>
      <w:r w:rsidRPr="001E4A80">
        <w:rPr>
          <w:rFonts w:ascii="Times New Roman" w:eastAsia="Calibri" w:hAnsi="Times New Roman" w:cs="Times New Roman"/>
          <w:spacing w:val="-4"/>
          <w:sz w:val="28"/>
          <w:szCs w:val="28"/>
        </w:rPr>
        <w:t>международными договорами Российской Федер</w:t>
      </w:r>
      <w:r w:rsidRPr="001E4A80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1E4A80">
        <w:rPr>
          <w:rFonts w:ascii="Times New Roman" w:eastAsia="Calibri" w:hAnsi="Times New Roman" w:cs="Times New Roman"/>
          <w:spacing w:val="-4"/>
          <w:sz w:val="28"/>
          <w:szCs w:val="28"/>
        </w:rPr>
        <w:t>ции</w:t>
      </w:r>
      <w:r w:rsidRPr="009D4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D4D72">
        <w:rPr>
          <w:rFonts w:ascii="Times New Roman" w:eastAsia="Calibri" w:hAnsi="Times New Roman" w:cs="Times New Roman"/>
          <w:sz w:val="28"/>
          <w:szCs w:val="28"/>
        </w:rPr>
        <w:t xml:space="preserve">и ратифицированными ею международными соглашениями в сфере защиты прав детей, федеральными конституционными законами, федеральными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D4D72">
        <w:rPr>
          <w:rFonts w:ascii="Times New Roman" w:eastAsia="Calibri" w:hAnsi="Times New Roman" w:cs="Times New Roman"/>
          <w:sz w:val="28"/>
          <w:szCs w:val="28"/>
        </w:rPr>
        <w:t xml:space="preserve">законами, актами Президента Российской Федерации и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D4D7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нормативными правовыми актами Новгородской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D4D72">
        <w:rPr>
          <w:rFonts w:ascii="Times New Roman" w:eastAsia="Calibri" w:hAnsi="Times New Roman" w:cs="Times New Roman"/>
          <w:sz w:val="28"/>
          <w:szCs w:val="28"/>
        </w:rPr>
        <w:t>о</w:t>
      </w:r>
      <w:r w:rsidRPr="009D4D72">
        <w:rPr>
          <w:rFonts w:ascii="Times New Roman" w:eastAsia="Calibri" w:hAnsi="Times New Roman" w:cs="Times New Roman"/>
          <w:sz w:val="28"/>
          <w:szCs w:val="28"/>
        </w:rPr>
        <w:t>б</w:t>
      </w:r>
      <w:r w:rsidRPr="009D4D72">
        <w:rPr>
          <w:rFonts w:ascii="Times New Roman" w:eastAsia="Calibri" w:hAnsi="Times New Roman" w:cs="Times New Roman"/>
          <w:sz w:val="28"/>
          <w:szCs w:val="28"/>
        </w:rPr>
        <w:t>ласти, а также настоящим Порядком.</w:t>
      </w:r>
    </w:p>
    <w:p w:rsidR="00D71D6C" w:rsidRPr="009D4D72" w:rsidRDefault="00D71D6C" w:rsidP="00D71D6C">
      <w:pPr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1.3. В состав комисси</w:t>
      </w:r>
      <w:r>
        <w:rPr>
          <w:sz w:val="28"/>
          <w:szCs w:val="28"/>
        </w:rPr>
        <w:t>и входят</w:t>
      </w:r>
      <w:r w:rsidRPr="009D4D72">
        <w:rPr>
          <w:sz w:val="28"/>
          <w:szCs w:val="28"/>
        </w:rPr>
        <w:t xml:space="preserve"> председатель комиссии, заместитель (заместители) председателя комиссии, ответственный секретарь комиссии  и члены комиссии.</w:t>
      </w:r>
    </w:p>
    <w:p w:rsidR="00D71D6C" w:rsidRPr="009D4D72" w:rsidRDefault="00D71D6C" w:rsidP="00D71D6C">
      <w:pPr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 xml:space="preserve">Членами комиссии могут быть руководители (их заместители) органов и учреждений системы профилактики, представители иных органов и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 xml:space="preserve">учреждений, представители общественных объединений, религиозных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 xml:space="preserve">конфессий, граждане, имеющие опыт работы с несовершеннолетними,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а также др</w:t>
      </w:r>
      <w:r w:rsidRPr="009D4D72">
        <w:rPr>
          <w:sz w:val="28"/>
          <w:szCs w:val="28"/>
        </w:rPr>
        <w:t>у</w:t>
      </w:r>
      <w:r w:rsidRPr="009D4D72">
        <w:rPr>
          <w:sz w:val="28"/>
          <w:szCs w:val="28"/>
        </w:rPr>
        <w:t>гие заинтересованные лица.</w:t>
      </w:r>
    </w:p>
    <w:p w:rsidR="00D71D6C" w:rsidRPr="009D4D72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72">
        <w:rPr>
          <w:rFonts w:ascii="Times New Roman" w:hAnsi="Times New Roman" w:cs="Times New Roman"/>
          <w:sz w:val="28"/>
          <w:szCs w:val="28"/>
        </w:rPr>
        <w:lastRenderedPageBreak/>
        <w:t>1.4. Состав комиссии утверждается правовым актом Администрации муниципального образования.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1.5. Для обеспечения деятельности комиссии органы местного сам</w:t>
      </w:r>
      <w:r w:rsidRPr="009D4D72">
        <w:rPr>
          <w:sz w:val="28"/>
          <w:szCs w:val="28"/>
        </w:rPr>
        <w:t>о</w:t>
      </w:r>
      <w:r w:rsidRPr="009D4D72">
        <w:rPr>
          <w:sz w:val="28"/>
          <w:szCs w:val="28"/>
        </w:rPr>
        <w:t xml:space="preserve">управления городского округа, муниципального района могут создавать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о</w:t>
      </w:r>
      <w:r w:rsidRPr="009D4D72">
        <w:rPr>
          <w:sz w:val="28"/>
          <w:szCs w:val="28"/>
        </w:rPr>
        <w:t>т</w:t>
      </w:r>
      <w:r w:rsidRPr="009D4D72">
        <w:rPr>
          <w:sz w:val="28"/>
          <w:szCs w:val="28"/>
        </w:rPr>
        <w:t xml:space="preserve">делы или другие структурные подразделения в составе администраций.  </w:t>
      </w:r>
    </w:p>
    <w:p w:rsidR="00D71D6C" w:rsidRPr="009D4D72" w:rsidRDefault="00D71D6C" w:rsidP="00D71D6C">
      <w:pPr>
        <w:pStyle w:val="ConsPlusNormal"/>
        <w:widowControl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1D6C" w:rsidRPr="003C6D2C" w:rsidRDefault="00D71D6C" w:rsidP="00D71D6C">
      <w:pPr>
        <w:pStyle w:val="ConsPlusNormal"/>
        <w:widowControl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6D2C">
        <w:rPr>
          <w:rFonts w:ascii="Times New Roman" w:hAnsi="Times New Roman" w:cs="Times New Roman"/>
          <w:b/>
          <w:sz w:val="28"/>
          <w:szCs w:val="28"/>
        </w:rPr>
        <w:t>2. Полномочия комиссии</w:t>
      </w:r>
    </w:p>
    <w:p w:rsidR="00D71D6C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полномочия: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D4D72">
        <w:rPr>
          <w:sz w:val="28"/>
          <w:szCs w:val="28"/>
        </w:rPr>
        <w:t xml:space="preserve">Организует осуществление мер по защите и восстановлению прав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и законных интересов несовершеннолетних, защите их от всех форм дискр</w:t>
      </w:r>
      <w:r w:rsidRPr="009D4D72">
        <w:rPr>
          <w:sz w:val="28"/>
          <w:szCs w:val="28"/>
        </w:rPr>
        <w:t>и</w:t>
      </w:r>
      <w:r w:rsidRPr="009D4D72">
        <w:rPr>
          <w:sz w:val="28"/>
          <w:szCs w:val="28"/>
        </w:rPr>
        <w:t xml:space="preserve">минации, физического или психического насилия, оскорбления, грубого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обращения, сексуальной и иной эксплуатации, выявлению и устранению причин и условий, способствующих безнадзорности, беспризорности, прав</w:t>
      </w:r>
      <w:r w:rsidRPr="009D4D72">
        <w:rPr>
          <w:sz w:val="28"/>
          <w:szCs w:val="28"/>
        </w:rPr>
        <w:t>о</w:t>
      </w:r>
      <w:r w:rsidRPr="009D4D72">
        <w:rPr>
          <w:sz w:val="28"/>
          <w:szCs w:val="28"/>
        </w:rPr>
        <w:t>нарушениям и антиобщественным действиям несовершеннолетних.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2.2. Утверждает межведомственные программы и координирует пров</w:t>
      </w:r>
      <w:r w:rsidRPr="009D4D72">
        <w:rPr>
          <w:sz w:val="28"/>
          <w:szCs w:val="28"/>
        </w:rPr>
        <w:t>е</w:t>
      </w:r>
      <w:r w:rsidRPr="009D4D72">
        <w:rPr>
          <w:sz w:val="28"/>
          <w:szCs w:val="28"/>
        </w:rPr>
        <w:t xml:space="preserve">дение индивидуальной профилактической работы органов и учреждений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 xml:space="preserve">системы профилактики в отношении несовершеннолетних и семей с </w:t>
      </w:r>
      <w:r>
        <w:rPr>
          <w:sz w:val="28"/>
          <w:szCs w:val="28"/>
        </w:rPr>
        <w:br/>
      </w:r>
      <w:r w:rsidRPr="001E4A80">
        <w:rPr>
          <w:spacing w:val="-4"/>
          <w:sz w:val="28"/>
          <w:szCs w:val="28"/>
        </w:rPr>
        <w:t>несовершеннолетними детьми, находящихся в социально опасном полож</w:t>
      </w:r>
      <w:r w:rsidRPr="001E4A80">
        <w:rPr>
          <w:spacing w:val="-4"/>
          <w:sz w:val="28"/>
          <w:szCs w:val="28"/>
        </w:rPr>
        <w:t>е</w:t>
      </w:r>
      <w:r w:rsidRPr="001E4A80">
        <w:rPr>
          <w:spacing w:val="-4"/>
          <w:sz w:val="28"/>
          <w:szCs w:val="28"/>
        </w:rPr>
        <w:t>нии,</w:t>
      </w:r>
      <w:r w:rsidRPr="009D4D72">
        <w:rPr>
          <w:sz w:val="28"/>
          <w:szCs w:val="28"/>
        </w:rPr>
        <w:t xml:space="preserve">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</w:t>
      </w:r>
      <w:r>
        <w:rPr>
          <w:sz w:val="28"/>
          <w:szCs w:val="28"/>
        </w:rPr>
        <w:t>е</w:t>
      </w:r>
      <w:r w:rsidRPr="009D4D72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9D4D72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9D4D72">
        <w:rPr>
          <w:sz w:val="28"/>
          <w:szCs w:val="28"/>
        </w:rPr>
        <w:t xml:space="preserve"> к реализации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планов индивидуальной профилак</w:t>
      </w:r>
      <w:r>
        <w:rPr>
          <w:sz w:val="28"/>
          <w:szCs w:val="28"/>
        </w:rPr>
        <w:t xml:space="preserve">тической работы и контролирует </w:t>
      </w:r>
      <w:r w:rsidRPr="009D4D72">
        <w:rPr>
          <w:sz w:val="28"/>
          <w:szCs w:val="28"/>
        </w:rPr>
        <w:t xml:space="preserve">их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в</w:t>
      </w:r>
      <w:r w:rsidRPr="009D4D72">
        <w:rPr>
          <w:sz w:val="28"/>
          <w:szCs w:val="28"/>
        </w:rPr>
        <w:t>ы</w:t>
      </w:r>
      <w:r w:rsidRPr="009D4D72">
        <w:rPr>
          <w:sz w:val="28"/>
          <w:szCs w:val="28"/>
        </w:rPr>
        <w:t>полнение.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2.3. Участвует 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</w:t>
      </w:r>
      <w:r w:rsidRPr="009D4D72">
        <w:rPr>
          <w:sz w:val="28"/>
          <w:szCs w:val="28"/>
        </w:rPr>
        <w:t>и</w:t>
      </w:r>
      <w:r w:rsidRPr="009D4D72">
        <w:rPr>
          <w:sz w:val="28"/>
          <w:szCs w:val="28"/>
        </w:rPr>
        <w:t>общественных действий.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2.4.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</w:t>
      </w:r>
      <w:r w:rsidRPr="009D4D72">
        <w:rPr>
          <w:rFonts w:eastAsia="Calibri"/>
          <w:sz w:val="28"/>
          <w:szCs w:val="28"/>
        </w:rPr>
        <w:t>а</w:t>
      </w:r>
      <w:r w:rsidRPr="009D4D72">
        <w:rPr>
          <w:rFonts w:eastAsia="Calibri"/>
          <w:sz w:val="28"/>
          <w:szCs w:val="28"/>
        </w:rPr>
        <w:t>конодательством Российской Федерации.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2.5.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 xml:space="preserve">2.6. Дает при наличии согласия родителей </w:t>
      </w:r>
      <w:hyperlink r:id="rId11" w:history="1">
        <w:r w:rsidRPr="007767D5">
          <w:rPr>
            <w:rStyle w:val="a4"/>
            <w:rFonts w:eastAsia="Calibri"/>
            <w:sz w:val="28"/>
            <w:szCs w:val="28"/>
          </w:rPr>
          <w:t>(законных представителей)</w:t>
        </w:r>
      </w:hyperlink>
      <w:r w:rsidRPr="009D4D72">
        <w:rPr>
          <w:rFonts w:eastAsia="Calibri"/>
          <w:sz w:val="28"/>
          <w:szCs w:val="28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</w:t>
      </w:r>
      <w:r w:rsidRPr="009D4D72">
        <w:rPr>
          <w:rFonts w:eastAsia="Calibri"/>
          <w:sz w:val="28"/>
          <w:szCs w:val="28"/>
        </w:rPr>
        <w:t>и</w:t>
      </w:r>
      <w:r w:rsidRPr="009D4D72">
        <w:rPr>
          <w:rFonts w:eastAsia="Calibri"/>
          <w:sz w:val="28"/>
          <w:szCs w:val="28"/>
        </w:rPr>
        <w:t xml:space="preserve">мает </w:t>
      </w:r>
      <w:r w:rsidRPr="009D4D72">
        <w:rPr>
          <w:rFonts w:eastAsia="Calibri"/>
          <w:sz w:val="28"/>
          <w:szCs w:val="28"/>
        </w:rPr>
        <w:lastRenderedPageBreak/>
        <w:t>совместно с родителями (законными представителями) несовершенн</w:t>
      </w:r>
      <w:r w:rsidRPr="009D4D72">
        <w:rPr>
          <w:rFonts w:eastAsia="Calibri"/>
          <w:sz w:val="28"/>
          <w:szCs w:val="28"/>
        </w:rPr>
        <w:t>о</w:t>
      </w:r>
      <w:r w:rsidRPr="009D4D72">
        <w:rPr>
          <w:rFonts w:eastAsia="Calibri"/>
          <w:sz w:val="28"/>
          <w:szCs w:val="28"/>
        </w:rPr>
        <w:t>летних, достигших возраста 15 лет и оставивших общеобразовательные орг</w:t>
      </w:r>
      <w:r w:rsidRPr="009D4D72">
        <w:rPr>
          <w:rFonts w:eastAsia="Calibri"/>
          <w:sz w:val="28"/>
          <w:szCs w:val="28"/>
        </w:rPr>
        <w:t>а</w:t>
      </w:r>
      <w:r w:rsidRPr="009D4D72">
        <w:rPr>
          <w:rFonts w:eastAsia="Calibri"/>
          <w:sz w:val="28"/>
          <w:szCs w:val="28"/>
        </w:rPr>
        <w:t>низации до получения основного общего образования, и органами местного самоуправления, осуществляющими управление в сфере образования,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не позднее чем в месячный срок со дня согласия</w:t>
      </w:r>
      <w:r w:rsidRPr="009D4D72">
        <w:rPr>
          <w:rFonts w:eastAsia="Calibri"/>
          <w:sz w:val="28"/>
          <w:szCs w:val="28"/>
        </w:rPr>
        <w:t xml:space="preserve"> меры по продолжению </w:t>
      </w:r>
      <w:r>
        <w:rPr>
          <w:rFonts w:eastAsia="Calibri"/>
          <w:sz w:val="28"/>
          <w:szCs w:val="28"/>
        </w:rPr>
        <w:br/>
      </w:r>
      <w:r w:rsidRPr="009D4D72">
        <w:rPr>
          <w:rFonts w:eastAsia="Calibri"/>
          <w:sz w:val="28"/>
          <w:szCs w:val="28"/>
        </w:rPr>
        <w:t xml:space="preserve">освоения несовершеннолетними образовательной программы основного </w:t>
      </w:r>
      <w:r>
        <w:rPr>
          <w:rFonts w:eastAsia="Calibri"/>
          <w:sz w:val="28"/>
          <w:szCs w:val="28"/>
        </w:rPr>
        <w:br/>
      </w:r>
      <w:r w:rsidRPr="009D4D72">
        <w:rPr>
          <w:rFonts w:eastAsia="Calibri"/>
          <w:sz w:val="28"/>
          <w:szCs w:val="28"/>
        </w:rPr>
        <w:t>общего образования в иной форме обучения и с согласия несовершенно</w:t>
      </w:r>
      <w:r>
        <w:rPr>
          <w:rFonts w:eastAsia="Calibri"/>
          <w:sz w:val="28"/>
          <w:szCs w:val="28"/>
        </w:rPr>
        <w:t>-</w:t>
      </w:r>
      <w:r w:rsidRPr="001E4A80">
        <w:rPr>
          <w:rFonts w:eastAsia="Calibri"/>
          <w:spacing w:val="-4"/>
          <w:sz w:val="28"/>
          <w:szCs w:val="28"/>
        </w:rPr>
        <w:t>летнего и родителей (законных представителей) – меры по его трудоустро</w:t>
      </w:r>
      <w:r w:rsidRPr="001E4A80">
        <w:rPr>
          <w:rFonts w:eastAsia="Calibri"/>
          <w:spacing w:val="-4"/>
          <w:sz w:val="28"/>
          <w:szCs w:val="28"/>
        </w:rPr>
        <w:t>й</w:t>
      </w:r>
      <w:r w:rsidRPr="001E4A80">
        <w:rPr>
          <w:rFonts w:eastAsia="Calibri"/>
          <w:spacing w:val="-4"/>
          <w:sz w:val="28"/>
          <w:szCs w:val="28"/>
        </w:rPr>
        <w:t>ству.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2.7. Обеспечивает оказание помощи в трудовом и бытовом устройстве несовершеннолетних, освобожденных из учреждений уголовно-исполни</w:t>
      </w:r>
      <w:r>
        <w:rPr>
          <w:rFonts w:eastAsia="Calibri"/>
          <w:sz w:val="28"/>
          <w:szCs w:val="28"/>
        </w:rPr>
        <w:t>-</w:t>
      </w:r>
      <w:r w:rsidRPr="009D4D72">
        <w:rPr>
          <w:rFonts w:eastAsia="Calibri"/>
          <w:sz w:val="28"/>
          <w:szCs w:val="28"/>
        </w:rPr>
        <w:t xml:space="preserve">тельной системы либо вернувшихся из специальных учебно-воспитательных учреждений, а также состоящих на учете в уголовно-исполнительных </w:t>
      </w:r>
      <w:r>
        <w:rPr>
          <w:rFonts w:eastAsia="Calibri"/>
          <w:sz w:val="28"/>
          <w:szCs w:val="28"/>
        </w:rPr>
        <w:br/>
      </w:r>
      <w:r w:rsidRPr="00DF0106">
        <w:rPr>
          <w:rFonts w:eastAsia="Calibri"/>
          <w:spacing w:val="-4"/>
          <w:sz w:val="28"/>
          <w:szCs w:val="28"/>
        </w:rPr>
        <w:t>инспекциях, содействия в определении форм устройства других несоверше</w:t>
      </w:r>
      <w:r w:rsidRPr="00DF0106">
        <w:rPr>
          <w:rFonts w:eastAsia="Calibri"/>
          <w:spacing w:val="-4"/>
          <w:sz w:val="28"/>
          <w:szCs w:val="28"/>
        </w:rPr>
        <w:t>н</w:t>
      </w:r>
      <w:r w:rsidRPr="00DF0106">
        <w:rPr>
          <w:rFonts w:eastAsia="Calibri"/>
          <w:spacing w:val="-4"/>
          <w:sz w:val="28"/>
          <w:szCs w:val="28"/>
        </w:rPr>
        <w:t>но-</w:t>
      </w:r>
      <w:r w:rsidRPr="009D4D72">
        <w:rPr>
          <w:rFonts w:eastAsia="Calibri"/>
          <w:sz w:val="28"/>
          <w:szCs w:val="28"/>
        </w:rPr>
        <w:t>летних, нуждающихся в помощи государства.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2.8. Принимает меры воздействия в отношении несовершеннолетних, их родителей (законных представителей) в случаях и порядке, которые пр</w:t>
      </w:r>
      <w:r w:rsidRPr="009D4D72">
        <w:rPr>
          <w:rFonts w:eastAsia="Calibri"/>
          <w:sz w:val="28"/>
          <w:szCs w:val="28"/>
        </w:rPr>
        <w:t>е</w:t>
      </w:r>
      <w:r w:rsidRPr="009D4D72">
        <w:rPr>
          <w:rFonts w:eastAsia="Calibri"/>
          <w:sz w:val="28"/>
          <w:szCs w:val="28"/>
        </w:rPr>
        <w:t xml:space="preserve">дусмотрены законодательством Российской Федерации и настоящим </w:t>
      </w:r>
      <w:r>
        <w:rPr>
          <w:rFonts w:eastAsia="Calibri"/>
          <w:sz w:val="28"/>
          <w:szCs w:val="28"/>
        </w:rPr>
        <w:br/>
      </w:r>
      <w:r w:rsidRPr="009D4D72">
        <w:rPr>
          <w:rFonts w:eastAsia="Calibri"/>
          <w:sz w:val="28"/>
          <w:szCs w:val="28"/>
        </w:rPr>
        <w:t>постано</w:t>
      </w:r>
      <w:r w:rsidRPr="009D4D72">
        <w:rPr>
          <w:rFonts w:eastAsia="Calibri"/>
          <w:sz w:val="28"/>
          <w:szCs w:val="28"/>
        </w:rPr>
        <w:t>в</w:t>
      </w:r>
      <w:r w:rsidRPr="009D4D72">
        <w:rPr>
          <w:rFonts w:eastAsia="Calibri"/>
          <w:sz w:val="28"/>
          <w:szCs w:val="28"/>
        </w:rPr>
        <w:t>лением.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 xml:space="preserve">2.9. Подготавливает и направляет в органы местного самоуправления городского округа, муниципального района отчеты о работе по профилактике безнадзорности и правонарушений несовершеннолетних на территории </w:t>
      </w:r>
      <w:r>
        <w:rPr>
          <w:rFonts w:eastAsia="Calibri"/>
          <w:sz w:val="28"/>
          <w:szCs w:val="28"/>
        </w:rPr>
        <w:br/>
      </w:r>
      <w:r w:rsidRPr="009D4D72">
        <w:rPr>
          <w:rFonts w:eastAsia="Calibri"/>
          <w:sz w:val="28"/>
          <w:szCs w:val="28"/>
        </w:rPr>
        <w:t>соответствующего муниципального образования по формам, утвержденным о</w:t>
      </w:r>
      <w:r w:rsidRPr="009D4D72">
        <w:rPr>
          <w:rFonts w:eastAsia="Calibri"/>
          <w:sz w:val="28"/>
          <w:szCs w:val="28"/>
        </w:rPr>
        <w:t>б</w:t>
      </w:r>
      <w:r w:rsidRPr="009D4D72">
        <w:rPr>
          <w:rFonts w:eastAsia="Calibri"/>
          <w:sz w:val="28"/>
          <w:szCs w:val="28"/>
        </w:rPr>
        <w:t>ластной комиссией по делам несовершеннолетних и защите их прав.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2.10. Рассматривает информации (материалы) о фактах совершения н</w:t>
      </w:r>
      <w:r w:rsidRPr="009D4D72">
        <w:rPr>
          <w:rFonts w:eastAsia="Calibri"/>
          <w:sz w:val="28"/>
          <w:szCs w:val="28"/>
        </w:rPr>
        <w:t>е</w:t>
      </w:r>
      <w:r w:rsidRPr="009D4D72">
        <w:rPr>
          <w:rFonts w:eastAsia="Calibri"/>
          <w:sz w:val="28"/>
          <w:szCs w:val="28"/>
        </w:rPr>
        <w:t>совершеннолетними, не подлежащими уголовной ответственности в связи с недостижением возраста наступления уголовной ответственности, общес</w:t>
      </w:r>
      <w:r w:rsidRPr="009D4D72">
        <w:rPr>
          <w:rFonts w:eastAsia="Calibri"/>
          <w:sz w:val="28"/>
          <w:szCs w:val="28"/>
        </w:rPr>
        <w:t>т</w:t>
      </w:r>
      <w:r w:rsidRPr="009D4D72">
        <w:rPr>
          <w:rFonts w:eastAsia="Calibri"/>
          <w:sz w:val="28"/>
          <w:szCs w:val="28"/>
        </w:rPr>
        <w:t>венно опасных деяний и принимает   решения о применении к ним мер во</w:t>
      </w:r>
      <w:r w:rsidRPr="009D4D72">
        <w:rPr>
          <w:rFonts w:eastAsia="Calibri"/>
          <w:sz w:val="28"/>
          <w:szCs w:val="28"/>
        </w:rPr>
        <w:t>с</w:t>
      </w:r>
      <w:r w:rsidRPr="009D4D72">
        <w:rPr>
          <w:rFonts w:eastAsia="Calibri"/>
          <w:sz w:val="28"/>
          <w:szCs w:val="28"/>
        </w:rPr>
        <w:t>питательного воздействия или о ходатайстве перед судом об их помещ</w:t>
      </w:r>
      <w:r w:rsidRPr="009D4D72">
        <w:rPr>
          <w:rFonts w:eastAsia="Calibri"/>
          <w:sz w:val="28"/>
          <w:szCs w:val="28"/>
        </w:rPr>
        <w:t>е</w:t>
      </w:r>
      <w:r w:rsidRPr="009D4D72">
        <w:rPr>
          <w:rFonts w:eastAsia="Calibri"/>
          <w:sz w:val="28"/>
          <w:szCs w:val="28"/>
        </w:rPr>
        <w:t>нии в специальные учебно-воспитательные учреждения закрытого типа, а также ходатайства, просьбы, жалобы и другие обращения несовершенноле</w:t>
      </w:r>
      <w:r w:rsidRPr="009D4D72">
        <w:rPr>
          <w:rFonts w:eastAsia="Calibri"/>
          <w:sz w:val="28"/>
          <w:szCs w:val="28"/>
        </w:rPr>
        <w:t>т</w:t>
      </w:r>
      <w:r w:rsidRPr="009D4D72">
        <w:rPr>
          <w:rFonts w:eastAsia="Calibri"/>
          <w:sz w:val="28"/>
          <w:szCs w:val="28"/>
        </w:rPr>
        <w:t xml:space="preserve">них или их родителей </w:t>
      </w:r>
      <w:hyperlink r:id="rId12" w:history="1">
        <w:r w:rsidRPr="007767D5">
          <w:rPr>
            <w:rStyle w:val="a4"/>
            <w:rFonts w:eastAsia="Calibri"/>
            <w:sz w:val="28"/>
            <w:szCs w:val="28"/>
          </w:rPr>
          <w:t>(законных представителей)</w:t>
        </w:r>
      </w:hyperlink>
      <w:r w:rsidRPr="009D4D72">
        <w:rPr>
          <w:rFonts w:eastAsia="Calibri"/>
          <w:sz w:val="28"/>
          <w:szCs w:val="28"/>
        </w:rPr>
        <w:t>, относящиеся к установленной сф</w:t>
      </w:r>
      <w:r w:rsidRPr="009D4D72">
        <w:rPr>
          <w:rFonts w:eastAsia="Calibri"/>
          <w:sz w:val="28"/>
          <w:szCs w:val="28"/>
        </w:rPr>
        <w:t>е</w:t>
      </w:r>
      <w:r w:rsidRPr="009D4D72">
        <w:rPr>
          <w:rFonts w:eastAsia="Calibri"/>
          <w:sz w:val="28"/>
          <w:szCs w:val="28"/>
        </w:rPr>
        <w:t>ре деятельности комиссии.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 xml:space="preserve">2.11. Рассматривает дела об административных правонарушениях, </w:t>
      </w:r>
      <w:r>
        <w:rPr>
          <w:rFonts w:eastAsia="Calibri"/>
          <w:sz w:val="28"/>
          <w:szCs w:val="28"/>
        </w:rPr>
        <w:br/>
      </w:r>
      <w:r w:rsidRPr="009D4D72">
        <w:rPr>
          <w:rFonts w:eastAsia="Calibri"/>
          <w:sz w:val="28"/>
          <w:szCs w:val="28"/>
        </w:rPr>
        <w:t>совершенных несовершеннолетними, их родителями (законными представ</w:t>
      </w:r>
      <w:r w:rsidRPr="009D4D72">
        <w:rPr>
          <w:rFonts w:eastAsia="Calibri"/>
          <w:sz w:val="28"/>
          <w:szCs w:val="28"/>
        </w:rPr>
        <w:t>и</w:t>
      </w:r>
      <w:r w:rsidRPr="009D4D72">
        <w:rPr>
          <w:rFonts w:eastAsia="Calibri"/>
          <w:sz w:val="28"/>
          <w:szCs w:val="28"/>
        </w:rPr>
        <w:t xml:space="preserve">телями) либо иными лицами, отнесенные </w:t>
      </w:r>
      <w:hyperlink r:id="rId13" w:history="1">
        <w:r w:rsidRPr="007767D5">
          <w:rPr>
            <w:rStyle w:val="a4"/>
            <w:rFonts w:eastAsia="Calibri"/>
            <w:sz w:val="28"/>
            <w:szCs w:val="28"/>
          </w:rPr>
          <w:t>Кодексом</w:t>
        </w:r>
      </w:hyperlink>
      <w:r w:rsidRPr="009D4D72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 к полномочиям комиссии.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2.12. Обращается в суд в порядке, установленном законодательством Российской Федерации, по вопросам: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возмещения вреда, причиненного здоровью несовершеннолетнего, его имуществу, и (или) морального вреда;</w:t>
      </w:r>
    </w:p>
    <w:p w:rsidR="00D71D6C" w:rsidRPr="009D4D72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72">
        <w:rPr>
          <w:rFonts w:ascii="Times New Roman" w:hAnsi="Times New Roman" w:cs="Times New Roman"/>
          <w:sz w:val="28"/>
          <w:szCs w:val="28"/>
        </w:rPr>
        <w:t>ограничения родительских прав;</w:t>
      </w:r>
    </w:p>
    <w:p w:rsidR="00D71D6C" w:rsidRPr="009D4D72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72">
        <w:rPr>
          <w:rFonts w:ascii="Times New Roman" w:hAnsi="Times New Roman" w:cs="Times New Roman"/>
          <w:sz w:val="28"/>
          <w:szCs w:val="28"/>
        </w:rPr>
        <w:lastRenderedPageBreak/>
        <w:t>лишения родительских прав.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2.13. Дает согласие совместно с государственной инспекцией труда на расторжение трудового договора с работниками в возрасте до 18 лет по ин</w:t>
      </w:r>
      <w:r w:rsidRPr="009D4D72">
        <w:rPr>
          <w:rFonts w:eastAsia="Calibri"/>
          <w:sz w:val="28"/>
          <w:szCs w:val="28"/>
        </w:rPr>
        <w:t>и</w:t>
      </w:r>
      <w:r w:rsidRPr="009D4D72">
        <w:rPr>
          <w:rFonts w:eastAsia="Calibri"/>
          <w:sz w:val="28"/>
          <w:szCs w:val="28"/>
        </w:rPr>
        <w:t>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2.14. Участвует  в разработке проектов нормативных правовых актов по вопросам защиты прав и законных интересов несовершеннолетних.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 xml:space="preserve">2.15. Ведет межведомственный персонифицированный банк данных несовершеннолетних, находящихся в социально опасном положении для </w:t>
      </w:r>
      <w:r>
        <w:rPr>
          <w:rFonts w:eastAsia="Calibri"/>
          <w:sz w:val="28"/>
          <w:szCs w:val="28"/>
        </w:rPr>
        <w:br/>
      </w:r>
      <w:r w:rsidRPr="009D4D72">
        <w:rPr>
          <w:rFonts w:eastAsia="Calibri"/>
          <w:sz w:val="28"/>
          <w:szCs w:val="28"/>
        </w:rPr>
        <w:t>о</w:t>
      </w:r>
      <w:r w:rsidRPr="009D4D72">
        <w:rPr>
          <w:rFonts w:eastAsia="Calibri"/>
          <w:sz w:val="28"/>
          <w:szCs w:val="28"/>
        </w:rPr>
        <w:t>р</w:t>
      </w:r>
      <w:r w:rsidRPr="009D4D72">
        <w:rPr>
          <w:rFonts w:eastAsia="Calibri"/>
          <w:sz w:val="28"/>
          <w:szCs w:val="28"/>
        </w:rPr>
        <w:t>ганизации индивидуальной профилактической работы.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2.16. Ведет банк данных несовершеннолетних, с которыми пров</w:t>
      </w:r>
      <w:r w:rsidRPr="009D4D72">
        <w:rPr>
          <w:rFonts w:eastAsia="Calibri"/>
          <w:sz w:val="28"/>
          <w:szCs w:val="28"/>
        </w:rPr>
        <w:t>о</w:t>
      </w:r>
      <w:r w:rsidRPr="009D4D72">
        <w:rPr>
          <w:rFonts w:eastAsia="Calibri"/>
          <w:sz w:val="28"/>
          <w:szCs w:val="28"/>
        </w:rPr>
        <w:t>дится индивидуальная профилактическая работа.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D4D72">
        <w:rPr>
          <w:rFonts w:eastAsia="Calibri"/>
          <w:sz w:val="28"/>
          <w:szCs w:val="28"/>
        </w:rPr>
        <w:t>2.17. Ведет межведомственный персонифицированный банк данных семей, находящихся в социально опасном положении</w:t>
      </w:r>
      <w:r>
        <w:rPr>
          <w:rFonts w:eastAsia="Calibri"/>
          <w:sz w:val="28"/>
          <w:szCs w:val="28"/>
        </w:rPr>
        <w:t>,</w:t>
      </w:r>
      <w:r w:rsidRPr="009D4D72">
        <w:rPr>
          <w:rFonts w:eastAsia="Calibri"/>
          <w:sz w:val="28"/>
          <w:szCs w:val="28"/>
        </w:rPr>
        <w:t xml:space="preserve"> для организации инд</w:t>
      </w:r>
      <w:r w:rsidRPr="009D4D72">
        <w:rPr>
          <w:rFonts w:eastAsia="Calibri"/>
          <w:sz w:val="28"/>
          <w:szCs w:val="28"/>
        </w:rPr>
        <w:t>и</w:t>
      </w:r>
      <w:r w:rsidRPr="009D4D72">
        <w:rPr>
          <w:rFonts w:eastAsia="Calibri"/>
          <w:sz w:val="28"/>
          <w:szCs w:val="28"/>
        </w:rPr>
        <w:t>видуальной профилактической работы.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0106">
        <w:rPr>
          <w:spacing w:val="-4"/>
          <w:sz w:val="28"/>
          <w:szCs w:val="28"/>
        </w:rPr>
        <w:t>2.18. Осуществляет иные полномочия, установленные законодател</w:t>
      </w:r>
      <w:r w:rsidRPr="00DF0106">
        <w:rPr>
          <w:spacing w:val="-4"/>
          <w:sz w:val="28"/>
          <w:szCs w:val="28"/>
        </w:rPr>
        <w:t>ь</w:t>
      </w:r>
      <w:r w:rsidRPr="00DF0106">
        <w:rPr>
          <w:spacing w:val="-4"/>
          <w:sz w:val="28"/>
          <w:szCs w:val="28"/>
        </w:rPr>
        <w:t>ством</w:t>
      </w:r>
      <w:r w:rsidRPr="009D4D72">
        <w:rPr>
          <w:sz w:val="28"/>
          <w:szCs w:val="28"/>
        </w:rPr>
        <w:t xml:space="preserve"> Российской Федерации и законодательством Новгородской области.</w:t>
      </w:r>
    </w:p>
    <w:p w:rsidR="00D71D6C" w:rsidRPr="009D4D72" w:rsidRDefault="00D71D6C" w:rsidP="00D71D6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D6C" w:rsidRPr="005A1A5D" w:rsidRDefault="00D71D6C" w:rsidP="00D71D6C">
      <w:pPr>
        <w:pStyle w:val="ConsPlusNormal"/>
        <w:widowControl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1A5D">
        <w:rPr>
          <w:rFonts w:ascii="Times New Roman" w:hAnsi="Times New Roman" w:cs="Times New Roman"/>
          <w:b/>
          <w:sz w:val="28"/>
          <w:szCs w:val="28"/>
        </w:rPr>
        <w:t>3. Порядок осуществления деятельности комиссии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 xml:space="preserve">3.1. Председатель комиссии </w:t>
      </w:r>
      <w:r>
        <w:rPr>
          <w:sz w:val="28"/>
          <w:szCs w:val="28"/>
        </w:rPr>
        <w:t>–</w:t>
      </w:r>
      <w:r w:rsidRPr="009D4D72">
        <w:rPr>
          <w:sz w:val="28"/>
          <w:szCs w:val="28"/>
        </w:rPr>
        <w:t xml:space="preserve"> заместитель Главы администрации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м</w:t>
      </w:r>
      <w:r w:rsidRPr="009D4D72">
        <w:rPr>
          <w:sz w:val="28"/>
          <w:szCs w:val="28"/>
        </w:rPr>
        <w:t>у</w:t>
      </w:r>
      <w:r w:rsidRPr="009D4D72">
        <w:rPr>
          <w:sz w:val="28"/>
          <w:szCs w:val="28"/>
        </w:rPr>
        <w:t>ниципального образования, на которого возложена данная обязанность: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3.1.</w:t>
      </w:r>
      <w:r>
        <w:rPr>
          <w:sz w:val="28"/>
          <w:szCs w:val="28"/>
        </w:rPr>
        <w:t>1. О</w:t>
      </w:r>
      <w:r w:rsidRPr="009D4D72">
        <w:rPr>
          <w:sz w:val="28"/>
          <w:szCs w:val="28"/>
        </w:rPr>
        <w:t>существляет руководство деятельностью комиссии;</w:t>
      </w:r>
    </w:p>
    <w:p w:rsidR="00D71D6C" w:rsidRPr="00DF0106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DF0106">
        <w:rPr>
          <w:spacing w:val="-4"/>
          <w:sz w:val="28"/>
          <w:szCs w:val="28"/>
        </w:rPr>
        <w:t>3.1.2. Председательствует на заседании комиссии и организует ее раб</w:t>
      </w:r>
      <w:r w:rsidRPr="00DF0106">
        <w:rPr>
          <w:spacing w:val="-4"/>
          <w:sz w:val="28"/>
          <w:szCs w:val="28"/>
        </w:rPr>
        <w:t>о</w:t>
      </w:r>
      <w:r w:rsidRPr="00DF0106">
        <w:rPr>
          <w:spacing w:val="-4"/>
          <w:sz w:val="28"/>
          <w:szCs w:val="28"/>
        </w:rPr>
        <w:t>ту;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3.1.</w:t>
      </w:r>
      <w:r>
        <w:rPr>
          <w:sz w:val="28"/>
          <w:szCs w:val="28"/>
        </w:rPr>
        <w:t>3. И</w:t>
      </w:r>
      <w:r w:rsidRPr="009D4D72">
        <w:rPr>
          <w:sz w:val="28"/>
          <w:szCs w:val="28"/>
        </w:rPr>
        <w:t>меет право решающего голоса при голосовании на заседании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3.1.</w:t>
      </w:r>
      <w:r>
        <w:rPr>
          <w:sz w:val="28"/>
          <w:szCs w:val="28"/>
        </w:rPr>
        <w:t>4. П</w:t>
      </w:r>
      <w:r w:rsidRPr="009D4D72">
        <w:rPr>
          <w:sz w:val="28"/>
          <w:szCs w:val="28"/>
        </w:rPr>
        <w:t>редставляет комиссию в государственных органах, органах м</w:t>
      </w:r>
      <w:r w:rsidRPr="009D4D72">
        <w:rPr>
          <w:sz w:val="28"/>
          <w:szCs w:val="28"/>
        </w:rPr>
        <w:t>е</w:t>
      </w:r>
      <w:r w:rsidRPr="009D4D72">
        <w:rPr>
          <w:sz w:val="28"/>
          <w:szCs w:val="28"/>
        </w:rPr>
        <w:t>стного самоуправления и иных организациях;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3.1.</w:t>
      </w:r>
      <w:r>
        <w:rPr>
          <w:sz w:val="28"/>
          <w:szCs w:val="28"/>
        </w:rPr>
        <w:t>5. У</w:t>
      </w:r>
      <w:r w:rsidRPr="009D4D72">
        <w:rPr>
          <w:sz w:val="28"/>
          <w:szCs w:val="28"/>
        </w:rPr>
        <w:t xml:space="preserve">тверждает повестку </w:t>
      </w:r>
      <w:r>
        <w:rPr>
          <w:sz w:val="28"/>
          <w:szCs w:val="28"/>
        </w:rPr>
        <w:t xml:space="preserve">дня </w:t>
      </w:r>
      <w:r w:rsidRPr="009D4D72">
        <w:rPr>
          <w:sz w:val="28"/>
          <w:szCs w:val="28"/>
        </w:rPr>
        <w:t>заседания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3.1.</w:t>
      </w:r>
      <w:r>
        <w:rPr>
          <w:sz w:val="28"/>
          <w:szCs w:val="28"/>
        </w:rPr>
        <w:t>6. Н</w:t>
      </w:r>
      <w:r w:rsidRPr="009D4D72">
        <w:rPr>
          <w:sz w:val="28"/>
          <w:szCs w:val="28"/>
        </w:rPr>
        <w:t>азначает дату заседания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3.1.</w:t>
      </w:r>
      <w:r>
        <w:rPr>
          <w:sz w:val="28"/>
          <w:szCs w:val="28"/>
        </w:rPr>
        <w:t>7. Д</w:t>
      </w:r>
      <w:r w:rsidRPr="009D4D72">
        <w:rPr>
          <w:sz w:val="28"/>
          <w:szCs w:val="28"/>
        </w:rPr>
        <w:t>ает заместителю председателя</w:t>
      </w:r>
      <w:r>
        <w:rPr>
          <w:sz w:val="28"/>
          <w:szCs w:val="28"/>
        </w:rPr>
        <w:t xml:space="preserve"> комиссии</w:t>
      </w:r>
      <w:r w:rsidRPr="009D4D72">
        <w:rPr>
          <w:sz w:val="28"/>
          <w:szCs w:val="28"/>
        </w:rPr>
        <w:t xml:space="preserve">, ответственному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комиссии</w:t>
      </w:r>
      <w:r w:rsidRPr="009D4D72">
        <w:rPr>
          <w:sz w:val="28"/>
          <w:szCs w:val="28"/>
        </w:rPr>
        <w:t xml:space="preserve">, членам комиссии обязательные к исполнению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поручения по вопросам, отн</w:t>
      </w:r>
      <w:r w:rsidRPr="009D4D72">
        <w:rPr>
          <w:sz w:val="28"/>
          <w:szCs w:val="28"/>
        </w:rPr>
        <w:t>е</w:t>
      </w:r>
      <w:r w:rsidRPr="009D4D72">
        <w:rPr>
          <w:sz w:val="28"/>
          <w:szCs w:val="28"/>
        </w:rPr>
        <w:t>сенным к компетенции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3.1.</w:t>
      </w:r>
      <w:r>
        <w:rPr>
          <w:sz w:val="28"/>
          <w:szCs w:val="28"/>
        </w:rPr>
        <w:t>8. П</w:t>
      </w:r>
      <w:r w:rsidRPr="009D4D72">
        <w:rPr>
          <w:sz w:val="28"/>
          <w:szCs w:val="28"/>
        </w:rPr>
        <w:t>редставляет уполномоченным органам, должностным лицам предложения по формированию персонального состава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3.1.</w:t>
      </w:r>
      <w:r>
        <w:rPr>
          <w:sz w:val="28"/>
          <w:szCs w:val="28"/>
        </w:rPr>
        <w:t>9. О</w:t>
      </w:r>
      <w:r w:rsidRPr="009D4D72">
        <w:rPr>
          <w:sz w:val="28"/>
          <w:szCs w:val="28"/>
        </w:rPr>
        <w:t>существляет контроль за исполнением плана работы комиссии, подписывает постановления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3.1.</w:t>
      </w:r>
      <w:r>
        <w:rPr>
          <w:sz w:val="28"/>
          <w:szCs w:val="28"/>
        </w:rPr>
        <w:t>10. О</w:t>
      </w:r>
      <w:r w:rsidRPr="009D4D72">
        <w:rPr>
          <w:sz w:val="28"/>
          <w:szCs w:val="28"/>
        </w:rPr>
        <w:t>беспечивает представление отчетности о работе по профила</w:t>
      </w:r>
      <w:r w:rsidRPr="009D4D72">
        <w:rPr>
          <w:sz w:val="28"/>
          <w:szCs w:val="28"/>
        </w:rPr>
        <w:t>к</w:t>
      </w:r>
      <w:r w:rsidRPr="009D4D72">
        <w:rPr>
          <w:sz w:val="28"/>
          <w:szCs w:val="28"/>
        </w:rPr>
        <w:t>тике безнадзорности и правонарушений несовершеннолетних по формам, у</w:t>
      </w:r>
      <w:r w:rsidRPr="009D4D72">
        <w:rPr>
          <w:sz w:val="28"/>
          <w:szCs w:val="28"/>
        </w:rPr>
        <w:t>т</w:t>
      </w:r>
      <w:r w:rsidRPr="009D4D72">
        <w:rPr>
          <w:sz w:val="28"/>
          <w:szCs w:val="28"/>
        </w:rPr>
        <w:t>вержденным областной комиссией по делам несовершеннолетних и защите их прав.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3.2. Заместитель председателя комиссии: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3.2.</w:t>
      </w:r>
      <w:r>
        <w:rPr>
          <w:sz w:val="28"/>
          <w:szCs w:val="28"/>
        </w:rPr>
        <w:t>1. В</w:t>
      </w:r>
      <w:r w:rsidRPr="009D4D72">
        <w:rPr>
          <w:sz w:val="28"/>
          <w:szCs w:val="28"/>
        </w:rPr>
        <w:t>ыполняет поручения председателя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>2. И</w:t>
      </w:r>
      <w:r w:rsidRPr="009D4D72">
        <w:rPr>
          <w:sz w:val="28"/>
          <w:szCs w:val="28"/>
        </w:rPr>
        <w:t>сполняет обязанности председателя комиссии в его отсутствие;</w:t>
      </w:r>
    </w:p>
    <w:p w:rsidR="00D71D6C" w:rsidRPr="00DF0106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DF0106">
        <w:rPr>
          <w:spacing w:val="-4"/>
          <w:sz w:val="28"/>
          <w:szCs w:val="28"/>
        </w:rPr>
        <w:t>3.2.3. Обеспечивает контроль за исполнением постановлений коми</w:t>
      </w:r>
      <w:r w:rsidRPr="00DF0106">
        <w:rPr>
          <w:spacing w:val="-4"/>
          <w:sz w:val="28"/>
          <w:szCs w:val="28"/>
        </w:rPr>
        <w:t>с</w:t>
      </w:r>
      <w:r w:rsidRPr="00DF0106">
        <w:rPr>
          <w:spacing w:val="-4"/>
          <w:sz w:val="28"/>
          <w:szCs w:val="28"/>
        </w:rPr>
        <w:t>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0106">
        <w:rPr>
          <w:spacing w:val="-4"/>
          <w:sz w:val="28"/>
          <w:szCs w:val="28"/>
        </w:rPr>
        <w:t>3.2.4. Обеспечивает контроль за своевременной подготовкой матери</w:t>
      </w:r>
      <w:r w:rsidRPr="00DF0106">
        <w:rPr>
          <w:spacing w:val="-4"/>
          <w:sz w:val="28"/>
          <w:szCs w:val="28"/>
        </w:rPr>
        <w:t>а</w:t>
      </w:r>
      <w:r w:rsidRPr="00DF0106">
        <w:rPr>
          <w:spacing w:val="-4"/>
          <w:sz w:val="28"/>
          <w:szCs w:val="28"/>
        </w:rPr>
        <w:t>лов</w:t>
      </w:r>
      <w:r w:rsidRPr="009D4D72">
        <w:rPr>
          <w:sz w:val="28"/>
          <w:szCs w:val="28"/>
        </w:rPr>
        <w:t xml:space="preserve"> для рассмотрения на заседании комиссии.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3.3. Ответственный секретарь комиссии: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3.3.</w:t>
      </w:r>
      <w:r>
        <w:rPr>
          <w:sz w:val="28"/>
          <w:szCs w:val="28"/>
        </w:rPr>
        <w:t>1. О</w:t>
      </w:r>
      <w:r w:rsidRPr="009D4D72">
        <w:rPr>
          <w:sz w:val="28"/>
          <w:szCs w:val="28"/>
        </w:rPr>
        <w:t xml:space="preserve">существляет подготовку материалов для рассмотрения на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зас</w:t>
      </w:r>
      <w:r w:rsidRPr="009D4D72">
        <w:rPr>
          <w:sz w:val="28"/>
          <w:szCs w:val="28"/>
        </w:rPr>
        <w:t>е</w:t>
      </w:r>
      <w:r w:rsidRPr="009D4D72">
        <w:rPr>
          <w:sz w:val="28"/>
          <w:szCs w:val="28"/>
        </w:rPr>
        <w:t>дании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3.3.</w:t>
      </w:r>
      <w:r>
        <w:rPr>
          <w:sz w:val="28"/>
          <w:szCs w:val="28"/>
        </w:rPr>
        <w:t>2. В</w:t>
      </w:r>
      <w:r w:rsidRPr="009D4D72">
        <w:rPr>
          <w:sz w:val="28"/>
          <w:szCs w:val="28"/>
        </w:rPr>
        <w:t>ыполняет поручения председателя и заместителя председателя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3.3.</w:t>
      </w:r>
      <w:r>
        <w:rPr>
          <w:sz w:val="28"/>
          <w:szCs w:val="28"/>
        </w:rPr>
        <w:t>3. О</w:t>
      </w:r>
      <w:r w:rsidRPr="009D4D72">
        <w:rPr>
          <w:sz w:val="28"/>
          <w:szCs w:val="28"/>
        </w:rPr>
        <w:t xml:space="preserve">твечает за ведение делопроизводства </w:t>
      </w:r>
      <w:r>
        <w:rPr>
          <w:sz w:val="28"/>
          <w:szCs w:val="28"/>
        </w:rPr>
        <w:t xml:space="preserve">в </w:t>
      </w:r>
      <w:r w:rsidRPr="009D4D72">
        <w:rPr>
          <w:sz w:val="28"/>
          <w:szCs w:val="28"/>
        </w:rPr>
        <w:t>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3.3.</w:t>
      </w:r>
      <w:r>
        <w:rPr>
          <w:sz w:val="28"/>
          <w:szCs w:val="28"/>
        </w:rPr>
        <w:t>4. О</w:t>
      </w:r>
      <w:r w:rsidRPr="009D4D72">
        <w:rPr>
          <w:sz w:val="28"/>
          <w:szCs w:val="28"/>
        </w:rPr>
        <w:t xml:space="preserve">повещает членов комиссии и лиц, участвующих в заседании комиссии, о времени и месте заседания, проверяет их явку, знакомит с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материал</w:t>
      </w:r>
      <w:r w:rsidRPr="009D4D72">
        <w:rPr>
          <w:sz w:val="28"/>
          <w:szCs w:val="28"/>
        </w:rPr>
        <w:t>а</w:t>
      </w:r>
      <w:r w:rsidRPr="009D4D72">
        <w:rPr>
          <w:sz w:val="28"/>
          <w:szCs w:val="28"/>
        </w:rPr>
        <w:t>ми по вопросам, вынесенным на рассмотрение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0106">
        <w:rPr>
          <w:spacing w:val="-4"/>
          <w:sz w:val="28"/>
          <w:szCs w:val="28"/>
        </w:rPr>
        <w:t>3.3.5. Осуществляет подготовку и оформление проектов постановлений,</w:t>
      </w:r>
      <w:r w:rsidRPr="009D4D72">
        <w:rPr>
          <w:sz w:val="28"/>
          <w:szCs w:val="28"/>
        </w:rPr>
        <w:t xml:space="preserve"> принимаемых комиссией по результатам рассмотрения соответствующего вопроса на заседании;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3.3.</w:t>
      </w:r>
      <w:r>
        <w:rPr>
          <w:sz w:val="28"/>
          <w:szCs w:val="28"/>
        </w:rPr>
        <w:t>6. О</w:t>
      </w:r>
      <w:r w:rsidRPr="009D4D72">
        <w:rPr>
          <w:sz w:val="28"/>
          <w:szCs w:val="28"/>
        </w:rPr>
        <w:t>беспечивает вручение копий постановлений комиссии.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 xml:space="preserve">3.4. Члены комиссии обладают равными правами при рассмотрении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 xml:space="preserve">и обсуждении вопросов (дел), отнесенных к полномочиям комиссии,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и ос</w:t>
      </w:r>
      <w:r w:rsidRPr="009D4D72">
        <w:rPr>
          <w:sz w:val="28"/>
          <w:szCs w:val="28"/>
        </w:rPr>
        <w:t>у</w:t>
      </w:r>
      <w:r w:rsidRPr="009D4D72">
        <w:rPr>
          <w:sz w:val="28"/>
          <w:szCs w:val="28"/>
        </w:rPr>
        <w:t>ществляют следующие функции: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3.4.</w:t>
      </w:r>
      <w:r>
        <w:rPr>
          <w:sz w:val="28"/>
          <w:szCs w:val="28"/>
        </w:rPr>
        <w:t>1. У</w:t>
      </w:r>
      <w:r w:rsidRPr="009D4D72">
        <w:rPr>
          <w:sz w:val="28"/>
          <w:szCs w:val="28"/>
        </w:rPr>
        <w:t>частвуют в заседании комиссии и его подготовке;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3.4.</w:t>
      </w:r>
      <w:r>
        <w:rPr>
          <w:sz w:val="28"/>
          <w:szCs w:val="28"/>
        </w:rPr>
        <w:t>2. П</w:t>
      </w:r>
      <w:r w:rsidRPr="009D4D72">
        <w:rPr>
          <w:sz w:val="28"/>
          <w:szCs w:val="28"/>
        </w:rPr>
        <w:t>редварительно (до заседания комиссии) знакомятся с матери</w:t>
      </w:r>
      <w:r w:rsidRPr="009D4D72">
        <w:rPr>
          <w:sz w:val="28"/>
          <w:szCs w:val="28"/>
        </w:rPr>
        <w:t>а</w:t>
      </w:r>
      <w:r w:rsidRPr="009D4D72">
        <w:rPr>
          <w:sz w:val="28"/>
          <w:szCs w:val="28"/>
        </w:rPr>
        <w:t>лами по вопросам, выносимым на ее рассмотрение;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3.4.</w:t>
      </w:r>
      <w:r>
        <w:rPr>
          <w:sz w:val="28"/>
          <w:szCs w:val="28"/>
        </w:rPr>
        <w:t>3. В</w:t>
      </w:r>
      <w:r w:rsidRPr="009D4D72">
        <w:rPr>
          <w:sz w:val="28"/>
          <w:szCs w:val="28"/>
        </w:rPr>
        <w:t>носят предложения об отложении рассмотрения вопроса (дела) и о запросе дополнительных материалов по нему;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3.4.</w:t>
      </w:r>
      <w:r>
        <w:rPr>
          <w:sz w:val="28"/>
          <w:szCs w:val="28"/>
        </w:rPr>
        <w:t>4. В</w:t>
      </w:r>
      <w:r w:rsidRPr="009D4D72">
        <w:rPr>
          <w:sz w:val="28"/>
          <w:szCs w:val="28"/>
        </w:rPr>
        <w:t>носят предложения по совершенствованию работы по проф</w:t>
      </w:r>
      <w:r w:rsidRPr="009D4D72">
        <w:rPr>
          <w:sz w:val="28"/>
          <w:szCs w:val="28"/>
        </w:rPr>
        <w:t>и</w:t>
      </w:r>
      <w:r w:rsidRPr="009D4D72">
        <w:rPr>
          <w:sz w:val="28"/>
          <w:szCs w:val="28"/>
        </w:rPr>
        <w:t>лактике безнадзорности и правонарушений несовершеннолетних, защите их прав и законных интересов, выявлению и устранению причин и условий, спосо</w:t>
      </w:r>
      <w:r w:rsidRPr="009D4D72">
        <w:rPr>
          <w:sz w:val="28"/>
          <w:szCs w:val="28"/>
        </w:rPr>
        <w:t>б</w:t>
      </w:r>
      <w:r w:rsidRPr="009D4D72">
        <w:rPr>
          <w:sz w:val="28"/>
          <w:szCs w:val="28"/>
        </w:rPr>
        <w:t>ствующих безнадзорности и правонарушениям несовершеннолетних;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0106">
        <w:rPr>
          <w:spacing w:val="-4"/>
          <w:sz w:val="28"/>
          <w:szCs w:val="28"/>
        </w:rPr>
        <w:t>3.4.5. Участвуют в обсуждении постановлений, принимаемых комисс</w:t>
      </w:r>
      <w:r w:rsidRPr="00DF0106">
        <w:rPr>
          <w:spacing w:val="-4"/>
          <w:sz w:val="28"/>
          <w:szCs w:val="28"/>
        </w:rPr>
        <w:t>и</w:t>
      </w:r>
      <w:r w:rsidRPr="00DF0106">
        <w:rPr>
          <w:spacing w:val="-4"/>
          <w:sz w:val="28"/>
          <w:szCs w:val="28"/>
        </w:rPr>
        <w:t>ей</w:t>
      </w:r>
      <w:r w:rsidRPr="009D4D72">
        <w:rPr>
          <w:sz w:val="28"/>
          <w:szCs w:val="28"/>
        </w:rPr>
        <w:t xml:space="preserve"> по рассматриваемым вопросам (делам), и голосуют при их принятии;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3.4.</w:t>
      </w:r>
      <w:r>
        <w:rPr>
          <w:sz w:val="28"/>
          <w:szCs w:val="28"/>
        </w:rPr>
        <w:t>6. С</w:t>
      </w:r>
      <w:r w:rsidRPr="009D4D72">
        <w:rPr>
          <w:sz w:val="28"/>
          <w:szCs w:val="28"/>
        </w:rPr>
        <w:t xml:space="preserve">оставляют протоколы об административных правонарушениях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 xml:space="preserve">в случаях и порядке, предусмотренных </w:t>
      </w:r>
      <w:hyperlink r:id="rId14" w:history="1">
        <w:r w:rsidRPr="00170D58">
          <w:rPr>
            <w:rStyle w:val="a4"/>
            <w:sz w:val="28"/>
            <w:szCs w:val="28"/>
          </w:rPr>
          <w:t>Кодексом</w:t>
        </w:r>
      </w:hyperlink>
      <w:r w:rsidRPr="009D4D72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3.4.</w:t>
      </w:r>
      <w:r>
        <w:rPr>
          <w:sz w:val="28"/>
          <w:szCs w:val="28"/>
        </w:rPr>
        <w:t>7. П</w:t>
      </w:r>
      <w:r w:rsidRPr="009D4D72">
        <w:rPr>
          <w:sz w:val="28"/>
          <w:szCs w:val="28"/>
        </w:rPr>
        <w:t>осещают организации, обеспечивающие реализацию несове</w:t>
      </w:r>
      <w:r w:rsidRPr="009D4D72">
        <w:rPr>
          <w:sz w:val="28"/>
          <w:szCs w:val="28"/>
        </w:rPr>
        <w:t>р</w:t>
      </w:r>
      <w:r w:rsidRPr="009D4D72">
        <w:rPr>
          <w:sz w:val="28"/>
          <w:szCs w:val="28"/>
        </w:rPr>
        <w:t xml:space="preserve">шеннолетними их прав на образование, труд, отдых, охрану здоровья и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м</w:t>
      </w:r>
      <w:r w:rsidRPr="009D4D72">
        <w:rPr>
          <w:sz w:val="28"/>
          <w:szCs w:val="28"/>
        </w:rPr>
        <w:t>е</w:t>
      </w:r>
      <w:r w:rsidRPr="009D4D72">
        <w:rPr>
          <w:sz w:val="28"/>
          <w:szCs w:val="28"/>
        </w:rPr>
        <w:t>дицинскую помощь, жилище и иных прав, в целях проверки поступивших в комиссию сообщений о нарушении прав и законных интересов несове</w:t>
      </w:r>
      <w:r w:rsidRPr="009D4D72">
        <w:rPr>
          <w:sz w:val="28"/>
          <w:szCs w:val="28"/>
        </w:rPr>
        <w:t>р</w:t>
      </w:r>
      <w:r w:rsidRPr="009D4D72">
        <w:rPr>
          <w:sz w:val="28"/>
          <w:szCs w:val="28"/>
        </w:rPr>
        <w:t xml:space="preserve">шеннолетних, наличии угрозы в отношении их жизни и здоровья, ставших </w:t>
      </w:r>
      <w:r w:rsidRPr="00DF0106">
        <w:rPr>
          <w:spacing w:val="-6"/>
          <w:sz w:val="28"/>
          <w:szCs w:val="28"/>
        </w:rPr>
        <w:t>известными случаях применения насилия и других форм жестокого обращ</w:t>
      </w:r>
      <w:r w:rsidRPr="00DF0106">
        <w:rPr>
          <w:spacing w:val="-6"/>
          <w:sz w:val="28"/>
          <w:szCs w:val="28"/>
        </w:rPr>
        <w:t>е</w:t>
      </w:r>
      <w:r w:rsidRPr="00DF0106">
        <w:rPr>
          <w:spacing w:val="-6"/>
          <w:sz w:val="28"/>
          <w:szCs w:val="28"/>
        </w:rPr>
        <w:t>ния</w:t>
      </w:r>
      <w:r w:rsidRPr="009D4D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lastRenderedPageBreak/>
        <w:t xml:space="preserve">с несовершеннолетними, а также в целях выявления причин и условий, </w:t>
      </w:r>
      <w:r>
        <w:rPr>
          <w:sz w:val="28"/>
          <w:szCs w:val="28"/>
        </w:rPr>
        <w:br/>
      </w:r>
      <w:r w:rsidRPr="00DF0106">
        <w:rPr>
          <w:spacing w:val="-6"/>
          <w:sz w:val="28"/>
          <w:szCs w:val="28"/>
        </w:rPr>
        <w:t>способствовавших нарушению прав и законных интересов несовершеннолетних</w:t>
      </w:r>
      <w:r w:rsidRPr="009D4D72">
        <w:rPr>
          <w:sz w:val="28"/>
          <w:szCs w:val="28"/>
        </w:rPr>
        <w:t>, их бе</w:t>
      </w:r>
      <w:r w:rsidRPr="009D4D72">
        <w:rPr>
          <w:sz w:val="28"/>
          <w:szCs w:val="28"/>
        </w:rPr>
        <w:t>з</w:t>
      </w:r>
      <w:r w:rsidRPr="009D4D72">
        <w:rPr>
          <w:sz w:val="28"/>
          <w:szCs w:val="28"/>
        </w:rPr>
        <w:t>надзорности и совершению правонарушений;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3.4.</w:t>
      </w:r>
      <w:r>
        <w:rPr>
          <w:sz w:val="28"/>
          <w:szCs w:val="28"/>
        </w:rPr>
        <w:t>8. В</w:t>
      </w:r>
      <w:r w:rsidRPr="009D4D72">
        <w:rPr>
          <w:sz w:val="28"/>
          <w:szCs w:val="28"/>
        </w:rPr>
        <w:t>ыполняют поручения председателя комиссии.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 xml:space="preserve">3.5. Председатель комиссии несет персональную ответственность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 xml:space="preserve">за организацию работы комиссии и представление отчетности о состоянии профилактики безнадзорности и правонарушений несовершеннолетних в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 xml:space="preserve">соответствии с законодательством Российской Федерации и настоящим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п</w:t>
      </w:r>
      <w:r w:rsidRPr="009D4D72">
        <w:rPr>
          <w:sz w:val="28"/>
          <w:szCs w:val="28"/>
        </w:rPr>
        <w:t>о</w:t>
      </w:r>
      <w:r w:rsidRPr="009D4D72">
        <w:rPr>
          <w:sz w:val="28"/>
          <w:szCs w:val="28"/>
        </w:rPr>
        <w:t>становлением.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 xml:space="preserve">3.6. Заседания комиссии проводятся в соответствии с планом работы,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а также по мере необходимости. План</w:t>
      </w:r>
      <w:r>
        <w:rPr>
          <w:sz w:val="28"/>
          <w:szCs w:val="28"/>
        </w:rPr>
        <w:t xml:space="preserve"> работы разрабатывается на год </w:t>
      </w:r>
      <w:r w:rsidRPr="009D4D72">
        <w:rPr>
          <w:sz w:val="28"/>
          <w:szCs w:val="28"/>
        </w:rPr>
        <w:t xml:space="preserve">в </w:t>
      </w:r>
      <w:r>
        <w:rPr>
          <w:sz w:val="28"/>
          <w:szCs w:val="28"/>
        </w:rPr>
        <w:br/>
      </w:r>
      <w:r w:rsidRPr="00DF0106">
        <w:rPr>
          <w:spacing w:val="-4"/>
          <w:sz w:val="28"/>
          <w:szCs w:val="28"/>
        </w:rPr>
        <w:t>соответствии с предложениями органов и учреждений системы профилакт</w:t>
      </w:r>
      <w:r w:rsidRPr="00DF0106">
        <w:rPr>
          <w:spacing w:val="-4"/>
          <w:sz w:val="28"/>
          <w:szCs w:val="28"/>
        </w:rPr>
        <w:t>и</w:t>
      </w:r>
      <w:r w:rsidRPr="00DF0106">
        <w:rPr>
          <w:spacing w:val="-4"/>
          <w:sz w:val="28"/>
          <w:szCs w:val="28"/>
        </w:rPr>
        <w:t>ки</w:t>
      </w:r>
      <w:r w:rsidRPr="009D4D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и утверждается на заседании комиссии до начала следующего календарного года.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3.7. Заседание комиссии считается правомочным, если на нем прису</w:t>
      </w:r>
      <w:r w:rsidRPr="009D4D72">
        <w:rPr>
          <w:sz w:val="28"/>
          <w:szCs w:val="28"/>
        </w:rPr>
        <w:t>т</w:t>
      </w:r>
      <w:r w:rsidRPr="009D4D72">
        <w:rPr>
          <w:sz w:val="28"/>
          <w:szCs w:val="28"/>
        </w:rPr>
        <w:t xml:space="preserve">ствует не менее половины ее членов. Члены комиссии участвуют в ее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засед</w:t>
      </w:r>
      <w:r w:rsidRPr="009D4D72">
        <w:rPr>
          <w:sz w:val="28"/>
          <w:szCs w:val="28"/>
        </w:rPr>
        <w:t>а</w:t>
      </w:r>
      <w:r w:rsidRPr="009D4D72">
        <w:rPr>
          <w:sz w:val="28"/>
          <w:szCs w:val="28"/>
        </w:rPr>
        <w:t>ниях без права замены.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 xml:space="preserve">3.8. На заседании комиссии председательствует </w:t>
      </w:r>
      <w:r>
        <w:rPr>
          <w:sz w:val="28"/>
          <w:szCs w:val="28"/>
        </w:rPr>
        <w:t xml:space="preserve">председатель комиссии </w:t>
      </w:r>
      <w:r w:rsidRPr="009D4D72">
        <w:rPr>
          <w:sz w:val="28"/>
          <w:szCs w:val="28"/>
        </w:rPr>
        <w:t>либо по его поручению заместитель председателя комиссии.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3.9. Решения комиссии принимаются большинством голосов присутс</w:t>
      </w:r>
      <w:r w:rsidRPr="009D4D72">
        <w:rPr>
          <w:sz w:val="28"/>
          <w:szCs w:val="28"/>
        </w:rPr>
        <w:t>т</w:t>
      </w:r>
      <w:r w:rsidRPr="009D4D72">
        <w:rPr>
          <w:sz w:val="28"/>
          <w:szCs w:val="28"/>
        </w:rPr>
        <w:t xml:space="preserve">вующих на заседании членов комиссии. При равенстве голосов голос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пре</w:t>
      </w:r>
      <w:r w:rsidRPr="009D4D72">
        <w:rPr>
          <w:sz w:val="28"/>
          <w:szCs w:val="28"/>
        </w:rPr>
        <w:t>д</w:t>
      </w:r>
      <w:r w:rsidRPr="009D4D72">
        <w:rPr>
          <w:sz w:val="28"/>
          <w:szCs w:val="28"/>
        </w:rPr>
        <w:t>седательствующего на заседании является решающим.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3.10. Протокол заседания комиссии подписывается председательс</w:t>
      </w:r>
      <w:r w:rsidRPr="009D4D72">
        <w:rPr>
          <w:sz w:val="28"/>
          <w:szCs w:val="28"/>
        </w:rPr>
        <w:t>т</w:t>
      </w:r>
      <w:r w:rsidRPr="009D4D72">
        <w:rPr>
          <w:sz w:val="28"/>
          <w:szCs w:val="28"/>
        </w:rPr>
        <w:t>вующим и секретарем заседания комиссии в течение 10 календарных дней со дня заседания комиссии.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0106">
        <w:rPr>
          <w:spacing w:val="-4"/>
          <w:sz w:val="28"/>
          <w:szCs w:val="28"/>
        </w:rPr>
        <w:t>3.11. Решения комиссии оформляются в форме постановлений в теч</w:t>
      </w:r>
      <w:r w:rsidRPr="00DF0106">
        <w:rPr>
          <w:spacing w:val="-4"/>
          <w:sz w:val="28"/>
          <w:szCs w:val="28"/>
        </w:rPr>
        <w:t>е</w:t>
      </w:r>
      <w:r w:rsidRPr="00DF0106">
        <w:rPr>
          <w:spacing w:val="-4"/>
          <w:sz w:val="28"/>
          <w:szCs w:val="28"/>
        </w:rPr>
        <w:t>ние</w:t>
      </w:r>
      <w:r w:rsidRPr="009D4D72">
        <w:rPr>
          <w:sz w:val="28"/>
          <w:szCs w:val="28"/>
        </w:rPr>
        <w:t xml:space="preserve"> 10 календарных дней со дня заседания комиссии, в которых указываю</w:t>
      </w:r>
      <w:r w:rsidRPr="009D4D72">
        <w:rPr>
          <w:sz w:val="28"/>
          <w:szCs w:val="28"/>
        </w:rPr>
        <w:t>т</w:t>
      </w:r>
      <w:r w:rsidRPr="009D4D72">
        <w:rPr>
          <w:sz w:val="28"/>
          <w:szCs w:val="28"/>
        </w:rPr>
        <w:t>ся: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наименование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дата;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время и место проведения заседания;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сведения о присутствующих и отсутствующих членах комиссии;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сведения об иных лицах, присутствующих на заседании;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вопрос повестки дня, по которому вынесено постановление;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содержание рассматриваемого вопроса;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выявленные по рассматриваемому вопросу нарушения прав и зако</w:t>
      </w:r>
      <w:r w:rsidRPr="009D4D72">
        <w:rPr>
          <w:sz w:val="28"/>
          <w:szCs w:val="28"/>
        </w:rPr>
        <w:t>н</w:t>
      </w:r>
      <w:r w:rsidRPr="009D4D72">
        <w:rPr>
          <w:sz w:val="28"/>
          <w:szCs w:val="28"/>
        </w:rPr>
        <w:t>ных интересов несовершеннолетних (при их наличии);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сведения о выявленных причинах и условиях, способствующих безна</w:t>
      </w:r>
      <w:r w:rsidRPr="009D4D72">
        <w:rPr>
          <w:sz w:val="28"/>
          <w:szCs w:val="28"/>
        </w:rPr>
        <w:t>д</w:t>
      </w:r>
      <w:r w:rsidRPr="00DF0106">
        <w:rPr>
          <w:spacing w:val="-4"/>
          <w:sz w:val="28"/>
          <w:szCs w:val="28"/>
        </w:rPr>
        <w:t>зорности, беспризорности, правонарушениям и антиобщественным действиям</w:t>
      </w:r>
      <w:r w:rsidRPr="009D4D72">
        <w:rPr>
          <w:sz w:val="28"/>
          <w:szCs w:val="28"/>
        </w:rPr>
        <w:t xml:space="preserve"> несовершеннолетних (при их наличии);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решение, принятое по рассматриваемому вопросу;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lastRenderedPageBreak/>
        <w:t>меры, направленные на устранение причин и условий, способств</w:t>
      </w:r>
      <w:r w:rsidRPr="009D4D72">
        <w:rPr>
          <w:sz w:val="28"/>
          <w:szCs w:val="28"/>
        </w:rPr>
        <w:t>у</w:t>
      </w:r>
      <w:r w:rsidRPr="009D4D72">
        <w:rPr>
          <w:sz w:val="28"/>
          <w:szCs w:val="28"/>
        </w:rPr>
        <w:t>ющих безнадзорности, беспризорности, правонарушениям и антиобщественным действиям несовершеннолетних, которые должны предпринять соответ</w:t>
      </w:r>
      <w:r>
        <w:rPr>
          <w:sz w:val="28"/>
          <w:szCs w:val="28"/>
        </w:rPr>
        <w:t>-</w:t>
      </w:r>
      <w:r w:rsidRPr="009D4D72">
        <w:rPr>
          <w:sz w:val="28"/>
          <w:szCs w:val="28"/>
        </w:rPr>
        <w:t>ств</w:t>
      </w:r>
      <w:r w:rsidRPr="009D4D72">
        <w:rPr>
          <w:sz w:val="28"/>
          <w:szCs w:val="28"/>
        </w:rPr>
        <w:t>у</w:t>
      </w:r>
      <w:r w:rsidRPr="009D4D72">
        <w:rPr>
          <w:sz w:val="28"/>
          <w:szCs w:val="28"/>
        </w:rPr>
        <w:t>ющие органы или учреждения системы профилактики;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</w:t>
      </w:r>
      <w:r w:rsidRPr="009D4D72">
        <w:rPr>
          <w:sz w:val="28"/>
          <w:szCs w:val="28"/>
        </w:rPr>
        <w:t>и</w:t>
      </w:r>
      <w:r w:rsidRPr="009D4D72">
        <w:rPr>
          <w:sz w:val="28"/>
          <w:szCs w:val="28"/>
        </w:rPr>
        <w:t>зорности, правонарушениям и антиобщественным действиям несовершенн</w:t>
      </w:r>
      <w:r w:rsidRPr="009D4D72">
        <w:rPr>
          <w:sz w:val="28"/>
          <w:szCs w:val="28"/>
        </w:rPr>
        <w:t>о</w:t>
      </w:r>
      <w:r w:rsidRPr="009D4D72">
        <w:rPr>
          <w:sz w:val="28"/>
          <w:szCs w:val="28"/>
        </w:rPr>
        <w:t>летних.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 xml:space="preserve">3.12. Постановления комиссии в течение 10 календарных дней со дня </w:t>
      </w:r>
      <w:r w:rsidRPr="00DF0106">
        <w:rPr>
          <w:spacing w:val="-4"/>
          <w:sz w:val="28"/>
          <w:szCs w:val="28"/>
        </w:rPr>
        <w:t>их принятия направляются членам комиссии,</w:t>
      </w:r>
      <w:r w:rsidRPr="00DF0106">
        <w:rPr>
          <w:color w:val="FF0000"/>
          <w:spacing w:val="-4"/>
          <w:sz w:val="28"/>
          <w:szCs w:val="28"/>
        </w:rPr>
        <w:t xml:space="preserve"> </w:t>
      </w:r>
      <w:r w:rsidRPr="00DF0106">
        <w:rPr>
          <w:spacing w:val="-4"/>
          <w:sz w:val="28"/>
          <w:szCs w:val="28"/>
        </w:rPr>
        <w:t>в органы и учреждения системы</w:t>
      </w:r>
      <w:r w:rsidRPr="009D4D72">
        <w:rPr>
          <w:sz w:val="28"/>
          <w:szCs w:val="28"/>
        </w:rPr>
        <w:t xml:space="preserve"> профилактики и иным заинтересованным лицам и организациям.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0106">
        <w:rPr>
          <w:spacing w:val="-4"/>
          <w:sz w:val="28"/>
          <w:szCs w:val="28"/>
        </w:rPr>
        <w:t>3.13. Постановления, принятые комиссией, обязательны для исполнения</w:t>
      </w:r>
      <w:r w:rsidRPr="009D4D72">
        <w:rPr>
          <w:sz w:val="28"/>
          <w:szCs w:val="28"/>
        </w:rPr>
        <w:t xml:space="preserve"> органами и учреждениями системы профилактики.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3.14. Органы и учреждения системы профилактики обязаны сообщить комиссии о мерах, принятых по исполнению постановления</w:t>
      </w:r>
      <w:r>
        <w:rPr>
          <w:sz w:val="28"/>
          <w:szCs w:val="28"/>
        </w:rPr>
        <w:t xml:space="preserve"> комиссии</w:t>
      </w:r>
      <w:r w:rsidRPr="009D4D7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D4D72">
        <w:rPr>
          <w:sz w:val="28"/>
          <w:szCs w:val="28"/>
        </w:rPr>
        <w:t>в ук</w:t>
      </w:r>
      <w:r w:rsidRPr="009D4D72">
        <w:rPr>
          <w:sz w:val="28"/>
          <w:szCs w:val="28"/>
        </w:rPr>
        <w:t>а</w:t>
      </w:r>
      <w:r w:rsidRPr="009D4D72">
        <w:rPr>
          <w:sz w:val="28"/>
          <w:szCs w:val="28"/>
        </w:rPr>
        <w:t>занный в нем срок.</w:t>
      </w:r>
    </w:p>
    <w:p w:rsidR="00D71D6C" w:rsidRPr="009D4D72" w:rsidRDefault="00D71D6C" w:rsidP="00D71D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3.15. Постановление комиссии может быть обжаловано в порядке, у</w:t>
      </w:r>
      <w:r w:rsidRPr="009D4D72">
        <w:rPr>
          <w:sz w:val="28"/>
          <w:szCs w:val="28"/>
        </w:rPr>
        <w:t>с</w:t>
      </w:r>
      <w:r w:rsidRPr="009D4D72">
        <w:rPr>
          <w:sz w:val="28"/>
          <w:szCs w:val="28"/>
        </w:rPr>
        <w:t>тановленном законодательством Российской Федерации.</w:t>
      </w: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360" w:lineRule="atLeast"/>
        <w:ind w:firstLine="709"/>
        <w:jc w:val="both"/>
        <w:rPr>
          <w:sz w:val="28"/>
          <w:szCs w:val="28"/>
        </w:rPr>
      </w:pPr>
      <w:r w:rsidRPr="009D4D72">
        <w:rPr>
          <w:sz w:val="28"/>
          <w:szCs w:val="28"/>
        </w:rPr>
        <w:t>3.16. Комиссия имеет бланк со своим наименованием.</w:t>
      </w: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before="120" w:line="360" w:lineRule="atLeast"/>
        <w:jc w:val="center"/>
        <w:rPr>
          <w:sz w:val="28"/>
          <w:szCs w:val="28"/>
        </w:rPr>
        <w:sectPr w:rsidR="00D71D6C" w:rsidSect="003F1F81">
          <w:pgSz w:w="11906" w:h="16838" w:code="9"/>
          <w:pgMar w:top="1134" w:right="567" w:bottom="1134" w:left="993" w:header="567" w:footer="113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4"/>
      </w:tblGrid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  <w:r w:rsidRPr="006B7044">
              <w:rPr>
                <w:sz w:val="28"/>
              </w:rPr>
              <w:t>УТВЕРЖДЕН</w:t>
            </w:r>
          </w:p>
        </w:tc>
      </w:tr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rPr>
                <w:sz w:val="28"/>
              </w:rPr>
            </w:pPr>
            <w:r w:rsidRPr="006B7044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>Правительства Новгородской</w:t>
            </w:r>
            <w:r w:rsidRPr="006B7044">
              <w:rPr>
                <w:sz w:val="28"/>
              </w:rPr>
              <w:t xml:space="preserve"> области </w:t>
            </w:r>
            <w:r>
              <w:rPr>
                <w:sz w:val="28"/>
              </w:rPr>
              <w:br/>
            </w:r>
            <w:r w:rsidRPr="006B7044">
              <w:rPr>
                <w:sz w:val="28"/>
              </w:rPr>
              <w:t>от</w:t>
            </w:r>
            <w:r>
              <w:rPr>
                <w:sz w:val="28"/>
              </w:rPr>
              <w:t xml:space="preserve"> 21.03.2014 № 184</w:t>
            </w:r>
          </w:p>
        </w:tc>
      </w:tr>
    </w:tbl>
    <w:p w:rsidR="00D71D6C" w:rsidRDefault="00D71D6C" w:rsidP="00D71D6C">
      <w:pPr>
        <w:tabs>
          <w:tab w:val="left" w:pos="5643"/>
          <w:tab w:val="left" w:pos="6213"/>
          <w:tab w:val="left" w:pos="7125"/>
        </w:tabs>
        <w:jc w:val="center"/>
        <w:rPr>
          <w:sz w:val="28"/>
        </w:rPr>
      </w:pP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jc w:val="center"/>
        <w:rPr>
          <w:sz w:val="28"/>
        </w:rPr>
      </w:pPr>
    </w:p>
    <w:p w:rsidR="00D71D6C" w:rsidRPr="00555D06" w:rsidRDefault="00D71D6C" w:rsidP="00D71D6C">
      <w:pPr>
        <w:pStyle w:val="ConsPlusTitle"/>
        <w:widowControl/>
        <w:spacing w:after="120" w:line="240" w:lineRule="exact"/>
        <w:jc w:val="center"/>
      </w:pPr>
      <w:r w:rsidRPr="00555D06">
        <w:t>ПОРЯДОК</w:t>
      </w:r>
    </w:p>
    <w:p w:rsidR="00D71D6C" w:rsidRDefault="00D71D6C" w:rsidP="00D71D6C">
      <w:pPr>
        <w:pStyle w:val="ConsPlusTitle"/>
        <w:widowControl/>
        <w:spacing w:after="120" w:line="240" w:lineRule="exact"/>
        <w:jc w:val="center"/>
        <w:rPr>
          <w:b w:val="0"/>
          <w:spacing w:val="-1"/>
        </w:rPr>
      </w:pPr>
      <w:r w:rsidRPr="00555D06">
        <w:rPr>
          <w:b w:val="0"/>
          <w:spacing w:val="-2"/>
        </w:rPr>
        <w:t xml:space="preserve">рассмотрения </w:t>
      </w:r>
      <w:r>
        <w:rPr>
          <w:b w:val="0"/>
          <w:spacing w:val="-2"/>
        </w:rPr>
        <w:t xml:space="preserve">городской, районной </w:t>
      </w:r>
      <w:r w:rsidRPr="00555D06">
        <w:rPr>
          <w:b w:val="0"/>
          <w:spacing w:val="-2"/>
        </w:rPr>
        <w:t xml:space="preserve">комиссией материалов (дел), </w:t>
      </w:r>
      <w:r>
        <w:rPr>
          <w:b w:val="0"/>
          <w:spacing w:val="-2"/>
        </w:rPr>
        <w:br/>
      </w:r>
      <w:r w:rsidRPr="00555D06">
        <w:rPr>
          <w:b w:val="0"/>
          <w:spacing w:val="-2"/>
        </w:rPr>
        <w:t>не св</w:t>
      </w:r>
      <w:r w:rsidRPr="00555D06">
        <w:rPr>
          <w:b w:val="0"/>
          <w:spacing w:val="-2"/>
        </w:rPr>
        <w:t>я</w:t>
      </w:r>
      <w:r w:rsidRPr="00555D06">
        <w:rPr>
          <w:b w:val="0"/>
          <w:spacing w:val="-2"/>
        </w:rPr>
        <w:t>занных с делами</w:t>
      </w:r>
      <w:r>
        <w:rPr>
          <w:b w:val="0"/>
          <w:spacing w:val="-2"/>
        </w:rPr>
        <w:t xml:space="preserve"> </w:t>
      </w:r>
      <w:r w:rsidRPr="00F50CA7">
        <w:rPr>
          <w:b w:val="0"/>
          <w:spacing w:val="-1"/>
        </w:rPr>
        <w:t>об административных правонарушениях</w:t>
      </w:r>
    </w:p>
    <w:p w:rsidR="00D71D6C" w:rsidRPr="00F50CA7" w:rsidRDefault="00D71D6C" w:rsidP="00D71D6C">
      <w:pPr>
        <w:pStyle w:val="ConsPlusTitle"/>
        <w:widowControl/>
        <w:ind w:firstLine="567"/>
        <w:jc w:val="center"/>
        <w:rPr>
          <w:b w:val="0"/>
        </w:rPr>
      </w:pP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Pr="00F50CA7">
        <w:rPr>
          <w:spacing w:val="-1"/>
          <w:sz w:val="28"/>
          <w:szCs w:val="28"/>
        </w:rPr>
        <w:t xml:space="preserve">Городская, районная комиссия по делам несовершеннолетних и </w:t>
      </w:r>
      <w:r>
        <w:rPr>
          <w:spacing w:val="-1"/>
          <w:sz w:val="28"/>
          <w:szCs w:val="28"/>
        </w:rPr>
        <w:br/>
      </w:r>
      <w:r w:rsidRPr="00787820">
        <w:rPr>
          <w:spacing w:val="-4"/>
          <w:sz w:val="28"/>
          <w:szCs w:val="28"/>
        </w:rPr>
        <w:t>защите их прав (далее комиссия) рассматривает материалы (дела), основан</w:t>
      </w:r>
      <w:r w:rsidRPr="00787820">
        <w:rPr>
          <w:spacing w:val="-4"/>
          <w:sz w:val="28"/>
          <w:szCs w:val="28"/>
        </w:rPr>
        <w:t>и</w:t>
      </w:r>
      <w:r w:rsidRPr="00787820">
        <w:rPr>
          <w:spacing w:val="-4"/>
          <w:sz w:val="28"/>
          <w:szCs w:val="28"/>
        </w:rPr>
        <w:t>ями</w:t>
      </w:r>
      <w:r w:rsidRPr="00F50CA7">
        <w:rPr>
          <w:spacing w:val="-1"/>
          <w:sz w:val="28"/>
          <w:szCs w:val="28"/>
        </w:rPr>
        <w:t xml:space="preserve"> для которых являются:</w:t>
      </w:r>
    </w:p>
    <w:p w:rsidR="00D71D6C" w:rsidRDefault="00D71D6C" w:rsidP="00D71D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несовершеннолетнего либо его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ставителей) об оказании им помощи по вопросам, входящим в компетенцию органов и учреждений системы профилактики безнадзорности и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несовершеннолетних;</w:t>
      </w:r>
    </w:p>
    <w:p w:rsidR="00D71D6C" w:rsidRDefault="00D71D6C" w:rsidP="00D71D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приговор, определение или постановление суда;</w:t>
      </w:r>
    </w:p>
    <w:p w:rsidR="00D71D6C" w:rsidRDefault="00D71D6C" w:rsidP="00D71D6C">
      <w:pPr>
        <w:spacing w:line="360" w:lineRule="atLeast"/>
        <w:ind w:firstLine="709"/>
        <w:jc w:val="both"/>
        <w:rPr>
          <w:sz w:val="28"/>
          <w:szCs w:val="28"/>
        </w:rPr>
      </w:pPr>
      <w:r w:rsidRPr="00DF0106">
        <w:rPr>
          <w:spacing w:val="-4"/>
          <w:sz w:val="28"/>
          <w:szCs w:val="28"/>
        </w:rPr>
        <w:t>постановление прокурора, следователя, органа дознания или начальн</w:t>
      </w:r>
      <w:r w:rsidRPr="00DF0106">
        <w:rPr>
          <w:spacing w:val="-4"/>
          <w:sz w:val="28"/>
          <w:szCs w:val="28"/>
        </w:rPr>
        <w:t>и</w:t>
      </w:r>
      <w:r w:rsidRPr="00DF0106">
        <w:rPr>
          <w:spacing w:val="-4"/>
          <w:sz w:val="28"/>
          <w:szCs w:val="28"/>
        </w:rPr>
        <w:t>ка</w:t>
      </w:r>
      <w:r>
        <w:rPr>
          <w:sz w:val="28"/>
          <w:szCs w:val="28"/>
        </w:rPr>
        <w:t xml:space="preserve"> органа внутренних дел;</w:t>
      </w:r>
    </w:p>
    <w:p w:rsidR="00D71D6C" w:rsidRDefault="00D71D6C" w:rsidP="00D71D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определенные Федеральным законом  </w:t>
      </w:r>
      <w:r>
        <w:rPr>
          <w:rStyle w:val="FontStyle78"/>
          <w:sz w:val="28"/>
          <w:szCs w:val="28"/>
        </w:rPr>
        <w:t>от 24 июня 1999 года № 120-ФЗ «Об основах системы профилактики безнадзорности и правонар</w:t>
      </w:r>
      <w:r>
        <w:rPr>
          <w:rStyle w:val="FontStyle78"/>
          <w:sz w:val="28"/>
          <w:szCs w:val="28"/>
        </w:rPr>
        <w:t>у</w:t>
      </w:r>
      <w:r w:rsidRPr="00DF0106">
        <w:rPr>
          <w:rStyle w:val="FontStyle78"/>
          <w:spacing w:val="-4"/>
          <w:sz w:val="28"/>
          <w:szCs w:val="28"/>
        </w:rPr>
        <w:t>шений несовершеннолетних»</w:t>
      </w:r>
      <w:r w:rsidRPr="00DF0106">
        <w:rPr>
          <w:spacing w:val="-4"/>
          <w:sz w:val="28"/>
          <w:szCs w:val="28"/>
        </w:rPr>
        <w:t>, как основания помещения несовершенноле</w:t>
      </w:r>
      <w:r w:rsidRPr="00DF0106">
        <w:rPr>
          <w:spacing w:val="-4"/>
          <w:sz w:val="28"/>
          <w:szCs w:val="28"/>
        </w:rPr>
        <w:t>т</w:t>
      </w:r>
      <w:r w:rsidRPr="00DF0106">
        <w:rPr>
          <w:spacing w:val="-4"/>
          <w:sz w:val="28"/>
          <w:szCs w:val="28"/>
        </w:rPr>
        <w:t>них</w:t>
      </w:r>
      <w:r>
        <w:rPr>
          <w:sz w:val="28"/>
          <w:szCs w:val="28"/>
        </w:rPr>
        <w:t xml:space="preserve"> в учреждения системы профилактики безнадзорности и правонарушений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совершеннолетних;</w:t>
      </w:r>
    </w:p>
    <w:p w:rsidR="00D71D6C" w:rsidRPr="00F50CA7" w:rsidRDefault="00D71D6C" w:rsidP="00D71D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заключение, утвержденное руководителем органа или учреждения </w:t>
      </w:r>
      <w:r>
        <w:rPr>
          <w:sz w:val="28"/>
          <w:szCs w:val="28"/>
        </w:rPr>
        <w:br/>
        <w:t>системы профилактики безнадзорности и правонарушений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летних, по результатам проведенной проверки жалоб, заявлений или других сообщений.</w:t>
      </w:r>
    </w:p>
    <w:p w:rsidR="00D71D6C" w:rsidRDefault="00D71D6C" w:rsidP="00D71D6C">
      <w:pPr>
        <w:shd w:val="clear" w:color="auto" w:fill="FFFFFF"/>
        <w:tabs>
          <w:tab w:val="left" w:pos="1075"/>
        </w:tabs>
        <w:spacing w:line="360" w:lineRule="atLeast"/>
        <w:ind w:firstLine="709"/>
        <w:jc w:val="both"/>
      </w:pPr>
      <w:r>
        <w:rPr>
          <w:spacing w:val="-8"/>
          <w:sz w:val="28"/>
          <w:szCs w:val="28"/>
        </w:rPr>
        <w:t xml:space="preserve">2. </w:t>
      </w:r>
      <w:r>
        <w:rPr>
          <w:spacing w:val="-3"/>
          <w:sz w:val="28"/>
          <w:szCs w:val="28"/>
        </w:rPr>
        <w:t xml:space="preserve">Материалы (дела), поступившие на рассмотрение комиссии, в целях </w:t>
      </w:r>
      <w:r>
        <w:rPr>
          <w:spacing w:val="-1"/>
          <w:sz w:val="28"/>
          <w:szCs w:val="28"/>
        </w:rPr>
        <w:t>обеспечения своевременного и правильного их разрешения предварительно изучаются председателем комиссии, а в случае его отсутствия – заместителем председателя комиссии.</w:t>
      </w:r>
    </w:p>
    <w:p w:rsidR="00D71D6C" w:rsidRPr="00A733E9" w:rsidRDefault="00D71D6C" w:rsidP="00D71D6C">
      <w:pPr>
        <w:shd w:val="clear" w:color="auto" w:fill="FFFFFF"/>
        <w:tabs>
          <w:tab w:val="left" w:pos="13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 решению </w:t>
      </w:r>
      <w:r>
        <w:rPr>
          <w:spacing w:val="-1"/>
          <w:sz w:val="28"/>
          <w:szCs w:val="28"/>
        </w:rPr>
        <w:t>председателя комиссии или заместителя председателя комиссии</w:t>
      </w:r>
      <w:r>
        <w:rPr>
          <w:sz w:val="28"/>
          <w:szCs w:val="28"/>
        </w:rPr>
        <w:t xml:space="preserve"> принимаются следующие решения: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z w:val="28"/>
          <w:szCs w:val="28"/>
        </w:rPr>
        <w:t>назначение материала (дела) к рассмотрению;</w:t>
      </w:r>
    </w:p>
    <w:p w:rsidR="00D71D6C" w:rsidRPr="00DF0106" w:rsidRDefault="00D71D6C" w:rsidP="00D71D6C">
      <w:pPr>
        <w:shd w:val="clear" w:color="auto" w:fill="FFFFFF"/>
        <w:spacing w:line="360" w:lineRule="atLeast"/>
        <w:ind w:firstLine="709"/>
        <w:jc w:val="both"/>
        <w:rPr>
          <w:spacing w:val="-4"/>
        </w:rPr>
      </w:pPr>
      <w:r w:rsidRPr="00DF0106">
        <w:rPr>
          <w:spacing w:val="-4"/>
          <w:sz w:val="28"/>
          <w:szCs w:val="28"/>
        </w:rPr>
        <w:t xml:space="preserve">истребование дополнительных сведений для разрешения материала </w:t>
      </w:r>
      <w:r>
        <w:rPr>
          <w:spacing w:val="-4"/>
          <w:sz w:val="28"/>
          <w:szCs w:val="28"/>
        </w:rPr>
        <w:br/>
      </w:r>
      <w:r w:rsidRPr="00DF0106">
        <w:rPr>
          <w:spacing w:val="-4"/>
          <w:sz w:val="28"/>
          <w:szCs w:val="28"/>
        </w:rPr>
        <w:t>(д</w:t>
      </w:r>
      <w:r w:rsidRPr="00DF0106">
        <w:rPr>
          <w:spacing w:val="-4"/>
          <w:sz w:val="28"/>
          <w:szCs w:val="28"/>
        </w:rPr>
        <w:t>е</w:t>
      </w:r>
      <w:r w:rsidRPr="00DF0106">
        <w:rPr>
          <w:spacing w:val="-4"/>
          <w:sz w:val="28"/>
          <w:szCs w:val="28"/>
        </w:rPr>
        <w:t>ла).</w:t>
      </w:r>
    </w:p>
    <w:p w:rsidR="00D71D6C" w:rsidRPr="00FB4D6C" w:rsidRDefault="00D71D6C" w:rsidP="00D71D6C">
      <w:pPr>
        <w:shd w:val="clear" w:color="auto" w:fill="FFFFFF"/>
        <w:tabs>
          <w:tab w:val="left" w:pos="1402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</w:t>
      </w:r>
      <w:r>
        <w:rPr>
          <w:sz w:val="28"/>
          <w:szCs w:val="28"/>
        </w:rPr>
        <w:t xml:space="preserve"> О времени и месте заседания комиссии ответственным секретарем комиссии извещается несовершеннолетний, его родители (законные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вители), прокурор и иные лица, чье участие в заседании будет признано </w:t>
      </w:r>
      <w:r>
        <w:rPr>
          <w:spacing w:val="-1"/>
          <w:sz w:val="28"/>
          <w:szCs w:val="28"/>
        </w:rPr>
        <w:t xml:space="preserve">председателем комиссии или заместителем председателя комиссии </w:t>
      </w:r>
      <w:r>
        <w:rPr>
          <w:sz w:val="28"/>
          <w:szCs w:val="28"/>
        </w:rPr>
        <w:t>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тельным.</w:t>
      </w:r>
    </w:p>
    <w:p w:rsidR="00D71D6C" w:rsidRDefault="00D71D6C" w:rsidP="00D71D6C">
      <w:pPr>
        <w:shd w:val="clear" w:color="auto" w:fill="FFFFFF"/>
        <w:tabs>
          <w:tab w:val="left" w:pos="1142"/>
        </w:tabs>
        <w:spacing w:line="360" w:lineRule="atLeast"/>
        <w:ind w:firstLine="709"/>
        <w:jc w:val="both"/>
      </w:pPr>
      <w:r>
        <w:rPr>
          <w:spacing w:val="-8"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Материалы (дела) должны быть рассмотрены комиссией в течение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15 календарных дней со дня их поступления в комиссию.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z w:val="28"/>
          <w:szCs w:val="28"/>
        </w:rPr>
        <w:t>Материалы (дела) могут быть отложены в связи с неявкой без уваж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причины несовершеннолетних, их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телей), иных заинтересованных лиц, чье участие в заседании комиссии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дет признано </w:t>
      </w:r>
      <w:r>
        <w:rPr>
          <w:spacing w:val="-1"/>
          <w:sz w:val="28"/>
          <w:szCs w:val="28"/>
        </w:rPr>
        <w:t xml:space="preserve">председателем комиссии или заместителем председателя комиссии </w:t>
      </w:r>
      <w:r>
        <w:rPr>
          <w:sz w:val="28"/>
          <w:szCs w:val="28"/>
        </w:rPr>
        <w:t>обязательным.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pacing w:val="-1"/>
          <w:sz w:val="28"/>
          <w:szCs w:val="28"/>
        </w:rPr>
        <w:t>При неоднократной (более 2 раз) неявке без уважительной причины н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совершеннолетних, их родителей (законных представителей), иных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заинтересованных лиц материалы (дела) могут быть рассмотрены на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засед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нии комиссии в их отсутствии при условии своевременного извещения о времени и месте проведения заседания комиссии и неполучении от них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ходата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об отложении рассмотрения.</w:t>
      </w:r>
    </w:p>
    <w:p w:rsidR="00D71D6C" w:rsidRDefault="00D71D6C" w:rsidP="00D71D6C">
      <w:pPr>
        <w:shd w:val="clear" w:color="auto" w:fill="FFFFFF"/>
        <w:tabs>
          <w:tab w:val="left" w:pos="1118"/>
        </w:tabs>
        <w:spacing w:line="360" w:lineRule="atLeast"/>
        <w:ind w:firstLine="709"/>
        <w:jc w:val="both"/>
      </w:pPr>
      <w:r>
        <w:rPr>
          <w:spacing w:val="-6"/>
          <w:sz w:val="28"/>
          <w:szCs w:val="28"/>
        </w:rPr>
        <w:t xml:space="preserve">6. </w:t>
      </w:r>
      <w:r>
        <w:rPr>
          <w:spacing w:val="-1"/>
          <w:sz w:val="28"/>
          <w:szCs w:val="28"/>
        </w:rPr>
        <w:t xml:space="preserve">Материалы (дела) рассматриваются на заседании комиссии. При </w:t>
      </w:r>
      <w:r>
        <w:rPr>
          <w:spacing w:val="-1"/>
          <w:sz w:val="28"/>
          <w:szCs w:val="28"/>
        </w:rPr>
        <w:br/>
        <w:t xml:space="preserve">рассмотрении материала (дела) объявляется, какие материалы (дела) </w:t>
      </w:r>
      <w:r>
        <w:rPr>
          <w:spacing w:val="-1"/>
          <w:sz w:val="28"/>
          <w:szCs w:val="28"/>
        </w:rPr>
        <w:br/>
        <w:t>подлежат рассмотрению, представляются члены комиссии, а также лица, уч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ствующие в рассмотрении материала (дела). После этого оглашаются </w:t>
      </w:r>
      <w:r>
        <w:rPr>
          <w:spacing w:val="-1"/>
          <w:sz w:val="28"/>
          <w:szCs w:val="28"/>
        </w:rPr>
        <w:br/>
      </w:r>
      <w:r w:rsidRPr="004D62D9">
        <w:rPr>
          <w:spacing w:val="-6"/>
          <w:sz w:val="28"/>
          <w:szCs w:val="28"/>
        </w:rPr>
        <w:t>поступившие материалы (дела), исследуются обстоятельства, имеющие знач</w:t>
      </w:r>
      <w:r w:rsidRPr="004D62D9">
        <w:rPr>
          <w:spacing w:val="-6"/>
          <w:sz w:val="28"/>
          <w:szCs w:val="28"/>
        </w:rPr>
        <w:t>е</w:t>
      </w:r>
      <w:r w:rsidRPr="004D62D9">
        <w:rPr>
          <w:spacing w:val="-6"/>
          <w:sz w:val="28"/>
          <w:szCs w:val="28"/>
        </w:rPr>
        <w:t>ние</w:t>
      </w:r>
      <w:r w:rsidRPr="00DF0106">
        <w:rPr>
          <w:spacing w:val="-4"/>
          <w:sz w:val="28"/>
          <w:szCs w:val="28"/>
        </w:rPr>
        <w:t xml:space="preserve"> для принятия обоснованного решения, заслушиваются объяснения, показ</w:t>
      </w:r>
      <w:r w:rsidRPr="00DF0106">
        <w:rPr>
          <w:spacing w:val="-4"/>
          <w:sz w:val="28"/>
          <w:szCs w:val="28"/>
        </w:rPr>
        <w:t>а</w:t>
      </w:r>
      <w:r w:rsidRPr="00DF0106">
        <w:rPr>
          <w:spacing w:val="-4"/>
          <w:sz w:val="28"/>
          <w:szCs w:val="28"/>
        </w:rPr>
        <w:t>ния,</w:t>
      </w:r>
      <w:r>
        <w:rPr>
          <w:sz w:val="28"/>
          <w:szCs w:val="28"/>
        </w:rPr>
        <w:t xml:space="preserve"> пояснения участвующих в заседании лиц.</w:t>
      </w:r>
    </w:p>
    <w:p w:rsidR="00D71D6C" w:rsidRDefault="00D71D6C" w:rsidP="00D71D6C">
      <w:pPr>
        <w:shd w:val="clear" w:color="auto" w:fill="FFFFFF"/>
        <w:tabs>
          <w:tab w:val="left" w:pos="1219"/>
        </w:tabs>
        <w:spacing w:line="360" w:lineRule="atLeast"/>
        <w:ind w:firstLine="709"/>
        <w:jc w:val="both"/>
      </w:pPr>
      <w:r w:rsidRPr="00DF0106">
        <w:rPr>
          <w:spacing w:val="-4"/>
          <w:sz w:val="28"/>
          <w:szCs w:val="28"/>
        </w:rPr>
        <w:t>7. При рассмотрении материала (дела) на заседании комиссии секрет</w:t>
      </w:r>
      <w:r w:rsidRPr="00DF0106">
        <w:rPr>
          <w:spacing w:val="-4"/>
          <w:sz w:val="28"/>
          <w:szCs w:val="28"/>
        </w:rPr>
        <w:t>а</w:t>
      </w:r>
      <w:r w:rsidRPr="00DF0106">
        <w:rPr>
          <w:spacing w:val="-4"/>
          <w:sz w:val="28"/>
          <w:szCs w:val="28"/>
        </w:rPr>
        <w:t>рем</w:t>
      </w:r>
      <w:r>
        <w:rPr>
          <w:sz w:val="28"/>
          <w:szCs w:val="28"/>
        </w:rPr>
        <w:t xml:space="preserve"> комиссии составляется протокол. В протоколе указываются:</w:t>
      </w:r>
    </w:p>
    <w:p w:rsidR="00D71D6C" w:rsidRDefault="00D71D6C" w:rsidP="00D71D6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>дата и место рассмотрения материала (дела);</w:t>
      </w:r>
    </w:p>
    <w:p w:rsidR="00D71D6C" w:rsidRDefault="00D71D6C" w:rsidP="00D71D6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наименование и состав комиссии;</w:t>
      </w:r>
    </w:p>
    <w:p w:rsidR="00D71D6C" w:rsidRDefault="00D71D6C" w:rsidP="00D71D6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суть рассматриваемого материала (дела);</w:t>
      </w:r>
    </w:p>
    <w:p w:rsidR="00D71D6C" w:rsidRDefault="00D71D6C" w:rsidP="00D71D6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сведения о явке лиц, участвующих в рассмотрении материала (дела), </w:t>
      </w:r>
      <w:r>
        <w:rPr>
          <w:spacing w:val="-1"/>
          <w:sz w:val="28"/>
          <w:szCs w:val="28"/>
        </w:rPr>
        <w:t>об извещении отсутствующих лиц в установленном порядке;</w:t>
      </w:r>
    </w:p>
    <w:p w:rsidR="00D71D6C" w:rsidRDefault="00D71D6C" w:rsidP="00D71D6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объяснения, показания, пояснения лиц, участвующих в рассмотрении </w:t>
      </w:r>
      <w:r>
        <w:rPr>
          <w:sz w:val="28"/>
          <w:szCs w:val="28"/>
        </w:rPr>
        <w:t>материала (дела);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документы, исследованные при рассмотрении материала (дела).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pacing w:val="-2"/>
          <w:sz w:val="28"/>
          <w:szCs w:val="28"/>
        </w:rPr>
        <w:t>Протокол о рассмотрении материала (дела) подписывается</w:t>
      </w:r>
      <w:r>
        <w:t xml:space="preserve"> </w:t>
      </w:r>
      <w:r>
        <w:rPr>
          <w:spacing w:val="-2"/>
          <w:sz w:val="28"/>
          <w:szCs w:val="28"/>
        </w:rPr>
        <w:t xml:space="preserve">в течение 10 календарных дней со дня заседания комиссии председательствующим и секретарем заседания комиссии. 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pacing w:val="-6"/>
          <w:sz w:val="28"/>
          <w:szCs w:val="28"/>
        </w:rPr>
        <w:t xml:space="preserve">8. </w:t>
      </w:r>
      <w:r>
        <w:rPr>
          <w:sz w:val="28"/>
          <w:szCs w:val="28"/>
        </w:rPr>
        <w:t>По результатам рассмотрения материала (дела) комиссией выносится постановление, в котором указываются:</w:t>
      </w:r>
    </w:p>
    <w:p w:rsidR="00D71D6C" w:rsidRDefault="00D71D6C" w:rsidP="00D71D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дата и место заседания комиссии;</w:t>
      </w:r>
    </w:p>
    <w:p w:rsidR="00D71D6C" w:rsidRPr="00CE5442" w:rsidRDefault="00D71D6C" w:rsidP="00D71D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наименование и состав комиссии; </w:t>
      </w:r>
    </w:p>
    <w:p w:rsidR="00D71D6C" w:rsidRDefault="00D71D6C" w:rsidP="00D71D6C">
      <w:pPr>
        <w:shd w:val="clear" w:color="auto" w:fill="FFFFFF"/>
        <w:tabs>
          <w:tab w:val="left" w:pos="864"/>
        </w:tabs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сведения о лице, в отношении которого рассмотрен материал (дело);</w:t>
      </w:r>
    </w:p>
    <w:p w:rsidR="00D71D6C" w:rsidRDefault="00D71D6C" w:rsidP="00D71D6C">
      <w:pPr>
        <w:shd w:val="clear" w:color="auto" w:fill="FFFFFF"/>
        <w:tabs>
          <w:tab w:val="left" w:pos="970"/>
        </w:tabs>
        <w:spacing w:line="360" w:lineRule="atLeas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обстоятельства, установленные при рассмотрении материала (дела);</w:t>
      </w:r>
    </w:p>
    <w:p w:rsidR="00D71D6C" w:rsidRDefault="00D71D6C" w:rsidP="00D71D6C">
      <w:pPr>
        <w:shd w:val="clear" w:color="auto" w:fill="FFFFFF"/>
        <w:tabs>
          <w:tab w:val="left" w:pos="970"/>
        </w:tabs>
        <w:spacing w:line="360" w:lineRule="atLeast"/>
        <w:ind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мотивированное решение, принятое по рассматриваемому материалу </w:t>
      </w:r>
      <w:r>
        <w:rPr>
          <w:sz w:val="28"/>
          <w:szCs w:val="28"/>
        </w:rPr>
        <w:t>(делу);</w:t>
      </w:r>
    </w:p>
    <w:p w:rsidR="00D71D6C" w:rsidRPr="00A733E9" w:rsidRDefault="00D71D6C" w:rsidP="00D71D6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срок и порядок обжалования постановления.</w:t>
      </w:r>
    </w:p>
    <w:p w:rsidR="00D71D6C" w:rsidRPr="00A733E9" w:rsidRDefault="00D71D6C" w:rsidP="00D71D6C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Постановление комиссии подписывается </w:t>
      </w:r>
      <w:r>
        <w:rPr>
          <w:spacing w:val="-2"/>
          <w:sz w:val="28"/>
          <w:szCs w:val="28"/>
        </w:rPr>
        <w:t>в течение 10 календарных дней со дня заседания комиссии</w:t>
      </w:r>
      <w:r>
        <w:rPr>
          <w:spacing w:val="-1"/>
          <w:sz w:val="28"/>
          <w:szCs w:val="28"/>
        </w:rPr>
        <w:t xml:space="preserve"> председательствующим.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z w:val="28"/>
          <w:szCs w:val="28"/>
        </w:rPr>
        <w:lastRenderedPageBreak/>
        <w:t>По окончании рассмотрения материала (дела) постановление комиссии объявляется немедленно.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pacing w:val="-1"/>
          <w:sz w:val="28"/>
          <w:szCs w:val="28"/>
        </w:rPr>
        <w:t>Постановление комиссии может быть обжаловано родителем (законным представителем) несовершеннолетнего, в отношении которого оно принято, в судебном порядке по месту расположения комиссии.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z w:val="28"/>
          <w:szCs w:val="28"/>
        </w:rPr>
        <w:t xml:space="preserve">Копия постановления комиссии вручается родителю (законному </w:t>
      </w:r>
      <w:r>
        <w:rPr>
          <w:sz w:val="28"/>
          <w:szCs w:val="28"/>
        </w:rPr>
        <w:br/>
        <w:t xml:space="preserve">представителю) несовершеннолетнего под расписку. При рассмотрении </w:t>
      </w:r>
      <w:r>
        <w:rPr>
          <w:sz w:val="28"/>
          <w:szCs w:val="28"/>
        </w:rPr>
        <w:br/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териалов (дел) в отсутствии несовершеннолетних, </w:t>
      </w:r>
      <w:r>
        <w:rPr>
          <w:spacing w:val="-2"/>
          <w:sz w:val="28"/>
          <w:szCs w:val="28"/>
        </w:rPr>
        <w:t xml:space="preserve">их родителей (законных </w:t>
      </w:r>
      <w:r w:rsidRPr="00DF0106">
        <w:rPr>
          <w:spacing w:val="-4"/>
          <w:sz w:val="28"/>
          <w:szCs w:val="28"/>
        </w:rPr>
        <w:t>представите</w:t>
      </w:r>
      <w:r>
        <w:rPr>
          <w:spacing w:val="-4"/>
          <w:sz w:val="28"/>
          <w:szCs w:val="28"/>
        </w:rPr>
        <w:t>лей), иных заинтересованных лиц</w:t>
      </w:r>
      <w:r w:rsidRPr="00DF0106">
        <w:rPr>
          <w:spacing w:val="-4"/>
          <w:sz w:val="28"/>
          <w:szCs w:val="28"/>
        </w:rPr>
        <w:t xml:space="preserve"> копия постановления </w:t>
      </w:r>
      <w:r>
        <w:rPr>
          <w:spacing w:val="-4"/>
          <w:sz w:val="28"/>
          <w:szCs w:val="28"/>
        </w:rPr>
        <w:t xml:space="preserve">комиссии </w:t>
      </w:r>
      <w:r w:rsidRPr="00DF0106">
        <w:rPr>
          <w:spacing w:val="-4"/>
          <w:sz w:val="28"/>
          <w:szCs w:val="28"/>
        </w:rPr>
        <w:t>направляется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 почте родителям </w:t>
      </w:r>
      <w:r>
        <w:rPr>
          <w:spacing w:val="-2"/>
          <w:sz w:val="28"/>
          <w:szCs w:val="28"/>
        </w:rPr>
        <w:t>(законным представителям) несовершенн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летнего, в органы и учреждения системы профилактики</w:t>
      </w:r>
      <w:r w:rsidRPr="007B165D">
        <w:rPr>
          <w:sz w:val="28"/>
          <w:szCs w:val="28"/>
        </w:rPr>
        <w:t xml:space="preserve"> </w:t>
      </w:r>
      <w:r>
        <w:rPr>
          <w:sz w:val="28"/>
          <w:szCs w:val="28"/>
        </w:rPr>
        <w:t>безнадзорности и правонарушений несовершеннолетних</w:t>
      </w:r>
      <w:r>
        <w:rPr>
          <w:spacing w:val="-2"/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иным </w:t>
      </w:r>
      <w:r w:rsidRPr="00DF0106">
        <w:rPr>
          <w:spacing w:val="-4"/>
          <w:sz w:val="28"/>
          <w:szCs w:val="28"/>
        </w:rPr>
        <w:t xml:space="preserve">заинтересованным лицам и </w:t>
      </w:r>
      <w:r>
        <w:rPr>
          <w:spacing w:val="-4"/>
          <w:sz w:val="28"/>
          <w:szCs w:val="28"/>
        </w:rPr>
        <w:br/>
      </w:r>
      <w:r w:rsidRPr="00DF0106">
        <w:rPr>
          <w:spacing w:val="-4"/>
          <w:sz w:val="28"/>
          <w:szCs w:val="28"/>
        </w:rPr>
        <w:t>организациям в течение 10 календарных дней со дня принятия</w:t>
      </w:r>
      <w:r>
        <w:rPr>
          <w:sz w:val="28"/>
          <w:szCs w:val="28"/>
        </w:rPr>
        <w:t xml:space="preserve"> постановления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Комиссия может проводить выездные заседания по месту учебы, </w:t>
      </w:r>
      <w:r>
        <w:rPr>
          <w:sz w:val="28"/>
          <w:szCs w:val="28"/>
        </w:rPr>
        <w:br/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лиц, материалы (дела) о которых рассматриваются.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4"/>
      </w:tblGrid>
      <w:tr w:rsidR="00D71D6C" w:rsidRPr="006B7044" w:rsidTr="00B33203">
        <w:tc>
          <w:tcPr>
            <w:tcW w:w="4786" w:type="dxa"/>
            <w:shd w:val="clear" w:color="auto" w:fill="auto"/>
          </w:tcPr>
          <w:p w:rsidR="00D71D6C" w:rsidRDefault="00D71D6C" w:rsidP="003F1F81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sz w:val="28"/>
                <w:szCs w:val="28"/>
              </w:rPr>
            </w:pPr>
          </w:p>
          <w:p w:rsidR="003F1F81" w:rsidRPr="006B7044" w:rsidRDefault="003F1F81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3F1F81" w:rsidRDefault="003F1F81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</w:p>
          <w:p w:rsidR="003F1F81" w:rsidRDefault="003F1F81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</w:p>
          <w:p w:rsidR="003F1F81" w:rsidRDefault="003F1F81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</w:p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  <w:r w:rsidRPr="006B7044">
              <w:rPr>
                <w:sz w:val="28"/>
              </w:rPr>
              <w:t>УТВЕРЖДЕН</w:t>
            </w:r>
          </w:p>
        </w:tc>
      </w:tr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rPr>
                <w:sz w:val="28"/>
              </w:rPr>
            </w:pPr>
            <w:r w:rsidRPr="006B7044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>Правительства Новгородской</w:t>
            </w:r>
            <w:r w:rsidRPr="006B7044">
              <w:rPr>
                <w:sz w:val="28"/>
              </w:rPr>
              <w:t xml:space="preserve"> области </w:t>
            </w:r>
            <w:r>
              <w:rPr>
                <w:sz w:val="28"/>
              </w:rPr>
              <w:br/>
            </w:r>
            <w:r w:rsidRPr="006B7044">
              <w:rPr>
                <w:sz w:val="28"/>
              </w:rPr>
              <w:t>от</w:t>
            </w:r>
            <w:r>
              <w:rPr>
                <w:sz w:val="28"/>
              </w:rPr>
              <w:t xml:space="preserve"> 21.03.2014 № 184</w:t>
            </w:r>
          </w:p>
        </w:tc>
      </w:tr>
    </w:tbl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240" w:lineRule="atLeast"/>
        <w:jc w:val="center"/>
        <w:rPr>
          <w:sz w:val="28"/>
        </w:rPr>
      </w:pP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240" w:lineRule="atLeast"/>
        <w:jc w:val="center"/>
        <w:rPr>
          <w:sz w:val="28"/>
        </w:rPr>
      </w:pPr>
    </w:p>
    <w:p w:rsidR="00D71D6C" w:rsidRDefault="00D71D6C" w:rsidP="00D71D6C">
      <w:pPr>
        <w:pStyle w:val="ConsPlusTitle"/>
        <w:widowControl/>
        <w:spacing w:after="120" w:line="240" w:lineRule="exact"/>
        <w:jc w:val="center"/>
      </w:pPr>
      <w:r>
        <w:t>ПОРЯДОК</w:t>
      </w:r>
    </w:p>
    <w:p w:rsidR="00D71D6C" w:rsidRPr="00517FF0" w:rsidRDefault="00D71D6C" w:rsidP="00D71D6C">
      <w:pPr>
        <w:shd w:val="clear" w:color="auto" w:fill="FFFFFF"/>
        <w:spacing w:after="120" w:line="240" w:lineRule="exact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применения городской, районной комиссией мер </w:t>
      </w:r>
      <w:r>
        <w:rPr>
          <w:spacing w:val="-2"/>
          <w:sz w:val="28"/>
          <w:szCs w:val="28"/>
        </w:rPr>
        <w:t>воздействия в отношении несовершеннолетних, их родителей (законных представителей)</w:t>
      </w:r>
    </w:p>
    <w:p w:rsidR="00D71D6C" w:rsidRPr="00982BA0" w:rsidRDefault="00D71D6C" w:rsidP="00D71D6C">
      <w:pPr>
        <w:shd w:val="clear" w:color="auto" w:fill="FFFFFF"/>
        <w:tabs>
          <w:tab w:val="left" w:pos="1272"/>
          <w:tab w:val="left" w:pos="9173"/>
        </w:tabs>
        <w:spacing w:line="360" w:lineRule="atLeast"/>
        <w:ind w:firstLine="709"/>
        <w:jc w:val="both"/>
        <w:rPr>
          <w:bCs/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По результатам рассмотрения городской, районной комиссией по </w:t>
      </w:r>
      <w:r>
        <w:rPr>
          <w:spacing w:val="-1"/>
          <w:sz w:val="28"/>
          <w:szCs w:val="28"/>
        </w:rPr>
        <w:br/>
        <w:t xml:space="preserve">делам несовершеннолетних и защите их прав (далее комиссия) материалов (дел), </w:t>
      </w:r>
      <w:r w:rsidRPr="001F0F65">
        <w:rPr>
          <w:bCs/>
          <w:spacing w:val="-1"/>
          <w:sz w:val="28"/>
          <w:szCs w:val="28"/>
        </w:rPr>
        <w:t>не связанных с делами</w:t>
      </w:r>
      <w:r>
        <w:rPr>
          <w:bCs/>
          <w:spacing w:val="-1"/>
          <w:sz w:val="28"/>
          <w:szCs w:val="28"/>
        </w:rPr>
        <w:t xml:space="preserve"> </w:t>
      </w:r>
      <w:r w:rsidRPr="001F0F65">
        <w:rPr>
          <w:spacing w:val="-1"/>
          <w:sz w:val="28"/>
          <w:szCs w:val="28"/>
        </w:rPr>
        <w:t>об административных</w:t>
      </w:r>
      <w:r w:rsidRPr="00406CE6">
        <w:rPr>
          <w:spacing w:val="-1"/>
          <w:sz w:val="28"/>
          <w:szCs w:val="28"/>
        </w:rPr>
        <w:t xml:space="preserve"> правонарушениях</w:t>
      </w:r>
      <w:r>
        <w:rPr>
          <w:spacing w:val="-1"/>
          <w:sz w:val="28"/>
          <w:szCs w:val="28"/>
        </w:rPr>
        <w:t>,</w:t>
      </w:r>
      <w:r>
        <w:rPr>
          <w:bCs/>
          <w:spacing w:val="-1"/>
          <w:sz w:val="28"/>
          <w:szCs w:val="28"/>
        </w:rPr>
        <w:t xml:space="preserve"> к </w:t>
      </w:r>
      <w:r>
        <w:rPr>
          <w:spacing w:val="-10"/>
          <w:sz w:val="28"/>
          <w:szCs w:val="28"/>
        </w:rPr>
        <w:t xml:space="preserve">несовершеннолетним может применяться </w:t>
      </w:r>
      <w:r>
        <w:rPr>
          <w:spacing w:val="-1"/>
          <w:sz w:val="28"/>
          <w:szCs w:val="28"/>
        </w:rPr>
        <w:t xml:space="preserve">мера воздействия в виде </w:t>
      </w:r>
      <w:r>
        <w:rPr>
          <w:spacing w:val="-3"/>
          <w:sz w:val="28"/>
          <w:szCs w:val="28"/>
        </w:rPr>
        <w:t>предупр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ждения.</w:t>
      </w:r>
    </w:p>
    <w:p w:rsidR="00D71D6C" w:rsidRPr="00982BA0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z w:val="28"/>
          <w:szCs w:val="28"/>
        </w:rPr>
        <w:t>Постановление комиссии о вынесении несовершеннолетнему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преждения действует в течение одного года со дня вынесения </w:t>
      </w:r>
      <w:r>
        <w:rPr>
          <w:spacing w:val="-1"/>
          <w:sz w:val="28"/>
          <w:szCs w:val="28"/>
        </w:rPr>
        <w:t xml:space="preserve">и может </w:t>
      </w:r>
      <w:r>
        <w:rPr>
          <w:sz w:val="28"/>
          <w:szCs w:val="28"/>
        </w:rPr>
        <w:t xml:space="preserve">быть досрочно отменено комиссией </w:t>
      </w:r>
      <w:r w:rsidRPr="009879B2">
        <w:rPr>
          <w:sz w:val="28"/>
          <w:szCs w:val="28"/>
        </w:rPr>
        <w:t>по ходатайству заинтересованных лиц.</w:t>
      </w:r>
    </w:p>
    <w:p w:rsidR="00D71D6C" w:rsidRPr="003176AD" w:rsidRDefault="00D71D6C" w:rsidP="00D71D6C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6AD">
        <w:rPr>
          <w:rFonts w:eastAsia="Calibri"/>
          <w:sz w:val="28"/>
          <w:szCs w:val="28"/>
          <w:lang w:eastAsia="en-US"/>
        </w:rPr>
        <w:t>В случае необходимости комиссия может предложить несовершенн</w:t>
      </w:r>
      <w:r w:rsidRPr="003176AD">
        <w:rPr>
          <w:rFonts w:eastAsia="Calibri"/>
          <w:sz w:val="28"/>
          <w:szCs w:val="28"/>
          <w:lang w:eastAsia="en-US"/>
        </w:rPr>
        <w:t>о</w:t>
      </w:r>
      <w:r w:rsidRPr="003176AD">
        <w:rPr>
          <w:rFonts w:eastAsia="Calibri"/>
          <w:sz w:val="28"/>
          <w:szCs w:val="28"/>
          <w:lang w:eastAsia="en-US"/>
        </w:rPr>
        <w:t>летнему пройти курс лечения, рекомендованный наркологом, психиатром, психологом и другими специалистами.</w:t>
      </w:r>
    </w:p>
    <w:p w:rsidR="00D71D6C" w:rsidRPr="001F0F65" w:rsidRDefault="00D71D6C" w:rsidP="00D71D6C">
      <w:pPr>
        <w:shd w:val="clear" w:color="auto" w:fill="FFFFFF"/>
        <w:tabs>
          <w:tab w:val="left" w:pos="1138"/>
        </w:tabs>
        <w:spacing w:line="360" w:lineRule="atLeast"/>
        <w:ind w:firstLine="709"/>
        <w:jc w:val="both"/>
        <w:rPr>
          <w:sz w:val="28"/>
          <w:szCs w:val="28"/>
        </w:rPr>
      </w:pPr>
      <w:r w:rsidRPr="006E2345">
        <w:rPr>
          <w:spacing w:val="-6"/>
          <w:sz w:val="28"/>
          <w:szCs w:val="28"/>
        </w:rPr>
        <w:t xml:space="preserve">2. По результатам рассмотрения комиссией материалов (дел), </w:t>
      </w:r>
      <w:r w:rsidRPr="006E2345">
        <w:rPr>
          <w:bCs/>
          <w:spacing w:val="-6"/>
          <w:sz w:val="28"/>
          <w:szCs w:val="28"/>
        </w:rPr>
        <w:t>не связа</w:t>
      </w:r>
      <w:r w:rsidRPr="006E2345">
        <w:rPr>
          <w:bCs/>
          <w:spacing w:val="-6"/>
          <w:sz w:val="28"/>
          <w:szCs w:val="28"/>
        </w:rPr>
        <w:t>н</w:t>
      </w:r>
      <w:r w:rsidRPr="006E2345">
        <w:rPr>
          <w:bCs/>
          <w:spacing w:val="-6"/>
          <w:sz w:val="28"/>
          <w:szCs w:val="28"/>
        </w:rPr>
        <w:t>ных</w:t>
      </w:r>
      <w:r w:rsidRPr="001F0F65">
        <w:rPr>
          <w:bCs/>
          <w:spacing w:val="-1"/>
          <w:sz w:val="28"/>
          <w:szCs w:val="28"/>
        </w:rPr>
        <w:t xml:space="preserve"> с делами</w:t>
      </w:r>
      <w:r>
        <w:rPr>
          <w:bCs/>
          <w:spacing w:val="-1"/>
          <w:sz w:val="28"/>
          <w:szCs w:val="28"/>
        </w:rPr>
        <w:t xml:space="preserve"> </w:t>
      </w:r>
      <w:r w:rsidRPr="001F0F65">
        <w:rPr>
          <w:spacing w:val="-1"/>
          <w:sz w:val="28"/>
          <w:szCs w:val="28"/>
        </w:rPr>
        <w:t>об административных правонарушениях</w:t>
      </w:r>
      <w:r>
        <w:rPr>
          <w:spacing w:val="-1"/>
          <w:sz w:val="28"/>
          <w:szCs w:val="28"/>
        </w:rPr>
        <w:t>,</w:t>
      </w:r>
      <w:r>
        <w:rPr>
          <w:bCs/>
          <w:spacing w:val="-1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родителям (законным </w:t>
      </w:r>
      <w:r>
        <w:rPr>
          <w:spacing w:val="-1"/>
          <w:sz w:val="28"/>
          <w:szCs w:val="28"/>
        </w:rPr>
        <w:t xml:space="preserve">представителям) несовершеннолетнего могут применяться следующие меры </w:t>
      </w:r>
      <w:r>
        <w:rPr>
          <w:sz w:val="28"/>
          <w:szCs w:val="28"/>
        </w:rPr>
        <w:t>воздействия:</w:t>
      </w:r>
    </w:p>
    <w:p w:rsidR="00D71D6C" w:rsidRDefault="00D71D6C" w:rsidP="00D71D6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60" w:lineRule="atLeast"/>
        <w:ind w:left="709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>предупреждение;</w:t>
      </w:r>
    </w:p>
    <w:p w:rsidR="00D71D6C" w:rsidRPr="00982BA0" w:rsidRDefault="00D71D6C" w:rsidP="00D71D6C">
      <w:pPr>
        <w:shd w:val="clear" w:color="auto" w:fill="FFFFFF"/>
        <w:tabs>
          <w:tab w:val="left" w:pos="1003"/>
        </w:tabs>
        <w:spacing w:line="360" w:lineRule="atLeast"/>
        <w:ind w:firstLine="709"/>
        <w:jc w:val="both"/>
      </w:pPr>
      <w:r>
        <w:rPr>
          <w:spacing w:val="-1"/>
          <w:sz w:val="28"/>
          <w:szCs w:val="28"/>
        </w:rPr>
        <w:lastRenderedPageBreak/>
        <w:t>предупреждение о возможности обращения с заявлением в суд об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ограничении или лишении родительских прав.</w:t>
      </w: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комиссии о вынесении предупреждения родителям </w:t>
      </w:r>
      <w:r>
        <w:rPr>
          <w:sz w:val="28"/>
          <w:szCs w:val="28"/>
        </w:rPr>
        <w:br/>
        <w:t xml:space="preserve">(законным представителям) несовершеннолетнего действует в течение </w:t>
      </w:r>
      <w:r>
        <w:rPr>
          <w:sz w:val="28"/>
          <w:szCs w:val="28"/>
        </w:rPr>
        <w:br/>
        <w:t xml:space="preserve">одного года со дня вынесения </w:t>
      </w:r>
      <w:r>
        <w:rPr>
          <w:spacing w:val="-1"/>
          <w:sz w:val="28"/>
          <w:szCs w:val="28"/>
        </w:rPr>
        <w:t xml:space="preserve">и может </w:t>
      </w:r>
      <w:r>
        <w:rPr>
          <w:sz w:val="28"/>
          <w:szCs w:val="28"/>
        </w:rPr>
        <w:t xml:space="preserve">быть досрочно отменено комиссией </w:t>
      </w:r>
      <w:r w:rsidRPr="009879B2">
        <w:rPr>
          <w:sz w:val="28"/>
          <w:szCs w:val="28"/>
        </w:rPr>
        <w:t>по х</w:t>
      </w:r>
      <w:r w:rsidRPr="009879B2">
        <w:rPr>
          <w:sz w:val="28"/>
          <w:szCs w:val="28"/>
        </w:rPr>
        <w:t>о</w:t>
      </w:r>
      <w:r w:rsidRPr="009879B2">
        <w:rPr>
          <w:sz w:val="28"/>
          <w:szCs w:val="28"/>
        </w:rPr>
        <w:t>датайству заинтересованных лиц.</w:t>
      </w:r>
    </w:p>
    <w:p w:rsidR="003F1F81" w:rsidRDefault="003F1F81" w:rsidP="00D71D6C">
      <w:pPr>
        <w:tabs>
          <w:tab w:val="left" w:pos="5643"/>
          <w:tab w:val="left" w:pos="6213"/>
          <w:tab w:val="left" w:pos="7125"/>
        </w:tabs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4"/>
      </w:tblGrid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  <w:r w:rsidRPr="006B7044">
              <w:rPr>
                <w:sz w:val="28"/>
              </w:rPr>
              <w:t>УТВЕРЖДЕН</w:t>
            </w:r>
          </w:p>
        </w:tc>
      </w:tr>
      <w:tr w:rsidR="00D71D6C" w:rsidRPr="006B7044" w:rsidTr="00B33203">
        <w:tc>
          <w:tcPr>
            <w:tcW w:w="4786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D71D6C" w:rsidRPr="006B7044" w:rsidRDefault="00D71D6C" w:rsidP="00B33203">
            <w:pPr>
              <w:tabs>
                <w:tab w:val="left" w:pos="5643"/>
                <w:tab w:val="left" w:pos="6213"/>
                <w:tab w:val="left" w:pos="7125"/>
              </w:tabs>
              <w:rPr>
                <w:sz w:val="28"/>
              </w:rPr>
            </w:pPr>
            <w:r w:rsidRPr="006B7044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>Правительства Новгородской</w:t>
            </w:r>
            <w:r w:rsidRPr="006B7044">
              <w:rPr>
                <w:sz w:val="28"/>
              </w:rPr>
              <w:t xml:space="preserve"> области </w:t>
            </w:r>
            <w:r>
              <w:rPr>
                <w:sz w:val="28"/>
              </w:rPr>
              <w:br/>
            </w:r>
            <w:r w:rsidRPr="006B7044">
              <w:rPr>
                <w:sz w:val="28"/>
              </w:rPr>
              <w:t>от</w:t>
            </w:r>
            <w:r>
              <w:rPr>
                <w:sz w:val="28"/>
              </w:rPr>
              <w:t xml:space="preserve"> 21.03.2014 № 184</w:t>
            </w:r>
          </w:p>
        </w:tc>
      </w:tr>
    </w:tbl>
    <w:p w:rsidR="00D71D6C" w:rsidRDefault="00D71D6C" w:rsidP="00D71D6C">
      <w:pPr>
        <w:tabs>
          <w:tab w:val="left" w:pos="5643"/>
          <w:tab w:val="left" w:pos="6213"/>
          <w:tab w:val="left" w:pos="7125"/>
        </w:tabs>
        <w:ind w:firstLine="709"/>
        <w:jc w:val="center"/>
        <w:rPr>
          <w:sz w:val="28"/>
        </w:rPr>
      </w:pP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ind w:firstLine="709"/>
        <w:jc w:val="center"/>
        <w:rPr>
          <w:sz w:val="28"/>
        </w:rPr>
      </w:pPr>
    </w:p>
    <w:p w:rsidR="00D71D6C" w:rsidRDefault="00D71D6C" w:rsidP="00D71D6C">
      <w:pPr>
        <w:pStyle w:val="ConsPlusTitle"/>
        <w:widowControl/>
        <w:spacing w:after="120" w:line="240" w:lineRule="exact"/>
        <w:jc w:val="center"/>
      </w:pPr>
      <w:r>
        <w:t>ПОРЯДОК</w:t>
      </w:r>
    </w:p>
    <w:p w:rsidR="00D71D6C" w:rsidRPr="00A8443A" w:rsidRDefault="00D71D6C" w:rsidP="00D71D6C">
      <w:pPr>
        <w:shd w:val="clear" w:color="auto" w:fill="FFFFFF"/>
        <w:spacing w:after="120" w:line="240" w:lineRule="exact"/>
        <w:jc w:val="center"/>
      </w:pPr>
      <w:r>
        <w:rPr>
          <w:spacing w:val="-1"/>
          <w:sz w:val="28"/>
          <w:szCs w:val="28"/>
        </w:rPr>
        <w:t>подготовки и направления отчетов городской, районной комиссией по делам несовершеннолетних и защите их прав</w:t>
      </w:r>
    </w:p>
    <w:p w:rsidR="00D71D6C" w:rsidRDefault="00D71D6C" w:rsidP="00D71D6C">
      <w:pPr>
        <w:shd w:val="clear" w:color="auto" w:fill="FFFFFF"/>
        <w:tabs>
          <w:tab w:val="left" w:pos="1162"/>
        </w:tabs>
        <w:spacing w:line="360" w:lineRule="atLeast"/>
        <w:ind w:firstLine="709"/>
        <w:jc w:val="both"/>
      </w:pPr>
      <w:r>
        <w:rPr>
          <w:spacing w:val="-1"/>
          <w:sz w:val="28"/>
          <w:szCs w:val="28"/>
        </w:rPr>
        <w:t xml:space="preserve">1. Городская, районная комиссия по делам несовершеннолетних и </w:t>
      </w:r>
      <w:r>
        <w:rPr>
          <w:spacing w:val="-1"/>
          <w:sz w:val="28"/>
          <w:szCs w:val="28"/>
        </w:rPr>
        <w:br/>
        <w:t xml:space="preserve">защите их прав (далее комиссия) подготавливает и направляет отчеты в </w:t>
      </w:r>
      <w:r>
        <w:rPr>
          <w:spacing w:val="-1"/>
          <w:sz w:val="28"/>
          <w:szCs w:val="28"/>
        </w:rPr>
        <w:br/>
        <w:t>о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ластную комиссию по делам </w:t>
      </w:r>
      <w:r>
        <w:rPr>
          <w:spacing w:val="-2"/>
          <w:sz w:val="28"/>
          <w:szCs w:val="28"/>
        </w:rPr>
        <w:t>несовершеннолетних и защите их прав: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pacing w:val="-1"/>
          <w:sz w:val="28"/>
          <w:szCs w:val="28"/>
        </w:rPr>
        <w:t xml:space="preserve">ежеквартальный отчет о работе по профилактике безнадзорности и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правонарушений несовершеннолетних на территории соответствующего </w:t>
      </w:r>
      <w:r>
        <w:rPr>
          <w:sz w:val="28"/>
          <w:szCs w:val="28"/>
        </w:rPr>
        <w:br/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до 15 числа месяца, следующего за отчетным;</w:t>
      </w:r>
    </w:p>
    <w:p w:rsidR="00D71D6C" w:rsidRPr="00A8443A" w:rsidRDefault="00D71D6C" w:rsidP="00D71D6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ежеквартальный  отчет  по  административной  практике </w:t>
      </w:r>
      <w:r>
        <w:rPr>
          <w:sz w:val="28"/>
          <w:szCs w:val="28"/>
        </w:rPr>
        <w:t>до 15 числа месяца, следующего за отчетным;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</w:pPr>
      <w:r>
        <w:rPr>
          <w:sz w:val="28"/>
          <w:szCs w:val="28"/>
        </w:rPr>
        <w:t xml:space="preserve">ежеквартальный отчет об основных показателях эффективности </w:t>
      </w:r>
      <w:r>
        <w:rPr>
          <w:sz w:val="28"/>
          <w:szCs w:val="28"/>
        </w:rPr>
        <w:br/>
        <w:t xml:space="preserve">деятельности органов местного самоуправления в сфере </w:t>
      </w:r>
      <w:r>
        <w:rPr>
          <w:spacing w:val="-1"/>
          <w:sz w:val="28"/>
          <w:szCs w:val="28"/>
        </w:rPr>
        <w:t xml:space="preserve">профилактики </w:t>
      </w:r>
      <w:r>
        <w:rPr>
          <w:spacing w:val="-1"/>
          <w:sz w:val="28"/>
          <w:szCs w:val="28"/>
        </w:rPr>
        <w:br/>
        <w:t xml:space="preserve">безнадзорности и правонарушений несовершеннолетних </w:t>
      </w:r>
      <w:r>
        <w:rPr>
          <w:sz w:val="28"/>
          <w:szCs w:val="28"/>
        </w:rPr>
        <w:t>до 12 числа месяца,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за отчетным;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аналитическую справку о </w:t>
      </w:r>
      <w:r>
        <w:rPr>
          <w:spacing w:val="-1"/>
          <w:sz w:val="28"/>
          <w:szCs w:val="28"/>
        </w:rPr>
        <w:t xml:space="preserve"> работе по профилактике безнадзорности и </w:t>
      </w:r>
      <w:r>
        <w:rPr>
          <w:sz w:val="28"/>
          <w:szCs w:val="28"/>
        </w:rPr>
        <w:t xml:space="preserve">правонарушений несовершеннолетних на территории соответствующего </w:t>
      </w:r>
      <w:r>
        <w:rPr>
          <w:sz w:val="28"/>
          <w:szCs w:val="28"/>
        </w:rPr>
        <w:br/>
        <w:t>муниципального образования за предыдущий календарный год до 15 января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следующего за отчетным.</w:t>
      </w:r>
    </w:p>
    <w:p w:rsidR="00D71D6C" w:rsidRDefault="00D71D6C" w:rsidP="00D71D6C">
      <w:pPr>
        <w:shd w:val="clear" w:color="auto" w:fill="FFFFFF"/>
        <w:tabs>
          <w:tab w:val="left" w:pos="1162"/>
        </w:tabs>
        <w:spacing w:line="360" w:lineRule="atLeas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Комиссия подготавливает  и направляет отчет</w:t>
      </w:r>
      <w:r w:rsidRPr="00B43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 работе по профила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тике безнадзорности и </w:t>
      </w:r>
      <w:r>
        <w:rPr>
          <w:sz w:val="28"/>
          <w:szCs w:val="28"/>
        </w:rPr>
        <w:t xml:space="preserve">правонарушений несовершеннолетних на территории </w:t>
      </w:r>
      <w:r w:rsidRPr="006E2345">
        <w:rPr>
          <w:spacing w:val="-4"/>
          <w:sz w:val="28"/>
          <w:szCs w:val="28"/>
        </w:rPr>
        <w:t>соответствующего муниципального образования за предыдущий календарный</w:t>
      </w:r>
      <w:r>
        <w:rPr>
          <w:sz w:val="28"/>
          <w:szCs w:val="28"/>
        </w:rPr>
        <w:t xml:space="preserve"> год до 15 января года, следующего за отчетным, </w:t>
      </w:r>
      <w:r>
        <w:rPr>
          <w:spacing w:val="-1"/>
          <w:sz w:val="28"/>
          <w:szCs w:val="28"/>
        </w:rPr>
        <w:t>в соответствующие органы местного самоуправления городского округа, муниципального района.</w:t>
      </w:r>
    </w:p>
    <w:p w:rsidR="00D71D6C" w:rsidRDefault="00D71D6C" w:rsidP="00D71D6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2790">
        <w:rPr>
          <w:sz w:val="28"/>
          <w:szCs w:val="28"/>
        </w:rPr>
        <w:t>Формы</w:t>
      </w:r>
      <w:r w:rsidRPr="00122790">
        <w:rPr>
          <w:spacing w:val="-1"/>
          <w:sz w:val="28"/>
          <w:szCs w:val="28"/>
        </w:rPr>
        <w:t xml:space="preserve"> </w:t>
      </w:r>
      <w:r w:rsidRPr="00122790">
        <w:rPr>
          <w:sz w:val="28"/>
          <w:szCs w:val="28"/>
        </w:rPr>
        <w:t xml:space="preserve">отчетов </w:t>
      </w:r>
      <w:r>
        <w:rPr>
          <w:sz w:val="28"/>
          <w:szCs w:val="28"/>
        </w:rPr>
        <w:t>комиссии</w:t>
      </w:r>
      <w:r w:rsidRPr="00122790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постановлением областной комиссии по делам несовершеннолетних и защите их прав.</w:t>
      </w:r>
    </w:p>
    <w:p w:rsidR="00D71D6C" w:rsidRDefault="00D71D6C" w:rsidP="00D71D6C">
      <w:pPr>
        <w:shd w:val="clear" w:color="auto" w:fill="FFFFFF"/>
        <w:spacing w:before="12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71D6C" w:rsidRDefault="00D71D6C" w:rsidP="00D71D6C">
      <w:pPr>
        <w:tabs>
          <w:tab w:val="left" w:pos="5643"/>
          <w:tab w:val="left" w:pos="6213"/>
          <w:tab w:val="left" w:pos="7125"/>
        </w:tabs>
        <w:ind w:firstLine="709"/>
        <w:jc w:val="center"/>
        <w:rPr>
          <w:sz w:val="28"/>
        </w:rPr>
      </w:pPr>
    </w:p>
    <w:p w:rsidR="00260121" w:rsidRPr="008752EC" w:rsidRDefault="00260121" w:rsidP="008752EC"/>
    <w:sectPr w:rsidR="00260121" w:rsidRPr="008752EC" w:rsidSect="003F1F81">
      <w:pgSz w:w="11906" w:h="16838" w:code="9"/>
      <w:pgMar w:top="1134" w:right="567" w:bottom="568" w:left="993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51" w:rsidRDefault="00FF5E51">
      <w:r>
        <w:separator/>
      </w:r>
    </w:p>
  </w:endnote>
  <w:endnote w:type="continuationSeparator" w:id="0">
    <w:p w:rsidR="00FF5E51" w:rsidRDefault="00FF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03" w:rsidRPr="001E4A80" w:rsidRDefault="00B33203" w:rsidP="00B332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51" w:rsidRDefault="00FF5E51">
      <w:r>
        <w:separator/>
      </w:r>
    </w:p>
  </w:footnote>
  <w:footnote w:type="continuationSeparator" w:id="0">
    <w:p w:rsidR="00FF5E51" w:rsidRDefault="00FF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8095A"/>
    <w:multiLevelType w:val="singleLevel"/>
    <w:tmpl w:val="D136A0C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AF24A9"/>
    <w:multiLevelType w:val="hybridMultilevel"/>
    <w:tmpl w:val="5D644F22"/>
    <w:lvl w:ilvl="0" w:tplc="C3762C72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0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8AE3285"/>
    <w:multiLevelType w:val="singleLevel"/>
    <w:tmpl w:val="B9FEBBA8"/>
    <w:lvl w:ilvl="0">
      <w:start w:val="6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3D3F50CA"/>
    <w:multiLevelType w:val="singleLevel"/>
    <w:tmpl w:val="496C43A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0856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0C92973"/>
    <w:multiLevelType w:val="singleLevel"/>
    <w:tmpl w:val="8DC2DA5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3E189D"/>
    <w:multiLevelType w:val="singleLevel"/>
    <w:tmpl w:val="E1A2C0EA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32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BA0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</w:abstractNum>
  <w:abstractNum w:abstractNumId="36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4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4827391"/>
    <w:multiLevelType w:val="hybridMultilevel"/>
    <w:tmpl w:val="C670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20708"/>
    <w:multiLevelType w:val="hybridMultilevel"/>
    <w:tmpl w:val="3BFEE97E"/>
    <w:lvl w:ilvl="0" w:tplc="0419000F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9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8"/>
  </w:num>
  <w:num w:numId="2">
    <w:abstractNumId w:val="42"/>
  </w:num>
  <w:num w:numId="3">
    <w:abstractNumId w:val="45"/>
  </w:num>
  <w:num w:numId="4">
    <w:abstractNumId w:val="49"/>
  </w:num>
  <w:num w:numId="5">
    <w:abstractNumId w:val="14"/>
  </w:num>
  <w:num w:numId="6">
    <w:abstractNumId w:val="23"/>
  </w:num>
  <w:num w:numId="7">
    <w:abstractNumId w:val="15"/>
  </w:num>
  <w:num w:numId="8">
    <w:abstractNumId w:val="9"/>
  </w:num>
  <w:num w:numId="9">
    <w:abstractNumId w:val="46"/>
  </w:num>
  <w:num w:numId="10">
    <w:abstractNumId w:val="24"/>
  </w:num>
  <w:num w:numId="11">
    <w:abstractNumId w:val="20"/>
  </w:num>
  <w:num w:numId="12">
    <w:abstractNumId w:val="5"/>
  </w:num>
  <w:num w:numId="13">
    <w:abstractNumId w:val="11"/>
  </w:num>
  <w:num w:numId="14">
    <w:abstractNumId w:val="39"/>
  </w:num>
  <w:num w:numId="15">
    <w:abstractNumId w:val="44"/>
  </w:num>
  <w:num w:numId="16">
    <w:abstractNumId w:val="40"/>
  </w:num>
  <w:num w:numId="17">
    <w:abstractNumId w:val="4"/>
  </w:num>
  <w:num w:numId="18">
    <w:abstractNumId w:val="16"/>
  </w:num>
  <w:num w:numId="19">
    <w:abstractNumId w:val="43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6"/>
  </w:num>
  <w:num w:numId="23">
    <w:abstractNumId w:val="33"/>
  </w:num>
  <w:num w:numId="24">
    <w:abstractNumId w:val="32"/>
  </w:num>
  <w:num w:numId="25">
    <w:abstractNumId w:val="19"/>
  </w:num>
  <w:num w:numId="26">
    <w:abstractNumId w:val="13"/>
  </w:num>
  <w:num w:numId="27">
    <w:abstractNumId w:val="6"/>
  </w:num>
  <w:num w:numId="28">
    <w:abstractNumId w:val="31"/>
  </w:num>
  <w:num w:numId="29">
    <w:abstractNumId w:val="36"/>
  </w:num>
  <w:num w:numId="30">
    <w:abstractNumId w:val="25"/>
  </w:num>
  <w:num w:numId="31">
    <w:abstractNumId w:val="34"/>
  </w:num>
  <w:num w:numId="32">
    <w:abstractNumId w:val="17"/>
  </w:num>
  <w:num w:numId="33">
    <w:abstractNumId w:val="7"/>
  </w:num>
  <w:num w:numId="34">
    <w:abstractNumId w:val="37"/>
  </w:num>
  <w:num w:numId="35">
    <w:abstractNumId w:val="38"/>
  </w:num>
  <w:num w:numId="36">
    <w:abstractNumId w:val="10"/>
  </w:num>
  <w:num w:numId="37">
    <w:abstractNumId w:val="1"/>
  </w:num>
  <w:num w:numId="38">
    <w:abstractNumId w:val="2"/>
  </w:num>
  <w:num w:numId="39">
    <w:abstractNumId w:val="3"/>
  </w:num>
  <w:num w:numId="40">
    <w:abstractNumId w:val="0"/>
    <w:lvlOverride w:ilvl="0"/>
  </w:num>
  <w:num w:numId="41">
    <w:abstractNumId w:val="27"/>
  </w:num>
  <w:num w:numId="42">
    <w:abstractNumId w:val="35"/>
  </w:num>
  <w:num w:numId="43">
    <w:abstractNumId w:val="48"/>
  </w:num>
  <w:num w:numId="44">
    <w:abstractNumId w:val="47"/>
  </w:num>
  <w:num w:numId="45">
    <w:abstractNumId w:val="18"/>
  </w:num>
  <w:num w:numId="46">
    <w:abstractNumId w:val="12"/>
  </w:num>
  <w:num w:numId="47">
    <w:abstractNumId w:val="22"/>
  </w:num>
  <w:num w:numId="48">
    <w:abstractNumId w:val="30"/>
  </w:num>
  <w:num w:numId="49">
    <w:abstractNumId w:val="2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34"/>
    <w:rsid w:val="00005B86"/>
    <w:rsid w:val="0000683E"/>
    <w:rsid w:val="000071DE"/>
    <w:rsid w:val="0001007D"/>
    <w:rsid w:val="000179AB"/>
    <w:rsid w:val="00030942"/>
    <w:rsid w:val="00031AAC"/>
    <w:rsid w:val="000320C7"/>
    <w:rsid w:val="000405F6"/>
    <w:rsid w:val="0004697B"/>
    <w:rsid w:val="0006064B"/>
    <w:rsid w:val="00061A83"/>
    <w:rsid w:val="0007077E"/>
    <w:rsid w:val="00086852"/>
    <w:rsid w:val="00095964"/>
    <w:rsid w:val="00097198"/>
    <w:rsid w:val="00097E07"/>
    <w:rsid w:val="000A3617"/>
    <w:rsid w:val="000B04D7"/>
    <w:rsid w:val="000B4427"/>
    <w:rsid w:val="000C369D"/>
    <w:rsid w:val="000C4A06"/>
    <w:rsid w:val="000C5921"/>
    <w:rsid w:val="000C7C04"/>
    <w:rsid w:val="000D48DF"/>
    <w:rsid w:val="000E21E5"/>
    <w:rsid w:val="000F0DA7"/>
    <w:rsid w:val="000F14E4"/>
    <w:rsid w:val="000F1974"/>
    <w:rsid w:val="0010336E"/>
    <w:rsid w:val="001168ED"/>
    <w:rsid w:val="001200AB"/>
    <w:rsid w:val="00124AAE"/>
    <w:rsid w:val="00133B69"/>
    <w:rsid w:val="00134AAB"/>
    <w:rsid w:val="00140C1E"/>
    <w:rsid w:val="00143FFB"/>
    <w:rsid w:val="00147506"/>
    <w:rsid w:val="00154051"/>
    <w:rsid w:val="001541FF"/>
    <w:rsid w:val="00163E00"/>
    <w:rsid w:val="00172EB9"/>
    <w:rsid w:val="001740BD"/>
    <w:rsid w:val="00180CA0"/>
    <w:rsid w:val="0019259A"/>
    <w:rsid w:val="001A0A6E"/>
    <w:rsid w:val="001B76EC"/>
    <w:rsid w:val="001C1515"/>
    <w:rsid w:val="001D0745"/>
    <w:rsid w:val="001D459D"/>
    <w:rsid w:val="001D503E"/>
    <w:rsid w:val="001E3887"/>
    <w:rsid w:val="001F1C29"/>
    <w:rsid w:val="00202F46"/>
    <w:rsid w:val="00204BAF"/>
    <w:rsid w:val="002146EA"/>
    <w:rsid w:val="00217F97"/>
    <w:rsid w:val="00235C73"/>
    <w:rsid w:val="002440D5"/>
    <w:rsid w:val="002443B9"/>
    <w:rsid w:val="00260121"/>
    <w:rsid w:val="00263A7E"/>
    <w:rsid w:val="00265DA2"/>
    <w:rsid w:val="00270E7C"/>
    <w:rsid w:val="00273CF7"/>
    <w:rsid w:val="0028081D"/>
    <w:rsid w:val="00281353"/>
    <w:rsid w:val="0028213C"/>
    <w:rsid w:val="002916FF"/>
    <w:rsid w:val="0029342B"/>
    <w:rsid w:val="00293524"/>
    <w:rsid w:val="00296698"/>
    <w:rsid w:val="002A25B0"/>
    <w:rsid w:val="002A3F75"/>
    <w:rsid w:val="002A5AB4"/>
    <w:rsid w:val="002B3950"/>
    <w:rsid w:val="002C10E7"/>
    <w:rsid w:val="002C1B5A"/>
    <w:rsid w:val="002D0E51"/>
    <w:rsid w:val="002D1B9F"/>
    <w:rsid w:val="002D1D3D"/>
    <w:rsid w:val="002D74B6"/>
    <w:rsid w:val="002E3DBF"/>
    <w:rsid w:val="00306819"/>
    <w:rsid w:val="00306E21"/>
    <w:rsid w:val="00311F3C"/>
    <w:rsid w:val="00316B48"/>
    <w:rsid w:val="00317D5E"/>
    <w:rsid w:val="00320CFF"/>
    <w:rsid w:val="003226C7"/>
    <w:rsid w:val="00345A39"/>
    <w:rsid w:val="003515F4"/>
    <w:rsid w:val="00356A3F"/>
    <w:rsid w:val="00361507"/>
    <w:rsid w:val="00371A25"/>
    <w:rsid w:val="003934CF"/>
    <w:rsid w:val="00396D99"/>
    <w:rsid w:val="003A4341"/>
    <w:rsid w:val="003A5720"/>
    <w:rsid w:val="003B50AA"/>
    <w:rsid w:val="003C46AF"/>
    <w:rsid w:val="003D72B8"/>
    <w:rsid w:val="003E106E"/>
    <w:rsid w:val="003E2D30"/>
    <w:rsid w:val="003E30B9"/>
    <w:rsid w:val="003E371A"/>
    <w:rsid w:val="003E5F40"/>
    <w:rsid w:val="003F1241"/>
    <w:rsid w:val="003F1F81"/>
    <w:rsid w:val="003F2C8A"/>
    <w:rsid w:val="00400EA6"/>
    <w:rsid w:val="004013CF"/>
    <w:rsid w:val="0040469D"/>
    <w:rsid w:val="00411AB8"/>
    <w:rsid w:val="00420F6C"/>
    <w:rsid w:val="00420F85"/>
    <w:rsid w:val="004237E1"/>
    <w:rsid w:val="00424540"/>
    <w:rsid w:val="0042591C"/>
    <w:rsid w:val="0043611D"/>
    <w:rsid w:val="00445087"/>
    <w:rsid w:val="00452941"/>
    <w:rsid w:val="0045308D"/>
    <w:rsid w:val="004552DA"/>
    <w:rsid w:val="00457F67"/>
    <w:rsid w:val="00467D11"/>
    <w:rsid w:val="004700AB"/>
    <w:rsid w:val="00472F12"/>
    <w:rsid w:val="00474644"/>
    <w:rsid w:val="00475DA2"/>
    <w:rsid w:val="00480DA9"/>
    <w:rsid w:val="00482E32"/>
    <w:rsid w:val="00491442"/>
    <w:rsid w:val="00493630"/>
    <w:rsid w:val="004A4091"/>
    <w:rsid w:val="004D650C"/>
    <w:rsid w:val="004D6713"/>
    <w:rsid w:val="004E07E9"/>
    <w:rsid w:val="004F3376"/>
    <w:rsid w:val="004F44D7"/>
    <w:rsid w:val="00500EDD"/>
    <w:rsid w:val="0050275B"/>
    <w:rsid w:val="00502DEC"/>
    <w:rsid w:val="00516375"/>
    <w:rsid w:val="00521D5A"/>
    <w:rsid w:val="00523E76"/>
    <w:rsid w:val="00526C0C"/>
    <w:rsid w:val="0053041E"/>
    <w:rsid w:val="00532FCD"/>
    <w:rsid w:val="005355C1"/>
    <w:rsid w:val="005478E4"/>
    <w:rsid w:val="005524E5"/>
    <w:rsid w:val="00560D53"/>
    <w:rsid w:val="00564B4E"/>
    <w:rsid w:val="005718D5"/>
    <w:rsid w:val="005747CA"/>
    <w:rsid w:val="00584AF1"/>
    <w:rsid w:val="0058607B"/>
    <w:rsid w:val="00586258"/>
    <w:rsid w:val="0059498B"/>
    <w:rsid w:val="0059526C"/>
    <w:rsid w:val="005A297A"/>
    <w:rsid w:val="005A6DB0"/>
    <w:rsid w:val="005A7DC8"/>
    <w:rsid w:val="005C5BF7"/>
    <w:rsid w:val="005C62FD"/>
    <w:rsid w:val="005C70F4"/>
    <w:rsid w:val="005D5424"/>
    <w:rsid w:val="005E0C24"/>
    <w:rsid w:val="005E498A"/>
    <w:rsid w:val="005F104E"/>
    <w:rsid w:val="005F4FEF"/>
    <w:rsid w:val="005F6618"/>
    <w:rsid w:val="00600AFD"/>
    <w:rsid w:val="00612D6D"/>
    <w:rsid w:val="0061479B"/>
    <w:rsid w:val="00626F5E"/>
    <w:rsid w:val="0064229B"/>
    <w:rsid w:val="0064720C"/>
    <w:rsid w:val="00650918"/>
    <w:rsid w:val="006522AD"/>
    <w:rsid w:val="006670F4"/>
    <w:rsid w:val="00675E7F"/>
    <w:rsid w:val="00680F70"/>
    <w:rsid w:val="0068136F"/>
    <w:rsid w:val="006A194D"/>
    <w:rsid w:val="006A3CF9"/>
    <w:rsid w:val="006B1B53"/>
    <w:rsid w:val="006C56BE"/>
    <w:rsid w:val="006C5849"/>
    <w:rsid w:val="006D1D02"/>
    <w:rsid w:val="006E5FA3"/>
    <w:rsid w:val="006F2868"/>
    <w:rsid w:val="006F3616"/>
    <w:rsid w:val="006F586B"/>
    <w:rsid w:val="007050F5"/>
    <w:rsid w:val="00711DBF"/>
    <w:rsid w:val="00721591"/>
    <w:rsid w:val="00724F18"/>
    <w:rsid w:val="0074163F"/>
    <w:rsid w:val="00742490"/>
    <w:rsid w:val="007465CF"/>
    <w:rsid w:val="0075395D"/>
    <w:rsid w:val="007542DA"/>
    <w:rsid w:val="00761F86"/>
    <w:rsid w:val="00763739"/>
    <w:rsid w:val="00763CD6"/>
    <w:rsid w:val="007805AD"/>
    <w:rsid w:val="0079475A"/>
    <w:rsid w:val="007A3AE3"/>
    <w:rsid w:val="007B7D22"/>
    <w:rsid w:val="007C07FB"/>
    <w:rsid w:val="007C6D46"/>
    <w:rsid w:val="007C79E3"/>
    <w:rsid w:val="007D0435"/>
    <w:rsid w:val="007D1657"/>
    <w:rsid w:val="007D36E0"/>
    <w:rsid w:val="007E043F"/>
    <w:rsid w:val="007E0970"/>
    <w:rsid w:val="007F53ED"/>
    <w:rsid w:val="007F7CD7"/>
    <w:rsid w:val="00800B8E"/>
    <w:rsid w:val="00804876"/>
    <w:rsid w:val="00804A91"/>
    <w:rsid w:val="008072FB"/>
    <w:rsid w:val="00807E18"/>
    <w:rsid w:val="0081226A"/>
    <w:rsid w:val="00816ADF"/>
    <w:rsid w:val="008218F9"/>
    <w:rsid w:val="008253E7"/>
    <w:rsid w:val="00834A89"/>
    <w:rsid w:val="00834AF1"/>
    <w:rsid w:val="008459FC"/>
    <w:rsid w:val="00846001"/>
    <w:rsid w:val="00853430"/>
    <w:rsid w:val="00854589"/>
    <w:rsid w:val="0086147F"/>
    <w:rsid w:val="00863ACA"/>
    <w:rsid w:val="00873D9E"/>
    <w:rsid w:val="008752EC"/>
    <w:rsid w:val="00875764"/>
    <w:rsid w:val="00883EB5"/>
    <w:rsid w:val="008852F1"/>
    <w:rsid w:val="008854EA"/>
    <w:rsid w:val="00893939"/>
    <w:rsid w:val="00894DE3"/>
    <w:rsid w:val="00897B4D"/>
    <w:rsid w:val="008A1ADD"/>
    <w:rsid w:val="008A368A"/>
    <w:rsid w:val="008A7488"/>
    <w:rsid w:val="008B6622"/>
    <w:rsid w:val="008D181B"/>
    <w:rsid w:val="008D25BF"/>
    <w:rsid w:val="008D6470"/>
    <w:rsid w:val="008E0669"/>
    <w:rsid w:val="008F4E74"/>
    <w:rsid w:val="0090284E"/>
    <w:rsid w:val="00910B5C"/>
    <w:rsid w:val="00914BA7"/>
    <w:rsid w:val="009209BC"/>
    <w:rsid w:val="00933869"/>
    <w:rsid w:val="009359DC"/>
    <w:rsid w:val="00936F05"/>
    <w:rsid w:val="009402AB"/>
    <w:rsid w:val="00943388"/>
    <w:rsid w:val="0094602F"/>
    <w:rsid w:val="009473FA"/>
    <w:rsid w:val="009640CF"/>
    <w:rsid w:val="0097076E"/>
    <w:rsid w:val="009707B4"/>
    <w:rsid w:val="0097443B"/>
    <w:rsid w:val="00976022"/>
    <w:rsid w:val="00977056"/>
    <w:rsid w:val="00977B00"/>
    <w:rsid w:val="00981D55"/>
    <w:rsid w:val="00983B29"/>
    <w:rsid w:val="00987E66"/>
    <w:rsid w:val="009A4D2C"/>
    <w:rsid w:val="009A5F50"/>
    <w:rsid w:val="009B613A"/>
    <w:rsid w:val="009C08F6"/>
    <w:rsid w:val="009C3A8E"/>
    <w:rsid w:val="009C5CCE"/>
    <w:rsid w:val="009C5D39"/>
    <w:rsid w:val="009D18BB"/>
    <w:rsid w:val="009E5B2E"/>
    <w:rsid w:val="009F1B68"/>
    <w:rsid w:val="009F204A"/>
    <w:rsid w:val="009F32CD"/>
    <w:rsid w:val="00A02DBC"/>
    <w:rsid w:val="00A0319A"/>
    <w:rsid w:val="00A04012"/>
    <w:rsid w:val="00A1704C"/>
    <w:rsid w:val="00A24DDD"/>
    <w:rsid w:val="00A24E12"/>
    <w:rsid w:val="00A253B0"/>
    <w:rsid w:val="00A26F0E"/>
    <w:rsid w:val="00A423B4"/>
    <w:rsid w:val="00A47F56"/>
    <w:rsid w:val="00A522EF"/>
    <w:rsid w:val="00A56443"/>
    <w:rsid w:val="00A672E7"/>
    <w:rsid w:val="00A74885"/>
    <w:rsid w:val="00A77FA1"/>
    <w:rsid w:val="00A875B5"/>
    <w:rsid w:val="00A94118"/>
    <w:rsid w:val="00A94427"/>
    <w:rsid w:val="00AA2A4B"/>
    <w:rsid w:val="00AA3427"/>
    <w:rsid w:val="00AA4220"/>
    <w:rsid w:val="00AB7DA3"/>
    <w:rsid w:val="00AC18F4"/>
    <w:rsid w:val="00AC64A8"/>
    <w:rsid w:val="00AC66AA"/>
    <w:rsid w:val="00AC66D0"/>
    <w:rsid w:val="00AD5D1D"/>
    <w:rsid w:val="00AE1292"/>
    <w:rsid w:val="00AF0BC8"/>
    <w:rsid w:val="00AF502F"/>
    <w:rsid w:val="00AF7CC2"/>
    <w:rsid w:val="00B0349E"/>
    <w:rsid w:val="00B10458"/>
    <w:rsid w:val="00B33203"/>
    <w:rsid w:val="00B33B50"/>
    <w:rsid w:val="00B362E9"/>
    <w:rsid w:val="00B720A9"/>
    <w:rsid w:val="00B76CE4"/>
    <w:rsid w:val="00B85E66"/>
    <w:rsid w:val="00B92738"/>
    <w:rsid w:val="00B946A8"/>
    <w:rsid w:val="00BA5642"/>
    <w:rsid w:val="00BC6A59"/>
    <w:rsid w:val="00BC7848"/>
    <w:rsid w:val="00BD4568"/>
    <w:rsid w:val="00BD64BB"/>
    <w:rsid w:val="00BE1673"/>
    <w:rsid w:val="00BE174D"/>
    <w:rsid w:val="00BE325A"/>
    <w:rsid w:val="00BE3EE2"/>
    <w:rsid w:val="00BE522F"/>
    <w:rsid w:val="00BE7BE1"/>
    <w:rsid w:val="00BF07A8"/>
    <w:rsid w:val="00BF18C5"/>
    <w:rsid w:val="00BF1E32"/>
    <w:rsid w:val="00C0306B"/>
    <w:rsid w:val="00C113B8"/>
    <w:rsid w:val="00C1464B"/>
    <w:rsid w:val="00C20EAD"/>
    <w:rsid w:val="00C214E4"/>
    <w:rsid w:val="00C21B42"/>
    <w:rsid w:val="00C23EE4"/>
    <w:rsid w:val="00C30056"/>
    <w:rsid w:val="00C30692"/>
    <w:rsid w:val="00C53F40"/>
    <w:rsid w:val="00C57B35"/>
    <w:rsid w:val="00C62E0A"/>
    <w:rsid w:val="00C72182"/>
    <w:rsid w:val="00C775EA"/>
    <w:rsid w:val="00C80A62"/>
    <w:rsid w:val="00C8128F"/>
    <w:rsid w:val="00C937BA"/>
    <w:rsid w:val="00CB1B30"/>
    <w:rsid w:val="00CB2A9F"/>
    <w:rsid w:val="00CB2F4B"/>
    <w:rsid w:val="00CC5217"/>
    <w:rsid w:val="00CD27CA"/>
    <w:rsid w:val="00CD4F59"/>
    <w:rsid w:val="00CD6108"/>
    <w:rsid w:val="00CD7B9B"/>
    <w:rsid w:val="00CE7FD5"/>
    <w:rsid w:val="00CF5EE5"/>
    <w:rsid w:val="00D065E2"/>
    <w:rsid w:val="00D070D7"/>
    <w:rsid w:val="00D11A7A"/>
    <w:rsid w:val="00D13234"/>
    <w:rsid w:val="00D14188"/>
    <w:rsid w:val="00D2193F"/>
    <w:rsid w:val="00D23927"/>
    <w:rsid w:val="00D24483"/>
    <w:rsid w:val="00D27001"/>
    <w:rsid w:val="00D341E5"/>
    <w:rsid w:val="00D3667D"/>
    <w:rsid w:val="00D56036"/>
    <w:rsid w:val="00D56B14"/>
    <w:rsid w:val="00D71D6C"/>
    <w:rsid w:val="00D74F7E"/>
    <w:rsid w:val="00D750DD"/>
    <w:rsid w:val="00D85A8F"/>
    <w:rsid w:val="00D9249D"/>
    <w:rsid w:val="00D96C04"/>
    <w:rsid w:val="00DA2FDA"/>
    <w:rsid w:val="00DA4D08"/>
    <w:rsid w:val="00DB6A72"/>
    <w:rsid w:val="00DB7CFA"/>
    <w:rsid w:val="00DC4953"/>
    <w:rsid w:val="00DC69FE"/>
    <w:rsid w:val="00DD1B55"/>
    <w:rsid w:val="00DE13C1"/>
    <w:rsid w:val="00DF1147"/>
    <w:rsid w:val="00DF1530"/>
    <w:rsid w:val="00DF1C89"/>
    <w:rsid w:val="00E2154C"/>
    <w:rsid w:val="00E215F7"/>
    <w:rsid w:val="00E228C6"/>
    <w:rsid w:val="00E2406B"/>
    <w:rsid w:val="00E2542B"/>
    <w:rsid w:val="00E455F9"/>
    <w:rsid w:val="00E46A35"/>
    <w:rsid w:val="00E50676"/>
    <w:rsid w:val="00E54A2D"/>
    <w:rsid w:val="00E56C63"/>
    <w:rsid w:val="00E605AB"/>
    <w:rsid w:val="00E61306"/>
    <w:rsid w:val="00E62B81"/>
    <w:rsid w:val="00E71A0C"/>
    <w:rsid w:val="00E76762"/>
    <w:rsid w:val="00E93D7B"/>
    <w:rsid w:val="00EA1290"/>
    <w:rsid w:val="00EC1FB2"/>
    <w:rsid w:val="00ED0E31"/>
    <w:rsid w:val="00ED31B4"/>
    <w:rsid w:val="00ED38E0"/>
    <w:rsid w:val="00EE2232"/>
    <w:rsid w:val="00EE604D"/>
    <w:rsid w:val="00F01141"/>
    <w:rsid w:val="00F03964"/>
    <w:rsid w:val="00F143EA"/>
    <w:rsid w:val="00F22B5E"/>
    <w:rsid w:val="00F35DB6"/>
    <w:rsid w:val="00F445B0"/>
    <w:rsid w:val="00F51B71"/>
    <w:rsid w:val="00F523B0"/>
    <w:rsid w:val="00F52A3A"/>
    <w:rsid w:val="00F66323"/>
    <w:rsid w:val="00F710F3"/>
    <w:rsid w:val="00F8560B"/>
    <w:rsid w:val="00FC1EA0"/>
    <w:rsid w:val="00FD6014"/>
    <w:rsid w:val="00FE0264"/>
    <w:rsid w:val="00FE7861"/>
    <w:rsid w:val="00FF2A51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71D6C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D71D6C"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0"/>
    <w:link w:val="21"/>
    <w:qFormat/>
    <w:rsid w:val="00D71D6C"/>
    <w:pPr>
      <w:keepNext/>
      <w:ind w:left="360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D71D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1"/>
    <w:qFormat/>
    <w:rsid w:val="00D71D6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1"/>
    <w:qFormat/>
    <w:rsid w:val="00D71D6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1"/>
    <w:qFormat/>
    <w:rsid w:val="00D71D6C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0"/>
    <w:next w:val="a0"/>
    <w:link w:val="71"/>
    <w:qFormat/>
    <w:rsid w:val="00D71D6C"/>
    <w:pPr>
      <w:keepNext/>
      <w:numPr>
        <w:ilvl w:val="6"/>
        <w:numId w:val="1"/>
      </w:numPr>
      <w:ind w:left="0" w:firstLine="4000"/>
      <w:outlineLvl w:val="6"/>
    </w:pPr>
    <w:rPr>
      <w:szCs w:val="20"/>
      <w:lang w:val="x-none" w:eastAsia="ar-SA"/>
    </w:rPr>
  </w:style>
  <w:style w:type="paragraph" w:styleId="9">
    <w:name w:val="heading 9"/>
    <w:basedOn w:val="a0"/>
    <w:next w:val="a0"/>
    <w:link w:val="91"/>
    <w:qFormat/>
    <w:rsid w:val="00D71D6C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1"/>
    <w:link w:val="1"/>
    <w:rsid w:val="00D71D6C"/>
    <w:rPr>
      <w:b/>
      <w:sz w:val="28"/>
      <w:szCs w:val="24"/>
      <w:lang w:val="x-none" w:eastAsia="x-none" w:bidi="ar-SA"/>
    </w:rPr>
  </w:style>
  <w:style w:type="character" w:customStyle="1" w:styleId="21">
    <w:name w:val="Заголовок 2 Знак1"/>
    <w:link w:val="2"/>
    <w:rsid w:val="00D71D6C"/>
    <w:rPr>
      <w:b/>
      <w:bCs/>
      <w:sz w:val="28"/>
      <w:szCs w:val="24"/>
      <w:lang w:val="x-none" w:eastAsia="x-none" w:bidi="ar-SA"/>
    </w:rPr>
  </w:style>
  <w:style w:type="character" w:customStyle="1" w:styleId="30">
    <w:name w:val="Заголовок 3 Знак"/>
    <w:link w:val="3"/>
    <w:rsid w:val="00D71D6C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1">
    <w:name w:val="Заголовок 4 Знак1"/>
    <w:link w:val="4"/>
    <w:rsid w:val="00D71D6C"/>
    <w:rPr>
      <w:b/>
      <w:bCs/>
      <w:sz w:val="28"/>
      <w:szCs w:val="28"/>
      <w:lang w:val="x-none" w:eastAsia="x-none" w:bidi="ar-SA"/>
    </w:rPr>
  </w:style>
  <w:style w:type="character" w:customStyle="1" w:styleId="51">
    <w:name w:val="Заголовок 5 Знак1"/>
    <w:link w:val="5"/>
    <w:rsid w:val="00D71D6C"/>
    <w:rPr>
      <w:b/>
      <w:bCs/>
      <w:i/>
      <w:iCs/>
      <w:sz w:val="26"/>
      <w:szCs w:val="26"/>
      <w:lang w:val="x-none" w:eastAsia="x-none" w:bidi="ar-SA"/>
    </w:rPr>
  </w:style>
  <w:style w:type="character" w:customStyle="1" w:styleId="61">
    <w:name w:val="Заголовок 6 Знак1"/>
    <w:link w:val="6"/>
    <w:rsid w:val="00D71D6C"/>
    <w:rPr>
      <w:rFonts w:ascii="Calibri" w:hAnsi="Calibri"/>
      <w:b/>
      <w:bCs/>
      <w:sz w:val="22"/>
      <w:szCs w:val="22"/>
      <w:lang w:val="x-none" w:eastAsia="ar-SA" w:bidi="ar-SA"/>
    </w:rPr>
  </w:style>
  <w:style w:type="character" w:customStyle="1" w:styleId="71">
    <w:name w:val="Заголовок 7 Знак1"/>
    <w:link w:val="7"/>
    <w:rsid w:val="00D71D6C"/>
    <w:rPr>
      <w:sz w:val="24"/>
      <w:lang w:val="x-none" w:eastAsia="ar-SA" w:bidi="ar-SA"/>
    </w:rPr>
  </w:style>
  <w:style w:type="character" w:customStyle="1" w:styleId="91">
    <w:name w:val="Заголовок 9 Знак1"/>
    <w:link w:val="9"/>
    <w:rsid w:val="00D71D6C"/>
    <w:rPr>
      <w:rFonts w:ascii="Cambria" w:hAnsi="Cambria"/>
      <w:sz w:val="22"/>
      <w:szCs w:val="22"/>
      <w:lang w:val="x-none" w:eastAsia="ar-SA" w:bidi="ar-SA"/>
    </w:rPr>
  </w:style>
  <w:style w:type="paragraph" w:styleId="HTML">
    <w:name w:val="HTML Address"/>
    <w:basedOn w:val="a0"/>
    <w:rsid w:val="00061A83"/>
    <w:rPr>
      <w:i/>
      <w:iCs/>
    </w:rPr>
  </w:style>
  <w:style w:type="character" w:customStyle="1" w:styleId="grame">
    <w:name w:val="grame"/>
    <w:basedOn w:val="a1"/>
    <w:rsid w:val="00061A83"/>
  </w:style>
  <w:style w:type="character" w:styleId="a4">
    <w:name w:val="Hyperlink"/>
    <w:rsid w:val="00445087"/>
    <w:rPr>
      <w:color w:val="0000FF"/>
      <w:u w:val="single"/>
    </w:rPr>
  </w:style>
  <w:style w:type="paragraph" w:styleId="a5">
    <w:name w:val="Balloon Text"/>
    <w:basedOn w:val="a0"/>
    <w:link w:val="10"/>
    <w:semiHidden/>
    <w:rsid w:val="008752E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5"/>
    <w:rsid w:val="00D71D6C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page number"/>
    <w:basedOn w:val="a1"/>
    <w:rsid w:val="00D71D6C"/>
  </w:style>
  <w:style w:type="paragraph" w:customStyle="1" w:styleId="a7">
    <w:name w:val="подпись к объекту"/>
    <w:basedOn w:val="a0"/>
    <w:next w:val="a0"/>
    <w:rsid w:val="00D71D6C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8">
    <w:name w:val="header"/>
    <w:basedOn w:val="a0"/>
    <w:link w:val="12"/>
    <w:rsid w:val="00D71D6C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2">
    <w:name w:val="Верхний колонтитул Знак1"/>
    <w:link w:val="a8"/>
    <w:rsid w:val="00D71D6C"/>
    <w:rPr>
      <w:lang w:val="ru-RU" w:eastAsia="ru-RU" w:bidi="ar-SA"/>
    </w:rPr>
  </w:style>
  <w:style w:type="paragraph" w:styleId="a9">
    <w:name w:val="footer"/>
    <w:basedOn w:val="a0"/>
    <w:link w:val="13"/>
    <w:rsid w:val="00D71D6C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character" w:customStyle="1" w:styleId="13">
    <w:name w:val="Нижний колонтитул Знак1"/>
    <w:link w:val="a9"/>
    <w:rsid w:val="00D71D6C"/>
    <w:rPr>
      <w:sz w:val="28"/>
      <w:lang w:val="x-none" w:eastAsia="x-none" w:bidi="ar-SA"/>
    </w:rPr>
  </w:style>
  <w:style w:type="paragraph" w:customStyle="1" w:styleId="ConsNormal">
    <w:name w:val="ConsNormal"/>
    <w:rsid w:val="00D71D6C"/>
    <w:pPr>
      <w:ind w:firstLine="720"/>
    </w:pPr>
    <w:rPr>
      <w:rFonts w:ascii="Arial" w:hAnsi="Arial"/>
    </w:rPr>
  </w:style>
  <w:style w:type="paragraph" w:styleId="20">
    <w:name w:val="Body Text Indent 2"/>
    <w:basedOn w:val="a0"/>
    <w:link w:val="210"/>
    <w:rsid w:val="00D71D6C"/>
    <w:pPr>
      <w:tabs>
        <w:tab w:val="left" w:pos="4640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210">
    <w:name w:val="Основной текст с отступом 2 Знак1"/>
    <w:link w:val="20"/>
    <w:rsid w:val="00D71D6C"/>
    <w:rPr>
      <w:sz w:val="28"/>
      <w:lang w:val="x-none" w:eastAsia="x-none" w:bidi="ar-SA"/>
    </w:rPr>
  </w:style>
  <w:style w:type="paragraph" w:styleId="aa">
    <w:name w:val="Body Text"/>
    <w:basedOn w:val="a0"/>
    <w:link w:val="14"/>
    <w:rsid w:val="00D71D6C"/>
    <w:pPr>
      <w:tabs>
        <w:tab w:val="num" w:pos="1140"/>
      </w:tabs>
      <w:jc w:val="both"/>
    </w:pPr>
    <w:rPr>
      <w:sz w:val="28"/>
      <w:szCs w:val="20"/>
      <w:lang w:val="x-none" w:eastAsia="x-none"/>
    </w:rPr>
  </w:style>
  <w:style w:type="character" w:customStyle="1" w:styleId="14">
    <w:name w:val="Основной текст Знак1"/>
    <w:link w:val="aa"/>
    <w:rsid w:val="00D71D6C"/>
    <w:rPr>
      <w:sz w:val="28"/>
      <w:lang w:val="x-none" w:eastAsia="x-none" w:bidi="ar-SA"/>
    </w:rPr>
  </w:style>
  <w:style w:type="paragraph" w:customStyle="1" w:styleId="ConsPlusNormal">
    <w:name w:val="ConsPlusNormal"/>
    <w:rsid w:val="00D71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D71D6C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0"/>
    <w:link w:val="15"/>
    <w:rsid w:val="00D71D6C"/>
    <w:rPr>
      <w:sz w:val="20"/>
      <w:szCs w:val="20"/>
    </w:rPr>
  </w:style>
  <w:style w:type="character" w:customStyle="1" w:styleId="15">
    <w:name w:val="Текст сноски Знак1"/>
    <w:link w:val="ac"/>
    <w:rsid w:val="00D71D6C"/>
    <w:rPr>
      <w:lang w:val="ru-RU" w:eastAsia="ru-RU" w:bidi="ar-SA"/>
    </w:rPr>
  </w:style>
  <w:style w:type="paragraph" w:styleId="ad">
    <w:name w:val="Body Text Indent"/>
    <w:basedOn w:val="a0"/>
    <w:rsid w:val="00D71D6C"/>
    <w:pPr>
      <w:spacing w:after="120"/>
      <w:ind w:left="283"/>
    </w:pPr>
  </w:style>
  <w:style w:type="paragraph" w:styleId="22">
    <w:name w:val="Body Text 2"/>
    <w:basedOn w:val="a0"/>
    <w:link w:val="211"/>
    <w:rsid w:val="00D71D6C"/>
    <w:pPr>
      <w:spacing w:after="120" w:line="480" w:lineRule="auto"/>
    </w:pPr>
    <w:rPr>
      <w:lang w:val="x-none" w:eastAsia="x-none"/>
    </w:rPr>
  </w:style>
  <w:style w:type="character" w:customStyle="1" w:styleId="211">
    <w:name w:val="Основной текст 2 Знак1"/>
    <w:link w:val="22"/>
    <w:rsid w:val="00D71D6C"/>
    <w:rPr>
      <w:sz w:val="24"/>
      <w:szCs w:val="24"/>
      <w:lang w:val="x-none" w:eastAsia="x-none" w:bidi="ar-SA"/>
    </w:rPr>
  </w:style>
  <w:style w:type="paragraph" w:styleId="31">
    <w:name w:val="Body Text 3"/>
    <w:basedOn w:val="a0"/>
    <w:link w:val="32"/>
    <w:rsid w:val="00D71D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1D6C"/>
    <w:rPr>
      <w:sz w:val="16"/>
      <w:szCs w:val="16"/>
      <w:lang w:val="ru-RU" w:eastAsia="ru-RU" w:bidi="ar-SA"/>
    </w:rPr>
  </w:style>
  <w:style w:type="paragraph" w:customStyle="1" w:styleId="16">
    <w:name w:val="Стиль1"/>
    <w:basedOn w:val="a0"/>
    <w:next w:val="50"/>
    <w:autoRedefine/>
    <w:rsid w:val="00D71D6C"/>
    <w:pPr>
      <w:ind w:left="360"/>
      <w:jc w:val="both"/>
    </w:pPr>
    <w:rPr>
      <w:sz w:val="28"/>
    </w:rPr>
  </w:style>
  <w:style w:type="paragraph" w:styleId="50">
    <w:name w:val="List 5"/>
    <w:basedOn w:val="a0"/>
    <w:rsid w:val="00D71D6C"/>
    <w:pPr>
      <w:ind w:left="1415" w:hanging="283"/>
    </w:pPr>
  </w:style>
  <w:style w:type="paragraph" w:customStyle="1" w:styleId="212">
    <w:name w:val="Основной текст 21"/>
    <w:basedOn w:val="a0"/>
    <w:rsid w:val="00D71D6C"/>
    <w:pPr>
      <w:autoSpaceDE w:val="0"/>
      <w:autoSpaceDN w:val="0"/>
      <w:jc w:val="both"/>
    </w:pPr>
  </w:style>
  <w:style w:type="paragraph" w:customStyle="1" w:styleId="CharChar1CharChar1CharChar">
    <w:name w:val=" Char Char Знак Знак1 Char Char1 Знак Знак Char Char"/>
    <w:basedOn w:val="a0"/>
    <w:rsid w:val="00D71D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2"/>
    <w:rsid w:val="00D7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71D6C"/>
    <w:pPr>
      <w:widowControl w:val="0"/>
      <w:snapToGrid w:val="0"/>
      <w:spacing w:before="20" w:after="20"/>
    </w:pPr>
    <w:rPr>
      <w:sz w:val="24"/>
    </w:rPr>
  </w:style>
  <w:style w:type="paragraph" w:customStyle="1" w:styleId="ConsPlusTitle">
    <w:name w:val="ConsPlusTitle"/>
    <w:rsid w:val="00D71D6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D71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D71D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D71D6C"/>
    <w:rPr>
      <w:color w:val="008000"/>
    </w:rPr>
  </w:style>
  <w:style w:type="paragraph" w:customStyle="1" w:styleId="af0">
    <w:name w:val="Знак"/>
    <w:basedOn w:val="a0"/>
    <w:rsid w:val="00D71D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2"/>
    <w:basedOn w:val="a0"/>
    <w:rsid w:val="00D71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 Знак Знак Знак"/>
    <w:basedOn w:val="a0"/>
    <w:rsid w:val="00D71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D71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D71D6C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D71D6C"/>
    <w:rPr>
      <w:rFonts w:ascii="Times New Roman" w:hAnsi="Times New Roman" w:cs="Times New Roman"/>
      <w:sz w:val="26"/>
      <w:szCs w:val="26"/>
    </w:rPr>
  </w:style>
  <w:style w:type="paragraph" w:customStyle="1" w:styleId="af2">
    <w:name w:val=" Знак Знак Знак Знак Знак Знак Знак Знак Знак Знак"/>
    <w:basedOn w:val="a0"/>
    <w:rsid w:val="00D71D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1"/>
    <w:basedOn w:val="a0"/>
    <w:rsid w:val="00D71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Цитата1"/>
    <w:basedOn w:val="a0"/>
    <w:rsid w:val="00D71D6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D71D6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60">
    <w:name w:val="Заголовок 6 Знак"/>
    <w:rsid w:val="00D71D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D71D6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rsid w:val="00D71D6C"/>
    <w:rPr>
      <w:rFonts w:ascii="Cambria" w:eastAsia="Times New Roman" w:hAnsi="Cambria" w:cs="Times New Roman"/>
      <w:sz w:val="22"/>
      <w:szCs w:val="22"/>
    </w:rPr>
  </w:style>
  <w:style w:type="character" w:customStyle="1" w:styleId="320">
    <w:name w:val="Заголовок 3 Знак2"/>
    <w:rsid w:val="00D71D6C"/>
    <w:rPr>
      <w:sz w:val="24"/>
      <w:lang w:val="ru-RU" w:eastAsia="ar-SA" w:bidi="ar-SA"/>
    </w:rPr>
  </w:style>
  <w:style w:type="character" w:customStyle="1" w:styleId="WW8Num1z0">
    <w:name w:val="WW8Num1z0"/>
    <w:rsid w:val="00D71D6C"/>
    <w:rPr>
      <w:rFonts w:ascii="Symbol" w:hAnsi="Symbol"/>
    </w:rPr>
  </w:style>
  <w:style w:type="character" w:customStyle="1" w:styleId="WW8Num2z0">
    <w:name w:val="WW8Num2z0"/>
    <w:rsid w:val="00D71D6C"/>
    <w:rPr>
      <w:rFonts w:cs="Times New Roman"/>
    </w:rPr>
  </w:style>
  <w:style w:type="character" w:customStyle="1" w:styleId="19">
    <w:name w:val="Основной шрифт абзаца1"/>
    <w:rsid w:val="00D71D6C"/>
  </w:style>
  <w:style w:type="character" w:customStyle="1" w:styleId="af3">
    <w:name w:val="Символ сноски"/>
    <w:rsid w:val="00D71D6C"/>
    <w:rPr>
      <w:vertAlign w:val="superscript"/>
    </w:rPr>
  </w:style>
  <w:style w:type="character" w:customStyle="1" w:styleId="af4">
    <w:name w:val="Нижний колонтитул Знак"/>
    <w:rsid w:val="00D71D6C"/>
    <w:rPr>
      <w:sz w:val="28"/>
      <w:lang w:val="ru-RU" w:eastAsia="ar-SA" w:bidi="ar-SA"/>
    </w:rPr>
  </w:style>
  <w:style w:type="character" w:customStyle="1" w:styleId="1a">
    <w:name w:val="Заголовок 1 Знак"/>
    <w:rsid w:val="00D71D6C"/>
    <w:rPr>
      <w:b/>
      <w:sz w:val="28"/>
      <w:szCs w:val="24"/>
      <w:lang w:val="ru-RU" w:eastAsia="ar-SA" w:bidi="ar-SA"/>
    </w:rPr>
  </w:style>
  <w:style w:type="character" w:customStyle="1" w:styleId="24">
    <w:name w:val="Заголовок 2 Знак"/>
    <w:rsid w:val="00D71D6C"/>
    <w:rPr>
      <w:b/>
      <w:bCs/>
      <w:sz w:val="28"/>
      <w:szCs w:val="24"/>
      <w:lang w:val="ru-RU" w:eastAsia="ar-SA" w:bidi="ar-SA"/>
    </w:rPr>
  </w:style>
  <w:style w:type="character" w:customStyle="1" w:styleId="310">
    <w:name w:val="Заголовок 3 Знак1"/>
    <w:rsid w:val="00D71D6C"/>
    <w:rPr>
      <w:sz w:val="24"/>
      <w:lang w:val="ru-RU" w:eastAsia="ar-SA" w:bidi="ar-SA"/>
    </w:rPr>
  </w:style>
  <w:style w:type="character" w:customStyle="1" w:styleId="40">
    <w:name w:val="Заголовок 4 Знак"/>
    <w:rsid w:val="00D71D6C"/>
    <w:rPr>
      <w:b/>
      <w:bCs/>
      <w:sz w:val="28"/>
      <w:szCs w:val="28"/>
      <w:lang w:val="ru-RU" w:eastAsia="ar-SA" w:bidi="ar-SA"/>
    </w:rPr>
  </w:style>
  <w:style w:type="character" w:customStyle="1" w:styleId="52">
    <w:name w:val="Заголовок 5 Знак"/>
    <w:rsid w:val="00D71D6C"/>
    <w:rPr>
      <w:b/>
      <w:bCs/>
      <w:i/>
      <w:iCs/>
      <w:sz w:val="26"/>
      <w:szCs w:val="26"/>
      <w:lang w:val="ru-RU" w:eastAsia="ar-SA" w:bidi="ar-SA"/>
    </w:rPr>
  </w:style>
  <w:style w:type="character" w:customStyle="1" w:styleId="af5">
    <w:name w:val="Верхний колонтитул Знак"/>
    <w:rsid w:val="00D71D6C"/>
    <w:rPr>
      <w:lang w:val="ru-RU" w:eastAsia="ar-SA" w:bidi="ar-SA"/>
    </w:rPr>
  </w:style>
  <w:style w:type="character" w:customStyle="1" w:styleId="92">
    <w:name w:val=" Знак Знак9"/>
    <w:rsid w:val="00D71D6C"/>
  </w:style>
  <w:style w:type="character" w:customStyle="1" w:styleId="af6">
    <w:name w:val="Текст сноски Знак"/>
    <w:rsid w:val="00D71D6C"/>
    <w:rPr>
      <w:lang w:val="ru-RU" w:eastAsia="ar-SA" w:bidi="ar-SA"/>
    </w:rPr>
  </w:style>
  <w:style w:type="character" w:customStyle="1" w:styleId="25">
    <w:name w:val="Основной текст с отступом 2 Знак"/>
    <w:rsid w:val="00D71D6C"/>
    <w:rPr>
      <w:sz w:val="28"/>
      <w:lang w:val="ru-RU" w:eastAsia="ar-SA" w:bidi="ar-SA"/>
    </w:rPr>
  </w:style>
  <w:style w:type="character" w:customStyle="1" w:styleId="33">
    <w:name w:val="Основной текст с отступом 3 Знак"/>
    <w:rsid w:val="00D71D6C"/>
    <w:rPr>
      <w:rFonts w:ascii="Calibri" w:eastAsia="Calibri" w:hAnsi="Calibri"/>
      <w:sz w:val="16"/>
      <w:szCs w:val="16"/>
      <w:lang w:val="x-none" w:eastAsia="ar-SA" w:bidi="ar-SA"/>
    </w:rPr>
  </w:style>
  <w:style w:type="character" w:customStyle="1" w:styleId="26">
    <w:name w:val="Основной текст 2 Знак"/>
    <w:rsid w:val="00D71D6C"/>
    <w:rPr>
      <w:sz w:val="24"/>
      <w:szCs w:val="24"/>
      <w:lang w:val="ru-RU" w:eastAsia="ar-SA" w:bidi="ar-SA"/>
    </w:rPr>
  </w:style>
  <w:style w:type="character" w:styleId="af7">
    <w:name w:val="Strong"/>
    <w:qFormat/>
    <w:rsid w:val="00D71D6C"/>
    <w:rPr>
      <w:b/>
      <w:bCs/>
    </w:rPr>
  </w:style>
  <w:style w:type="character" w:customStyle="1" w:styleId="af8">
    <w:name w:val="Текст выноски Знак"/>
    <w:rsid w:val="00D71D6C"/>
    <w:rPr>
      <w:rFonts w:ascii="Tahoma" w:hAnsi="Tahoma" w:cs="Tahoma"/>
      <w:sz w:val="16"/>
      <w:szCs w:val="16"/>
      <w:lang w:val="ru-RU" w:eastAsia="ar-SA" w:bidi="ar-SA"/>
    </w:rPr>
  </w:style>
  <w:style w:type="character" w:styleId="af9">
    <w:name w:val="Emphasis"/>
    <w:qFormat/>
    <w:rsid w:val="00D71D6C"/>
    <w:rPr>
      <w:i/>
      <w:iCs/>
    </w:rPr>
  </w:style>
  <w:style w:type="character" w:customStyle="1" w:styleId="exem1">
    <w:name w:val="exem1"/>
    <w:rsid w:val="00D71D6C"/>
    <w:rPr>
      <w:i/>
      <w:iCs/>
    </w:rPr>
  </w:style>
  <w:style w:type="character" w:customStyle="1" w:styleId="afa">
    <w:name w:val="Основной текст Знак"/>
    <w:rsid w:val="00D71D6C"/>
    <w:rPr>
      <w:sz w:val="28"/>
      <w:lang w:val="ru-RU" w:eastAsia="ar-SA" w:bidi="ar-SA"/>
    </w:rPr>
  </w:style>
  <w:style w:type="character" w:customStyle="1" w:styleId="afb">
    <w:name w:val="Основной текст с отступом Знак"/>
    <w:rsid w:val="00D71D6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c">
    <w:name w:val="знак сноски"/>
    <w:rsid w:val="00D71D6C"/>
    <w:rPr>
      <w:vertAlign w:val="superscript"/>
    </w:rPr>
  </w:style>
  <w:style w:type="character" w:customStyle="1" w:styleId="afd">
    <w:name w:val="Текст примечания Знак"/>
    <w:rsid w:val="00D71D6C"/>
    <w:rPr>
      <w:lang w:val="x-none" w:eastAsia="ar-SA" w:bidi="ar-SA"/>
    </w:rPr>
  </w:style>
  <w:style w:type="character" w:customStyle="1" w:styleId="per1">
    <w:name w:val="per1"/>
    <w:rsid w:val="00D71D6C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sid w:val="00D71D6C"/>
    <w:rPr>
      <w:b w:val="0"/>
      <w:bCs w:val="0"/>
      <w:color w:val="5C5836"/>
      <w:sz w:val="16"/>
      <w:szCs w:val="16"/>
    </w:rPr>
  </w:style>
  <w:style w:type="character" w:customStyle="1" w:styleId="afe">
    <w:name w:val="Символ нумерации"/>
    <w:rsid w:val="00D71D6C"/>
  </w:style>
  <w:style w:type="paragraph" w:customStyle="1" w:styleId="aff">
    <w:name w:val="Заголовок"/>
    <w:basedOn w:val="a0"/>
    <w:next w:val="aa"/>
    <w:rsid w:val="00D71D6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0"/>
    <w:rsid w:val="00D71D6C"/>
    <w:pPr>
      <w:ind w:left="283" w:hanging="283"/>
    </w:pPr>
    <w:rPr>
      <w:sz w:val="20"/>
      <w:szCs w:val="20"/>
      <w:lang w:eastAsia="ar-SA"/>
    </w:rPr>
  </w:style>
  <w:style w:type="paragraph" w:customStyle="1" w:styleId="1b">
    <w:name w:val="Название1"/>
    <w:basedOn w:val="a0"/>
    <w:rsid w:val="00D71D6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rsid w:val="00D71D6C"/>
    <w:pPr>
      <w:suppressLineNumbers/>
    </w:pPr>
    <w:rPr>
      <w:rFonts w:cs="Mangal"/>
      <w:lang w:eastAsia="ar-SA"/>
    </w:rPr>
  </w:style>
  <w:style w:type="paragraph" w:customStyle="1" w:styleId="213">
    <w:name w:val="Основной текст с отступом 21"/>
    <w:basedOn w:val="a0"/>
    <w:rsid w:val="00D71D6C"/>
    <w:pPr>
      <w:tabs>
        <w:tab w:val="left" w:pos="4640"/>
      </w:tabs>
      <w:ind w:firstLine="709"/>
      <w:jc w:val="both"/>
    </w:pPr>
    <w:rPr>
      <w:sz w:val="28"/>
      <w:szCs w:val="20"/>
      <w:lang w:eastAsia="ar-SA"/>
    </w:rPr>
  </w:style>
  <w:style w:type="paragraph" w:customStyle="1" w:styleId="1d">
    <w:name w:val="Текст1"/>
    <w:basedOn w:val="a0"/>
    <w:rsid w:val="00D71D6C"/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D71D6C"/>
    <w:pPr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0"/>
    <w:rsid w:val="00D71D6C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0"/>
    <w:rsid w:val="00D71D6C"/>
    <w:pPr>
      <w:ind w:left="1415" w:hanging="283"/>
    </w:pPr>
    <w:rPr>
      <w:lang w:eastAsia="ar-SA"/>
    </w:rPr>
  </w:style>
  <w:style w:type="paragraph" w:customStyle="1" w:styleId="aff1">
    <w:name w:val=" Знак"/>
    <w:basedOn w:val="a0"/>
    <w:rsid w:val="00D71D6C"/>
    <w:pPr>
      <w:spacing w:after="160" w:line="240" w:lineRule="exact"/>
    </w:pPr>
    <w:rPr>
      <w:rFonts w:ascii="Verdana" w:hAnsi="Verdana"/>
      <w:lang w:val="en-US" w:eastAsia="ar-SA"/>
    </w:rPr>
  </w:style>
  <w:style w:type="paragraph" w:styleId="aff2">
    <w:name w:val="List Paragraph"/>
    <w:basedOn w:val="a0"/>
    <w:qFormat/>
    <w:rsid w:val="00D71D6C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1e">
    <w:name w:val="1 Обычный"/>
    <w:basedOn w:val="a0"/>
    <w:rsid w:val="00D71D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ff3">
    <w:name w:val="Normal (Web)"/>
    <w:basedOn w:val="a0"/>
    <w:rsid w:val="00D71D6C"/>
    <w:pPr>
      <w:spacing w:before="280" w:after="280"/>
    </w:pPr>
    <w:rPr>
      <w:lang w:eastAsia="ar-SA"/>
    </w:rPr>
  </w:style>
  <w:style w:type="paragraph" w:customStyle="1" w:styleId="BodyTextIndent2">
    <w:name w:val="Body Text Indent 2"/>
    <w:basedOn w:val="a0"/>
    <w:rsid w:val="00D71D6C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D71D6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paragraph" w:customStyle="1" w:styleId="consnormal0">
    <w:name w:val="consnormal"/>
    <w:rsid w:val="00D71D6C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f4">
    <w:name w:val="Ðàçäåë"/>
    <w:basedOn w:val="a0"/>
    <w:rsid w:val="00D71D6C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1f">
    <w:name w:val="Название объекта1"/>
    <w:basedOn w:val="a0"/>
    <w:next w:val="a0"/>
    <w:rsid w:val="00D71D6C"/>
    <w:pPr>
      <w:jc w:val="center"/>
    </w:pPr>
    <w:rPr>
      <w:szCs w:val="20"/>
      <w:lang w:eastAsia="ar-SA"/>
    </w:rPr>
  </w:style>
  <w:style w:type="paragraph" w:customStyle="1" w:styleId="1f0">
    <w:name w:val="заголовок 1"/>
    <w:basedOn w:val="a0"/>
    <w:next w:val="a0"/>
    <w:rsid w:val="00D71D6C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5">
    <w:name w:val="Содержание"/>
    <w:basedOn w:val="a0"/>
    <w:rsid w:val="00D71D6C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  <w:lang w:eastAsia="ar-SA"/>
    </w:rPr>
  </w:style>
  <w:style w:type="paragraph" w:customStyle="1" w:styleId="aff6">
    <w:name w:val="текст сноски"/>
    <w:basedOn w:val="a0"/>
    <w:rsid w:val="00D71D6C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D71D6C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main">
    <w:name w:val="main"/>
    <w:basedOn w:val="a0"/>
    <w:rsid w:val="00D71D6C"/>
    <w:pPr>
      <w:spacing w:before="280" w:after="280"/>
    </w:pPr>
    <w:rPr>
      <w:lang w:eastAsia="ar-SA"/>
    </w:rPr>
  </w:style>
  <w:style w:type="paragraph" w:customStyle="1" w:styleId="1f1">
    <w:name w:val="Текст примечания1"/>
    <w:basedOn w:val="a0"/>
    <w:rsid w:val="00D71D6C"/>
    <w:rPr>
      <w:sz w:val="20"/>
      <w:szCs w:val="20"/>
      <w:lang w:val="x-none" w:eastAsia="ar-SA"/>
    </w:rPr>
  </w:style>
  <w:style w:type="paragraph" w:customStyle="1" w:styleId="1f2">
    <w:name w:val="Маркированный список1"/>
    <w:basedOn w:val="a0"/>
    <w:rsid w:val="00D71D6C"/>
    <w:pPr>
      <w:numPr>
        <w:numId w:val="2"/>
      </w:numPr>
    </w:pPr>
    <w:rPr>
      <w:sz w:val="20"/>
      <w:szCs w:val="20"/>
      <w:lang w:eastAsia="ar-SA"/>
    </w:rPr>
  </w:style>
  <w:style w:type="paragraph" w:customStyle="1" w:styleId="214">
    <w:name w:val="Список 21"/>
    <w:basedOn w:val="a0"/>
    <w:rsid w:val="00D71D6C"/>
    <w:pPr>
      <w:ind w:left="566" w:hanging="283"/>
    </w:pPr>
    <w:rPr>
      <w:sz w:val="20"/>
      <w:szCs w:val="20"/>
      <w:lang w:eastAsia="ar-SA"/>
    </w:rPr>
  </w:style>
  <w:style w:type="paragraph" w:styleId="aff7">
    <w:name w:val="Subtitle"/>
    <w:basedOn w:val="a0"/>
    <w:next w:val="aa"/>
    <w:link w:val="aff8"/>
    <w:qFormat/>
    <w:rsid w:val="00D71D6C"/>
    <w:pPr>
      <w:spacing w:after="60"/>
      <w:jc w:val="center"/>
    </w:pPr>
    <w:rPr>
      <w:rFonts w:ascii="Arial" w:hAnsi="Arial"/>
      <w:lang w:val="x-none" w:eastAsia="ar-SA"/>
    </w:rPr>
  </w:style>
  <w:style w:type="character" w:customStyle="1" w:styleId="aff8">
    <w:name w:val="Подзаголовок Знак"/>
    <w:link w:val="aff7"/>
    <w:rsid w:val="00D71D6C"/>
    <w:rPr>
      <w:rFonts w:ascii="Arial" w:hAnsi="Arial"/>
      <w:sz w:val="24"/>
      <w:szCs w:val="24"/>
      <w:lang w:val="x-none" w:eastAsia="ar-SA" w:bidi="ar-SA"/>
    </w:rPr>
  </w:style>
  <w:style w:type="paragraph" w:styleId="aff9">
    <w:name w:val="Title"/>
    <w:basedOn w:val="a0"/>
    <w:next w:val="aff7"/>
    <w:link w:val="affa"/>
    <w:qFormat/>
    <w:rsid w:val="00D71D6C"/>
    <w:pPr>
      <w:jc w:val="center"/>
    </w:pPr>
    <w:rPr>
      <w:b/>
      <w:bCs/>
      <w:sz w:val="32"/>
      <w:szCs w:val="20"/>
      <w:lang w:val="x-none" w:eastAsia="ar-SA"/>
    </w:rPr>
  </w:style>
  <w:style w:type="character" w:customStyle="1" w:styleId="affa">
    <w:name w:val="Название Знак"/>
    <w:link w:val="aff9"/>
    <w:rsid w:val="00D71D6C"/>
    <w:rPr>
      <w:b/>
      <w:bCs/>
      <w:sz w:val="32"/>
      <w:lang w:val="x-none" w:eastAsia="ar-SA" w:bidi="ar-SA"/>
    </w:rPr>
  </w:style>
  <w:style w:type="paragraph" w:customStyle="1" w:styleId="affb">
    <w:name w:val="Готовый"/>
    <w:basedOn w:val="a0"/>
    <w:rsid w:val="00D71D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7">
    <w:name w:val="Стиль2"/>
    <w:basedOn w:val="1d"/>
    <w:rsid w:val="00D71D6C"/>
    <w:rPr>
      <w:rFonts w:ascii="Times New Roman" w:hAnsi="Times New Roman"/>
      <w:sz w:val="28"/>
    </w:rPr>
  </w:style>
  <w:style w:type="paragraph" w:customStyle="1" w:styleId="affc">
    <w:name w:val="Содержимое таблицы"/>
    <w:basedOn w:val="a0"/>
    <w:rsid w:val="00D71D6C"/>
    <w:pPr>
      <w:suppressLineNumbers/>
    </w:pPr>
    <w:rPr>
      <w:lang w:eastAsia="ar-SA"/>
    </w:rPr>
  </w:style>
  <w:style w:type="paragraph" w:customStyle="1" w:styleId="affd">
    <w:name w:val="Заголовок таблицы"/>
    <w:basedOn w:val="affc"/>
    <w:rsid w:val="00D71D6C"/>
    <w:pPr>
      <w:jc w:val="center"/>
    </w:pPr>
    <w:rPr>
      <w:b/>
      <w:bCs/>
    </w:rPr>
  </w:style>
  <w:style w:type="paragraph" w:customStyle="1" w:styleId="affe">
    <w:name w:val="Содержимое врезки"/>
    <w:basedOn w:val="aa"/>
    <w:rsid w:val="00D71D6C"/>
    <w:pPr>
      <w:tabs>
        <w:tab w:val="left" w:pos="1140"/>
      </w:tabs>
    </w:pPr>
    <w:rPr>
      <w:lang w:eastAsia="ar-SA"/>
    </w:rPr>
  </w:style>
  <w:style w:type="paragraph" w:styleId="34">
    <w:name w:val="Body Text Indent 3"/>
    <w:basedOn w:val="a0"/>
    <w:link w:val="313"/>
    <w:unhideWhenUsed/>
    <w:rsid w:val="00D71D6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3">
    <w:name w:val="Основной текст с отступом 3 Знак1"/>
    <w:link w:val="34"/>
    <w:rsid w:val="00D71D6C"/>
    <w:rPr>
      <w:rFonts w:ascii="Calibri" w:eastAsia="Calibri" w:hAnsi="Calibri"/>
      <w:sz w:val="16"/>
      <w:szCs w:val="16"/>
      <w:lang w:val="x-none" w:eastAsia="en-US" w:bidi="ar-SA"/>
    </w:rPr>
  </w:style>
  <w:style w:type="paragraph" w:styleId="afff">
    <w:name w:val="caption"/>
    <w:aliases w:val=" Знак1"/>
    <w:basedOn w:val="a0"/>
    <w:next w:val="a0"/>
    <w:link w:val="afff0"/>
    <w:qFormat/>
    <w:rsid w:val="00D71D6C"/>
    <w:pPr>
      <w:jc w:val="center"/>
    </w:pPr>
    <w:rPr>
      <w:szCs w:val="20"/>
      <w:lang w:val="x-none" w:eastAsia="x-none"/>
    </w:rPr>
  </w:style>
  <w:style w:type="character" w:customStyle="1" w:styleId="afff0">
    <w:name w:val="Название объекта Знак"/>
    <w:aliases w:val=" Знак1 Знак"/>
    <w:link w:val="afff"/>
    <w:rsid w:val="00D71D6C"/>
    <w:rPr>
      <w:sz w:val="24"/>
      <w:lang w:val="x-none" w:eastAsia="x-none" w:bidi="ar-SA"/>
    </w:rPr>
  </w:style>
  <w:style w:type="character" w:customStyle="1" w:styleId="1f3">
    <w:name w:val="Текст примечания Знак1"/>
    <w:link w:val="afff1"/>
    <w:rsid w:val="00D71D6C"/>
    <w:rPr>
      <w:lang w:val="x-none" w:eastAsia="x-none" w:bidi="ar-SA"/>
    </w:rPr>
  </w:style>
  <w:style w:type="paragraph" w:styleId="afff1">
    <w:name w:val="annotation text"/>
    <w:basedOn w:val="a0"/>
    <w:link w:val="1f3"/>
    <w:rsid w:val="00D71D6C"/>
    <w:rPr>
      <w:sz w:val="20"/>
      <w:szCs w:val="20"/>
      <w:lang w:val="x-none" w:eastAsia="x-none"/>
    </w:rPr>
  </w:style>
  <w:style w:type="character" w:customStyle="1" w:styleId="28">
    <w:name w:val="Текст примечания Знак2"/>
    <w:basedOn w:val="a1"/>
    <w:rsid w:val="00D71D6C"/>
  </w:style>
  <w:style w:type="paragraph" w:styleId="a">
    <w:name w:val="List Bullet"/>
    <w:basedOn w:val="a0"/>
    <w:rsid w:val="00D71D6C"/>
    <w:pPr>
      <w:numPr>
        <w:numId w:val="40"/>
      </w:numPr>
    </w:pPr>
    <w:rPr>
      <w:sz w:val="20"/>
      <w:szCs w:val="20"/>
    </w:rPr>
  </w:style>
  <w:style w:type="paragraph" w:styleId="29">
    <w:name w:val="List 2"/>
    <w:basedOn w:val="a0"/>
    <w:rsid w:val="00D71D6C"/>
    <w:pPr>
      <w:ind w:left="566" w:hanging="283"/>
    </w:pPr>
    <w:rPr>
      <w:sz w:val="20"/>
      <w:szCs w:val="20"/>
    </w:rPr>
  </w:style>
  <w:style w:type="paragraph" w:customStyle="1" w:styleId="1f4">
    <w:name w:val=" Знак Знак Знак Знак Знак Знак Знак Знак Знак Знак Знак Знак1 Знак Знак Знак Знак"/>
    <w:basedOn w:val="a0"/>
    <w:rsid w:val="00D71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8">
    <w:name w:val="Font Style78"/>
    <w:rsid w:val="00D71D6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71D6C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D71D6C"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0"/>
    <w:link w:val="21"/>
    <w:qFormat/>
    <w:rsid w:val="00D71D6C"/>
    <w:pPr>
      <w:keepNext/>
      <w:ind w:left="360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D71D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1"/>
    <w:qFormat/>
    <w:rsid w:val="00D71D6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1"/>
    <w:qFormat/>
    <w:rsid w:val="00D71D6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1"/>
    <w:qFormat/>
    <w:rsid w:val="00D71D6C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0"/>
    <w:next w:val="a0"/>
    <w:link w:val="71"/>
    <w:qFormat/>
    <w:rsid w:val="00D71D6C"/>
    <w:pPr>
      <w:keepNext/>
      <w:numPr>
        <w:ilvl w:val="6"/>
        <w:numId w:val="1"/>
      </w:numPr>
      <w:ind w:left="0" w:firstLine="4000"/>
      <w:outlineLvl w:val="6"/>
    </w:pPr>
    <w:rPr>
      <w:szCs w:val="20"/>
      <w:lang w:val="x-none" w:eastAsia="ar-SA"/>
    </w:rPr>
  </w:style>
  <w:style w:type="paragraph" w:styleId="9">
    <w:name w:val="heading 9"/>
    <w:basedOn w:val="a0"/>
    <w:next w:val="a0"/>
    <w:link w:val="91"/>
    <w:qFormat/>
    <w:rsid w:val="00D71D6C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1"/>
    <w:link w:val="1"/>
    <w:rsid w:val="00D71D6C"/>
    <w:rPr>
      <w:b/>
      <w:sz w:val="28"/>
      <w:szCs w:val="24"/>
      <w:lang w:val="x-none" w:eastAsia="x-none" w:bidi="ar-SA"/>
    </w:rPr>
  </w:style>
  <w:style w:type="character" w:customStyle="1" w:styleId="21">
    <w:name w:val="Заголовок 2 Знак1"/>
    <w:link w:val="2"/>
    <w:rsid w:val="00D71D6C"/>
    <w:rPr>
      <w:b/>
      <w:bCs/>
      <w:sz w:val="28"/>
      <w:szCs w:val="24"/>
      <w:lang w:val="x-none" w:eastAsia="x-none" w:bidi="ar-SA"/>
    </w:rPr>
  </w:style>
  <w:style w:type="character" w:customStyle="1" w:styleId="30">
    <w:name w:val="Заголовок 3 Знак"/>
    <w:link w:val="3"/>
    <w:rsid w:val="00D71D6C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1">
    <w:name w:val="Заголовок 4 Знак1"/>
    <w:link w:val="4"/>
    <w:rsid w:val="00D71D6C"/>
    <w:rPr>
      <w:b/>
      <w:bCs/>
      <w:sz w:val="28"/>
      <w:szCs w:val="28"/>
      <w:lang w:val="x-none" w:eastAsia="x-none" w:bidi="ar-SA"/>
    </w:rPr>
  </w:style>
  <w:style w:type="character" w:customStyle="1" w:styleId="51">
    <w:name w:val="Заголовок 5 Знак1"/>
    <w:link w:val="5"/>
    <w:rsid w:val="00D71D6C"/>
    <w:rPr>
      <w:b/>
      <w:bCs/>
      <w:i/>
      <w:iCs/>
      <w:sz w:val="26"/>
      <w:szCs w:val="26"/>
      <w:lang w:val="x-none" w:eastAsia="x-none" w:bidi="ar-SA"/>
    </w:rPr>
  </w:style>
  <w:style w:type="character" w:customStyle="1" w:styleId="61">
    <w:name w:val="Заголовок 6 Знак1"/>
    <w:link w:val="6"/>
    <w:rsid w:val="00D71D6C"/>
    <w:rPr>
      <w:rFonts w:ascii="Calibri" w:hAnsi="Calibri"/>
      <w:b/>
      <w:bCs/>
      <w:sz w:val="22"/>
      <w:szCs w:val="22"/>
      <w:lang w:val="x-none" w:eastAsia="ar-SA" w:bidi="ar-SA"/>
    </w:rPr>
  </w:style>
  <w:style w:type="character" w:customStyle="1" w:styleId="71">
    <w:name w:val="Заголовок 7 Знак1"/>
    <w:link w:val="7"/>
    <w:rsid w:val="00D71D6C"/>
    <w:rPr>
      <w:sz w:val="24"/>
      <w:lang w:val="x-none" w:eastAsia="ar-SA" w:bidi="ar-SA"/>
    </w:rPr>
  </w:style>
  <w:style w:type="character" w:customStyle="1" w:styleId="91">
    <w:name w:val="Заголовок 9 Знак1"/>
    <w:link w:val="9"/>
    <w:rsid w:val="00D71D6C"/>
    <w:rPr>
      <w:rFonts w:ascii="Cambria" w:hAnsi="Cambria"/>
      <w:sz w:val="22"/>
      <w:szCs w:val="22"/>
      <w:lang w:val="x-none" w:eastAsia="ar-SA" w:bidi="ar-SA"/>
    </w:rPr>
  </w:style>
  <w:style w:type="paragraph" w:styleId="HTML">
    <w:name w:val="HTML Address"/>
    <w:basedOn w:val="a0"/>
    <w:rsid w:val="00061A83"/>
    <w:rPr>
      <w:i/>
      <w:iCs/>
    </w:rPr>
  </w:style>
  <w:style w:type="character" w:customStyle="1" w:styleId="grame">
    <w:name w:val="grame"/>
    <w:basedOn w:val="a1"/>
    <w:rsid w:val="00061A83"/>
  </w:style>
  <w:style w:type="character" w:styleId="a4">
    <w:name w:val="Hyperlink"/>
    <w:rsid w:val="00445087"/>
    <w:rPr>
      <w:color w:val="0000FF"/>
      <w:u w:val="single"/>
    </w:rPr>
  </w:style>
  <w:style w:type="paragraph" w:styleId="a5">
    <w:name w:val="Balloon Text"/>
    <w:basedOn w:val="a0"/>
    <w:link w:val="10"/>
    <w:semiHidden/>
    <w:rsid w:val="008752E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5"/>
    <w:rsid w:val="00D71D6C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page number"/>
    <w:basedOn w:val="a1"/>
    <w:rsid w:val="00D71D6C"/>
  </w:style>
  <w:style w:type="paragraph" w:customStyle="1" w:styleId="a7">
    <w:name w:val="подпись к объекту"/>
    <w:basedOn w:val="a0"/>
    <w:next w:val="a0"/>
    <w:rsid w:val="00D71D6C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8">
    <w:name w:val="header"/>
    <w:basedOn w:val="a0"/>
    <w:link w:val="12"/>
    <w:rsid w:val="00D71D6C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2">
    <w:name w:val="Верхний колонтитул Знак1"/>
    <w:link w:val="a8"/>
    <w:rsid w:val="00D71D6C"/>
    <w:rPr>
      <w:lang w:val="ru-RU" w:eastAsia="ru-RU" w:bidi="ar-SA"/>
    </w:rPr>
  </w:style>
  <w:style w:type="paragraph" w:styleId="a9">
    <w:name w:val="footer"/>
    <w:basedOn w:val="a0"/>
    <w:link w:val="13"/>
    <w:rsid w:val="00D71D6C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character" w:customStyle="1" w:styleId="13">
    <w:name w:val="Нижний колонтитул Знак1"/>
    <w:link w:val="a9"/>
    <w:rsid w:val="00D71D6C"/>
    <w:rPr>
      <w:sz w:val="28"/>
      <w:lang w:val="x-none" w:eastAsia="x-none" w:bidi="ar-SA"/>
    </w:rPr>
  </w:style>
  <w:style w:type="paragraph" w:customStyle="1" w:styleId="ConsNormal">
    <w:name w:val="ConsNormal"/>
    <w:rsid w:val="00D71D6C"/>
    <w:pPr>
      <w:ind w:firstLine="720"/>
    </w:pPr>
    <w:rPr>
      <w:rFonts w:ascii="Arial" w:hAnsi="Arial"/>
    </w:rPr>
  </w:style>
  <w:style w:type="paragraph" w:styleId="20">
    <w:name w:val="Body Text Indent 2"/>
    <w:basedOn w:val="a0"/>
    <w:link w:val="210"/>
    <w:rsid w:val="00D71D6C"/>
    <w:pPr>
      <w:tabs>
        <w:tab w:val="left" w:pos="4640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210">
    <w:name w:val="Основной текст с отступом 2 Знак1"/>
    <w:link w:val="20"/>
    <w:rsid w:val="00D71D6C"/>
    <w:rPr>
      <w:sz w:val="28"/>
      <w:lang w:val="x-none" w:eastAsia="x-none" w:bidi="ar-SA"/>
    </w:rPr>
  </w:style>
  <w:style w:type="paragraph" w:styleId="aa">
    <w:name w:val="Body Text"/>
    <w:basedOn w:val="a0"/>
    <w:link w:val="14"/>
    <w:rsid w:val="00D71D6C"/>
    <w:pPr>
      <w:tabs>
        <w:tab w:val="num" w:pos="1140"/>
      </w:tabs>
      <w:jc w:val="both"/>
    </w:pPr>
    <w:rPr>
      <w:sz w:val="28"/>
      <w:szCs w:val="20"/>
      <w:lang w:val="x-none" w:eastAsia="x-none"/>
    </w:rPr>
  </w:style>
  <w:style w:type="character" w:customStyle="1" w:styleId="14">
    <w:name w:val="Основной текст Знак1"/>
    <w:link w:val="aa"/>
    <w:rsid w:val="00D71D6C"/>
    <w:rPr>
      <w:sz w:val="28"/>
      <w:lang w:val="x-none" w:eastAsia="x-none" w:bidi="ar-SA"/>
    </w:rPr>
  </w:style>
  <w:style w:type="paragraph" w:customStyle="1" w:styleId="ConsPlusNormal">
    <w:name w:val="ConsPlusNormal"/>
    <w:rsid w:val="00D71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D71D6C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0"/>
    <w:link w:val="15"/>
    <w:rsid w:val="00D71D6C"/>
    <w:rPr>
      <w:sz w:val="20"/>
      <w:szCs w:val="20"/>
    </w:rPr>
  </w:style>
  <w:style w:type="character" w:customStyle="1" w:styleId="15">
    <w:name w:val="Текст сноски Знак1"/>
    <w:link w:val="ac"/>
    <w:rsid w:val="00D71D6C"/>
    <w:rPr>
      <w:lang w:val="ru-RU" w:eastAsia="ru-RU" w:bidi="ar-SA"/>
    </w:rPr>
  </w:style>
  <w:style w:type="paragraph" w:styleId="ad">
    <w:name w:val="Body Text Indent"/>
    <w:basedOn w:val="a0"/>
    <w:rsid w:val="00D71D6C"/>
    <w:pPr>
      <w:spacing w:after="120"/>
      <w:ind w:left="283"/>
    </w:pPr>
  </w:style>
  <w:style w:type="paragraph" w:styleId="22">
    <w:name w:val="Body Text 2"/>
    <w:basedOn w:val="a0"/>
    <w:link w:val="211"/>
    <w:rsid w:val="00D71D6C"/>
    <w:pPr>
      <w:spacing w:after="120" w:line="480" w:lineRule="auto"/>
    </w:pPr>
    <w:rPr>
      <w:lang w:val="x-none" w:eastAsia="x-none"/>
    </w:rPr>
  </w:style>
  <w:style w:type="character" w:customStyle="1" w:styleId="211">
    <w:name w:val="Основной текст 2 Знак1"/>
    <w:link w:val="22"/>
    <w:rsid w:val="00D71D6C"/>
    <w:rPr>
      <w:sz w:val="24"/>
      <w:szCs w:val="24"/>
      <w:lang w:val="x-none" w:eastAsia="x-none" w:bidi="ar-SA"/>
    </w:rPr>
  </w:style>
  <w:style w:type="paragraph" w:styleId="31">
    <w:name w:val="Body Text 3"/>
    <w:basedOn w:val="a0"/>
    <w:link w:val="32"/>
    <w:rsid w:val="00D71D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1D6C"/>
    <w:rPr>
      <w:sz w:val="16"/>
      <w:szCs w:val="16"/>
      <w:lang w:val="ru-RU" w:eastAsia="ru-RU" w:bidi="ar-SA"/>
    </w:rPr>
  </w:style>
  <w:style w:type="paragraph" w:customStyle="1" w:styleId="16">
    <w:name w:val="Стиль1"/>
    <w:basedOn w:val="a0"/>
    <w:next w:val="50"/>
    <w:autoRedefine/>
    <w:rsid w:val="00D71D6C"/>
    <w:pPr>
      <w:ind w:left="360"/>
      <w:jc w:val="both"/>
    </w:pPr>
    <w:rPr>
      <w:sz w:val="28"/>
    </w:rPr>
  </w:style>
  <w:style w:type="paragraph" w:styleId="50">
    <w:name w:val="List 5"/>
    <w:basedOn w:val="a0"/>
    <w:rsid w:val="00D71D6C"/>
    <w:pPr>
      <w:ind w:left="1415" w:hanging="283"/>
    </w:pPr>
  </w:style>
  <w:style w:type="paragraph" w:customStyle="1" w:styleId="212">
    <w:name w:val="Основной текст 21"/>
    <w:basedOn w:val="a0"/>
    <w:rsid w:val="00D71D6C"/>
    <w:pPr>
      <w:autoSpaceDE w:val="0"/>
      <w:autoSpaceDN w:val="0"/>
      <w:jc w:val="both"/>
    </w:pPr>
  </w:style>
  <w:style w:type="paragraph" w:customStyle="1" w:styleId="CharChar1CharChar1CharChar">
    <w:name w:val=" Char Char Знак Знак1 Char Char1 Знак Знак Char Char"/>
    <w:basedOn w:val="a0"/>
    <w:rsid w:val="00D71D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2"/>
    <w:rsid w:val="00D7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71D6C"/>
    <w:pPr>
      <w:widowControl w:val="0"/>
      <w:snapToGrid w:val="0"/>
      <w:spacing w:before="20" w:after="20"/>
    </w:pPr>
    <w:rPr>
      <w:sz w:val="24"/>
    </w:rPr>
  </w:style>
  <w:style w:type="paragraph" w:customStyle="1" w:styleId="ConsPlusTitle">
    <w:name w:val="ConsPlusTitle"/>
    <w:rsid w:val="00D71D6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D71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D71D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D71D6C"/>
    <w:rPr>
      <w:color w:val="008000"/>
    </w:rPr>
  </w:style>
  <w:style w:type="paragraph" w:customStyle="1" w:styleId="af0">
    <w:name w:val="Знак"/>
    <w:basedOn w:val="a0"/>
    <w:rsid w:val="00D71D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2"/>
    <w:basedOn w:val="a0"/>
    <w:rsid w:val="00D71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 Знак Знак Знак"/>
    <w:basedOn w:val="a0"/>
    <w:rsid w:val="00D71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D71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D71D6C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D71D6C"/>
    <w:rPr>
      <w:rFonts w:ascii="Times New Roman" w:hAnsi="Times New Roman" w:cs="Times New Roman"/>
      <w:sz w:val="26"/>
      <w:szCs w:val="26"/>
    </w:rPr>
  </w:style>
  <w:style w:type="paragraph" w:customStyle="1" w:styleId="af2">
    <w:name w:val=" Знак Знак Знак Знак Знак Знак Знак Знак Знак Знак"/>
    <w:basedOn w:val="a0"/>
    <w:rsid w:val="00D71D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1"/>
    <w:basedOn w:val="a0"/>
    <w:rsid w:val="00D71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Цитата1"/>
    <w:basedOn w:val="a0"/>
    <w:rsid w:val="00D71D6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D71D6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60">
    <w:name w:val="Заголовок 6 Знак"/>
    <w:rsid w:val="00D71D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D71D6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rsid w:val="00D71D6C"/>
    <w:rPr>
      <w:rFonts w:ascii="Cambria" w:eastAsia="Times New Roman" w:hAnsi="Cambria" w:cs="Times New Roman"/>
      <w:sz w:val="22"/>
      <w:szCs w:val="22"/>
    </w:rPr>
  </w:style>
  <w:style w:type="character" w:customStyle="1" w:styleId="320">
    <w:name w:val="Заголовок 3 Знак2"/>
    <w:rsid w:val="00D71D6C"/>
    <w:rPr>
      <w:sz w:val="24"/>
      <w:lang w:val="ru-RU" w:eastAsia="ar-SA" w:bidi="ar-SA"/>
    </w:rPr>
  </w:style>
  <w:style w:type="character" w:customStyle="1" w:styleId="WW8Num1z0">
    <w:name w:val="WW8Num1z0"/>
    <w:rsid w:val="00D71D6C"/>
    <w:rPr>
      <w:rFonts w:ascii="Symbol" w:hAnsi="Symbol"/>
    </w:rPr>
  </w:style>
  <w:style w:type="character" w:customStyle="1" w:styleId="WW8Num2z0">
    <w:name w:val="WW8Num2z0"/>
    <w:rsid w:val="00D71D6C"/>
    <w:rPr>
      <w:rFonts w:cs="Times New Roman"/>
    </w:rPr>
  </w:style>
  <w:style w:type="character" w:customStyle="1" w:styleId="19">
    <w:name w:val="Основной шрифт абзаца1"/>
    <w:rsid w:val="00D71D6C"/>
  </w:style>
  <w:style w:type="character" w:customStyle="1" w:styleId="af3">
    <w:name w:val="Символ сноски"/>
    <w:rsid w:val="00D71D6C"/>
    <w:rPr>
      <w:vertAlign w:val="superscript"/>
    </w:rPr>
  </w:style>
  <w:style w:type="character" w:customStyle="1" w:styleId="af4">
    <w:name w:val="Нижний колонтитул Знак"/>
    <w:rsid w:val="00D71D6C"/>
    <w:rPr>
      <w:sz w:val="28"/>
      <w:lang w:val="ru-RU" w:eastAsia="ar-SA" w:bidi="ar-SA"/>
    </w:rPr>
  </w:style>
  <w:style w:type="character" w:customStyle="1" w:styleId="1a">
    <w:name w:val="Заголовок 1 Знак"/>
    <w:rsid w:val="00D71D6C"/>
    <w:rPr>
      <w:b/>
      <w:sz w:val="28"/>
      <w:szCs w:val="24"/>
      <w:lang w:val="ru-RU" w:eastAsia="ar-SA" w:bidi="ar-SA"/>
    </w:rPr>
  </w:style>
  <w:style w:type="character" w:customStyle="1" w:styleId="24">
    <w:name w:val="Заголовок 2 Знак"/>
    <w:rsid w:val="00D71D6C"/>
    <w:rPr>
      <w:b/>
      <w:bCs/>
      <w:sz w:val="28"/>
      <w:szCs w:val="24"/>
      <w:lang w:val="ru-RU" w:eastAsia="ar-SA" w:bidi="ar-SA"/>
    </w:rPr>
  </w:style>
  <w:style w:type="character" w:customStyle="1" w:styleId="310">
    <w:name w:val="Заголовок 3 Знак1"/>
    <w:rsid w:val="00D71D6C"/>
    <w:rPr>
      <w:sz w:val="24"/>
      <w:lang w:val="ru-RU" w:eastAsia="ar-SA" w:bidi="ar-SA"/>
    </w:rPr>
  </w:style>
  <w:style w:type="character" w:customStyle="1" w:styleId="40">
    <w:name w:val="Заголовок 4 Знак"/>
    <w:rsid w:val="00D71D6C"/>
    <w:rPr>
      <w:b/>
      <w:bCs/>
      <w:sz w:val="28"/>
      <w:szCs w:val="28"/>
      <w:lang w:val="ru-RU" w:eastAsia="ar-SA" w:bidi="ar-SA"/>
    </w:rPr>
  </w:style>
  <w:style w:type="character" w:customStyle="1" w:styleId="52">
    <w:name w:val="Заголовок 5 Знак"/>
    <w:rsid w:val="00D71D6C"/>
    <w:rPr>
      <w:b/>
      <w:bCs/>
      <w:i/>
      <w:iCs/>
      <w:sz w:val="26"/>
      <w:szCs w:val="26"/>
      <w:lang w:val="ru-RU" w:eastAsia="ar-SA" w:bidi="ar-SA"/>
    </w:rPr>
  </w:style>
  <w:style w:type="character" w:customStyle="1" w:styleId="af5">
    <w:name w:val="Верхний колонтитул Знак"/>
    <w:rsid w:val="00D71D6C"/>
    <w:rPr>
      <w:lang w:val="ru-RU" w:eastAsia="ar-SA" w:bidi="ar-SA"/>
    </w:rPr>
  </w:style>
  <w:style w:type="character" w:customStyle="1" w:styleId="92">
    <w:name w:val=" Знак Знак9"/>
    <w:rsid w:val="00D71D6C"/>
  </w:style>
  <w:style w:type="character" w:customStyle="1" w:styleId="af6">
    <w:name w:val="Текст сноски Знак"/>
    <w:rsid w:val="00D71D6C"/>
    <w:rPr>
      <w:lang w:val="ru-RU" w:eastAsia="ar-SA" w:bidi="ar-SA"/>
    </w:rPr>
  </w:style>
  <w:style w:type="character" w:customStyle="1" w:styleId="25">
    <w:name w:val="Основной текст с отступом 2 Знак"/>
    <w:rsid w:val="00D71D6C"/>
    <w:rPr>
      <w:sz w:val="28"/>
      <w:lang w:val="ru-RU" w:eastAsia="ar-SA" w:bidi="ar-SA"/>
    </w:rPr>
  </w:style>
  <w:style w:type="character" w:customStyle="1" w:styleId="33">
    <w:name w:val="Основной текст с отступом 3 Знак"/>
    <w:rsid w:val="00D71D6C"/>
    <w:rPr>
      <w:rFonts w:ascii="Calibri" w:eastAsia="Calibri" w:hAnsi="Calibri"/>
      <w:sz w:val="16"/>
      <w:szCs w:val="16"/>
      <w:lang w:val="x-none" w:eastAsia="ar-SA" w:bidi="ar-SA"/>
    </w:rPr>
  </w:style>
  <w:style w:type="character" w:customStyle="1" w:styleId="26">
    <w:name w:val="Основной текст 2 Знак"/>
    <w:rsid w:val="00D71D6C"/>
    <w:rPr>
      <w:sz w:val="24"/>
      <w:szCs w:val="24"/>
      <w:lang w:val="ru-RU" w:eastAsia="ar-SA" w:bidi="ar-SA"/>
    </w:rPr>
  </w:style>
  <w:style w:type="character" w:styleId="af7">
    <w:name w:val="Strong"/>
    <w:qFormat/>
    <w:rsid w:val="00D71D6C"/>
    <w:rPr>
      <w:b/>
      <w:bCs/>
    </w:rPr>
  </w:style>
  <w:style w:type="character" w:customStyle="1" w:styleId="af8">
    <w:name w:val="Текст выноски Знак"/>
    <w:rsid w:val="00D71D6C"/>
    <w:rPr>
      <w:rFonts w:ascii="Tahoma" w:hAnsi="Tahoma" w:cs="Tahoma"/>
      <w:sz w:val="16"/>
      <w:szCs w:val="16"/>
      <w:lang w:val="ru-RU" w:eastAsia="ar-SA" w:bidi="ar-SA"/>
    </w:rPr>
  </w:style>
  <w:style w:type="character" w:styleId="af9">
    <w:name w:val="Emphasis"/>
    <w:qFormat/>
    <w:rsid w:val="00D71D6C"/>
    <w:rPr>
      <w:i/>
      <w:iCs/>
    </w:rPr>
  </w:style>
  <w:style w:type="character" w:customStyle="1" w:styleId="exem1">
    <w:name w:val="exem1"/>
    <w:rsid w:val="00D71D6C"/>
    <w:rPr>
      <w:i/>
      <w:iCs/>
    </w:rPr>
  </w:style>
  <w:style w:type="character" w:customStyle="1" w:styleId="afa">
    <w:name w:val="Основной текст Знак"/>
    <w:rsid w:val="00D71D6C"/>
    <w:rPr>
      <w:sz w:val="28"/>
      <w:lang w:val="ru-RU" w:eastAsia="ar-SA" w:bidi="ar-SA"/>
    </w:rPr>
  </w:style>
  <w:style w:type="character" w:customStyle="1" w:styleId="afb">
    <w:name w:val="Основной текст с отступом Знак"/>
    <w:rsid w:val="00D71D6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c">
    <w:name w:val="знак сноски"/>
    <w:rsid w:val="00D71D6C"/>
    <w:rPr>
      <w:vertAlign w:val="superscript"/>
    </w:rPr>
  </w:style>
  <w:style w:type="character" w:customStyle="1" w:styleId="afd">
    <w:name w:val="Текст примечания Знак"/>
    <w:rsid w:val="00D71D6C"/>
    <w:rPr>
      <w:lang w:val="x-none" w:eastAsia="ar-SA" w:bidi="ar-SA"/>
    </w:rPr>
  </w:style>
  <w:style w:type="character" w:customStyle="1" w:styleId="per1">
    <w:name w:val="per1"/>
    <w:rsid w:val="00D71D6C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sid w:val="00D71D6C"/>
    <w:rPr>
      <w:b w:val="0"/>
      <w:bCs w:val="0"/>
      <w:color w:val="5C5836"/>
      <w:sz w:val="16"/>
      <w:szCs w:val="16"/>
    </w:rPr>
  </w:style>
  <w:style w:type="character" w:customStyle="1" w:styleId="afe">
    <w:name w:val="Символ нумерации"/>
    <w:rsid w:val="00D71D6C"/>
  </w:style>
  <w:style w:type="paragraph" w:customStyle="1" w:styleId="aff">
    <w:name w:val="Заголовок"/>
    <w:basedOn w:val="a0"/>
    <w:next w:val="aa"/>
    <w:rsid w:val="00D71D6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0"/>
    <w:rsid w:val="00D71D6C"/>
    <w:pPr>
      <w:ind w:left="283" w:hanging="283"/>
    </w:pPr>
    <w:rPr>
      <w:sz w:val="20"/>
      <w:szCs w:val="20"/>
      <w:lang w:eastAsia="ar-SA"/>
    </w:rPr>
  </w:style>
  <w:style w:type="paragraph" w:customStyle="1" w:styleId="1b">
    <w:name w:val="Название1"/>
    <w:basedOn w:val="a0"/>
    <w:rsid w:val="00D71D6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rsid w:val="00D71D6C"/>
    <w:pPr>
      <w:suppressLineNumbers/>
    </w:pPr>
    <w:rPr>
      <w:rFonts w:cs="Mangal"/>
      <w:lang w:eastAsia="ar-SA"/>
    </w:rPr>
  </w:style>
  <w:style w:type="paragraph" w:customStyle="1" w:styleId="213">
    <w:name w:val="Основной текст с отступом 21"/>
    <w:basedOn w:val="a0"/>
    <w:rsid w:val="00D71D6C"/>
    <w:pPr>
      <w:tabs>
        <w:tab w:val="left" w:pos="4640"/>
      </w:tabs>
      <w:ind w:firstLine="709"/>
      <w:jc w:val="both"/>
    </w:pPr>
    <w:rPr>
      <w:sz w:val="28"/>
      <w:szCs w:val="20"/>
      <w:lang w:eastAsia="ar-SA"/>
    </w:rPr>
  </w:style>
  <w:style w:type="paragraph" w:customStyle="1" w:styleId="1d">
    <w:name w:val="Текст1"/>
    <w:basedOn w:val="a0"/>
    <w:rsid w:val="00D71D6C"/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D71D6C"/>
    <w:pPr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0"/>
    <w:rsid w:val="00D71D6C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0"/>
    <w:rsid w:val="00D71D6C"/>
    <w:pPr>
      <w:ind w:left="1415" w:hanging="283"/>
    </w:pPr>
    <w:rPr>
      <w:lang w:eastAsia="ar-SA"/>
    </w:rPr>
  </w:style>
  <w:style w:type="paragraph" w:customStyle="1" w:styleId="aff1">
    <w:name w:val=" Знак"/>
    <w:basedOn w:val="a0"/>
    <w:rsid w:val="00D71D6C"/>
    <w:pPr>
      <w:spacing w:after="160" w:line="240" w:lineRule="exact"/>
    </w:pPr>
    <w:rPr>
      <w:rFonts w:ascii="Verdana" w:hAnsi="Verdana"/>
      <w:lang w:val="en-US" w:eastAsia="ar-SA"/>
    </w:rPr>
  </w:style>
  <w:style w:type="paragraph" w:styleId="aff2">
    <w:name w:val="List Paragraph"/>
    <w:basedOn w:val="a0"/>
    <w:qFormat/>
    <w:rsid w:val="00D71D6C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1e">
    <w:name w:val="1 Обычный"/>
    <w:basedOn w:val="a0"/>
    <w:rsid w:val="00D71D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ff3">
    <w:name w:val="Normal (Web)"/>
    <w:basedOn w:val="a0"/>
    <w:rsid w:val="00D71D6C"/>
    <w:pPr>
      <w:spacing w:before="280" w:after="280"/>
    </w:pPr>
    <w:rPr>
      <w:lang w:eastAsia="ar-SA"/>
    </w:rPr>
  </w:style>
  <w:style w:type="paragraph" w:customStyle="1" w:styleId="BodyTextIndent2">
    <w:name w:val="Body Text Indent 2"/>
    <w:basedOn w:val="a0"/>
    <w:rsid w:val="00D71D6C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D71D6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paragraph" w:customStyle="1" w:styleId="consnormal0">
    <w:name w:val="consnormal"/>
    <w:rsid w:val="00D71D6C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f4">
    <w:name w:val="Ðàçäåë"/>
    <w:basedOn w:val="a0"/>
    <w:rsid w:val="00D71D6C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1f">
    <w:name w:val="Название объекта1"/>
    <w:basedOn w:val="a0"/>
    <w:next w:val="a0"/>
    <w:rsid w:val="00D71D6C"/>
    <w:pPr>
      <w:jc w:val="center"/>
    </w:pPr>
    <w:rPr>
      <w:szCs w:val="20"/>
      <w:lang w:eastAsia="ar-SA"/>
    </w:rPr>
  </w:style>
  <w:style w:type="paragraph" w:customStyle="1" w:styleId="1f0">
    <w:name w:val="заголовок 1"/>
    <w:basedOn w:val="a0"/>
    <w:next w:val="a0"/>
    <w:rsid w:val="00D71D6C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5">
    <w:name w:val="Содержание"/>
    <w:basedOn w:val="a0"/>
    <w:rsid w:val="00D71D6C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  <w:lang w:eastAsia="ar-SA"/>
    </w:rPr>
  </w:style>
  <w:style w:type="paragraph" w:customStyle="1" w:styleId="aff6">
    <w:name w:val="текст сноски"/>
    <w:basedOn w:val="a0"/>
    <w:rsid w:val="00D71D6C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D71D6C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main">
    <w:name w:val="main"/>
    <w:basedOn w:val="a0"/>
    <w:rsid w:val="00D71D6C"/>
    <w:pPr>
      <w:spacing w:before="280" w:after="280"/>
    </w:pPr>
    <w:rPr>
      <w:lang w:eastAsia="ar-SA"/>
    </w:rPr>
  </w:style>
  <w:style w:type="paragraph" w:customStyle="1" w:styleId="1f1">
    <w:name w:val="Текст примечания1"/>
    <w:basedOn w:val="a0"/>
    <w:rsid w:val="00D71D6C"/>
    <w:rPr>
      <w:sz w:val="20"/>
      <w:szCs w:val="20"/>
      <w:lang w:val="x-none" w:eastAsia="ar-SA"/>
    </w:rPr>
  </w:style>
  <w:style w:type="paragraph" w:customStyle="1" w:styleId="1f2">
    <w:name w:val="Маркированный список1"/>
    <w:basedOn w:val="a0"/>
    <w:rsid w:val="00D71D6C"/>
    <w:pPr>
      <w:numPr>
        <w:numId w:val="2"/>
      </w:numPr>
    </w:pPr>
    <w:rPr>
      <w:sz w:val="20"/>
      <w:szCs w:val="20"/>
      <w:lang w:eastAsia="ar-SA"/>
    </w:rPr>
  </w:style>
  <w:style w:type="paragraph" w:customStyle="1" w:styleId="214">
    <w:name w:val="Список 21"/>
    <w:basedOn w:val="a0"/>
    <w:rsid w:val="00D71D6C"/>
    <w:pPr>
      <w:ind w:left="566" w:hanging="283"/>
    </w:pPr>
    <w:rPr>
      <w:sz w:val="20"/>
      <w:szCs w:val="20"/>
      <w:lang w:eastAsia="ar-SA"/>
    </w:rPr>
  </w:style>
  <w:style w:type="paragraph" w:styleId="aff7">
    <w:name w:val="Subtitle"/>
    <w:basedOn w:val="a0"/>
    <w:next w:val="aa"/>
    <w:link w:val="aff8"/>
    <w:qFormat/>
    <w:rsid w:val="00D71D6C"/>
    <w:pPr>
      <w:spacing w:after="60"/>
      <w:jc w:val="center"/>
    </w:pPr>
    <w:rPr>
      <w:rFonts w:ascii="Arial" w:hAnsi="Arial"/>
      <w:lang w:val="x-none" w:eastAsia="ar-SA"/>
    </w:rPr>
  </w:style>
  <w:style w:type="character" w:customStyle="1" w:styleId="aff8">
    <w:name w:val="Подзаголовок Знак"/>
    <w:link w:val="aff7"/>
    <w:rsid w:val="00D71D6C"/>
    <w:rPr>
      <w:rFonts w:ascii="Arial" w:hAnsi="Arial"/>
      <w:sz w:val="24"/>
      <w:szCs w:val="24"/>
      <w:lang w:val="x-none" w:eastAsia="ar-SA" w:bidi="ar-SA"/>
    </w:rPr>
  </w:style>
  <w:style w:type="paragraph" w:styleId="aff9">
    <w:name w:val="Title"/>
    <w:basedOn w:val="a0"/>
    <w:next w:val="aff7"/>
    <w:link w:val="affa"/>
    <w:qFormat/>
    <w:rsid w:val="00D71D6C"/>
    <w:pPr>
      <w:jc w:val="center"/>
    </w:pPr>
    <w:rPr>
      <w:b/>
      <w:bCs/>
      <w:sz w:val="32"/>
      <w:szCs w:val="20"/>
      <w:lang w:val="x-none" w:eastAsia="ar-SA"/>
    </w:rPr>
  </w:style>
  <w:style w:type="character" w:customStyle="1" w:styleId="affa">
    <w:name w:val="Название Знак"/>
    <w:link w:val="aff9"/>
    <w:rsid w:val="00D71D6C"/>
    <w:rPr>
      <w:b/>
      <w:bCs/>
      <w:sz w:val="32"/>
      <w:lang w:val="x-none" w:eastAsia="ar-SA" w:bidi="ar-SA"/>
    </w:rPr>
  </w:style>
  <w:style w:type="paragraph" w:customStyle="1" w:styleId="affb">
    <w:name w:val="Готовый"/>
    <w:basedOn w:val="a0"/>
    <w:rsid w:val="00D71D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7">
    <w:name w:val="Стиль2"/>
    <w:basedOn w:val="1d"/>
    <w:rsid w:val="00D71D6C"/>
    <w:rPr>
      <w:rFonts w:ascii="Times New Roman" w:hAnsi="Times New Roman"/>
      <w:sz w:val="28"/>
    </w:rPr>
  </w:style>
  <w:style w:type="paragraph" w:customStyle="1" w:styleId="affc">
    <w:name w:val="Содержимое таблицы"/>
    <w:basedOn w:val="a0"/>
    <w:rsid w:val="00D71D6C"/>
    <w:pPr>
      <w:suppressLineNumbers/>
    </w:pPr>
    <w:rPr>
      <w:lang w:eastAsia="ar-SA"/>
    </w:rPr>
  </w:style>
  <w:style w:type="paragraph" w:customStyle="1" w:styleId="affd">
    <w:name w:val="Заголовок таблицы"/>
    <w:basedOn w:val="affc"/>
    <w:rsid w:val="00D71D6C"/>
    <w:pPr>
      <w:jc w:val="center"/>
    </w:pPr>
    <w:rPr>
      <w:b/>
      <w:bCs/>
    </w:rPr>
  </w:style>
  <w:style w:type="paragraph" w:customStyle="1" w:styleId="affe">
    <w:name w:val="Содержимое врезки"/>
    <w:basedOn w:val="aa"/>
    <w:rsid w:val="00D71D6C"/>
    <w:pPr>
      <w:tabs>
        <w:tab w:val="left" w:pos="1140"/>
      </w:tabs>
    </w:pPr>
    <w:rPr>
      <w:lang w:eastAsia="ar-SA"/>
    </w:rPr>
  </w:style>
  <w:style w:type="paragraph" w:styleId="34">
    <w:name w:val="Body Text Indent 3"/>
    <w:basedOn w:val="a0"/>
    <w:link w:val="313"/>
    <w:unhideWhenUsed/>
    <w:rsid w:val="00D71D6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3">
    <w:name w:val="Основной текст с отступом 3 Знак1"/>
    <w:link w:val="34"/>
    <w:rsid w:val="00D71D6C"/>
    <w:rPr>
      <w:rFonts w:ascii="Calibri" w:eastAsia="Calibri" w:hAnsi="Calibri"/>
      <w:sz w:val="16"/>
      <w:szCs w:val="16"/>
      <w:lang w:val="x-none" w:eastAsia="en-US" w:bidi="ar-SA"/>
    </w:rPr>
  </w:style>
  <w:style w:type="paragraph" w:styleId="afff">
    <w:name w:val="caption"/>
    <w:aliases w:val=" Знак1"/>
    <w:basedOn w:val="a0"/>
    <w:next w:val="a0"/>
    <w:link w:val="afff0"/>
    <w:qFormat/>
    <w:rsid w:val="00D71D6C"/>
    <w:pPr>
      <w:jc w:val="center"/>
    </w:pPr>
    <w:rPr>
      <w:szCs w:val="20"/>
      <w:lang w:val="x-none" w:eastAsia="x-none"/>
    </w:rPr>
  </w:style>
  <w:style w:type="character" w:customStyle="1" w:styleId="afff0">
    <w:name w:val="Название объекта Знак"/>
    <w:aliases w:val=" Знак1 Знак"/>
    <w:link w:val="afff"/>
    <w:rsid w:val="00D71D6C"/>
    <w:rPr>
      <w:sz w:val="24"/>
      <w:lang w:val="x-none" w:eastAsia="x-none" w:bidi="ar-SA"/>
    </w:rPr>
  </w:style>
  <w:style w:type="character" w:customStyle="1" w:styleId="1f3">
    <w:name w:val="Текст примечания Знак1"/>
    <w:link w:val="afff1"/>
    <w:rsid w:val="00D71D6C"/>
    <w:rPr>
      <w:lang w:val="x-none" w:eastAsia="x-none" w:bidi="ar-SA"/>
    </w:rPr>
  </w:style>
  <w:style w:type="paragraph" w:styleId="afff1">
    <w:name w:val="annotation text"/>
    <w:basedOn w:val="a0"/>
    <w:link w:val="1f3"/>
    <w:rsid w:val="00D71D6C"/>
    <w:rPr>
      <w:sz w:val="20"/>
      <w:szCs w:val="20"/>
      <w:lang w:val="x-none" w:eastAsia="x-none"/>
    </w:rPr>
  </w:style>
  <w:style w:type="character" w:customStyle="1" w:styleId="28">
    <w:name w:val="Текст примечания Знак2"/>
    <w:basedOn w:val="a1"/>
    <w:rsid w:val="00D71D6C"/>
  </w:style>
  <w:style w:type="paragraph" w:styleId="a">
    <w:name w:val="List Bullet"/>
    <w:basedOn w:val="a0"/>
    <w:rsid w:val="00D71D6C"/>
    <w:pPr>
      <w:numPr>
        <w:numId w:val="40"/>
      </w:numPr>
    </w:pPr>
    <w:rPr>
      <w:sz w:val="20"/>
      <w:szCs w:val="20"/>
    </w:rPr>
  </w:style>
  <w:style w:type="paragraph" w:styleId="29">
    <w:name w:val="List 2"/>
    <w:basedOn w:val="a0"/>
    <w:rsid w:val="00D71D6C"/>
    <w:pPr>
      <w:ind w:left="566" w:hanging="283"/>
    </w:pPr>
    <w:rPr>
      <w:sz w:val="20"/>
      <w:szCs w:val="20"/>
    </w:rPr>
  </w:style>
  <w:style w:type="paragraph" w:customStyle="1" w:styleId="1f4">
    <w:name w:val=" Знак Знак Знак Знак Знак Знак Знак Знак Знак Знак Знак Знак1 Знак Знак Знак Знак"/>
    <w:basedOn w:val="a0"/>
    <w:rsid w:val="00D71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8">
    <w:name w:val="Font Style78"/>
    <w:rsid w:val="00D71D6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CA9D43349E8063374DEE6E7FD3CFCC77D3D5E02E6BC2C914D61D5464E9C7B8589D275A316E9F49z5O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CA9D43349E8063374DEE6E7FD3CFCC7FDFDBE22A659FC31C8F115663E698AF5FD42B5B316F97z4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CA9D43349E8063374DEE6E7FD3CFCC7FDFDBE22A659FC31C8F115663E698AF5FD42B5B316F97z4O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D3BAD4A608E70624F6B3052DE25FB4A1A4FCFCE76AF75C937787BE3BED3BA39671FA139E9891F6L7J0H" TargetMode="External"/><Relationship Id="rId14" Type="http://schemas.openxmlformats.org/officeDocument/2006/relationships/hyperlink" Target="consultantplus://offline/ref=99D3BAD4A608E70624F6B3052DE25FB4A1A4FCFCE76AF75C937787BE3BED3BA39671FA139E9891F6L7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40364</CharactersWithSpaces>
  <SharedDoc>false</SharedDoc>
  <HLinks>
    <vt:vector size="30" baseType="variant">
      <vt:variant>
        <vt:i4>2424895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consultantplus://offline/ref=99D3BAD4A608E70624F6B3052DE25FB4A1A4FCFCE76AF75C937787BE3BED3BA39671FA139E9891F6L7J0H</vt:lpwstr>
      </vt:variant>
      <vt:variant>
        <vt:lpwstr/>
      </vt:variant>
      <vt:variant>
        <vt:i4>6553703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consultantplus://offline/ref=C8CA9D43349E8063374DEE6E7FD3CFCC77D3D5E02E6BC2C914D61D5464E9C7B8589D275A316E9F49z5O0M</vt:lpwstr>
      </vt:variant>
      <vt:variant>
        <vt:lpwstr/>
      </vt:variant>
      <vt:variant>
        <vt:i4>5374033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consultantplus://offline/ref=C8CA9D43349E8063374DEE6E7FD3CFCC7FDFDBE22A659FC31C8F115663E698AF5FD42B5B316F97z4OAM</vt:lpwstr>
      </vt:variant>
      <vt:variant>
        <vt:lpwstr/>
      </vt:variant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consultantplus://offline/ref=C8CA9D43349E8063374DEE6E7FD3CFCC7FDFDBE22A659FC31C8F115663E698AF5FD42B5B316F97z4OAM</vt:lpwstr>
      </vt:variant>
      <vt:variant>
        <vt:lpwstr/>
      </vt:variant>
      <vt:variant>
        <vt:i4>2424895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consultantplus://offline/ref=99D3BAD4A608E70624F6B3052DE25FB4A1A4FCFCE76AF75C937787BE3BED3BA39671FA139E9891F6L7J0H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lpavel</cp:lastModifiedBy>
  <cp:revision>2</cp:revision>
  <cp:lastPrinted>2013-10-16T05:05:00Z</cp:lastPrinted>
  <dcterms:created xsi:type="dcterms:W3CDTF">2017-02-09T15:27:00Z</dcterms:created>
  <dcterms:modified xsi:type="dcterms:W3CDTF">2017-02-09T15:27:00Z</dcterms:modified>
</cp:coreProperties>
</file>