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8502D1" w:rsidRPr="00097623" w:rsidRDefault="008502D1" w:rsidP="008502D1">
      <w:pPr>
        <w:pStyle w:val="ae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085A0B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</w:p>
    <w:p w:rsidR="008502D1" w:rsidRPr="00085A0B" w:rsidRDefault="008502D1" w:rsidP="008502D1">
      <w:pPr>
        <w:pStyle w:val="ae"/>
        <w:rPr>
          <w:rFonts w:ascii="Times New Roman" w:hAnsi="Times New Roman"/>
          <w:lang w:val="ru-RU"/>
        </w:rPr>
      </w:pPr>
      <w:r w:rsidRPr="00085A0B">
        <w:rPr>
          <w:lang w:val="ru-RU"/>
        </w:rPr>
        <w:t xml:space="preserve">            </w:t>
      </w:r>
      <w:r w:rsidRPr="00085A0B">
        <w:rPr>
          <w:rFonts w:ascii="Times New Roman" w:hAnsi="Times New Roman"/>
          <w:sz w:val="24"/>
          <w:szCs w:val="24"/>
          <w:lang w:val="ru-RU"/>
        </w:rPr>
        <w:t xml:space="preserve">Новгородская </w:t>
      </w:r>
      <w:r w:rsidRPr="00931E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5A0B">
        <w:rPr>
          <w:rFonts w:ascii="Times New Roman" w:hAnsi="Times New Roman"/>
          <w:sz w:val="24"/>
          <w:szCs w:val="24"/>
          <w:lang w:val="ru-RU"/>
        </w:rPr>
        <w:t xml:space="preserve"> область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</w:p>
    <w:p w:rsidR="008502D1" w:rsidRPr="00BA1BAC" w:rsidRDefault="008502D1" w:rsidP="008502D1">
      <w:pPr>
        <w:pStyle w:val="ae"/>
        <w:rPr>
          <w:rFonts w:ascii="Times New Roman" w:hAnsi="Times New Roman"/>
          <w:b/>
          <w:sz w:val="24"/>
          <w:szCs w:val="24"/>
          <w:lang w:val="ru-RU"/>
        </w:rPr>
      </w:pPr>
      <w:r w:rsidRPr="00085A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5A0B">
        <w:rPr>
          <w:rFonts w:ascii="Times New Roman" w:hAnsi="Times New Roman"/>
          <w:lang w:val="ru-RU"/>
        </w:rPr>
        <w:t>Валдайский муниципальный район</w:t>
      </w:r>
      <w:r>
        <w:rPr>
          <w:rFonts w:ascii="Times New Roman" w:hAnsi="Times New Roman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502D1" w:rsidRDefault="008502D1" w:rsidP="008502D1">
      <w:pPr>
        <w:pStyle w:val="ae"/>
        <w:rPr>
          <w:rFonts w:ascii="Times New Roman" w:hAnsi="Times New Roman"/>
          <w:sz w:val="20"/>
          <w:szCs w:val="20"/>
          <w:lang w:val="ru-RU"/>
        </w:rPr>
      </w:pPr>
      <w:r w:rsidRPr="00931EE0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85A0B">
        <w:rPr>
          <w:rFonts w:ascii="Times New Roman" w:hAnsi="Times New Roman"/>
          <w:sz w:val="20"/>
          <w:szCs w:val="20"/>
          <w:lang w:val="ru-RU"/>
        </w:rPr>
        <w:t>муниципальное бюджетное учреждение</w:t>
      </w:r>
    </w:p>
    <w:p w:rsidR="008502D1" w:rsidRPr="00085A0B" w:rsidRDefault="008502D1" w:rsidP="008502D1">
      <w:pPr>
        <w:pStyle w:val="ae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085A0B">
        <w:rPr>
          <w:rFonts w:ascii="Times New Roman" w:hAnsi="Times New Roman"/>
          <w:b/>
          <w:lang w:val="ru-RU"/>
        </w:rPr>
        <w:t xml:space="preserve">Административно-хозяйственное </w:t>
      </w:r>
    </w:p>
    <w:p w:rsidR="008502D1" w:rsidRPr="00683F7A" w:rsidRDefault="008502D1" w:rsidP="008502D1">
      <w:pPr>
        <w:pStyle w:val="ae"/>
        <w:rPr>
          <w:rFonts w:ascii="Times New Roman" w:hAnsi="Times New Roman"/>
          <w:b/>
          <w:lang w:val="ru-RU"/>
        </w:rPr>
      </w:pPr>
      <w:r w:rsidRPr="00085A0B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</w:t>
      </w:r>
      <w:r w:rsidRPr="00085A0B">
        <w:rPr>
          <w:rFonts w:ascii="Times New Roman" w:hAnsi="Times New Roman"/>
          <w:b/>
          <w:lang w:val="ru-RU"/>
        </w:rPr>
        <w:t>управление</w:t>
      </w:r>
      <w:r w:rsidRPr="00085A0B">
        <w:rPr>
          <w:rFonts w:ascii="Times New Roman" w:hAnsi="Times New Roman"/>
          <w:lang w:val="ru-RU"/>
        </w:rPr>
        <w:t xml:space="preserve">      </w:t>
      </w:r>
      <w:r w:rsidRPr="00683F7A">
        <w:rPr>
          <w:rFonts w:ascii="Times New Roman" w:hAnsi="Times New Roman"/>
          <w:lang w:val="ru-RU"/>
        </w:rPr>
        <w:tab/>
        <w:t xml:space="preserve"> </w:t>
      </w:r>
    </w:p>
    <w:p w:rsidR="008502D1" w:rsidRPr="007C151D" w:rsidRDefault="008502D1" w:rsidP="008502D1">
      <w:pPr>
        <w:pStyle w:val="ae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пр</w:t>
      </w:r>
      <w:proofErr w:type="gramStart"/>
      <w:r>
        <w:rPr>
          <w:rFonts w:ascii="Times New Roman" w:hAnsi="Times New Roman"/>
          <w:sz w:val="21"/>
          <w:szCs w:val="21"/>
          <w:lang w:val="ru-RU"/>
        </w:rPr>
        <w:t>.К</w:t>
      </w:r>
      <w:proofErr w:type="gramEnd"/>
      <w:r>
        <w:rPr>
          <w:rFonts w:ascii="Times New Roman" w:hAnsi="Times New Roman"/>
          <w:sz w:val="21"/>
          <w:szCs w:val="21"/>
          <w:lang w:val="ru-RU"/>
        </w:rPr>
        <w:t>омсомольский, д.19/21, г.</w:t>
      </w:r>
      <w:r w:rsidRPr="007C151D">
        <w:rPr>
          <w:rFonts w:ascii="Times New Roman" w:hAnsi="Times New Roman"/>
          <w:sz w:val="21"/>
          <w:szCs w:val="21"/>
          <w:lang w:val="ru-RU"/>
        </w:rPr>
        <w:t>Валдай,</w:t>
      </w:r>
    </w:p>
    <w:p w:rsidR="008502D1" w:rsidRPr="00931EE0" w:rsidRDefault="008502D1" w:rsidP="008502D1">
      <w:pPr>
        <w:pStyle w:val="ae"/>
        <w:rPr>
          <w:rFonts w:ascii="Times New Roman" w:hAnsi="Times New Roman"/>
          <w:lang w:val="ru-RU"/>
        </w:rPr>
      </w:pPr>
      <w:r w:rsidRPr="00931EE0">
        <w:rPr>
          <w:lang w:val="ru-RU"/>
        </w:rPr>
        <w:t xml:space="preserve">Новгородская </w:t>
      </w:r>
      <w:proofErr w:type="spellStart"/>
      <w:proofErr w:type="gramStart"/>
      <w:r w:rsidRPr="00931EE0">
        <w:rPr>
          <w:lang w:val="ru-RU"/>
        </w:rPr>
        <w:t>обл</w:t>
      </w:r>
      <w:proofErr w:type="spellEnd"/>
      <w:proofErr w:type="gramEnd"/>
      <w:r w:rsidRPr="00931EE0">
        <w:rPr>
          <w:lang w:val="ru-RU"/>
        </w:rPr>
        <w:t>, Россия, 175400</w:t>
      </w:r>
    </w:p>
    <w:p w:rsidR="008502D1" w:rsidRPr="001944C1" w:rsidRDefault="008502D1" w:rsidP="008502D1">
      <w:pPr>
        <w:rPr>
          <w:b/>
        </w:rPr>
      </w:pPr>
      <w:r>
        <w:t>тел.</w:t>
      </w:r>
      <w:r w:rsidRPr="008F0433">
        <w:rPr>
          <w:sz w:val="20"/>
        </w:rPr>
        <w:t>(81666) -23348</w:t>
      </w:r>
      <w:r>
        <w:t xml:space="preserve">, </w:t>
      </w:r>
      <w:r>
        <w:rPr>
          <w:sz w:val="21"/>
          <w:szCs w:val="21"/>
        </w:rPr>
        <w:t>факс:</w:t>
      </w:r>
      <w:r w:rsidRPr="008F0433">
        <w:rPr>
          <w:sz w:val="20"/>
        </w:rPr>
        <w:t>(81666) -23144</w:t>
      </w:r>
    </w:p>
    <w:p w:rsidR="008502D1" w:rsidRPr="00462418" w:rsidRDefault="008502D1" w:rsidP="008502D1">
      <w:pPr>
        <w:rPr>
          <w:b/>
          <w:color w:val="000000"/>
          <w:sz w:val="21"/>
          <w:szCs w:val="21"/>
          <w:lang w:val="en-US"/>
        </w:rPr>
      </w:pPr>
      <w:r w:rsidRPr="001944C1">
        <w:rPr>
          <w:b/>
          <w:sz w:val="21"/>
          <w:szCs w:val="21"/>
        </w:rPr>
        <w:t xml:space="preserve">      </w:t>
      </w:r>
      <w:proofErr w:type="gramStart"/>
      <w:r w:rsidRPr="001944C1">
        <w:rPr>
          <w:b/>
          <w:sz w:val="21"/>
          <w:szCs w:val="21"/>
          <w:lang w:val="en-US"/>
        </w:rPr>
        <w:t>e</w:t>
      </w:r>
      <w:r w:rsidRPr="00462418">
        <w:rPr>
          <w:b/>
          <w:sz w:val="21"/>
          <w:szCs w:val="21"/>
          <w:lang w:val="en-US"/>
        </w:rPr>
        <w:t>-</w:t>
      </w:r>
      <w:r w:rsidRPr="001944C1">
        <w:rPr>
          <w:b/>
          <w:sz w:val="21"/>
          <w:szCs w:val="21"/>
          <w:lang w:val="en-US"/>
        </w:rPr>
        <w:t>mail</w:t>
      </w:r>
      <w:proofErr w:type="gramEnd"/>
      <w:r w:rsidRPr="00462418">
        <w:rPr>
          <w:b/>
          <w:sz w:val="21"/>
          <w:szCs w:val="21"/>
          <w:lang w:val="en-US"/>
        </w:rPr>
        <w:t xml:space="preserve">: </w:t>
      </w:r>
      <w:hyperlink r:id="rId7" w:history="1">
        <w:r w:rsidRPr="001944C1">
          <w:rPr>
            <w:b/>
            <w:color w:val="000000"/>
            <w:sz w:val="21"/>
            <w:szCs w:val="21"/>
            <w:lang w:val="en-US"/>
          </w:rPr>
          <w:t>ahu</w:t>
        </w:r>
        <w:r w:rsidRPr="00462418">
          <w:rPr>
            <w:b/>
            <w:color w:val="000000"/>
            <w:sz w:val="21"/>
            <w:szCs w:val="21"/>
            <w:lang w:val="en-US"/>
          </w:rPr>
          <w:t>.</w:t>
        </w:r>
        <w:r w:rsidRPr="001944C1">
          <w:rPr>
            <w:b/>
            <w:color w:val="000000"/>
            <w:sz w:val="21"/>
            <w:szCs w:val="21"/>
            <w:lang w:val="en-US"/>
          </w:rPr>
          <w:t>valday</w:t>
        </w:r>
        <w:r w:rsidRPr="00462418">
          <w:rPr>
            <w:b/>
            <w:color w:val="000000"/>
            <w:sz w:val="21"/>
            <w:szCs w:val="21"/>
            <w:lang w:val="en-US"/>
          </w:rPr>
          <w:t>@</w:t>
        </w:r>
        <w:r w:rsidRPr="001944C1">
          <w:rPr>
            <w:b/>
            <w:color w:val="000000"/>
            <w:sz w:val="21"/>
            <w:szCs w:val="21"/>
            <w:lang w:val="en-US"/>
          </w:rPr>
          <w:t>gmail</w:t>
        </w:r>
        <w:r w:rsidRPr="00462418">
          <w:rPr>
            <w:b/>
            <w:color w:val="000000"/>
            <w:sz w:val="21"/>
            <w:szCs w:val="21"/>
            <w:lang w:val="en-US"/>
          </w:rPr>
          <w:t>.</w:t>
        </w:r>
        <w:r w:rsidRPr="001944C1">
          <w:rPr>
            <w:b/>
            <w:color w:val="000000"/>
            <w:sz w:val="21"/>
            <w:szCs w:val="21"/>
            <w:lang w:val="en-US"/>
          </w:rPr>
          <w:t>com</w:t>
        </w:r>
      </w:hyperlink>
    </w:p>
    <w:p w:rsidR="008502D1" w:rsidRPr="00462418" w:rsidRDefault="008502D1" w:rsidP="008502D1">
      <w:pPr>
        <w:rPr>
          <w:b/>
          <w:sz w:val="6"/>
          <w:szCs w:val="6"/>
          <w:lang w:val="en-US"/>
        </w:rPr>
      </w:pPr>
    </w:p>
    <w:p w:rsidR="008502D1" w:rsidRDefault="008502D1" w:rsidP="008502D1">
      <w:pPr>
        <w:rPr>
          <w:b/>
          <w:sz w:val="21"/>
          <w:szCs w:val="21"/>
        </w:rPr>
      </w:pPr>
      <w:r w:rsidRPr="008502D1">
        <w:rPr>
          <w:b/>
          <w:sz w:val="21"/>
          <w:szCs w:val="21"/>
        </w:rPr>
        <w:t xml:space="preserve">        </w:t>
      </w:r>
      <w:r w:rsidRPr="001944C1">
        <w:rPr>
          <w:b/>
          <w:sz w:val="21"/>
          <w:szCs w:val="21"/>
        </w:rPr>
        <w:t>«</w:t>
      </w:r>
      <w:r>
        <w:rPr>
          <w:b/>
          <w:sz w:val="21"/>
          <w:szCs w:val="21"/>
        </w:rPr>
        <w:t xml:space="preserve">      </w:t>
      </w:r>
      <w:r w:rsidRPr="001944C1">
        <w:rPr>
          <w:b/>
          <w:sz w:val="21"/>
          <w:szCs w:val="21"/>
        </w:rPr>
        <w:t xml:space="preserve">» </w:t>
      </w:r>
      <w:r>
        <w:rPr>
          <w:b/>
          <w:sz w:val="21"/>
          <w:szCs w:val="21"/>
        </w:rPr>
        <w:t xml:space="preserve">  июня   2016</w:t>
      </w:r>
      <w:r w:rsidRPr="001944C1">
        <w:rPr>
          <w:b/>
          <w:sz w:val="21"/>
          <w:szCs w:val="21"/>
        </w:rPr>
        <w:t xml:space="preserve"> г.  № </w:t>
      </w:r>
    </w:p>
    <w:p w:rsidR="00E25D35" w:rsidRDefault="00E25D35" w:rsidP="00362020">
      <w:pPr>
        <w:ind w:firstLine="708"/>
        <w:jc w:val="center"/>
        <w:rPr>
          <w:b/>
          <w:szCs w:val="28"/>
        </w:rPr>
      </w:pPr>
    </w:p>
    <w:p w:rsidR="009F0D32" w:rsidRPr="00526F41" w:rsidRDefault="009F0D32" w:rsidP="00651BA2">
      <w:pPr>
        <w:jc w:val="center"/>
        <w:rPr>
          <w:b/>
        </w:rPr>
      </w:pPr>
      <w:bookmarkStart w:id="0" w:name="_GoBack"/>
      <w:bookmarkEnd w:id="0"/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</w:t>
      </w:r>
      <w:r w:rsidR="00F33050">
        <w:rPr>
          <w:b/>
        </w:rPr>
        <w:t>___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</w:t>
      </w:r>
      <w:r w:rsidRPr="00526F41">
        <w:t>ы</w:t>
      </w:r>
      <w:r w:rsidRPr="00526F41">
        <w:t>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</w:t>
      </w:r>
      <w:r w:rsidRPr="00526F41">
        <w:t>е</w:t>
      </w:r>
      <w:r w:rsidRPr="00526F41">
        <w:t>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lastRenderedPageBreak/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proofErr w:type="gramStart"/>
      <w:r w:rsidRPr="00526F41">
        <w:rPr>
          <w:b/>
        </w:rPr>
        <w:t>информирован</w:t>
      </w:r>
      <w:proofErr w:type="gramEnd"/>
      <w:r w:rsidRPr="00526F41">
        <w:rPr>
          <w:b/>
        </w:rPr>
        <w:t xml:space="preserve"> о состоянии имущества</w:t>
      </w:r>
      <w:r w:rsidRPr="00526F41">
        <w:t xml:space="preserve"> </w:t>
      </w:r>
      <w:r w:rsidRPr="00526F41">
        <w:rPr>
          <w:b/>
        </w:rPr>
        <w:t>и обяз</w:t>
      </w:r>
      <w:r w:rsidRPr="00526F41">
        <w:rPr>
          <w:b/>
        </w:rPr>
        <w:t>у</w:t>
      </w:r>
      <w:r w:rsidRPr="00526F41">
        <w:rPr>
          <w:b/>
        </w:rPr>
        <w:t xml:space="preserve">ется: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Pr="00526F41">
        <w:t>на официальном сайте Российской Федерации в сети «Интернет» для размещения инфо</w:t>
      </w:r>
      <w:r w:rsidRPr="00526F41">
        <w:t>р</w:t>
      </w:r>
      <w:r w:rsidRPr="00526F41">
        <w:t xml:space="preserve">мации о проведении торгов: </w:t>
      </w:r>
      <w:hyperlink r:id="rId8" w:history="1">
        <w:r w:rsidRPr="00526F41">
          <w:rPr>
            <w:rStyle w:val="a9"/>
          </w:rPr>
          <w:t>http://www.torgi.gov.ru/</w:t>
        </w:r>
      </w:hyperlink>
      <w:r w:rsidRPr="00526F41">
        <w:t>, а также порядок проведения аукци</w:t>
      </w:r>
      <w:r w:rsidRPr="00526F41">
        <w:t>о</w:t>
      </w:r>
      <w:r w:rsidRPr="00526F41">
        <w:t>на, установленный Положением об организации продажи государственного или муниц</w:t>
      </w:r>
      <w:r w:rsidRPr="00526F41">
        <w:t>и</w:t>
      </w:r>
      <w:r w:rsidRPr="00526F41">
        <w:t>пального имущества на аукционе, утвержденным постановлением Правительства Росси</w:t>
      </w:r>
      <w:r w:rsidRPr="00526F41">
        <w:t>й</w:t>
      </w:r>
      <w:r w:rsidRPr="00526F41">
        <w:t>ской Федерации от 12 августа 2002 года № 585;</w:t>
      </w:r>
      <w:proofErr w:type="gramEnd"/>
    </w:p>
    <w:p w:rsidR="00651BA2" w:rsidRPr="00526F41" w:rsidRDefault="00651BA2" w:rsidP="00651BA2">
      <w:pPr>
        <w:ind w:firstLine="708"/>
        <w:jc w:val="both"/>
      </w:pPr>
      <w:r w:rsidRPr="00526F41">
        <w:t xml:space="preserve">2) в случае признания победителем аукциона заключить с </w:t>
      </w:r>
      <w:r w:rsidR="004D3C47">
        <w:t>Муниципальным бюджетным учреждением «Административно-хозяйственное управление»</w:t>
      </w:r>
      <w:r w:rsidRPr="00526F41">
        <w:t xml:space="preserve">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</w:t>
      </w:r>
      <w:r w:rsidRPr="00526F41">
        <w:t>о</w:t>
      </w:r>
      <w:r w:rsidRPr="00526F41">
        <w:t>нении (и/или непредставлении необходимог</w:t>
      </w:r>
      <w:proofErr w:type="gramStart"/>
      <w:r w:rsidRPr="00526F41">
        <w:t>о(</w:t>
      </w:r>
      <w:proofErr w:type="spellStart"/>
      <w:proofErr w:type="gramEnd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(подписания)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</w:t>
      </w:r>
      <w:r w:rsidR="00F8181F">
        <w:t>.   «_____» _______________ 2016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924F43" w:rsidRDefault="00924F43" w:rsidP="00651BA2">
      <w:pPr>
        <w:jc w:val="right"/>
      </w:pPr>
    </w:p>
    <w:p w:rsidR="00924F43" w:rsidRDefault="00924F43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 xml:space="preserve">алдай                                                                                   </w:t>
      </w:r>
      <w:r w:rsidR="00F8181F">
        <w:t xml:space="preserve">             «___»________  2016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4D3C47" w:rsidP="00651BA2">
      <w:pPr>
        <w:widowControl w:val="0"/>
        <w:ind w:firstLine="708"/>
        <w:jc w:val="both"/>
        <w:rPr>
          <w:snapToGrid w:val="0"/>
        </w:rPr>
      </w:pPr>
      <w:proofErr w:type="gramStart"/>
      <w:r>
        <w:t>Муниципальное бюджетное учреждение «Административно-хозяйственное управление»</w:t>
      </w:r>
      <w:r w:rsidR="00651BA2" w:rsidRPr="00526F41">
        <w:t xml:space="preserve">, именуемая в дальнейшем «Продавец», в лице </w:t>
      </w:r>
      <w:r>
        <w:t xml:space="preserve">директора </w:t>
      </w:r>
      <w:proofErr w:type="spellStart"/>
      <w:r>
        <w:t>Крепака</w:t>
      </w:r>
      <w:proofErr w:type="spellEnd"/>
      <w:r>
        <w:t xml:space="preserve"> Виктора Ивановича</w:t>
      </w:r>
      <w:r w:rsidR="00651BA2" w:rsidRPr="00526F41">
        <w:t>, действующего на основании Устава, с одной стороны,</w:t>
      </w:r>
      <w:r w:rsidR="00651BA2" w:rsidRPr="00526F41">
        <w:rPr>
          <w:snapToGrid w:val="0"/>
        </w:rPr>
        <w:t xml:space="preserve"> и ________________________________________________________</w:t>
      </w:r>
      <w:r w:rsidR="00651BA2" w:rsidRPr="00526F41">
        <w:rPr>
          <w:bCs w:val="0"/>
        </w:rPr>
        <w:t xml:space="preserve">, </w:t>
      </w:r>
      <w:r w:rsidR="00651BA2" w:rsidRPr="00526F41">
        <w:t>действующий на основании ________________________________</w:t>
      </w:r>
      <w:r w:rsidR="00651BA2" w:rsidRPr="00526F41">
        <w:rPr>
          <w:snapToGrid w:val="0"/>
        </w:rPr>
        <w:t>, именуемый в дальне</w:t>
      </w:r>
      <w:r w:rsidR="00651BA2" w:rsidRPr="00526F41">
        <w:rPr>
          <w:snapToGrid w:val="0"/>
        </w:rPr>
        <w:t>й</w:t>
      </w:r>
      <w:r w:rsidR="00651BA2" w:rsidRPr="00526F41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="00651BA2" w:rsidRPr="00526F41">
        <w:rPr>
          <w:snapToGrid w:val="0"/>
        </w:rPr>
        <w:t>а</w:t>
      </w:r>
      <w:r w:rsidR="00651BA2" w:rsidRPr="00526F41">
        <w:rPr>
          <w:snapToGrid w:val="0"/>
        </w:rPr>
        <w:t xml:space="preserve">датке </w:t>
      </w:r>
      <w:r w:rsidR="00651BA2" w:rsidRPr="00526F41">
        <w:t>(далее  -  Договор)</w:t>
      </w:r>
      <w:r w:rsidR="00651BA2" w:rsidRPr="00526F41">
        <w:rPr>
          <w:snapToGrid w:val="0"/>
        </w:rPr>
        <w:t xml:space="preserve"> о</w:t>
      </w:r>
      <w:r w:rsidR="00651BA2" w:rsidRPr="00526F41">
        <w:rPr>
          <w:snapToGrid w:val="0"/>
          <w:color w:val="FF0000"/>
        </w:rPr>
        <w:t xml:space="preserve"> </w:t>
      </w:r>
      <w:r w:rsidR="00651BA2"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lastRenderedPageBreak/>
        <w:t xml:space="preserve">1.1. </w:t>
      </w:r>
      <w:proofErr w:type="gramStart"/>
      <w:r w:rsidRPr="00526F41">
        <w:t>Для участия в аукционе по продаже муниц</w:t>
      </w:r>
      <w:r w:rsidR="00F30ED8">
        <w:t xml:space="preserve">ипального имущества </w:t>
      </w:r>
      <w:r w:rsidR="004D3C47">
        <w:t>_____________________________________________________________________________ (далее Имущество)</w:t>
      </w:r>
      <w:r w:rsidR="00F30ED8">
        <w:t xml:space="preserve">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>размещенном на официальном сайте Российской Федер</w:t>
      </w:r>
      <w:r w:rsidRPr="00526F41">
        <w:t>а</w:t>
      </w:r>
      <w:r w:rsidRPr="00526F41">
        <w:t xml:space="preserve">ции в сети «Интернет» для размещения информации о проведении торгов: </w:t>
      </w:r>
      <w:hyperlink r:id="rId9" w:history="1">
        <w:r w:rsidRPr="00526F41">
          <w:rPr>
            <w:rStyle w:val="a9"/>
          </w:rPr>
          <w:t>http://www.torgi.gov.ru/</w:t>
        </w:r>
      </w:hyperlink>
      <w:r w:rsidRPr="00526F41">
        <w:t>, Претендент перечисляет, а Продавец принимает в качестве зада</w:t>
      </w:r>
      <w:r w:rsidRPr="00526F41">
        <w:t>т</w:t>
      </w:r>
      <w:r w:rsidRPr="00526F41">
        <w:t>ка в безналичной форме денежные средства в размере ________(_____________) руб. _____ коп</w:t>
      </w:r>
      <w:r w:rsidRPr="00526F41">
        <w:t>е</w:t>
      </w:r>
      <w:r w:rsidRPr="00526F41">
        <w:t>ек.</w:t>
      </w:r>
      <w:proofErr w:type="gramEnd"/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AE14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</w:t>
      </w:r>
      <w:r w:rsidRPr="00AE1441">
        <w:t xml:space="preserve">позднее </w:t>
      </w:r>
      <w:r w:rsidRPr="00AE1441">
        <w:rPr>
          <w:b/>
        </w:rPr>
        <w:t xml:space="preserve">15 часов 00 минут   </w:t>
      </w:r>
      <w:r w:rsidR="00AE1441" w:rsidRPr="00AE1441">
        <w:rPr>
          <w:b/>
        </w:rPr>
        <w:t>1</w:t>
      </w:r>
      <w:r w:rsidR="00924F43" w:rsidRPr="00AE1441">
        <w:rPr>
          <w:b/>
        </w:rPr>
        <w:t>5 июл</w:t>
      </w:r>
      <w:r w:rsidR="0021234D" w:rsidRPr="00AE1441">
        <w:rPr>
          <w:b/>
        </w:rPr>
        <w:t>я</w:t>
      </w:r>
      <w:r w:rsidR="00F8181F" w:rsidRPr="00AE1441">
        <w:rPr>
          <w:b/>
        </w:rPr>
        <w:t xml:space="preserve"> 2016</w:t>
      </w:r>
      <w:r w:rsidRPr="00AE1441">
        <w:rPr>
          <w:b/>
        </w:rPr>
        <w:t xml:space="preserve"> года,</w:t>
      </w:r>
      <w:r w:rsidRPr="00AE14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AE1441">
        <w:t>Задаток для участия в аукционе вносится в валюте Российской</w:t>
      </w:r>
      <w:r w:rsidRPr="00526F41">
        <w:t xml:space="preserve"> Федерации с указан</w:t>
      </w:r>
      <w:r w:rsidRPr="00526F41">
        <w:t>и</w:t>
      </w:r>
      <w:r w:rsidRPr="00526F41">
        <w:t xml:space="preserve">ем назначения платежа: «Задаток для участия в аукционе по продаже муниципального имущества» по следующим реквизитам: </w:t>
      </w:r>
      <w:r w:rsidR="00EF2BCE" w:rsidRPr="00EF2BCE"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="00EF2BCE" w:rsidRPr="00EF2BCE">
        <w:t>л</w:t>
      </w:r>
      <w:proofErr w:type="gramEnd"/>
      <w:r w:rsidR="00EF2BCE" w:rsidRPr="00EF2BCE">
        <w:t>/с 20506Ц06320), КПП 530201001, ИНН 5302013446, О</w:t>
      </w:r>
      <w:r w:rsidR="00EF2BCE" w:rsidRPr="00EF2BCE">
        <w:t>К</w:t>
      </w:r>
      <w:r w:rsidR="00EF2BCE" w:rsidRPr="00EF2BCE">
        <w:t>ПО  90318160, расчетный счет 40701810700001000005 в Отделение Новгород, г. Великий Но</w:t>
      </w:r>
      <w:r w:rsidR="00EF2BCE" w:rsidRPr="00EF2BCE">
        <w:t>в</w:t>
      </w:r>
      <w:r w:rsidR="00EF2BCE" w:rsidRPr="00EF2BCE">
        <w:t>город, БИК 044959001, код бюджетной классификации 00000000000000000130.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526F41">
        <w:t>е</w:t>
      </w:r>
      <w:r w:rsidRPr="00526F41">
        <w:t>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отзыва Претендентом заявки до даты окончания приема заявок - в теч</w:t>
      </w:r>
      <w:r w:rsidRPr="00526F41">
        <w:t>е</w:t>
      </w:r>
      <w:r w:rsidRPr="00526F41">
        <w:t xml:space="preserve">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</w:t>
      </w:r>
      <w:r w:rsidRPr="00526F41">
        <w:t>н</w:t>
      </w:r>
      <w:r w:rsidRPr="00526F41">
        <w:t>дарных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</w:t>
      </w:r>
      <w:r w:rsidRPr="00526F41">
        <w:t>е</w:t>
      </w:r>
      <w:r w:rsidRPr="00526F41">
        <w:t>временное перечисление суммы задатка на счет Претендента, если Претендент предост</w:t>
      </w:r>
      <w:r w:rsidRPr="00526F41">
        <w:t>а</w:t>
      </w:r>
      <w:r w:rsidRPr="00526F41">
        <w:t>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lastRenderedPageBreak/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</w:t>
      </w:r>
      <w:r w:rsidRPr="00526F41">
        <w:t>а</w:t>
      </w:r>
      <w:r w:rsidRPr="00526F41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</w:t>
      </w:r>
      <w:r w:rsidRPr="00526F41">
        <w:t>к</w:t>
      </w:r>
      <w:r w:rsidRPr="00526F41">
        <w:t>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</w:t>
      </w:r>
      <w:r w:rsidRPr="00526F41">
        <w:t>о</w:t>
      </w:r>
      <w:r w:rsidRPr="00526F41">
        <w:t>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</w:t>
      </w:r>
      <w:r w:rsidRPr="00526F41">
        <w:t>о</w:t>
      </w:r>
      <w:r w:rsidRPr="00526F41">
        <w:t>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="004D3C47">
        <w:t>Муниципальное бюджетное учреждение «Административно-хозяйственное управление»</w:t>
      </w:r>
    </w:p>
    <w:p w:rsidR="00651BA2" w:rsidRPr="00EF2BCE" w:rsidRDefault="00651BA2" w:rsidP="00651BA2">
      <w:pPr>
        <w:jc w:val="both"/>
      </w:pPr>
      <w:r w:rsidRPr="00526F41">
        <w:t xml:space="preserve">175400, Новгородская область, г. Валдай, пр. Комсомольский, д.19/21, контактный  телефон </w:t>
      </w:r>
      <w:r w:rsidRPr="00EF2BCE">
        <w:t>2-</w:t>
      </w:r>
      <w:r w:rsidR="00EF2BCE" w:rsidRPr="00EF2BCE">
        <w:t>25-16</w:t>
      </w:r>
      <w:r w:rsidRPr="00EF2BCE">
        <w:t>,</w:t>
      </w:r>
    </w:p>
    <w:p w:rsidR="00651BA2" w:rsidRPr="004D3C47" w:rsidRDefault="00EF2BCE" w:rsidP="00651BA2">
      <w:pPr>
        <w:jc w:val="both"/>
        <w:rPr>
          <w:color w:val="FF0000"/>
        </w:rPr>
      </w:pPr>
      <w:r w:rsidRPr="00EF2BCE"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Pr="00EF2BCE">
        <w:t>л</w:t>
      </w:r>
      <w:proofErr w:type="gramEnd"/>
      <w:r w:rsidRPr="00EF2BCE">
        <w:t>/с 20506Ц06320), КПП 530201001, ИНН 5302013446, О</w:t>
      </w:r>
      <w:r w:rsidRPr="00EF2BCE">
        <w:t>К</w:t>
      </w:r>
      <w:r w:rsidRPr="00EF2BCE">
        <w:t>ПО  90318160, расчетный счет 40701810700001000005 в Отделение Новгород, г. Великий Но</w:t>
      </w:r>
      <w:r w:rsidRPr="00EF2BCE">
        <w:t>в</w:t>
      </w:r>
      <w:r w:rsidRPr="00EF2BCE">
        <w:t>город, БИК 044959001, код бюджетной классификации 00000000000000000130.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4D3C4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4D3C47">
              <w:t xml:space="preserve">В.И. </w:t>
            </w:r>
            <w:proofErr w:type="spellStart"/>
            <w:r w:rsidR="004D3C47">
              <w:t>Крепак</w:t>
            </w:r>
            <w:proofErr w:type="spellEnd"/>
          </w:p>
          <w:p w:rsidR="00651BA2" w:rsidRPr="00526F41" w:rsidRDefault="008C6797" w:rsidP="00651BA2">
            <w:r>
              <w:t xml:space="preserve">  «___"_____________2016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8C6797">
              <w:rPr>
                <w:rFonts w:ascii="Times New Roman" w:hAnsi="Times New Roman" w:cs="Times New Roman"/>
                <w:sz w:val="24"/>
                <w:szCs w:val="24"/>
              </w:rPr>
              <w:t>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  <w:r w:rsidR="004D3C47">
        <w:t>,2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r w:rsidRPr="00526F41">
        <w:t>г</w:t>
      </w:r>
      <w:proofErr w:type="gramStart"/>
      <w:r w:rsidRPr="00526F41">
        <w:t>.В</w:t>
      </w:r>
      <w:proofErr w:type="gramEnd"/>
      <w:r w:rsidRPr="00526F41">
        <w:t xml:space="preserve">алдай                                                                            </w:t>
      </w:r>
      <w:r w:rsidR="00A72A9D">
        <w:t xml:space="preserve">              «___»________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4D3C47" w:rsidP="00651BA2">
      <w:pPr>
        <w:widowControl w:val="0"/>
        <w:ind w:firstLine="567"/>
        <w:jc w:val="both"/>
        <w:rPr>
          <w:snapToGrid w:val="0"/>
        </w:rPr>
      </w:pPr>
      <w:r w:rsidRPr="004D3C47">
        <w:rPr>
          <w:b/>
        </w:rPr>
        <w:t>Муниципальное бюджетное учреждение «Административно-хозяйственное управление»</w:t>
      </w:r>
      <w:r w:rsidR="00651BA2" w:rsidRPr="00526F41">
        <w:t>, в лице</w:t>
      </w:r>
      <w:r w:rsidR="00651BA2" w:rsidRPr="00526F41">
        <w:rPr>
          <w:b/>
        </w:rPr>
        <w:t xml:space="preserve"> </w:t>
      </w:r>
      <w:r>
        <w:rPr>
          <w:b/>
          <w:bCs w:val="0"/>
        </w:rPr>
        <w:t xml:space="preserve">директора </w:t>
      </w:r>
      <w:proofErr w:type="spellStart"/>
      <w:r>
        <w:rPr>
          <w:b/>
          <w:bCs w:val="0"/>
        </w:rPr>
        <w:t>Крепака</w:t>
      </w:r>
      <w:proofErr w:type="spellEnd"/>
      <w:r>
        <w:rPr>
          <w:b/>
          <w:bCs w:val="0"/>
        </w:rPr>
        <w:t xml:space="preserve"> Виктора Ивановича</w:t>
      </w:r>
      <w:r w:rsidR="00651BA2" w:rsidRPr="00526F41">
        <w:t xml:space="preserve">, действующего на </w:t>
      </w:r>
      <w:r w:rsidR="00651BA2" w:rsidRPr="00526F41">
        <w:lastRenderedPageBreak/>
        <w:t xml:space="preserve">основании Устава, </w:t>
      </w:r>
      <w:r w:rsidR="00651BA2" w:rsidRPr="00526F41">
        <w:rPr>
          <w:snapToGrid w:val="0"/>
        </w:rPr>
        <w:t>имену</w:t>
      </w:r>
      <w:r w:rsidR="00651BA2" w:rsidRPr="00526F41">
        <w:rPr>
          <w:snapToGrid w:val="0"/>
        </w:rPr>
        <w:t>е</w:t>
      </w:r>
      <w:r w:rsidR="00651BA2" w:rsidRPr="00526F41">
        <w:rPr>
          <w:snapToGrid w:val="0"/>
        </w:rPr>
        <w:t>мый в дальнейшем "Продавец" с одной стороны, и ______________________,</w:t>
      </w:r>
      <w:r w:rsidR="00651BA2" w:rsidRPr="00526F41">
        <w:rPr>
          <w:bCs w:val="0"/>
        </w:rPr>
        <w:t xml:space="preserve"> </w:t>
      </w:r>
      <w:r w:rsidR="00651BA2" w:rsidRPr="00526F41">
        <w:rPr>
          <w:snapToGrid w:val="0"/>
        </w:rPr>
        <w:t>имену</w:t>
      </w:r>
      <w:r w:rsidR="00651BA2" w:rsidRPr="00526F41">
        <w:rPr>
          <w:snapToGrid w:val="0"/>
        </w:rPr>
        <w:t>е</w:t>
      </w:r>
      <w:r w:rsidR="00651BA2" w:rsidRPr="00526F41">
        <w:rPr>
          <w:snapToGrid w:val="0"/>
        </w:rPr>
        <w:t>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="00651BA2" w:rsidRPr="00526F41">
        <w:rPr>
          <w:snapToGrid w:val="0"/>
        </w:rPr>
        <w:t>и-</w:t>
      </w:r>
      <w:proofErr w:type="gramEnd"/>
      <w:r w:rsidR="00651BA2" w:rsidRPr="00526F41">
        <w:rPr>
          <w:snapToGrid w:val="0"/>
        </w:rPr>
        <w:t xml:space="preserve"> продажи с аукциона </w:t>
      </w:r>
      <w:r w:rsidR="00651BA2" w:rsidRPr="00526F41">
        <w:t>(далее  -  Д</w:t>
      </w:r>
      <w:r w:rsidR="00651BA2" w:rsidRPr="00526F41">
        <w:t>о</w:t>
      </w:r>
      <w:r w:rsidR="00651BA2" w:rsidRPr="00526F41">
        <w:t>говор)</w:t>
      </w:r>
      <w:r w:rsidR="00651BA2"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 w:rsidR="0099117B">
        <w:t>__________________,________года</w:t>
      </w:r>
      <w:proofErr w:type="gramStart"/>
      <w:r w:rsidRPr="00526F41">
        <w:t>, _______________________________________</w:t>
      </w:r>
      <w:proofErr w:type="gramEnd"/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 xml:space="preserve">1.2. Имущество принадлежит на праве </w:t>
      </w:r>
      <w:r w:rsidR="009535AD">
        <w:t>оперативного управления</w:t>
      </w:r>
      <w:r w:rsidRPr="00526F41">
        <w:t xml:space="preserve"> </w:t>
      </w:r>
      <w:r w:rsidR="009535AD">
        <w:t>м</w:t>
      </w:r>
      <w:r w:rsidR="009535AD" w:rsidRPr="009535AD">
        <w:t>униципально</w:t>
      </w:r>
      <w:r w:rsidR="009535AD">
        <w:t>му</w:t>
      </w:r>
      <w:r w:rsidR="009535AD" w:rsidRPr="009535AD">
        <w:t xml:space="preserve"> бюджетно</w:t>
      </w:r>
      <w:r w:rsidR="009535AD">
        <w:t>му</w:t>
      </w:r>
      <w:r w:rsidR="009535AD" w:rsidRPr="009535AD">
        <w:t xml:space="preserve"> учреждени</w:t>
      </w:r>
      <w:r w:rsidR="009535AD">
        <w:t>ю</w:t>
      </w:r>
      <w:r w:rsidR="009535AD" w:rsidRPr="009535AD">
        <w:t xml:space="preserve"> «Административно-хозяйственное управление»</w:t>
      </w:r>
      <w:r w:rsidRPr="00526F41">
        <w:t>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924F43">
        <w:t>дерации в течение 10 (Деся</w:t>
      </w:r>
      <w:r w:rsidR="00F8181F">
        <w:t>ти</w:t>
      </w:r>
      <w:r w:rsidRPr="00526F41">
        <w:t xml:space="preserve">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</w:t>
      </w:r>
      <w:r w:rsidRPr="00526F41">
        <w:t>а</w:t>
      </w:r>
      <w:r w:rsidRPr="00526F41">
        <w:t>телем:</w:t>
      </w:r>
    </w:p>
    <w:p w:rsidR="00651BA2" w:rsidRPr="009535AD" w:rsidRDefault="00EF2BCE" w:rsidP="00651BA2">
      <w:pPr>
        <w:jc w:val="both"/>
        <w:rPr>
          <w:color w:val="FF0000"/>
        </w:rPr>
      </w:pPr>
      <w:r w:rsidRPr="00EF2BCE"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Pr="00EF2BCE">
        <w:t>л</w:t>
      </w:r>
      <w:proofErr w:type="gramEnd"/>
      <w:r w:rsidRPr="00EF2BCE">
        <w:t>/с 20506Ц06320), КПП 530201001, ИНН 5302013446, О</w:t>
      </w:r>
      <w:r w:rsidRPr="00EF2BCE">
        <w:t>К</w:t>
      </w:r>
      <w:r w:rsidRPr="00EF2BCE">
        <w:t>ПО  90318160, расчетный счет 40701810700001000005 в Отделение Новгород, г. Великий Но</w:t>
      </w:r>
      <w:r w:rsidRPr="00EF2BCE">
        <w:t>в</w:t>
      </w:r>
      <w:r w:rsidRPr="00EF2BCE">
        <w:t>город, БИК 044959001, код бюджетной классификации 00000000000000000130.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</w:t>
      </w:r>
      <w:r w:rsidRPr="00526F41">
        <w:t>у</w:t>
      </w:r>
      <w:r w:rsidRPr="00526F41">
        <w:t>альными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526F41">
        <w:t>н</w:t>
      </w:r>
      <w:r w:rsidRPr="00526F41">
        <w:t>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9535AD" w:rsidRDefault="009535AD" w:rsidP="009535AD">
      <w:pPr>
        <w:ind w:firstLine="709"/>
        <w:jc w:val="both"/>
      </w:pPr>
      <w:r>
        <w:t>4.1</w:t>
      </w:r>
      <w:r w:rsidRPr="000541B5">
        <w:t>. Обязанность регистрации транспортного средства возлагается на Покупателя.</w:t>
      </w:r>
    </w:p>
    <w:p w:rsidR="00E40686" w:rsidRPr="000541B5" w:rsidRDefault="00E40686" w:rsidP="009535AD">
      <w:pPr>
        <w:ind w:firstLine="709"/>
        <w:jc w:val="both"/>
      </w:pPr>
      <w:r>
        <w:t>4.2. Покупатель обязан осуществить регистрацию транспортного средства в течени</w:t>
      </w:r>
      <w:proofErr w:type="gramStart"/>
      <w:r>
        <w:t>и</w:t>
      </w:r>
      <w:proofErr w:type="gramEnd"/>
      <w:r>
        <w:t xml:space="preserve"> 30 дней с момента передачи имущества в государственном органе,</w:t>
      </w:r>
      <w:r w:rsidRPr="00E40686">
        <w:t xml:space="preserve"> </w:t>
      </w:r>
      <w:r w:rsidRPr="00526F41">
        <w:t xml:space="preserve">осуществляющем регистрацию </w:t>
      </w:r>
      <w:r>
        <w:t>транспортного средства .</w:t>
      </w:r>
    </w:p>
    <w:p w:rsidR="00651BA2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</w:t>
      </w:r>
      <w:r w:rsidR="00E40686">
        <w:rPr>
          <w:rFonts w:ascii="Times New Roman" w:hAnsi="Times New Roman" w:cs="Times New Roman"/>
          <w:sz w:val="24"/>
          <w:szCs w:val="24"/>
        </w:rPr>
        <w:t>3</w:t>
      </w:r>
      <w:r w:rsidRPr="00526F41">
        <w:rPr>
          <w:rFonts w:ascii="Times New Roman" w:hAnsi="Times New Roman" w:cs="Times New Roman"/>
          <w:sz w:val="24"/>
          <w:szCs w:val="24"/>
        </w:rPr>
        <w:t xml:space="preserve">. Право собственности на Имущество переходит к Покупателю с момента регистрации </w:t>
      </w:r>
      <w:r w:rsidR="009535AD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26F41">
        <w:rPr>
          <w:rFonts w:ascii="Times New Roman" w:hAnsi="Times New Roman" w:cs="Times New Roman"/>
          <w:sz w:val="24"/>
          <w:szCs w:val="24"/>
        </w:rPr>
        <w:t xml:space="preserve"> в органе, осуществляющем регистрацию </w:t>
      </w:r>
      <w:r w:rsidR="009535AD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26F41">
        <w:rPr>
          <w:rFonts w:ascii="Times New Roman" w:hAnsi="Times New Roman" w:cs="Times New Roman"/>
          <w:sz w:val="24"/>
          <w:szCs w:val="24"/>
        </w:rPr>
        <w:t>, при условии выполнения Покупателем обязанности по оплате Имущества.</w:t>
      </w:r>
    </w:p>
    <w:p w:rsidR="009535AD" w:rsidRPr="000541B5" w:rsidRDefault="00E40686" w:rsidP="009535AD">
      <w:pPr>
        <w:ind w:firstLine="709"/>
        <w:jc w:val="both"/>
      </w:pPr>
      <w:r>
        <w:t>4.4</w:t>
      </w:r>
      <w:r w:rsidR="009535AD">
        <w:t xml:space="preserve">. </w:t>
      </w:r>
      <w:r w:rsidR="009535AD" w:rsidRPr="000541B5">
        <w:t xml:space="preserve">Покупатель обязуется уведомить Продавца в течение 5 рабочих дней с момента осуществления регистрации </w:t>
      </w:r>
      <w:r w:rsidR="009535AD">
        <w:t>транспортного средства</w:t>
      </w:r>
      <w:r w:rsidR="009535AD" w:rsidRPr="000541B5">
        <w:t xml:space="preserve"> и предоставить копию свидетельства о регистрации транспортного средства.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</w:t>
      </w:r>
      <w:r w:rsidR="00E40686">
        <w:t>5</w:t>
      </w:r>
      <w:r w:rsidRPr="00526F41">
        <w:t>. Риск случайной гибели или случайного повреждения Имущества перех</w:t>
      </w:r>
      <w:r w:rsidRPr="00526F41">
        <w:t>о</w:t>
      </w:r>
      <w:r w:rsidRPr="00526F41">
        <w:t>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lastRenderedPageBreak/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526F41">
        <w:rPr>
          <w:rFonts w:ascii="Times New Roman" w:hAnsi="Times New Roman" w:cs="Times New Roman"/>
          <w:sz w:val="24"/>
          <w:szCs w:val="24"/>
        </w:rPr>
        <w:t>с</w:t>
      </w:r>
      <w:r w:rsidRPr="00526F4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 xml:space="preserve">ческую силу по одному для каждой из Сторон, третий – для органа, осуществляющего регистрацию </w:t>
      </w:r>
      <w:r w:rsidR="00E40686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26F41">
        <w:rPr>
          <w:rFonts w:ascii="Times New Roman" w:hAnsi="Times New Roman" w:cs="Times New Roman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4E3B39" w:rsidRDefault="00651BA2" w:rsidP="00651BA2">
      <w:pPr>
        <w:jc w:val="both"/>
        <w:rPr>
          <w:b/>
        </w:rPr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="004E3B39" w:rsidRPr="004D3C47">
        <w:rPr>
          <w:b/>
        </w:rPr>
        <w:t>Муниципальное бюджетное учреждение «Административно-хозяйственное управление</w:t>
      </w:r>
    </w:p>
    <w:p w:rsidR="00651BA2" w:rsidRPr="00EF2BCE" w:rsidRDefault="00651BA2" w:rsidP="00651BA2">
      <w:pPr>
        <w:jc w:val="both"/>
      </w:pPr>
      <w:r w:rsidRPr="00526F41">
        <w:t xml:space="preserve">175400, Новгородская область, г. Валдай, пр. Комсомольский, д.19/21, Администрация Валдайского муниципального района,   контактный  </w:t>
      </w:r>
      <w:r w:rsidRPr="00EF2BCE">
        <w:t>телефон 2-</w:t>
      </w:r>
      <w:r w:rsidR="00EF2BCE" w:rsidRPr="00EF2BCE">
        <w:t>25-16</w:t>
      </w:r>
      <w:r w:rsidRPr="00EF2BCE">
        <w:t>,</w:t>
      </w:r>
    </w:p>
    <w:p w:rsidR="00651BA2" w:rsidRPr="009535AD" w:rsidRDefault="00EF2BCE" w:rsidP="00651BA2">
      <w:pPr>
        <w:jc w:val="both"/>
        <w:rPr>
          <w:b/>
          <w:color w:val="FF0000"/>
        </w:rPr>
      </w:pPr>
      <w:r w:rsidRPr="00EF2BCE">
        <w:t xml:space="preserve">УФК по Новгородской области (муниципальное бюджетное учреждение «Административно-хозяйственное управление»; </w:t>
      </w:r>
      <w:proofErr w:type="gramStart"/>
      <w:r w:rsidRPr="00EF2BCE">
        <w:t>л</w:t>
      </w:r>
      <w:proofErr w:type="gramEnd"/>
      <w:r w:rsidRPr="00EF2BCE">
        <w:t>/с 20506Ц06320), КПП 530201001, ИНН 5302013446, О</w:t>
      </w:r>
      <w:r w:rsidRPr="00EF2BCE">
        <w:t>К</w:t>
      </w:r>
      <w:r w:rsidRPr="00EF2BCE">
        <w:t>ПО  90318160, расчетный счет 40701810700001000005 в Отделение Новгород, г. Великий Но</w:t>
      </w:r>
      <w:r w:rsidRPr="00EF2BCE">
        <w:t>в</w:t>
      </w:r>
      <w:r w:rsidRPr="00EF2BCE">
        <w:t>город, БИК 044959001, код бюджетной классификации 00000000000000000130.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9535A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9535AD">
              <w:t xml:space="preserve">В.И. </w:t>
            </w:r>
            <w:proofErr w:type="spellStart"/>
            <w:r w:rsidR="009535AD">
              <w:t>Крепак</w:t>
            </w:r>
            <w:proofErr w:type="spellEnd"/>
          </w:p>
          <w:p w:rsidR="00BF3C94" w:rsidRPr="00526F41" w:rsidRDefault="00BF3C94" w:rsidP="00651BA2">
            <w:r w:rsidRPr="00526F41">
              <w:t xml:space="preserve">  </w:t>
            </w:r>
            <w:r w:rsidR="00651BA2" w:rsidRPr="00526F41">
              <w:t>м.п.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753F6D">
              <w:t>_____________2016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4"/>
        <w:ind w:firstLine="5940"/>
        <w:rPr>
          <w:color w:val="000000"/>
          <w:sz w:val="24"/>
        </w:rPr>
      </w:pPr>
    </w:p>
    <w:p w:rsidR="00753F6D" w:rsidRDefault="00753F6D" w:rsidP="00651BA2">
      <w:pPr>
        <w:pStyle w:val="a4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4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4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4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753F6D">
        <w:rPr>
          <w:color w:val="000000"/>
          <w:sz w:val="24"/>
        </w:rPr>
        <w:t>6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4E3B39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4D3C47">
        <w:rPr>
          <w:b/>
        </w:rPr>
        <w:t>Муниципальное бюджетное учреждение «Административно-хозяйственное управление»</w:t>
      </w:r>
      <w:r w:rsidRPr="00526F41">
        <w:t>, в лице</w:t>
      </w:r>
      <w:r w:rsidRPr="00526F41">
        <w:rPr>
          <w:b/>
        </w:rPr>
        <w:t xml:space="preserve"> </w:t>
      </w:r>
      <w:r>
        <w:rPr>
          <w:b/>
          <w:bCs w:val="0"/>
        </w:rPr>
        <w:t xml:space="preserve">директора </w:t>
      </w:r>
      <w:proofErr w:type="spellStart"/>
      <w:r>
        <w:rPr>
          <w:b/>
          <w:bCs w:val="0"/>
        </w:rPr>
        <w:t>Крепака</w:t>
      </w:r>
      <w:proofErr w:type="spellEnd"/>
      <w:r>
        <w:rPr>
          <w:b/>
          <w:bCs w:val="0"/>
        </w:rPr>
        <w:t xml:space="preserve"> Виктора Ивановича</w:t>
      </w:r>
      <w:r w:rsidRPr="00526F41">
        <w:t xml:space="preserve">, действующего на основании Устава,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</w:t>
      </w:r>
      <w:r w:rsidRPr="00526F41">
        <w:rPr>
          <w:snapToGrid w:val="0"/>
        </w:rPr>
        <w:t>е</w:t>
      </w:r>
      <w:r w:rsidRPr="00526F41">
        <w:rPr>
          <w:snapToGrid w:val="0"/>
        </w:rPr>
        <w:t>мый в дальнейшем "Покупатель"</w:t>
      </w:r>
      <w:r w:rsidR="00651BA2" w:rsidRPr="00526F41">
        <w:rPr>
          <w:snapToGrid w:val="0"/>
        </w:rPr>
        <w:t>, с другой стороны, вместе именуемые "Стороны", составили настоящий акт о нижесл</w:t>
      </w:r>
      <w:r w:rsidR="00651BA2" w:rsidRPr="00526F41">
        <w:rPr>
          <w:snapToGrid w:val="0"/>
        </w:rPr>
        <w:t>е</w:t>
      </w:r>
      <w:r w:rsidR="00651BA2" w:rsidRPr="00526F41">
        <w:rPr>
          <w:snapToGrid w:val="0"/>
        </w:rPr>
        <w:t>дующем:</w:t>
      </w:r>
      <w:proofErr w:type="gramEnd"/>
    </w:p>
    <w:p w:rsidR="00651BA2" w:rsidRPr="00526F41" w:rsidRDefault="00651BA2" w:rsidP="00651BA2">
      <w:pPr>
        <w:ind w:firstLine="720"/>
        <w:jc w:val="both"/>
      </w:pPr>
      <w:r w:rsidRPr="00526F41">
        <w:t xml:space="preserve">1. Продавец передал, а Покупатель принял в собственность </w:t>
      </w:r>
      <w:r w:rsidR="004E3B39">
        <w:t>транспортное средство</w:t>
      </w:r>
      <w:r w:rsidR="00BF6361">
        <w:t xml:space="preserve"> </w:t>
      </w:r>
      <w:r w:rsidR="004E3B39">
        <w:t>____________________________</w:t>
      </w:r>
      <w:r w:rsidRPr="00526F41">
        <w:t>(далее Имущество) на условиях, опред</w:t>
      </w:r>
      <w:r w:rsidRPr="00526F41">
        <w:t>е</w:t>
      </w:r>
      <w:r w:rsidRPr="00526F41">
        <w:t xml:space="preserve">ленных договором </w:t>
      </w:r>
      <w:r w:rsidR="00753F6D">
        <w:t>купли-продажи от «___»______2016</w:t>
      </w:r>
      <w:r w:rsidRPr="00526F41">
        <w:t xml:space="preserve">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526F41">
        <w:t>е</w:t>
      </w:r>
      <w:r w:rsidRPr="00526F41">
        <w:t>даваемому  имуществу не имеется.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4E3B39" w:rsidRDefault="004E3B39" w:rsidP="00651BA2">
                  <w:r w:rsidRPr="004E3B39">
                    <w:t>Муниципальное бюджетное учреждение «Административно-хозяйственное управление»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EF2BCE" w:rsidRDefault="00651BA2" w:rsidP="00651BA2">
                  <w:r w:rsidRPr="00EF2BCE">
                    <w:t>телефон 2-</w:t>
                  </w:r>
                  <w:r w:rsidR="00EF2BCE" w:rsidRPr="00EF2BCE">
                    <w:t>25-16</w:t>
                  </w:r>
                  <w:r w:rsidRPr="00EF2BCE">
                    <w:t>,</w:t>
                  </w:r>
                </w:p>
                <w:p w:rsidR="00651BA2" w:rsidRPr="004E3B39" w:rsidRDefault="00EF2BCE" w:rsidP="00651BA2">
                  <w:pPr>
                    <w:jc w:val="both"/>
                    <w:rPr>
                      <w:b/>
                      <w:color w:val="FF0000"/>
                    </w:rPr>
                  </w:pPr>
                  <w:r w:rsidRPr="00EF2BCE">
                    <w:t xml:space="preserve">УФК по Новгородской области (муниципальное бюджетное учреждение «Административно-хозяйственное управление»; </w:t>
                  </w:r>
                  <w:proofErr w:type="gramStart"/>
                  <w:r w:rsidRPr="00EF2BCE">
                    <w:t>л</w:t>
                  </w:r>
                  <w:proofErr w:type="gramEnd"/>
                  <w:r w:rsidRPr="00EF2BCE">
                    <w:t>/с 20506Ц06320), КПП 530201001, ИНН 5302013446, О</w:t>
                  </w:r>
                  <w:r w:rsidRPr="00EF2BCE">
                    <w:t>К</w:t>
                  </w:r>
                  <w:r w:rsidRPr="00EF2BCE">
                    <w:t>ПО  90318160, расчетный счет 40701810700001000005 в Отделение Новгород, г. Великий Но</w:t>
                  </w:r>
                  <w:r w:rsidRPr="00EF2BCE">
                    <w:t>в</w:t>
                  </w:r>
                  <w:r w:rsidRPr="00EF2BCE">
                    <w:t>город, БИК 044959001, код бюджетной классификации 00000000000000000130.</w:t>
                  </w:r>
                </w:p>
                <w:p w:rsidR="00753F6D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F6D" w:rsidRPr="00526F41" w:rsidRDefault="004E3B39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4E3B39">
                    <w:t xml:space="preserve">В.И. </w:t>
                  </w:r>
                  <w:proofErr w:type="spellStart"/>
                  <w:r w:rsidR="004E3B39">
                    <w:t>Крепак</w:t>
                  </w:r>
                  <w:proofErr w:type="spellEnd"/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753F6D">
                    <w:t>6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a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a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753F6D">
              <w:t>6</w:t>
            </w:r>
            <w:r w:rsidRPr="00526F41">
              <w:t xml:space="preserve"> года</w:t>
            </w:r>
          </w:p>
        </w:tc>
      </w:tr>
    </w:tbl>
    <w:p w:rsidR="00651BA2" w:rsidRPr="00526F41" w:rsidRDefault="00651BA2" w:rsidP="00651BA2">
      <w:pPr>
        <w:pStyle w:val="a4"/>
        <w:rPr>
          <w:color w:val="000000"/>
          <w:sz w:val="24"/>
        </w:rPr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753F6D" w:rsidRDefault="009B6104" w:rsidP="009B6104">
      <w:pPr>
        <w:ind w:firstLine="720"/>
        <w:jc w:val="both"/>
      </w:pPr>
      <w:r>
        <w:t xml:space="preserve">по продаже муниципального имущества по лоту </w:t>
      </w:r>
      <w:r w:rsidR="004E3B39">
        <w:t>№ ______</w:t>
      </w: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>
        <w:tc>
          <w:tcPr>
            <w:tcW w:w="828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  <w:r w:rsidRPr="001B2E89">
              <w:t xml:space="preserve">№ </w:t>
            </w:r>
            <w:proofErr w:type="gramStart"/>
            <w:r w:rsidRPr="001B2E89">
              <w:t>п</w:t>
            </w:r>
            <w:proofErr w:type="gramEnd"/>
            <w:r w:rsidRPr="001B2E89">
              <w:t>/п</w:t>
            </w: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3863FF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  <w:shd w:val="clear" w:color="auto" w:fill="auto"/>
          </w:tcPr>
          <w:p w:rsidR="009B6104" w:rsidRPr="00796BAF" w:rsidRDefault="009B6104" w:rsidP="003863FF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Pr="003863FF" w:rsidRDefault="009B6104" w:rsidP="003863FF">
            <w:pPr>
              <w:jc w:val="center"/>
              <w:rPr>
                <w:lang w:val="en-US"/>
              </w:rPr>
            </w:pPr>
          </w:p>
        </w:tc>
      </w:tr>
      <w:tr w:rsidR="009B6104" w:rsidRPr="001B2E89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3863FF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3863FF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</w:p>
        </w:tc>
      </w:tr>
      <w:tr w:rsidR="009B6104" w:rsidRPr="001B2E89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3863FF">
            <w:pPr>
              <w:jc w:val="center"/>
            </w:pPr>
            <w:r>
              <w:t>3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3863FF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3863FF">
            <w:pPr>
              <w:jc w:val="center"/>
            </w:pPr>
          </w:p>
        </w:tc>
      </w:tr>
      <w:tr w:rsidR="009B6104" w:rsidRPr="001B2E89">
        <w:tc>
          <w:tcPr>
            <w:tcW w:w="828" w:type="dxa"/>
            <w:shd w:val="clear" w:color="auto" w:fill="auto"/>
            <w:vAlign w:val="center"/>
          </w:tcPr>
          <w:p w:rsidR="009B6104" w:rsidRDefault="009B6104" w:rsidP="003863FF">
            <w:pPr>
              <w:jc w:val="center"/>
            </w:pPr>
            <w:r>
              <w:t>4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3863FF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3863FF">
            <w:pPr>
              <w:jc w:val="center"/>
            </w:pPr>
          </w:p>
        </w:tc>
      </w:tr>
      <w:tr w:rsidR="009B6104" w:rsidRPr="001B2E89">
        <w:tc>
          <w:tcPr>
            <w:tcW w:w="828" w:type="dxa"/>
            <w:shd w:val="clear" w:color="auto" w:fill="auto"/>
            <w:vAlign w:val="center"/>
          </w:tcPr>
          <w:p w:rsidR="009B6104" w:rsidRDefault="009B6104" w:rsidP="003863FF">
            <w:pPr>
              <w:jc w:val="center"/>
            </w:pPr>
            <w:r>
              <w:t>5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3863FF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3863FF">
            <w:pPr>
              <w:jc w:val="center"/>
            </w:pPr>
          </w:p>
        </w:tc>
      </w:tr>
      <w:tr w:rsidR="009B6104" w:rsidRPr="001B2E89">
        <w:tc>
          <w:tcPr>
            <w:tcW w:w="828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3863FF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</w:t>
      </w:r>
      <w:proofErr w:type="gramStart"/>
      <w:r w:rsidRPr="001B2E89"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4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0014F7">
      <w:headerReference w:type="even" r:id="rId10"/>
      <w:headerReference w:type="default" r:id="rId11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B6" w:rsidRDefault="00C36CB6">
      <w:r>
        <w:separator/>
      </w:r>
    </w:p>
  </w:endnote>
  <w:endnote w:type="continuationSeparator" w:id="0">
    <w:p w:rsidR="00C36CB6" w:rsidRDefault="00C3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B6" w:rsidRDefault="00C36CB6">
      <w:r>
        <w:separator/>
      </w:r>
    </w:p>
  </w:footnote>
  <w:footnote w:type="continuationSeparator" w:id="0">
    <w:p w:rsidR="00C36CB6" w:rsidRDefault="00C3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24" w:rsidRDefault="00255A24" w:rsidP="007102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5A24" w:rsidRDefault="00255A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24" w:rsidRDefault="00255A24" w:rsidP="007102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6D2">
      <w:rPr>
        <w:rStyle w:val="a7"/>
        <w:noProof/>
      </w:rPr>
      <w:t>3</w:t>
    </w:r>
    <w:r>
      <w:rPr>
        <w:rStyle w:val="a7"/>
      </w:rPr>
      <w:fldChar w:fldCharType="end"/>
    </w:r>
  </w:p>
  <w:p w:rsidR="00255A24" w:rsidRDefault="00255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16F85"/>
    <w:rsid w:val="00027218"/>
    <w:rsid w:val="00027442"/>
    <w:rsid w:val="00027B0B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464E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0F7B6E"/>
    <w:rsid w:val="00120D36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1C31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55A24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06E7F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766D2"/>
    <w:rsid w:val="0038128B"/>
    <w:rsid w:val="003863FF"/>
    <w:rsid w:val="00387CCE"/>
    <w:rsid w:val="00391955"/>
    <w:rsid w:val="00393506"/>
    <w:rsid w:val="003A4399"/>
    <w:rsid w:val="003A7A8B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4185D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3C47"/>
    <w:rsid w:val="004D41B4"/>
    <w:rsid w:val="004E130F"/>
    <w:rsid w:val="004E166F"/>
    <w:rsid w:val="004E269B"/>
    <w:rsid w:val="004E3B39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67F59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583B"/>
    <w:rsid w:val="00606363"/>
    <w:rsid w:val="00611E1F"/>
    <w:rsid w:val="00615ECA"/>
    <w:rsid w:val="00616586"/>
    <w:rsid w:val="00623C24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271E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1A0E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02D1"/>
    <w:rsid w:val="0085335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4F43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35AD"/>
    <w:rsid w:val="00956CE2"/>
    <w:rsid w:val="00964D1F"/>
    <w:rsid w:val="0097102E"/>
    <w:rsid w:val="00974948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C6B2F"/>
    <w:rsid w:val="009D5A78"/>
    <w:rsid w:val="009D6787"/>
    <w:rsid w:val="009E0A0E"/>
    <w:rsid w:val="009E2393"/>
    <w:rsid w:val="009E37C8"/>
    <w:rsid w:val="009E3C6F"/>
    <w:rsid w:val="009E7246"/>
    <w:rsid w:val="009F09D8"/>
    <w:rsid w:val="009F0D32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591C"/>
    <w:rsid w:val="00AD6544"/>
    <w:rsid w:val="00AE1019"/>
    <w:rsid w:val="00AE1441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36CB6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1949"/>
    <w:rsid w:val="00CF23FA"/>
    <w:rsid w:val="00D00F1D"/>
    <w:rsid w:val="00D034FD"/>
    <w:rsid w:val="00D037A4"/>
    <w:rsid w:val="00D113F8"/>
    <w:rsid w:val="00D12697"/>
    <w:rsid w:val="00D15877"/>
    <w:rsid w:val="00D2122B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168D7"/>
    <w:rsid w:val="00E22A0F"/>
    <w:rsid w:val="00E25D35"/>
    <w:rsid w:val="00E266E8"/>
    <w:rsid w:val="00E31E45"/>
    <w:rsid w:val="00E33353"/>
    <w:rsid w:val="00E368D4"/>
    <w:rsid w:val="00E40686"/>
    <w:rsid w:val="00E42354"/>
    <w:rsid w:val="00E52FEE"/>
    <w:rsid w:val="00E53D8A"/>
    <w:rsid w:val="00E578DA"/>
    <w:rsid w:val="00E61600"/>
    <w:rsid w:val="00E71409"/>
    <w:rsid w:val="00E71D67"/>
    <w:rsid w:val="00E721B0"/>
    <w:rsid w:val="00E8055B"/>
    <w:rsid w:val="00E85332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D3091"/>
    <w:rsid w:val="00ED3556"/>
    <w:rsid w:val="00ED4115"/>
    <w:rsid w:val="00EE2F7E"/>
    <w:rsid w:val="00EE5F82"/>
    <w:rsid w:val="00EE7973"/>
    <w:rsid w:val="00EF1319"/>
    <w:rsid w:val="00EF2BCE"/>
    <w:rsid w:val="00F06439"/>
    <w:rsid w:val="00F0670D"/>
    <w:rsid w:val="00F24A3E"/>
    <w:rsid w:val="00F30ED8"/>
    <w:rsid w:val="00F32B4F"/>
    <w:rsid w:val="00F33050"/>
    <w:rsid w:val="00F3626A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B90"/>
    <w:rsid w:val="00F9731A"/>
    <w:rsid w:val="00FA1843"/>
    <w:rsid w:val="00FA7065"/>
    <w:rsid w:val="00FB0949"/>
    <w:rsid w:val="00FB6EA2"/>
    <w:rsid w:val="00FB789B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2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2508"/>
  </w:style>
  <w:style w:type="character" w:styleId="a8">
    <w:name w:val="Strong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b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c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d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1">
    <w:basedOn w:val="a"/>
    <w:link w:val="a0"/>
    <w:rsid w:val="009535AD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e">
    <w:name w:val="No Spacing"/>
    <w:basedOn w:val="a"/>
    <w:link w:val="af"/>
    <w:uiPriority w:val="1"/>
    <w:qFormat/>
    <w:rsid w:val="008502D1"/>
    <w:rPr>
      <w:rFonts w:ascii="Cambria" w:hAnsi="Cambria"/>
      <w:bCs w:val="0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uiPriority w:val="1"/>
    <w:rsid w:val="008502D1"/>
    <w:rPr>
      <w:rFonts w:ascii="Cambria" w:hAnsi="Cambria"/>
      <w:sz w:val="22"/>
      <w:szCs w:val="22"/>
      <w:lang w:val="en-US" w:eastAsia="en-US" w:bidi="en-US"/>
    </w:rPr>
  </w:style>
  <w:style w:type="paragraph" w:customStyle="1" w:styleId="10">
    <w:name w:val="1 Знак Знак Знак Знак"/>
    <w:basedOn w:val="a"/>
    <w:rsid w:val="00AE1441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2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2508"/>
  </w:style>
  <w:style w:type="character" w:styleId="a8">
    <w:name w:val="Strong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b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c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d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1">
    <w:basedOn w:val="a"/>
    <w:link w:val="a0"/>
    <w:rsid w:val="009535AD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e">
    <w:name w:val="No Spacing"/>
    <w:basedOn w:val="a"/>
    <w:link w:val="af"/>
    <w:uiPriority w:val="1"/>
    <w:qFormat/>
    <w:rsid w:val="008502D1"/>
    <w:rPr>
      <w:rFonts w:ascii="Cambria" w:hAnsi="Cambria"/>
      <w:bCs w:val="0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uiPriority w:val="1"/>
    <w:rsid w:val="008502D1"/>
    <w:rPr>
      <w:rFonts w:ascii="Cambria" w:hAnsi="Cambria"/>
      <w:sz w:val="22"/>
      <w:szCs w:val="22"/>
      <w:lang w:val="en-US" w:eastAsia="en-US" w:bidi="en-US"/>
    </w:rPr>
  </w:style>
  <w:style w:type="paragraph" w:customStyle="1" w:styleId="10">
    <w:name w:val="1 Знак Знак Знак Знак"/>
    <w:basedOn w:val="a"/>
    <w:rsid w:val="00AE1441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c.valday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20225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2016-06-20T06:59:00Z</dcterms:created>
  <dcterms:modified xsi:type="dcterms:W3CDTF">2016-06-20T06:59:00Z</dcterms:modified>
</cp:coreProperties>
</file>