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B56F86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FD5691" w:rsidRPr="00FD5691">
        <w:rPr>
          <w:snapToGrid w:val="0"/>
        </w:rPr>
        <w:t xml:space="preserve"> 2017 года.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 xml:space="preserve">В счет арендной платы за земельный участок в 2015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2015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85399B">
        <w:rPr>
          <w:snapToGrid w:val="0"/>
        </w:rPr>
        <w:t>Не вмешиваться в хозяйственную деятельность Арендатора, если она не противоречит  условиям настоящего договора и действующего законодательства.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 xml:space="preserve">4.3.1. Использовать участок на условиях, установленных Договором; 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 xml:space="preserve">4.3.2. Передавать права и обязанности по настоящему договору на земельный участок третьим лицам, в том числе отдавать арендные права земельного участка в залог, передавать в субаренду, вносить их в уставный капитал хозяйственных обществ и товариществ, только с письменного согласия собственника земельного участка, путем внесения Арендодателем изменений и дополнений в настоящий договор;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4.4.3.  Выполнять в полном объеме все условия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85399B">
        <w:rPr>
          <w:rFonts w:ascii="Times New Roman CYR" w:hAnsi="Times New Roman CYR" w:cs="Times New Roman CYR"/>
          <w:snapToGrid w:val="0"/>
        </w:rPr>
        <w:t>Возводить на земельном участке с соблюдением правил застройки здания, в целях их использования и оформлять права собственности на них в соответствии с действующим законодательством. Здания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F465B5" w:rsidRDefault="00F465B5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11DE8">
        <w:rPr>
          <w:rFonts w:ascii="Times New Roman CYR" w:hAnsi="Times New Roman CYR" w:cs="Times New Roman CYR"/>
          <w:snapToGrid w:val="0"/>
        </w:rPr>
        <w:t>4.4.10. Не позднее 30 дней, с даты регистрации сделки, связанной с переходом права собственности на недвижимость расположенную на земельном участке, письменно известить об этом Арендодателя с указанием срока действия сделки, ее условий и реквизитов лица или лиц, с которыми совершена эта сделка. В этот же срок обратиться с ходатайством к Арендодателю о прекращении договора аренды.</w:t>
      </w:r>
    </w:p>
    <w:p w:rsidR="00BD7219" w:rsidRDefault="00BD7219" w:rsidP="00BD7219">
      <w:pPr>
        <w:pStyle w:val="a6"/>
        <w:ind w:right="-96"/>
        <w:rPr>
          <w:sz w:val="20"/>
        </w:rPr>
      </w:pPr>
      <w:r>
        <w:rPr>
          <w:sz w:val="20"/>
        </w:rPr>
        <w:t>4.4.11. За</w:t>
      </w:r>
      <w:r w:rsidR="00615478">
        <w:rPr>
          <w:sz w:val="20"/>
        </w:rPr>
        <w:t xml:space="preserve">регистрировать данный договор </w:t>
      </w:r>
      <w:r>
        <w:rPr>
          <w:sz w:val="20"/>
        </w:rPr>
        <w:t>в органе осуществляющем государственную регистрацию прав (Управление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DA065D" w:rsidP="00B30327">
      <w:pPr>
        <w:widowControl w:val="0"/>
        <w:ind w:left="1440" w:right="-96" w:firstLine="720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 xml:space="preserve">5.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ОТВЕТСТВЕННОСТЬ СТОРОН</w:t>
      </w:r>
    </w:p>
    <w:p w:rsidR="003F5D33" w:rsidRPr="003F5D33" w:rsidRDefault="003F5D33" w:rsidP="003F5D33">
      <w:pPr>
        <w:widowControl w:val="0"/>
        <w:jc w:val="both"/>
        <w:rPr>
          <w:snapToGrid w:val="0"/>
        </w:rPr>
      </w:pPr>
      <w:r w:rsidRPr="003F5D33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F5D33" w:rsidRPr="003F5D33" w:rsidRDefault="003F5D33" w:rsidP="00535391">
      <w:pPr>
        <w:widowControl w:val="0"/>
        <w:ind w:right="-96"/>
        <w:jc w:val="both"/>
        <w:rPr>
          <w:snapToGrid w:val="0"/>
        </w:rPr>
      </w:pPr>
      <w:r w:rsidRPr="003F5D33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F5D33" w:rsidRPr="003F5D33" w:rsidRDefault="003F5D33" w:rsidP="00535391">
      <w:pPr>
        <w:widowControl w:val="0"/>
        <w:ind w:right="-96"/>
        <w:jc w:val="both"/>
        <w:rPr>
          <w:snapToGrid w:val="0"/>
        </w:rPr>
      </w:pPr>
      <w:r w:rsidRPr="003F5D33">
        <w:rPr>
          <w:snapToGrid w:val="0"/>
        </w:rPr>
        <w:t xml:space="preserve">5.3. В случае невнесения  арендных платежей  в срок, установленный пунктом 3.3. настоящего договора, Арендодатель в течении 3 календарных дней направляет Арендатору заказным письмом уведомление с требованием оплатить арендную плату, если Арендатор в течении 30 календарных дней после установленного срока платежа не произвел оплату арендной платы, согласно договора, Арендодатель вправе в одностороннем внесудебном порядке расторгнуть настоящий договор, о чем уведомляет Арендатора в течении 3 рабочих дней, после принятия данного решения, направив в адрес Арендатора уведомление о расторжении договора аренды земельного участка почтовым отправлением. </w:t>
      </w:r>
    </w:p>
    <w:p w:rsidR="00327209" w:rsidRDefault="00327209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По требованию Арендодателя, в случаях, предусмотренных настоящим договором и </w:t>
      </w:r>
      <w:r w:rsidRPr="00833CF4">
        <w:rPr>
          <w:rFonts w:ascii="Times New Roman CYR" w:hAnsi="Times New Roman CYR" w:cs="Times New Roman CYR"/>
          <w:snapToGrid w:val="0"/>
        </w:rPr>
        <w:lastRenderedPageBreak/>
        <w:t>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0C03ED" w:rsidRDefault="000C03ED" w:rsidP="00DC2539">
      <w:pPr>
        <w:widowControl w:val="0"/>
        <w:ind w:right="-96"/>
        <w:jc w:val="both"/>
        <w:rPr>
          <w:b/>
          <w:bCs/>
        </w:rPr>
      </w:pPr>
    </w:p>
    <w:p w:rsidR="000C03ED" w:rsidRDefault="000C03E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5F5499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5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BE1452" w:rsidRPr="005D6F17">
        <w:t>кадастров</w:t>
      </w:r>
      <w:r w:rsidR="00BE1452">
        <w:t>ого</w:t>
      </w:r>
      <w:r w:rsidR="00BE1452" w:rsidRPr="005D6F17">
        <w:t xml:space="preserve"> </w:t>
      </w:r>
      <w:r w:rsidR="00BE1452">
        <w:t>паспорта земельного участка</w:t>
      </w:r>
      <w:r w:rsidR="00BE1452" w:rsidRPr="005D6F17">
        <w:t>, удостоверенн</w:t>
      </w:r>
      <w:r w:rsidR="00BE1452">
        <w:t>ого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BE1452" w:rsidRPr="00D84D53">
        <w:t>,</w:t>
      </w:r>
      <w:r w:rsidR="00BE1452">
        <w:t xml:space="preserve"> филиал ФГБУ «ФКП Росреестра»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86" w:rsidRDefault="00990886">
      <w:r>
        <w:separator/>
      </w:r>
    </w:p>
  </w:endnote>
  <w:endnote w:type="continuationSeparator" w:id="0">
    <w:p w:rsidR="00990886" w:rsidRDefault="0099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86" w:rsidRDefault="00990886">
      <w:r>
        <w:separator/>
      </w:r>
    </w:p>
  </w:footnote>
  <w:footnote w:type="continuationSeparator" w:id="0">
    <w:p w:rsidR="00990886" w:rsidRDefault="0099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6302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51516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D2568"/>
    <w:rsid w:val="002E0167"/>
    <w:rsid w:val="002F1290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D6302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1684"/>
    <w:rsid w:val="009717E8"/>
    <w:rsid w:val="00972D2E"/>
    <w:rsid w:val="00975BF1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6BF7"/>
    <w:rsid w:val="00AE30B5"/>
    <w:rsid w:val="00AF5C6C"/>
    <w:rsid w:val="00B03A81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2016-03-30T13:48:00Z</dcterms:created>
  <dcterms:modified xsi:type="dcterms:W3CDTF">2016-03-30T13:48:00Z</dcterms:modified>
</cp:coreProperties>
</file>