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1F0DB8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8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E72731">
        <w:rPr>
          <w:snapToGrid w:val="0"/>
        </w:rPr>
        <w:t>8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</w:t>
      </w:r>
      <w:r w:rsidR="00E72731">
        <w:rPr>
          <w:snapToGrid w:val="0"/>
        </w:rPr>
        <w:t>9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>В счет арендной платы за земельный участок в 201</w:t>
      </w:r>
      <w:r w:rsidR="00E72731">
        <w:rPr>
          <w:snapToGrid w:val="0"/>
        </w:rPr>
        <w:t>8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1F0DB8">
        <w:rPr>
          <w:rFonts w:ascii="Times New Roman CYR" w:hAnsi="Times New Roman CYR" w:cs="Times New Roman CYR"/>
          <w:b/>
          <w:bCs/>
          <w:i/>
          <w:iCs/>
          <w:snapToGrid w:val="0"/>
        </w:rPr>
        <w:t>8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F5" w:rsidRDefault="00D735F5">
      <w:r>
        <w:separator/>
      </w:r>
    </w:p>
  </w:endnote>
  <w:endnote w:type="continuationSeparator" w:id="0">
    <w:p w:rsidR="00D735F5" w:rsidRDefault="00D73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F5" w:rsidRDefault="00D735F5">
      <w:r>
        <w:separator/>
      </w:r>
    </w:p>
  </w:footnote>
  <w:footnote w:type="continuationSeparator" w:id="0">
    <w:p w:rsidR="00D735F5" w:rsidRDefault="00D73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6F38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47352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1F0DB8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C5388"/>
    <w:rsid w:val="002D2568"/>
    <w:rsid w:val="002E0167"/>
    <w:rsid w:val="002F1290"/>
    <w:rsid w:val="002F30F5"/>
    <w:rsid w:val="003033B8"/>
    <w:rsid w:val="00303CD7"/>
    <w:rsid w:val="00307DDF"/>
    <w:rsid w:val="00310025"/>
    <w:rsid w:val="00316F38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735F5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0BC9"/>
    <w:rsid w:val="00E72731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8199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2018-03-22T11:09:00Z</dcterms:created>
  <dcterms:modified xsi:type="dcterms:W3CDTF">2018-03-22T11:09:00Z</dcterms:modified>
</cp:coreProperties>
</file>