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19C" w:rsidRDefault="00C4619C" w:rsidP="00C4619C">
      <w:pPr>
        <w:spacing w:line="240" w:lineRule="exact"/>
        <w:jc w:val="center"/>
        <w:rPr>
          <w:b/>
          <w:color w:val="000000"/>
          <w:sz w:val="28"/>
        </w:rPr>
      </w:pPr>
      <w:r>
        <w:rPr>
          <w:b/>
          <w:color w:val="000000"/>
          <w:sz w:val="28"/>
        </w:rPr>
        <w:t>Российская Федерация</w:t>
      </w:r>
    </w:p>
    <w:p w:rsidR="00C4619C" w:rsidRDefault="00C4619C" w:rsidP="00C4619C">
      <w:pPr>
        <w:pStyle w:val="1"/>
        <w:spacing w:line="240" w:lineRule="exact"/>
        <w:rPr>
          <w:b/>
        </w:rPr>
      </w:pPr>
      <w:r>
        <w:rPr>
          <w:b/>
        </w:rPr>
        <w:t>Новгородская область</w:t>
      </w:r>
    </w:p>
    <w:p w:rsidR="00C4619C" w:rsidRPr="00BB137E" w:rsidRDefault="00C4619C" w:rsidP="00C4619C">
      <w:pPr>
        <w:spacing w:line="80" w:lineRule="exact"/>
      </w:pPr>
    </w:p>
    <w:p w:rsidR="00C4619C" w:rsidRDefault="00C4619C" w:rsidP="00C4619C">
      <w:pPr>
        <w:pStyle w:val="2"/>
        <w:rPr>
          <w:color w:val="000000"/>
          <w:sz w:val="24"/>
          <w:szCs w:val="24"/>
        </w:rPr>
      </w:pPr>
      <w:r w:rsidRPr="009C18D0">
        <w:rPr>
          <w:color w:val="000000"/>
          <w:sz w:val="24"/>
          <w:szCs w:val="24"/>
        </w:rPr>
        <w:t xml:space="preserve">АДМИНИСТРАЦИЯ ВАЛДАЙСКОГО </w:t>
      </w:r>
      <w:r>
        <w:rPr>
          <w:color w:val="000000"/>
          <w:sz w:val="24"/>
          <w:szCs w:val="24"/>
        </w:rPr>
        <w:t xml:space="preserve">МУНИЦИПАЛЬНОГО </w:t>
      </w:r>
      <w:r w:rsidR="00D77A29">
        <w:rPr>
          <w:color w:val="000000"/>
          <w:sz w:val="24"/>
          <w:szCs w:val="24"/>
        </w:rPr>
        <w:t>ОКРУГ</w:t>
      </w:r>
      <w:r w:rsidRPr="009C18D0">
        <w:rPr>
          <w:color w:val="000000"/>
          <w:sz w:val="24"/>
          <w:szCs w:val="24"/>
        </w:rPr>
        <w:t>А</w:t>
      </w:r>
    </w:p>
    <w:p w:rsidR="00C4619C" w:rsidRPr="00C705CD" w:rsidRDefault="00C4619C" w:rsidP="00C4619C">
      <w:pPr>
        <w:spacing w:line="80" w:lineRule="exact"/>
        <w:rPr>
          <w:sz w:val="12"/>
          <w:szCs w:val="12"/>
        </w:rPr>
      </w:pPr>
    </w:p>
    <w:p w:rsidR="00C4619C" w:rsidRPr="005F24EE" w:rsidRDefault="00C4619C" w:rsidP="00C4619C">
      <w:pPr>
        <w:pStyle w:val="3"/>
      </w:pPr>
      <w:proofErr w:type="gramStart"/>
      <w:r>
        <w:t>П</w:t>
      </w:r>
      <w:proofErr w:type="gramEnd"/>
      <w:r>
        <w:t xml:space="preserve"> О С Т А Н О В Л Е Н И Е</w:t>
      </w:r>
    </w:p>
    <w:p w:rsidR="00C4619C" w:rsidRPr="002045B3" w:rsidRDefault="00C4619C" w:rsidP="00C4619C">
      <w:pPr>
        <w:jc w:val="center"/>
        <w:rPr>
          <w:rFonts w:ascii="Courier New" w:hAnsi="Courier New"/>
          <w:color w:val="000000"/>
          <w:sz w:val="28"/>
        </w:rPr>
      </w:pPr>
    </w:p>
    <w:p w:rsidR="00C4619C" w:rsidRPr="00C2018D" w:rsidRDefault="00830A00" w:rsidP="00C4619C">
      <w:pPr>
        <w:jc w:val="center"/>
        <w:rPr>
          <w:sz w:val="28"/>
        </w:rPr>
      </w:pPr>
      <w:r w:rsidRPr="00AB3822">
        <w:rPr>
          <w:sz w:val="28"/>
        </w:rPr>
        <w:t xml:space="preserve"> №</w:t>
      </w:r>
      <w:r w:rsidRPr="002B4DD9">
        <w:rPr>
          <w:sz w:val="28"/>
        </w:rPr>
        <w:t xml:space="preserve"> </w:t>
      </w:r>
    </w:p>
    <w:p w:rsidR="00C4619C" w:rsidRPr="00DC0A19" w:rsidRDefault="00C4619C" w:rsidP="0060730D">
      <w:pPr>
        <w:jc w:val="center"/>
        <w:rPr>
          <w:color w:val="000000"/>
          <w:sz w:val="28"/>
        </w:rPr>
      </w:pPr>
      <w:r w:rsidRPr="00DC0A19">
        <w:rPr>
          <w:color w:val="000000"/>
          <w:sz w:val="28"/>
        </w:rPr>
        <w:t>Валдай</w:t>
      </w:r>
    </w:p>
    <w:p w:rsidR="00DC0796" w:rsidRPr="00A140D2" w:rsidRDefault="00DC0796" w:rsidP="00BC158C">
      <w:pPr>
        <w:pStyle w:val="a6"/>
        <w:tabs>
          <w:tab w:val="left" w:pos="240"/>
          <w:tab w:val="left" w:pos="6240"/>
          <w:tab w:val="left" w:pos="6840"/>
        </w:tabs>
        <w:jc w:val="center"/>
        <w:rPr>
          <w:szCs w:val="28"/>
        </w:rPr>
      </w:pPr>
    </w:p>
    <w:p w:rsidR="00B65920" w:rsidRDefault="00B65920" w:rsidP="00B65920">
      <w:pPr>
        <w:tabs>
          <w:tab w:val="left" w:pos="360"/>
        </w:tabs>
        <w:spacing w:line="240" w:lineRule="exact"/>
        <w:jc w:val="center"/>
        <w:rPr>
          <w:b/>
          <w:sz w:val="28"/>
          <w:szCs w:val="28"/>
        </w:rPr>
      </w:pPr>
      <w:r>
        <w:rPr>
          <w:b/>
          <w:bCs/>
          <w:sz w:val="28"/>
          <w:szCs w:val="28"/>
        </w:rPr>
        <w:t xml:space="preserve">Об утверждении </w:t>
      </w:r>
      <w:r>
        <w:rPr>
          <w:b/>
          <w:sz w:val="28"/>
          <w:szCs w:val="28"/>
        </w:rPr>
        <w:t>Положения о проверке достоверности</w:t>
      </w:r>
    </w:p>
    <w:p w:rsidR="00B65920" w:rsidRDefault="00B65920" w:rsidP="00B65920">
      <w:pPr>
        <w:tabs>
          <w:tab w:val="left" w:pos="360"/>
        </w:tabs>
        <w:spacing w:line="240" w:lineRule="exact"/>
        <w:jc w:val="center"/>
        <w:rPr>
          <w:b/>
          <w:sz w:val="28"/>
          <w:szCs w:val="28"/>
        </w:rPr>
      </w:pPr>
      <w:r>
        <w:rPr>
          <w:b/>
          <w:sz w:val="28"/>
          <w:szCs w:val="28"/>
        </w:rPr>
        <w:t>и полноты сведений</w:t>
      </w:r>
      <w:r w:rsidR="00D77A29" w:rsidRPr="00D77A29">
        <w:t xml:space="preserve"> </w:t>
      </w:r>
      <w:r w:rsidR="00D77A29" w:rsidRPr="00D77A29">
        <w:rPr>
          <w:b/>
          <w:sz w:val="28"/>
          <w:szCs w:val="28"/>
        </w:rPr>
        <w:t>о доходах, об имуществе и обязательствах имущественного характера</w:t>
      </w:r>
      <w:r w:rsidRPr="00D77A29">
        <w:rPr>
          <w:b/>
          <w:sz w:val="28"/>
          <w:szCs w:val="28"/>
        </w:rPr>
        <w:t>,</w:t>
      </w:r>
      <w:r>
        <w:rPr>
          <w:b/>
          <w:sz w:val="28"/>
          <w:szCs w:val="28"/>
        </w:rPr>
        <w:t xml:space="preserve"> представляемых лицами, поступающими</w:t>
      </w:r>
    </w:p>
    <w:p w:rsidR="00B65920" w:rsidRDefault="00B65920" w:rsidP="00B65920">
      <w:pPr>
        <w:tabs>
          <w:tab w:val="left" w:pos="360"/>
        </w:tabs>
        <w:spacing w:line="240" w:lineRule="exact"/>
        <w:jc w:val="center"/>
        <w:rPr>
          <w:b/>
          <w:sz w:val="28"/>
          <w:szCs w:val="28"/>
        </w:rPr>
      </w:pPr>
      <w:r>
        <w:rPr>
          <w:b/>
          <w:sz w:val="28"/>
          <w:szCs w:val="28"/>
        </w:rPr>
        <w:t>на должность руководителя муниципального</w:t>
      </w:r>
    </w:p>
    <w:p w:rsidR="00B65920" w:rsidRDefault="00B65920" w:rsidP="00B65920">
      <w:pPr>
        <w:tabs>
          <w:tab w:val="left" w:pos="360"/>
        </w:tabs>
        <w:spacing w:line="240" w:lineRule="exact"/>
        <w:jc w:val="center"/>
        <w:rPr>
          <w:b/>
          <w:sz w:val="28"/>
          <w:szCs w:val="28"/>
        </w:rPr>
      </w:pPr>
      <w:r>
        <w:rPr>
          <w:b/>
          <w:sz w:val="28"/>
          <w:szCs w:val="28"/>
        </w:rPr>
        <w:t xml:space="preserve">учреждения Валдайского муниципального </w:t>
      </w:r>
      <w:r w:rsidR="00D77A29">
        <w:rPr>
          <w:b/>
          <w:sz w:val="28"/>
          <w:szCs w:val="28"/>
        </w:rPr>
        <w:t>округ</w:t>
      </w:r>
      <w:r>
        <w:rPr>
          <w:b/>
          <w:sz w:val="28"/>
          <w:szCs w:val="28"/>
        </w:rPr>
        <w:t>а,</w:t>
      </w:r>
    </w:p>
    <w:p w:rsidR="00B65920" w:rsidRDefault="00B65920" w:rsidP="00B65920">
      <w:pPr>
        <w:tabs>
          <w:tab w:val="left" w:pos="360"/>
        </w:tabs>
        <w:spacing w:line="240" w:lineRule="exact"/>
        <w:jc w:val="center"/>
        <w:rPr>
          <w:b/>
          <w:sz w:val="28"/>
          <w:szCs w:val="28"/>
        </w:rPr>
      </w:pPr>
      <w:r>
        <w:rPr>
          <w:b/>
          <w:sz w:val="28"/>
          <w:szCs w:val="28"/>
        </w:rPr>
        <w:t>и руководителями муниципальных учреждений</w:t>
      </w:r>
    </w:p>
    <w:p w:rsidR="00B65920" w:rsidRDefault="00B65920" w:rsidP="00B65920">
      <w:pPr>
        <w:tabs>
          <w:tab w:val="left" w:pos="360"/>
        </w:tabs>
        <w:spacing w:line="240" w:lineRule="exact"/>
        <w:jc w:val="center"/>
        <w:rPr>
          <w:b/>
          <w:sz w:val="28"/>
          <w:szCs w:val="28"/>
        </w:rPr>
      </w:pPr>
      <w:r>
        <w:rPr>
          <w:b/>
          <w:sz w:val="28"/>
          <w:szCs w:val="28"/>
        </w:rPr>
        <w:t xml:space="preserve">Валдайского муниципального </w:t>
      </w:r>
      <w:r w:rsidR="00D77A29">
        <w:rPr>
          <w:b/>
          <w:sz w:val="28"/>
          <w:szCs w:val="28"/>
        </w:rPr>
        <w:t>округ</w:t>
      </w:r>
      <w:r>
        <w:rPr>
          <w:b/>
          <w:sz w:val="28"/>
          <w:szCs w:val="28"/>
        </w:rPr>
        <w:t>а</w:t>
      </w:r>
    </w:p>
    <w:p w:rsidR="00B65920" w:rsidRPr="00AB3822" w:rsidRDefault="00B65920" w:rsidP="00B65920">
      <w:pPr>
        <w:ind w:firstLine="709"/>
        <w:jc w:val="both"/>
        <w:rPr>
          <w:sz w:val="28"/>
          <w:szCs w:val="28"/>
        </w:rPr>
      </w:pPr>
    </w:p>
    <w:p w:rsidR="00B65920" w:rsidRDefault="00D77A29" w:rsidP="00B65920">
      <w:pPr>
        <w:autoSpaceDE w:val="0"/>
        <w:autoSpaceDN w:val="0"/>
        <w:adjustRightInd w:val="0"/>
        <w:ind w:firstLine="709"/>
        <w:jc w:val="both"/>
        <w:rPr>
          <w:b/>
          <w:sz w:val="28"/>
          <w:szCs w:val="28"/>
        </w:rPr>
      </w:pPr>
      <w:r w:rsidRPr="00D77A29">
        <w:rPr>
          <w:sz w:val="28"/>
          <w:szCs w:val="28"/>
        </w:rPr>
        <w:t>В соответствии со статьѐй 281.1 Трудового кодекса Российской Федерации, статьѐй 8 Федерального закона от 25 декабря 2008 года № 273-ФЗ «О противодействии коррупции»</w:t>
      </w:r>
      <w:r>
        <w:rPr>
          <w:sz w:val="28"/>
          <w:szCs w:val="28"/>
        </w:rPr>
        <w:t xml:space="preserve"> </w:t>
      </w:r>
      <w:r w:rsidR="00B65920">
        <w:rPr>
          <w:sz w:val="28"/>
          <w:szCs w:val="28"/>
        </w:rPr>
        <w:t xml:space="preserve">Администрация Валдайского муниципального </w:t>
      </w:r>
      <w:r>
        <w:rPr>
          <w:sz w:val="28"/>
          <w:szCs w:val="28"/>
        </w:rPr>
        <w:t>округ</w:t>
      </w:r>
      <w:r w:rsidR="00B65920">
        <w:rPr>
          <w:sz w:val="28"/>
          <w:szCs w:val="28"/>
        </w:rPr>
        <w:t>а</w:t>
      </w:r>
      <w:r w:rsidR="00B65920">
        <w:rPr>
          <w:b/>
          <w:sz w:val="28"/>
          <w:szCs w:val="28"/>
        </w:rPr>
        <w:t xml:space="preserve"> ПОСТАНОВЛЯЕТ:</w:t>
      </w:r>
    </w:p>
    <w:p w:rsidR="00B65920" w:rsidRDefault="00B65920" w:rsidP="00B65920">
      <w:pPr>
        <w:tabs>
          <w:tab w:val="left" w:pos="360"/>
        </w:tabs>
        <w:ind w:firstLine="709"/>
        <w:jc w:val="both"/>
        <w:rPr>
          <w:sz w:val="28"/>
          <w:szCs w:val="28"/>
        </w:rPr>
      </w:pPr>
      <w:r>
        <w:rPr>
          <w:sz w:val="28"/>
          <w:szCs w:val="28"/>
        </w:rPr>
        <w:t>1. Утвердить прилагаемое</w:t>
      </w:r>
      <w:r>
        <w:rPr>
          <w:bCs/>
          <w:sz w:val="28"/>
          <w:szCs w:val="28"/>
        </w:rPr>
        <w:t xml:space="preserve"> </w:t>
      </w:r>
      <w:r>
        <w:rPr>
          <w:sz w:val="28"/>
          <w:szCs w:val="28"/>
        </w:rPr>
        <w:t xml:space="preserve">Положение о проверке достоверности и полноты </w:t>
      </w:r>
      <w:r w:rsidRPr="00D77A29">
        <w:rPr>
          <w:sz w:val="28"/>
          <w:szCs w:val="28"/>
        </w:rPr>
        <w:t>сведений</w:t>
      </w:r>
      <w:r w:rsidR="00D77A29" w:rsidRPr="00D77A29">
        <w:rPr>
          <w:sz w:val="28"/>
          <w:szCs w:val="28"/>
        </w:rPr>
        <w:t xml:space="preserve"> о доходах, об имуществе и обязательствах имущественного характера</w:t>
      </w:r>
      <w:r w:rsidRPr="00D77A29">
        <w:rPr>
          <w:sz w:val="28"/>
          <w:szCs w:val="28"/>
        </w:rPr>
        <w:t>,</w:t>
      </w:r>
      <w:r>
        <w:rPr>
          <w:sz w:val="28"/>
          <w:szCs w:val="28"/>
        </w:rPr>
        <w:t xml:space="preserve"> представляемых лицами, поступающими на должность руководителя муниципального учреждения Валдайского муниципального </w:t>
      </w:r>
      <w:r w:rsidR="00D77A29">
        <w:rPr>
          <w:sz w:val="28"/>
          <w:szCs w:val="28"/>
        </w:rPr>
        <w:t>округ</w:t>
      </w:r>
      <w:r w:rsidR="001C5CD5" w:rsidRPr="00AB3822">
        <w:rPr>
          <w:sz w:val="28"/>
          <w:szCs w:val="28"/>
        </w:rPr>
        <w:t>а</w:t>
      </w:r>
      <w:r w:rsidRPr="00AB3822">
        <w:rPr>
          <w:sz w:val="28"/>
          <w:szCs w:val="28"/>
        </w:rPr>
        <w:t>, и руководителями муниципальных учреждений Валдайского муниципального</w:t>
      </w:r>
      <w:r>
        <w:rPr>
          <w:sz w:val="28"/>
          <w:szCs w:val="28"/>
        </w:rPr>
        <w:t xml:space="preserve"> </w:t>
      </w:r>
      <w:r w:rsidR="00D77A29">
        <w:rPr>
          <w:sz w:val="28"/>
          <w:szCs w:val="28"/>
        </w:rPr>
        <w:t>округ</w:t>
      </w:r>
      <w:r>
        <w:rPr>
          <w:sz w:val="28"/>
          <w:szCs w:val="28"/>
        </w:rPr>
        <w:t>а.</w:t>
      </w:r>
    </w:p>
    <w:p w:rsidR="00B65920" w:rsidRDefault="00B65920" w:rsidP="00B65920">
      <w:pPr>
        <w:tabs>
          <w:tab w:val="left" w:pos="360"/>
        </w:tabs>
        <w:ind w:firstLine="709"/>
        <w:jc w:val="both"/>
        <w:rPr>
          <w:sz w:val="28"/>
          <w:szCs w:val="28"/>
        </w:rPr>
      </w:pPr>
      <w:r w:rsidRPr="003A52D6">
        <w:rPr>
          <w:sz w:val="28"/>
          <w:szCs w:val="28"/>
        </w:rPr>
        <w:t xml:space="preserve">2. </w:t>
      </w:r>
      <w:r>
        <w:rPr>
          <w:sz w:val="28"/>
          <w:szCs w:val="28"/>
        </w:rPr>
        <w:t>Признать утратившими силу постановления</w:t>
      </w:r>
      <w:r w:rsidRPr="003A52D6">
        <w:rPr>
          <w:sz w:val="28"/>
          <w:szCs w:val="28"/>
        </w:rPr>
        <w:t xml:space="preserve"> Администрации Валдайского муниципального района</w:t>
      </w:r>
      <w:r>
        <w:rPr>
          <w:sz w:val="28"/>
          <w:szCs w:val="28"/>
        </w:rPr>
        <w:t>:</w:t>
      </w:r>
    </w:p>
    <w:p w:rsidR="00B65920" w:rsidRPr="00AB3822" w:rsidRDefault="00B65920" w:rsidP="00B65920">
      <w:pPr>
        <w:tabs>
          <w:tab w:val="left" w:pos="360"/>
        </w:tabs>
        <w:ind w:firstLine="709"/>
        <w:jc w:val="both"/>
        <w:rPr>
          <w:sz w:val="28"/>
          <w:szCs w:val="28"/>
        </w:rPr>
      </w:pPr>
      <w:r w:rsidRPr="003A52D6">
        <w:rPr>
          <w:sz w:val="28"/>
          <w:szCs w:val="28"/>
        </w:rPr>
        <w:t xml:space="preserve">от </w:t>
      </w:r>
      <w:r w:rsidR="00D77A29">
        <w:rPr>
          <w:sz w:val="28"/>
          <w:szCs w:val="28"/>
        </w:rPr>
        <w:t>30</w:t>
      </w:r>
      <w:r w:rsidRPr="003A52D6">
        <w:rPr>
          <w:sz w:val="28"/>
          <w:szCs w:val="28"/>
        </w:rPr>
        <w:t>.0</w:t>
      </w:r>
      <w:r w:rsidR="00D77A29">
        <w:rPr>
          <w:sz w:val="28"/>
          <w:szCs w:val="28"/>
        </w:rPr>
        <w:t>5</w:t>
      </w:r>
      <w:r w:rsidRPr="003A52D6">
        <w:rPr>
          <w:sz w:val="28"/>
          <w:szCs w:val="28"/>
        </w:rPr>
        <w:t>.20</w:t>
      </w:r>
      <w:r w:rsidR="00D77A29">
        <w:rPr>
          <w:sz w:val="28"/>
          <w:szCs w:val="28"/>
        </w:rPr>
        <w:t>24</w:t>
      </w:r>
      <w:r w:rsidRPr="003A52D6">
        <w:rPr>
          <w:sz w:val="28"/>
          <w:szCs w:val="28"/>
        </w:rPr>
        <w:t xml:space="preserve"> № </w:t>
      </w:r>
      <w:r w:rsidR="00D77A29">
        <w:rPr>
          <w:sz w:val="28"/>
          <w:szCs w:val="28"/>
        </w:rPr>
        <w:t>14</w:t>
      </w:r>
      <w:r w:rsidRPr="003A52D6">
        <w:rPr>
          <w:sz w:val="28"/>
          <w:szCs w:val="28"/>
        </w:rPr>
        <w:t>2</w:t>
      </w:r>
      <w:r w:rsidR="00D77A29">
        <w:rPr>
          <w:sz w:val="28"/>
          <w:szCs w:val="28"/>
        </w:rPr>
        <w:t>0</w:t>
      </w:r>
      <w:r w:rsidRPr="003A52D6">
        <w:rPr>
          <w:sz w:val="28"/>
          <w:szCs w:val="28"/>
        </w:rPr>
        <w:t xml:space="preserve"> «</w:t>
      </w:r>
      <w:r w:rsidRPr="003A52D6">
        <w:rPr>
          <w:bCs/>
          <w:sz w:val="28"/>
          <w:szCs w:val="28"/>
        </w:rPr>
        <w:t xml:space="preserve">Об утверждении </w:t>
      </w:r>
      <w:r w:rsidRPr="003A52D6">
        <w:rPr>
          <w:sz w:val="28"/>
          <w:szCs w:val="28"/>
        </w:rPr>
        <w:t>Положения о проверке достоверности и полноты сведений, представляемых лицами, поступающими на ра</w:t>
      </w:r>
      <w:r>
        <w:rPr>
          <w:sz w:val="28"/>
          <w:szCs w:val="28"/>
        </w:rPr>
        <w:t>боту</w:t>
      </w:r>
      <w:r w:rsidR="00D33551">
        <w:rPr>
          <w:sz w:val="28"/>
          <w:szCs w:val="28"/>
        </w:rPr>
        <w:t>,</w:t>
      </w:r>
      <w:r>
        <w:rPr>
          <w:sz w:val="28"/>
          <w:szCs w:val="28"/>
        </w:rPr>
        <w:t xml:space="preserve"> на должность руководителя </w:t>
      </w:r>
      <w:r w:rsidRPr="003A52D6">
        <w:rPr>
          <w:sz w:val="28"/>
          <w:szCs w:val="28"/>
        </w:rPr>
        <w:t xml:space="preserve">муниципального учреждения Валдайского муниципального района, и </w:t>
      </w:r>
      <w:r w:rsidRPr="00AB3822">
        <w:rPr>
          <w:sz w:val="28"/>
          <w:szCs w:val="28"/>
        </w:rPr>
        <w:t>руководителями муниципальных учреждений Валдайского муниципального района»;</w:t>
      </w:r>
    </w:p>
    <w:p w:rsidR="00B65920" w:rsidRDefault="00B65920" w:rsidP="00B65920">
      <w:pPr>
        <w:ind w:firstLine="709"/>
        <w:jc w:val="both"/>
        <w:rPr>
          <w:sz w:val="28"/>
          <w:szCs w:val="28"/>
        </w:rPr>
      </w:pPr>
      <w:r>
        <w:rPr>
          <w:sz w:val="28"/>
          <w:szCs w:val="28"/>
        </w:rPr>
        <w:t>3.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4718DB" w:rsidRPr="0024754C" w:rsidRDefault="004718DB" w:rsidP="00B65920">
      <w:pPr>
        <w:ind w:firstLine="709"/>
        <w:jc w:val="both"/>
        <w:rPr>
          <w:sz w:val="28"/>
          <w:szCs w:val="28"/>
        </w:rPr>
      </w:pPr>
    </w:p>
    <w:p w:rsidR="00D33551" w:rsidRDefault="00D33551" w:rsidP="00D33551">
      <w:pPr>
        <w:spacing w:line="200" w:lineRule="atLeast"/>
        <w:rPr>
          <w:sz w:val="28"/>
          <w:szCs w:val="28"/>
        </w:rPr>
      </w:pPr>
      <w:r>
        <w:rPr>
          <w:sz w:val="28"/>
          <w:szCs w:val="28"/>
        </w:rPr>
        <w:t>Проект подготовил и завизировал</w:t>
      </w:r>
    </w:p>
    <w:p w:rsidR="00D33551" w:rsidRDefault="00D33551" w:rsidP="00D33551">
      <w:pPr>
        <w:spacing w:line="200" w:lineRule="atLeast"/>
        <w:rPr>
          <w:sz w:val="28"/>
          <w:szCs w:val="28"/>
        </w:rPr>
      </w:pPr>
      <w:r>
        <w:rPr>
          <w:sz w:val="28"/>
          <w:szCs w:val="28"/>
        </w:rPr>
        <w:t>заведующий отделом кадров                                              Э.Ю.Гусева</w:t>
      </w:r>
    </w:p>
    <w:p w:rsidR="00D33551" w:rsidRDefault="00D33551" w:rsidP="00D33551">
      <w:pPr>
        <w:spacing w:line="200" w:lineRule="atLeast"/>
        <w:rPr>
          <w:sz w:val="28"/>
          <w:szCs w:val="28"/>
        </w:rPr>
      </w:pPr>
    </w:p>
    <w:p w:rsidR="00D33551" w:rsidRDefault="00D33551" w:rsidP="00D33551">
      <w:pPr>
        <w:spacing w:line="200" w:lineRule="atLeast"/>
        <w:rPr>
          <w:sz w:val="28"/>
          <w:szCs w:val="28"/>
        </w:rPr>
      </w:pPr>
      <w:r>
        <w:rPr>
          <w:sz w:val="28"/>
          <w:szCs w:val="28"/>
        </w:rPr>
        <w:t>Согласовано:</w:t>
      </w:r>
    </w:p>
    <w:p w:rsidR="00D33551" w:rsidRDefault="00D33551" w:rsidP="00D33551">
      <w:pPr>
        <w:spacing w:line="200" w:lineRule="atLeast"/>
        <w:rPr>
          <w:sz w:val="28"/>
          <w:szCs w:val="28"/>
        </w:rPr>
      </w:pPr>
    </w:p>
    <w:p w:rsidR="00D33551" w:rsidRDefault="00D33551" w:rsidP="00D33551">
      <w:pPr>
        <w:spacing w:line="200" w:lineRule="atLeast"/>
        <w:rPr>
          <w:sz w:val="28"/>
          <w:szCs w:val="28"/>
        </w:rPr>
      </w:pPr>
      <w:r>
        <w:rPr>
          <w:sz w:val="28"/>
          <w:szCs w:val="28"/>
        </w:rPr>
        <w:t>Заместитель главы администрации</w:t>
      </w:r>
    </w:p>
    <w:p w:rsidR="00D33551" w:rsidRDefault="00D33551" w:rsidP="00D33551">
      <w:pPr>
        <w:spacing w:line="200" w:lineRule="atLeast"/>
        <w:rPr>
          <w:sz w:val="28"/>
          <w:szCs w:val="28"/>
        </w:rPr>
      </w:pPr>
      <w:r>
        <w:rPr>
          <w:sz w:val="28"/>
          <w:szCs w:val="28"/>
        </w:rPr>
        <w:t>муниципального округа                                                      Ю.В.Михайлова</w:t>
      </w:r>
    </w:p>
    <w:p w:rsidR="00D33551" w:rsidRDefault="00D33551" w:rsidP="00D33551">
      <w:pPr>
        <w:spacing w:line="200" w:lineRule="atLeast"/>
        <w:rPr>
          <w:sz w:val="28"/>
          <w:szCs w:val="28"/>
        </w:rPr>
      </w:pPr>
    </w:p>
    <w:p w:rsidR="00D33551" w:rsidRDefault="00D33551" w:rsidP="00D33551">
      <w:pPr>
        <w:spacing w:line="200" w:lineRule="atLeast"/>
        <w:rPr>
          <w:sz w:val="28"/>
          <w:szCs w:val="28"/>
        </w:rPr>
      </w:pPr>
      <w:r>
        <w:rPr>
          <w:sz w:val="28"/>
          <w:szCs w:val="28"/>
        </w:rPr>
        <w:t>Главный специалист отдела</w:t>
      </w:r>
    </w:p>
    <w:p w:rsidR="00D33551" w:rsidRPr="00D33551" w:rsidRDefault="00D33551" w:rsidP="00D33551">
      <w:pPr>
        <w:spacing w:line="200" w:lineRule="atLeast"/>
        <w:rPr>
          <w:sz w:val="28"/>
          <w:szCs w:val="28"/>
        </w:rPr>
      </w:pPr>
      <w:r>
        <w:rPr>
          <w:sz w:val="28"/>
          <w:szCs w:val="28"/>
        </w:rPr>
        <w:t>правового регулирования                                                    А.В.Андреева</w:t>
      </w:r>
    </w:p>
    <w:p w:rsidR="00D33551" w:rsidRDefault="00D33551" w:rsidP="00B65920">
      <w:pPr>
        <w:tabs>
          <w:tab w:val="left" w:pos="360"/>
        </w:tabs>
        <w:spacing w:line="240" w:lineRule="exact"/>
        <w:ind w:left="5670"/>
        <w:jc w:val="center"/>
        <w:rPr>
          <w:sz w:val="24"/>
          <w:szCs w:val="24"/>
        </w:rPr>
      </w:pPr>
    </w:p>
    <w:p w:rsidR="00B65920" w:rsidRPr="00B65920" w:rsidRDefault="00B65920" w:rsidP="00B65920">
      <w:pPr>
        <w:tabs>
          <w:tab w:val="left" w:pos="360"/>
        </w:tabs>
        <w:spacing w:line="240" w:lineRule="exact"/>
        <w:ind w:left="5670"/>
        <w:jc w:val="center"/>
        <w:rPr>
          <w:sz w:val="24"/>
          <w:szCs w:val="24"/>
        </w:rPr>
      </w:pPr>
      <w:r w:rsidRPr="00B65920">
        <w:rPr>
          <w:sz w:val="24"/>
          <w:szCs w:val="24"/>
        </w:rPr>
        <w:lastRenderedPageBreak/>
        <w:t>УТВЕРЖДЕНО</w:t>
      </w:r>
    </w:p>
    <w:p w:rsidR="00B65920" w:rsidRPr="00B65920" w:rsidRDefault="00B65920" w:rsidP="00B65920">
      <w:pPr>
        <w:tabs>
          <w:tab w:val="left" w:pos="360"/>
        </w:tabs>
        <w:spacing w:line="240" w:lineRule="exact"/>
        <w:ind w:left="5670"/>
        <w:jc w:val="center"/>
        <w:rPr>
          <w:sz w:val="24"/>
          <w:szCs w:val="24"/>
        </w:rPr>
      </w:pPr>
      <w:r w:rsidRPr="00B65920">
        <w:rPr>
          <w:sz w:val="24"/>
          <w:szCs w:val="24"/>
        </w:rPr>
        <w:t>постановлением Администрации</w:t>
      </w:r>
    </w:p>
    <w:p w:rsidR="00B65920" w:rsidRPr="00B65920" w:rsidRDefault="00B65920" w:rsidP="00B65920">
      <w:pPr>
        <w:tabs>
          <w:tab w:val="left" w:pos="360"/>
        </w:tabs>
        <w:spacing w:line="240" w:lineRule="exact"/>
        <w:ind w:left="5670"/>
        <w:jc w:val="center"/>
        <w:rPr>
          <w:sz w:val="24"/>
          <w:szCs w:val="24"/>
        </w:rPr>
      </w:pPr>
      <w:r w:rsidRPr="00B65920">
        <w:rPr>
          <w:sz w:val="24"/>
          <w:szCs w:val="24"/>
        </w:rPr>
        <w:t xml:space="preserve">муниципального </w:t>
      </w:r>
      <w:r w:rsidR="00D77A29">
        <w:rPr>
          <w:sz w:val="24"/>
          <w:szCs w:val="24"/>
        </w:rPr>
        <w:t>округ</w:t>
      </w:r>
      <w:r w:rsidRPr="00B65920">
        <w:rPr>
          <w:sz w:val="24"/>
          <w:szCs w:val="24"/>
        </w:rPr>
        <w:t>а</w:t>
      </w:r>
    </w:p>
    <w:p w:rsidR="00B65920" w:rsidRPr="00B65920" w:rsidRDefault="00B65920" w:rsidP="00B65920">
      <w:pPr>
        <w:tabs>
          <w:tab w:val="left" w:pos="360"/>
        </w:tabs>
        <w:spacing w:line="240" w:lineRule="exact"/>
        <w:ind w:left="5670"/>
        <w:jc w:val="center"/>
        <w:rPr>
          <w:sz w:val="24"/>
          <w:szCs w:val="24"/>
        </w:rPr>
      </w:pPr>
      <w:r w:rsidRPr="00AB3822">
        <w:rPr>
          <w:sz w:val="24"/>
          <w:szCs w:val="24"/>
        </w:rPr>
        <w:t>от  №</w:t>
      </w:r>
      <w:r w:rsidR="00AB3822">
        <w:rPr>
          <w:sz w:val="24"/>
          <w:szCs w:val="24"/>
        </w:rPr>
        <w:t xml:space="preserve"> </w:t>
      </w:r>
    </w:p>
    <w:p w:rsidR="00B65920" w:rsidRDefault="00B65920" w:rsidP="00B65920">
      <w:pPr>
        <w:tabs>
          <w:tab w:val="left" w:pos="360"/>
        </w:tabs>
        <w:ind w:right="-6"/>
        <w:jc w:val="right"/>
        <w:rPr>
          <w:sz w:val="28"/>
          <w:szCs w:val="28"/>
        </w:rPr>
      </w:pPr>
    </w:p>
    <w:p w:rsidR="00B65920" w:rsidRPr="001C5CD5" w:rsidRDefault="00DF6EE8" w:rsidP="00B65920">
      <w:pPr>
        <w:pStyle w:val="af3"/>
        <w:spacing w:line="240" w:lineRule="exact"/>
        <w:jc w:val="center"/>
        <w:rPr>
          <w:b/>
          <w:sz w:val="28"/>
          <w:szCs w:val="28"/>
        </w:rPr>
      </w:pPr>
      <w:hyperlink w:anchor="P34" w:history="1">
        <w:r w:rsidR="00B65920" w:rsidRPr="001C5CD5">
          <w:rPr>
            <w:b/>
            <w:sz w:val="28"/>
            <w:szCs w:val="28"/>
          </w:rPr>
          <w:t>ПОЛОЖЕНИЕ</w:t>
        </w:r>
      </w:hyperlink>
    </w:p>
    <w:p w:rsidR="00B65920" w:rsidRPr="00AB3822" w:rsidRDefault="00B65920" w:rsidP="00B65920">
      <w:pPr>
        <w:pStyle w:val="af3"/>
        <w:spacing w:line="240" w:lineRule="exact"/>
        <w:jc w:val="center"/>
        <w:rPr>
          <w:b/>
          <w:sz w:val="28"/>
          <w:szCs w:val="28"/>
        </w:rPr>
      </w:pPr>
      <w:r w:rsidRPr="001C5CD5">
        <w:rPr>
          <w:b/>
          <w:sz w:val="28"/>
          <w:szCs w:val="28"/>
        </w:rPr>
        <w:t xml:space="preserve">о проверке </w:t>
      </w:r>
      <w:r w:rsidRPr="00AB3822">
        <w:rPr>
          <w:b/>
          <w:sz w:val="28"/>
          <w:szCs w:val="28"/>
        </w:rPr>
        <w:t>достоверности и полноты сведений</w:t>
      </w:r>
      <w:r w:rsidR="00D77A29" w:rsidRPr="00D77A29">
        <w:t xml:space="preserve"> </w:t>
      </w:r>
      <w:r w:rsidR="00D77A29" w:rsidRPr="00D77A29">
        <w:rPr>
          <w:b/>
          <w:sz w:val="28"/>
          <w:szCs w:val="28"/>
        </w:rPr>
        <w:t>о доходах, об имуществе и обязательствах имущественного характера</w:t>
      </w:r>
      <w:r w:rsidRPr="00D77A29">
        <w:rPr>
          <w:b/>
          <w:sz w:val="28"/>
          <w:szCs w:val="28"/>
        </w:rPr>
        <w:t>, пр</w:t>
      </w:r>
      <w:r w:rsidRPr="00AB3822">
        <w:rPr>
          <w:b/>
          <w:sz w:val="28"/>
          <w:szCs w:val="28"/>
        </w:rPr>
        <w:t>едставляемых</w:t>
      </w:r>
    </w:p>
    <w:p w:rsidR="00B65920" w:rsidRPr="00AB3822" w:rsidRDefault="00B65920" w:rsidP="00B65920">
      <w:pPr>
        <w:pStyle w:val="af3"/>
        <w:spacing w:line="240" w:lineRule="exact"/>
        <w:jc w:val="center"/>
        <w:rPr>
          <w:b/>
          <w:sz w:val="28"/>
          <w:szCs w:val="28"/>
        </w:rPr>
      </w:pPr>
      <w:r w:rsidRPr="00AB3822">
        <w:rPr>
          <w:b/>
          <w:sz w:val="28"/>
          <w:szCs w:val="28"/>
        </w:rPr>
        <w:t xml:space="preserve"> лицами, поступающими  на должность руководителя муниципального учреждения Валдайского муниципального </w:t>
      </w:r>
    </w:p>
    <w:p w:rsidR="001C5CD5" w:rsidRPr="00AB3822" w:rsidRDefault="00D77A29" w:rsidP="001C5CD5">
      <w:pPr>
        <w:pStyle w:val="af3"/>
        <w:spacing w:line="240" w:lineRule="exact"/>
        <w:jc w:val="center"/>
        <w:rPr>
          <w:b/>
          <w:sz w:val="28"/>
          <w:szCs w:val="28"/>
        </w:rPr>
      </w:pPr>
      <w:r>
        <w:rPr>
          <w:b/>
          <w:sz w:val="28"/>
          <w:szCs w:val="28"/>
        </w:rPr>
        <w:t>округ</w:t>
      </w:r>
      <w:r w:rsidR="001C5CD5" w:rsidRPr="00AB3822">
        <w:rPr>
          <w:b/>
          <w:sz w:val="28"/>
          <w:szCs w:val="28"/>
        </w:rPr>
        <w:t>а</w:t>
      </w:r>
      <w:r w:rsidR="00B65920" w:rsidRPr="00AB3822">
        <w:rPr>
          <w:b/>
          <w:sz w:val="28"/>
          <w:szCs w:val="28"/>
        </w:rPr>
        <w:t xml:space="preserve">, и руководителями муниципальных учреждений </w:t>
      </w:r>
    </w:p>
    <w:p w:rsidR="00B65920" w:rsidRPr="00AB3822" w:rsidRDefault="00B65920" w:rsidP="001C5CD5">
      <w:pPr>
        <w:pStyle w:val="af3"/>
        <w:spacing w:line="240" w:lineRule="exact"/>
        <w:jc w:val="center"/>
        <w:rPr>
          <w:b/>
          <w:sz w:val="20"/>
          <w:szCs w:val="20"/>
        </w:rPr>
      </w:pPr>
      <w:r w:rsidRPr="00AB3822">
        <w:rPr>
          <w:b/>
          <w:sz w:val="28"/>
          <w:szCs w:val="28"/>
        </w:rPr>
        <w:t xml:space="preserve">Валдайского муниципального </w:t>
      </w:r>
      <w:r w:rsidR="00D77A29">
        <w:rPr>
          <w:b/>
          <w:sz w:val="28"/>
          <w:szCs w:val="28"/>
        </w:rPr>
        <w:t>округ</w:t>
      </w:r>
      <w:r w:rsidR="001C5CD5" w:rsidRPr="00AB3822">
        <w:rPr>
          <w:b/>
          <w:sz w:val="28"/>
          <w:szCs w:val="28"/>
        </w:rPr>
        <w:t>а</w:t>
      </w:r>
    </w:p>
    <w:p w:rsidR="001C5CD5" w:rsidRPr="00AB3822" w:rsidRDefault="001C5CD5" w:rsidP="001C5CD5">
      <w:pPr>
        <w:pStyle w:val="af3"/>
        <w:ind w:firstLine="709"/>
        <w:jc w:val="both"/>
      </w:pPr>
    </w:p>
    <w:p w:rsidR="00D77A29" w:rsidRDefault="00D77A29" w:rsidP="00D77A29">
      <w:pPr>
        <w:pStyle w:val="af3"/>
        <w:ind w:firstLine="709"/>
        <w:jc w:val="both"/>
      </w:pPr>
      <w:proofErr w:type="gramStart"/>
      <w:r>
        <w:t>1.Положением о проверке достоверности и полноты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представляемых лицом, поступающим на должность руководителя муниципального учреждения, и руководителями муниципальных учреждений (далее Положение) определяется порядок осуществления проверки (далее проверка) достоверности и полноты сведений о доходах, об имуществе и обязательствах имущественного характера</w:t>
      </w:r>
      <w:proofErr w:type="gramEnd"/>
      <w:r>
        <w:t xml:space="preserve">, </w:t>
      </w:r>
      <w:proofErr w:type="gramStart"/>
      <w:r>
        <w:t xml:space="preserve">представляемых в соответствии с постановлением Администрации муниципального округа от </w:t>
      </w:r>
      <w:r w:rsidR="005D38C9">
        <w:t>0</w:t>
      </w:r>
      <w:r>
        <w:t>1.0</w:t>
      </w:r>
      <w:r w:rsidR="005D38C9">
        <w:t>4</w:t>
      </w:r>
      <w:r>
        <w:t xml:space="preserve">.2026 № </w:t>
      </w:r>
      <w:r w:rsidR="005D38C9">
        <w:t>808</w:t>
      </w:r>
      <w:r>
        <w:t xml:space="preserve"> «Об утверждении По</w:t>
      </w:r>
      <w:r w:rsidR="005D38C9">
        <w:t>ложения</w:t>
      </w:r>
      <w:r>
        <w:t xml:space="preserve"> представления лицом, поступающим на </w:t>
      </w:r>
      <w:r w:rsidR="005D38C9">
        <w:t>работу</w:t>
      </w:r>
      <w:r w:rsidR="00D33551">
        <w:t>,</w:t>
      </w:r>
      <w:r w:rsidR="005D38C9">
        <w:t xml:space="preserve"> на </w:t>
      </w:r>
      <w:r>
        <w:t>должность руководителя муниципального учреждения, руководителем муниципального учреждения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лицами, поступающими на должность руководителя муниципального учреждения;</w:t>
      </w:r>
      <w:proofErr w:type="gramEnd"/>
      <w:r>
        <w:t xml:space="preserve"> руководителями муниципальных учреждений. </w:t>
      </w:r>
    </w:p>
    <w:p w:rsidR="00D77A29" w:rsidRDefault="00D77A29" w:rsidP="00D77A29">
      <w:pPr>
        <w:pStyle w:val="af3"/>
        <w:ind w:firstLine="709"/>
        <w:jc w:val="both"/>
      </w:pPr>
      <w:r>
        <w:t xml:space="preserve">2. Проверка осуществляется по решению Главы муниципального округа, либо уполномоченного им лица и оформляется правовым актом Администрации муниципального округа. Решение принимается отдельно в отношении каждого лица, поступающего на должность руководителя муниципального учреждения, и руководителя муниципального учреждения не позднее 3 рабочих дней со дня возникновения оснований для осуществления проверки, определенных пунктом 4 настоящего Положения. </w:t>
      </w:r>
    </w:p>
    <w:p w:rsidR="005D38C9" w:rsidRDefault="00D77A29" w:rsidP="00D77A29">
      <w:pPr>
        <w:pStyle w:val="af3"/>
        <w:ind w:firstLine="709"/>
        <w:jc w:val="both"/>
      </w:pPr>
      <w:r>
        <w:t xml:space="preserve">3. Отдел кадров Администрации муниципального округа по решению Главы муниципального округа либо уполномоченного им лица осуществляют проверку: </w:t>
      </w:r>
    </w:p>
    <w:p w:rsidR="005D38C9" w:rsidRDefault="00D77A29" w:rsidP="00D77A29">
      <w:pPr>
        <w:pStyle w:val="af3"/>
        <w:ind w:firstLine="709"/>
        <w:jc w:val="both"/>
      </w:pPr>
      <w:r>
        <w:t xml:space="preserve">а) достоверности и полноты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представленных лицами при поступлении на должность руководителя муниципального учреждения; </w:t>
      </w:r>
    </w:p>
    <w:p w:rsidR="00D77A29" w:rsidRDefault="00D77A29" w:rsidP="00D77A29">
      <w:pPr>
        <w:pStyle w:val="af3"/>
        <w:ind w:firstLine="709"/>
        <w:jc w:val="both"/>
      </w:pPr>
      <w:r>
        <w:t xml:space="preserve">б) достоверности и полноты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представленных руководителями муниципальных учреждений. </w:t>
      </w:r>
    </w:p>
    <w:p w:rsidR="00D77A29" w:rsidRDefault="00D77A29" w:rsidP="00D77A29">
      <w:pPr>
        <w:pStyle w:val="af3"/>
        <w:ind w:firstLine="709"/>
        <w:jc w:val="both"/>
      </w:pPr>
      <w:r>
        <w:t xml:space="preserve">4. Основанием для осуществления проверки является информация, представленная в письменном виде в адрес Главы муниципального округа в установленном порядке: </w:t>
      </w:r>
    </w:p>
    <w:p w:rsidR="00D77A29" w:rsidRDefault="00D77A29" w:rsidP="00D77A29">
      <w:pPr>
        <w:pStyle w:val="af3"/>
        <w:ind w:firstLine="709"/>
        <w:jc w:val="both"/>
      </w:pPr>
      <w:r>
        <w:t xml:space="preserve">а) правоохранительными органами, иными государственными органами, органами местного самоуправления и их должностными лицами; </w:t>
      </w:r>
    </w:p>
    <w:p w:rsidR="00D77A29" w:rsidRDefault="00D77A29" w:rsidP="00D77A29">
      <w:pPr>
        <w:pStyle w:val="af3"/>
        <w:ind w:firstLine="709"/>
        <w:jc w:val="both"/>
      </w:pPr>
      <w:r>
        <w:t xml:space="preserve">б) специалистами отдела кадров Администрации муниципального округа; </w:t>
      </w:r>
    </w:p>
    <w:p w:rsidR="00D77A29" w:rsidRDefault="00D77A29" w:rsidP="00D77A29">
      <w:pPr>
        <w:pStyle w:val="af3"/>
        <w:ind w:firstLine="709"/>
        <w:jc w:val="both"/>
      </w:pPr>
      <w:r>
        <w:t xml:space="preserve">в) постоянно действующими руководящими органами региональных отделений политических партий и зарегистрированных в соответствии с действующим законодательством иных общероссийских и региональных общественных объединений, не являющихся политическими партиями; </w:t>
      </w:r>
    </w:p>
    <w:p w:rsidR="00D77A29" w:rsidRDefault="00D77A29" w:rsidP="00D77A29">
      <w:pPr>
        <w:pStyle w:val="af3"/>
        <w:ind w:firstLine="709"/>
        <w:jc w:val="both"/>
      </w:pPr>
      <w:r>
        <w:t xml:space="preserve">г) общероссийскими и региональными организациями, учреждениями предприятиями либо гражданами, объединениями граждан, осуществляющими </w:t>
      </w:r>
      <w:r>
        <w:lastRenderedPageBreak/>
        <w:t xml:space="preserve">производство и выпуск средств массовой информации в соответствии с Законом Российской Федерации от 27 декабря 1991 года № 2124-1 «О средствах массовой информации»; </w:t>
      </w:r>
    </w:p>
    <w:p w:rsidR="00D77A29" w:rsidRDefault="00D77A29" w:rsidP="00D77A29">
      <w:pPr>
        <w:pStyle w:val="af3"/>
        <w:ind w:firstLine="709"/>
        <w:jc w:val="both"/>
      </w:pPr>
      <w:proofErr w:type="spellStart"/>
      <w:r>
        <w:t>д</w:t>
      </w:r>
      <w:proofErr w:type="spellEnd"/>
      <w:r>
        <w:t xml:space="preserve">) Общественным Советом при Администрации </w:t>
      </w:r>
      <w:r w:rsidR="005D38C9">
        <w:t>Валдайск</w:t>
      </w:r>
      <w:r>
        <w:t xml:space="preserve">ого муниципального округа. </w:t>
      </w:r>
    </w:p>
    <w:p w:rsidR="00D77A29" w:rsidRDefault="00D77A29" w:rsidP="00D77A29">
      <w:pPr>
        <w:pStyle w:val="af3"/>
        <w:ind w:firstLine="709"/>
        <w:jc w:val="both"/>
      </w:pPr>
      <w:r>
        <w:t xml:space="preserve">5. Информация анонимного характера не может служить основанием для проведения проверки. </w:t>
      </w:r>
    </w:p>
    <w:p w:rsidR="00D77A29" w:rsidRDefault="00D77A29" w:rsidP="00D77A29">
      <w:pPr>
        <w:pStyle w:val="af3"/>
        <w:ind w:firstLine="709"/>
        <w:jc w:val="both"/>
      </w:pPr>
      <w:r>
        <w:t xml:space="preserve">6. Проверка осуществляется в срок, не превышающий 60 календарных дней со дня принятия решения о ее проведении. Срок проверки может быть продлен до 90 календарных дней Главой муниципального округа или уполномоченным им лицом. </w:t>
      </w:r>
    </w:p>
    <w:p w:rsidR="00D77A29" w:rsidRDefault="00D77A29" w:rsidP="00D77A29">
      <w:pPr>
        <w:pStyle w:val="af3"/>
        <w:ind w:firstLine="709"/>
        <w:jc w:val="both"/>
      </w:pPr>
      <w:r>
        <w:t xml:space="preserve">7. При осуществлении проверки специалисты отдела кадров Администрации муниципального округа вправе: </w:t>
      </w:r>
    </w:p>
    <w:p w:rsidR="00D77A29" w:rsidRDefault="00D77A29" w:rsidP="00D77A29">
      <w:pPr>
        <w:pStyle w:val="af3"/>
        <w:ind w:firstLine="709"/>
        <w:jc w:val="both"/>
      </w:pPr>
      <w:r>
        <w:t xml:space="preserve">а) проводить беседу с лицом, поступающим на должность руководителя муниципального учреждения, а также руководителем муниципального учреждения; </w:t>
      </w:r>
    </w:p>
    <w:p w:rsidR="00D77A29" w:rsidRDefault="00D77A29" w:rsidP="00D77A29">
      <w:pPr>
        <w:pStyle w:val="af3"/>
        <w:ind w:firstLine="709"/>
        <w:jc w:val="both"/>
      </w:pPr>
      <w:r>
        <w:t xml:space="preserve">б) изучать представленные лицом, поступающим на должность руководителя муниципального учреждения, а также руководителем муниципального учреждения, сведения о доходах, об имуществе и обязательствах имущественного характера и дополнительные материалы; </w:t>
      </w:r>
    </w:p>
    <w:p w:rsidR="00D77A29" w:rsidRDefault="00D77A29" w:rsidP="00D77A29">
      <w:pPr>
        <w:pStyle w:val="af3"/>
        <w:ind w:firstLine="709"/>
        <w:jc w:val="both"/>
      </w:pPr>
      <w:r>
        <w:t xml:space="preserve">в) получать от лица, поступающего на должность руководителя муниципального учреждения, а также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 </w:t>
      </w:r>
    </w:p>
    <w:p w:rsidR="00D77A29" w:rsidRDefault="00D77A29" w:rsidP="00D77A29">
      <w:pPr>
        <w:pStyle w:val="af3"/>
        <w:ind w:firstLine="709"/>
        <w:jc w:val="both"/>
      </w:pPr>
      <w:r>
        <w:t xml:space="preserve">г) наводить справки у физических лиц, обладающих информацией о доходах, об имуществе и обязательствах имущественного характера лица, поступающего на должность руководителя муниципального учреждения, а также руководителя муниципального учреждения, его супруги (супруга) и несовершеннолетних детей и получать от них информацию с их согласия; </w:t>
      </w:r>
    </w:p>
    <w:p w:rsidR="00D77A29" w:rsidRDefault="00D77A29" w:rsidP="00D77A29">
      <w:pPr>
        <w:pStyle w:val="af3"/>
        <w:ind w:firstLine="709"/>
        <w:jc w:val="both"/>
      </w:pPr>
      <w:proofErr w:type="spellStart"/>
      <w:r>
        <w:t>д</w:t>
      </w:r>
      <w:proofErr w:type="spellEnd"/>
      <w:r>
        <w:t xml:space="preserve">) осуществлять анализ сведений, представленных лицом, поступающим на должность руководителя муниципального учреждения, а также руководителем муниципального учреждения в соответствии с законодательством Российской Федерации о противодействии коррупции. </w:t>
      </w:r>
    </w:p>
    <w:p w:rsidR="00D77A29" w:rsidRDefault="00D77A29" w:rsidP="00D77A29">
      <w:pPr>
        <w:pStyle w:val="af3"/>
        <w:ind w:firstLine="709"/>
        <w:jc w:val="both"/>
      </w:pPr>
      <w:r>
        <w:t xml:space="preserve">8. Специалист отдела кадров Администрации муниципального округа, осуществляющий проверку, обеспечивает: </w:t>
      </w:r>
    </w:p>
    <w:p w:rsidR="00D77A29" w:rsidRDefault="00D77A29" w:rsidP="00D77A29">
      <w:pPr>
        <w:pStyle w:val="af3"/>
        <w:ind w:firstLine="709"/>
        <w:jc w:val="both"/>
      </w:pPr>
      <w:r>
        <w:t xml:space="preserve">а) уведомление в письменной форме лица, поступающего на должность руководителя муниципального учреждения, или руководителя муниципального учреждения о начале в отношении него проверки и информирование о его правах, предусмотренных пунктом 10 настоящего Положения - в течение двух рабочих дней со дня получения соответствующего решения о проведении проверки; </w:t>
      </w:r>
    </w:p>
    <w:p w:rsidR="00D77A29" w:rsidRDefault="00D77A29" w:rsidP="00D77A29">
      <w:pPr>
        <w:pStyle w:val="af3"/>
        <w:ind w:firstLine="709"/>
        <w:jc w:val="both"/>
      </w:pPr>
      <w:r>
        <w:t xml:space="preserve">б) проведение в случае письменного обращения лица, поступающего на должность руководителя муниципального учреждения, или руководителя муниципального учреждения в адрес Главы муниципального округа беседы с ним, в ходе которой он должен быть проинформирован о том, какие сведения, представляемые им в соответствии с настоящим Положением, подлежат проверке. </w:t>
      </w:r>
      <w:proofErr w:type="gramStart"/>
      <w:r>
        <w:t xml:space="preserve">Проведение беседы, указанной в подпункте «б» настоящего пункта осуществляется в течение семи рабочих дней со дня поступления в адрес Главы муниципального округа письменного обращения лица, поступающего на должность руководителя муниципального учреждения, или руководителя муниципального учреждения, а при наличии уважительной причины - в срок, согласованный с лицом, поступающим на должность руководителя муниципального учреждения, или руководителем муниципального учреждения. </w:t>
      </w:r>
      <w:proofErr w:type="gramEnd"/>
    </w:p>
    <w:p w:rsidR="00D77A29" w:rsidRDefault="00D77A29" w:rsidP="00D77A29">
      <w:pPr>
        <w:pStyle w:val="af3"/>
        <w:ind w:firstLine="709"/>
        <w:jc w:val="both"/>
      </w:pPr>
      <w:r>
        <w:t xml:space="preserve">9. По окончании проверки специалист отдела кадров Администрации муниципального округа, осуществляющий проверку, в течение трех рабочих дней обязан ознакомить лицо, поступающее на должность руководителя муниципального учреждения, или руководителя муниципального учреждения с результатами проверки. </w:t>
      </w:r>
    </w:p>
    <w:p w:rsidR="00D77A29" w:rsidRDefault="00D77A29" w:rsidP="00D77A29">
      <w:pPr>
        <w:pStyle w:val="af3"/>
        <w:ind w:firstLine="709"/>
        <w:jc w:val="both"/>
      </w:pPr>
      <w:r>
        <w:lastRenderedPageBreak/>
        <w:t xml:space="preserve">10. Лицо, поступающее на должность руководителя муниципального учреждения, или руководитель муниципального учреждения вправе: </w:t>
      </w:r>
    </w:p>
    <w:p w:rsidR="00D77A29" w:rsidRDefault="00D77A29" w:rsidP="00D77A29">
      <w:pPr>
        <w:pStyle w:val="af3"/>
        <w:ind w:firstLine="709"/>
        <w:jc w:val="both"/>
      </w:pPr>
      <w:r>
        <w:t xml:space="preserve">а) давать пояснения в письменной форме в ходе проверки, а также по результатам проверки; </w:t>
      </w:r>
    </w:p>
    <w:p w:rsidR="001866BB" w:rsidRDefault="00D77A29" w:rsidP="00D77A29">
      <w:pPr>
        <w:pStyle w:val="af3"/>
        <w:ind w:firstLine="709"/>
        <w:jc w:val="both"/>
      </w:pPr>
      <w:r>
        <w:t xml:space="preserve">б) представлять дополнительные материалы и давать по ним пояснения в письменной форме; </w:t>
      </w:r>
    </w:p>
    <w:p w:rsidR="00D77A29" w:rsidRDefault="00D77A29" w:rsidP="00D77A29">
      <w:pPr>
        <w:pStyle w:val="af3"/>
        <w:ind w:firstLine="709"/>
        <w:jc w:val="both"/>
      </w:pPr>
      <w:r>
        <w:t xml:space="preserve">в) обращаться к Главе муниципального округа или уполномоченному им лицу с подлежащим удовлетворению ходатайством о проведении с ним беседы по вопросам, указанным в подпункте «б» пункта 8 настоящего Положения. </w:t>
      </w:r>
    </w:p>
    <w:p w:rsidR="00D77A29" w:rsidRDefault="00D77A29" w:rsidP="00D77A29">
      <w:pPr>
        <w:pStyle w:val="af3"/>
        <w:ind w:firstLine="709"/>
        <w:jc w:val="both"/>
      </w:pPr>
      <w:r>
        <w:t xml:space="preserve">11. Пояснения и представленные дополнительные материалы, указанные в пункте 10 настоящего Положения, приобщаются к материалам проверки. </w:t>
      </w:r>
    </w:p>
    <w:p w:rsidR="00D77A29" w:rsidRDefault="00D77A29" w:rsidP="00D77A29">
      <w:pPr>
        <w:pStyle w:val="af3"/>
        <w:ind w:firstLine="709"/>
        <w:jc w:val="both"/>
      </w:pPr>
      <w:r>
        <w:t xml:space="preserve">12. По результатам проверки Главе муниципального округа, принявшему решение о проведении проверки, либо уполномоченному им лицу не позднее 2 рабочих дней с момента ее завершения представляется письменный доклад. При этом в докладе должно содержаться одно из следующих предложений: </w:t>
      </w:r>
    </w:p>
    <w:p w:rsidR="00D77A29" w:rsidRDefault="00D77A29" w:rsidP="00D77A29">
      <w:pPr>
        <w:pStyle w:val="af3"/>
        <w:ind w:firstLine="709"/>
        <w:jc w:val="both"/>
      </w:pPr>
      <w:r>
        <w:t xml:space="preserve">а) о назначении лица, поступающего на должность руководителя муниципального учреждения, на должность руководителя муниципального учреждения; </w:t>
      </w:r>
    </w:p>
    <w:p w:rsidR="00D77A29" w:rsidRDefault="00D77A29" w:rsidP="00D77A29">
      <w:pPr>
        <w:pStyle w:val="af3"/>
        <w:ind w:firstLine="709"/>
        <w:jc w:val="both"/>
      </w:pPr>
      <w:r>
        <w:t xml:space="preserve">б) об отказе лицу, поступающему на должность руководителя муниципального учреждения, в назначении на должность руководителя муниципального учреждения; </w:t>
      </w:r>
    </w:p>
    <w:p w:rsidR="00D77A29" w:rsidRDefault="00D77A29" w:rsidP="00D77A29">
      <w:pPr>
        <w:pStyle w:val="af3"/>
        <w:ind w:firstLine="709"/>
        <w:jc w:val="both"/>
      </w:pPr>
      <w:r>
        <w:t xml:space="preserve">в) об отсутствии оснований для увольнения руководителя муниципального учреждения, предусмотренных пунктом 7.1 статьи 81 Трудового кодекса Российской Федерации; </w:t>
      </w:r>
    </w:p>
    <w:p w:rsidR="00D77A29" w:rsidRDefault="00D77A29" w:rsidP="00D77A29">
      <w:pPr>
        <w:pStyle w:val="af3"/>
        <w:ind w:firstLine="709"/>
        <w:jc w:val="both"/>
      </w:pPr>
      <w:r>
        <w:t xml:space="preserve">г) об увольнении руководителя муниципального учреждения по основаниям, предусмотренным пунктом 7.1 статьи 81 Трудового кодекса Российской Федерации; </w:t>
      </w:r>
    </w:p>
    <w:p w:rsidR="00D77A29" w:rsidRDefault="00D77A29" w:rsidP="00D77A29">
      <w:pPr>
        <w:pStyle w:val="af3"/>
        <w:ind w:firstLine="709"/>
        <w:jc w:val="both"/>
      </w:pPr>
      <w:proofErr w:type="spellStart"/>
      <w:r>
        <w:t>д</w:t>
      </w:r>
      <w:proofErr w:type="spellEnd"/>
      <w:r>
        <w:t xml:space="preserve">) об отсутствии оснований для применения к руководителю муниципального учреждения мер дисциплинарной ответственности; </w:t>
      </w:r>
    </w:p>
    <w:p w:rsidR="001866BB" w:rsidRDefault="00D77A29" w:rsidP="00D77A29">
      <w:pPr>
        <w:pStyle w:val="af3"/>
        <w:ind w:firstLine="709"/>
        <w:jc w:val="both"/>
      </w:pPr>
      <w:r>
        <w:t xml:space="preserve">е) о применении к руководителю муниципального учреждения мер дисциплинарной ответственности. </w:t>
      </w:r>
    </w:p>
    <w:p w:rsidR="00D77A29" w:rsidRDefault="00D77A29" w:rsidP="00D77A29">
      <w:pPr>
        <w:pStyle w:val="af3"/>
        <w:ind w:firstLine="709"/>
        <w:jc w:val="both"/>
      </w:pPr>
      <w:r>
        <w:t xml:space="preserve">12.1. В случае увольнения руководителя муниципального учреждения, в отношении которого было принято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после завершения такой проверки и до принятия решения о применении к нему взыскания за совершенное коррупционное правонарушение Главе муниципального </w:t>
      </w:r>
      <w:proofErr w:type="gramStart"/>
      <w:r>
        <w:t>округа, принявшему решение о проведении проверки, или уполномоченному им лицу, на следующий рабочий день после увольнения руководителя муниципального учреждения отделом кадров Администрации муниципального округа представляется доклад о невозможности привлечения руководителя муниципального учреждения к ответственности за совершение коррупционного правонарушения.</w:t>
      </w:r>
      <w:proofErr w:type="gramEnd"/>
      <w:r>
        <w:t xml:space="preserve"> В случае увольнения руководителя муниципального учреждения, в отношении которого было принято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в ходе осуществления такой проверки Главе муниципального округа, принявшему решение об осуществлении такой проверки, или уполномоченному им лицу, на следующий рабочий день после увольнения руководителя муниципального учреждения отделом кадров Администрации муниципального округа представляется доклад о невозможности завершения такой проверки в отношении руководителя муниципального учреждения. </w:t>
      </w:r>
    </w:p>
    <w:p w:rsidR="00D77A29" w:rsidRDefault="00D77A29" w:rsidP="00D77A29">
      <w:pPr>
        <w:pStyle w:val="af3"/>
        <w:ind w:firstLine="709"/>
        <w:jc w:val="both"/>
      </w:pPr>
      <w:r>
        <w:t xml:space="preserve">13. </w:t>
      </w:r>
      <w:proofErr w:type="gramStart"/>
      <w:r>
        <w:t xml:space="preserve">Сведения о результатах проверки с письменного согласия Главы муниципального округа, принявшего решение о ее проведении, либо уполномоченного им лица предоставляются Администрацией муниципального округа с одновременным уведомлением об этом лица, поступающего на должность руководителя муниципального </w:t>
      </w:r>
      <w:r>
        <w:lastRenderedPageBreak/>
        <w:t>учреждения, или руководителя муниципального учреждения, в отношении которых проводилась проверка, в течение трех рабочих дней с момента ее завершения правоохранительным и налоговым органам, постоянно действующим руководящим</w:t>
      </w:r>
      <w:proofErr w:type="gramEnd"/>
      <w:r>
        <w:t xml:space="preserve"> органам региональных отделений политических партий и зарегистрированных в соответствии с действующим законодательством иных общероссийских и областных общественных объединений, не являющихся политическими партиями, Общественному Совету при Администрации </w:t>
      </w:r>
      <w:r w:rsidR="001866BB">
        <w:t>Валдай</w:t>
      </w:r>
      <w:r>
        <w:t xml:space="preserve">ского муниципального округа,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 </w:t>
      </w:r>
    </w:p>
    <w:p w:rsidR="00D77A29" w:rsidRDefault="00D77A29" w:rsidP="00D77A29">
      <w:pPr>
        <w:pStyle w:val="af3"/>
        <w:ind w:firstLine="709"/>
        <w:jc w:val="both"/>
      </w:pPr>
      <w:r>
        <w:t xml:space="preserve">14.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 </w:t>
      </w:r>
    </w:p>
    <w:p w:rsidR="00D77A29" w:rsidRDefault="00D77A29" w:rsidP="00D77A29">
      <w:pPr>
        <w:pStyle w:val="af3"/>
        <w:ind w:firstLine="709"/>
        <w:jc w:val="both"/>
      </w:pPr>
      <w:r>
        <w:t xml:space="preserve">15. Рассмотрев письменный доклад, Глава муниципального округа или уполномоченное им лицо принимает одно из следующих решений: </w:t>
      </w:r>
    </w:p>
    <w:p w:rsidR="00D77A29" w:rsidRDefault="00D77A29" w:rsidP="00D77A29">
      <w:pPr>
        <w:pStyle w:val="af3"/>
        <w:ind w:firstLine="709"/>
        <w:jc w:val="both"/>
      </w:pPr>
      <w:r>
        <w:t xml:space="preserve">а) назначить лицо, поступающее на должность руководителя муниципального учреждения, на должность руководителя муниципального учреждения; </w:t>
      </w:r>
    </w:p>
    <w:p w:rsidR="00D77A29" w:rsidRDefault="00D77A29" w:rsidP="00D77A29">
      <w:pPr>
        <w:pStyle w:val="af3"/>
        <w:ind w:firstLine="709"/>
        <w:jc w:val="both"/>
      </w:pPr>
      <w:r>
        <w:t xml:space="preserve">б) отказать лицу, поступающему на должность руководителя муниципального учреждения, в назначении на должность руководителя муниципального учреждения; </w:t>
      </w:r>
    </w:p>
    <w:p w:rsidR="00D77A29" w:rsidRDefault="00D77A29" w:rsidP="00D77A29">
      <w:pPr>
        <w:pStyle w:val="af3"/>
        <w:ind w:firstLine="709"/>
        <w:jc w:val="both"/>
      </w:pPr>
      <w:r>
        <w:t xml:space="preserve">в) уволить руководителя муниципального учреждения по основаниям, предусмотренным пунктом 7.1 статьи 81 Трудового кодекса Российской Федерации; </w:t>
      </w:r>
    </w:p>
    <w:p w:rsidR="00D77A29" w:rsidRDefault="00D77A29" w:rsidP="00D77A29">
      <w:pPr>
        <w:pStyle w:val="af3"/>
        <w:ind w:firstLine="709"/>
        <w:jc w:val="both"/>
      </w:pPr>
      <w:r>
        <w:t xml:space="preserve">г) не увольнять руководителя муниципального учреждения ввиду отсутствия оснований, предусмотренным пунктом 7.1 статьи 81 Трудового кодекса Российской Федерации. </w:t>
      </w:r>
    </w:p>
    <w:p w:rsidR="00D77A29" w:rsidRDefault="00D77A29" w:rsidP="00D77A29">
      <w:pPr>
        <w:pStyle w:val="af3"/>
        <w:ind w:firstLine="709"/>
        <w:jc w:val="both"/>
      </w:pPr>
      <w:proofErr w:type="spellStart"/>
      <w:r>
        <w:t>д</w:t>
      </w:r>
      <w:proofErr w:type="spellEnd"/>
      <w:r>
        <w:t xml:space="preserve">) применить к руководителю муниципального учреждения меры дисциплинарной ответственности; </w:t>
      </w:r>
    </w:p>
    <w:p w:rsidR="001866BB" w:rsidRDefault="00D77A29" w:rsidP="00D77A29">
      <w:pPr>
        <w:pStyle w:val="af3"/>
        <w:ind w:firstLine="709"/>
        <w:jc w:val="both"/>
      </w:pPr>
      <w:r>
        <w:t xml:space="preserve">е) не применять к руководителю муниципального учреждения меры дисциплинарной ответственности ввиду отсутствия оснований для их применения. </w:t>
      </w:r>
    </w:p>
    <w:p w:rsidR="001866BB" w:rsidRDefault="00D77A29" w:rsidP="00D77A29">
      <w:pPr>
        <w:pStyle w:val="af3"/>
        <w:ind w:firstLine="709"/>
        <w:jc w:val="both"/>
      </w:pPr>
      <w:r>
        <w:t xml:space="preserve">15.1. </w:t>
      </w:r>
      <w:proofErr w:type="gramStart"/>
      <w:r>
        <w:t xml:space="preserve">Сведения о применении к руководителю муниципального учреждения взыскания в виде увольнения в связи с утратой доверия на основании пункта 7.1 части первой статьи 81 Трудового кодекса Российской Федерации Главой муниципального округа или уполномоченным ими лицом включаются в реестр лиц, уволенных в связи с утратой доверия, предусмотренный статьей 15 Федерального закона от 25 декабря 2008 года № 273-ФЗ «О противодействии коррупции». </w:t>
      </w:r>
      <w:proofErr w:type="gramEnd"/>
    </w:p>
    <w:p w:rsidR="00B65920" w:rsidRPr="00B65920" w:rsidRDefault="00D77A29" w:rsidP="00D77A29">
      <w:pPr>
        <w:pStyle w:val="af3"/>
        <w:ind w:firstLine="709"/>
        <w:jc w:val="both"/>
        <w:rPr>
          <w:sz w:val="28"/>
          <w:szCs w:val="28"/>
        </w:rPr>
      </w:pPr>
      <w:r>
        <w:t>16. Материалы проверки в течение трех лет со дня ее окончания хранятся в отделе кадров Администрации муниципального округа и подлежат уничтожению в течение одного месяца по истечении времени их хранения.</w:t>
      </w:r>
    </w:p>
    <w:sectPr w:rsidR="00B65920" w:rsidRPr="00B65920" w:rsidSect="00B65920">
      <w:headerReference w:type="default" r:id="rId8"/>
      <w:pgSz w:w="11906" w:h="16838"/>
      <w:pgMar w:top="1021" w:right="567" w:bottom="794" w:left="1985" w:header="720" w:footer="442"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932" w:rsidRDefault="00E81932">
      <w:r>
        <w:separator/>
      </w:r>
    </w:p>
  </w:endnote>
  <w:endnote w:type="continuationSeparator" w:id="0">
    <w:p w:rsidR="00E81932" w:rsidRDefault="00E819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932" w:rsidRDefault="00E81932">
      <w:r>
        <w:separator/>
      </w:r>
    </w:p>
  </w:footnote>
  <w:footnote w:type="continuationSeparator" w:id="0">
    <w:p w:rsidR="00E81932" w:rsidRDefault="00E819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32" w:rsidRDefault="00E81932">
    <w:pPr>
      <w:pStyle w:val="a3"/>
      <w:jc w:val="center"/>
    </w:pPr>
    <w:fldSimple w:instr=" PAGE   \* MERGEFORMAT ">
      <w:r w:rsidR="00D33551">
        <w:rPr>
          <w:noProof/>
        </w:rPr>
        <w:t>2</w:t>
      </w:r>
    </w:fldSimple>
  </w:p>
  <w:p w:rsidR="00E81932" w:rsidRDefault="00E8193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621D29"/>
    <w:multiLevelType w:val="hybridMultilevel"/>
    <w:tmpl w:val="1E1EE3F0"/>
    <w:lvl w:ilvl="0" w:tplc="E47CF44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1C2507"/>
    <w:multiLevelType w:val="hybridMultilevel"/>
    <w:tmpl w:val="A530D1B0"/>
    <w:lvl w:ilvl="0" w:tplc="E61EB27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DC6710"/>
    <w:multiLevelType w:val="hybridMultilevel"/>
    <w:tmpl w:val="E4FAF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284C63"/>
    <w:multiLevelType w:val="hybridMultilevel"/>
    <w:tmpl w:val="5F7219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6C57D7"/>
    <w:multiLevelType w:val="hybridMultilevel"/>
    <w:tmpl w:val="5EA42060"/>
    <w:lvl w:ilvl="0" w:tplc="02943E2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89347EC"/>
    <w:multiLevelType w:val="hybridMultilevel"/>
    <w:tmpl w:val="00BA393E"/>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B157CA3"/>
    <w:multiLevelType w:val="hybridMultilevel"/>
    <w:tmpl w:val="D58298D2"/>
    <w:lvl w:ilvl="0" w:tplc="3256610E">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C23EEF"/>
    <w:multiLevelType w:val="hybridMultilevel"/>
    <w:tmpl w:val="1C404040"/>
    <w:lvl w:ilvl="0" w:tplc="926CAE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33B02366"/>
    <w:multiLevelType w:val="hybridMultilevel"/>
    <w:tmpl w:val="54B28154"/>
    <w:lvl w:ilvl="0" w:tplc="59AEC5A6">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5242B3E"/>
    <w:multiLevelType w:val="hybridMultilevel"/>
    <w:tmpl w:val="5B24E2EC"/>
    <w:lvl w:ilvl="0" w:tplc="7CDED0A2">
      <w:start w:val="1"/>
      <w:numFmt w:val="decimal"/>
      <w:lvlText w:val="%1."/>
      <w:lvlJc w:val="left"/>
      <w:pPr>
        <w:ind w:left="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6568C8"/>
    <w:multiLevelType w:val="hybridMultilevel"/>
    <w:tmpl w:val="2472A17E"/>
    <w:lvl w:ilvl="0" w:tplc="D5E42E7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0F60292"/>
    <w:multiLevelType w:val="hybridMultilevel"/>
    <w:tmpl w:val="B044B91C"/>
    <w:lvl w:ilvl="0" w:tplc="834A423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9BF76C2"/>
    <w:multiLevelType w:val="hybridMultilevel"/>
    <w:tmpl w:val="4B3E091E"/>
    <w:lvl w:ilvl="0" w:tplc="E1B22E22">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0"/>
  </w:num>
  <w:num w:numId="11">
    <w:abstractNumId w:val="13"/>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embedSystemFonts/>
  <w:proofState w:spelling="clean" w:grammar="clean"/>
  <w:stylePaneFormatFilter w:val="3F01"/>
  <w:defaultTabStop w:val="720"/>
  <w:hyphenationZone w:val="357"/>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A6E31"/>
    <w:rsid w:val="0000193A"/>
    <w:rsid w:val="00002BBD"/>
    <w:rsid w:val="00002BEF"/>
    <w:rsid w:val="0000492E"/>
    <w:rsid w:val="00004BB1"/>
    <w:rsid w:val="000056CC"/>
    <w:rsid w:val="000058EA"/>
    <w:rsid w:val="00006713"/>
    <w:rsid w:val="00006FEF"/>
    <w:rsid w:val="00007D6E"/>
    <w:rsid w:val="00011771"/>
    <w:rsid w:val="00011F17"/>
    <w:rsid w:val="000125EC"/>
    <w:rsid w:val="0001274B"/>
    <w:rsid w:val="00012C6C"/>
    <w:rsid w:val="000134CB"/>
    <w:rsid w:val="00014CE5"/>
    <w:rsid w:val="00014D12"/>
    <w:rsid w:val="000150F5"/>
    <w:rsid w:val="00015BAC"/>
    <w:rsid w:val="0001667F"/>
    <w:rsid w:val="00016B41"/>
    <w:rsid w:val="00017211"/>
    <w:rsid w:val="00017B5F"/>
    <w:rsid w:val="000209AA"/>
    <w:rsid w:val="00020EB4"/>
    <w:rsid w:val="00021C80"/>
    <w:rsid w:val="00021EAE"/>
    <w:rsid w:val="000222DB"/>
    <w:rsid w:val="00022924"/>
    <w:rsid w:val="00024449"/>
    <w:rsid w:val="000256E4"/>
    <w:rsid w:val="00025A4E"/>
    <w:rsid w:val="00025F8C"/>
    <w:rsid w:val="00026678"/>
    <w:rsid w:val="00026A62"/>
    <w:rsid w:val="00026D0F"/>
    <w:rsid w:val="00031A6B"/>
    <w:rsid w:val="000320D7"/>
    <w:rsid w:val="00032B80"/>
    <w:rsid w:val="00032E01"/>
    <w:rsid w:val="0003350B"/>
    <w:rsid w:val="00033FE1"/>
    <w:rsid w:val="00034ACC"/>
    <w:rsid w:val="00034BFF"/>
    <w:rsid w:val="00034F9E"/>
    <w:rsid w:val="000355DA"/>
    <w:rsid w:val="000360AF"/>
    <w:rsid w:val="00036F3C"/>
    <w:rsid w:val="00040165"/>
    <w:rsid w:val="00044C56"/>
    <w:rsid w:val="00047FB2"/>
    <w:rsid w:val="00050095"/>
    <w:rsid w:val="00050622"/>
    <w:rsid w:val="00050858"/>
    <w:rsid w:val="00050AA2"/>
    <w:rsid w:val="00053106"/>
    <w:rsid w:val="000535A2"/>
    <w:rsid w:val="00053941"/>
    <w:rsid w:val="00053BEA"/>
    <w:rsid w:val="00054456"/>
    <w:rsid w:val="000545A7"/>
    <w:rsid w:val="000557E2"/>
    <w:rsid w:val="0005599E"/>
    <w:rsid w:val="00055D2C"/>
    <w:rsid w:val="000563A4"/>
    <w:rsid w:val="00060DF6"/>
    <w:rsid w:val="000621BD"/>
    <w:rsid w:val="0006222D"/>
    <w:rsid w:val="000622B5"/>
    <w:rsid w:val="00063D91"/>
    <w:rsid w:val="0006408A"/>
    <w:rsid w:val="00064D50"/>
    <w:rsid w:val="00064DF3"/>
    <w:rsid w:val="0006519A"/>
    <w:rsid w:val="00065445"/>
    <w:rsid w:val="00070128"/>
    <w:rsid w:val="00070DF9"/>
    <w:rsid w:val="00071299"/>
    <w:rsid w:val="000714E0"/>
    <w:rsid w:val="0007218B"/>
    <w:rsid w:val="000722CD"/>
    <w:rsid w:val="00072398"/>
    <w:rsid w:val="000724E1"/>
    <w:rsid w:val="000727B6"/>
    <w:rsid w:val="00072EB8"/>
    <w:rsid w:val="0007720C"/>
    <w:rsid w:val="000773A2"/>
    <w:rsid w:val="0007797E"/>
    <w:rsid w:val="00077D8D"/>
    <w:rsid w:val="00081625"/>
    <w:rsid w:val="00082008"/>
    <w:rsid w:val="00082968"/>
    <w:rsid w:val="00083698"/>
    <w:rsid w:val="00086596"/>
    <w:rsid w:val="00086883"/>
    <w:rsid w:val="00090BE2"/>
    <w:rsid w:val="0009174A"/>
    <w:rsid w:val="0009180F"/>
    <w:rsid w:val="00091E90"/>
    <w:rsid w:val="00092494"/>
    <w:rsid w:val="00093C0B"/>
    <w:rsid w:val="000946CE"/>
    <w:rsid w:val="00096D0E"/>
    <w:rsid w:val="0009719A"/>
    <w:rsid w:val="000A0559"/>
    <w:rsid w:val="000A1431"/>
    <w:rsid w:val="000A36C8"/>
    <w:rsid w:val="000A42A1"/>
    <w:rsid w:val="000A457F"/>
    <w:rsid w:val="000A5611"/>
    <w:rsid w:val="000A58F2"/>
    <w:rsid w:val="000A62A7"/>
    <w:rsid w:val="000A668B"/>
    <w:rsid w:val="000A6ABE"/>
    <w:rsid w:val="000A706B"/>
    <w:rsid w:val="000A715A"/>
    <w:rsid w:val="000A72C8"/>
    <w:rsid w:val="000B7AB2"/>
    <w:rsid w:val="000C076E"/>
    <w:rsid w:val="000C338B"/>
    <w:rsid w:val="000C4130"/>
    <w:rsid w:val="000C54F6"/>
    <w:rsid w:val="000C5B75"/>
    <w:rsid w:val="000C6E84"/>
    <w:rsid w:val="000D0E99"/>
    <w:rsid w:val="000D1AA4"/>
    <w:rsid w:val="000D1D5F"/>
    <w:rsid w:val="000D3C59"/>
    <w:rsid w:val="000D4778"/>
    <w:rsid w:val="000D4802"/>
    <w:rsid w:val="000D5F65"/>
    <w:rsid w:val="000D72E6"/>
    <w:rsid w:val="000E1E7C"/>
    <w:rsid w:val="000E1EA4"/>
    <w:rsid w:val="000E255E"/>
    <w:rsid w:val="000E2B7B"/>
    <w:rsid w:val="000E2DFC"/>
    <w:rsid w:val="000E3074"/>
    <w:rsid w:val="000E3B81"/>
    <w:rsid w:val="000E5E8A"/>
    <w:rsid w:val="000E61E3"/>
    <w:rsid w:val="000E65D2"/>
    <w:rsid w:val="000E7E5F"/>
    <w:rsid w:val="000F088D"/>
    <w:rsid w:val="000F1925"/>
    <w:rsid w:val="000F2BDE"/>
    <w:rsid w:val="000F3268"/>
    <w:rsid w:val="000F4E71"/>
    <w:rsid w:val="000F54B0"/>
    <w:rsid w:val="000F5A6B"/>
    <w:rsid w:val="000F6250"/>
    <w:rsid w:val="000F6E9B"/>
    <w:rsid w:val="000F72A4"/>
    <w:rsid w:val="000F7C28"/>
    <w:rsid w:val="000F7F62"/>
    <w:rsid w:val="00100369"/>
    <w:rsid w:val="00100631"/>
    <w:rsid w:val="001014FE"/>
    <w:rsid w:val="00103317"/>
    <w:rsid w:val="00103E93"/>
    <w:rsid w:val="00104081"/>
    <w:rsid w:val="00105BC4"/>
    <w:rsid w:val="00105EF6"/>
    <w:rsid w:val="001062F1"/>
    <w:rsid w:val="00107435"/>
    <w:rsid w:val="001108C5"/>
    <w:rsid w:val="00111CC1"/>
    <w:rsid w:val="001146F3"/>
    <w:rsid w:val="00116C11"/>
    <w:rsid w:val="00116F72"/>
    <w:rsid w:val="00117D2A"/>
    <w:rsid w:val="00120890"/>
    <w:rsid w:val="00122B03"/>
    <w:rsid w:val="00123872"/>
    <w:rsid w:val="00123956"/>
    <w:rsid w:val="001249FE"/>
    <w:rsid w:val="00124B10"/>
    <w:rsid w:val="00126F10"/>
    <w:rsid w:val="00127890"/>
    <w:rsid w:val="00130E75"/>
    <w:rsid w:val="00133F75"/>
    <w:rsid w:val="00134408"/>
    <w:rsid w:val="001345FC"/>
    <w:rsid w:val="0013628E"/>
    <w:rsid w:val="00137C84"/>
    <w:rsid w:val="00140F0D"/>
    <w:rsid w:val="00143455"/>
    <w:rsid w:val="001437CB"/>
    <w:rsid w:val="001452B8"/>
    <w:rsid w:val="00146CBE"/>
    <w:rsid w:val="00150269"/>
    <w:rsid w:val="00150482"/>
    <w:rsid w:val="00150EFB"/>
    <w:rsid w:val="00150F14"/>
    <w:rsid w:val="0015146C"/>
    <w:rsid w:val="0015165C"/>
    <w:rsid w:val="00151FC6"/>
    <w:rsid w:val="00153E9D"/>
    <w:rsid w:val="00153EC0"/>
    <w:rsid w:val="00154069"/>
    <w:rsid w:val="00155132"/>
    <w:rsid w:val="0015585E"/>
    <w:rsid w:val="001559B7"/>
    <w:rsid w:val="0015781F"/>
    <w:rsid w:val="0016063E"/>
    <w:rsid w:val="00160976"/>
    <w:rsid w:val="0016349F"/>
    <w:rsid w:val="00163F49"/>
    <w:rsid w:val="00163FF6"/>
    <w:rsid w:val="0016458C"/>
    <w:rsid w:val="00165A33"/>
    <w:rsid w:val="00165D1D"/>
    <w:rsid w:val="00166749"/>
    <w:rsid w:val="00166FFC"/>
    <w:rsid w:val="00170E48"/>
    <w:rsid w:val="0017160C"/>
    <w:rsid w:val="001721CF"/>
    <w:rsid w:val="001722F9"/>
    <w:rsid w:val="001749D4"/>
    <w:rsid w:val="00175EB5"/>
    <w:rsid w:val="00176EC4"/>
    <w:rsid w:val="001812B9"/>
    <w:rsid w:val="0018238C"/>
    <w:rsid w:val="00182654"/>
    <w:rsid w:val="0018372A"/>
    <w:rsid w:val="00183D6C"/>
    <w:rsid w:val="001843F2"/>
    <w:rsid w:val="00185487"/>
    <w:rsid w:val="001859C8"/>
    <w:rsid w:val="00185CDB"/>
    <w:rsid w:val="001866BB"/>
    <w:rsid w:val="00186D88"/>
    <w:rsid w:val="00186E13"/>
    <w:rsid w:val="001901BA"/>
    <w:rsid w:val="0019025D"/>
    <w:rsid w:val="001907B1"/>
    <w:rsid w:val="00190E1E"/>
    <w:rsid w:val="00191611"/>
    <w:rsid w:val="00192FAB"/>
    <w:rsid w:val="00193668"/>
    <w:rsid w:val="00193B58"/>
    <w:rsid w:val="00194CF6"/>
    <w:rsid w:val="00196A23"/>
    <w:rsid w:val="001A00BD"/>
    <w:rsid w:val="001A044B"/>
    <w:rsid w:val="001A127A"/>
    <w:rsid w:val="001A1E7F"/>
    <w:rsid w:val="001A42D9"/>
    <w:rsid w:val="001A4807"/>
    <w:rsid w:val="001A55D2"/>
    <w:rsid w:val="001A6B0C"/>
    <w:rsid w:val="001A72DF"/>
    <w:rsid w:val="001A737D"/>
    <w:rsid w:val="001A77EF"/>
    <w:rsid w:val="001B0471"/>
    <w:rsid w:val="001B0695"/>
    <w:rsid w:val="001B195A"/>
    <w:rsid w:val="001B3321"/>
    <w:rsid w:val="001B3384"/>
    <w:rsid w:val="001B3D75"/>
    <w:rsid w:val="001B46A5"/>
    <w:rsid w:val="001B47F8"/>
    <w:rsid w:val="001B4D3F"/>
    <w:rsid w:val="001B5ED3"/>
    <w:rsid w:val="001B5FE1"/>
    <w:rsid w:val="001B7EBB"/>
    <w:rsid w:val="001C0598"/>
    <w:rsid w:val="001C13CE"/>
    <w:rsid w:val="001C234B"/>
    <w:rsid w:val="001C5BD4"/>
    <w:rsid w:val="001C5C4F"/>
    <w:rsid w:val="001C5CD5"/>
    <w:rsid w:val="001D0DB6"/>
    <w:rsid w:val="001D1D65"/>
    <w:rsid w:val="001D2419"/>
    <w:rsid w:val="001D3419"/>
    <w:rsid w:val="001D3E5B"/>
    <w:rsid w:val="001D458C"/>
    <w:rsid w:val="001D4E70"/>
    <w:rsid w:val="001D5417"/>
    <w:rsid w:val="001D6DE2"/>
    <w:rsid w:val="001D76A5"/>
    <w:rsid w:val="001E0CDD"/>
    <w:rsid w:val="001E1AA9"/>
    <w:rsid w:val="001E205A"/>
    <w:rsid w:val="001E223B"/>
    <w:rsid w:val="001E24A0"/>
    <w:rsid w:val="001E548E"/>
    <w:rsid w:val="001E5964"/>
    <w:rsid w:val="001E6736"/>
    <w:rsid w:val="001E6F47"/>
    <w:rsid w:val="001F0A7E"/>
    <w:rsid w:val="001F0CA2"/>
    <w:rsid w:val="001F2C92"/>
    <w:rsid w:val="001F3FB2"/>
    <w:rsid w:val="001F4394"/>
    <w:rsid w:val="001F4397"/>
    <w:rsid w:val="001F44CE"/>
    <w:rsid w:val="001F7943"/>
    <w:rsid w:val="002001D5"/>
    <w:rsid w:val="00201032"/>
    <w:rsid w:val="00201987"/>
    <w:rsid w:val="00202CE1"/>
    <w:rsid w:val="00202D48"/>
    <w:rsid w:val="002045B3"/>
    <w:rsid w:val="002063B5"/>
    <w:rsid w:val="00207DF7"/>
    <w:rsid w:val="00211CBC"/>
    <w:rsid w:val="0021262F"/>
    <w:rsid w:val="00213EC9"/>
    <w:rsid w:val="00214DB4"/>
    <w:rsid w:val="002168BA"/>
    <w:rsid w:val="00217096"/>
    <w:rsid w:val="00220CD7"/>
    <w:rsid w:val="002230FA"/>
    <w:rsid w:val="002231BC"/>
    <w:rsid w:val="00224ACF"/>
    <w:rsid w:val="0022550B"/>
    <w:rsid w:val="00226516"/>
    <w:rsid w:val="00227748"/>
    <w:rsid w:val="00231707"/>
    <w:rsid w:val="00232069"/>
    <w:rsid w:val="002322B1"/>
    <w:rsid w:val="00232DA8"/>
    <w:rsid w:val="00233BFF"/>
    <w:rsid w:val="00233E20"/>
    <w:rsid w:val="00234785"/>
    <w:rsid w:val="002352C4"/>
    <w:rsid w:val="002363FC"/>
    <w:rsid w:val="002404C1"/>
    <w:rsid w:val="00241070"/>
    <w:rsid w:val="002417E7"/>
    <w:rsid w:val="00241A83"/>
    <w:rsid w:val="00241CE2"/>
    <w:rsid w:val="00242613"/>
    <w:rsid w:val="0024754C"/>
    <w:rsid w:val="002522A5"/>
    <w:rsid w:val="00252724"/>
    <w:rsid w:val="002536EE"/>
    <w:rsid w:val="002548F1"/>
    <w:rsid w:val="002548FB"/>
    <w:rsid w:val="002565AA"/>
    <w:rsid w:val="00256DD0"/>
    <w:rsid w:val="00260B69"/>
    <w:rsid w:val="00260C4F"/>
    <w:rsid w:val="00260E3E"/>
    <w:rsid w:val="00261071"/>
    <w:rsid w:val="00261686"/>
    <w:rsid w:val="00262EF3"/>
    <w:rsid w:val="00263292"/>
    <w:rsid w:val="0026455A"/>
    <w:rsid w:val="002648E6"/>
    <w:rsid w:val="00264CE4"/>
    <w:rsid w:val="0026505D"/>
    <w:rsid w:val="002652E4"/>
    <w:rsid w:val="002721FD"/>
    <w:rsid w:val="00272649"/>
    <w:rsid w:val="00272BF6"/>
    <w:rsid w:val="00273174"/>
    <w:rsid w:val="002743BF"/>
    <w:rsid w:val="00275872"/>
    <w:rsid w:val="0027743D"/>
    <w:rsid w:val="00281587"/>
    <w:rsid w:val="00281DF5"/>
    <w:rsid w:val="0028344B"/>
    <w:rsid w:val="00283AB5"/>
    <w:rsid w:val="00284B67"/>
    <w:rsid w:val="002859E8"/>
    <w:rsid w:val="0028654E"/>
    <w:rsid w:val="00290B01"/>
    <w:rsid w:val="00290BC1"/>
    <w:rsid w:val="00292125"/>
    <w:rsid w:val="00294DA4"/>
    <w:rsid w:val="00295C60"/>
    <w:rsid w:val="00296572"/>
    <w:rsid w:val="002970B3"/>
    <w:rsid w:val="0029796B"/>
    <w:rsid w:val="00297CB8"/>
    <w:rsid w:val="002A192B"/>
    <w:rsid w:val="002A20EA"/>
    <w:rsid w:val="002A4B29"/>
    <w:rsid w:val="002A61C6"/>
    <w:rsid w:val="002A66C8"/>
    <w:rsid w:val="002A6E31"/>
    <w:rsid w:val="002A75FD"/>
    <w:rsid w:val="002B1611"/>
    <w:rsid w:val="002B31C6"/>
    <w:rsid w:val="002B33D0"/>
    <w:rsid w:val="002B4DD9"/>
    <w:rsid w:val="002B5C28"/>
    <w:rsid w:val="002B5E7B"/>
    <w:rsid w:val="002B5EDE"/>
    <w:rsid w:val="002B6612"/>
    <w:rsid w:val="002B6C4A"/>
    <w:rsid w:val="002B6D79"/>
    <w:rsid w:val="002B7C7E"/>
    <w:rsid w:val="002C08B7"/>
    <w:rsid w:val="002C0BF5"/>
    <w:rsid w:val="002C12ED"/>
    <w:rsid w:val="002C1BF4"/>
    <w:rsid w:val="002C2B51"/>
    <w:rsid w:val="002C46F7"/>
    <w:rsid w:val="002C775A"/>
    <w:rsid w:val="002C7A15"/>
    <w:rsid w:val="002D0393"/>
    <w:rsid w:val="002D0647"/>
    <w:rsid w:val="002D097B"/>
    <w:rsid w:val="002D0CA4"/>
    <w:rsid w:val="002D204B"/>
    <w:rsid w:val="002D296E"/>
    <w:rsid w:val="002D352A"/>
    <w:rsid w:val="002D4AEA"/>
    <w:rsid w:val="002E0E8E"/>
    <w:rsid w:val="002E0FCC"/>
    <w:rsid w:val="002E22C9"/>
    <w:rsid w:val="002E274B"/>
    <w:rsid w:val="002E3F0D"/>
    <w:rsid w:val="002E3F67"/>
    <w:rsid w:val="002E4503"/>
    <w:rsid w:val="002E5A3C"/>
    <w:rsid w:val="002E5EF5"/>
    <w:rsid w:val="002E5F53"/>
    <w:rsid w:val="002E6063"/>
    <w:rsid w:val="002E7876"/>
    <w:rsid w:val="002F02BB"/>
    <w:rsid w:val="002F0E36"/>
    <w:rsid w:val="002F2EB8"/>
    <w:rsid w:val="002F3860"/>
    <w:rsid w:val="002F42F9"/>
    <w:rsid w:val="002F53E7"/>
    <w:rsid w:val="002F56CD"/>
    <w:rsid w:val="002F6A9C"/>
    <w:rsid w:val="002F7248"/>
    <w:rsid w:val="002F725B"/>
    <w:rsid w:val="002F756C"/>
    <w:rsid w:val="00302A94"/>
    <w:rsid w:val="0030307C"/>
    <w:rsid w:val="003031F2"/>
    <w:rsid w:val="003038CF"/>
    <w:rsid w:val="00304772"/>
    <w:rsid w:val="003059E4"/>
    <w:rsid w:val="00311CC9"/>
    <w:rsid w:val="003124E6"/>
    <w:rsid w:val="00312B5E"/>
    <w:rsid w:val="00314AFD"/>
    <w:rsid w:val="0031575A"/>
    <w:rsid w:val="00315D79"/>
    <w:rsid w:val="0031677F"/>
    <w:rsid w:val="003168B8"/>
    <w:rsid w:val="00317164"/>
    <w:rsid w:val="0031746F"/>
    <w:rsid w:val="00317E99"/>
    <w:rsid w:val="003216A6"/>
    <w:rsid w:val="00323F06"/>
    <w:rsid w:val="0032581A"/>
    <w:rsid w:val="00325C92"/>
    <w:rsid w:val="00326120"/>
    <w:rsid w:val="003276F2"/>
    <w:rsid w:val="00330B21"/>
    <w:rsid w:val="00330DB8"/>
    <w:rsid w:val="00333FEC"/>
    <w:rsid w:val="0033408A"/>
    <w:rsid w:val="003351FE"/>
    <w:rsid w:val="00335925"/>
    <w:rsid w:val="0033686E"/>
    <w:rsid w:val="003368EB"/>
    <w:rsid w:val="00336DCE"/>
    <w:rsid w:val="00342252"/>
    <w:rsid w:val="00342581"/>
    <w:rsid w:val="003438C0"/>
    <w:rsid w:val="00344D3C"/>
    <w:rsid w:val="00347046"/>
    <w:rsid w:val="00350943"/>
    <w:rsid w:val="003524C0"/>
    <w:rsid w:val="00352A38"/>
    <w:rsid w:val="00353FF8"/>
    <w:rsid w:val="00354201"/>
    <w:rsid w:val="00355160"/>
    <w:rsid w:val="00355CC6"/>
    <w:rsid w:val="00355FB2"/>
    <w:rsid w:val="003562ED"/>
    <w:rsid w:val="003563B1"/>
    <w:rsid w:val="0036173A"/>
    <w:rsid w:val="00362704"/>
    <w:rsid w:val="00363F1B"/>
    <w:rsid w:val="00363FDD"/>
    <w:rsid w:val="0036451D"/>
    <w:rsid w:val="00365E4E"/>
    <w:rsid w:val="00367715"/>
    <w:rsid w:val="00367E0C"/>
    <w:rsid w:val="00367FC3"/>
    <w:rsid w:val="00370ADA"/>
    <w:rsid w:val="00370B82"/>
    <w:rsid w:val="00370E9D"/>
    <w:rsid w:val="0037135A"/>
    <w:rsid w:val="00371CEF"/>
    <w:rsid w:val="003727DE"/>
    <w:rsid w:val="00374610"/>
    <w:rsid w:val="00376146"/>
    <w:rsid w:val="00376821"/>
    <w:rsid w:val="003769A2"/>
    <w:rsid w:val="00376A4E"/>
    <w:rsid w:val="00376AA4"/>
    <w:rsid w:val="0038136D"/>
    <w:rsid w:val="00381CD4"/>
    <w:rsid w:val="00381ECF"/>
    <w:rsid w:val="00382AFC"/>
    <w:rsid w:val="003839B8"/>
    <w:rsid w:val="00384122"/>
    <w:rsid w:val="0038592E"/>
    <w:rsid w:val="00385AF8"/>
    <w:rsid w:val="00386D66"/>
    <w:rsid w:val="003873C0"/>
    <w:rsid w:val="00387B1F"/>
    <w:rsid w:val="00390BE0"/>
    <w:rsid w:val="0039115B"/>
    <w:rsid w:val="00392E4A"/>
    <w:rsid w:val="0039358E"/>
    <w:rsid w:val="00393B6A"/>
    <w:rsid w:val="003946FF"/>
    <w:rsid w:val="00395139"/>
    <w:rsid w:val="00395B5B"/>
    <w:rsid w:val="0039641A"/>
    <w:rsid w:val="003967A4"/>
    <w:rsid w:val="00396C2C"/>
    <w:rsid w:val="00397324"/>
    <w:rsid w:val="003A0EAF"/>
    <w:rsid w:val="003A10B7"/>
    <w:rsid w:val="003A1AD5"/>
    <w:rsid w:val="003A2681"/>
    <w:rsid w:val="003A392A"/>
    <w:rsid w:val="003A4D00"/>
    <w:rsid w:val="003A5F37"/>
    <w:rsid w:val="003A7A57"/>
    <w:rsid w:val="003A7C62"/>
    <w:rsid w:val="003A7F77"/>
    <w:rsid w:val="003B0F73"/>
    <w:rsid w:val="003C0469"/>
    <w:rsid w:val="003C06CF"/>
    <w:rsid w:val="003C0F39"/>
    <w:rsid w:val="003C13C4"/>
    <w:rsid w:val="003C23E1"/>
    <w:rsid w:val="003C294F"/>
    <w:rsid w:val="003C3F35"/>
    <w:rsid w:val="003C43BE"/>
    <w:rsid w:val="003C50EF"/>
    <w:rsid w:val="003C5247"/>
    <w:rsid w:val="003C52D4"/>
    <w:rsid w:val="003C54F4"/>
    <w:rsid w:val="003D151A"/>
    <w:rsid w:val="003D15FA"/>
    <w:rsid w:val="003D1754"/>
    <w:rsid w:val="003D2486"/>
    <w:rsid w:val="003D2C82"/>
    <w:rsid w:val="003D2E7F"/>
    <w:rsid w:val="003D37EF"/>
    <w:rsid w:val="003D3BB0"/>
    <w:rsid w:val="003D5635"/>
    <w:rsid w:val="003D75BB"/>
    <w:rsid w:val="003D7D14"/>
    <w:rsid w:val="003E09BE"/>
    <w:rsid w:val="003E09EF"/>
    <w:rsid w:val="003E0C3C"/>
    <w:rsid w:val="003E1EE2"/>
    <w:rsid w:val="003E2BD3"/>
    <w:rsid w:val="003E3364"/>
    <w:rsid w:val="003E4623"/>
    <w:rsid w:val="003E49DF"/>
    <w:rsid w:val="003E68FA"/>
    <w:rsid w:val="003E6C0F"/>
    <w:rsid w:val="003F06C9"/>
    <w:rsid w:val="003F0D4A"/>
    <w:rsid w:val="003F223C"/>
    <w:rsid w:val="003F26D6"/>
    <w:rsid w:val="003F40EC"/>
    <w:rsid w:val="004000F2"/>
    <w:rsid w:val="004007E6"/>
    <w:rsid w:val="00400A4F"/>
    <w:rsid w:val="0040138C"/>
    <w:rsid w:val="00402234"/>
    <w:rsid w:val="0040295E"/>
    <w:rsid w:val="00402F37"/>
    <w:rsid w:val="004033F0"/>
    <w:rsid w:val="00404003"/>
    <w:rsid w:val="00404275"/>
    <w:rsid w:val="004051B3"/>
    <w:rsid w:val="00407996"/>
    <w:rsid w:val="00407F7D"/>
    <w:rsid w:val="00411994"/>
    <w:rsid w:val="00411AE4"/>
    <w:rsid w:val="00411CEA"/>
    <w:rsid w:val="00413A11"/>
    <w:rsid w:val="00413BF8"/>
    <w:rsid w:val="00413DCF"/>
    <w:rsid w:val="004146BA"/>
    <w:rsid w:val="004152A4"/>
    <w:rsid w:val="00415BC5"/>
    <w:rsid w:val="0041767F"/>
    <w:rsid w:val="00417DD6"/>
    <w:rsid w:val="0042138D"/>
    <w:rsid w:val="00422B3D"/>
    <w:rsid w:val="00422C77"/>
    <w:rsid w:val="00422DAD"/>
    <w:rsid w:val="0042364F"/>
    <w:rsid w:val="004236B2"/>
    <w:rsid w:val="0042372B"/>
    <w:rsid w:val="00426C23"/>
    <w:rsid w:val="004279B2"/>
    <w:rsid w:val="00427A58"/>
    <w:rsid w:val="00433508"/>
    <w:rsid w:val="004346A2"/>
    <w:rsid w:val="004351B7"/>
    <w:rsid w:val="00436C82"/>
    <w:rsid w:val="00437825"/>
    <w:rsid w:val="004405B1"/>
    <w:rsid w:val="004413D4"/>
    <w:rsid w:val="004415E3"/>
    <w:rsid w:val="00441C6D"/>
    <w:rsid w:val="00442278"/>
    <w:rsid w:val="004422C7"/>
    <w:rsid w:val="004430A5"/>
    <w:rsid w:val="00443550"/>
    <w:rsid w:val="00444964"/>
    <w:rsid w:val="0044544C"/>
    <w:rsid w:val="00445D69"/>
    <w:rsid w:val="00445EF8"/>
    <w:rsid w:val="00446A16"/>
    <w:rsid w:val="00447E74"/>
    <w:rsid w:val="004501ED"/>
    <w:rsid w:val="00451564"/>
    <w:rsid w:val="00451D5F"/>
    <w:rsid w:val="0045217D"/>
    <w:rsid w:val="00453721"/>
    <w:rsid w:val="0045408C"/>
    <w:rsid w:val="00455404"/>
    <w:rsid w:val="004554CB"/>
    <w:rsid w:val="0045591F"/>
    <w:rsid w:val="00455CF2"/>
    <w:rsid w:val="00456839"/>
    <w:rsid w:val="00456D18"/>
    <w:rsid w:val="004574EF"/>
    <w:rsid w:val="00457B1D"/>
    <w:rsid w:val="0046095D"/>
    <w:rsid w:val="004633A5"/>
    <w:rsid w:val="004635B2"/>
    <w:rsid w:val="00463FE7"/>
    <w:rsid w:val="004647A5"/>
    <w:rsid w:val="00465D7D"/>
    <w:rsid w:val="00465D88"/>
    <w:rsid w:val="004665D4"/>
    <w:rsid w:val="00466FA3"/>
    <w:rsid w:val="00470580"/>
    <w:rsid w:val="00471759"/>
    <w:rsid w:val="004718DB"/>
    <w:rsid w:val="0047217D"/>
    <w:rsid w:val="00472633"/>
    <w:rsid w:val="00472720"/>
    <w:rsid w:val="00473B7C"/>
    <w:rsid w:val="0047503F"/>
    <w:rsid w:val="00475225"/>
    <w:rsid w:val="00476FD6"/>
    <w:rsid w:val="004805F1"/>
    <w:rsid w:val="00481456"/>
    <w:rsid w:val="00481579"/>
    <w:rsid w:val="00481736"/>
    <w:rsid w:val="004819FD"/>
    <w:rsid w:val="00483584"/>
    <w:rsid w:val="004835E4"/>
    <w:rsid w:val="004861CA"/>
    <w:rsid w:val="00487114"/>
    <w:rsid w:val="00490FA8"/>
    <w:rsid w:val="00492DF3"/>
    <w:rsid w:val="00492E7F"/>
    <w:rsid w:val="00493474"/>
    <w:rsid w:val="004949E4"/>
    <w:rsid w:val="00495B0A"/>
    <w:rsid w:val="00496882"/>
    <w:rsid w:val="004A1569"/>
    <w:rsid w:val="004A2813"/>
    <w:rsid w:val="004A3298"/>
    <w:rsid w:val="004A52A1"/>
    <w:rsid w:val="004A6946"/>
    <w:rsid w:val="004A6975"/>
    <w:rsid w:val="004A7ED5"/>
    <w:rsid w:val="004B02FF"/>
    <w:rsid w:val="004B0A52"/>
    <w:rsid w:val="004B0A80"/>
    <w:rsid w:val="004B1635"/>
    <w:rsid w:val="004B27DE"/>
    <w:rsid w:val="004B417A"/>
    <w:rsid w:val="004B5167"/>
    <w:rsid w:val="004B64E3"/>
    <w:rsid w:val="004B6FCF"/>
    <w:rsid w:val="004B789F"/>
    <w:rsid w:val="004C015F"/>
    <w:rsid w:val="004C0449"/>
    <w:rsid w:val="004C1135"/>
    <w:rsid w:val="004C2179"/>
    <w:rsid w:val="004C266B"/>
    <w:rsid w:val="004C2C70"/>
    <w:rsid w:val="004C4801"/>
    <w:rsid w:val="004C514C"/>
    <w:rsid w:val="004C563F"/>
    <w:rsid w:val="004C6E32"/>
    <w:rsid w:val="004C7E49"/>
    <w:rsid w:val="004D0738"/>
    <w:rsid w:val="004D0CC1"/>
    <w:rsid w:val="004D2453"/>
    <w:rsid w:val="004D2BE4"/>
    <w:rsid w:val="004D2D59"/>
    <w:rsid w:val="004D3433"/>
    <w:rsid w:val="004D3F89"/>
    <w:rsid w:val="004D4088"/>
    <w:rsid w:val="004D5035"/>
    <w:rsid w:val="004D60C7"/>
    <w:rsid w:val="004D6426"/>
    <w:rsid w:val="004D6493"/>
    <w:rsid w:val="004D6D2E"/>
    <w:rsid w:val="004D75EB"/>
    <w:rsid w:val="004D76EB"/>
    <w:rsid w:val="004D7CBB"/>
    <w:rsid w:val="004D7E9F"/>
    <w:rsid w:val="004E1DC6"/>
    <w:rsid w:val="004E4831"/>
    <w:rsid w:val="004E4B0B"/>
    <w:rsid w:val="004E56DA"/>
    <w:rsid w:val="004E5A83"/>
    <w:rsid w:val="004E6F12"/>
    <w:rsid w:val="004F041D"/>
    <w:rsid w:val="004F062B"/>
    <w:rsid w:val="004F1F65"/>
    <w:rsid w:val="004F3696"/>
    <w:rsid w:val="004F426E"/>
    <w:rsid w:val="004F4DC2"/>
    <w:rsid w:val="004F4F2E"/>
    <w:rsid w:val="004F7168"/>
    <w:rsid w:val="004F7299"/>
    <w:rsid w:val="004F7715"/>
    <w:rsid w:val="00500272"/>
    <w:rsid w:val="00501293"/>
    <w:rsid w:val="00501CD0"/>
    <w:rsid w:val="00502ABF"/>
    <w:rsid w:val="00502AC1"/>
    <w:rsid w:val="005038DA"/>
    <w:rsid w:val="00504D34"/>
    <w:rsid w:val="00507AD4"/>
    <w:rsid w:val="00507E83"/>
    <w:rsid w:val="00510197"/>
    <w:rsid w:val="0051039C"/>
    <w:rsid w:val="00514649"/>
    <w:rsid w:val="0051546B"/>
    <w:rsid w:val="00522AEB"/>
    <w:rsid w:val="0052526A"/>
    <w:rsid w:val="0052620A"/>
    <w:rsid w:val="005263C3"/>
    <w:rsid w:val="005266CC"/>
    <w:rsid w:val="00526A22"/>
    <w:rsid w:val="005306D7"/>
    <w:rsid w:val="00532557"/>
    <w:rsid w:val="00532ABE"/>
    <w:rsid w:val="00534088"/>
    <w:rsid w:val="00534837"/>
    <w:rsid w:val="005366AD"/>
    <w:rsid w:val="00537382"/>
    <w:rsid w:val="005407ED"/>
    <w:rsid w:val="00540CD3"/>
    <w:rsid w:val="00541B6B"/>
    <w:rsid w:val="00543D73"/>
    <w:rsid w:val="00545571"/>
    <w:rsid w:val="00545C2F"/>
    <w:rsid w:val="00545CBF"/>
    <w:rsid w:val="0054601C"/>
    <w:rsid w:val="00546363"/>
    <w:rsid w:val="005464BA"/>
    <w:rsid w:val="00546DCC"/>
    <w:rsid w:val="00550E1C"/>
    <w:rsid w:val="00551AF8"/>
    <w:rsid w:val="00551D9E"/>
    <w:rsid w:val="00552AE4"/>
    <w:rsid w:val="00552EA0"/>
    <w:rsid w:val="00553501"/>
    <w:rsid w:val="00554551"/>
    <w:rsid w:val="00554C5C"/>
    <w:rsid w:val="005557A1"/>
    <w:rsid w:val="00555A7B"/>
    <w:rsid w:val="00555FE0"/>
    <w:rsid w:val="00556623"/>
    <w:rsid w:val="00556A05"/>
    <w:rsid w:val="00557000"/>
    <w:rsid w:val="00557422"/>
    <w:rsid w:val="00560E34"/>
    <w:rsid w:val="00561443"/>
    <w:rsid w:val="00561AF4"/>
    <w:rsid w:val="00561BDC"/>
    <w:rsid w:val="005621AB"/>
    <w:rsid w:val="00563737"/>
    <w:rsid w:val="00565995"/>
    <w:rsid w:val="00566496"/>
    <w:rsid w:val="0056766A"/>
    <w:rsid w:val="00567BB6"/>
    <w:rsid w:val="005721F1"/>
    <w:rsid w:val="00573464"/>
    <w:rsid w:val="00574118"/>
    <w:rsid w:val="00575972"/>
    <w:rsid w:val="005762F2"/>
    <w:rsid w:val="00577AB4"/>
    <w:rsid w:val="00577D46"/>
    <w:rsid w:val="005805A8"/>
    <w:rsid w:val="00580AE2"/>
    <w:rsid w:val="00580BB8"/>
    <w:rsid w:val="00581039"/>
    <w:rsid w:val="005829FB"/>
    <w:rsid w:val="00586A71"/>
    <w:rsid w:val="00586C7F"/>
    <w:rsid w:val="005875CB"/>
    <w:rsid w:val="00590E1D"/>
    <w:rsid w:val="00591E68"/>
    <w:rsid w:val="00591FE6"/>
    <w:rsid w:val="0059349A"/>
    <w:rsid w:val="005965C4"/>
    <w:rsid w:val="00596F33"/>
    <w:rsid w:val="00597230"/>
    <w:rsid w:val="00597B43"/>
    <w:rsid w:val="005A0591"/>
    <w:rsid w:val="005A235B"/>
    <w:rsid w:val="005A3401"/>
    <w:rsid w:val="005A4A1E"/>
    <w:rsid w:val="005A4FD3"/>
    <w:rsid w:val="005B10A6"/>
    <w:rsid w:val="005B1544"/>
    <w:rsid w:val="005B1CDB"/>
    <w:rsid w:val="005B2EE3"/>
    <w:rsid w:val="005B3D89"/>
    <w:rsid w:val="005B52DA"/>
    <w:rsid w:val="005B60A4"/>
    <w:rsid w:val="005B799A"/>
    <w:rsid w:val="005B7C66"/>
    <w:rsid w:val="005C06A1"/>
    <w:rsid w:val="005C112D"/>
    <w:rsid w:val="005C247F"/>
    <w:rsid w:val="005C283A"/>
    <w:rsid w:val="005C3251"/>
    <w:rsid w:val="005C3A58"/>
    <w:rsid w:val="005D03E4"/>
    <w:rsid w:val="005D0B85"/>
    <w:rsid w:val="005D1A52"/>
    <w:rsid w:val="005D1B92"/>
    <w:rsid w:val="005D217B"/>
    <w:rsid w:val="005D2804"/>
    <w:rsid w:val="005D38C9"/>
    <w:rsid w:val="005D434D"/>
    <w:rsid w:val="005D5A87"/>
    <w:rsid w:val="005E1266"/>
    <w:rsid w:val="005E1CB5"/>
    <w:rsid w:val="005E1DD2"/>
    <w:rsid w:val="005E3492"/>
    <w:rsid w:val="005E47D2"/>
    <w:rsid w:val="005E6A41"/>
    <w:rsid w:val="005E7E79"/>
    <w:rsid w:val="005F025C"/>
    <w:rsid w:val="005F07C1"/>
    <w:rsid w:val="005F0A67"/>
    <w:rsid w:val="005F0AC1"/>
    <w:rsid w:val="005F0C52"/>
    <w:rsid w:val="005F19A4"/>
    <w:rsid w:val="005F24EE"/>
    <w:rsid w:val="005F30CD"/>
    <w:rsid w:val="005F4A3E"/>
    <w:rsid w:val="005F5BA8"/>
    <w:rsid w:val="005F6E9D"/>
    <w:rsid w:val="005F75C5"/>
    <w:rsid w:val="00600356"/>
    <w:rsid w:val="006006B3"/>
    <w:rsid w:val="00600917"/>
    <w:rsid w:val="00601CB0"/>
    <w:rsid w:val="006034D8"/>
    <w:rsid w:val="00603A8F"/>
    <w:rsid w:val="00604F80"/>
    <w:rsid w:val="006050E3"/>
    <w:rsid w:val="00606B85"/>
    <w:rsid w:val="0060730D"/>
    <w:rsid w:val="00607DD7"/>
    <w:rsid w:val="0061025E"/>
    <w:rsid w:val="006106DD"/>
    <w:rsid w:val="00610854"/>
    <w:rsid w:val="006125C0"/>
    <w:rsid w:val="00613E15"/>
    <w:rsid w:val="00614103"/>
    <w:rsid w:val="00614298"/>
    <w:rsid w:val="00614653"/>
    <w:rsid w:val="00615000"/>
    <w:rsid w:val="006204FC"/>
    <w:rsid w:val="00620B39"/>
    <w:rsid w:val="00620C1F"/>
    <w:rsid w:val="0062157C"/>
    <w:rsid w:val="00621B1B"/>
    <w:rsid w:val="00621D71"/>
    <w:rsid w:val="006224E8"/>
    <w:rsid w:val="006231B6"/>
    <w:rsid w:val="00623F3D"/>
    <w:rsid w:val="00624058"/>
    <w:rsid w:val="006249E9"/>
    <w:rsid w:val="00624D75"/>
    <w:rsid w:val="00624ED9"/>
    <w:rsid w:val="00625E4A"/>
    <w:rsid w:val="0062663B"/>
    <w:rsid w:val="006270AA"/>
    <w:rsid w:val="006279A2"/>
    <w:rsid w:val="00630D96"/>
    <w:rsid w:val="00632F80"/>
    <w:rsid w:val="00633411"/>
    <w:rsid w:val="00633940"/>
    <w:rsid w:val="00634012"/>
    <w:rsid w:val="0063423C"/>
    <w:rsid w:val="006378DA"/>
    <w:rsid w:val="00637DCB"/>
    <w:rsid w:val="00640022"/>
    <w:rsid w:val="0064066A"/>
    <w:rsid w:val="006409B5"/>
    <w:rsid w:val="006433B3"/>
    <w:rsid w:val="00643C3C"/>
    <w:rsid w:val="0064586C"/>
    <w:rsid w:val="00645A48"/>
    <w:rsid w:val="00645F61"/>
    <w:rsid w:val="00647F6A"/>
    <w:rsid w:val="006510AE"/>
    <w:rsid w:val="00651C5F"/>
    <w:rsid w:val="00652C7E"/>
    <w:rsid w:val="0065378B"/>
    <w:rsid w:val="00653A78"/>
    <w:rsid w:val="00654190"/>
    <w:rsid w:val="006548D9"/>
    <w:rsid w:val="0065641E"/>
    <w:rsid w:val="0065785B"/>
    <w:rsid w:val="006611FC"/>
    <w:rsid w:val="00661546"/>
    <w:rsid w:val="00661AAC"/>
    <w:rsid w:val="00662311"/>
    <w:rsid w:val="00662901"/>
    <w:rsid w:val="00664494"/>
    <w:rsid w:val="0066610B"/>
    <w:rsid w:val="00666D79"/>
    <w:rsid w:val="0067032F"/>
    <w:rsid w:val="0067121E"/>
    <w:rsid w:val="006715A1"/>
    <w:rsid w:val="006718EA"/>
    <w:rsid w:val="00671CAD"/>
    <w:rsid w:val="00672718"/>
    <w:rsid w:val="006729EF"/>
    <w:rsid w:val="00672D1C"/>
    <w:rsid w:val="006730BB"/>
    <w:rsid w:val="006744E1"/>
    <w:rsid w:val="00674518"/>
    <w:rsid w:val="00675832"/>
    <w:rsid w:val="00675F3F"/>
    <w:rsid w:val="0067601A"/>
    <w:rsid w:val="00680E02"/>
    <w:rsid w:val="0068195C"/>
    <w:rsid w:val="00681E26"/>
    <w:rsid w:val="0068436D"/>
    <w:rsid w:val="00686505"/>
    <w:rsid w:val="00687482"/>
    <w:rsid w:val="0068787F"/>
    <w:rsid w:val="00691122"/>
    <w:rsid w:val="00691426"/>
    <w:rsid w:val="00691DE8"/>
    <w:rsid w:val="00693219"/>
    <w:rsid w:val="0069399C"/>
    <w:rsid w:val="00694052"/>
    <w:rsid w:val="00694651"/>
    <w:rsid w:val="00694F57"/>
    <w:rsid w:val="006950CE"/>
    <w:rsid w:val="0069574C"/>
    <w:rsid w:val="00696184"/>
    <w:rsid w:val="00696FBB"/>
    <w:rsid w:val="00697E9E"/>
    <w:rsid w:val="006A00A9"/>
    <w:rsid w:val="006A0120"/>
    <w:rsid w:val="006A120F"/>
    <w:rsid w:val="006A12A4"/>
    <w:rsid w:val="006A2378"/>
    <w:rsid w:val="006A2B29"/>
    <w:rsid w:val="006A3786"/>
    <w:rsid w:val="006A7467"/>
    <w:rsid w:val="006A7943"/>
    <w:rsid w:val="006B0158"/>
    <w:rsid w:val="006B01C2"/>
    <w:rsid w:val="006B0A45"/>
    <w:rsid w:val="006B1AD9"/>
    <w:rsid w:val="006B7996"/>
    <w:rsid w:val="006C017D"/>
    <w:rsid w:val="006C09C0"/>
    <w:rsid w:val="006C13AF"/>
    <w:rsid w:val="006C1434"/>
    <w:rsid w:val="006C2A37"/>
    <w:rsid w:val="006C386E"/>
    <w:rsid w:val="006C3918"/>
    <w:rsid w:val="006C491B"/>
    <w:rsid w:val="006C530C"/>
    <w:rsid w:val="006C5F31"/>
    <w:rsid w:val="006C6D4E"/>
    <w:rsid w:val="006D12BA"/>
    <w:rsid w:val="006D28CA"/>
    <w:rsid w:val="006D2EFA"/>
    <w:rsid w:val="006D4649"/>
    <w:rsid w:val="006D4CF4"/>
    <w:rsid w:val="006D4E3A"/>
    <w:rsid w:val="006D78AC"/>
    <w:rsid w:val="006D7AD5"/>
    <w:rsid w:val="006D7E25"/>
    <w:rsid w:val="006E0086"/>
    <w:rsid w:val="006E0FA6"/>
    <w:rsid w:val="006E3A21"/>
    <w:rsid w:val="006E3D86"/>
    <w:rsid w:val="006E4631"/>
    <w:rsid w:val="006E74F3"/>
    <w:rsid w:val="006E76F3"/>
    <w:rsid w:val="006E7A46"/>
    <w:rsid w:val="006F038D"/>
    <w:rsid w:val="006F05D5"/>
    <w:rsid w:val="006F09FF"/>
    <w:rsid w:val="006F0F72"/>
    <w:rsid w:val="006F2B03"/>
    <w:rsid w:val="006F3C31"/>
    <w:rsid w:val="006F4AF0"/>
    <w:rsid w:val="006F4E65"/>
    <w:rsid w:val="006F5D8D"/>
    <w:rsid w:val="006F7488"/>
    <w:rsid w:val="00700212"/>
    <w:rsid w:val="00701BCC"/>
    <w:rsid w:val="00702164"/>
    <w:rsid w:val="00702477"/>
    <w:rsid w:val="00702EF1"/>
    <w:rsid w:val="00702FA3"/>
    <w:rsid w:val="0070312B"/>
    <w:rsid w:val="007034DE"/>
    <w:rsid w:val="0070375E"/>
    <w:rsid w:val="00704ED5"/>
    <w:rsid w:val="00705812"/>
    <w:rsid w:val="00706402"/>
    <w:rsid w:val="007066EC"/>
    <w:rsid w:val="0070727E"/>
    <w:rsid w:val="00710444"/>
    <w:rsid w:val="00711A64"/>
    <w:rsid w:val="00712634"/>
    <w:rsid w:val="007126D0"/>
    <w:rsid w:val="00712820"/>
    <w:rsid w:val="00713CA9"/>
    <w:rsid w:val="00713F67"/>
    <w:rsid w:val="007156CA"/>
    <w:rsid w:val="0071576D"/>
    <w:rsid w:val="00717414"/>
    <w:rsid w:val="0072059C"/>
    <w:rsid w:val="0072188B"/>
    <w:rsid w:val="00721C52"/>
    <w:rsid w:val="00723AAC"/>
    <w:rsid w:val="007242E4"/>
    <w:rsid w:val="00724745"/>
    <w:rsid w:val="007251F6"/>
    <w:rsid w:val="00725CB3"/>
    <w:rsid w:val="007260E2"/>
    <w:rsid w:val="00726107"/>
    <w:rsid w:val="00726E8C"/>
    <w:rsid w:val="007272F9"/>
    <w:rsid w:val="00727C22"/>
    <w:rsid w:val="00730931"/>
    <w:rsid w:val="00730BBA"/>
    <w:rsid w:val="00731BEB"/>
    <w:rsid w:val="00732647"/>
    <w:rsid w:val="007327C2"/>
    <w:rsid w:val="00732AEB"/>
    <w:rsid w:val="0073445E"/>
    <w:rsid w:val="00735477"/>
    <w:rsid w:val="0073656D"/>
    <w:rsid w:val="007370B5"/>
    <w:rsid w:val="00737876"/>
    <w:rsid w:val="007406AF"/>
    <w:rsid w:val="00741990"/>
    <w:rsid w:val="007421E4"/>
    <w:rsid w:val="00743BED"/>
    <w:rsid w:val="00744A74"/>
    <w:rsid w:val="00745375"/>
    <w:rsid w:val="00745990"/>
    <w:rsid w:val="00746236"/>
    <w:rsid w:val="00750395"/>
    <w:rsid w:val="007544E8"/>
    <w:rsid w:val="00756338"/>
    <w:rsid w:val="0075761A"/>
    <w:rsid w:val="007609A4"/>
    <w:rsid w:val="00760CE1"/>
    <w:rsid w:val="007619C5"/>
    <w:rsid w:val="00762250"/>
    <w:rsid w:val="007624BC"/>
    <w:rsid w:val="007628C1"/>
    <w:rsid w:val="0076398A"/>
    <w:rsid w:val="007658D4"/>
    <w:rsid w:val="00767018"/>
    <w:rsid w:val="00767534"/>
    <w:rsid w:val="007718F5"/>
    <w:rsid w:val="00771937"/>
    <w:rsid w:val="00775161"/>
    <w:rsid w:val="00775591"/>
    <w:rsid w:val="007777CE"/>
    <w:rsid w:val="007778DF"/>
    <w:rsid w:val="007816AC"/>
    <w:rsid w:val="0078352E"/>
    <w:rsid w:val="00784417"/>
    <w:rsid w:val="007849E9"/>
    <w:rsid w:val="00785207"/>
    <w:rsid w:val="00785359"/>
    <w:rsid w:val="00785783"/>
    <w:rsid w:val="00786E2A"/>
    <w:rsid w:val="0078770F"/>
    <w:rsid w:val="00787DBE"/>
    <w:rsid w:val="0079008B"/>
    <w:rsid w:val="00790186"/>
    <w:rsid w:val="00790F31"/>
    <w:rsid w:val="00793D16"/>
    <w:rsid w:val="00793F50"/>
    <w:rsid w:val="0079512F"/>
    <w:rsid w:val="00795F44"/>
    <w:rsid w:val="007A026B"/>
    <w:rsid w:val="007A06D2"/>
    <w:rsid w:val="007A0860"/>
    <w:rsid w:val="007A107E"/>
    <w:rsid w:val="007A174D"/>
    <w:rsid w:val="007A2BD9"/>
    <w:rsid w:val="007A4D5C"/>
    <w:rsid w:val="007A5EA3"/>
    <w:rsid w:val="007A609B"/>
    <w:rsid w:val="007A705F"/>
    <w:rsid w:val="007B0AB7"/>
    <w:rsid w:val="007B0D52"/>
    <w:rsid w:val="007B1968"/>
    <w:rsid w:val="007B22CC"/>
    <w:rsid w:val="007B3528"/>
    <w:rsid w:val="007B6B11"/>
    <w:rsid w:val="007C13AC"/>
    <w:rsid w:val="007C169E"/>
    <w:rsid w:val="007C4208"/>
    <w:rsid w:val="007C47C1"/>
    <w:rsid w:val="007C59C0"/>
    <w:rsid w:val="007C63E9"/>
    <w:rsid w:val="007C6BED"/>
    <w:rsid w:val="007D255F"/>
    <w:rsid w:val="007D2F37"/>
    <w:rsid w:val="007D2FDC"/>
    <w:rsid w:val="007D34DE"/>
    <w:rsid w:val="007D3F11"/>
    <w:rsid w:val="007D5450"/>
    <w:rsid w:val="007D5BCD"/>
    <w:rsid w:val="007D605F"/>
    <w:rsid w:val="007D6396"/>
    <w:rsid w:val="007D6D83"/>
    <w:rsid w:val="007D6FC7"/>
    <w:rsid w:val="007D7C29"/>
    <w:rsid w:val="007E212F"/>
    <w:rsid w:val="007E6A42"/>
    <w:rsid w:val="007E6CD8"/>
    <w:rsid w:val="007E7160"/>
    <w:rsid w:val="007E7369"/>
    <w:rsid w:val="007E73F1"/>
    <w:rsid w:val="007E7DA8"/>
    <w:rsid w:val="007F14CE"/>
    <w:rsid w:val="007F1B19"/>
    <w:rsid w:val="007F29C9"/>
    <w:rsid w:val="007F2A8C"/>
    <w:rsid w:val="007F40BA"/>
    <w:rsid w:val="007F7A1B"/>
    <w:rsid w:val="00800103"/>
    <w:rsid w:val="00800A1C"/>
    <w:rsid w:val="00800B9A"/>
    <w:rsid w:val="00800DDA"/>
    <w:rsid w:val="00801237"/>
    <w:rsid w:val="008015B5"/>
    <w:rsid w:val="008016B4"/>
    <w:rsid w:val="00805338"/>
    <w:rsid w:val="0080744F"/>
    <w:rsid w:val="00807455"/>
    <w:rsid w:val="0081193C"/>
    <w:rsid w:val="008132FC"/>
    <w:rsid w:val="008143A9"/>
    <w:rsid w:val="00814B76"/>
    <w:rsid w:val="0081533F"/>
    <w:rsid w:val="0081625A"/>
    <w:rsid w:val="0081659D"/>
    <w:rsid w:val="00816C64"/>
    <w:rsid w:val="00816EC4"/>
    <w:rsid w:val="0081743D"/>
    <w:rsid w:val="00817DCC"/>
    <w:rsid w:val="0082075C"/>
    <w:rsid w:val="00820DA3"/>
    <w:rsid w:val="00821A0F"/>
    <w:rsid w:val="00822323"/>
    <w:rsid w:val="00824BEF"/>
    <w:rsid w:val="00824C40"/>
    <w:rsid w:val="008258FA"/>
    <w:rsid w:val="008271A5"/>
    <w:rsid w:val="0083044B"/>
    <w:rsid w:val="0083051A"/>
    <w:rsid w:val="00830A00"/>
    <w:rsid w:val="008315C7"/>
    <w:rsid w:val="0083338C"/>
    <w:rsid w:val="00834512"/>
    <w:rsid w:val="00834E85"/>
    <w:rsid w:val="008361F8"/>
    <w:rsid w:val="00836E9B"/>
    <w:rsid w:val="00837B19"/>
    <w:rsid w:val="00842A24"/>
    <w:rsid w:val="00844643"/>
    <w:rsid w:val="00844688"/>
    <w:rsid w:val="00844AD5"/>
    <w:rsid w:val="008455F1"/>
    <w:rsid w:val="008469FB"/>
    <w:rsid w:val="00846D04"/>
    <w:rsid w:val="00847035"/>
    <w:rsid w:val="00847391"/>
    <w:rsid w:val="00847A40"/>
    <w:rsid w:val="00847D17"/>
    <w:rsid w:val="008513FB"/>
    <w:rsid w:val="00852F25"/>
    <w:rsid w:val="008539E6"/>
    <w:rsid w:val="008569C7"/>
    <w:rsid w:val="0086028F"/>
    <w:rsid w:val="0086310E"/>
    <w:rsid w:val="0086403C"/>
    <w:rsid w:val="0086484E"/>
    <w:rsid w:val="00865107"/>
    <w:rsid w:val="008656BA"/>
    <w:rsid w:val="00866196"/>
    <w:rsid w:val="008661B3"/>
    <w:rsid w:val="0086693F"/>
    <w:rsid w:val="008705A1"/>
    <w:rsid w:val="00870C0B"/>
    <w:rsid w:val="00870DCD"/>
    <w:rsid w:val="008712DF"/>
    <w:rsid w:val="00873793"/>
    <w:rsid w:val="008745EA"/>
    <w:rsid w:val="0087503C"/>
    <w:rsid w:val="0087642A"/>
    <w:rsid w:val="00876853"/>
    <w:rsid w:val="00876FFE"/>
    <w:rsid w:val="00880A11"/>
    <w:rsid w:val="00880E36"/>
    <w:rsid w:val="00880EB1"/>
    <w:rsid w:val="00880F8D"/>
    <w:rsid w:val="00881542"/>
    <w:rsid w:val="00881740"/>
    <w:rsid w:val="00881EBC"/>
    <w:rsid w:val="00882EF3"/>
    <w:rsid w:val="00884FE8"/>
    <w:rsid w:val="008856EB"/>
    <w:rsid w:val="00885A34"/>
    <w:rsid w:val="00886C91"/>
    <w:rsid w:val="008870B2"/>
    <w:rsid w:val="00892188"/>
    <w:rsid w:val="0089275E"/>
    <w:rsid w:val="008943C9"/>
    <w:rsid w:val="0089451F"/>
    <w:rsid w:val="00894924"/>
    <w:rsid w:val="008950E6"/>
    <w:rsid w:val="008951AF"/>
    <w:rsid w:val="00896BD7"/>
    <w:rsid w:val="00897945"/>
    <w:rsid w:val="008A0340"/>
    <w:rsid w:val="008A0967"/>
    <w:rsid w:val="008A2819"/>
    <w:rsid w:val="008A3E9E"/>
    <w:rsid w:val="008A4C16"/>
    <w:rsid w:val="008A55C6"/>
    <w:rsid w:val="008A5D92"/>
    <w:rsid w:val="008A6E84"/>
    <w:rsid w:val="008A7166"/>
    <w:rsid w:val="008A7DAF"/>
    <w:rsid w:val="008B0413"/>
    <w:rsid w:val="008B13BA"/>
    <w:rsid w:val="008B2151"/>
    <w:rsid w:val="008B5100"/>
    <w:rsid w:val="008B5E3D"/>
    <w:rsid w:val="008B7B77"/>
    <w:rsid w:val="008C0C00"/>
    <w:rsid w:val="008C1D8F"/>
    <w:rsid w:val="008C4388"/>
    <w:rsid w:val="008C44B7"/>
    <w:rsid w:val="008C5237"/>
    <w:rsid w:val="008C66B0"/>
    <w:rsid w:val="008C7AE4"/>
    <w:rsid w:val="008D0384"/>
    <w:rsid w:val="008D0E42"/>
    <w:rsid w:val="008D476B"/>
    <w:rsid w:val="008D4E58"/>
    <w:rsid w:val="008E212E"/>
    <w:rsid w:val="008E2213"/>
    <w:rsid w:val="008E24B9"/>
    <w:rsid w:val="008E3542"/>
    <w:rsid w:val="008E368E"/>
    <w:rsid w:val="008E382F"/>
    <w:rsid w:val="008E385C"/>
    <w:rsid w:val="008E40D4"/>
    <w:rsid w:val="008E5EA9"/>
    <w:rsid w:val="008E6FC9"/>
    <w:rsid w:val="008F0567"/>
    <w:rsid w:val="008F08B1"/>
    <w:rsid w:val="008F16BC"/>
    <w:rsid w:val="008F177D"/>
    <w:rsid w:val="008F323E"/>
    <w:rsid w:val="008F63FB"/>
    <w:rsid w:val="008F6CCD"/>
    <w:rsid w:val="008F7B7E"/>
    <w:rsid w:val="009020D5"/>
    <w:rsid w:val="00902A34"/>
    <w:rsid w:val="00903C2C"/>
    <w:rsid w:val="00903FCF"/>
    <w:rsid w:val="0090532F"/>
    <w:rsid w:val="00905B7C"/>
    <w:rsid w:val="00905C11"/>
    <w:rsid w:val="00906085"/>
    <w:rsid w:val="00906A63"/>
    <w:rsid w:val="00907695"/>
    <w:rsid w:val="00907CF8"/>
    <w:rsid w:val="00910B6F"/>
    <w:rsid w:val="009114FF"/>
    <w:rsid w:val="009126DB"/>
    <w:rsid w:val="00916E84"/>
    <w:rsid w:val="009170FA"/>
    <w:rsid w:val="00917AB3"/>
    <w:rsid w:val="00917B0E"/>
    <w:rsid w:val="00920195"/>
    <w:rsid w:val="009206A2"/>
    <w:rsid w:val="009209B0"/>
    <w:rsid w:val="00920AE0"/>
    <w:rsid w:val="009211F5"/>
    <w:rsid w:val="00922AF9"/>
    <w:rsid w:val="0092396C"/>
    <w:rsid w:val="00924370"/>
    <w:rsid w:val="009308C8"/>
    <w:rsid w:val="00933222"/>
    <w:rsid w:val="00934356"/>
    <w:rsid w:val="00935912"/>
    <w:rsid w:val="00935B11"/>
    <w:rsid w:val="0094055B"/>
    <w:rsid w:val="009405CE"/>
    <w:rsid w:val="009419B6"/>
    <w:rsid w:val="009433EA"/>
    <w:rsid w:val="009470ED"/>
    <w:rsid w:val="009474C3"/>
    <w:rsid w:val="00947E11"/>
    <w:rsid w:val="00950570"/>
    <w:rsid w:val="00950D01"/>
    <w:rsid w:val="00950FB4"/>
    <w:rsid w:val="0095207B"/>
    <w:rsid w:val="00952CF6"/>
    <w:rsid w:val="009537C1"/>
    <w:rsid w:val="00954340"/>
    <w:rsid w:val="00954796"/>
    <w:rsid w:val="00955040"/>
    <w:rsid w:val="00955F2D"/>
    <w:rsid w:val="00956A59"/>
    <w:rsid w:val="009571A4"/>
    <w:rsid w:val="009575A6"/>
    <w:rsid w:val="009577F8"/>
    <w:rsid w:val="009612C9"/>
    <w:rsid w:val="00961682"/>
    <w:rsid w:val="00961877"/>
    <w:rsid w:val="009631F4"/>
    <w:rsid w:val="009651B3"/>
    <w:rsid w:val="00965E46"/>
    <w:rsid w:val="0096668C"/>
    <w:rsid w:val="0096698B"/>
    <w:rsid w:val="00967D1D"/>
    <w:rsid w:val="00972175"/>
    <w:rsid w:val="0097221A"/>
    <w:rsid w:val="00973230"/>
    <w:rsid w:val="00974350"/>
    <w:rsid w:val="0097674E"/>
    <w:rsid w:val="009771F3"/>
    <w:rsid w:val="0098055C"/>
    <w:rsid w:val="0098215A"/>
    <w:rsid w:val="0098398D"/>
    <w:rsid w:val="009839D2"/>
    <w:rsid w:val="0098674A"/>
    <w:rsid w:val="00986B32"/>
    <w:rsid w:val="009874E0"/>
    <w:rsid w:val="009878ED"/>
    <w:rsid w:val="00991E19"/>
    <w:rsid w:val="009922DA"/>
    <w:rsid w:val="00993411"/>
    <w:rsid w:val="00994A95"/>
    <w:rsid w:val="00995D56"/>
    <w:rsid w:val="00997E68"/>
    <w:rsid w:val="009A00C4"/>
    <w:rsid w:val="009A0366"/>
    <w:rsid w:val="009A04C8"/>
    <w:rsid w:val="009A3088"/>
    <w:rsid w:val="009A64D8"/>
    <w:rsid w:val="009A6ACA"/>
    <w:rsid w:val="009A79E9"/>
    <w:rsid w:val="009A7CBF"/>
    <w:rsid w:val="009B0A64"/>
    <w:rsid w:val="009B0E52"/>
    <w:rsid w:val="009B1DF5"/>
    <w:rsid w:val="009B1F44"/>
    <w:rsid w:val="009B2D96"/>
    <w:rsid w:val="009B2E73"/>
    <w:rsid w:val="009B329B"/>
    <w:rsid w:val="009B3F8C"/>
    <w:rsid w:val="009B48D9"/>
    <w:rsid w:val="009B49FB"/>
    <w:rsid w:val="009B4E2D"/>
    <w:rsid w:val="009B5916"/>
    <w:rsid w:val="009B7859"/>
    <w:rsid w:val="009C1192"/>
    <w:rsid w:val="009C18D0"/>
    <w:rsid w:val="009C1F91"/>
    <w:rsid w:val="009C25B3"/>
    <w:rsid w:val="009C2A4F"/>
    <w:rsid w:val="009C2CDB"/>
    <w:rsid w:val="009C45B7"/>
    <w:rsid w:val="009C4ADA"/>
    <w:rsid w:val="009C67CC"/>
    <w:rsid w:val="009C6982"/>
    <w:rsid w:val="009C7501"/>
    <w:rsid w:val="009C7E65"/>
    <w:rsid w:val="009D21A8"/>
    <w:rsid w:val="009D367B"/>
    <w:rsid w:val="009D4F76"/>
    <w:rsid w:val="009D6DF0"/>
    <w:rsid w:val="009E2486"/>
    <w:rsid w:val="009E2AA8"/>
    <w:rsid w:val="009E5092"/>
    <w:rsid w:val="009E50DF"/>
    <w:rsid w:val="009E6059"/>
    <w:rsid w:val="009E6D24"/>
    <w:rsid w:val="009E6DD3"/>
    <w:rsid w:val="009F0241"/>
    <w:rsid w:val="009F03D1"/>
    <w:rsid w:val="009F048D"/>
    <w:rsid w:val="009F051D"/>
    <w:rsid w:val="009F0F08"/>
    <w:rsid w:val="009F111F"/>
    <w:rsid w:val="009F15C7"/>
    <w:rsid w:val="009F189B"/>
    <w:rsid w:val="009F1E7E"/>
    <w:rsid w:val="009F327A"/>
    <w:rsid w:val="009F3BF9"/>
    <w:rsid w:val="009F3F5F"/>
    <w:rsid w:val="009F4AC3"/>
    <w:rsid w:val="009F5A47"/>
    <w:rsid w:val="009F601C"/>
    <w:rsid w:val="009F6D56"/>
    <w:rsid w:val="009F7BF2"/>
    <w:rsid w:val="009F7CA8"/>
    <w:rsid w:val="00A001EE"/>
    <w:rsid w:val="00A00D2B"/>
    <w:rsid w:val="00A010C6"/>
    <w:rsid w:val="00A019F2"/>
    <w:rsid w:val="00A03BFD"/>
    <w:rsid w:val="00A04048"/>
    <w:rsid w:val="00A06854"/>
    <w:rsid w:val="00A06B60"/>
    <w:rsid w:val="00A07E76"/>
    <w:rsid w:val="00A1169F"/>
    <w:rsid w:val="00A11867"/>
    <w:rsid w:val="00A1389A"/>
    <w:rsid w:val="00A140D2"/>
    <w:rsid w:val="00A1586E"/>
    <w:rsid w:val="00A15BFF"/>
    <w:rsid w:val="00A17172"/>
    <w:rsid w:val="00A20648"/>
    <w:rsid w:val="00A209ED"/>
    <w:rsid w:val="00A230A3"/>
    <w:rsid w:val="00A23F2C"/>
    <w:rsid w:val="00A26013"/>
    <w:rsid w:val="00A26D77"/>
    <w:rsid w:val="00A27D92"/>
    <w:rsid w:val="00A27F75"/>
    <w:rsid w:val="00A3226E"/>
    <w:rsid w:val="00A3299B"/>
    <w:rsid w:val="00A33F0D"/>
    <w:rsid w:val="00A34F28"/>
    <w:rsid w:val="00A353E7"/>
    <w:rsid w:val="00A3560E"/>
    <w:rsid w:val="00A360C7"/>
    <w:rsid w:val="00A37395"/>
    <w:rsid w:val="00A405BE"/>
    <w:rsid w:val="00A441CF"/>
    <w:rsid w:val="00A45487"/>
    <w:rsid w:val="00A47440"/>
    <w:rsid w:val="00A50172"/>
    <w:rsid w:val="00A5146E"/>
    <w:rsid w:val="00A51544"/>
    <w:rsid w:val="00A51821"/>
    <w:rsid w:val="00A51DA9"/>
    <w:rsid w:val="00A52D74"/>
    <w:rsid w:val="00A54823"/>
    <w:rsid w:val="00A54C50"/>
    <w:rsid w:val="00A61080"/>
    <w:rsid w:val="00A61642"/>
    <w:rsid w:val="00A61656"/>
    <w:rsid w:val="00A6287F"/>
    <w:rsid w:val="00A638F1"/>
    <w:rsid w:val="00A654C6"/>
    <w:rsid w:val="00A65F90"/>
    <w:rsid w:val="00A669D9"/>
    <w:rsid w:val="00A67B7D"/>
    <w:rsid w:val="00A708BD"/>
    <w:rsid w:val="00A72E07"/>
    <w:rsid w:val="00A73734"/>
    <w:rsid w:val="00A74A16"/>
    <w:rsid w:val="00A755ED"/>
    <w:rsid w:val="00A76ABF"/>
    <w:rsid w:val="00A76C25"/>
    <w:rsid w:val="00A76CA9"/>
    <w:rsid w:val="00A77528"/>
    <w:rsid w:val="00A8074D"/>
    <w:rsid w:val="00A80E82"/>
    <w:rsid w:val="00A80F61"/>
    <w:rsid w:val="00A8215F"/>
    <w:rsid w:val="00A825B0"/>
    <w:rsid w:val="00A8369E"/>
    <w:rsid w:val="00A85D8C"/>
    <w:rsid w:val="00A8651D"/>
    <w:rsid w:val="00A86E5B"/>
    <w:rsid w:val="00A86FA9"/>
    <w:rsid w:val="00A91E80"/>
    <w:rsid w:val="00A93691"/>
    <w:rsid w:val="00A94625"/>
    <w:rsid w:val="00A94B25"/>
    <w:rsid w:val="00A95096"/>
    <w:rsid w:val="00A950A8"/>
    <w:rsid w:val="00A95441"/>
    <w:rsid w:val="00A9548F"/>
    <w:rsid w:val="00A961FE"/>
    <w:rsid w:val="00A96E66"/>
    <w:rsid w:val="00A96FAA"/>
    <w:rsid w:val="00AA3646"/>
    <w:rsid w:val="00AA4522"/>
    <w:rsid w:val="00AA4BA8"/>
    <w:rsid w:val="00AA5697"/>
    <w:rsid w:val="00AA5EBF"/>
    <w:rsid w:val="00AB032A"/>
    <w:rsid w:val="00AB102D"/>
    <w:rsid w:val="00AB1613"/>
    <w:rsid w:val="00AB2236"/>
    <w:rsid w:val="00AB2A80"/>
    <w:rsid w:val="00AB2C80"/>
    <w:rsid w:val="00AB3822"/>
    <w:rsid w:val="00AB3AA0"/>
    <w:rsid w:val="00AB5DA6"/>
    <w:rsid w:val="00AB643A"/>
    <w:rsid w:val="00AB7427"/>
    <w:rsid w:val="00AB7728"/>
    <w:rsid w:val="00AC0619"/>
    <w:rsid w:val="00AC0992"/>
    <w:rsid w:val="00AC5654"/>
    <w:rsid w:val="00AC56A3"/>
    <w:rsid w:val="00AC67CB"/>
    <w:rsid w:val="00AC7B87"/>
    <w:rsid w:val="00AD08D3"/>
    <w:rsid w:val="00AD2300"/>
    <w:rsid w:val="00AD28C8"/>
    <w:rsid w:val="00AD388E"/>
    <w:rsid w:val="00AD42EA"/>
    <w:rsid w:val="00AD600D"/>
    <w:rsid w:val="00AD6325"/>
    <w:rsid w:val="00AD63D3"/>
    <w:rsid w:val="00AD6F2E"/>
    <w:rsid w:val="00AD6F9D"/>
    <w:rsid w:val="00AE05F7"/>
    <w:rsid w:val="00AE12F6"/>
    <w:rsid w:val="00AE1B96"/>
    <w:rsid w:val="00AE1C11"/>
    <w:rsid w:val="00AE1C34"/>
    <w:rsid w:val="00AE4666"/>
    <w:rsid w:val="00AE6685"/>
    <w:rsid w:val="00AE6DF9"/>
    <w:rsid w:val="00AE6FA5"/>
    <w:rsid w:val="00AF16CD"/>
    <w:rsid w:val="00AF1D3D"/>
    <w:rsid w:val="00AF2434"/>
    <w:rsid w:val="00AF2A0C"/>
    <w:rsid w:val="00AF3DFD"/>
    <w:rsid w:val="00AF6B0C"/>
    <w:rsid w:val="00AF7889"/>
    <w:rsid w:val="00B00CE0"/>
    <w:rsid w:val="00B014EA"/>
    <w:rsid w:val="00B01A82"/>
    <w:rsid w:val="00B02586"/>
    <w:rsid w:val="00B02FEA"/>
    <w:rsid w:val="00B03A80"/>
    <w:rsid w:val="00B03DA2"/>
    <w:rsid w:val="00B04D1E"/>
    <w:rsid w:val="00B05648"/>
    <w:rsid w:val="00B0653D"/>
    <w:rsid w:val="00B07CEE"/>
    <w:rsid w:val="00B103A3"/>
    <w:rsid w:val="00B120DA"/>
    <w:rsid w:val="00B1294C"/>
    <w:rsid w:val="00B13658"/>
    <w:rsid w:val="00B147BD"/>
    <w:rsid w:val="00B161C8"/>
    <w:rsid w:val="00B1730A"/>
    <w:rsid w:val="00B175C6"/>
    <w:rsid w:val="00B17D89"/>
    <w:rsid w:val="00B205A2"/>
    <w:rsid w:val="00B22C00"/>
    <w:rsid w:val="00B22C46"/>
    <w:rsid w:val="00B234DE"/>
    <w:rsid w:val="00B2502C"/>
    <w:rsid w:val="00B274F9"/>
    <w:rsid w:val="00B27F2E"/>
    <w:rsid w:val="00B300FE"/>
    <w:rsid w:val="00B30721"/>
    <w:rsid w:val="00B30A55"/>
    <w:rsid w:val="00B31DCC"/>
    <w:rsid w:val="00B33465"/>
    <w:rsid w:val="00B3379C"/>
    <w:rsid w:val="00B33A23"/>
    <w:rsid w:val="00B344B4"/>
    <w:rsid w:val="00B34FFF"/>
    <w:rsid w:val="00B354B5"/>
    <w:rsid w:val="00B3688B"/>
    <w:rsid w:val="00B36C00"/>
    <w:rsid w:val="00B36E1B"/>
    <w:rsid w:val="00B37234"/>
    <w:rsid w:val="00B379CB"/>
    <w:rsid w:val="00B402B0"/>
    <w:rsid w:val="00B403AA"/>
    <w:rsid w:val="00B41011"/>
    <w:rsid w:val="00B448B9"/>
    <w:rsid w:val="00B44DBE"/>
    <w:rsid w:val="00B455A8"/>
    <w:rsid w:val="00B50BEE"/>
    <w:rsid w:val="00B5457D"/>
    <w:rsid w:val="00B564B5"/>
    <w:rsid w:val="00B565A8"/>
    <w:rsid w:val="00B56AE7"/>
    <w:rsid w:val="00B56E3C"/>
    <w:rsid w:val="00B57B58"/>
    <w:rsid w:val="00B60833"/>
    <w:rsid w:val="00B60D1A"/>
    <w:rsid w:val="00B610C2"/>
    <w:rsid w:val="00B6188E"/>
    <w:rsid w:val="00B61A96"/>
    <w:rsid w:val="00B626A7"/>
    <w:rsid w:val="00B65713"/>
    <w:rsid w:val="00B65920"/>
    <w:rsid w:val="00B66659"/>
    <w:rsid w:val="00B66885"/>
    <w:rsid w:val="00B67980"/>
    <w:rsid w:val="00B707C5"/>
    <w:rsid w:val="00B70A64"/>
    <w:rsid w:val="00B7184E"/>
    <w:rsid w:val="00B71EEE"/>
    <w:rsid w:val="00B7228A"/>
    <w:rsid w:val="00B73706"/>
    <w:rsid w:val="00B7398F"/>
    <w:rsid w:val="00B73A1C"/>
    <w:rsid w:val="00B74B0D"/>
    <w:rsid w:val="00B75788"/>
    <w:rsid w:val="00B75EB3"/>
    <w:rsid w:val="00B77922"/>
    <w:rsid w:val="00B801C8"/>
    <w:rsid w:val="00B80294"/>
    <w:rsid w:val="00B826F3"/>
    <w:rsid w:val="00B8272C"/>
    <w:rsid w:val="00B84771"/>
    <w:rsid w:val="00B84F58"/>
    <w:rsid w:val="00B851F0"/>
    <w:rsid w:val="00B86E70"/>
    <w:rsid w:val="00B8794E"/>
    <w:rsid w:val="00B87C3C"/>
    <w:rsid w:val="00B9299D"/>
    <w:rsid w:val="00B94966"/>
    <w:rsid w:val="00B956DB"/>
    <w:rsid w:val="00B96B73"/>
    <w:rsid w:val="00B96E13"/>
    <w:rsid w:val="00B9751F"/>
    <w:rsid w:val="00B975F4"/>
    <w:rsid w:val="00BA0E68"/>
    <w:rsid w:val="00BA0F7B"/>
    <w:rsid w:val="00BA2FBB"/>
    <w:rsid w:val="00BA30DD"/>
    <w:rsid w:val="00BA4984"/>
    <w:rsid w:val="00BA519E"/>
    <w:rsid w:val="00BA5EB1"/>
    <w:rsid w:val="00BA77F5"/>
    <w:rsid w:val="00BA79DF"/>
    <w:rsid w:val="00BB09AC"/>
    <w:rsid w:val="00BB0B95"/>
    <w:rsid w:val="00BB1121"/>
    <w:rsid w:val="00BB12A1"/>
    <w:rsid w:val="00BB137E"/>
    <w:rsid w:val="00BB3214"/>
    <w:rsid w:val="00BB3F0C"/>
    <w:rsid w:val="00BB3FA1"/>
    <w:rsid w:val="00BB4B90"/>
    <w:rsid w:val="00BB4C9B"/>
    <w:rsid w:val="00BB4D5F"/>
    <w:rsid w:val="00BB58EF"/>
    <w:rsid w:val="00BB72B5"/>
    <w:rsid w:val="00BB7B66"/>
    <w:rsid w:val="00BB7D75"/>
    <w:rsid w:val="00BC03A7"/>
    <w:rsid w:val="00BC0821"/>
    <w:rsid w:val="00BC158C"/>
    <w:rsid w:val="00BC1948"/>
    <w:rsid w:val="00BC3853"/>
    <w:rsid w:val="00BC3905"/>
    <w:rsid w:val="00BC5935"/>
    <w:rsid w:val="00BC5DB1"/>
    <w:rsid w:val="00BC751C"/>
    <w:rsid w:val="00BC774F"/>
    <w:rsid w:val="00BD145E"/>
    <w:rsid w:val="00BD4275"/>
    <w:rsid w:val="00BD448A"/>
    <w:rsid w:val="00BD4592"/>
    <w:rsid w:val="00BD750E"/>
    <w:rsid w:val="00BE0833"/>
    <w:rsid w:val="00BE091C"/>
    <w:rsid w:val="00BE0E9F"/>
    <w:rsid w:val="00BE1848"/>
    <w:rsid w:val="00BE342B"/>
    <w:rsid w:val="00BE595F"/>
    <w:rsid w:val="00BE709C"/>
    <w:rsid w:val="00BF02DD"/>
    <w:rsid w:val="00BF242C"/>
    <w:rsid w:val="00BF2478"/>
    <w:rsid w:val="00BF3EBE"/>
    <w:rsid w:val="00BF49F6"/>
    <w:rsid w:val="00BF4D2C"/>
    <w:rsid w:val="00BF50CA"/>
    <w:rsid w:val="00BF7BD7"/>
    <w:rsid w:val="00C0061E"/>
    <w:rsid w:val="00C0182A"/>
    <w:rsid w:val="00C01E0F"/>
    <w:rsid w:val="00C01F84"/>
    <w:rsid w:val="00C03A2D"/>
    <w:rsid w:val="00C05D5A"/>
    <w:rsid w:val="00C06046"/>
    <w:rsid w:val="00C0612B"/>
    <w:rsid w:val="00C0634B"/>
    <w:rsid w:val="00C06682"/>
    <w:rsid w:val="00C074F5"/>
    <w:rsid w:val="00C10AA0"/>
    <w:rsid w:val="00C12545"/>
    <w:rsid w:val="00C12AC6"/>
    <w:rsid w:val="00C13043"/>
    <w:rsid w:val="00C1391F"/>
    <w:rsid w:val="00C15A0E"/>
    <w:rsid w:val="00C15A6B"/>
    <w:rsid w:val="00C15AAA"/>
    <w:rsid w:val="00C16BC0"/>
    <w:rsid w:val="00C16D9E"/>
    <w:rsid w:val="00C16F02"/>
    <w:rsid w:val="00C17EE3"/>
    <w:rsid w:val="00C2018D"/>
    <w:rsid w:val="00C21763"/>
    <w:rsid w:val="00C22553"/>
    <w:rsid w:val="00C22F8A"/>
    <w:rsid w:val="00C23620"/>
    <w:rsid w:val="00C23F98"/>
    <w:rsid w:val="00C25527"/>
    <w:rsid w:val="00C2566A"/>
    <w:rsid w:val="00C25E43"/>
    <w:rsid w:val="00C26567"/>
    <w:rsid w:val="00C2733A"/>
    <w:rsid w:val="00C2765F"/>
    <w:rsid w:val="00C30293"/>
    <w:rsid w:val="00C31243"/>
    <w:rsid w:val="00C31C52"/>
    <w:rsid w:val="00C32E72"/>
    <w:rsid w:val="00C33C90"/>
    <w:rsid w:val="00C347C9"/>
    <w:rsid w:val="00C35294"/>
    <w:rsid w:val="00C361A4"/>
    <w:rsid w:val="00C37341"/>
    <w:rsid w:val="00C37A37"/>
    <w:rsid w:val="00C40040"/>
    <w:rsid w:val="00C404DE"/>
    <w:rsid w:val="00C411DD"/>
    <w:rsid w:val="00C4209C"/>
    <w:rsid w:val="00C432E0"/>
    <w:rsid w:val="00C4491A"/>
    <w:rsid w:val="00C4619C"/>
    <w:rsid w:val="00C507D0"/>
    <w:rsid w:val="00C508A9"/>
    <w:rsid w:val="00C5092F"/>
    <w:rsid w:val="00C50948"/>
    <w:rsid w:val="00C519EF"/>
    <w:rsid w:val="00C51D56"/>
    <w:rsid w:val="00C533F6"/>
    <w:rsid w:val="00C54731"/>
    <w:rsid w:val="00C60772"/>
    <w:rsid w:val="00C6178C"/>
    <w:rsid w:val="00C6262E"/>
    <w:rsid w:val="00C63949"/>
    <w:rsid w:val="00C63D92"/>
    <w:rsid w:val="00C66E26"/>
    <w:rsid w:val="00C67AE8"/>
    <w:rsid w:val="00C67C1C"/>
    <w:rsid w:val="00C67D4D"/>
    <w:rsid w:val="00C705CD"/>
    <w:rsid w:val="00C70795"/>
    <w:rsid w:val="00C70C0A"/>
    <w:rsid w:val="00C719EB"/>
    <w:rsid w:val="00C71F5E"/>
    <w:rsid w:val="00C722B4"/>
    <w:rsid w:val="00C724D9"/>
    <w:rsid w:val="00C731F6"/>
    <w:rsid w:val="00C756AD"/>
    <w:rsid w:val="00C75E99"/>
    <w:rsid w:val="00C7782A"/>
    <w:rsid w:val="00C77976"/>
    <w:rsid w:val="00C81F6D"/>
    <w:rsid w:val="00C824E7"/>
    <w:rsid w:val="00C82F99"/>
    <w:rsid w:val="00C851D4"/>
    <w:rsid w:val="00C857E1"/>
    <w:rsid w:val="00C85F6F"/>
    <w:rsid w:val="00C86504"/>
    <w:rsid w:val="00C87775"/>
    <w:rsid w:val="00C879F4"/>
    <w:rsid w:val="00C92B3F"/>
    <w:rsid w:val="00C93EC1"/>
    <w:rsid w:val="00C94B57"/>
    <w:rsid w:val="00C95DBF"/>
    <w:rsid w:val="00C9759C"/>
    <w:rsid w:val="00C97912"/>
    <w:rsid w:val="00CA01E2"/>
    <w:rsid w:val="00CA39F1"/>
    <w:rsid w:val="00CA452C"/>
    <w:rsid w:val="00CA5104"/>
    <w:rsid w:val="00CA535C"/>
    <w:rsid w:val="00CA6383"/>
    <w:rsid w:val="00CA6658"/>
    <w:rsid w:val="00CB10B7"/>
    <w:rsid w:val="00CB1262"/>
    <w:rsid w:val="00CB2B31"/>
    <w:rsid w:val="00CB34FF"/>
    <w:rsid w:val="00CB4C59"/>
    <w:rsid w:val="00CB604F"/>
    <w:rsid w:val="00CB6BCA"/>
    <w:rsid w:val="00CB75D8"/>
    <w:rsid w:val="00CB7E36"/>
    <w:rsid w:val="00CC0467"/>
    <w:rsid w:val="00CC2CC6"/>
    <w:rsid w:val="00CC2F55"/>
    <w:rsid w:val="00CC3ED5"/>
    <w:rsid w:val="00CC4EAE"/>
    <w:rsid w:val="00CC5C4D"/>
    <w:rsid w:val="00CC6171"/>
    <w:rsid w:val="00CD1494"/>
    <w:rsid w:val="00CD1D0F"/>
    <w:rsid w:val="00CD2285"/>
    <w:rsid w:val="00CD240F"/>
    <w:rsid w:val="00CD33E3"/>
    <w:rsid w:val="00CD375E"/>
    <w:rsid w:val="00CD3BC9"/>
    <w:rsid w:val="00CD441B"/>
    <w:rsid w:val="00CD475C"/>
    <w:rsid w:val="00CD5310"/>
    <w:rsid w:val="00CD6D7E"/>
    <w:rsid w:val="00CE03A8"/>
    <w:rsid w:val="00CE0524"/>
    <w:rsid w:val="00CE0701"/>
    <w:rsid w:val="00CE076F"/>
    <w:rsid w:val="00CE0E8D"/>
    <w:rsid w:val="00CE1E44"/>
    <w:rsid w:val="00CE2A50"/>
    <w:rsid w:val="00CE2ED3"/>
    <w:rsid w:val="00CE399E"/>
    <w:rsid w:val="00CE55A5"/>
    <w:rsid w:val="00CE6012"/>
    <w:rsid w:val="00CE6670"/>
    <w:rsid w:val="00CE669F"/>
    <w:rsid w:val="00CE71FD"/>
    <w:rsid w:val="00CF09B3"/>
    <w:rsid w:val="00CF0F2D"/>
    <w:rsid w:val="00CF2A2F"/>
    <w:rsid w:val="00CF7244"/>
    <w:rsid w:val="00D00EF0"/>
    <w:rsid w:val="00D04F62"/>
    <w:rsid w:val="00D064EE"/>
    <w:rsid w:val="00D06B58"/>
    <w:rsid w:val="00D07D5E"/>
    <w:rsid w:val="00D07DD1"/>
    <w:rsid w:val="00D100BD"/>
    <w:rsid w:val="00D11549"/>
    <w:rsid w:val="00D1238C"/>
    <w:rsid w:val="00D14632"/>
    <w:rsid w:val="00D157BD"/>
    <w:rsid w:val="00D15DA1"/>
    <w:rsid w:val="00D16442"/>
    <w:rsid w:val="00D17B5C"/>
    <w:rsid w:val="00D17FA3"/>
    <w:rsid w:val="00D20790"/>
    <w:rsid w:val="00D21079"/>
    <w:rsid w:val="00D22C42"/>
    <w:rsid w:val="00D23A46"/>
    <w:rsid w:val="00D24FE5"/>
    <w:rsid w:val="00D25552"/>
    <w:rsid w:val="00D25D6A"/>
    <w:rsid w:val="00D260F9"/>
    <w:rsid w:val="00D26B62"/>
    <w:rsid w:val="00D279D9"/>
    <w:rsid w:val="00D27FDB"/>
    <w:rsid w:val="00D318EE"/>
    <w:rsid w:val="00D32E64"/>
    <w:rsid w:val="00D33551"/>
    <w:rsid w:val="00D33B6C"/>
    <w:rsid w:val="00D34021"/>
    <w:rsid w:val="00D341F9"/>
    <w:rsid w:val="00D365FF"/>
    <w:rsid w:val="00D374D9"/>
    <w:rsid w:val="00D37995"/>
    <w:rsid w:val="00D40905"/>
    <w:rsid w:val="00D40C9F"/>
    <w:rsid w:val="00D41375"/>
    <w:rsid w:val="00D425EF"/>
    <w:rsid w:val="00D429FD"/>
    <w:rsid w:val="00D43247"/>
    <w:rsid w:val="00D43907"/>
    <w:rsid w:val="00D442AD"/>
    <w:rsid w:val="00D44874"/>
    <w:rsid w:val="00D44DAB"/>
    <w:rsid w:val="00D45156"/>
    <w:rsid w:val="00D45DBB"/>
    <w:rsid w:val="00D4769D"/>
    <w:rsid w:val="00D502A5"/>
    <w:rsid w:val="00D507B6"/>
    <w:rsid w:val="00D51370"/>
    <w:rsid w:val="00D5260A"/>
    <w:rsid w:val="00D528B7"/>
    <w:rsid w:val="00D53D16"/>
    <w:rsid w:val="00D55D12"/>
    <w:rsid w:val="00D56E8A"/>
    <w:rsid w:val="00D574A5"/>
    <w:rsid w:val="00D578A9"/>
    <w:rsid w:val="00D57A31"/>
    <w:rsid w:val="00D624C6"/>
    <w:rsid w:val="00D62FB8"/>
    <w:rsid w:val="00D6393A"/>
    <w:rsid w:val="00D7111E"/>
    <w:rsid w:val="00D725D2"/>
    <w:rsid w:val="00D742C9"/>
    <w:rsid w:val="00D74DAA"/>
    <w:rsid w:val="00D76BDC"/>
    <w:rsid w:val="00D77A29"/>
    <w:rsid w:val="00D804A2"/>
    <w:rsid w:val="00D81C7C"/>
    <w:rsid w:val="00D81F1F"/>
    <w:rsid w:val="00D8238B"/>
    <w:rsid w:val="00D82416"/>
    <w:rsid w:val="00D82B32"/>
    <w:rsid w:val="00D82B7E"/>
    <w:rsid w:val="00D82C51"/>
    <w:rsid w:val="00D849BF"/>
    <w:rsid w:val="00D84D3C"/>
    <w:rsid w:val="00D85968"/>
    <w:rsid w:val="00D86192"/>
    <w:rsid w:val="00D865BC"/>
    <w:rsid w:val="00D872D3"/>
    <w:rsid w:val="00D87458"/>
    <w:rsid w:val="00D906FC"/>
    <w:rsid w:val="00D90A37"/>
    <w:rsid w:val="00D90B66"/>
    <w:rsid w:val="00D90D39"/>
    <w:rsid w:val="00D90DA7"/>
    <w:rsid w:val="00D9161C"/>
    <w:rsid w:val="00D938BB"/>
    <w:rsid w:val="00D9441C"/>
    <w:rsid w:val="00D95E83"/>
    <w:rsid w:val="00D96009"/>
    <w:rsid w:val="00D964DD"/>
    <w:rsid w:val="00D97DFF"/>
    <w:rsid w:val="00DA00FB"/>
    <w:rsid w:val="00DA0884"/>
    <w:rsid w:val="00DA1AEB"/>
    <w:rsid w:val="00DA3199"/>
    <w:rsid w:val="00DA3556"/>
    <w:rsid w:val="00DA4CDB"/>
    <w:rsid w:val="00DA4DAE"/>
    <w:rsid w:val="00DA512F"/>
    <w:rsid w:val="00DA5852"/>
    <w:rsid w:val="00DA5DD6"/>
    <w:rsid w:val="00DA7272"/>
    <w:rsid w:val="00DA7A46"/>
    <w:rsid w:val="00DB0062"/>
    <w:rsid w:val="00DB2B06"/>
    <w:rsid w:val="00DB2DB5"/>
    <w:rsid w:val="00DB3461"/>
    <w:rsid w:val="00DB4B51"/>
    <w:rsid w:val="00DB6104"/>
    <w:rsid w:val="00DB6557"/>
    <w:rsid w:val="00DB715B"/>
    <w:rsid w:val="00DB73A9"/>
    <w:rsid w:val="00DC0796"/>
    <w:rsid w:val="00DC0A19"/>
    <w:rsid w:val="00DC0A66"/>
    <w:rsid w:val="00DC19E0"/>
    <w:rsid w:val="00DC1C59"/>
    <w:rsid w:val="00DC2704"/>
    <w:rsid w:val="00DC2F81"/>
    <w:rsid w:val="00DC31B1"/>
    <w:rsid w:val="00DC3CF3"/>
    <w:rsid w:val="00DC4097"/>
    <w:rsid w:val="00DC43E6"/>
    <w:rsid w:val="00DC579C"/>
    <w:rsid w:val="00DC6746"/>
    <w:rsid w:val="00DC6AFE"/>
    <w:rsid w:val="00DC7983"/>
    <w:rsid w:val="00DD03C4"/>
    <w:rsid w:val="00DD09D6"/>
    <w:rsid w:val="00DD21C8"/>
    <w:rsid w:val="00DD34D6"/>
    <w:rsid w:val="00DD3802"/>
    <w:rsid w:val="00DD4EA3"/>
    <w:rsid w:val="00DD5023"/>
    <w:rsid w:val="00DD6292"/>
    <w:rsid w:val="00DD70E5"/>
    <w:rsid w:val="00DD73E4"/>
    <w:rsid w:val="00DE0865"/>
    <w:rsid w:val="00DE237E"/>
    <w:rsid w:val="00DE4F70"/>
    <w:rsid w:val="00DE7B4C"/>
    <w:rsid w:val="00DF0BBB"/>
    <w:rsid w:val="00DF10A1"/>
    <w:rsid w:val="00DF1182"/>
    <w:rsid w:val="00DF3057"/>
    <w:rsid w:val="00DF440D"/>
    <w:rsid w:val="00DF4AE4"/>
    <w:rsid w:val="00DF5C40"/>
    <w:rsid w:val="00DF6EE8"/>
    <w:rsid w:val="00DF70CB"/>
    <w:rsid w:val="00DF76AE"/>
    <w:rsid w:val="00E0085C"/>
    <w:rsid w:val="00E01984"/>
    <w:rsid w:val="00E02B60"/>
    <w:rsid w:val="00E02DBE"/>
    <w:rsid w:val="00E02FBE"/>
    <w:rsid w:val="00E033B6"/>
    <w:rsid w:val="00E03678"/>
    <w:rsid w:val="00E0548D"/>
    <w:rsid w:val="00E05C7A"/>
    <w:rsid w:val="00E06D47"/>
    <w:rsid w:val="00E06F15"/>
    <w:rsid w:val="00E124B4"/>
    <w:rsid w:val="00E1268E"/>
    <w:rsid w:val="00E12FBE"/>
    <w:rsid w:val="00E13372"/>
    <w:rsid w:val="00E14B14"/>
    <w:rsid w:val="00E15F04"/>
    <w:rsid w:val="00E1658A"/>
    <w:rsid w:val="00E17595"/>
    <w:rsid w:val="00E20C42"/>
    <w:rsid w:val="00E214A5"/>
    <w:rsid w:val="00E21C4B"/>
    <w:rsid w:val="00E23187"/>
    <w:rsid w:val="00E233E9"/>
    <w:rsid w:val="00E25CD9"/>
    <w:rsid w:val="00E27573"/>
    <w:rsid w:val="00E31150"/>
    <w:rsid w:val="00E31296"/>
    <w:rsid w:val="00E3181E"/>
    <w:rsid w:val="00E340F9"/>
    <w:rsid w:val="00E34EFC"/>
    <w:rsid w:val="00E3574A"/>
    <w:rsid w:val="00E40F36"/>
    <w:rsid w:val="00E419F9"/>
    <w:rsid w:val="00E422D5"/>
    <w:rsid w:val="00E423F1"/>
    <w:rsid w:val="00E43399"/>
    <w:rsid w:val="00E44553"/>
    <w:rsid w:val="00E460AC"/>
    <w:rsid w:val="00E460FE"/>
    <w:rsid w:val="00E46177"/>
    <w:rsid w:val="00E47554"/>
    <w:rsid w:val="00E476C1"/>
    <w:rsid w:val="00E50628"/>
    <w:rsid w:val="00E50757"/>
    <w:rsid w:val="00E50E34"/>
    <w:rsid w:val="00E520EC"/>
    <w:rsid w:val="00E52518"/>
    <w:rsid w:val="00E52C64"/>
    <w:rsid w:val="00E53B70"/>
    <w:rsid w:val="00E5421D"/>
    <w:rsid w:val="00E55776"/>
    <w:rsid w:val="00E55D5E"/>
    <w:rsid w:val="00E57F12"/>
    <w:rsid w:val="00E57FBE"/>
    <w:rsid w:val="00E6090F"/>
    <w:rsid w:val="00E60C94"/>
    <w:rsid w:val="00E616B6"/>
    <w:rsid w:val="00E62FDB"/>
    <w:rsid w:val="00E640E1"/>
    <w:rsid w:val="00E641E6"/>
    <w:rsid w:val="00E64BF5"/>
    <w:rsid w:val="00E656D4"/>
    <w:rsid w:val="00E6691C"/>
    <w:rsid w:val="00E669F2"/>
    <w:rsid w:val="00E6714C"/>
    <w:rsid w:val="00E7113E"/>
    <w:rsid w:val="00E71D2A"/>
    <w:rsid w:val="00E72BAF"/>
    <w:rsid w:val="00E745E1"/>
    <w:rsid w:val="00E76E97"/>
    <w:rsid w:val="00E77162"/>
    <w:rsid w:val="00E7755E"/>
    <w:rsid w:val="00E8090D"/>
    <w:rsid w:val="00E81224"/>
    <w:rsid w:val="00E81932"/>
    <w:rsid w:val="00E81E66"/>
    <w:rsid w:val="00E828FF"/>
    <w:rsid w:val="00E83923"/>
    <w:rsid w:val="00E839B4"/>
    <w:rsid w:val="00E84962"/>
    <w:rsid w:val="00E84BDB"/>
    <w:rsid w:val="00E84EAA"/>
    <w:rsid w:val="00E850BC"/>
    <w:rsid w:val="00E860F1"/>
    <w:rsid w:val="00E8610B"/>
    <w:rsid w:val="00E909F3"/>
    <w:rsid w:val="00E90B92"/>
    <w:rsid w:val="00E91371"/>
    <w:rsid w:val="00E91CD4"/>
    <w:rsid w:val="00E91F35"/>
    <w:rsid w:val="00E928C8"/>
    <w:rsid w:val="00E94397"/>
    <w:rsid w:val="00E944AE"/>
    <w:rsid w:val="00E978E4"/>
    <w:rsid w:val="00E97BAD"/>
    <w:rsid w:val="00E97F78"/>
    <w:rsid w:val="00EA0E79"/>
    <w:rsid w:val="00EA1BFB"/>
    <w:rsid w:val="00EA4A9D"/>
    <w:rsid w:val="00EA6B95"/>
    <w:rsid w:val="00EA71E1"/>
    <w:rsid w:val="00EA7BAE"/>
    <w:rsid w:val="00EA7EF3"/>
    <w:rsid w:val="00EB0B26"/>
    <w:rsid w:val="00EB0FA3"/>
    <w:rsid w:val="00EB23F1"/>
    <w:rsid w:val="00EB2AE3"/>
    <w:rsid w:val="00EB2E7E"/>
    <w:rsid w:val="00EB4AF4"/>
    <w:rsid w:val="00EB7842"/>
    <w:rsid w:val="00EC0279"/>
    <w:rsid w:val="00EC0868"/>
    <w:rsid w:val="00EC0CC0"/>
    <w:rsid w:val="00EC11BE"/>
    <w:rsid w:val="00EC1982"/>
    <w:rsid w:val="00EC2672"/>
    <w:rsid w:val="00EC32E7"/>
    <w:rsid w:val="00EC34F1"/>
    <w:rsid w:val="00EC6865"/>
    <w:rsid w:val="00EC7EA3"/>
    <w:rsid w:val="00ED03D8"/>
    <w:rsid w:val="00ED1F08"/>
    <w:rsid w:val="00ED2572"/>
    <w:rsid w:val="00ED2C44"/>
    <w:rsid w:val="00ED37B4"/>
    <w:rsid w:val="00ED4EFC"/>
    <w:rsid w:val="00ED5965"/>
    <w:rsid w:val="00ED6318"/>
    <w:rsid w:val="00EE0AA4"/>
    <w:rsid w:val="00EE17F1"/>
    <w:rsid w:val="00EE1907"/>
    <w:rsid w:val="00EE2169"/>
    <w:rsid w:val="00EE232A"/>
    <w:rsid w:val="00EE2858"/>
    <w:rsid w:val="00EE3E4E"/>
    <w:rsid w:val="00EE40D6"/>
    <w:rsid w:val="00EE45E1"/>
    <w:rsid w:val="00EE54AC"/>
    <w:rsid w:val="00EE54E2"/>
    <w:rsid w:val="00EE5C36"/>
    <w:rsid w:val="00EE6070"/>
    <w:rsid w:val="00EE6336"/>
    <w:rsid w:val="00EF02A1"/>
    <w:rsid w:val="00EF0C74"/>
    <w:rsid w:val="00EF16E7"/>
    <w:rsid w:val="00EF1A0E"/>
    <w:rsid w:val="00EF23A0"/>
    <w:rsid w:val="00EF2A15"/>
    <w:rsid w:val="00EF2B84"/>
    <w:rsid w:val="00EF4443"/>
    <w:rsid w:val="00EF57E2"/>
    <w:rsid w:val="00F00327"/>
    <w:rsid w:val="00F01BE5"/>
    <w:rsid w:val="00F01FAF"/>
    <w:rsid w:val="00F02050"/>
    <w:rsid w:val="00F0255C"/>
    <w:rsid w:val="00F041D3"/>
    <w:rsid w:val="00F04EE7"/>
    <w:rsid w:val="00F055F2"/>
    <w:rsid w:val="00F05BAF"/>
    <w:rsid w:val="00F06910"/>
    <w:rsid w:val="00F103D2"/>
    <w:rsid w:val="00F10D2A"/>
    <w:rsid w:val="00F10EDC"/>
    <w:rsid w:val="00F10FE0"/>
    <w:rsid w:val="00F11820"/>
    <w:rsid w:val="00F11EF1"/>
    <w:rsid w:val="00F12B9E"/>
    <w:rsid w:val="00F12FC5"/>
    <w:rsid w:val="00F13018"/>
    <w:rsid w:val="00F14E2A"/>
    <w:rsid w:val="00F1509D"/>
    <w:rsid w:val="00F1675A"/>
    <w:rsid w:val="00F16F07"/>
    <w:rsid w:val="00F171AF"/>
    <w:rsid w:val="00F17295"/>
    <w:rsid w:val="00F17ADA"/>
    <w:rsid w:val="00F20811"/>
    <w:rsid w:val="00F2110E"/>
    <w:rsid w:val="00F2327B"/>
    <w:rsid w:val="00F24861"/>
    <w:rsid w:val="00F25249"/>
    <w:rsid w:val="00F26127"/>
    <w:rsid w:val="00F2640A"/>
    <w:rsid w:val="00F31B38"/>
    <w:rsid w:val="00F331D4"/>
    <w:rsid w:val="00F336D1"/>
    <w:rsid w:val="00F346D3"/>
    <w:rsid w:val="00F34820"/>
    <w:rsid w:val="00F34948"/>
    <w:rsid w:val="00F36F28"/>
    <w:rsid w:val="00F370BA"/>
    <w:rsid w:val="00F37F04"/>
    <w:rsid w:val="00F4099E"/>
    <w:rsid w:val="00F40FE7"/>
    <w:rsid w:val="00F41330"/>
    <w:rsid w:val="00F41839"/>
    <w:rsid w:val="00F41C7B"/>
    <w:rsid w:val="00F42C4F"/>
    <w:rsid w:val="00F43F3C"/>
    <w:rsid w:val="00F458AA"/>
    <w:rsid w:val="00F51A05"/>
    <w:rsid w:val="00F51D5E"/>
    <w:rsid w:val="00F5284E"/>
    <w:rsid w:val="00F53820"/>
    <w:rsid w:val="00F53FDA"/>
    <w:rsid w:val="00F54CBD"/>
    <w:rsid w:val="00F559CA"/>
    <w:rsid w:val="00F55BDD"/>
    <w:rsid w:val="00F55F15"/>
    <w:rsid w:val="00F56DE0"/>
    <w:rsid w:val="00F56E83"/>
    <w:rsid w:val="00F57449"/>
    <w:rsid w:val="00F57709"/>
    <w:rsid w:val="00F61790"/>
    <w:rsid w:val="00F62A10"/>
    <w:rsid w:val="00F654A5"/>
    <w:rsid w:val="00F67536"/>
    <w:rsid w:val="00F67E40"/>
    <w:rsid w:val="00F703C7"/>
    <w:rsid w:val="00F70ABD"/>
    <w:rsid w:val="00F72BF5"/>
    <w:rsid w:val="00F72E7E"/>
    <w:rsid w:val="00F72EE7"/>
    <w:rsid w:val="00F73BDF"/>
    <w:rsid w:val="00F73F34"/>
    <w:rsid w:val="00F74592"/>
    <w:rsid w:val="00F74CC7"/>
    <w:rsid w:val="00F74D14"/>
    <w:rsid w:val="00F762E2"/>
    <w:rsid w:val="00F76809"/>
    <w:rsid w:val="00F7689E"/>
    <w:rsid w:val="00F76EE4"/>
    <w:rsid w:val="00F77462"/>
    <w:rsid w:val="00F77FFC"/>
    <w:rsid w:val="00F807FB"/>
    <w:rsid w:val="00F808C2"/>
    <w:rsid w:val="00F8130F"/>
    <w:rsid w:val="00F81465"/>
    <w:rsid w:val="00F822AF"/>
    <w:rsid w:val="00F83582"/>
    <w:rsid w:val="00F874C7"/>
    <w:rsid w:val="00F90689"/>
    <w:rsid w:val="00F909ED"/>
    <w:rsid w:val="00F90A24"/>
    <w:rsid w:val="00F90B4B"/>
    <w:rsid w:val="00F922C6"/>
    <w:rsid w:val="00F93960"/>
    <w:rsid w:val="00F93F34"/>
    <w:rsid w:val="00F952DF"/>
    <w:rsid w:val="00FA04E6"/>
    <w:rsid w:val="00FA11B1"/>
    <w:rsid w:val="00FA1A32"/>
    <w:rsid w:val="00FA258C"/>
    <w:rsid w:val="00FA482D"/>
    <w:rsid w:val="00FA4844"/>
    <w:rsid w:val="00FA54BC"/>
    <w:rsid w:val="00FA5FCB"/>
    <w:rsid w:val="00FA66FA"/>
    <w:rsid w:val="00FA77A1"/>
    <w:rsid w:val="00FA7A52"/>
    <w:rsid w:val="00FA7F78"/>
    <w:rsid w:val="00FB04D7"/>
    <w:rsid w:val="00FB1EEF"/>
    <w:rsid w:val="00FB63B4"/>
    <w:rsid w:val="00FB684F"/>
    <w:rsid w:val="00FB6BF0"/>
    <w:rsid w:val="00FB6EB5"/>
    <w:rsid w:val="00FB6FC9"/>
    <w:rsid w:val="00FB7E46"/>
    <w:rsid w:val="00FC05F8"/>
    <w:rsid w:val="00FC2621"/>
    <w:rsid w:val="00FC33F3"/>
    <w:rsid w:val="00FC6478"/>
    <w:rsid w:val="00FC7054"/>
    <w:rsid w:val="00FD15B8"/>
    <w:rsid w:val="00FD5AE8"/>
    <w:rsid w:val="00FD5D0D"/>
    <w:rsid w:val="00FD73CC"/>
    <w:rsid w:val="00FE110A"/>
    <w:rsid w:val="00FE454D"/>
    <w:rsid w:val="00FE4572"/>
    <w:rsid w:val="00FE4E21"/>
    <w:rsid w:val="00FE53C6"/>
    <w:rsid w:val="00FE5980"/>
    <w:rsid w:val="00FE655E"/>
    <w:rsid w:val="00FE67C0"/>
    <w:rsid w:val="00FE74D2"/>
    <w:rsid w:val="00FE7AC5"/>
    <w:rsid w:val="00FF31A6"/>
    <w:rsid w:val="00FF34F0"/>
    <w:rsid w:val="00FF4FFB"/>
    <w:rsid w:val="00FF549B"/>
    <w:rsid w:val="00FF68F9"/>
    <w:rsid w:val="00FF7216"/>
    <w:rsid w:val="00FF77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34F0"/>
  </w:style>
  <w:style w:type="paragraph" w:styleId="1">
    <w:name w:val="heading 1"/>
    <w:aliases w:val="H1,Заголовок 1 Знак Знак Знак Знак"/>
    <w:basedOn w:val="a"/>
    <w:next w:val="a"/>
    <w:qFormat/>
    <w:rsid w:val="00FF34F0"/>
    <w:pPr>
      <w:keepNext/>
      <w:jc w:val="center"/>
      <w:outlineLvl w:val="0"/>
    </w:pPr>
    <w:rPr>
      <w:sz w:val="28"/>
    </w:rPr>
  </w:style>
  <w:style w:type="paragraph" w:styleId="2">
    <w:name w:val="heading 2"/>
    <w:basedOn w:val="a"/>
    <w:next w:val="a"/>
    <w:qFormat/>
    <w:rsid w:val="00FF34F0"/>
    <w:pPr>
      <w:keepNext/>
      <w:jc w:val="center"/>
      <w:outlineLvl w:val="1"/>
    </w:pPr>
    <w:rPr>
      <w:b/>
      <w:sz w:val="44"/>
    </w:rPr>
  </w:style>
  <w:style w:type="paragraph" w:styleId="3">
    <w:name w:val="heading 3"/>
    <w:basedOn w:val="a"/>
    <w:next w:val="a"/>
    <w:qFormat/>
    <w:rsid w:val="00FF34F0"/>
    <w:pPr>
      <w:keepNext/>
      <w:jc w:val="center"/>
      <w:outlineLvl w:val="2"/>
    </w:pPr>
    <w:rPr>
      <w:color w:val="000000"/>
      <w:sz w:val="32"/>
    </w:rPr>
  </w:style>
  <w:style w:type="paragraph" w:styleId="4">
    <w:name w:val="heading 4"/>
    <w:basedOn w:val="a"/>
    <w:next w:val="a"/>
    <w:qFormat/>
    <w:rsid w:val="00FF34F0"/>
    <w:pPr>
      <w:keepNext/>
      <w:spacing w:line="240" w:lineRule="exact"/>
      <w:outlineLvl w:val="3"/>
    </w:pPr>
    <w:rPr>
      <w:b/>
      <w:sz w:val="28"/>
    </w:rPr>
  </w:style>
  <w:style w:type="paragraph" w:styleId="5">
    <w:name w:val="heading 5"/>
    <w:basedOn w:val="a"/>
    <w:next w:val="a"/>
    <w:qFormat/>
    <w:rsid w:val="00FF34F0"/>
    <w:pPr>
      <w:keepNext/>
      <w:jc w:val="both"/>
      <w:outlineLvl w:val="4"/>
    </w:pPr>
    <w:rPr>
      <w:b/>
      <w:color w:val="000000"/>
      <w:sz w:val="28"/>
    </w:rPr>
  </w:style>
  <w:style w:type="paragraph" w:styleId="6">
    <w:name w:val="heading 6"/>
    <w:basedOn w:val="a"/>
    <w:next w:val="a"/>
    <w:qFormat/>
    <w:rsid w:val="00FF34F0"/>
    <w:pPr>
      <w:keepNext/>
      <w:spacing w:line="240" w:lineRule="exact"/>
      <w:outlineLvl w:val="5"/>
    </w:pPr>
    <w:rPr>
      <w:b/>
      <w:color w:val="000000"/>
      <w:sz w:val="28"/>
    </w:rPr>
  </w:style>
  <w:style w:type="paragraph" w:styleId="7">
    <w:name w:val="heading 7"/>
    <w:basedOn w:val="a"/>
    <w:next w:val="a"/>
    <w:link w:val="70"/>
    <w:qFormat/>
    <w:rsid w:val="00BD4275"/>
    <w:pPr>
      <w:spacing w:before="240" w:after="60"/>
      <w:outlineLvl w:val="6"/>
    </w:pPr>
    <w:rPr>
      <w:rFonts w:ascii="Calibri" w:hAnsi="Calibri"/>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BD4275"/>
    <w:rPr>
      <w:rFonts w:ascii="Calibri" w:hAnsi="Calibri"/>
      <w:sz w:val="24"/>
      <w:szCs w:val="24"/>
      <w:lang w:val="en-US" w:eastAsia="en-US" w:bidi="ar-SA"/>
    </w:rPr>
  </w:style>
  <w:style w:type="paragraph" w:styleId="a3">
    <w:name w:val="header"/>
    <w:basedOn w:val="a"/>
    <w:link w:val="a4"/>
    <w:uiPriority w:val="99"/>
    <w:rsid w:val="00FF34F0"/>
    <w:pPr>
      <w:tabs>
        <w:tab w:val="center" w:pos="4153"/>
        <w:tab w:val="right" w:pos="8306"/>
      </w:tabs>
    </w:pPr>
  </w:style>
  <w:style w:type="character" w:styleId="a5">
    <w:name w:val="page number"/>
    <w:basedOn w:val="a0"/>
    <w:rsid w:val="00FF34F0"/>
  </w:style>
  <w:style w:type="paragraph" w:styleId="a6">
    <w:name w:val="Body Text"/>
    <w:aliases w:val="бпОсновной текст,Body Text Char,body text,Основной текст1,Основной текст Знак"/>
    <w:basedOn w:val="a"/>
    <w:link w:val="10"/>
    <w:rsid w:val="00FF34F0"/>
    <w:pPr>
      <w:jc w:val="both"/>
    </w:pPr>
    <w:rPr>
      <w:color w:val="000000"/>
      <w:sz w:val="28"/>
    </w:rPr>
  </w:style>
  <w:style w:type="paragraph" w:styleId="a7">
    <w:name w:val="Body Text Indent"/>
    <w:basedOn w:val="a"/>
    <w:rsid w:val="00FF34F0"/>
    <w:pPr>
      <w:ind w:firstLine="720"/>
    </w:pPr>
    <w:rPr>
      <w:rFonts w:ascii="Bookman Old Style" w:hAnsi="Bookman Old Style"/>
      <w:sz w:val="24"/>
    </w:rPr>
  </w:style>
  <w:style w:type="paragraph" w:styleId="20">
    <w:name w:val="Body Text 2"/>
    <w:basedOn w:val="a"/>
    <w:link w:val="21"/>
    <w:rsid w:val="00FF34F0"/>
    <w:pPr>
      <w:jc w:val="both"/>
    </w:pPr>
    <w:rPr>
      <w:rFonts w:ascii="Bookman Old Style" w:hAnsi="Bookman Old Style"/>
      <w:sz w:val="24"/>
    </w:rPr>
  </w:style>
  <w:style w:type="character" w:customStyle="1" w:styleId="21">
    <w:name w:val="Основной текст 2 Знак"/>
    <w:basedOn w:val="a0"/>
    <w:link w:val="20"/>
    <w:rsid w:val="00BD4275"/>
    <w:rPr>
      <w:rFonts w:ascii="Bookman Old Style" w:hAnsi="Bookman Old Style"/>
      <w:sz w:val="24"/>
      <w:lang w:val="ru-RU" w:eastAsia="ru-RU" w:bidi="ar-SA"/>
    </w:rPr>
  </w:style>
  <w:style w:type="paragraph" w:styleId="a8">
    <w:name w:val="Balloon Text"/>
    <w:basedOn w:val="a"/>
    <w:semiHidden/>
    <w:rsid w:val="00A50172"/>
    <w:rPr>
      <w:rFonts w:ascii="Tahoma" w:hAnsi="Tahoma" w:cs="Tahoma"/>
      <w:sz w:val="16"/>
      <w:szCs w:val="16"/>
    </w:rPr>
  </w:style>
  <w:style w:type="paragraph" w:styleId="a9">
    <w:name w:val="Document Map"/>
    <w:basedOn w:val="a"/>
    <w:semiHidden/>
    <w:rsid w:val="00CC4EAE"/>
    <w:pPr>
      <w:shd w:val="clear" w:color="auto" w:fill="000080"/>
    </w:pPr>
    <w:rPr>
      <w:rFonts w:ascii="Tahoma" w:hAnsi="Tahoma" w:cs="Tahoma"/>
    </w:rPr>
  </w:style>
  <w:style w:type="table" w:styleId="aa">
    <w:name w:val="Table Grid"/>
    <w:basedOn w:val="a1"/>
    <w:rsid w:val="00CC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rsid w:val="00481736"/>
    <w:pPr>
      <w:tabs>
        <w:tab w:val="center" w:pos="4677"/>
        <w:tab w:val="right" w:pos="9355"/>
      </w:tabs>
    </w:pPr>
  </w:style>
  <w:style w:type="character" w:customStyle="1" w:styleId="ac">
    <w:name w:val="Центр Знак"/>
    <w:basedOn w:val="a0"/>
    <w:link w:val="ad"/>
    <w:rsid w:val="00BD4275"/>
    <w:rPr>
      <w:sz w:val="28"/>
      <w:szCs w:val="24"/>
      <w:lang w:val="ru-RU" w:eastAsia="ru-RU" w:bidi="ar-SA"/>
    </w:rPr>
  </w:style>
  <w:style w:type="paragraph" w:customStyle="1" w:styleId="ad">
    <w:name w:val="Центр"/>
    <w:basedOn w:val="a"/>
    <w:link w:val="ac"/>
    <w:rsid w:val="00BD4275"/>
    <w:pPr>
      <w:jc w:val="center"/>
    </w:pPr>
    <w:rPr>
      <w:sz w:val="28"/>
      <w:szCs w:val="24"/>
    </w:rPr>
  </w:style>
  <w:style w:type="paragraph" w:styleId="ae">
    <w:name w:val="Title"/>
    <w:basedOn w:val="a"/>
    <w:link w:val="af"/>
    <w:qFormat/>
    <w:rsid w:val="00BD4275"/>
    <w:pPr>
      <w:ind w:left="-567"/>
      <w:jc w:val="center"/>
    </w:pPr>
    <w:rPr>
      <w:sz w:val="28"/>
    </w:rPr>
  </w:style>
  <w:style w:type="paragraph" w:customStyle="1" w:styleId="ConsPlusNormal">
    <w:name w:val="ConsPlusNormal"/>
    <w:link w:val="ConsPlusNormal0"/>
    <w:rsid w:val="00BD4275"/>
    <w:pPr>
      <w:widowControl w:val="0"/>
      <w:autoSpaceDE w:val="0"/>
      <w:autoSpaceDN w:val="0"/>
      <w:adjustRightInd w:val="0"/>
      <w:ind w:firstLine="720"/>
    </w:pPr>
    <w:rPr>
      <w:rFonts w:ascii="Arial" w:hAnsi="Arial" w:cs="Arial"/>
    </w:rPr>
  </w:style>
  <w:style w:type="paragraph" w:customStyle="1" w:styleId="ConsNormal">
    <w:name w:val="ConsNormal"/>
    <w:rsid w:val="00BD4275"/>
    <w:pPr>
      <w:widowControl w:val="0"/>
      <w:snapToGrid w:val="0"/>
      <w:ind w:firstLine="720"/>
    </w:pPr>
    <w:rPr>
      <w:rFonts w:ascii="Arial" w:hAnsi="Arial"/>
    </w:rPr>
  </w:style>
  <w:style w:type="character" w:styleId="af0">
    <w:name w:val="Hyperlink"/>
    <w:basedOn w:val="a0"/>
    <w:uiPriority w:val="99"/>
    <w:rsid w:val="00BD4275"/>
    <w:rPr>
      <w:color w:val="0000FF"/>
      <w:u w:val="single"/>
    </w:rPr>
  </w:style>
  <w:style w:type="paragraph" w:styleId="30">
    <w:name w:val="Body Text 3"/>
    <w:basedOn w:val="a"/>
    <w:rsid w:val="00BD4275"/>
    <w:pPr>
      <w:spacing w:after="120"/>
    </w:pPr>
    <w:rPr>
      <w:sz w:val="16"/>
      <w:szCs w:val="16"/>
    </w:rPr>
  </w:style>
  <w:style w:type="paragraph" w:customStyle="1" w:styleId="ConsPlusNonformat">
    <w:name w:val="ConsPlusNonformat"/>
    <w:rsid w:val="00BD4275"/>
    <w:pPr>
      <w:widowControl w:val="0"/>
      <w:autoSpaceDE w:val="0"/>
      <w:autoSpaceDN w:val="0"/>
      <w:adjustRightInd w:val="0"/>
    </w:pPr>
    <w:rPr>
      <w:rFonts w:ascii="Courier New" w:hAnsi="Courier New" w:cs="Courier New"/>
    </w:rPr>
  </w:style>
  <w:style w:type="paragraph" w:styleId="HTML">
    <w:name w:val="HTML Preformatted"/>
    <w:basedOn w:val="a"/>
    <w:rsid w:val="005C0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lang w:eastAsia="ar-SA"/>
    </w:rPr>
  </w:style>
  <w:style w:type="paragraph" w:styleId="af1">
    <w:name w:val="Normal (Web)"/>
    <w:basedOn w:val="a"/>
    <w:rsid w:val="005C06A1"/>
    <w:pPr>
      <w:spacing w:before="100" w:after="100"/>
    </w:pPr>
    <w:rPr>
      <w:sz w:val="24"/>
      <w:szCs w:val="24"/>
      <w:lang w:eastAsia="ar-SA"/>
    </w:rPr>
  </w:style>
  <w:style w:type="paragraph" w:customStyle="1" w:styleId="210">
    <w:name w:val="Основной текст с отступом 21"/>
    <w:basedOn w:val="a"/>
    <w:rsid w:val="005C06A1"/>
    <w:pPr>
      <w:ind w:firstLine="284"/>
      <w:jc w:val="center"/>
    </w:pPr>
    <w:rPr>
      <w:b/>
      <w:sz w:val="40"/>
      <w:lang w:eastAsia="ar-SA"/>
    </w:rPr>
  </w:style>
  <w:style w:type="character" w:styleId="af2">
    <w:name w:val="Strong"/>
    <w:basedOn w:val="a0"/>
    <w:qFormat/>
    <w:rsid w:val="005C06A1"/>
    <w:rPr>
      <w:b/>
      <w:bCs/>
    </w:rPr>
  </w:style>
  <w:style w:type="paragraph" w:styleId="af3">
    <w:name w:val="No Spacing"/>
    <w:uiPriority w:val="1"/>
    <w:qFormat/>
    <w:rsid w:val="00E76E97"/>
    <w:rPr>
      <w:sz w:val="24"/>
      <w:szCs w:val="24"/>
    </w:rPr>
  </w:style>
  <w:style w:type="paragraph" w:styleId="af4">
    <w:name w:val="List"/>
    <w:basedOn w:val="a"/>
    <w:rsid w:val="00607DD7"/>
    <w:pPr>
      <w:ind w:left="283" w:hanging="283"/>
    </w:pPr>
    <w:rPr>
      <w:sz w:val="24"/>
      <w:szCs w:val="24"/>
    </w:rPr>
  </w:style>
  <w:style w:type="paragraph" w:styleId="22">
    <w:name w:val="List 2"/>
    <w:basedOn w:val="a"/>
    <w:rsid w:val="00607DD7"/>
    <w:pPr>
      <w:ind w:left="566" w:hanging="283"/>
    </w:pPr>
    <w:rPr>
      <w:sz w:val="24"/>
      <w:szCs w:val="24"/>
    </w:rPr>
  </w:style>
  <w:style w:type="paragraph" w:styleId="af5">
    <w:name w:val="Body Text First Indent"/>
    <w:basedOn w:val="a6"/>
    <w:rsid w:val="00607DD7"/>
    <w:pPr>
      <w:spacing w:after="120"/>
      <w:ind w:firstLine="210"/>
      <w:jc w:val="left"/>
    </w:pPr>
    <w:rPr>
      <w:color w:val="auto"/>
      <w:sz w:val="24"/>
      <w:szCs w:val="24"/>
    </w:rPr>
  </w:style>
  <w:style w:type="paragraph" w:styleId="23">
    <w:name w:val="Body Text First Indent 2"/>
    <w:basedOn w:val="a7"/>
    <w:rsid w:val="00607DD7"/>
    <w:pPr>
      <w:spacing w:after="120"/>
      <w:ind w:left="283" w:firstLine="210"/>
    </w:pPr>
    <w:rPr>
      <w:rFonts w:ascii="Times New Roman" w:hAnsi="Times New Roman"/>
      <w:szCs w:val="24"/>
    </w:rPr>
  </w:style>
  <w:style w:type="paragraph" w:customStyle="1" w:styleId="ConsPlusTitle">
    <w:name w:val="ConsPlusTitle"/>
    <w:qFormat/>
    <w:rsid w:val="007421E4"/>
    <w:pPr>
      <w:widowControl w:val="0"/>
      <w:autoSpaceDE w:val="0"/>
      <w:autoSpaceDN w:val="0"/>
      <w:adjustRightInd w:val="0"/>
    </w:pPr>
    <w:rPr>
      <w:b/>
      <w:bCs/>
      <w:sz w:val="24"/>
      <w:szCs w:val="24"/>
    </w:rPr>
  </w:style>
  <w:style w:type="paragraph" w:customStyle="1" w:styleId="af6">
    <w:name w:val="Содержимое таблицы"/>
    <w:basedOn w:val="a"/>
    <w:rsid w:val="00260B69"/>
    <w:pPr>
      <w:suppressLineNumbers/>
      <w:suppressAutoHyphens/>
    </w:pPr>
    <w:rPr>
      <w:lang w:eastAsia="ar-SA"/>
    </w:rPr>
  </w:style>
  <w:style w:type="paragraph" w:styleId="31">
    <w:name w:val="Body Text Indent 3"/>
    <w:basedOn w:val="a"/>
    <w:rsid w:val="00870DCD"/>
    <w:pPr>
      <w:spacing w:after="120"/>
      <w:ind w:left="283"/>
    </w:pPr>
    <w:rPr>
      <w:sz w:val="16"/>
      <w:szCs w:val="16"/>
    </w:rPr>
  </w:style>
  <w:style w:type="paragraph" w:customStyle="1" w:styleId="af7">
    <w:name w:val="Знак"/>
    <w:basedOn w:val="a"/>
    <w:rsid w:val="00D07D5E"/>
    <w:pPr>
      <w:spacing w:before="100" w:beforeAutospacing="1" w:after="100" w:afterAutospacing="1"/>
    </w:pPr>
    <w:rPr>
      <w:rFonts w:ascii="Tahoma" w:hAnsi="Tahoma"/>
      <w:lang w:val="en-US" w:eastAsia="en-US"/>
    </w:rPr>
  </w:style>
  <w:style w:type="character" w:customStyle="1" w:styleId="ConsPlusNormal0">
    <w:name w:val="ConsPlusNormal Знак"/>
    <w:link w:val="ConsPlusNormal"/>
    <w:locked/>
    <w:rsid w:val="00413DCF"/>
    <w:rPr>
      <w:rFonts w:ascii="Arial" w:hAnsi="Arial" w:cs="Arial"/>
      <w:lang w:val="ru-RU" w:eastAsia="ru-RU" w:bidi="ar-SA"/>
    </w:rPr>
  </w:style>
  <w:style w:type="character" w:customStyle="1" w:styleId="a4">
    <w:name w:val="Верхний колонтитул Знак"/>
    <w:basedOn w:val="a0"/>
    <w:link w:val="a3"/>
    <w:uiPriority w:val="99"/>
    <w:rsid w:val="00DA3199"/>
  </w:style>
  <w:style w:type="paragraph" w:customStyle="1" w:styleId="af8">
    <w:name w:val="Îáû÷íûé"/>
    <w:uiPriority w:val="99"/>
    <w:rsid w:val="00D82B32"/>
    <w:pPr>
      <w:widowControl w:val="0"/>
      <w:autoSpaceDE w:val="0"/>
      <w:autoSpaceDN w:val="0"/>
      <w:adjustRightInd w:val="0"/>
    </w:pPr>
  </w:style>
  <w:style w:type="paragraph" w:customStyle="1" w:styleId="ConsPlusCell">
    <w:name w:val="ConsPlusCell"/>
    <w:rsid w:val="00D82B32"/>
    <w:pPr>
      <w:widowControl w:val="0"/>
      <w:autoSpaceDE w:val="0"/>
      <w:autoSpaceDN w:val="0"/>
      <w:adjustRightInd w:val="0"/>
    </w:pPr>
    <w:rPr>
      <w:rFonts w:eastAsia="Calibri"/>
      <w:sz w:val="24"/>
      <w:szCs w:val="24"/>
    </w:rPr>
  </w:style>
  <w:style w:type="paragraph" w:customStyle="1" w:styleId="Default">
    <w:name w:val="Default"/>
    <w:uiPriority w:val="99"/>
    <w:rsid w:val="00D82B32"/>
    <w:pPr>
      <w:autoSpaceDE w:val="0"/>
      <w:autoSpaceDN w:val="0"/>
      <w:adjustRightInd w:val="0"/>
    </w:pPr>
    <w:rPr>
      <w:rFonts w:ascii="Arial" w:eastAsia="Calibri" w:hAnsi="Arial" w:cs="Arial"/>
      <w:color w:val="000000"/>
      <w:sz w:val="24"/>
      <w:szCs w:val="24"/>
    </w:rPr>
  </w:style>
  <w:style w:type="paragraph" w:customStyle="1" w:styleId="s16">
    <w:name w:val="s_16"/>
    <w:basedOn w:val="a"/>
    <w:uiPriority w:val="99"/>
    <w:rsid w:val="00D82B32"/>
    <w:pPr>
      <w:spacing w:before="100" w:beforeAutospacing="1" w:after="100" w:afterAutospacing="1"/>
    </w:pPr>
    <w:rPr>
      <w:rFonts w:eastAsia="Calibri"/>
      <w:sz w:val="24"/>
      <w:szCs w:val="24"/>
    </w:rPr>
  </w:style>
  <w:style w:type="paragraph" w:styleId="af9">
    <w:name w:val="List Paragraph"/>
    <w:basedOn w:val="a"/>
    <w:uiPriority w:val="34"/>
    <w:qFormat/>
    <w:rsid w:val="0083051A"/>
    <w:pPr>
      <w:ind w:left="720"/>
      <w:contextualSpacing/>
    </w:pPr>
  </w:style>
  <w:style w:type="character" w:customStyle="1" w:styleId="af">
    <w:name w:val="Название Знак"/>
    <w:link w:val="ae"/>
    <w:rsid w:val="000773A2"/>
    <w:rPr>
      <w:sz w:val="28"/>
    </w:rPr>
  </w:style>
  <w:style w:type="character" w:customStyle="1" w:styleId="85pt">
    <w:name w:val="Основной текст + 8.5 pt"/>
    <w:aliases w:val="Не полужирный,Основной текст + 8 pt,Интервал 0 pt"/>
    <w:rsid w:val="000773A2"/>
    <w:rPr>
      <w:rFonts w:ascii="Times New Roman" w:hAnsi="Times New Roman" w:cs="Times New Roman"/>
      <w:b/>
      <w:bCs/>
      <w:sz w:val="17"/>
      <w:szCs w:val="17"/>
      <w:u w:val="none"/>
    </w:rPr>
  </w:style>
  <w:style w:type="character" w:customStyle="1" w:styleId="10">
    <w:name w:val="Основной текст Знак1"/>
    <w:aliases w:val="бпОсновной текст Знак,Body Text Char Знак,body text Знак,Основной текст1 Знак,Основной текст Знак Знак"/>
    <w:link w:val="a6"/>
    <w:locked/>
    <w:rsid w:val="000773A2"/>
    <w:rPr>
      <w:color w:val="000000"/>
      <w:sz w:val="28"/>
    </w:rPr>
  </w:style>
  <w:style w:type="paragraph" w:customStyle="1" w:styleId="Style2">
    <w:name w:val="Style2"/>
    <w:basedOn w:val="a"/>
    <w:rsid w:val="00C9759C"/>
    <w:pPr>
      <w:widowControl w:val="0"/>
      <w:autoSpaceDE w:val="0"/>
      <w:autoSpaceDN w:val="0"/>
      <w:adjustRightInd w:val="0"/>
      <w:spacing w:line="241" w:lineRule="exact"/>
      <w:ind w:firstLine="1037"/>
      <w:jc w:val="both"/>
    </w:pPr>
    <w:rPr>
      <w:sz w:val="24"/>
      <w:szCs w:val="24"/>
    </w:rPr>
  </w:style>
  <w:style w:type="paragraph" w:customStyle="1" w:styleId="Style3">
    <w:name w:val="Style3"/>
    <w:basedOn w:val="a"/>
    <w:rsid w:val="00C9759C"/>
    <w:pPr>
      <w:widowControl w:val="0"/>
      <w:autoSpaceDE w:val="0"/>
      <w:autoSpaceDN w:val="0"/>
      <w:adjustRightInd w:val="0"/>
      <w:spacing w:line="322" w:lineRule="exact"/>
      <w:jc w:val="both"/>
    </w:pPr>
    <w:rPr>
      <w:sz w:val="24"/>
      <w:szCs w:val="24"/>
    </w:rPr>
  </w:style>
  <w:style w:type="character" w:customStyle="1" w:styleId="FontStyle13">
    <w:name w:val="Font Style13"/>
    <w:rsid w:val="00C9759C"/>
    <w:rPr>
      <w:rFonts w:ascii="Times New Roman" w:hAnsi="Times New Roman" w:cs="Times New Roman" w:hint="default"/>
      <w:sz w:val="22"/>
    </w:rPr>
  </w:style>
  <w:style w:type="paragraph" w:customStyle="1" w:styleId="228bf8a64b8551e1msonormal">
    <w:name w:val="228bf8a64b8551e1msonormal"/>
    <w:basedOn w:val="a"/>
    <w:rsid w:val="00D90DA7"/>
    <w:pPr>
      <w:spacing w:before="100" w:beforeAutospacing="1" w:after="100" w:afterAutospacing="1"/>
    </w:pPr>
    <w:rPr>
      <w:sz w:val="24"/>
      <w:szCs w:val="24"/>
    </w:rPr>
  </w:style>
  <w:style w:type="paragraph" w:customStyle="1" w:styleId="11">
    <w:name w:val="Абзац списка1"/>
    <w:basedOn w:val="a"/>
    <w:rsid w:val="00A1586E"/>
    <w:pPr>
      <w:ind w:left="708"/>
    </w:pPr>
    <w:rPr>
      <w:color w:val="000000"/>
      <w:sz w:val="24"/>
    </w:rPr>
  </w:style>
</w:styles>
</file>

<file path=word/webSettings.xml><?xml version="1.0" encoding="utf-8"?>
<w:webSettings xmlns:r="http://schemas.openxmlformats.org/officeDocument/2006/relationships" xmlns:w="http://schemas.openxmlformats.org/wordprocessingml/2006/main">
  <w:divs>
    <w:div w:id="25718307">
      <w:bodyDiv w:val="1"/>
      <w:marLeft w:val="0"/>
      <w:marRight w:val="0"/>
      <w:marTop w:val="0"/>
      <w:marBottom w:val="0"/>
      <w:divBdr>
        <w:top w:val="none" w:sz="0" w:space="0" w:color="auto"/>
        <w:left w:val="none" w:sz="0" w:space="0" w:color="auto"/>
        <w:bottom w:val="none" w:sz="0" w:space="0" w:color="auto"/>
        <w:right w:val="none" w:sz="0" w:space="0" w:color="auto"/>
      </w:divBdr>
    </w:div>
    <w:div w:id="26951962">
      <w:bodyDiv w:val="1"/>
      <w:marLeft w:val="0"/>
      <w:marRight w:val="0"/>
      <w:marTop w:val="0"/>
      <w:marBottom w:val="0"/>
      <w:divBdr>
        <w:top w:val="none" w:sz="0" w:space="0" w:color="auto"/>
        <w:left w:val="none" w:sz="0" w:space="0" w:color="auto"/>
        <w:bottom w:val="none" w:sz="0" w:space="0" w:color="auto"/>
        <w:right w:val="none" w:sz="0" w:space="0" w:color="auto"/>
      </w:divBdr>
    </w:div>
    <w:div w:id="33386407">
      <w:bodyDiv w:val="1"/>
      <w:marLeft w:val="0"/>
      <w:marRight w:val="0"/>
      <w:marTop w:val="0"/>
      <w:marBottom w:val="0"/>
      <w:divBdr>
        <w:top w:val="none" w:sz="0" w:space="0" w:color="auto"/>
        <w:left w:val="none" w:sz="0" w:space="0" w:color="auto"/>
        <w:bottom w:val="none" w:sz="0" w:space="0" w:color="auto"/>
        <w:right w:val="none" w:sz="0" w:space="0" w:color="auto"/>
      </w:divBdr>
    </w:div>
    <w:div w:id="60913785">
      <w:bodyDiv w:val="1"/>
      <w:marLeft w:val="0"/>
      <w:marRight w:val="0"/>
      <w:marTop w:val="0"/>
      <w:marBottom w:val="0"/>
      <w:divBdr>
        <w:top w:val="none" w:sz="0" w:space="0" w:color="auto"/>
        <w:left w:val="none" w:sz="0" w:space="0" w:color="auto"/>
        <w:bottom w:val="none" w:sz="0" w:space="0" w:color="auto"/>
        <w:right w:val="none" w:sz="0" w:space="0" w:color="auto"/>
      </w:divBdr>
    </w:div>
    <w:div w:id="70350021">
      <w:bodyDiv w:val="1"/>
      <w:marLeft w:val="0"/>
      <w:marRight w:val="0"/>
      <w:marTop w:val="0"/>
      <w:marBottom w:val="0"/>
      <w:divBdr>
        <w:top w:val="none" w:sz="0" w:space="0" w:color="auto"/>
        <w:left w:val="none" w:sz="0" w:space="0" w:color="auto"/>
        <w:bottom w:val="none" w:sz="0" w:space="0" w:color="auto"/>
        <w:right w:val="none" w:sz="0" w:space="0" w:color="auto"/>
      </w:divBdr>
    </w:div>
    <w:div w:id="70393779">
      <w:bodyDiv w:val="1"/>
      <w:marLeft w:val="0"/>
      <w:marRight w:val="0"/>
      <w:marTop w:val="0"/>
      <w:marBottom w:val="0"/>
      <w:divBdr>
        <w:top w:val="none" w:sz="0" w:space="0" w:color="auto"/>
        <w:left w:val="none" w:sz="0" w:space="0" w:color="auto"/>
        <w:bottom w:val="none" w:sz="0" w:space="0" w:color="auto"/>
        <w:right w:val="none" w:sz="0" w:space="0" w:color="auto"/>
      </w:divBdr>
    </w:div>
    <w:div w:id="102387182">
      <w:bodyDiv w:val="1"/>
      <w:marLeft w:val="0"/>
      <w:marRight w:val="0"/>
      <w:marTop w:val="0"/>
      <w:marBottom w:val="0"/>
      <w:divBdr>
        <w:top w:val="none" w:sz="0" w:space="0" w:color="auto"/>
        <w:left w:val="none" w:sz="0" w:space="0" w:color="auto"/>
        <w:bottom w:val="none" w:sz="0" w:space="0" w:color="auto"/>
        <w:right w:val="none" w:sz="0" w:space="0" w:color="auto"/>
      </w:divBdr>
    </w:div>
    <w:div w:id="127476117">
      <w:bodyDiv w:val="1"/>
      <w:marLeft w:val="0"/>
      <w:marRight w:val="0"/>
      <w:marTop w:val="0"/>
      <w:marBottom w:val="0"/>
      <w:divBdr>
        <w:top w:val="none" w:sz="0" w:space="0" w:color="auto"/>
        <w:left w:val="none" w:sz="0" w:space="0" w:color="auto"/>
        <w:bottom w:val="none" w:sz="0" w:space="0" w:color="auto"/>
        <w:right w:val="none" w:sz="0" w:space="0" w:color="auto"/>
      </w:divBdr>
    </w:div>
    <w:div w:id="147988022">
      <w:bodyDiv w:val="1"/>
      <w:marLeft w:val="0"/>
      <w:marRight w:val="0"/>
      <w:marTop w:val="0"/>
      <w:marBottom w:val="0"/>
      <w:divBdr>
        <w:top w:val="none" w:sz="0" w:space="0" w:color="auto"/>
        <w:left w:val="none" w:sz="0" w:space="0" w:color="auto"/>
        <w:bottom w:val="none" w:sz="0" w:space="0" w:color="auto"/>
        <w:right w:val="none" w:sz="0" w:space="0" w:color="auto"/>
      </w:divBdr>
    </w:div>
    <w:div w:id="148599731">
      <w:bodyDiv w:val="1"/>
      <w:marLeft w:val="0"/>
      <w:marRight w:val="0"/>
      <w:marTop w:val="0"/>
      <w:marBottom w:val="0"/>
      <w:divBdr>
        <w:top w:val="none" w:sz="0" w:space="0" w:color="auto"/>
        <w:left w:val="none" w:sz="0" w:space="0" w:color="auto"/>
        <w:bottom w:val="none" w:sz="0" w:space="0" w:color="auto"/>
        <w:right w:val="none" w:sz="0" w:space="0" w:color="auto"/>
      </w:divBdr>
    </w:div>
    <w:div w:id="209415080">
      <w:bodyDiv w:val="1"/>
      <w:marLeft w:val="0"/>
      <w:marRight w:val="0"/>
      <w:marTop w:val="0"/>
      <w:marBottom w:val="0"/>
      <w:divBdr>
        <w:top w:val="none" w:sz="0" w:space="0" w:color="auto"/>
        <w:left w:val="none" w:sz="0" w:space="0" w:color="auto"/>
        <w:bottom w:val="none" w:sz="0" w:space="0" w:color="auto"/>
        <w:right w:val="none" w:sz="0" w:space="0" w:color="auto"/>
      </w:divBdr>
    </w:div>
    <w:div w:id="224268589">
      <w:bodyDiv w:val="1"/>
      <w:marLeft w:val="0"/>
      <w:marRight w:val="0"/>
      <w:marTop w:val="0"/>
      <w:marBottom w:val="0"/>
      <w:divBdr>
        <w:top w:val="none" w:sz="0" w:space="0" w:color="auto"/>
        <w:left w:val="none" w:sz="0" w:space="0" w:color="auto"/>
        <w:bottom w:val="none" w:sz="0" w:space="0" w:color="auto"/>
        <w:right w:val="none" w:sz="0" w:space="0" w:color="auto"/>
      </w:divBdr>
    </w:div>
    <w:div w:id="237178995">
      <w:bodyDiv w:val="1"/>
      <w:marLeft w:val="0"/>
      <w:marRight w:val="0"/>
      <w:marTop w:val="0"/>
      <w:marBottom w:val="0"/>
      <w:divBdr>
        <w:top w:val="none" w:sz="0" w:space="0" w:color="auto"/>
        <w:left w:val="none" w:sz="0" w:space="0" w:color="auto"/>
        <w:bottom w:val="none" w:sz="0" w:space="0" w:color="auto"/>
        <w:right w:val="none" w:sz="0" w:space="0" w:color="auto"/>
      </w:divBdr>
    </w:div>
    <w:div w:id="243271303">
      <w:bodyDiv w:val="1"/>
      <w:marLeft w:val="0"/>
      <w:marRight w:val="0"/>
      <w:marTop w:val="0"/>
      <w:marBottom w:val="0"/>
      <w:divBdr>
        <w:top w:val="none" w:sz="0" w:space="0" w:color="auto"/>
        <w:left w:val="none" w:sz="0" w:space="0" w:color="auto"/>
        <w:bottom w:val="none" w:sz="0" w:space="0" w:color="auto"/>
        <w:right w:val="none" w:sz="0" w:space="0" w:color="auto"/>
      </w:divBdr>
    </w:div>
    <w:div w:id="250240190">
      <w:bodyDiv w:val="1"/>
      <w:marLeft w:val="0"/>
      <w:marRight w:val="0"/>
      <w:marTop w:val="0"/>
      <w:marBottom w:val="0"/>
      <w:divBdr>
        <w:top w:val="none" w:sz="0" w:space="0" w:color="auto"/>
        <w:left w:val="none" w:sz="0" w:space="0" w:color="auto"/>
        <w:bottom w:val="none" w:sz="0" w:space="0" w:color="auto"/>
        <w:right w:val="none" w:sz="0" w:space="0" w:color="auto"/>
      </w:divBdr>
    </w:div>
    <w:div w:id="252277138">
      <w:bodyDiv w:val="1"/>
      <w:marLeft w:val="0"/>
      <w:marRight w:val="0"/>
      <w:marTop w:val="0"/>
      <w:marBottom w:val="0"/>
      <w:divBdr>
        <w:top w:val="none" w:sz="0" w:space="0" w:color="auto"/>
        <w:left w:val="none" w:sz="0" w:space="0" w:color="auto"/>
        <w:bottom w:val="none" w:sz="0" w:space="0" w:color="auto"/>
        <w:right w:val="none" w:sz="0" w:space="0" w:color="auto"/>
      </w:divBdr>
    </w:div>
    <w:div w:id="269899835">
      <w:bodyDiv w:val="1"/>
      <w:marLeft w:val="0"/>
      <w:marRight w:val="0"/>
      <w:marTop w:val="0"/>
      <w:marBottom w:val="0"/>
      <w:divBdr>
        <w:top w:val="none" w:sz="0" w:space="0" w:color="auto"/>
        <w:left w:val="none" w:sz="0" w:space="0" w:color="auto"/>
        <w:bottom w:val="none" w:sz="0" w:space="0" w:color="auto"/>
        <w:right w:val="none" w:sz="0" w:space="0" w:color="auto"/>
      </w:divBdr>
    </w:div>
    <w:div w:id="346761986">
      <w:bodyDiv w:val="1"/>
      <w:marLeft w:val="0"/>
      <w:marRight w:val="0"/>
      <w:marTop w:val="0"/>
      <w:marBottom w:val="0"/>
      <w:divBdr>
        <w:top w:val="none" w:sz="0" w:space="0" w:color="auto"/>
        <w:left w:val="none" w:sz="0" w:space="0" w:color="auto"/>
        <w:bottom w:val="none" w:sz="0" w:space="0" w:color="auto"/>
        <w:right w:val="none" w:sz="0" w:space="0" w:color="auto"/>
      </w:divBdr>
    </w:div>
    <w:div w:id="352459850">
      <w:bodyDiv w:val="1"/>
      <w:marLeft w:val="0"/>
      <w:marRight w:val="0"/>
      <w:marTop w:val="0"/>
      <w:marBottom w:val="0"/>
      <w:divBdr>
        <w:top w:val="none" w:sz="0" w:space="0" w:color="auto"/>
        <w:left w:val="none" w:sz="0" w:space="0" w:color="auto"/>
        <w:bottom w:val="none" w:sz="0" w:space="0" w:color="auto"/>
        <w:right w:val="none" w:sz="0" w:space="0" w:color="auto"/>
      </w:divBdr>
    </w:div>
    <w:div w:id="360862273">
      <w:bodyDiv w:val="1"/>
      <w:marLeft w:val="0"/>
      <w:marRight w:val="0"/>
      <w:marTop w:val="0"/>
      <w:marBottom w:val="0"/>
      <w:divBdr>
        <w:top w:val="none" w:sz="0" w:space="0" w:color="auto"/>
        <w:left w:val="none" w:sz="0" w:space="0" w:color="auto"/>
        <w:bottom w:val="none" w:sz="0" w:space="0" w:color="auto"/>
        <w:right w:val="none" w:sz="0" w:space="0" w:color="auto"/>
      </w:divBdr>
    </w:div>
    <w:div w:id="397945779">
      <w:bodyDiv w:val="1"/>
      <w:marLeft w:val="0"/>
      <w:marRight w:val="0"/>
      <w:marTop w:val="0"/>
      <w:marBottom w:val="0"/>
      <w:divBdr>
        <w:top w:val="none" w:sz="0" w:space="0" w:color="auto"/>
        <w:left w:val="none" w:sz="0" w:space="0" w:color="auto"/>
        <w:bottom w:val="none" w:sz="0" w:space="0" w:color="auto"/>
        <w:right w:val="none" w:sz="0" w:space="0" w:color="auto"/>
      </w:divBdr>
    </w:div>
    <w:div w:id="416706838">
      <w:bodyDiv w:val="1"/>
      <w:marLeft w:val="0"/>
      <w:marRight w:val="0"/>
      <w:marTop w:val="0"/>
      <w:marBottom w:val="0"/>
      <w:divBdr>
        <w:top w:val="none" w:sz="0" w:space="0" w:color="auto"/>
        <w:left w:val="none" w:sz="0" w:space="0" w:color="auto"/>
        <w:bottom w:val="none" w:sz="0" w:space="0" w:color="auto"/>
        <w:right w:val="none" w:sz="0" w:space="0" w:color="auto"/>
      </w:divBdr>
    </w:div>
    <w:div w:id="472410378">
      <w:bodyDiv w:val="1"/>
      <w:marLeft w:val="0"/>
      <w:marRight w:val="0"/>
      <w:marTop w:val="0"/>
      <w:marBottom w:val="0"/>
      <w:divBdr>
        <w:top w:val="none" w:sz="0" w:space="0" w:color="auto"/>
        <w:left w:val="none" w:sz="0" w:space="0" w:color="auto"/>
        <w:bottom w:val="none" w:sz="0" w:space="0" w:color="auto"/>
        <w:right w:val="none" w:sz="0" w:space="0" w:color="auto"/>
      </w:divBdr>
    </w:div>
    <w:div w:id="476144463">
      <w:bodyDiv w:val="1"/>
      <w:marLeft w:val="0"/>
      <w:marRight w:val="0"/>
      <w:marTop w:val="0"/>
      <w:marBottom w:val="0"/>
      <w:divBdr>
        <w:top w:val="none" w:sz="0" w:space="0" w:color="auto"/>
        <w:left w:val="none" w:sz="0" w:space="0" w:color="auto"/>
        <w:bottom w:val="none" w:sz="0" w:space="0" w:color="auto"/>
        <w:right w:val="none" w:sz="0" w:space="0" w:color="auto"/>
      </w:divBdr>
    </w:div>
    <w:div w:id="540555373">
      <w:bodyDiv w:val="1"/>
      <w:marLeft w:val="0"/>
      <w:marRight w:val="0"/>
      <w:marTop w:val="0"/>
      <w:marBottom w:val="0"/>
      <w:divBdr>
        <w:top w:val="none" w:sz="0" w:space="0" w:color="auto"/>
        <w:left w:val="none" w:sz="0" w:space="0" w:color="auto"/>
        <w:bottom w:val="none" w:sz="0" w:space="0" w:color="auto"/>
        <w:right w:val="none" w:sz="0" w:space="0" w:color="auto"/>
      </w:divBdr>
    </w:div>
    <w:div w:id="551499075">
      <w:bodyDiv w:val="1"/>
      <w:marLeft w:val="0"/>
      <w:marRight w:val="0"/>
      <w:marTop w:val="0"/>
      <w:marBottom w:val="0"/>
      <w:divBdr>
        <w:top w:val="none" w:sz="0" w:space="0" w:color="auto"/>
        <w:left w:val="none" w:sz="0" w:space="0" w:color="auto"/>
        <w:bottom w:val="none" w:sz="0" w:space="0" w:color="auto"/>
        <w:right w:val="none" w:sz="0" w:space="0" w:color="auto"/>
      </w:divBdr>
    </w:div>
    <w:div w:id="587085293">
      <w:bodyDiv w:val="1"/>
      <w:marLeft w:val="0"/>
      <w:marRight w:val="0"/>
      <w:marTop w:val="0"/>
      <w:marBottom w:val="0"/>
      <w:divBdr>
        <w:top w:val="none" w:sz="0" w:space="0" w:color="auto"/>
        <w:left w:val="none" w:sz="0" w:space="0" w:color="auto"/>
        <w:bottom w:val="none" w:sz="0" w:space="0" w:color="auto"/>
        <w:right w:val="none" w:sz="0" w:space="0" w:color="auto"/>
      </w:divBdr>
    </w:div>
    <w:div w:id="678237816">
      <w:bodyDiv w:val="1"/>
      <w:marLeft w:val="0"/>
      <w:marRight w:val="0"/>
      <w:marTop w:val="0"/>
      <w:marBottom w:val="0"/>
      <w:divBdr>
        <w:top w:val="none" w:sz="0" w:space="0" w:color="auto"/>
        <w:left w:val="none" w:sz="0" w:space="0" w:color="auto"/>
        <w:bottom w:val="none" w:sz="0" w:space="0" w:color="auto"/>
        <w:right w:val="none" w:sz="0" w:space="0" w:color="auto"/>
      </w:divBdr>
    </w:div>
    <w:div w:id="687365088">
      <w:bodyDiv w:val="1"/>
      <w:marLeft w:val="0"/>
      <w:marRight w:val="0"/>
      <w:marTop w:val="0"/>
      <w:marBottom w:val="0"/>
      <w:divBdr>
        <w:top w:val="none" w:sz="0" w:space="0" w:color="auto"/>
        <w:left w:val="none" w:sz="0" w:space="0" w:color="auto"/>
        <w:bottom w:val="none" w:sz="0" w:space="0" w:color="auto"/>
        <w:right w:val="none" w:sz="0" w:space="0" w:color="auto"/>
      </w:divBdr>
    </w:div>
    <w:div w:id="693921434">
      <w:bodyDiv w:val="1"/>
      <w:marLeft w:val="0"/>
      <w:marRight w:val="0"/>
      <w:marTop w:val="0"/>
      <w:marBottom w:val="0"/>
      <w:divBdr>
        <w:top w:val="none" w:sz="0" w:space="0" w:color="auto"/>
        <w:left w:val="none" w:sz="0" w:space="0" w:color="auto"/>
        <w:bottom w:val="none" w:sz="0" w:space="0" w:color="auto"/>
        <w:right w:val="none" w:sz="0" w:space="0" w:color="auto"/>
      </w:divBdr>
    </w:div>
    <w:div w:id="737483854">
      <w:bodyDiv w:val="1"/>
      <w:marLeft w:val="0"/>
      <w:marRight w:val="0"/>
      <w:marTop w:val="0"/>
      <w:marBottom w:val="0"/>
      <w:divBdr>
        <w:top w:val="none" w:sz="0" w:space="0" w:color="auto"/>
        <w:left w:val="none" w:sz="0" w:space="0" w:color="auto"/>
        <w:bottom w:val="none" w:sz="0" w:space="0" w:color="auto"/>
        <w:right w:val="none" w:sz="0" w:space="0" w:color="auto"/>
      </w:divBdr>
    </w:div>
    <w:div w:id="751777592">
      <w:bodyDiv w:val="1"/>
      <w:marLeft w:val="0"/>
      <w:marRight w:val="0"/>
      <w:marTop w:val="0"/>
      <w:marBottom w:val="0"/>
      <w:divBdr>
        <w:top w:val="none" w:sz="0" w:space="0" w:color="auto"/>
        <w:left w:val="none" w:sz="0" w:space="0" w:color="auto"/>
        <w:bottom w:val="none" w:sz="0" w:space="0" w:color="auto"/>
        <w:right w:val="none" w:sz="0" w:space="0" w:color="auto"/>
      </w:divBdr>
    </w:div>
    <w:div w:id="761222585">
      <w:bodyDiv w:val="1"/>
      <w:marLeft w:val="0"/>
      <w:marRight w:val="0"/>
      <w:marTop w:val="0"/>
      <w:marBottom w:val="0"/>
      <w:divBdr>
        <w:top w:val="none" w:sz="0" w:space="0" w:color="auto"/>
        <w:left w:val="none" w:sz="0" w:space="0" w:color="auto"/>
        <w:bottom w:val="none" w:sz="0" w:space="0" w:color="auto"/>
        <w:right w:val="none" w:sz="0" w:space="0" w:color="auto"/>
      </w:divBdr>
    </w:div>
    <w:div w:id="817648537">
      <w:bodyDiv w:val="1"/>
      <w:marLeft w:val="0"/>
      <w:marRight w:val="0"/>
      <w:marTop w:val="0"/>
      <w:marBottom w:val="0"/>
      <w:divBdr>
        <w:top w:val="none" w:sz="0" w:space="0" w:color="auto"/>
        <w:left w:val="none" w:sz="0" w:space="0" w:color="auto"/>
        <w:bottom w:val="none" w:sz="0" w:space="0" w:color="auto"/>
        <w:right w:val="none" w:sz="0" w:space="0" w:color="auto"/>
      </w:divBdr>
    </w:div>
    <w:div w:id="877743550">
      <w:bodyDiv w:val="1"/>
      <w:marLeft w:val="0"/>
      <w:marRight w:val="0"/>
      <w:marTop w:val="0"/>
      <w:marBottom w:val="0"/>
      <w:divBdr>
        <w:top w:val="none" w:sz="0" w:space="0" w:color="auto"/>
        <w:left w:val="none" w:sz="0" w:space="0" w:color="auto"/>
        <w:bottom w:val="none" w:sz="0" w:space="0" w:color="auto"/>
        <w:right w:val="none" w:sz="0" w:space="0" w:color="auto"/>
      </w:divBdr>
    </w:div>
    <w:div w:id="882984001">
      <w:bodyDiv w:val="1"/>
      <w:marLeft w:val="0"/>
      <w:marRight w:val="0"/>
      <w:marTop w:val="0"/>
      <w:marBottom w:val="0"/>
      <w:divBdr>
        <w:top w:val="none" w:sz="0" w:space="0" w:color="auto"/>
        <w:left w:val="none" w:sz="0" w:space="0" w:color="auto"/>
        <w:bottom w:val="none" w:sz="0" w:space="0" w:color="auto"/>
        <w:right w:val="none" w:sz="0" w:space="0" w:color="auto"/>
      </w:divBdr>
    </w:div>
    <w:div w:id="888765528">
      <w:bodyDiv w:val="1"/>
      <w:marLeft w:val="0"/>
      <w:marRight w:val="0"/>
      <w:marTop w:val="0"/>
      <w:marBottom w:val="0"/>
      <w:divBdr>
        <w:top w:val="none" w:sz="0" w:space="0" w:color="auto"/>
        <w:left w:val="none" w:sz="0" w:space="0" w:color="auto"/>
        <w:bottom w:val="none" w:sz="0" w:space="0" w:color="auto"/>
        <w:right w:val="none" w:sz="0" w:space="0" w:color="auto"/>
      </w:divBdr>
    </w:div>
    <w:div w:id="901520425">
      <w:bodyDiv w:val="1"/>
      <w:marLeft w:val="0"/>
      <w:marRight w:val="0"/>
      <w:marTop w:val="0"/>
      <w:marBottom w:val="0"/>
      <w:divBdr>
        <w:top w:val="none" w:sz="0" w:space="0" w:color="auto"/>
        <w:left w:val="none" w:sz="0" w:space="0" w:color="auto"/>
        <w:bottom w:val="none" w:sz="0" w:space="0" w:color="auto"/>
        <w:right w:val="none" w:sz="0" w:space="0" w:color="auto"/>
      </w:divBdr>
    </w:div>
    <w:div w:id="944384951">
      <w:bodyDiv w:val="1"/>
      <w:marLeft w:val="0"/>
      <w:marRight w:val="0"/>
      <w:marTop w:val="0"/>
      <w:marBottom w:val="0"/>
      <w:divBdr>
        <w:top w:val="none" w:sz="0" w:space="0" w:color="auto"/>
        <w:left w:val="none" w:sz="0" w:space="0" w:color="auto"/>
        <w:bottom w:val="none" w:sz="0" w:space="0" w:color="auto"/>
        <w:right w:val="none" w:sz="0" w:space="0" w:color="auto"/>
      </w:divBdr>
    </w:div>
    <w:div w:id="948317643">
      <w:bodyDiv w:val="1"/>
      <w:marLeft w:val="0"/>
      <w:marRight w:val="0"/>
      <w:marTop w:val="0"/>
      <w:marBottom w:val="0"/>
      <w:divBdr>
        <w:top w:val="none" w:sz="0" w:space="0" w:color="auto"/>
        <w:left w:val="none" w:sz="0" w:space="0" w:color="auto"/>
        <w:bottom w:val="none" w:sz="0" w:space="0" w:color="auto"/>
        <w:right w:val="none" w:sz="0" w:space="0" w:color="auto"/>
      </w:divBdr>
    </w:div>
    <w:div w:id="967927722">
      <w:bodyDiv w:val="1"/>
      <w:marLeft w:val="0"/>
      <w:marRight w:val="0"/>
      <w:marTop w:val="0"/>
      <w:marBottom w:val="0"/>
      <w:divBdr>
        <w:top w:val="none" w:sz="0" w:space="0" w:color="auto"/>
        <w:left w:val="none" w:sz="0" w:space="0" w:color="auto"/>
        <w:bottom w:val="none" w:sz="0" w:space="0" w:color="auto"/>
        <w:right w:val="none" w:sz="0" w:space="0" w:color="auto"/>
      </w:divBdr>
    </w:div>
    <w:div w:id="993873278">
      <w:bodyDiv w:val="1"/>
      <w:marLeft w:val="0"/>
      <w:marRight w:val="0"/>
      <w:marTop w:val="0"/>
      <w:marBottom w:val="0"/>
      <w:divBdr>
        <w:top w:val="none" w:sz="0" w:space="0" w:color="auto"/>
        <w:left w:val="none" w:sz="0" w:space="0" w:color="auto"/>
        <w:bottom w:val="none" w:sz="0" w:space="0" w:color="auto"/>
        <w:right w:val="none" w:sz="0" w:space="0" w:color="auto"/>
      </w:divBdr>
    </w:div>
    <w:div w:id="1000692700">
      <w:bodyDiv w:val="1"/>
      <w:marLeft w:val="0"/>
      <w:marRight w:val="0"/>
      <w:marTop w:val="0"/>
      <w:marBottom w:val="0"/>
      <w:divBdr>
        <w:top w:val="none" w:sz="0" w:space="0" w:color="auto"/>
        <w:left w:val="none" w:sz="0" w:space="0" w:color="auto"/>
        <w:bottom w:val="none" w:sz="0" w:space="0" w:color="auto"/>
        <w:right w:val="none" w:sz="0" w:space="0" w:color="auto"/>
      </w:divBdr>
    </w:div>
    <w:div w:id="1030758560">
      <w:bodyDiv w:val="1"/>
      <w:marLeft w:val="0"/>
      <w:marRight w:val="0"/>
      <w:marTop w:val="0"/>
      <w:marBottom w:val="0"/>
      <w:divBdr>
        <w:top w:val="none" w:sz="0" w:space="0" w:color="auto"/>
        <w:left w:val="none" w:sz="0" w:space="0" w:color="auto"/>
        <w:bottom w:val="none" w:sz="0" w:space="0" w:color="auto"/>
        <w:right w:val="none" w:sz="0" w:space="0" w:color="auto"/>
      </w:divBdr>
    </w:div>
    <w:div w:id="1050613477">
      <w:bodyDiv w:val="1"/>
      <w:marLeft w:val="0"/>
      <w:marRight w:val="0"/>
      <w:marTop w:val="0"/>
      <w:marBottom w:val="0"/>
      <w:divBdr>
        <w:top w:val="none" w:sz="0" w:space="0" w:color="auto"/>
        <w:left w:val="none" w:sz="0" w:space="0" w:color="auto"/>
        <w:bottom w:val="none" w:sz="0" w:space="0" w:color="auto"/>
        <w:right w:val="none" w:sz="0" w:space="0" w:color="auto"/>
      </w:divBdr>
    </w:div>
    <w:div w:id="1059480785">
      <w:bodyDiv w:val="1"/>
      <w:marLeft w:val="0"/>
      <w:marRight w:val="0"/>
      <w:marTop w:val="0"/>
      <w:marBottom w:val="0"/>
      <w:divBdr>
        <w:top w:val="none" w:sz="0" w:space="0" w:color="auto"/>
        <w:left w:val="none" w:sz="0" w:space="0" w:color="auto"/>
        <w:bottom w:val="none" w:sz="0" w:space="0" w:color="auto"/>
        <w:right w:val="none" w:sz="0" w:space="0" w:color="auto"/>
      </w:divBdr>
    </w:div>
    <w:div w:id="1114594725">
      <w:bodyDiv w:val="1"/>
      <w:marLeft w:val="0"/>
      <w:marRight w:val="0"/>
      <w:marTop w:val="0"/>
      <w:marBottom w:val="0"/>
      <w:divBdr>
        <w:top w:val="none" w:sz="0" w:space="0" w:color="auto"/>
        <w:left w:val="none" w:sz="0" w:space="0" w:color="auto"/>
        <w:bottom w:val="none" w:sz="0" w:space="0" w:color="auto"/>
        <w:right w:val="none" w:sz="0" w:space="0" w:color="auto"/>
      </w:divBdr>
    </w:div>
    <w:div w:id="1193346694">
      <w:bodyDiv w:val="1"/>
      <w:marLeft w:val="0"/>
      <w:marRight w:val="0"/>
      <w:marTop w:val="0"/>
      <w:marBottom w:val="0"/>
      <w:divBdr>
        <w:top w:val="none" w:sz="0" w:space="0" w:color="auto"/>
        <w:left w:val="none" w:sz="0" w:space="0" w:color="auto"/>
        <w:bottom w:val="none" w:sz="0" w:space="0" w:color="auto"/>
        <w:right w:val="none" w:sz="0" w:space="0" w:color="auto"/>
      </w:divBdr>
    </w:div>
    <w:div w:id="1201625623">
      <w:bodyDiv w:val="1"/>
      <w:marLeft w:val="0"/>
      <w:marRight w:val="0"/>
      <w:marTop w:val="0"/>
      <w:marBottom w:val="0"/>
      <w:divBdr>
        <w:top w:val="none" w:sz="0" w:space="0" w:color="auto"/>
        <w:left w:val="none" w:sz="0" w:space="0" w:color="auto"/>
        <w:bottom w:val="none" w:sz="0" w:space="0" w:color="auto"/>
        <w:right w:val="none" w:sz="0" w:space="0" w:color="auto"/>
      </w:divBdr>
    </w:div>
    <w:div w:id="1219318320">
      <w:bodyDiv w:val="1"/>
      <w:marLeft w:val="0"/>
      <w:marRight w:val="0"/>
      <w:marTop w:val="0"/>
      <w:marBottom w:val="0"/>
      <w:divBdr>
        <w:top w:val="none" w:sz="0" w:space="0" w:color="auto"/>
        <w:left w:val="none" w:sz="0" w:space="0" w:color="auto"/>
        <w:bottom w:val="none" w:sz="0" w:space="0" w:color="auto"/>
        <w:right w:val="none" w:sz="0" w:space="0" w:color="auto"/>
      </w:divBdr>
    </w:div>
    <w:div w:id="1227104530">
      <w:bodyDiv w:val="1"/>
      <w:marLeft w:val="0"/>
      <w:marRight w:val="0"/>
      <w:marTop w:val="0"/>
      <w:marBottom w:val="0"/>
      <w:divBdr>
        <w:top w:val="none" w:sz="0" w:space="0" w:color="auto"/>
        <w:left w:val="none" w:sz="0" w:space="0" w:color="auto"/>
        <w:bottom w:val="none" w:sz="0" w:space="0" w:color="auto"/>
        <w:right w:val="none" w:sz="0" w:space="0" w:color="auto"/>
      </w:divBdr>
    </w:div>
    <w:div w:id="1282372630">
      <w:bodyDiv w:val="1"/>
      <w:marLeft w:val="0"/>
      <w:marRight w:val="0"/>
      <w:marTop w:val="0"/>
      <w:marBottom w:val="0"/>
      <w:divBdr>
        <w:top w:val="none" w:sz="0" w:space="0" w:color="auto"/>
        <w:left w:val="none" w:sz="0" w:space="0" w:color="auto"/>
        <w:bottom w:val="none" w:sz="0" w:space="0" w:color="auto"/>
        <w:right w:val="none" w:sz="0" w:space="0" w:color="auto"/>
      </w:divBdr>
    </w:div>
    <w:div w:id="1297489915">
      <w:bodyDiv w:val="1"/>
      <w:marLeft w:val="0"/>
      <w:marRight w:val="0"/>
      <w:marTop w:val="0"/>
      <w:marBottom w:val="0"/>
      <w:divBdr>
        <w:top w:val="none" w:sz="0" w:space="0" w:color="auto"/>
        <w:left w:val="none" w:sz="0" w:space="0" w:color="auto"/>
        <w:bottom w:val="none" w:sz="0" w:space="0" w:color="auto"/>
        <w:right w:val="none" w:sz="0" w:space="0" w:color="auto"/>
      </w:divBdr>
    </w:div>
    <w:div w:id="1305546129">
      <w:bodyDiv w:val="1"/>
      <w:marLeft w:val="0"/>
      <w:marRight w:val="0"/>
      <w:marTop w:val="0"/>
      <w:marBottom w:val="0"/>
      <w:divBdr>
        <w:top w:val="none" w:sz="0" w:space="0" w:color="auto"/>
        <w:left w:val="none" w:sz="0" w:space="0" w:color="auto"/>
        <w:bottom w:val="none" w:sz="0" w:space="0" w:color="auto"/>
        <w:right w:val="none" w:sz="0" w:space="0" w:color="auto"/>
      </w:divBdr>
    </w:div>
    <w:div w:id="1312632565">
      <w:bodyDiv w:val="1"/>
      <w:marLeft w:val="0"/>
      <w:marRight w:val="0"/>
      <w:marTop w:val="0"/>
      <w:marBottom w:val="0"/>
      <w:divBdr>
        <w:top w:val="none" w:sz="0" w:space="0" w:color="auto"/>
        <w:left w:val="none" w:sz="0" w:space="0" w:color="auto"/>
        <w:bottom w:val="none" w:sz="0" w:space="0" w:color="auto"/>
        <w:right w:val="none" w:sz="0" w:space="0" w:color="auto"/>
      </w:divBdr>
      <w:divsChild>
        <w:div w:id="2011831043">
          <w:marLeft w:val="0"/>
          <w:marRight w:val="3827"/>
          <w:marTop w:val="0"/>
          <w:marBottom w:val="0"/>
          <w:divBdr>
            <w:top w:val="none" w:sz="0" w:space="0" w:color="auto"/>
            <w:left w:val="none" w:sz="0" w:space="0" w:color="auto"/>
            <w:bottom w:val="none" w:sz="0" w:space="0" w:color="auto"/>
            <w:right w:val="none" w:sz="0" w:space="0" w:color="auto"/>
          </w:divBdr>
        </w:div>
      </w:divsChild>
    </w:div>
    <w:div w:id="1317029710">
      <w:bodyDiv w:val="1"/>
      <w:marLeft w:val="0"/>
      <w:marRight w:val="0"/>
      <w:marTop w:val="0"/>
      <w:marBottom w:val="0"/>
      <w:divBdr>
        <w:top w:val="none" w:sz="0" w:space="0" w:color="auto"/>
        <w:left w:val="none" w:sz="0" w:space="0" w:color="auto"/>
        <w:bottom w:val="none" w:sz="0" w:space="0" w:color="auto"/>
        <w:right w:val="none" w:sz="0" w:space="0" w:color="auto"/>
      </w:divBdr>
    </w:div>
    <w:div w:id="1336414975">
      <w:bodyDiv w:val="1"/>
      <w:marLeft w:val="0"/>
      <w:marRight w:val="0"/>
      <w:marTop w:val="0"/>
      <w:marBottom w:val="0"/>
      <w:divBdr>
        <w:top w:val="none" w:sz="0" w:space="0" w:color="auto"/>
        <w:left w:val="none" w:sz="0" w:space="0" w:color="auto"/>
        <w:bottom w:val="none" w:sz="0" w:space="0" w:color="auto"/>
        <w:right w:val="none" w:sz="0" w:space="0" w:color="auto"/>
      </w:divBdr>
    </w:div>
    <w:div w:id="1417748132">
      <w:bodyDiv w:val="1"/>
      <w:marLeft w:val="0"/>
      <w:marRight w:val="0"/>
      <w:marTop w:val="0"/>
      <w:marBottom w:val="0"/>
      <w:divBdr>
        <w:top w:val="none" w:sz="0" w:space="0" w:color="auto"/>
        <w:left w:val="none" w:sz="0" w:space="0" w:color="auto"/>
        <w:bottom w:val="none" w:sz="0" w:space="0" w:color="auto"/>
        <w:right w:val="none" w:sz="0" w:space="0" w:color="auto"/>
      </w:divBdr>
    </w:div>
    <w:div w:id="1491216526">
      <w:bodyDiv w:val="1"/>
      <w:marLeft w:val="0"/>
      <w:marRight w:val="0"/>
      <w:marTop w:val="0"/>
      <w:marBottom w:val="0"/>
      <w:divBdr>
        <w:top w:val="none" w:sz="0" w:space="0" w:color="auto"/>
        <w:left w:val="none" w:sz="0" w:space="0" w:color="auto"/>
        <w:bottom w:val="none" w:sz="0" w:space="0" w:color="auto"/>
        <w:right w:val="none" w:sz="0" w:space="0" w:color="auto"/>
      </w:divBdr>
    </w:div>
    <w:div w:id="1510099021">
      <w:bodyDiv w:val="1"/>
      <w:marLeft w:val="0"/>
      <w:marRight w:val="0"/>
      <w:marTop w:val="0"/>
      <w:marBottom w:val="0"/>
      <w:divBdr>
        <w:top w:val="none" w:sz="0" w:space="0" w:color="auto"/>
        <w:left w:val="none" w:sz="0" w:space="0" w:color="auto"/>
        <w:bottom w:val="none" w:sz="0" w:space="0" w:color="auto"/>
        <w:right w:val="none" w:sz="0" w:space="0" w:color="auto"/>
      </w:divBdr>
    </w:div>
    <w:div w:id="1531724000">
      <w:bodyDiv w:val="1"/>
      <w:marLeft w:val="0"/>
      <w:marRight w:val="0"/>
      <w:marTop w:val="0"/>
      <w:marBottom w:val="0"/>
      <w:divBdr>
        <w:top w:val="none" w:sz="0" w:space="0" w:color="auto"/>
        <w:left w:val="none" w:sz="0" w:space="0" w:color="auto"/>
        <w:bottom w:val="none" w:sz="0" w:space="0" w:color="auto"/>
        <w:right w:val="none" w:sz="0" w:space="0" w:color="auto"/>
      </w:divBdr>
    </w:div>
    <w:div w:id="1552423307">
      <w:bodyDiv w:val="1"/>
      <w:marLeft w:val="0"/>
      <w:marRight w:val="0"/>
      <w:marTop w:val="0"/>
      <w:marBottom w:val="0"/>
      <w:divBdr>
        <w:top w:val="none" w:sz="0" w:space="0" w:color="auto"/>
        <w:left w:val="none" w:sz="0" w:space="0" w:color="auto"/>
        <w:bottom w:val="none" w:sz="0" w:space="0" w:color="auto"/>
        <w:right w:val="none" w:sz="0" w:space="0" w:color="auto"/>
      </w:divBdr>
    </w:div>
    <w:div w:id="1557624428">
      <w:bodyDiv w:val="1"/>
      <w:marLeft w:val="0"/>
      <w:marRight w:val="0"/>
      <w:marTop w:val="0"/>
      <w:marBottom w:val="0"/>
      <w:divBdr>
        <w:top w:val="none" w:sz="0" w:space="0" w:color="auto"/>
        <w:left w:val="none" w:sz="0" w:space="0" w:color="auto"/>
        <w:bottom w:val="none" w:sz="0" w:space="0" w:color="auto"/>
        <w:right w:val="none" w:sz="0" w:space="0" w:color="auto"/>
      </w:divBdr>
    </w:div>
    <w:div w:id="1562522852">
      <w:bodyDiv w:val="1"/>
      <w:marLeft w:val="0"/>
      <w:marRight w:val="0"/>
      <w:marTop w:val="0"/>
      <w:marBottom w:val="0"/>
      <w:divBdr>
        <w:top w:val="none" w:sz="0" w:space="0" w:color="auto"/>
        <w:left w:val="none" w:sz="0" w:space="0" w:color="auto"/>
        <w:bottom w:val="none" w:sz="0" w:space="0" w:color="auto"/>
        <w:right w:val="none" w:sz="0" w:space="0" w:color="auto"/>
      </w:divBdr>
    </w:div>
    <w:div w:id="1586110823">
      <w:bodyDiv w:val="1"/>
      <w:marLeft w:val="0"/>
      <w:marRight w:val="0"/>
      <w:marTop w:val="0"/>
      <w:marBottom w:val="0"/>
      <w:divBdr>
        <w:top w:val="none" w:sz="0" w:space="0" w:color="auto"/>
        <w:left w:val="none" w:sz="0" w:space="0" w:color="auto"/>
        <w:bottom w:val="none" w:sz="0" w:space="0" w:color="auto"/>
        <w:right w:val="none" w:sz="0" w:space="0" w:color="auto"/>
      </w:divBdr>
    </w:div>
    <w:div w:id="1609002805">
      <w:bodyDiv w:val="1"/>
      <w:marLeft w:val="0"/>
      <w:marRight w:val="0"/>
      <w:marTop w:val="0"/>
      <w:marBottom w:val="0"/>
      <w:divBdr>
        <w:top w:val="none" w:sz="0" w:space="0" w:color="auto"/>
        <w:left w:val="none" w:sz="0" w:space="0" w:color="auto"/>
        <w:bottom w:val="none" w:sz="0" w:space="0" w:color="auto"/>
        <w:right w:val="none" w:sz="0" w:space="0" w:color="auto"/>
      </w:divBdr>
    </w:div>
    <w:div w:id="1640068092">
      <w:bodyDiv w:val="1"/>
      <w:marLeft w:val="0"/>
      <w:marRight w:val="0"/>
      <w:marTop w:val="0"/>
      <w:marBottom w:val="0"/>
      <w:divBdr>
        <w:top w:val="none" w:sz="0" w:space="0" w:color="auto"/>
        <w:left w:val="none" w:sz="0" w:space="0" w:color="auto"/>
        <w:bottom w:val="none" w:sz="0" w:space="0" w:color="auto"/>
        <w:right w:val="none" w:sz="0" w:space="0" w:color="auto"/>
      </w:divBdr>
    </w:div>
    <w:div w:id="1694847023">
      <w:bodyDiv w:val="1"/>
      <w:marLeft w:val="0"/>
      <w:marRight w:val="0"/>
      <w:marTop w:val="0"/>
      <w:marBottom w:val="0"/>
      <w:divBdr>
        <w:top w:val="none" w:sz="0" w:space="0" w:color="auto"/>
        <w:left w:val="none" w:sz="0" w:space="0" w:color="auto"/>
        <w:bottom w:val="none" w:sz="0" w:space="0" w:color="auto"/>
        <w:right w:val="none" w:sz="0" w:space="0" w:color="auto"/>
      </w:divBdr>
    </w:div>
    <w:div w:id="1696735250">
      <w:bodyDiv w:val="1"/>
      <w:marLeft w:val="0"/>
      <w:marRight w:val="0"/>
      <w:marTop w:val="0"/>
      <w:marBottom w:val="0"/>
      <w:divBdr>
        <w:top w:val="none" w:sz="0" w:space="0" w:color="auto"/>
        <w:left w:val="none" w:sz="0" w:space="0" w:color="auto"/>
        <w:bottom w:val="none" w:sz="0" w:space="0" w:color="auto"/>
        <w:right w:val="none" w:sz="0" w:space="0" w:color="auto"/>
      </w:divBdr>
    </w:div>
    <w:div w:id="1729496147">
      <w:bodyDiv w:val="1"/>
      <w:marLeft w:val="0"/>
      <w:marRight w:val="0"/>
      <w:marTop w:val="0"/>
      <w:marBottom w:val="0"/>
      <w:divBdr>
        <w:top w:val="none" w:sz="0" w:space="0" w:color="auto"/>
        <w:left w:val="none" w:sz="0" w:space="0" w:color="auto"/>
        <w:bottom w:val="none" w:sz="0" w:space="0" w:color="auto"/>
        <w:right w:val="none" w:sz="0" w:space="0" w:color="auto"/>
      </w:divBdr>
    </w:div>
    <w:div w:id="1745494246">
      <w:bodyDiv w:val="1"/>
      <w:marLeft w:val="0"/>
      <w:marRight w:val="0"/>
      <w:marTop w:val="0"/>
      <w:marBottom w:val="0"/>
      <w:divBdr>
        <w:top w:val="none" w:sz="0" w:space="0" w:color="auto"/>
        <w:left w:val="none" w:sz="0" w:space="0" w:color="auto"/>
        <w:bottom w:val="none" w:sz="0" w:space="0" w:color="auto"/>
        <w:right w:val="none" w:sz="0" w:space="0" w:color="auto"/>
      </w:divBdr>
    </w:div>
    <w:div w:id="1767728930">
      <w:bodyDiv w:val="1"/>
      <w:marLeft w:val="0"/>
      <w:marRight w:val="0"/>
      <w:marTop w:val="0"/>
      <w:marBottom w:val="0"/>
      <w:divBdr>
        <w:top w:val="none" w:sz="0" w:space="0" w:color="auto"/>
        <w:left w:val="none" w:sz="0" w:space="0" w:color="auto"/>
        <w:bottom w:val="none" w:sz="0" w:space="0" w:color="auto"/>
        <w:right w:val="none" w:sz="0" w:space="0" w:color="auto"/>
      </w:divBdr>
    </w:div>
    <w:div w:id="1797797022">
      <w:bodyDiv w:val="1"/>
      <w:marLeft w:val="0"/>
      <w:marRight w:val="0"/>
      <w:marTop w:val="0"/>
      <w:marBottom w:val="0"/>
      <w:divBdr>
        <w:top w:val="none" w:sz="0" w:space="0" w:color="auto"/>
        <w:left w:val="none" w:sz="0" w:space="0" w:color="auto"/>
        <w:bottom w:val="none" w:sz="0" w:space="0" w:color="auto"/>
        <w:right w:val="none" w:sz="0" w:space="0" w:color="auto"/>
      </w:divBdr>
    </w:div>
    <w:div w:id="1798446492">
      <w:bodyDiv w:val="1"/>
      <w:marLeft w:val="0"/>
      <w:marRight w:val="0"/>
      <w:marTop w:val="0"/>
      <w:marBottom w:val="0"/>
      <w:divBdr>
        <w:top w:val="none" w:sz="0" w:space="0" w:color="auto"/>
        <w:left w:val="none" w:sz="0" w:space="0" w:color="auto"/>
        <w:bottom w:val="none" w:sz="0" w:space="0" w:color="auto"/>
        <w:right w:val="none" w:sz="0" w:space="0" w:color="auto"/>
      </w:divBdr>
    </w:div>
    <w:div w:id="1838960538">
      <w:bodyDiv w:val="1"/>
      <w:marLeft w:val="0"/>
      <w:marRight w:val="0"/>
      <w:marTop w:val="0"/>
      <w:marBottom w:val="0"/>
      <w:divBdr>
        <w:top w:val="none" w:sz="0" w:space="0" w:color="auto"/>
        <w:left w:val="none" w:sz="0" w:space="0" w:color="auto"/>
        <w:bottom w:val="none" w:sz="0" w:space="0" w:color="auto"/>
        <w:right w:val="none" w:sz="0" w:space="0" w:color="auto"/>
      </w:divBdr>
    </w:div>
    <w:div w:id="1887139988">
      <w:bodyDiv w:val="1"/>
      <w:marLeft w:val="0"/>
      <w:marRight w:val="0"/>
      <w:marTop w:val="0"/>
      <w:marBottom w:val="0"/>
      <w:divBdr>
        <w:top w:val="none" w:sz="0" w:space="0" w:color="auto"/>
        <w:left w:val="none" w:sz="0" w:space="0" w:color="auto"/>
        <w:bottom w:val="none" w:sz="0" w:space="0" w:color="auto"/>
        <w:right w:val="none" w:sz="0" w:space="0" w:color="auto"/>
      </w:divBdr>
    </w:div>
    <w:div w:id="1892225539">
      <w:bodyDiv w:val="1"/>
      <w:marLeft w:val="0"/>
      <w:marRight w:val="0"/>
      <w:marTop w:val="0"/>
      <w:marBottom w:val="0"/>
      <w:divBdr>
        <w:top w:val="none" w:sz="0" w:space="0" w:color="auto"/>
        <w:left w:val="none" w:sz="0" w:space="0" w:color="auto"/>
        <w:bottom w:val="none" w:sz="0" w:space="0" w:color="auto"/>
        <w:right w:val="none" w:sz="0" w:space="0" w:color="auto"/>
      </w:divBdr>
    </w:div>
    <w:div w:id="1907758451">
      <w:bodyDiv w:val="1"/>
      <w:marLeft w:val="0"/>
      <w:marRight w:val="0"/>
      <w:marTop w:val="0"/>
      <w:marBottom w:val="0"/>
      <w:divBdr>
        <w:top w:val="none" w:sz="0" w:space="0" w:color="auto"/>
        <w:left w:val="none" w:sz="0" w:space="0" w:color="auto"/>
        <w:bottom w:val="none" w:sz="0" w:space="0" w:color="auto"/>
        <w:right w:val="none" w:sz="0" w:space="0" w:color="auto"/>
      </w:divBdr>
    </w:div>
    <w:div w:id="1907762308">
      <w:bodyDiv w:val="1"/>
      <w:marLeft w:val="0"/>
      <w:marRight w:val="0"/>
      <w:marTop w:val="0"/>
      <w:marBottom w:val="0"/>
      <w:divBdr>
        <w:top w:val="none" w:sz="0" w:space="0" w:color="auto"/>
        <w:left w:val="none" w:sz="0" w:space="0" w:color="auto"/>
        <w:bottom w:val="none" w:sz="0" w:space="0" w:color="auto"/>
        <w:right w:val="none" w:sz="0" w:space="0" w:color="auto"/>
      </w:divBdr>
    </w:div>
    <w:div w:id="1942951344">
      <w:bodyDiv w:val="1"/>
      <w:marLeft w:val="0"/>
      <w:marRight w:val="0"/>
      <w:marTop w:val="0"/>
      <w:marBottom w:val="0"/>
      <w:divBdr>
        <w:top w:val="none" w:sz="0" w:space="0" w:color="auto"/>
        <w:left w:val="none" w:sz="0" w:space="0" w:color="auto"/>
        <w:bottom w:val="none" w:sz="0" w:space="0" w:color="auto"/>
        <w:right w:val="none" w:sz="0" w:space="0" w:color="auto"/>
      </w:divBdr>
    </w:div>
    <w:div w:id="2077700979">
      <w:bodyDiv w:val="1"/>
      <w:marLeft w:val="0"/>
      <w:marRight w:val="0"/>
      <w:marTop w:val="0"/>
      <w:marBottom w:val="0"/>
      <w:divBdr>
        <w:top w:val="none" w:sz="0" w:space="0" w:color="auto"/>
        <w:left w:val="none" w:sz="0" w:space="0" w:color="auto"/>
        <w:bottom w:val="none" w:sz="0" w:space="0" w:color="auto"/>
        <w:right w:val="none" w:sz="0" w:space="0" w:color="auto"/>
      </w:divBdr>
    </w:div>
    <w:div w:id="2103800168">
      <w:bodyDiv w:val="1"/>
      <w:marLeft w:val="0"/>
      <w:marRight w:val="0"/>
      <w:marTop w:val="0"/>
      <w:marBottom w:val="0"/>
      <w:divBdr>
        <w:top w:val="none" w:sz="0" w:space="0" w:color="auto"/>
        <w:left w:val="none" w:sz="0" w:space="0" w:color="auto"/>
        <w:bottom w:val="none" w:sz="0" w:space="0" w:color="auto"/>
        <w:right w:val="none" w:sz="0" w:space="0" w:color="auto"/>
      </w:divBdr>
    </w:div>
    <w:div w:id="211343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D5354-D6E9-4516-9314-31BBA026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1723</Words>
  <Characters>13345</Characters>
  <Application>Microsoft Office Word</Application>
  <DocSecurity>0</DocSecurity>
  <Lines>111</Lines>
  <Paragraphs>30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Company>
  <LinksUpToDate>false</LinksUpToDate>
  <CharactersWithSpaces>15038</CharactersWithSpaces>
  <SharedDoc>false</SharedDoc>
  <HLinks>
    <vt:vector size="66" baseType="variant">
      <vt:variant>
        <vt:i4>7340084</vt:i4>
      </vt:variant>
      <vt:variant>
        <vt:i4>30</vt:i4>
      </vt:variant>
      <vt:variant>
        <vt:i4>0</vt:i4>
      </vt:variant>
      <vt:variant>
        <vt:i4>5</vt:i4>
      </vt:variant>
      <vt:variant>
        <vt:lpwstr>consultantplus://offline/ref=176923FAB863A4C98807594DEB28D7B584908B50B6AB8C9FDE44BBC16100CFA6F926E59E29B16E259BD6112762FB2C6243467A2C60D1A08Ae0ABN</vt:lpwstr>
      </vt:variant>
      <vt:variant>
        <vt:lpwstr/>
      </vt:variant>
      <vt:variant>
        <vt:i4>2949177</vt:i4>
      </vt:variant>
      <vt:variant>
        <vt:i4>27</vt:i4>
      </vt:variant>
      <vt:variant>
        <vt:i4>0</vt:i4>
      </vt:variant>
      <vt:variant>
        <vt:i4>5</vt:i4>
      </vt:variant>
      <vt:variant>
        <vt:lpwstr>consultantplus://offline/ref=176923FAB863A4C98807594DEB28D7B5849D825CB1A08C9FDE44BBC16100CFA6F926E59D2BB6682AC88C01232BAF207D425D642B7ED1eAA1N</vt:lpwstr>
      </vt:variant>
      <vt:variant>
        <vt:lpwstr/>
      </vt:variant>
      <vt:variant>
        <vt:i4>2949183</vt:i4>
      </vt:variant>
      <vt:variant>
        <vt:i4>24</vt:i4>
      </vt:variant>
      <vt:variant>
        <vt:i4>0</vt:i4>
      </vt:variant>
      <vt:variant>
        <vt:i4>5</vt:i4>
      </vt:variant>
      <vt:variant>
        <vt:lpwstr>consultantplus://offline/ref=176923FAB863A4C98807594DEB28D7B5849D825CB1A08C9FDE44BBC16100CFA6F926E59E21B96C2AC88C01232BAF207D425D642B7ED1eAA1N</vt:lpwstr>
      </vt:variant>
      <vt:variant>
        <vt:lpwstr/>
      </vt:variant>
      <vt:variant>
        <vt:i4>2949183</vt:i4>
      </vt:variant>
      <vt:variant>
        <vt:i4>21</vt:i4>
      </vt:variant>
      <vt:variant>
        <vt:i4>0</vt:i4>
      </vt:variant>
      <vt:variant>
        <vt:i4>5</vt:i4>
      </vt:variant>
      <vt:variant>
        <vt:lpwstr>consultantplus://offline/ref=176923FAB863A4C98807594DEB28D7B5849D825CB1A08C9FDE44BBC16100CFA6F926E59E21B96C2AC88C01232BAF207D425D642B7ED1eAA1N</vt:lpwstr>
      </vt:variant>
      <vt:variant>
        <vt:lpwstr/>
      </vt:variant>
      <vt:variant>
        <vt:i4>2949183</vt:i4>
      </vt:variant>
      <vt:variant>
        <vt:i4>18</vt:i4>
      </vt:variant>
      <vt:variant>
        <vt:i4>0</vt:i4>
      </vt:variant>
      <vt:variant>
        <vt:i4>5</vt:i4>
      </vt:variant>
      <vt:variant>
        <vt:lpwstr>consultantplus://offline/ref=176923FAB863A4C98807594DEB28D7B5849D825CB1A08C9FDE44BBC16100CFA6F926E59E21B96C2AC88C01232BAF207D425D642B7ED1eAA1N</vt:lpwstr>
      </vt:variant>
      <vt:variant>
        <vt:lpwstr/>
      </vt:variant>
      <vt:variant>
        <vt:i4>2949183</vt:i4>
      </vt:variant>
      <vt:variant>
        <vt:i4>15</vt:i4>
      </vt:variant>
      <vt:variant>
        <vt:i4>0</vt:i4>
      </vt:variant>
      <vt:variant>
        <vt:i4>5</vt:i4>
      </vt:variant>
      <vt:variant>
        <vt:lpwstr>consultantplus://offline/ref=176923FAB863A4C98807594DEB28D7B5849D825CB1A08C9FDE44BBC16100CFA6F926E59E21B96C2AC88C01232BAF207D425D642B7ED1eAA1N</vt:lpwstr>
      </vt:variant>
      <vt:variant>
        <vt:lpwstr/>
      </vt:variant>
      <vt:variant>
        <vt:i4>3735664</vt:i4>
      </vt:variant>
      <vt:variant>
        <vt:i4>12</vt:i4>
      </vt:variant>
      <vt:variant>
        <vt:i4>0</vt:i4>
      </vt:variant>
      <vt:variant>
        <vt:i4>5</vt:i4>
      </vt:variant>
      <vt:variant>
        <vt:lpwstr/>
      </vt:variant>
      <vt:variant>
        <vt:lpwstr>P95</vt:lpwstr>
      </vt:variant>
      <vt:variant>
        <vt:i4>3670128</vt:i4>
      </vt:variant>
      <vt:variant>
        <vt:i4>9</vt:i4>
      </vt:variant>
      <vt:variant>
        <vt:i4>0</vt:i4>
      </vt:variant>
      <vt:variant>
        <vt:i4>5</vt:i4>
      </vt:variant>
      <vt:variant>
        <vt:lpwstr/>
      </vt:variant>
      <vt:variant>
        <vt:lpwstr>P87</vt:lpwstr>
      </vt:variant>
      <vt:variant>
        <vt:i4>1704025</vt:i4>
      </vt:variant>
      <vt:variant>
        <vt:i4>6</vt:i4>
      </vt:variant>
      <vt:variant>
        <vt:i4>0</vt:i4>
      </vt:variant>
      <vt:variant>
        <vt:i4>5</vt:i4>
      </vt:variant>
      <vt:variant>
        <vt:lpwstr>consultantplus://offline/ref=176923FAB863A4C98807594DEB28D7B584908558B4A18C9FDE44BBC16100CFA6EB26BD9228B0712199C3477624eAAFN</vt:lpwstr>
      </vt:variant>
      <vt:variant>
        <vt:lpwstr/>
      </vt:variant>
      <vt:variant>
        <vt:i4>1900639</vt:i4>
      </vt:variant>
      <vt:variant>
        <vt:i4>3</vt:i4>
      </vt:variant>
      <vt:variant>
        <vt:i4>0</vt:i4>
      </vt:variant>
      <vt:variant>
        <vt:i4>5</vt:i4>
      </vt:variant>
      <vt:variant>
        <vt:lpwstr>consultantplus://offline/ref=176923FAB863A4C988074740FD4488BD839EDD55BCA784C8861BE09C3609C5F1BE69BCDC6DBC6E219CDD44762DFA702717557B2860D3A59608BF92e7A8N</vt:lpwstr>
      </vt:variant>
      <vt:variant>
        <vt:lpwstr/>
      </vt:variant>
      <vt:variant>
        <vt:i4>3342448</vt:i4>
      </vt:variant>
      <vt:variant>
        <vt:i4>0</vt:i4>
      </vt:variant>
      <vt:variant>
        <vt:i4>0</vt:i4>
      </vt:variant>
      <vt:variant>
        <vt:i4>5</vt:i4>
      </vt:variant>
      <vt:variant>
        <vt:lpwstr/>
      </vt:variant>
      <vt:variant>
        <vt:lpwstr>P34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Гаврилов Евгений Александрович</dc:creator>
  <cp:lastModifiedBy>Admin</cp:lastModifiedBy>
  <cp:revision>4</cp:revision>
  <cp:lastPrinted>2024-06-14T07:26:00Z</cp:lastPrinted>
  <dcterms:created xsi:type="dcterms:W3CDTF">2026-04-21T07:12:00Z</dcterms:created>
  <dcterms:modified xsi:type="dcterms:W3CDTF">2026-04-21T09:11:00Z</dcterms:modified>
</cp:coreProperties>
</file>