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B8" w:rsidRPr="00F82CAA" w:rsidRDefault="00B0506A" w:rsidP="00C50189">
      <w:pPr>
        <w:suppressAutoHyphens/>
        <w:jc w:val="right"/>
        <w:rPr>
          <w:smallCaps/>
        </w:rPr>
      </w:pPr>
      <w:r w:rsidRPr="00B0506A">
        <w:rPr>
          <w:smallCaps/>
        </w:rPr>
        <w:t>проект</w:t>
      </w:r>
    </w:p>
    <w:tbl>
      <w:tblPr>
        <w:tblW w:w="10062" w:type="dxa"/>
        <w:tblLayout w:type="fixed"/>
        <w:tblCellMar>
          <w:left w:w="70" w:type="dxa"/>
          <w:right w:w="70" w:type="dxa"/>
        </w:tblCellMar>
        <w:tblLook w:val="0000" w:firstRow="0" w:lastRow="0" w:firstColumn="0" w:lastColumn="0" w:noHBand="0" w:noVBand="0"/>
      </w:tblPr>
      <w:tblGrid>
        <w:gridCol w:w="3354"/>
        <w:gridCol w:w="3354"/>
        <w:gridCol w:w="3354"/>
      </w:tblGrid>
      <w:tr w:rsidR="0003652D" w:rsidTr="001E2F61">
        <w:tc>
          <w:tcPr>
            <w:tcW w:w="10062" w:type="dxa"/>
            <w:gridSpan w:val="3"/>
            <w:tcBorders>
              <w:top w:val="nil"/>
              <w:left w:val="nil"/>
              <w:bottom w:val="nil"/>
              <w:right w:val="nil"/>
            </w:tcBorders>
          </w:tcPr>
          <w:p w:rsidR="0003652D" w:rsidRPr="0003652D" w:rsidRDefault="0003652D" w:rsidP="0003652D">
            <w:pPr>
              <w:pStyle w:val="ae"/>
              <w:rPr>
                <w:sz w:val="28"/>
                <w:szCs w:val="28"/>
              </w:rPr>
            </w:pPr>
            <w:r w:rsidRPr="0003652D">
              <w:rPr>
                <w:sz w:val="28"/>
                <w:szCs w:val="28"/>
              </w:rPr>
              <w:t>Российская Федерация</w:t>
            </w:r>
          </w:p>
        </w:tc>
      </w:tr>
      <w:tr w:rsidR="0003652D" w:rsidTr="001E2F61">
        <w:tc>
          <w:tcPr>
            <w:tcW w:w="10062" w:type="dxa"/>
            <w:gridSpan w:val="3"/>
            <w:tcBorders>
              <w:top w:val="nil"/>
              <w:left w:val="nil"/>
              <w:bottom w:val="nil"/>
              <w:right w:val="nil"/>
            </w:tcBorders>
          </w:tcPr>
          <w:p w:rsidR="0003652D" w:rsidRPr="0003652D" w:rsidRDefault="0003652D" w:rsidP="0003652D">
            <w:pPr>
              <w:pStyle w:val="ae"/>
              <w:rPr>
                <w:sz w:val="28"/>
                <w:szCs w:val="28"/>
              </w:rPr>
            </w:pPr>
            <w:r w:rsidRPr="0003652D">
              <w:rPr>
                <w:sz w:val="28"/>
                <w:szCs w:val="28"/>
              </w:rPr>
              <w:t>Новгородская область</w:t>
            </w:r>
          </w:p>
        </w:tc>
      </w:tr>
      <w:tr w:rsidR="0003652D" w:rsidTr="001E2F61">
        <w:tc>
          <w:tcPr>
            <w:tcW w:w="10062" w:type="dxa"/>
            <w:gridSpan w:val="3"/>
            <w:tcBorders>
              <w:top w:val="nil"/>
              <w:left w:val="nil"/>
              <w:bottom w:val="nil"/>
              <w:right w:val="nil"/>
            </w:tcBorders>
          </w:tcPr>
          <w:p w:rsidR="0003652D" w:rsidRPr="0003652D" w:rsidRDefault="0003652D" w:rsidP="00D4479A">
            <w:pPr>
              <w:pStyle w:val="ae"/>
              <w:rPr>
                <w:sz w:val="28"/>
                <w:szCs w:val="28"/>
              </w:rPr>
            </w:pPr>
            <w:r w:rsidRPr="0003652D">
              <w:rPr>
                <w:sz w:val="28"/>
                <w:szCs w:val="28"/>
              </w:rPr>
              <w:t>Администрация Валдайского муниципального района</w:t>
            </w:r>
          </w:p>
        </w:tc>
      </w:tr>
      <w:tr w:rsidR="0003652D" w:rsidTr="00AC7D8F">
        <w:trPr>
          <w:trHeight w:val="1270"/>
        </w:trPr>
        <w:tc>
          <w:tcPr>
            <w:tcW w:w="10062" w:type="dxa"/>
            <w:gridSpan w:val="3"/>
            <w:tcBorders>
              <w:top w:val="nil"/>
              <w:left w:val="nil"/>
              <w:bottom w:val="nil"/>
              <w:right w:val="nil"/>
            </w:tcBorders>
          </w:tcPr>
          <w:p w:rsidR="0003652D" w:rsidRPr="0003652D" w:rsidRDefault="0003652D" w:rsidP="0003652D">
            <w:pPr>
              <w:keepNext/>
              <w:autoSpaceDE/>
              <w:autoSpaceDN/>
              <w:jc w:val="center"/>
              <w:outlineLvl w:val="3"/>
              <w:rPr>
                <w:szCs w:val="20"/>
              </w:rPr>
            </w:pPr>
            <w:proofErr w:type="gramStart"/>
            <w:r w:rsidRPr="0003652D">
              <w:rPr>
                <w:szCs w:val="20"/>
              </w:rPr>
              <w:t>П</w:t>
            </w:r>
            <w:proofErr w:type="gramEnd"/>
            <w:r w:rsidRPr="0003652D">
              <w:rPr>
                <w:szCs w:val="20"/>
              </w:rPr>
              <w:t xml:space="preserve"> О С Т А Н О В Л Е Н И Е  </w:t>
            </w:r>
          </w:p>
          <w:p w:rsidR="0003652D" w:rsidRPr="0003652D" w:rsidRDefault="0003652D" w:rsidP="0003652D">
            <w:pPr>
              <w:autoSpaceDE/>
              <w:autoSpaceDN/>
              <w:jc w:val="center"/>
              <w:rPr>
                <w:szCs w:val="20"/>
              </w:rPr>
            </w:pPr>
          </w:p>
          <w:p w:rsidR="0003652D" w:rsidRPr="0003652D" w:rsidRDefault="0003652D" w:rsidP="0003652D">
            <w:pPr>
              <w:keepNext/>
              <w:autoSpaceDE/>
              <w:autoSpaceDN/>
              <w:outlineLvl w:val="4"/>
              <w:rPr>
                <w:sz w:val="24"/>
                <w:szCs w:val="20"/>
              </w:rPr>
            </w:pPr>
            <w:r w:rsidRPr="0003652D">
              <w:rPr>
                <w:sz w:val="24"/>
                <w:szCs w:val="20"/>
              </w:rPr>
              <w:t>От                    №</w:t>
            </w:r>
          </w:p>
          <w:p w:rsidR="0003652D" w:rsidRPr="0003652D" w:rsidRDefault="0003652D" w:rsidP="0003652D">
            <w:pPr>
              <w:autoSpaceDE/>
              <w:autoSpaceDN/>
              <w:rPr>
                <w:sz w:val="24"/>
                <w:szCs w:val="20"/>
              </w:rPr>
            </w:pPr>
            <w:proofErr w:type="spellStart"/>
            <w:r w:rsidRPr="0003652D">
              <w:rPr>
                <w:sz w:val="24"/>
                <w:szCs w:val="20"/>
              </w:rPr>
              <w:t>г</w:t>
            </w:r>
            <w:proofErr w:type="gramStart"/>
            <w:r w:rsidRPr="0003652D">
              <w:rPr>
                <w:sz w:val="24"/>
                <w:szCs w:val="20"/>
              </w:rPr>
              <w:t>.В</w:t>
            </w:r>
            <w:proofErr w:type="gramEnd"/>
            <w:r w:rsidRPr="0003652D">
              <w:rPr>
                <w:sz w:val="24"/>
                <w:szCs w:val="20"/>
              </w:rPr>
              <w:t>алдай</w:t>
            </w:r>
            <w:proofErr w:type="spellEnd"/>
          </w:p>
          <w:p w:rsidR="0003652D" w:rsidRPr="0003652D" w:rsidRDefault="0003652D" w:rsidP="00D4479A">
            <w:pPr>
              <w:pStyle w:val="ae"/>
              <w:rPr>
                <w:sz w:val="28"/>
                <w:szCs w:val="28"/>
              </w:rPr>
            </w:pPr>
          </w:p>
        </w:tc>
      </w:tr>
      <w:tr w:rsidR="00FF00B8" w:rsidRPr="00FC41EE" w:rsidTr="00AC7D8F">
        <w:trPr>
          <w:trHeight w:val="80"/>
        </w:trPr>
        <w:tc>
          <w:tcPr>
            <w:tcW w:w="3354" w:type="dxa"/>
            <w:tcBorders>
              <w:top w:val="nil"/>
              <w:left w:val="nil"/>
              <w:bottom w:val="nil"/>
              <w:right w:val="nil"/>
            </w:tcBorders>
          </w:tcPr>
          <w:p w:rsidR="00FF00B8" w:rsidRPr="0003652D" w:rsidRDefault="00FF00B8" w:rsidP="00C50189">
            <w:pPr>
              <w:suppressAutoHyphens/>
              <w:rPr>
                <w:b/>
                <w:bCs/>
                <w:smallCaps/>
              </w:rPr>
            </w:pPr>
          </w:p>
        </w:tc>
        <w:tc>
          <w:tcPr>
            <w:tcW w:w="3354" w:type="dxa"/>
            <w:tcBorders>
              <w:top w:val="nil"/>
              <w:left w:val="nil"/>
              <w:bottom w:val="nil"/>
              <w:right w:val="nil"/>
            </w:tcBorders>
          </w:tcPr>
          <w:p w:rsidR="00FF00B8" w:rsidRPr="0003652D" w:rsidRDefault="00FF00B8" w:rsidP="00C50189">
            <w:pPr>
              <w:suppressAutoHyphens/>
              <w:jc w:val="center"/>
              <w:rPr>
                <w:b/>
                <w:bCs/>
                <w:smallCaps/>
              </w:rPr>
            </w:pPr>
          </w:p>
        </w:tc>
        <w:tc>
          <w:tcPr>
            <w:tcW w:w="3354" w:type="dxa"/>
            <w:tcBorders>
              <w:top w:val="nil"/>
              <w:left w:val="nil"/>
              <w:bottom w:val="nil"/>
              <w:right w:val="nil"/>
            </w:tcBorders>
          </w:tcPr>
          <w:p w:rsidR="009C4800" w:rsidRPr="0003652D" w:rsidRDefault="009C4800" w:rsidP="00C50189">
            <w:pPr>
              <w:suppressAutoHyphens/>
              <w:jc w:val="center"/>
              <w:rPr>
                <w:b/>
                <w:bCs/>
              </w:rPr>
            </w:pPr>
          </w:p>
        </w:tc>
      </w:tr>
    </w:tbl>
    <w:p w:rsidR="004D16C8" w:rsidRPr="00FC41EE" w:rsidRDefault="00F84E59" w:rsidP="00C50189">
      <w:pPr>
        <w:suppressAutoHyphens/>
        <w:jc w:val="center"/>
        <w:rPr>
          <w:b/>
          <w:bCs/>
          <w:u w:color="000000"/>
        </w:rPr>
      </w:pPr>
      <w:r w:rsidRPr="00FC41EE">
        <w:rPr>
          <w:b/>
          <w:bCs/>
          <w:u w:color="000000"/>
        </w:rPr>
        <w:t>Об утверждении</w:t>
      </w:r>
      <w:r w:rsidR="007262B1">
        <w:rPr>
          <w:b/>
          <w:bCs/>
          <w:u w:color="000000"/>
        </w:rPr>
        <w:t xml:space="preserve"> </w:t>
      </w:r>
      <w:r w:rsidRPr="00FC41EE">
        <w:rPr>
          <w:b/>
          <w:bCs/>
          <w:u w:color="000000"/>
        </w:rPr>
        <w:t>формы проверочного листа (списк</w:t>
      </w:r>
      <w:r w:rsidR="00777A11" w:rsidRPr="00FC41EE">
        <w:rPr>
          <w:b/>
          <w:bCs/>
          <w:u w:color="000000"/>
        </w:rPr>
        <w:t>а</w:t>
      </w:r>
      <w:r w:rsidR="00FC41EE" w:rsidRPr="00FC41EE">
        <w:rPr>
          <w:b/>
          <w:bCs/>
          <w:u w:color="000000"/>
        </w:rPr>
        <w:br/>
      </w:r>
      <w:r w:rsidRPr="00FC41EE">
        <w:rPr>
          <w:b/>
          <w:bCs/>
          <w:u w:color="000000"/>
        </w:rPr>
        <w:t>контрольных вопросов</w:t>
      </w:r>
      <w:r w:rsidR="00CF195F">
        <w:rPr>
          <w:b/>
          <w:bCs/>
          <w:u w:color="000000"/>
        </w:rPr>
        <w:t>, ответы на которые свидетельствуют о соблюдении или несоблюдении контролируемым лицом обязательных требований</w:t>
      </w:r>
      <w:r w:rsidRPr="00FC41EE">
        <w:rPr>
          <w:b/>
          <w:bCs/>
          <w:u w:color="000000"/>
        </w:rPr>
        <w:t>),</w:t>
      </w:r>
      <w:r w:rsidR="00CF195F">
        <w:rPr>
          <w:b/>
          <w:bCs/>
          <w:u w:color="000000"/>
        </w:rPr>
        <w:t xml:space="preserve"> </w:t>
      </w:r>
      <w:r w:rsidRPr="00FC41EE">
        <w:rPr>
          <w:b/>
          <w:bCs/>
          <w:u w:color="000000"/>
        </w:rPr>
        <w:t>применяемого при осуществлении муниципального земельного контроля</w:t>
      </w:r>
      <w:r w:rsidR="007262B1">
        <w:rPr>
          <w:b/>
          <w:bCs/>
          <w:u w:color="000000"/>
        </w:rPr>
        <w:t xml:space="preserve"> </w:t>
      </w:r>
      <w:r w:rsidR="00A86357" w:rsidRPr="00FC41EE">
        <w:rPr>
          <w:b/>
          <w:bCs/>
          <w:u w:color="000000"/>
        </w:rPr>
        <w:t xml:space="preserve">на территории </w:t>
      </w:r>
      <w:r w:rsidR="0003652D">
        <w:rPr>
          <w:b/>
          <w:bCs/>
          <w:u w:color="000000"/>
        </w:rPr>
        <w:t xml:space="preserve">Валдайского </w:t>
      </w:r>
      <w:r w:rsidR="00A535C0">
        <w:rPr>
          <w:b/>
          <w:bCs/>
          <w:u w:color="000000"/>
        </w:rPr>
        <w:t>городского поселения</w:t>
      </w:r>
    </w:p>
    <w:p w:rsidR="00F84E59" w:rsidRPr="00FC41EE" w:rsidRDefault="00F84E59" w:rsidP="00C50189">
      <w:pPr>
        <w:suppressAutoHyphens/>
        <w:jc w:val="center"/>
        <w:rPr>
          <w:b/>
          <w:bCs/>
          <w:u w:color="000000"/>
        </w:rPr>
      </w:pPr>
    </w:p>
    <w:p w:rsidR="00F84E59" w:rsidRPr="00FC41EE" w:rsidRDefault="00F84E59" w:rsidP="00C50189">
      <w:pPr>
        <w:suppressAutoHyphens/>
        <w:ind w:firstLine="709"/>
        <w:jc w:val="both"/>
        <w:rPr>
          <w:bCs/>
          <w:color w:val="000000"/>
        </w:rPr>
      </w:pPr>
      <w:proofErr w:type="gramStart"/>
      <w:r w:rsidRPr="00FC41EE">
        <w:rPr>
          <w:bCs/>
          <w:color w:val="000000"/>
        </w:rPr>
        <w:t xml:space="preserve">В соответствии со статьёй 53 Федерального закона от 31.07.2020 </w:t>
      </w:r>
      <w:r w:rsidR="00FC41EE">
        <w:rPr>
          <w:bCs/>
          <w:color w:val="000000"/>
        </w:rPr>
        <w:br/>
      </w:r>
      <w:r w:rsidRPr="00FC41EE">
        <w:rPr>
          <w:bCs/>
          <w:color w:val="000000"/>
        </w:rPr>
        <w:t xml:space="preserve">№ 248-ФЗ «О государственном контроле (надзоре) и муниципальном контроле в Российской Федерации», руководствуясь </w:t>
      </w:r>
      <w:hyperlink r:id="rId9" w:history="1">
        <w:r w:rsidRPr="00FC41EE">
          <w:rPr>
            <w:rStyle w:val="a8"/>
            <w:bCs/>
            <w:color w:val="auto"/>
            <w:u w:val="none"/>
          </w:rPr>
          <w:t>постановлением</w:t>
        </w:r>
      </w:hyperlink>
      <w:r w:rsidR="007262B1">
        <w:rPr>
          <w:bCs/>
          <w:color w:val="000000"/>
        </w:rPr>
        <w:t xml:space="preserve"> </w:t>
      </w:r>
      <w:r w:rsidRPr="00FC41EE">
        <w:rPr>
          <w:bCs/>
          <w:color w:val="000000"/>
        </w:rPr>
        <w:t xml:space="preserve">Правительства Российской Федерации от 27.10.2021 № 1844 «Об  утверждении требований </w:t>
      </w:r>
      <w:r w:rsidR="00FC41EE">
        <w:rPr>
          <w:bCs/>
          <w:color w:val="000000"/>
        </w:rPr>
        <w:br/>
      </w:r>
      <w:r w:rsidRPr="00FC41EE">
        <w:rPr>
          <w:bCs/>
          <w:color w:val="000000"/>
        </w:rPr>
        <w:t>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C54584" w:rsidRPr="00FC41EE">
        <w:rPr>
          <w:bCs/>
          <w:color w:val="000000"/>
        </w:rPr>
        <w:t xml:space="preserve">, </w:t>
      </w:r>
      <w:r w:rsidR="00A535C0" w:rsidRPr="00A535C0">
        <w:rPr>
          <w:bCs/>
          <w:color w:val="000000"/>
        </w:rPr>
        <w:t>Положени</w:t>
      </w:r>
      <w:r w:rsidR="00A535C0">
        <w:rPr>
          <w:bCs/>
          <w:color w:val="000000"/>
        </w:rPr>
        <w:t>ем</w:t>
      </w:r>
      <w:r w:rsidR="00A535C0" w:rsidRPr="00A535C0">
        <w:rPr>
          <w:bCs/>
          <w:color w:val="000000"/>
        </w:rPr>
        <w:t xml:space="preserve"> о муниципальном земельном контроле на территории</w:t>
      </w:r>
      <w:proofErr w:type="gramEnd"/>
      <w:r w:rsidR="00A535C0" w:rsidRPr="00A535C0">
        <w:rPr>
          <w:bCs/>
          <w:color w:val="000000"/>
        </w:rPr>
        <w:t xml:space="preserve"> Валдайского городского поселения, утвержденн</w:t>
      </w:r>
      <w:r w:rsidR="00A535C0">
        <w:rPr>
          <w:bCs/>
          <w:color w:val="000000"/>
        </w:rPr>
        <w:t>ым</w:t>
      </w:r>
      <w:r w:rsidR="00A535C0" w:rsidRPr="00A535C0">
        <w:rPr>
          <w:bCs/>
          <w:color w:val="000000"/>
        </w:rPr>
        <w:t xml:space="preserve"> решением Совета депутатов Валдайского городского поселения от 29.09.2021 № 57</w:t>
      </w:r>
      <w:r w:rsidR="00DB1ED4">
        <w:rPr>
          <w:bCs/>
          <w:color w:val="000000"/>
        </w:rPr>
        <w:t xml:space="preserve">, </w:t>
      </w:r>
      <w:r w:rsidR="00C54584" w:rsidRPr="00FC41EE">
        <w:rPr>
          <w:bCs/>
          <w:color w:val="000000"/>
        </w:rPr>
        <w:t xml:space="preserve">Уставом </w:t>
      </w:r>
      <w:r w:rsidR="00AC7D8F">
        <w:rPr>
          <w:bCs/>
          <w:color w:val="000000"/>
        </w:rPr>
        <w:t xml:space="preserve">Валдайского </w:t>
      </w:r>
      <w:r w:rsidR="000221F1">
        <w:rPr>
          <w:bCs/>
          <w:color w:val="000000"/>
        </w:rPr>
        <w:t>городского поселения</w:t>
      </w:r>
    </w:p>
    <w:p w:rsidR="00F84E59" w:rsidRPr="00FC41EE" w:rsidRDefault="00F84E59" w:rsidP="00C50189">
      <w:pPr>
        <w:suppressAutoHyphens/>
        <w:ind w:firstLine="709"/>
        <w:jc w:val="both"/>
        <w:rPr>
          <w:bCs/>
          <w:color w:val="000000"/>
        </w:rPr>
      </w:pPr>
    </w:p>
    <w:p w:rsidR="007D6210" w:rsidRPr="00FC41EE" w:rsidRDefault="00A92773" w:rsidP="00C50189">
      <w:pPr>
        <w:suppressAutoHyphens/>
        <w:jc w:val="center"/>
        <w:rPr>
          <w:b/>
          <w:bCs/>
        </w:rPr>
      </w:pPr>
      <w:r w:rsidRPr="00FC41EE">
        <w:rPr>
          <w:b/>
          <w:bCs/>
        </w:rPr>
        <w:t>ПОСТАНОВЛЯЮ:</w:t>
      </w:r>
    </w:p>
    <w:p w:rsidR="006668D4" w:rsidRPr="00FC41EE" w:rsidRDefault="006668D4" w:rsidP="00C50189">
      <w:pPr>
        <w:tabs>
          <w:tab w:val="left" w:pos="142"/>
        </w:tabs>
        <w:suppressAutoHyphens/>
        <w:ind w:firstLine="851"/>
        <w:jc w:val="both"/>
      </w:pPr>
    </w:p>
    <w:p w:rsidR="006672DE" w:rsidRPr="00FC41EE" w:rsidRDefault="00FE2375" w:rsidP="00C50189">
      <w:pPr>
        <w:tabs>
          <w:tab w:val="left" w:pos="142"/>
        </w:tabs>
        <w:suppressAutoHyphens/>
        <w:ind w:firstLine="851"/>
        <w:jc w:val="both"/>
        <w:rPr>
          <w:bCs/>
        </w:rPr>
      </w:pPr>
      <w:r w:rsidRPr="00FC41EE">
        <w:t>1.</w:t>
      </w:r>
      <w:r w:rsidR="005A30E4" w:rsidRPr="00FC41EE">
        <w:t> </w:t>
      </w:r>
      <w:bookmarkStart w:id="0" w:name="_Hlk90992181"/>
      <w:r w:rsidR="006672DE" w:rsidRPr="00FC41EE">
        <w:t>Утвердить форму проверочного листа (</w:t>
      </w:r>
      <w:r w:rsidR="00E53565" w:rsidRPr="00E53565">
        <w:rPr>
          <w:bCs/>
        </w:rPr>
        <w:t>спис</w:t>
      </w:r>
      <w:r w:rsidR="00E53565">
        <w:rPr>
          <w:bCs/>
        </w:rPr>
        <w:t>ка</w:t>
      </w:r>
      <w:r w:rsidR="00E53565" w:rsidRPr="00E53565">
        <w:rPr>
          <w:bCs/>
        </w:rPr>
        <w:t xml:space="preserve"> контрольных вопросов, ответы на которые свидетельствуют о соблюдении или несоблюдении контролируемым лицом обязательных требований</w:t>
      </w:r>
      <w:r w:rsidR="006672DE" w:rsidRPr="00FC41EE">
        <w:t xml:space="preserve">), </w:t>
      </w:r>
      <w:r w:rsidR="00C54584" w:rsidRPr="00FC41EE">
        <w:rPr>
          <w:bCs/>
        </w:rPr>
        <w:t xml:space="preserve">применяемого при осуществлении муниципального земельного контроля </w:t>
      </w:r>
      <w:bookmarkStart w:id="1" w:name="_Hlk91167132"/>
      <w:r w:rsidR="00FC41EE">
        <w:rPr>
          <w:bCs/>
        </w:rPr>
        <w:br/>
      </w:r>
      <w:r w:rsidR="00C54584" w:rsidRPr="00FC41EE">
        <w:rPr>
          <w:bCs/>
        </w:rPr>
        <w:t>на территории</w:t>
      </w:r>
      <w:bookmarkEnd w:id="1"/>
      <w:r w:rsidR="00AC7D8F">
        <w:rPr>
          <w:bCs/>
        </w:rPr>
        <w:t xml:space="preserve"> Валдайского </w:t>
      </w:r>
      <w:r w:rsidR="000221F1">
        <w:rPr>
          <w:bCs/>
        </w:rPr>
        <w:t>городского поселения</w:t>
      </w:r>
      <w:r w:rsidR="006672DE" w:rsidRPr="00FC41EE">
        <w:t>, согласно приложению.</w:t>
      </w:r>
    </w:p>
    <w:p w:rsidR="00206BF0" w:rsidRPr="00206BF0" w:rsidRDefault="00662D3A" w:rsidP="00206BF0">
      <w:pPr>
        <w:tabs>
          <w:tab w:val="left" w:pos="142"/>
        </w:tabs>
        <w:suppressAutoHyphens/>
        <w:ind w:firstLine="851"/>
        <w:jc w:val="both"/>
        <w:rPr>
          <w:color w:val="000000"/>
        </w:rPr>
      </w:pPr>
      <w:r w:rsidRPr="00FC41EE">
        <w:rPr>
          <w:color w:val="000000"/>
        </w:rPr>
        <w:t>2.</w:t>
      </w:r>
      <w:r w:rsidR="005A30E4" w:rsidRPr="00FC41EE">
        <w:rPr>
          <w:color w:val="000000"/>
        </w:rPr>
        <w:t> </w:t>
      </w:r>
      <w:r w:rsidR="00206BF0">
        <w:rPr>
          <w:color w:val="000000"/>
        </w:rPr>
        <w:t>Опубликовать</w:t>
      </w:r>
      <w:r w:rsidR="00545CFE" w:rsidRPr="00FC41EE">
        <w:rPr>
          <w:color w:val="000000"/>
        </w:rPr>
        <w:t xml:space="preserve"> настоящее постановление </w:t>
      </w:r>
      <w:bookmarkEnd w:id="0"/>
      <w:r w:rsidR="00206BF0" w:rsidRPr="00206BF0">
        <w:rPr>
          <w:color w:val="000000"/>
        </w:rPr>
        <w:t xml:space="preserve">в периодическом печатном издании  -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 </w:t>
      </w:r>
    </w:p>
    <w:p w:rsidR="00545CFE" w:rsidRDefault="00545CFE" w:rsidP="00C50189">
      <w:pPr>
        <w:tabs>
          <w:tab w:val="left" w:pos="142"/>
        </w:tabs>
        <w:suppressAutoHyphens/>
        <w:ind w:firstLine="851"/>
        <w:jc w:val="both"/>
      </w:pPr>
      <w:r w:rsidRPr="00FC41EE">
        <w:t xml:space="preserve">3. Настоящее постановление вступает в силу </w:t>
      </w:r>
      <w:proofErr w:type="gramStart"/>
      <w:r w:rsidR="009E5E44">
        <w:t>с д</w:t>
      </w:r>
      <w:r w:rsidR="00EA7111">
        <w:t>аты</w:t>
      </w:r>
      <w:proofErr w:type="gramEnd"/>
      <w:r w:rsidR="009E5E44">
        <w:t xml:space="preserve"> официального опубликования, но не ранее</w:t>
      </w:r>
      <w:r w:rsidRPr="00FC41EE">
        <w:t xml:space="preserve"> 01</w:t>
      </w:r>
      <w:r w:rsidR="00776F0F" w:rsidRPr="00FC41EE">
        <w:t>.03.</w:t>
      </w:r>
      <w:r w:rsidRPr="00FC41EE">
        <w:t>2022 года.</w:t>
      </w:r>
    </w:p>
    <w:p w:rsidR="00F725AC" w:rsidRDefault="00F725AC" w:rsidP="00C50189">
      <w:pPr>
        <w:tabs>
          <w:tab w:val="left" w:pos="142"/>
        </w:tabs>
        <w:suppressAutoHyphens/>
        <w:ind w:firstLine="851"/>
        <w:jc w:val="both"/>
      </w:pPr>
    </w:p>
    <w:p w:rsidR="00F725AC" w:rsidRDefault="00F725AC" w:rsidP="00C50189">
      <w:pPr>
        <w:tabs>
          <w:tab w:val="left" w:pos="142"/>
        </w:tabs>
        <w:suppressAutoHyphens/>
        <w:ind w:firstLine="851"/>
        <w:jc w:val="both"/>
      </w:pPr>
    </w:p>
    <w:p w:rsidR="00F725AC" w:rsidRDefault="00F725AC" w:rsidP="00C50189">
      <w:pPr>
        <w:tabs>
          <w:tab w:val="left" w:pos="142"/>
        </w:tabs>
        <w:suppressAutoHyphens/>
        <w:ind w:firstLine="851"/>
        <w:jc w:val="both"/>
      </w:pPr>
    </w:p>
    <w:p w:rsidR="00F725AC" w:rsidRDefault="00F725AC" w:rsidP="00C50189">
      <w:pPr>
        <w:tabs>
          <w:tab w:val="left" w:pos="142"/>
        </w:tabs>
        <w:suppressAutoHyphens/>
        <w:ind w:firstLine="851"/>
        <w:jc w:val="both"/>
      </w:pPr>
    </w:p>
    <w:p w:rsidR="00F725AC" w:rsidRDefault="005D66D2" w:rsidP="005D66D2">
      <w:pPr>
        <w:tabs>
          <w:tab w:val="left" w:pos="142"/>
        </w:tabs>
        <w:suppressAutoHyphens/>
        <w:jc w:val="both"/>
      </w:pPr>
      <w:r>
        <w:t>Первый заместитель Главы администрации</w:t>
      </w:r>
    </w:p>
    <w:p w:rsidR="00FC41EE" w:rsidRPr="00FC41EE" w:rsidRDefault="005D66D2" w:rsidP="00DB1ED4">
      <w:pPr>
        <w:tabs>
          <w:tab w:val="left" w:pos="142"/>
          <w:tab w:val="left" w:pos="7680"/>
        </w:tabs>
        <w:suppressAutoHyphens/>
        <w:jc w:val="both"/>
      </w:pPr>
      <w:r>
        <w:t>муниципального района</w:t>
      </w:r>
      <w:r>
        <w:tab/>
        <w:t>И.В. Никулина</w:t>
      </w:r>
    </w:p>
    <w:p w:rsidR="00776F0F" w:rsidRPr="00FC41EE" w:rsidRDefault="00776F0F" w:rsidP="00C50189">
      <w:pPr>
        <w:tabs>
          <w:tab w:val="left" w:pos="7303"/>
        </w:tabs>
        <w:suppressAutoHyphens/>
      </w:pPr>
    </w:p>
    <w:p w:rsidR="009E5E44" w:rsidRDefault="009E5E44" w:rsidP="00C50189">
      <w:pPr>
        <w:tabs>
          <w:tab w:val="left" w:pos="7303"/>
        </w:tabs>
        <w:suppressAutoHyphens/>
      </w:pPr>
    </w:p>
    <w:p w:rsidR="00F63877" w:rsidRPr="00FC41EE" w:rsidRDefault="00F63877" w:rsidP="00C50189">
      <w:pPr>
        <w:tabs>
          <w:tab w:val="left" w:pos="7303"/>
        </w:tabs>
        <w:suppressAutoHyphens/>
      </w:pPr>
    </w:p>
    <w:tbl>
      <w:tblPr>
        <w:tblStyle w:val="a5"/>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gridCol w:w="3294"/>
      </w:tblGrid>
      <w:tr w:rsidR="00776F0F" w:rsidRPr="00776F0F" w:rsidTr="00FC41EE">
        <w:tc>
          <w:tcPr>
            <w:tcW w:w="6595" w:type="dxa"/>
          </w:tcPr>
          <w:p w:rsidR="00776F0F" w:rsidRPr="00776F0F" w:rsidRDefault="00776F0F" w:rsidP="00C50189">
            <w:pPr>
              <w:tabs>
                <w:tab w:val="left" w:pos="7303"/>
              </w:tabs>
              <w:suppressAutoHyphens/>
              <w:rPr>
                <w:sz w:val="18"/>
                <w:szCs w:val="18"/>
              </w:rPr>
            </w:pPr>
          </w:p>
        </w:tc>
        <w:tc>
          <w:tcPr>
            <w:tcW w:w="3294" w:type="dxa"/>
          </w:tcPr>
          <w:p w:rsidR="00F86849" w:rsidRDefault="00F86849" w:rsidP="00C50189">
            <w:pPr>
              <w:tabs>
                <w:tab w:val="left" w:pos="7303"/>
              </w:tabs>
              <w:suppressAutoHyphens/>
            </w:pPr>
          </w:p>
          <w:p w:rsidR="000058DA" w:rsidRDefault="00776F0F" w:rsidP="00FC41EE">
            <w:pPr>
              <w:tabs>
                <w:tab w:val="left" w:pos="7303"/>
              </w:tabs>
              <w:suppressAutoHyphens/>
              <w:jc w:val="center"/>
            </w:pPr>
            <w:bookmarkStart w:id="2" w:name="_GoBack"/>
            <w:bookmarkEnd w:id="2"/>
            <w:r w:rsidRPr="000058DA">
              <w:t>Приложение</w:t>
            </w:r>
            <w:r w:rsidR="00FC41EE">
              <w:br/>
            </w:r>
            <w:r w:rsidRPr="000058DA">
              <w:t>к постановлению</w:t>
            </w:r>
          </w:p>
          <w:p w:rsidR="00776F0F" w:rsidRPr="000058DA" w:rsidRDefault="00776F0F" w:rsidP="00FC41EE">
            <w:pPr>
              <w:tabs>
                <w:tab w:val="left" w:pos="7303"/>
              </w:tabs>
              <w:suppressAutoHyphens/>
              <w:jc w:val="center"/>
            </w:pPr>
            <w:r w:rsidRPr="000058DA">
              <w:t>Адм</w:t>
            </w:r>
            <w:r w:rsidR="000058DA">
              <w:t>и</w:t>
            </w:r>
            <w:r w:rsidRPr="000058DA">
              <w:t>нистрации</w:t>
            </w:r>
            <w:r w:rsidR="00FC41EE">
              <w:br/>
            </w:r>
            <w:r w:rsidR="00167248">
              <w:t>муниципального района</w:t>
            </w:r>
            <w:r w:rsidR="00FC41EE">
              <w:br/>
            </w:r>
            <w:proofErr w:type="gramStart"/>
            <w:r w:rsidRPr="000058DA">
              <w:t>от</w:t>
            </w:r>
            <w:proofErr w:type="gramEnd"/>
            <w:r w:rsidRPr="000058DA">
              <w:t>__________ № ______</w:t>
            </w:r>
          </w:p>
          <w:p w:rsidR="00776F0F" w:rsidRPr="00776F0F" w:rsidRDefault="00776F0F" w:rsidP="00C50189">
            <w:pPr>
              <w:tabs>
                <w:tab w:val="left" w:pos="7303"/>
              </w:tabs>
              <w:suppressAutoHyphens/>
              <w:rPr>
                <w:sz w:val="18"/>
                <w:szCs w:val="18"/>
              </w:rPr>
            </w:pPr>
          </w:p>
        </w:tc>
      </w:tr>
    </w:tbl>
    <w:p w:rsidR="00077A66" w:rsidRDefault="00077A66" w:rsidP="00C50189">
      <w:pPr>
        <w:tabs>
          <w:tab w:val="left" w:pos="7303"/>
        </w:tabs>
        <w:suppressAutoHyphens/>
        <w:rPr>
          <w:sz w:val="18"/>
          <w:szCs w:val="18"/>
        </w:rPr>
      </w:pPr>
    </w:p>
    <w:tbl>
      <w:tblPr>
        <w:tblStyle w:val="a5"/>
        <w:tblW w:w="1550" w:type="dxa"/>
        <w:tblInd w:w="8201" w:type="dxa"/>
        <w:tblLook w:val="04A0" w:firstRow="1" w:lastRow="0" w:firstColumn="1" w:lastColumn="0" w:noHBand="0" w:noVBand="1"/>
      </w:tblPr>
      <w:tblGrid>
        <w:gridCol w:w="1550"/>
      </w:tblGrid>
      <w:tr w:rsidR="000058DA" w:rsidTr="000058DA">
        <w:trPr>
          <w:trHeight w:val="1324"/>
        </w:trPr>
        <w:tc>
          <w:tcPr>
            <w:tcW w:w="1550" w:type="dxa"/>
            <w:vAlign w:val="center"/>
          </w:tcPr>
          <w:p w:rsidR="000058DA" w:rsidRPr="00FC41EE" w:rsidRDefault="000058DA" w:rsidP="00C50189">
            <w:pPr>
              <w:pStyle w:val="aa"/>
              <w:suppressAutoHyphens/>
              <w:jc w:val="center"/>
            </w:pPr>
            <w:r w:rsidRPr="00542B68">
              <w:rPr>
                <w:lang w:val="en-US"/>
              </w:rPr>
              <w:t>QR</w:t>
            </w:r>
            <w:r w:rsidRPr="00FC41EE">
              <w:t>-</w:t>
            </w:r>
            <w:r w:rsidRPr="00542B68">
              <w:t>код</w:t>
            </w:r>
          </w:p>
        </w:tc>
      </w:tr>
    </w:tbl>
    <w:p w:rsidR="00776F0F" w:rsidRPr="00776F0F" w:rsidRDefault="00776F0F" w:rsidP="00C50189">
      <w:pPr>
        <w:suppressAutoHyphens/>
        <w:jc w:val="right"/>
        <w:rPr>
          <w:sz w:val="18"/>
          <w:szCs w:val="18"/>
        </w:rPr>
      </w:pPr>
    </w:p>
    <w:p w:rsidR="00776F0F" w:rsidRPr="00776F0F" w:rsidRDefault="00776F0F" w:rsidP="00C50189">
      <w:pPr>
        <w:suppressAutoHyphens/>
        <w:rPr>
          <w:b/>
          <w:bCs/>
          <w:sz w:val="18"/>
          <w:szCs w:val="18"/>
        </w:rPr>
      </w:pPr>
    </w:p>
    <w:p w:rsidR="00776F0F" w:rsidRPr="0088606C" w:rsidRDefault="00776F0F" w:rsidP="00C50189">
      <w:pPr>
        <w:suppressAutoHyphens/>
        <w:jc w:val="center"/>
        <w:rPr>
          <w:b/>
        </w:rPr>
      </w:pPr>
      <w:bookmarkStart w:id="3" w:name="_Hlk91144147"/>
      <w:r w:rsidRPr="0088606C">
        <w:rPr>
          <w:b/>
        </w:rPr>
        <w:t>П</w:t>
      </w:r>
      <w:r w:rsidR="00CF195F">
        <w:rPr>
          <w:b/>
        </w:rPr>
        <w:t>роверочный лист</w:t>
      </w:r>
    </w:p>
    <w:bookmarkEnd w:id="3"/>
    <w:p w:rsidR="00776F0F" w:rsidRPr="0088606C" w:rsidRDefault="00776F0F" w:rsidP="00C50189">
      <w:pPr>
        <w:suppressAutoHyphens/>
        <w:jc w:val="center"/>
        <w:rPr>
          <w:bCs/>
        </w:rPr>
      </w:pPr>
      <w:r w:rsidRPr="0088606C">
        <w:rPr>
          <w:bCs/>
        </w:rPr>
        <w:t>(список контрольных вопросов</w:t>
      </w:r>
      <w:r w:rsidR="00CF195F">
        <w:rPr>
          <w:bCs/>
        </w:rPr>
        <w:t>, ответы на которые свидетельствуют о соблюдении или несоблюдении контролируемым лицом обязательных требований)</w:t>
      </w:r>
      <w:r w:rsidRPr="0088606C">
        <w:rPr>
          <w:bCs/>
        </w:rPr>
        <w:t>,</w:t>
      </w:r>
      <w:bookmarkStart w:id="4" w:name="_Hlk91154519"/>
      <w:r w:rsidR="00CF195F">
        <w:rPr>
          <w:bCs/>
        </w:rPr>
        <w:t xml:space="preserve"> </w:t>
      </w:r>
      <w:r w:rsidRPr="0088606C">
        <w:rPr>
          <w:bCs/>
        </w:rPr>
        <w:t xml:space="preserve">применяемый при </w:t>
      </w:r>
      <w:r w:rsidR="00CB50D1">
        <w:rPr>
          <w:bCs/>
        </w:rPr>
        <w:t xml:space="preserve">осуществлении </w:t>
      </w:r>
      <w:r w:rsidRPr="0088606C">
        <w:rPr>
          <w:bCs/>
        </w:rPr>
        <w:t>муниципально</w:t>
      </w:r>
      <w:r w:rsidR="00CB50D1">
        <w:rPr>
          <w:bCs/>
        </w:rPr>
        <w:t>го</w:t>
      </w:r>
      <w:r w:rsidRPr="0088606C">
        <w:rPr>
          <w:bCs/>
        </w:rPr>
        <w:t xml:space="preserve"> земельно</w:t>
      </w:r>
      <w:r w:rsidR="00CB50D1">
        <w:rPr>
          <w:bCs/>
        </w:rPr>
        <w:t>го</w:t>
      </w:r>
      <w:r w:rsidRPr="0088606C">
        <w:rPr>
          <w:bCs/>
        </w:rPr>
        <w:t xml:space="preserve"> контрол</w:t>
      </w:r>
      <w:r w:rsidR="00CB50D1">
        <w:rPr>
          <w:bCs/>
        </w:rPr>
        <w:t>я</w:t>
      </w:r>
      <w:r w:rsidR="00CF195F">
        <w:rPr>
          <w:bCs/>
        </w:rPr>
        <w:t xml:space="preserve"> </w:t>
      </w:r>
      <w:r w:rsidRPr="0088606C">
        <w:rPr>
          <w:bCs/>
        </w:rPr>
        <w:t xml:space="preserve">на территории </w:t>
      </w:r>
      <w:r w:rsidR="00CF195F">
        <w:rPr>
          <w:bCs/>
        </w:rPr>
        <w:t xml:space="preserve">Валдайского </w:t>
      </w:r>
      <w:r w:rsidR="000221F1">
        <w:rPr>
          <w:bCs/>
        </w:rPr>
        <w:t>городского поселения</w:t>
      </w:r>
    </w:p>
    <w:bookmarkEnd w:id="4"/>
    <w:p w:rsidR="00776F0F" w:rsidRPr="00776F0F" w:rsidRDefault="00776F0F" w:rsidP="00C50189">
      <w:pPr>
        <w:suppressAutoHyphens/>
        <w:rPr>
          <w:sz w:val="18"/>
          <w:szCs w:val="18"/>
        </w:rPr>
      </w:pPr>
    </w:p>
    <w:p w:rsidR="006B19CC" w:rsidRDefault="006B19CC" w:rsidP="00C50189">
      <w:pPr>
        <w:suppressAutoHyphen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5005"/>
      </w:tblGrid>
      <w:tr w:rsidR="00E8488C" w:rsidRPr="00E8488C" w:rsidTr="00873847">
        <w:tc>
          <w:tcPr>
            <w:tcW w:w="5210" w:type="dxa"/>
            <w:shd w:val="clear" w:color="auto" w:fill="auto"/>
          </w:tcPr>
          <w:p w:rsidR="00E8488C" w:rsidRDefault="00E8488C" w:rsidP="00C50189">
            <w:pPr>
              <w:suppressAutoHyphens/>
              <w:rPr>
                <w:sz w:val="24"/>
                <w:szCs w:val="24"/>
              </w:rPr>
            </w:pPr>
            <w:r w:rsidRPr="00E8488C">
              <w:rPr>
                <w:sz w:val="24"/>
                <w:szCs w:val="2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3664B" w:rsidRPr="00E8488C" w:rsidRDefault="0003664B" w:rsidP="00C50189">
            <w:pPr>
              <w:suppressAutoHyphens/>
              <w:rPr>
                <w:sz w:val="16"/>
                <w:szCs w:val="16"/>
              </w:rPr>
            </w:pPr>
          </w:p>
        </w:tc>
        <w:tc>
          <w:tcPr>
            <w:tcW w:w="5211" w:type="dxa"/>
            <w:shd w:val="clear" w:color="auto" w:fill="auto"/>
          </w:tcPr>
          <w:p w:rsidR="00E8488C" w:rsidRPr="00E8488C" w:rsidRDefault="00E8488C" w:rsidP="00C50189">
            <w:pPr>
              <w:suppressAutoHyphens/>
              <w:rPr>
                <w:sz w:val="24"/>
                <w:szCs w:val="24"/>
              </w:rPr>
            </w:pPr>
            <w:r w:rsidRPr="0003664B">
              <w:rPr>
                <w:sz w:val="24"/>
                <w:szCs w:val="24"/>
              </w:rPr>
              <w:t>Муниципальный земельный контроль</w:t>
            </w:r>
          </w:p>
        </w:tc>
      </w:tr>
      <w:tr w:rsidR="00E8488C" w:rsidRPr="00E8488C" w:rsidTr="00873847">
        <w:tc>
          <w:tcPr>
            <w:tcW w:w="5210" w:type="dxa"/>
            <w:shd w:val="clear" w:color="auto" w:fill="auto"/>
          </w:tcPr>
          <w:p w:rsidR="00E8488C" w:rsidRDefault="00E8488C" w:rsidP="00C50189">
            <w:pPr>
              <w:suppressAutoHyphens/>
              <w:rPr>
                <w:sz w:val="24"/>
                <w:szCs w:val="24"/>
              </w:rPr>
            </w:pPr>
            <w:r w:rsidRPr="00E8488C">
              <w:rPr>
                <w:sz w:val="24"/>
                <w:szCs w:val="24"/>
              </w:rPr>
              <w:t>Наименование контрольного (надзорного) органа</w:t>
            </w:r>
          </w:p>
          <w:p w:rsidR="0003664B" w:rsidRPr="00E8488C" w:rsidRDefault="0003664B" w:rsidP="00C50189">
            <w:pPr>
              <w:suppressAutoHyphens/>
              <w:rPr>
                <w:sz w:val="16"/>
                <w:szCs w:val="16"/>
              </w:rPr>
            </w:pPr>
          </w:p>
        </w:tc>
        <w:tc>
          <w:tcPr>
            <w:tcW w:w="5211" w:type="dxa"/>
            <w:shd w:val="clear" w:color="auto" w:fill="auto"/>
          </w:tcPr>
          <w:p w:rsidR="00E8488C" w:rsidRPr="00E8488C" w:rsidRDefault="00CF195F" w:rsidP="00C50189">
            <w:pPr>
              <w:suppressAutoHyphens/>
              <w:rPr>
                <w:sz w:val="24"/>
                <w:szCs w:val="24"/>
              </w:rPr>
            </w:pPr>
            <w:r>
              <w:rPr>
                <w:sz w:val="24"/>
                <w:szCs w:val="24"/>
              </w:rPr>
              <w:t>Администрация Валдайского муниципального района</w:t>
            </w:r>
          </w:p>
        </w:tc>
      </w:tr>
      <w:tr w:rsidR="00E8488C" w:rsidRPr="00E8488C" w:rsidTr="00873847">
        <w:tc>
          <w:tcPr>
            <w:tcW w:w="5210" w:type="dxa"/>
            <w:shd w:val="clear" w:color="auto" w:fill="auto"/>
          </w:tcPr>
          <w:p w:rsidR="00E8488C" w:rsidRDefault="00E8488C" w:rsidP="00C50189">
            <w:pPr>
              <w:suppressAutoHyphens/>
              <w:rPr>
                <w:sz w:val="24"/>
                <w:szCs w:val="24"/>
              </w:rPr>
            </w:pPr>
            <w:r w:rsidRPr="0003664B">
              <w:rPr>
                <w:bCs/>
                <w:sz w:val="24"/>
                <w:szCs w:val="24"/>
              </w:rPr>
              <w:t xml:space="preserve">Реквизиты нормативно-правового акта о проведении </w:t>
            </w:r>
            <w:r w:rsidRPr="0003664B">
              <w:rPr>
                <w:sz w:val="24"/>
                <w:szCs w:val="24"/>
              </w:rPr>
              <w:t>контрольного (надзорного) мероприятия</w:t>
            </w:r>
          </w:p>
          <w:p w:rsidR="0003664B" w:rsidRPr="0003664B" w:rsidRDefault="0003664B" w:rsidP="00C50189">
            <w:pPr>
              <w:suppressAutoHyphens/>
              <w:rPr>
                <w:sz w:val="24"/>
                <w:szCs w:val="24"/>
              </w:rPr>
            </w:pPr>
          </w:p>
          <w:p w:rsidR="0003664B" w:rsidRPr="00E8488C" w:rsidRDefault="0003664B" w:rsidP="00C50189">
            <w:pPr>
              <w:suppressAutoHyphens/>
              <w:rPr>
                <w:sz w:val="16"/>
                <w:szCs w:val="16"/>
              </w:rPr>
            </w:pPr>
          </w:p>
        </w:tc>
        <w:tc>
          <w:tcPr>
            <w:tcW w:w="5211" w:type="dxa"/>
            <w:shd w:val="clear" w:color="auto" w:fill="auto"/>
          </w:tcPr>
          <w:p w:rsidR="00E8488C" w:rsidRPr="0003664B" w:rsidRDefault="00E8488C" w:rsidP="00C50189">
            <w:pPr>
              <w:suppressAutoHyphens/>
              <w:rPr>
                <w:bCs/>
                <w:sz w:val="24"/>
                <w:szCs w:val="24"/>
              </w:rPr>
            </w:pPr>
            <w:r w:rsidRPr="00E8488C">
              <w:rPr>
                <w:bCs/>
                <w:sz w:val="24"/>
                <w:szCs w:val="24"/>
              </w:rPr>
              <w:t xml:space="preserve">Постановление Администрации </w:t>
            </w:r>
            <w:r w:rsidR="00CF195F">
              <w:rPr>
                <w:bCs/>
                <w:sz w:val="24"/>
                <w:szCs w:val="24"/>
              </w:rPr>
              <w:t>Валдайского муниципального района</w:t>
            </w:r>
            <w:r w:rsidRPr="00E8488C">
              <w:rPr>
                <w:bCs/>
                <w:sz w:val="24"/>
                <w:szCs w:val="24"/>
              </w:rPr>
              <w:t xml:space="preserve"> </w:t>
            </w:r>
          </w:p>
          <w:p w:rsidR="00E8488C" w:rsidRPr="00E8488C" w:rsidRDefault="00E8488C" w:rsidP="00C50189">
            <w:pPr>
              <w:suppressAutoHyphens/>
              <w:rPr>
                <w:sz w:val="24"/>
                <w:szCs w:val="24"/>
              </w:rPr>
            </w:pPr>
            <w:r w:rsidRPr="00E8488C">
              <w:rPr>
                <w:bCs/>
                <w:sz w:val="24"/>
                <w:szCs w:val="24"/>
              </w:rPr>
              <w:t>от _______________№_____</w:t>
            </w:r>
          </w:p>
          <w:p w:rsidR="00E8488C" w:rsidRDefault="00E8488C" w:rsidP="00C50189">
            <w:pPr>
              <w:suppressAutoHyphens/>
              <w:rPr>
                <w:sz w:val="24"/>
                <w:szCs w:val="24"/>
              </w:rPr>
            </w:pPr>
            <w:r w:rsidRPr="00E8488C">
              <w:rPr>
                <w:sz w:val="24"/>
                <w:szCs w:val="24"/>
              </w:rPr>
              <w:t>«</w:t>
            </w:r>
            <w:r w:rsidRPr="0003664B">
              <w:rPr>
                <w:sz w:val="24"/>
                <w:szCs w:val="24"/>
              </w:rPr>
              <w:t>Об утверждении</w:t>
            </w:r>
            <w:r w:rsidRPr="00E8488C">
              <w:rPr>
                <w:sz w:val="24"/>
                <w:szCs w:val="24"/>
              </w:rPr>
              <w:t xml:space="preserve"> формы проверочного листа (спис</w:t>
            </w:r>
            <w:r w:rsidR="006D513A">
              <w:rPr>
                <w:sz w:val="24"/>
                <w:szCs w:val="24"/>
              </w:rPr>
              <w:t>ка</w:t>
            </w:r>
            <w:r w:rsidRPr="00E8488C">
              <w:rPr>
                <w:sz w:val="24"/>
                <w:szCs w:val="24"/>
              </w:rPr>
              <w:t xml:space="preserve"> контрольных вопросов</w:t>
            </w:r>
            <w:r w:rsidR="006D513A">
              <w:rPr>
                <w:sz w:val="24"/>
                <w:szCs w:val="24"/>
              </w:rPr>
              <w:t>, ответы на которые свидетельствуют о соблюдении или несоблюдении контролируемым лицом обязательных требований)</w:t>
            </w:r>
            <w:r w:rsidRPr="00E8488C">
              <w:rPr>
                <w:sz w:val="24"/>
                <w:szCs w:val="24"/>
              </w:rPr>
              <w:t>, применяемого при осуществлении муниципального земельного контроля</w:t>
            </w:r>
            <w:r w:rsidR="006D513A">
              <w:rPr>
                <w:sz w:val="24"/>
                <w:szCs w:val="24"/>
              </w:rPr>
              <w:t xml:space="preserve"> </w:t>
            </w:r>
            <w:r w:rsidR="00A86357" w:rsidRPr="00A86357">
              <w:rPr>
                <w:bCs/>
                <w:sz w:val="24"/>
                <w:szCs w:val="24"/>
              </w:rPr>
              <w:t xml:space="preserve">на территории </w:t>
            </w:r>
            <w:r w:rsidR="006D513A">
              <w:rPr>
                <w:bCs/>
                <w:sz w:val="24"/>
                <w:szCs w:val="24"/>
              </w:rPr>
              <w:t xml:space="preserve">Валдайского </w:t>
            </w:r>
            <w:r w:rsidR="000221F1">
              <w:rPr>
                <w:bCs/>
                <w:sz w:val="24"/>
                <w:szCs w:val="24"/>
              </w:rPr>
              <w:t>городского поселения</w:t>
            </w:r>
          </w:p>
          <w:p w:rsidR="0003664B" w:rsidRPr="00E8488C" w:rsidRDefault="0003664B" w:rsidP="00C50189">
            <w:pPr>
              <w:suppressAutoHyphens/>
              <w:rPr>
                <w:b/>
                <w:bCs/>
                <w:sz w:val="24"/>
                <w:szCs w:val="24"/>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03664B" w:rsidRPr="00E8488C" w:rsidRDefault="0003664B" w:rsidP="00C50189">
            <w:pPr>
              <w:suppressAutoHyphens/>
              <w:rPr>
                <w:sz w:val="16"/>
                <w:szCs w:val="16"/>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Дата заполнения проверочного листа</w:t>
            </w:r>
          </w:p>
          <w:p w:rsidR="0003664B" w:rsidRPr="00E8488C" w:rsidRDefault="0003664B" w:rsidP="00C50189">
            <w:pPr>
              <w:suppressAutoHyphens/>
              <w:rPr>
                <w:sz w:val="16"/>
                <w:szCs w:val="16"/>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861900" w:rsidRPr="00861900" w:rsidRDefault="00861900" w:rsidP="00C50189">
            <w:pPr>
              <w:suppressAutoHyphens/>
              <w:rPr>
                <w:sz w:val="16"/>
                <w:szCs w:val="16"/>
              </w:rPr>
            </w:pPr>
          </w:p>
          <w:p w:rsidR="00E8488C" w:rsidRDefault="00E8488C" w:rsidP="00C50189">
            <w:pPr>
              <w:suppressAutoHyphens/>
              <w:rPr>
                <w:sz w:val="24"/>
                <w:szCs w:val="24"/>
              </w:rPr>
            </w:pPr>
            <w:r w:rsidRPr="00E8488C">
              <w:rPr>
                <w:sz w:val="24"/>
                <w:szCs w:val="24"/>
              </w:rPr>
              <w:t xml:space="preserve">Объект государственного контроля (надзора), муниципального контроля, в отношении </w:t>
            </w:r>
            <w:r w:rsidRPr="00E8488C">
              <w:rPr>
                <w:sz w:val="24"/>
                <w:szCs w:val="24"/>
              </w:rPr>
              <w:lastRenderedPageBreak/>
              <w:t>которого проводится контрольное (надзорное) мероприятие</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Pr="00E8488C" w:rsidRDefault="00E8488C" w:rsidP="00C50189">
            <w:pPr>
              <w:suppressAutoHyphens/>
              <w:rPr>
                <w:sz w:val="24"/>
                <w:szCs w:val="24"/>
              </w:rPr>
            </w:pPr>
            <w:r w:rsidRPr="00E8488C">
              <w:rPr>
                <w:sz w:val="24"/>
                <w:szCs w:val="24"/>
              </w:rPr>
              <w:lastRenderedPageBreak/>
              <w:t xml:space="preserve">Фамилия, имя и отчество (при наличии) гражданина или индивидуального предпринимателя,       </w:t>
            </w:r>
          </w:p>
          <w:p w:rsidR="00E8488C" w:rsidRPr="00E8488C" w:rsidRDefault="00E8488C" w:rsidP="00C50189">
            <w:pPr>
              <w:suppressAutoHyphens/>
              <w:rPr>
                <w:sz w:val="24"/>
                <w:szCs w:val="24"/>
              </w:rPr>
            </w:pPr>
            <w:r w:rsidRPr="00E8488C">
              <w:rPr>
                <w:sz w:val="24"/>
                <w:szCs w:val="24"/>
              </w:rPr>
              <w:t xml:space="preserve"> его идентификационный номер налогоплательщика и (или) основной государственный регистрационный номер индивидуального предпринимателя, </w:t>
            </w:r>
          </w:p>
          <w:p w:rsidR="00E8488C" w:rsidRPr="0003664B" w:rsidRDefault="00E8488C" w:rsidP="00C50189">
            <w:pPr>
              <w:suppressAutoHyphens/>
              <w:rPr>
                <w:sz w:val="24"/>
                <w:szCs w:val="24"/>
              </w:rPr>
            </w:pPr>
            <w:r w:rsidRPr="00E8488C">
              <w:rPr>
                <w:sz w:val="24"/>
                <w:szCs w:val="24"/>
              </w:rPr>
              <w:t>адрес регистрации гражданина или индивидуального предпринимателя,</w:t>
            </w:r>
          </w:p>
          <w:p w:rsidR="00E8488C" w:rsidRDefault="00E8488C" w:rsidP="00C50189">
            <w:pPr>
              <w:suppressAutoHyphens/>
              <w:rPr>
                <w:sz w:val="24"/>
                <w:szCs w:val="24"/>
              </w:rPr>
            </w:pPr>
            <w:r w:rsidRPr="00E8488C">
              <w:rPr>
                <w:sz w:val="24"/>
                <w:szCs w:val="24"/>
              </w:rPr>
              <w:t xml:space="preserve">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Место (места) проведения контрольного (надзорного) мероприятия с заполнением проверочного листа</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Реквизиты решения о проведении контрольного (надзорного) мероприятия, подписанного уполномоченным должностным лицом контрольного (надзорного) органа</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Учетный номер контрольного (надзорного) мероприятия (указывается учетный номер проверки и дата его присвоения в едином реестре проверок)</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bl>
    <w:p w:rsidR="006B19CC" w:rsidRPr="006B19CC" w:rsidRDefault="006B19CC" w:rsidP="00C50189">
      <w:pPr>
        <w:suppressAutoHyphens/>
        <w:rPr>
          <w:sz w:val="18"/>
          <w:szCs w:val="18"/>
        </w:rPr>
      </w:pPr>
    </w:p>
    <w:p w:rsidR="00776F0F" w:rsidRDefault="00776F0F" w:rsidP="00C50189">
      <w:pPr>
        <w:suppressAutoHyphens/>
        <w:rPr>
          <w:sz w:val="18"/>
          <w:szCs w:val="18"/>
        </w:rPr>
      </w:pPr>
    </w:p>
    <w:p w:rsidR="006B19CC" w:rsidRDefault="006B19CC" w:rsidP="00C50189">
      <w:pPr>
        <w:suppressAutoHyphens/>
        <w:rPr>
          <w:sz w:val="18"/>
          <w:szCs w:val="18"/>
        </w:rPr>
      </w:pPr>
    </w:p>
    <w:p w:rsidR="00E8488C" w:rsidRPr="00E8488C" w:rsidRDefault="00E8488C" w:rsidP="00C50189">
      <w:pPr>
        <w:suppressAutoHyphens/>
        <w:autoSpaceDE/>
        <w:autoSpaceDN/>
        <w:jc w:val="center"/>
        <w:rPr>
          <w:rFonts w:eastAsia="Calibri"/>
          <w:lang w:eastAsia="ar-SA"/>
        </w:rPr>
      </w:pPr>
      <w:r w:rsidRPr="00E8488C">
        <w:rPr>
          <w:rFonts w:eastAsia="Calibri"/>
          <w:lang w:eastAsia="ar-SA"/>
        </w:rPr>
        <w:t xml:space="preserve">Список контрольных вопросов, отражающих содержание обязательных требований, ответы на которые свидетельствуют о соблюдении или </w:t>
      </w:r>
      <w:r w:rsidRPr="00E8488C">
        <w:rPr>
          <w:rFonts w:eastAsia="Calibri"/>
          <w:lang w:eastAsia="ar-SA"/>
        </w:rPr>
        <w:lastRenderedPageBreak/>
        <w:t>несоблюдении юридическим лицом, индивидуальным предпринимателем, гражданином обязательных требований:</w:t>
      </w:r>
    </w:p>
    <w:p w:rsidR="006B19CC" w:rsidRDefault="006B19CC" w:rsidP="00C50189">
      <w:pPr>
        <w:suppressAutoHyphens/>
        <w:rPr>
          <w:sz w:val="18"/>
          <w:szCs w:val="18"/>
        </w:rPr>
      </w:pPr>
    </w:p>
    <w:p w:rsidR="006B19CC" w:rsidRDefault="006B19CC" w:rsidP="00C50189">
      <w:pPr>
        <w:suppressAutoHyphens/>
        <w:rPr>
          <w:sz w:val="18"/>
          <w:szCs w:val="18"/>
        </w:rPr>
      </w:pPr>
    </w:p>
    <w:tbl>
      <w:tblPr>
        <w:tblStyle w:val="a5"/>
        <w:tblW w:w="10094" w:type="dxa"/>
        <w:tblInd w:w="108" w:type="dxa"/>
        <w:tblLayout w:type="fixed"/>
        <w:tblLook w:val="04A0" w:firstRow="1" w:lastRow="0" w:firstColumn="1" w:lastColumn="0" w:noHBand="0" w:noVBand="1"/>
      </w:tblPr>
      <w:tblGrid>
        <w:gridCol w:w="426"/>
        <w:gridCol w:w="2693"/>
        <w:gridCol w:w="2551"/>
        <w:gridCol w:w="567"/>
        <w:gridCol w:w="567"/>
        <w:gridCol w:w="1701"/>
        <w:gridCol w:w="1589"/>
      </w:tblGrid>
      <w:tr w:rsidR="00776F0F" w:rsidRPr="00797B64" w:rsidTr="00F266AD">
        <w:trPr>
          <w:cantSplit/>
          <w:trHeight w:val="570"/>
        </w:trPr>
        <w:tc>
          <w:tcPr>
            <w:tcW w:w="426" w:type="dxa"/>
            <w:vMerge w:val="restart"/>
            <w:vAlign w:val="center"/>
          </w:tcPr>
          <w:p w:rsidR="00776F0F" w:rsidRPr="00797B64" w:rsidRDefault="00776F0F" w:rsidP="00C50189">
            <w:pPr>
              <w:suppressAutoHyphens/>
              <w:jc w:val="center"/>
              <w:rPr>
                <w:bCs/>
                <w:sz w:val="23"/>
                <w:szCs w:val="23"/>
              </w:rPr>
            </w:pPr>
            <w:r w:rsidRPr="00797B64">
              <w:rPr>
                <w:bCs/>
                <w:sz w:val="23"/>
                <w:szCs w:val="23"/>
              </w:rPr>
              <w:t>№</w:t>
            </w:r>
            <w:r w:rsidRPr="00797B64">
              <w:rPr>
                <w:bCs/>
                <w:sz w:val="23"/>
                <w:szCs w:val="23"/>
              </w:rPr>
              <w:br/>
            </w:r>
            <w:proofErr w:type="gramStart"/>
            <w:r w:rsidRPr="00797B64">
              <w:rPr>
                <w:bCs/>
                <w:sz w:val="23"/>
                <w:szCs w:val="23"/>
              </w:rPr>
              <w:t>п</w:t>
            </w:r>
            <w:proofErr w:type="gramEnd"/>
            <w:r w:rsidRPr="00797B64">
              <w:rPr>
                <w:bCs/>
                <w:sz w:val="23"/>
                <w:szCs w:val="23"/>
              </w:rPr>
              <w:t>/п</w:t>
            </w:r>
          </w:p>
        </w:tc>
        <w:tc>
          <w:tcPr>
            <w:tcW w:w="2693" w:type="dxa"/>
            <w:vMerge w:val="restart"/>
            <w:vAlign w:val="center"/>
          </w:tcPr>
          <w:p w:rsidR="00776F0F" w:rsidRPr="00797B64" w:rsidRDefault="006B19CC" w:rsidP="00C50189">
            <w:pPr>
              <w:suppressAutoHyphens/>
              <w:jc w:val="center"/>
              <w:rPr>
                <w:bCs/>
                <w:sz w:val="23"/>
                <w:szCs w:val="23"/>
              </w:rPr>
            </w:pPr>
            <w:r w:rsidRPr="00797B64">
              <w:rPr>
                <w:bCs/>
                <w:sz w:val="23"/>
                <w:szCs w:val="23"/>
              </w:rPr>
              <w:t>Вопрос</w:t>
            </w:r>
            <w:r w:rsidR="00A7617C" w:rsidRPr="00797B64">
              <w:rPr>
                <w:bCs/>
                <w:sz w:val="23"/>
                <w:szCs w:val="23"/>
              </w:rPr>
              <w:t>ы</w:t>
            </w:r>
            <w:r w:rsidR="00776F0F" w:rsidRPr="00797B64">
              <w:rPr>
                <w:bCs/>
                <w:sz w:val="23"/>
                <w:szCs w:val="23"/>
              </w:rPr>
              <w:t>, отражающие содержание обязательных требований</w:t>
            </w:r>
          </w:p>
        </w:tc>
        <w:tc>
          <w:tcPr>
            <w:tcW w:w="2551" w:type="dxa"/>
            <w:vMerge w:val="restart"/>
            <w:vAlign w:val="center"/>
          </w:tcPr>
          <w:p w:rsidR="00776F0F" w:rsidRPr="00797B64" w:rsidRDefault="00776F0F" w:rsidP="00C50189">
            <w:pPr>
              <w:suppressAutoHyphens/>
              <w:jc w:val="center"/>
              <w:rPr>
                <w:bCs/>
                <w:sz w:val="23"/>
                <w:szCs w:val="23"/>
              </w:rPr>
            </w:pPr>
            <w:r w:rsidRPr="00797B64">
              <w:rPr>
                <w:bCs/>
                <w:sz w:val="23"/>
                <w:szCs w:val="23"/>
              </w:rPr>
              <w:t>Реквизиты нормативных правовых актов, с указанием их структурных единиц, которыми установлены обязательные требования</w:t>
            </w:r>
            <w:r w:rsidR="00A7617C" w:rsidRPr="00797B64">
              <w:rPr>
                <w:bCs/>
                <w:sz w:val="23"/>
                <w:szCs w:val="23"/>
              </w:rPr>
              <w:t>, требования, установленные муниципальными правовыми актами</w:t>
            </w:r>
          </w:p>
        </w:tc>
        <w:tc>
          <w:tcPr>
            <w:tcW w:w="2835" w:type="dxa"/>
            <w:gridSpan w:val="3"/>
            <w:tcBorders>
              <w:bottom w:val="single" w:sz="4" w:space="0" w:color="auto"/>
            </w:tcBorders>
            <w:vAlign w:val="center"/>
          </w:tcPr>
          <w:p w:rsidR="00776F0F" w:rsidRPr="00797B64" w:rsidRDefault="00A7617C" w:rsidP="00C50189">
            <w:pPr>
              <w:suppressAutoHyphens/>
              <w:jc w:val="center"/>
              <w:rPr>
                <w:bCs/>
                <w:sz w:val="23"/>
                <w:szCs w:val="23"/>
              </w:rPr>
            </w:pPr>
            <w:r w:rsidRPr="00797B64">
              <w:rPr>
                <w:bCs/>
                <w:sz w:val="23"/>
                <w:szCs w:val="23"/>
              </w:rPr>
              <w:t>Варианты ответов на вопросы, содержащиеся в перечне вопросов</w:t>
            </w:r>
          </w:p>
        </w:tc>
        <w:tc>
          <w:tcPr>
            <w:tcW w:w="1589" w:type="dxa"/>
            <w:vAlign w:val="center"/>
          </w:tcPr>
          <w:p w:rsidR="00776F0F" w:rsidRPr="00797B64" w:rsidRDefault="00776F0F" w:rsidP="00C50189">
            <w:pPr>
              <w:tabs>
                <w:tab w:val="left" w:pos="256"/>
              </w:tabs>
              <w:suppressAutoHyphens/>
              <w:jc w:val="center"/>
              <w:rPr>
                <w:bCs/>
                <w:sz w:val="23"/>
                <w:szCs w:val="23"/>
              </w:rPr>
            </w:pPr>
            <w:r w:rsidRPr="00797B64">
              <w:rPr>
                <w:bCs/>
                <w:sz w:val="23"/>
                <w:szCs w:val="23"/>
              </w:rPr>
              <w:t>Примечание</w:t>
            </w:r>
          </w:p>
        </w:tc>
      </w:tr>
      <w:tr w:rsidR="00797B64" w:rsidRPr="00797B64" w:rsidTr="00F266AD">
        <w:trPr>
          <w:cantSplit/>
          <w:trHeight w:val="1419"/>
        </w:trPr>
        <w:tc>
          <w:tcPr>
            <w:tcW w:w="426" w:type="dxa"/>
            <w:vMerge/>
          </w:tcPr>
          <w:p w:rsidR="00776F0F" w:rsidRPr="00797B64" w:rsidRDefault="00776F0F" w:rsidP="00C50189">
            <w:pPr>
              <w:suppressAutoHyphens/>
              <w:rPr>
                <w:bCs/>
                <w:sz w:val="23"/>
                <w:szCs w:val="23"/>
              </w:rPr>
            </w:pPr>
          </w:p>
        </w:tc>
        <w:tc>
          <w:tcPr>
            <w:tcW w:w="2693" w:type="dxa"/>
            <w:vMerge/>
          </w:tcPr>
          <w:p w:rsidR="00776F0F" w:rsidRPr="00797B64" w:rsidRDefault="00776F0F" w:rsidP="00C50189">
            <w:pPr>
              <w:suppressAutoHyphens/>
              <w:rPr>
                <w:bCs/>
                <w:sz w:val="23"/>
                <w:szCs w:val="23"/>
              </w:rPr>
            </w:pPr>
          </w:p>
        </w:tc>
        <w:tc>
          <w:tcPr>
            <w:tcW w:w="2551" w:type="dxa"/>
            <w:vMerge/>
          </w:tcPr>
          <w:p w:rsidR="00776F0F" w:rsidRPr="00797B64" w:rsidRDefault="00776F0F" w:rsidP="00C50189">
            <w:pPr>
              <w:suppressAutoHyphens/>
              <w:rPr>
                <w:bCs/>
                <w:sz w:val="23"/>
                <w:szCs w:val="23"/>
              </w:rPr>
            </w:pPr>
          </w:p>
        </w:tc>
        <w:tc>
          <w:tcPr>
            <w:tcW w:w="567" w:type="dxa"/>
            <w:tcBorders>
              <w:top w:val="single" w:sz="4" w:space="0" w:color="auto"/>
            </w:tcBorders>
            <w:vAlign w:val="center"/>
          </w:tcPr>
          <w:p w:rsidR="00776F0F" w:rsidRPr="00797B64" w:rsidRDefault="00DD3D54" w:rsidP="00C50189">
            <w:pPr>
              <w:suppressAutoHyphens/>
              <w:rPr>
                <w:bCs/>
                <w:sz w:val="23"/>
                <w:szCs w:val="23"/>
              </w:rPr>
            </w:pPr>
            <w:r w:rsidRPr="00797B64">
              <w:rPr>
                <w:bCs/>
                <w:sz w:val="23"/>
                <w:szCs w:val="23"/>
              </w:rPr>
              <w:t>Д</w:t>
            </w:r>
            <w:r w:rsidR="00776F0F" w:rsidRPr="00797B64">
              <w:rPr>
                <w:bCs/>
                <w:sz w:val="23"/>
                <w:szCs w:val="23"/>
              </w:rPr>
              <w:t>а</w:t>
            </w:r>
          </w:p>
        </w:tc>
        <w:tc>
          <w:tcPr>
            <w:tcW w:w="567" w:type="dxa"/>
            <w:tcBorders>
              <w:top w:val="single" w:sz="4" w:space="0" w:color="auto"/>
            </w:tcBorders>
            <w:vAlign w:val="center"/>
          </w:tcPr>
          <w:p w:rsidR="00776F0F" w:rsidRPr="00797B64" w:rsidRDefault="00DD3D54" w:rsidP="00C50189">
            <w:pPr>
              <w:suppressAutoHyphens/>
              <w:rPr>
                <w:bCs/>
                <w:sz w:val="23"/>
                <w:szCs w:val="23"/>
              </w:rPr>
            </w:pPr>
            <w:r w:rsidRPr="00797B64">
              <w:rPr>
                <w:bCs/>
                <w:sz w:val="23"/>
                <w:szCs w:val="23"/>
              </w:rPr>
              <w:t>Н</w:t>
            </w:r>
            <w:r w:rsidR="00776F0F" w:rsidRPr="00797B64">
              <w:rPr>
                <w:bCs/>
                <w:sz w:val="23"/>
                <w:szCs w:val="23"/>
              </w:rPr>
              <w:t>ет</w:t>
            </w:r>
          </w:p>
        </w:tc>
        <w:tc>
          <w:tcPr>
            <w:tcW w:w="1701" w:type="dxa"/>
            <w:tcBorders>
              <w:top w:val="single" w:sz="4" w:space="0" w:color="auto"/>
            </w:tcBorders>
            <w:vAlign w:val="center"/>
          </w:tcPr>
          <w:p w:rsidR="00776F0F" w:rsidRPr="00797B64" w:rsidRDefault="00776F0F" w:rsidP="00C50189">
            <w:pPr>
              <w:suppressAutoHyphens/>
              <w:rPr>
                <w:bCs/>
                <w:sz w:val="23"/>
                <w:szCs w:val="23"/>
              </w:rPr>
            </w:pPr>
            <w:r w:rsidRPr="00797B64">
              <w:rPr>
                <w:bCs/>
                <w:sz w:val="23"/>
                <w:szCs w:val="23"/>
              </w:rPr>
              <w:t>Неприменимо</w:t>
            </w:r>
          </w:p>
        </w:tc>
        <w:tc>
          <w:tcPr>
            <w:tcW w:w="1589" w:type="dxa"/>
          </w:tcPr>
          <w:p w:rsidR="00776F0F" w:rsidRPr="00797B64" w:rsidRDefault="00776F0F" w:rsidP="00C50189">
            <w:pPr>
              <w:suppressAutoHyphens/>
              <w:rPr>
                <w:bCs/>
                <w:sz w:val="23"/>
                <w:szCs w:val="23"/>
              </w:rPr>
            </w:pPr>
          </w:p>
        </w:tc>
      </w:tr>
      <w:tr w:rsidR="00797B64" w:rsidRPr="00797B64" w:rsidTr="00F266AD">
        <w:trPr>
          <w:cantSplit/>
          <w:tblHeader/>
        </w:trPr>
        <w:tc>
          <w:tcPr>
            <w:tcW w:w="426" w:type="dxa"/>
          </w:tcPr>
          <w:p w:rsidR="00776F0F" w:rsidRPr="00797B64" w:rsidRDefault="00776F0F" w:rsidP="00C50189">
            <w:pPr>
              <w:suppressAutoHyphens/>
              <w:rPr>
                <w:sz w:val="23"/>
                <w:szCs w:val="23"/>
              </w:rPr>
            </w:pPr>
            <w:r w:rsidRPr="00797B64">
              <w:rPr>
                <w:sz w:val="23"/>
                <w:szCs w:val="23"/>
              </w:rPr>
              <w:t>1</w:t>
            </w:r>
          </w:p>
        </w:tc>
        <w:tc>
          <w:tcPr>
            <w:tcW w:w="2693" w:type="dxa"/>
          </w:tcPr>
          <w:p w:rsidR="00776F0F" w:rsidRPr="00797B64" w:rsidRDefault="00776F0F" w:rsidP="00C50189">
            <w:pPr>
              <w:suppressAutoHyphens/>
              <w:rPr>
                <w:sz w:val="23"/>
                <w:szCs w:val="23"/>
              </w:rPr>
            </w:pPr>
            <w:r w:rsidRPr="00797B64">
              <w:rPr>
                <w:sz w:val="23"/>
                <w:szCs w:val="23"/>
              </w:rPr>
              <w:t>2</w:t>
            </w:r>
          </w:p>
        </w:tc>
        <w:tc>
          <w:tcPr>
            <w:tcW w:w="2551" w:type="dxa"/>
          </w:tcPr>
          <w:p w:rsidR="00776F0F" w:rsidRPr="00797B64" w:rsidRDefault="00776F0F" w:rsidP="00C50189">
            <w:pPr>
              <w:suppressAutoHyphens/>
              <w:rPr>
                <w:sz w:val="23"/>
                <w:szCs w:val="23"/>
              </w:rPr>
            </w:pPr>
            <w:r w:rsidRPr="00797B64">
              <w:rPr>
                <w:sz w:val="23"/>
                <w:szCs w:val="23"/>
              </w:rPr>
              <w:t>3</w:t>
            </w:r>
          </w:p>
        </w:tc>
        <w:tc>
          <w:tcPr>
            <w:tcW w:w="567" w:type="dxa"/>
            <w:tcBorders>
              <w:top w:val="single" w:sz="4" w:space="0" w:color="auto"/>
            </w:tcBorders>
          </w:tcPr>
          <w:p w:rsidR="00776F0F" w:rsidRPr="00797B64" w:rsidRDefault="00776F0F" w:rsidP="00C50189">
            <w:pPr>
              <w:suppressAutoHyphens/>
              <w:rPr>
                <w:sz w:val="23"/>
                <w:szCs w:val="23"/>
              </w:rPr>
            </w:pPr>
            <w:r w:rsidRPr="00797B64">
              <w:rPr>
                <w:sz w:val="23"/>
                <w:szCs w:val="23"/>
              </w:rPr>
              <w:t>4</w:t>
            </w:r>
          </w:p>
        </w:tc>
        <w:tc>
          <w:tcPr>
            <w:tcW w:w="567" w:type="dxa"/>
            <w:tcBorders>
              <w:top w:val="single" w:sz="4" w:space="0" w:color="auto"/>
            </w:tcBorders>
          </w:tcPr>
          <w:p w:rsidR="00776F0F" w:rsidRPr="00797B64" w:rsidRDefault="00776F0F" w:rsidP="00C50189">
            <w:pPr>
              <w:suppressAutoHyphens/>
              <w:rPr>
                <w:sz w:val="23"/>
                <w:szCs w:val="23"/>
              </w:rPr>
            </w:pPr>
            <w:r w:rsidRPr="00797B64">
              <w:rPr>
                <w:sz w:val="23"/>
                <w:szCs w:val="23"/>
              </w:rPr>
              <w:t>5</w:t>
            </w:r>
          </w:p>
        </w:tc>
        <w:tc>
          <w:tcPr>
            <w:tcW w:w="1701" w:type="dxa"/>
            <w:tcBorders>
              <w:top w:val="single" w:sz="4" w:space="0" w:color="auto"/>
            </w:tcBorders>
          </w:tcPr>
          <w:p w:rsidR="00776F0F" w:rsidRPr="00797B64" w:rsidRDefault="00776F0F" w:rsidP="00C50189">
            <w:pPr>
              <w:suppressAutoHyphens/>
              <w:rPr>
                <w:sz w:val="23"/>
                <w:szCs w:val="23"/>
              </w:rPr>
            </w:pPr>
            <w:r w:rsidRPr="00797B64">
              <w:rPr>
                <w:sz w:val="23"/>
                <w:szCs w:val="23"/>
              </w:rPr>
              <w:t>6</w:t>
            </w:r>
          </w:p>
        </w:tc>
        <w:tc>
          <w:tcPr>
            <w:tcW w:w="1589" w:type="dxa"/>
            <w:tcBorders>
              <w:top w:val="single" w:sz="4" w:space="0" w:color="auto"/>
            </w:tcBorders>
          </w:tcPr>
          <w:p w:rsidR="00776F0F" w:rsidRPr="00797B64" w:rsidRDefault="00776F0F" w:rsidP="00C50189">
            <w:pPr>
              <w:suppressAutoHyphens/>
              <w:rPr>
                <w:sz w:val="23"/>
                <w:szCs w:val="23"/>
              </w:rPr>
            </w:pPr>
            <w:r w:rsidRPr="00797B64">
              <w:rPr>
                <w:sz w:val="23"/>
                <w:szCs w:val="23"/>
              </w:rPr>
              <w:t>7</w:t>
            </w: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1.</w:t>
            </w:r>
          </w:p>
        </w:tc>
        <w:tc>
          <w:tcPr>
            <w:tcW w:w="2693" w:type="dxa"/>
            <w:vAlign w:val="center"/>
          </w:tcPr>
          <w:p w:rsidR="009F28D9" w:rsidRPr="00797B64" w:rsidRDefault="00776F0F" w:rsidP="00C50189">
            <w:pPr>
              <w:suppressAutoHyphens/>
              <w:rPr>
                <w:sz w:val="23"/>
                <w:szCs w:val="23"/>
              </w:rPr>
            </w:pPr>
            <w:r w:rsidRPr="00797B64">
              <w:rPr>
                <w:sz w:val="23"/>
                <w:szCs w:val="23"/>
              </w:rPr>
              <w:t xml:space="preserve">Имеет ли земельный участок характеристики, </w:t>
            </w:r>
          </w:p>
          <w:p w:rsidR="001E01CB" w:rsidRPr="00797B64" w:rsidRDefault="00776F0F" w:rsidP="00C50189">
            <w:pPr>
              <w:suppressAutoHyphens/>
              <w:rPr>
                <w:sz w:val="23"/>
                <w:szCs w:val="23"/>
              </w:rPr>
            </w:pPr>
            <w:proofErr w:type="gramStart"/>
            <w:r w:rsidRPr="00797B64">
              <w:rPr>
                <w:sz w:val="23"/>
                <w:szCs w:val="23"/>
              </w:rPr>
              <w:t>позволяющие</w:t>
            </w:r>
            <w:proofErr w:type="gramEnd"/>
            <w:r w:rsidRPr="00797B64">
              <w:rPr>
                <w:sz w:val="23"/>
                <w:szCs w:val="23"/>
              </w:rPr>
              <w:t xml:space="preserve"> определить его в кач</w:t>
            </w:r>
            <w:r w:rsidR="00BC7334" w:rsidRPr="00797B64">
              <w:rPr>
                <w:sz w:val="23"/>
                <w:szCs w:val="23"/>
              </w:rPr>
              <w:t>е</w:t>
            </w:r>
            <w:r w:rsidRPr="00797B64">
              <w:rPr>
                <w:sz w:val="23"/>
                <w:szCs w:val="23"/>
              </w:rPr>
              <w:t xml:space="preserve">стве </w:t>
            </w:r>
          </w:p>
          <w:p w:rsidR="009F28D9" w:rsidRPr="00797B64" w:rsidRDefault="00776F0F" w:rsidP="00C50189">
            <w:pPr>
              <w:suppressAutoHyphens/>
              <w:rPr>
                <w:sz w:val="23"/>
                <w:szCs w:val="23"/>
              </w:rPr>
            </w:pPr>
            <w:r w:rsidRPr="00797B64">
              <w:rPr>
                <w:sz w:val="23"/>
                <w:szCs w:val="23"/>
              </w:rPr>
              <w:t xml:space="preserve">индивидуально определенной вещи </w:t>
            </w:r>
          </w:p>
          <w:p w:rsidR="009F28D9" w:rsidRPr="00797B64" w:rsidRDefault="00776F0F" w:rsidP="00C50189">
            <w:pPr>
              <w:suppressAutoHyphens/>
              <w:rPr>
                <w:sz w:val="23"/>
                <w:szCs w:val="23"/>
              </w:rPr>
            </w:pPr>
            <w:proofErr w:type="gramStart"/>
            <w:r w:rsidRPr="00797B64">
              <w:rPr>
                <w:sz w:val="23"/>
                <w:szCs w:val="23"/>
              </w:rPr>
              <w:t xml:space="preserve">(кадастровый номер, площадь, категорию, </w:t>
            </w:r>
            <w:proofErr w:type="gramEnd"/>
          </w:p>
          <w:p w:rsidR="00776F0F" w:rsidRPr="00797B64" w:rsidRDefault="00776F0F" w:rsidP="00C50189">
            <w:pPr>
              <w:suppressAutoHyphens/>
              <w:rPr>
                <w:sz w:val="23"/>
                <w:szCs w:val="23"/>
              </w:rPr>
            </w:pPr>
            <w:r w:rsidRPr="00797B64">
              <w:rPr>
                <w:sz w:val="23"/>
                <w:szCs w:val="23"/>
              </w:rPr>
              <w:t>вид разрешенного использования и другие)?</w:t>
            </w:r>
          </w:p>
          <w:p w:rsidR="005121FA" w:rsidRPr="00797B64" w:rsidRDefault="005121FA" w:rsidP="00C50189">
            <w:pPr>
              <w:suppressAutoHyphens/>
              <w:rPr>
                <w:sz w:val="23"/>
                <w:szCs w:val="23"/>
              </w:rPr>
            </w:pPr>
          </w:p>
        </w:tc>
        <w:tc>
          <w:tcPr>
            <w:tcW w:w="2551" w:type="dxa"/>
            <w:vAlign w:val="center"/>
          </w:tcPr>
          <w:p w:rsidR="00971E50" w:rsidRPr="00797B64" w:rsidRDefault="009B1582" w:rsidP="00C50189">
            <w:pPr>
              <w:suppressAutoHyphens/>
              <w:rPr>
                <w:sz w:val="23"/>
                <w:szCs w:val="23"/>
              </w:rPr>
            </w:pPr>
            <w:r w:rsidRPr="00797B64">
              <w:rPr>
                <w:sz w:val="23"/>
                <w:szCs w:val="23"/>
              </w:rPr>
              <w:t>ч</w:t>
            </w:r>
            <w:r w:rsidR="00776F0F" w:rsidRPr="00797B64">
              <w:rPr>
                <w:sz w:val="23"/>
                <w:szCs w:val="23"/>
              </w:rPr>
              <w:t>асть 3 статьи 6</w:t>
            </w:r>
          </w:p>
          <w:p w:rsidR="00971E50" w:rsidRPr="00797B64" w:rsidRDefault="00776F0F" w:rsidP="00C50189">
            <w:pPr>
              <w:suppressAutoHyphens/>
              <w:rPr>
                <w:sz w:val="23"/>
                <w:szCs w:val="23"/>
              </w:rPr>
            </w:pPr>
            <w:r w:rsidRPr="00797B64">
              <w:rPr>
                <w:sz w:val="23"/>
                <w:szCs w:val="23"/>
              </w:rPr>
              <w:t>З</w:t>
            </w:r>
            <w:r w:rsidR="001E01CB" w:rsidRPr="00797B64">
              <w:rPr>
                <w:sz w:val="23"/>
                <w:szCs w:val="23"/>
              </w:rPr>
              <w:t>е</w:t>
            </w:r>
            <w:r w:rsidRPr="00797B64">
              <w:rPr>
                <w:sz w:val="23"/>
                <w:szCs w:val="23"/>
              </w:rPr>
              <w:t xml:space="preserve">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2.</w:t>
            </w:r>
          </w:p>
        </w:tc>
        <w:tc>
          <w:tcPr>
            <w:tcW w:w="2693" w:type="dxa"/>
          </w:tcPr>
          <w:p w:rsidR="009F28D9" w:rsidRPr="00797B64" w:rsidRDefault="00776F0F" w:rsidP="004E180C">
            <w:pPr>
              <w:suppressAutoHyphens/>
              <w:rPr>
                <w:sz w:val="23"/>
                <w:szCs w:val="23"/>
              </w:rPr>
            </w:pPr>
            <w:r w:rsidRPr="00797B64">
              <w:rPr>
                <w:sz w:val="23"/>
                <w:szCs w:val="23"/>
              </w:rPr>
              <w:t xml:space="preserve">Используется ли </w:t>
            </w:r>
            <w:r w:rsidR="004E180C">
              <w:rPr>
                <w:sz w:val="23"/>
                <w:szCs w:val="23"/>
              </w:rPr>
              <w:t xml:space="preserve">контролируемым лицом </w:t>
            </w:r>
            <w:r w:rsidRPr="00797B64">
              <w:rPr>
                <w:sz w:val="23"/>
                <w:szCs w:val="23"/>
              </w:rPr>
              <w:t>земельный участок</w:t>
            </w:r>
            <w:r w:rsidR="004E180C">
              <w:rPr>
                <w:sz w:val="23"/>
                <w:szCs w:val="23"/>
              </w:rPr>
              <w:t xml:space="preserve"> </w:t>
            </w:r>
            <w:r w:rsidRPr="00797B64">
              <w:rPr>
                <w:sz w:val="23"/>
                <w:szCs w:val="23"/>
              </w:rPr>
              <w:t xml:space="preserve">в соответствии с установленным целевым назначением и (или) видом </w:t>
            </w:r>
            <w:proofErr w:type="gramStart"/>
            <w:r w:rsidRPr="00797B64">
              <w:rPr>
                <w:sz w:val="23"/>
                <w:szCs w:val="23"/>
              </w:rPr>
              <w:t>разрешенного</w:t>
            </w:r>
            <w:proofErr w:type="gramEnd"/>
            <w:r w:rsidRPr="00797B64">
              <w:rPr>
                <w:sz w:val="23"/>
                <w:szCs w:val="23"/>
              </w:rPr>
              <w:t xml:space="preserve"> </w:t>
            </w:r>
          </w:p>
          <w:p w:rsidR="00776F0F" w:rsidRPr="00797B64" w:rsidRDefault="00776F0F" w:rsidP="004E180C">
            <w:pPr>
              <w:suppressAutoHyphens/>
              <w:rPr>
                <w:sz w:val="23"/>
                <w:szCs w:val="23"/>
              </w:rPr>
            </w:pPr>
            <w:r w:rsidRPr="00797B64">
              <w:rPr>
                <w:sz w:val="23"/>
                <w:szCs w:val="23"/>
              </w:rPr>
              <w:t>использования?</w:t>
            </w:r>
          </w:p>
          <w:p w:rsidR="005121FA" w:rsidRPr="00797B64" w:rsidRDefault="005121FA" w:rsidP="00C50189">
            <w:pPr>
              <w:suppressAutoHyphens/>
              <w:rPr>
                <w:sz w:val="23"/>
                <w:szCs w:val="23"/>
              </w:rPr>
            </w:pPr>
          </w:p>
        </w:tc>
        <w:tc>
          <w:tcPr>
            <w:tcW w:w="2551" w:type="dxa"/>
          </w:tcPr>
          <w:p w:rsidR="001E01CB" w:rsidRPr="00797B64" w:rsidRDefault="00AB1161" w:rsidP="00C50189">
            <w:pPr>
              <w:suppressAutoHyphens/>
              <w:rPr>
                <w:sz w:val="23"/>
                <w:szCs w:val="23"/>
              </w:rPr>
            </w:pPr>
            <w:hyperlink r:id="rId10" w:history="1">
              <w:r w:rsidR="00776F0F" w:rsidRPr="00797B64">
                <w:rPr>
                  <w:rStyle w:val="a8"/>
                  <w:color w:val="auto"/>
                  <w:sz w:val="23"/>
                  <w:szCs w:val="23"/>
                  <w:u w:val="none"/>
                </w:rPr>
                <w:t>часть 2 статьи 7</w:t>
              </w:r>
            </w:hyperlink>
            <w:r w:rsidR="00776F0F" w:rsidRPr="00797B64">
              <w:rPr>
                <w:sz w:val="23"/>
                <w:szCs w:val="23"/>
              </w:rPr>
              <w:t xml:space="preserve">, </w:t>
            </w:r>
          </w:p>
          <w:p w:rsidR="001E01CB" w:rsidRPr="00797B64" w:rsidRDefault="00776F0F" w:rsidP="00C50189">
            <w:pPr>
              <w:suppressAutoHyphens/>
              <w:rPr>
                <w:sz w:val="23"/>
                <w:szCs w:val="23"/>
              </w:rPr>
            </w:pPr>
            <w:r w:rsidRPr="00797B64">
              <w:rPr>
                <w:sz w:val="23"/>
                <w:szCs w:val="23"/>
              </w:rPr>
              <w:t xml:space="preserve">статья 42  </w:t>
            </w:r>
          </w:p>
          <w:p w:rsidR="001E01CB" w:rsidRPr="00797B64" w:rsidRDefault="00776F0F" w:rsidP="00C50189">
            <w:pPr>
              <w:suppressAutoHyphens/>
              <w:rPr>
                <w:sz w:val="23"/>
                <w:szCs w:val="23"/>
              </w:rPr>
            </w:pPr>
            <w:r w:rsidRPr="00797B64">
              <w:rPr>
                <w:sz w:val="23"/>
                <w:szCs w:val="23"/>
              </w:rPr>
              <w:t xml:space="preserve">Земельного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3.</w:t>
            </w:r>
          </w:p>
        </w:tc>
        <w:tc>
          <w:tcPr>
            <w:tcW w:w="2693" w:type="dxa"/>
          </w:tcPr>
          <w:p w:rsidR="009F28D9" w:rsidRPr="00797B64" w:rsidRDefault="00776F0F" w:rsidP="00C50189">
            <w:pPr>
              <w:suppressAutoHyphens/>
              <w:rPr>
                <w:sz w:val="23"/>
                <w:szCs w:val="23"/>
              </w:rPr>
            </w:pPr>
            <w:r w:rsidRPr="00797B64">
              <w:rPr>
                <w:sz w:val="23"/>
                <w:szCs w:val="23"/>
              </w:rPr>
              <w:t xml:space="preserve">Имеются ли у проверяемого лица </w:t>
            </w:r>
          </w:p>
          <w:p w:rsidR="00F266AD" w:rsidRPr="00F266AD" w:rsidRDefault="00776F0F" w:rsidP="00F266AD">
            <w:pPr>
              <w:suppressAutoHyphens/>
              <w:rPr>
                <w:sz w:val="23"/>
                <w:szCs w:val="23"/>
              </w:rPr>
            </w:pPr>
            <w:proofErr w:type="gramStart"/>
            <w:r w:rsidRPr="00797B64">
              <w:rPr>
                <w:sz w:val="23"/>
                <w:szCs w:val="23"/>
              </w:rPr>
              <w:t>правоустанавливающие документы</w:t>
            </w:r>
            <w:r w:rsidR="00F266AD">
              <w:rPr>
                <w:sz w:val="23"/>
                <w:szCs w:val="23"/>
              </w:rPr>
              <w:t xml:space="preserve"> на земельный участок </w:t>
            </w:r>
            <w:r w:rsidR="00F266AD" w:rsidRPr="00F266AD">
              <w:rPr>
                <w:sz w:val="23"/>
                <w:szCs w:val="23"/>
              </w:rPr>
              <w:t>(используемые</w:t>
            </w:r>
            <w:proofErr w:type="gramEnd"/>
          </w:p>
          <w:p w:rsidR="00F266AD" w:rsidRPr="00F266AD" w:rsidRDefault="00F266AD" w:rsidP="00F266AD">
            <w:pPr>
              <w:suppressAutoHyphens/>
              <w:rPr>
                <w:sz w:val="23"/>
                <w:szCs w:val="23"/>
              </w:rPr>
            </w:pPr>
            <w:r w:rsidRPr="00F266AD">
              <w:rPr>
                <w:sz w:val="23"/>
                <w:szCs w:val="23"/>
              </w:rPr>
              <w:t xml:space="preserve">земельные участки, части </w:t>
            </w:r>
            <w:proofErr w:type="gramStart"/>
            <w:r w:rsidRPr="00F266AD">
              <w:rPr>
                <w:sz w:val="23"/>
                <w:szCs w:val="23"/>
              </w:rPr>
              <w:t>земельных</w:t>
            </w:r>
            <w:proofErr w:type="gramEnd"/>
            <w:r w:rsidRPr="00F266AD">
              <w:rPr>
                <w:sz w:val="23"/>
                <w:szCs w:val="23"/>
              </w:rPr>
              <w:t xml:space="preserve"> </w:t>
            </w:r>
          </w:p>
          <w:p w:rsidR="009F28D9" w:rsidRPr="00797B64" w:rsidRDefault="00F266AD" w:rsidP="00F266AD">
            <w:pPr>
              <w:suppressAutoHyphens/>
              <w:rPr>
                <w:sz w:val="23"/>
                <w:szCs w:val="23"/>
              </w:rPr>
            </w:pPr>
            <w:r w:rsidRPr="00F266AD">
              <w:rPr>
                <w:sz w:val="23"/>
                <w:szCs w:val="23"/>
              </w:rPr>
              <w:t>участков)</w:t>
            </w:r>
            <w:r w:rsidR="00776F0F" w:rsidRPr="00797B64">
              <w:rPr>
                <w:sz w:val="23"/>
                <w:szCs w:val="23"/>
              </w:rPr>
              <w:t xml:space="preserve">, </w:t>
            </w:r>
          </w:p>
          <w:p w:rsidR="009F28D9" w:rsidRPr="00797B64" w:rsidRDefault="00776F0F" w:rsidP="00C50189">
            <w:pPr>
              <w:suppressAutoHyphens/>
              <w:rPr>
                <w:sz w:val="23"/>
                <w:szCs w:val="23"/>
              </w:rPr>
            </w:pPr>
            <w:proofErr w:type="gramStart"/>
            <w:r w:rsidRPr="00797B64">
              <w:rPr>
                <w:sz w:val="23"/>
                <w:szCs w:val="23"/>
              </w:rPr>
              <w:t>предусмотренные</w:t>
            </w:r>
            <w:proofErr w:type="gramEnd"/>
            <w:r w:rsidRPr="00797B64">
              <w:rPr>
                <w:sz w:val="23"/>
                <w:szCs w:val="23"/>
              </w:rPr>
              <w:t xml:space="preserve"> законодательством </w:t>
            </w:r>
          </w:p>
          <w:p w:rsidR="00776F0F" w:rsidRPr="00797B64" w:rsidRDefault="00776F0F" w:rsidP="00F266AD">
            <w:pPr>
              <w:suppressAutoHyphens/>
              <w:rPr>
                <w:sz w:val="23"/>
                <w:szCs w:val="23"/>
              </w:rPr>
            </w:pPr>
            <w:r w:rsidRPr="00797B64">
              <w:rPr>
                <w:sz w:val="23"/>
                <w:szCs w:val="23"/>
              </w:rPr>
              <w:t>Российской Федерации?</w:t>
            </w:r>
          </w:p>
        </w:tc>
        <w:tc>
          <w:tcPr>
            <w:tcW w:w="2551" w:type="dxa"/>
          </w:tcPr>
          <w:p w:rsidR="001E01CB" w:rsidRPr="00797B64" w:rsidRDefault="00AB1161" w:rsidP="00C50189">
            <w:pPr>
              <w:suppressAutoHyphens/>
              <w:rPr>
                <w:sz w:val="23"/>
                <w:szCs w:val="23"/>
              </w:rPr>
            </w:pPr>
            <w:hyperlink r:id="rId11" w:history="1">
              <w:r w:rsidR="00776F0F" w:rsidRPr="00797B64">
                <w:rPr>
                  <w:rStyle w:val="a8"/>
                  <w:color w:val="auto"/>
                  <w:sz w:val="23"/>
                  <w:szCs w:val="23"/>
                  <w:u w:val="none"/>
                </w:rPr>
                <w:t>часть 1 статьи 25</w:t>
              </w:r>
            </w:hyperlink>
          </w:p>
          <w:p w:rsidR="001E01CB" w:rsidRPr="00797B64" w:rsidRDefault="00776F0F" w:rsidP="00C50189">
            <w:pPr>
              <w:suppressAutoHyphens/>
              <w:rPr>
                <w:sz w:val="23"/>
                <w:szCs w:val="23"/>
              </w:rPr>
            </w:pPr>
            <w:r w:rsidRPr="00797B64">
              <w:rPr>
                <w:sz w:val="23"/>
                <w:szCs w:val="23"/>
              </w:rPr>
              <w:t xml:space="preserve"> Земельного кодекса </w:t>
            </w:r>
          </w:p>
          <w:p w:rsidR="00865E69" w:rsidRPr="00797B64" w:rsidRDefault="00776F0F" w:rsidP="00C50189">
            <w:pPr>
              <w:suppressAutoHyphens/>
              <w:rPr>
                <w:sz w:val="23"/>
                <w:szCs w:val="23"/>
              </w:rPr>
            </w:pPr>
            <w:r w:rsidRPr="00797B64">
              <w:rPr>
                <w:sz w:val="23"/>
                <w:szCs w:val="23"/>
              </w:rPr>
              <w:t>Российской Федерации</w:t>
            </w:r>
            <w:r w:rsidR="00865E69" w:rsidRPr="00797B64">
              <w:rPr>
                <w:sz w:val="23"/>
                <w:szCs w:val="23"/>
              </w:rPr>
              <w:t>, статья 3 Федерального закона от 25.10.2001 г. №137-ФЗ «О введении в действие ЗК РФ»</w:t>
            </w:r>
          </w:p>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lastRenderedPageBreak/>
              <w:t>4.</w:t>
            </w:r>
          </w:p>
        </w:tc>
        <w:tc>
          <w:tcPr>
            <w:tcW w:w="2693" w:type="dxa"/>
          </w:tcPr>
          <w:p w:rsidR="009F28D9" w:rsidRPr="00797B64" w:rsidRDefault="00E0335E" w:rsidP="00C50189">
            <w:pPr>
              <w:suppressAutoHyphens/>
              <w:rPr>
                <w:sz w:val="23"/>
                <w:szCs w:val="23"/>
              </w:rPr>
            </w:pPr>
            <w:r w:rsidRPr="00797B64">
              <w:rPr>
                <w:sz w:val="23"/>
                <w:szCs w:val="23"/>
              </w:rPr>
              <w:t>Зарегистрировано</w:t>
            </w:r>
            <w:r w:rsidR="00776F0F" w:rsidRPr="00797B64">
              <w:rPr>
                <w:sz w:val="23"/>
                <w:szCs w:val="23"/>
              </w:rPr>
              <w:t xml:space="preserve"> ли у проверяемого лица </w:t>
            </w:r>
          </w:p>
          <w:p w:rsidR="009F28D9" w:rsidRPr="00797B64" w:rsidRDefault="00776F0F" w:rsidP="00C50189">
            <w:pPr>
              <w:suppressAutoHyphens/>
              <w:rPr>
                <w:sz w:val="23"/>
                <w:szCs w:val="23"/>
              </w:rPr>
            </w:pPr>
            <w:r w:rsidRPr="00797B64">
              <w:rPr>
                <w:sz w:val="23"/>
                <w:szCs w:val="23"/>
              </w:rPr>
              <w:t>право на используемый земельный участок</w:t>
            </w:r>
          </w:p>
          <w:p w:rsidR="00776F0F" w:rsidRPr="00797B64" w:rsidRDefault="00776F0F" w:rsidP="0014362B">
            <w:pPr>
              <w:suppressAutoHyphens/>
              <w:rPr>
                <w:sz w:val="23"/>
                <w:szCs w:val="23"/>
              </w:rPr>
            </w:pPr>
            <w:r w:rsidRPr="00797B64">
              <w:rPr>
                <w:sz w:val="23"/>
                <w:szCs w:val="23"/>
              </w:rPr>
              <w:t xml:space="preserve"> (используемые земельные участки, часть земельного участка)</w:t>
            </w:r>
            <w:r w:rsidR="00206BF0">
              <w:rPr>
                <w:sz w:val="23"/>
                <w:szCs w:val="23"/>
              </w:rPr>
              <w:t xml:space="preserve"> в порядке, установленном Федеральным законом от 13.07.2015 № 218-ФЗ «О государственном реестре недвижимости»</w:t>
            </w:r>
            <w:r w:rsidRPr="00797B64">
              <w:rPr>
                <w:sz w:val="23"/>
                <w:szCs w:val="23"/>
              </w:rPr>
              <w:t>?</w:t>
            </w:r>
          </w:p>
        </w:tc>
        <w:tc>
          <w:tcPr>
            <w:tcW w:w="2551" w:type="dxa"/>
          </w:tcPr>
          <w:p w:rsidR="001E01CB" w:rsidRPr="00797B64" w:rsidRDefault="00AB1161" w:rsidP="00C50189">
            <w:pPr>
              <w:suppressAutoHyphens/>
              <w:rPr>
                <w:sz w:val="23"/>
                <w:szCs w:val="23"/>
              </w:rPr>
            </w:pPr>
            <w:hyperlink r:id="rId12" w:history="1">
              <w:r w:rsidR="00776F0F" w:rsidRPr="00797B64">
                <w:rPr>
                  <w:rStyle w:val="a8"/>
                  <w:color w:val="auto"/>
                  <w:sz w:val="23"/>
                  <w:szCs w:val="23"/>
                  <w:u w:val="none"/>
                </w:rPr>
                <w:t>часть 1 статьи 26</w:t>
              </w:r>
            </w:hyperlink>
          </w:p>
          <w:p w:rsidR="001E01CB" w:rsidRPr="00797B64" w:rsidRDefault="00776F0F" w:rsidP="00C50189">
            <w:pPr>
              <w:suppressAutoHyphens/>
              <w:rPr>
                <w:sz w:val="23"/>
                <w:szCs w:val="23"/>
              </w:rPr>
            </w:pPr>
            <w:r w:rsidRPr="00797B64">
              <w:rPr>
                <w:sz w:val="23"/>
                <w:szCs w:val="23"/>
              </w:rPr>
              <w:t xml:space="preserve">Земельного кодекса </w:t>
            </w:r>
          </w:p>
          <w:p w:rsidR="001E01CB" w:rsidRPr="00797B64" w:rsidRDefault="00776F0F" w:rsidP="00C50189">
            <w:pPr>
              <w:suppressAutoHyphens/>
              <w:rPr>
                <w:sz w:val="23"/>
                <w:szCs w:val="23"/>
              </w:rPr>
            </w:pPr>
            <w:r w:rsidRPr="00797B64">
              <w:rPr>
                <w:sz w:val="23"/>
                <w:szCs w:val="23"/>
              </w:rPr>
              <w:t xml:space="preserve">Российской Федерации, </w:t>
            </w:r>
            <w:hyperlink r:id="rId13" w:history="1">
              <w:r w:rsidRPr="00797B64">
                <w:rPr>
                  <w:rStyle w:val="a8"/>
                  <w:color w:val="auto"/>
                  <w:sz w:val="23"/>
                  <w:szCs w:val="23"/>
                  <w:u w:val="none"/>
                </w:rPr>
                <w:t>статья 8.1</w:t>
              </w:r>
            </w:hyperlink>
          </w:p>
          <w:p w:rsidR="00776F0F" w:rsidRPr="00797B64" w:rsidRDefault="00776F0F" w:rsidP="00C50189">
            <w:pPr>
              <w:suppressAutoHyphens/>
              <w:rPr>
                <w:sz w:val="23"/>
                <w:szCs w:val="23"/>
              </w:rPr>
            </w:pPr>
            <w:r w:rsidRPr="00797B64">
              <w:rPr>
                <w:sz w:val="23"/>
                <w:szCs w:val="23"/>
              </w:rPr>
              <w:t>Гражданского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5.</w:t>
            </w:r>
          </w:p>
        </w:tc>
        <w:tc>
          <w:tcPr>
            <w:tcW w:w="2693" w:type="dxa"/>
          </w:tcPr>
          <w:p w:rsidR="009F28D9" w:rsidRPr="00797B64" w:rsidRDefault="00776F0F" w:rsidP="00C50189">
            <w:pPr>
              <w:suppressAutoHyphens/>
              <w:rPr>
                <w:sz w:val="23"/>
                <w:szCs w:val="23"/>
              </w:rPr>
            </w:pPr>
            <w:r w:rsidRPr="00797B64">
              <w:rPr>
                <w:sz w:val="23"/>
                <w:szCs w:val="23"/>
              </w:rPr>
              <w:t xml:space="preserve">Оформлено ли право на земельный участок </w:t>
            </w:r>
          </w:p>
          <w:p w:rsidR="00776F0F" w:rsidRPr="00797B64" w:rsidRDefault="00776F0F" w:rsidP="00C50189">
            <w:pPr>
              <w:suppressAutoHyphens/>
              <w:rPr>
                <w:sz w:val="23"/>
                <w:szCs w:val="23"/>
              </w:rPr>
            </w:pPr>
            <w:r w:rsidRPr="00797B64">
              <w:rPr>
                <w:sz w:val="23"/>
                <w:szCs w:val="23"/>
              </w:rPr>
              <w:t>при переходе права собственности на здание, сооружение, находящиеся на земельном участке?</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статья 35</w:t>
            </w:r>
          </w:p>
          <w:p w:rsidR="001E01CB" w:rsidRPr="00797B64" w:rsidRDefault="00776F0F" w:rsidP="00C50189">
            <w:pPr>
              <w:suppressAutoHyphens/>
              <w:rPr>
                <w:sz w:val="23"/>
                <w:szCs w:val="23"/>
              </w:rPr>
            </w:pPr>
            <w:r w:rsidRPr="00797B64">
              <w:rPr>
                <w:sz w:val="23"/>
                <w:szCs w:val="23"/>
              </w:rPr>
              <w:t xml:space="preserve">Земельного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6.</w:t>
            </w:r>
          </w:p>
        </w:tc>
        <w:tc>
          <w:tcPr>
            <w:tcW w:w="2693" w:type="dxa"/>
          </w:tcPr>
          <w:p w:rsidR="005121FA" w:rsidRPr="00797B64" w:rsidRDefault="00F266AD" w:rsidP="00F266AD">
            <w:pPr>
              <w:suppressAutoHyphens/>
              <w:rPr>
                <w:sz w:val="23"/>
                <w:szCs w:val="23"/>
              </w:rPr>
            </w:pPr>
            <w:r w:rsidRPr="00F266AD">
              <w:rPr>
                <w:sz w:val="24"/>
                <w:szCs w:val="24"/>
                <w:lang w:eastAsia="en-US"/>
              </w:rPr>
              <w:t xml:space="preserve">Соответствует ли площадь используемого </w:t>
            </w:r>
            <w:r>
              <w:rPr>
                <w:sz w:val="24"/>
                <w:szCs w:val="24"/>
                <w:lang w:eastAsia="en-US"/>
              </w:rPr>
              <w:t>контролируемым лицом</w:t>
            </w:r>
            <w:r w:rsidRPr="00F266AD">
              <w:rPr>
                <w:sz w:val="24"/>
                <w:szCs w:val="24"/>
                <w:lang w:eastAsia="en-US"/>
              </w:rPr>
              <w:t xml:space="preserve"> земельного участка площади земельного участка, указанной в правоустанавливающих документах</w:t>
            </w:r>
            <w:r w:rsidR="0046479C">
              <w:rPr>
                <w:sz w:val="24"/>
                <w:szCs w:val="24"/>
                <w:lang w:eastAsia="en-US"/>
              </w:rPr>
              <w:t xml:space="preserve"> и сведениям, содержащимся в Едином государственном реестре недвижимости</w:t>
            </w:r>
            <w:r w:rsidRPr="00F266AD">
              <w:rPr>
                <w:sz w:val="24"/>
                <w:szCs w:val="24"/>
                <w:lang w:eastAsia="en-US"/>
              </w:rPr>
              <w:t>?</w:t>
            </w:r>
          </w:p>
        </w:tc>
        <w:tc>
          <w:tcPr>
            <w:tcW w:w="2551" w:type="dxa"/>
          </w:tcPr>
          <w:p w:rsidR="0014362B" w:rsidRDefault="0046479C" w:rsidP="00C50189">
            <w:pPr>
              <w:suppressAutoHyphens/>
              <w:rPr>
                <w:sz w:val="24"/>
                <w:szCs w:val="24"/>
              </w:rPr>
            </w:pPr>
            <w:r>
              <w:rPr>
                <w:sz w:val="24"/>
                <w:szCs w:val="24"/>
              </w:rPr>
              <w:t>ч</w:t>
            </w:r>
            <w:r w:rsidR="0014362B">
              <w:rPr>
                <w:sz w:val="24"/>
                <w:szCs w:val="24"/>
              </w:rPr>
              <w:t>асть 3 статьи 6,</w:t>
            </w:r>
          </w:p>
          <w:p w:rsidR="00776F0F" w:rsidRPr="00797B64" w:rsidRDefault="00AB1161" w:rsidP="00C50189">
            <w:pPr>
              <w:suppressAutoHyphens/>
              <w:rPr>
                <w:sz w:val="23"/>
                <w:szCs w:val="23"/>
              </w:rPr>
            </w:pPr>
            <w:hyperlink r:id="rId14" w:history="1">
              <w:r w:rsidR="0014362B">
                <w:rPr>
                  <w:sz w:val="24"/>
                  <w:szCs w:val="24"/>
                  <w:lang w:eastAsia="en-US"/>
                </w:rPr>
                <w:t>пункт</w:t>
              </w:r>
              <w:r w:rsidR="00F266AD" w:rsidRPr="00F266AD">
                <w:rPr>
                  <w:sz w:val="24"/>
                  <w:szCs w:val="24"/>
                  <w:lang w:eastAsia="en-US"/>
                </w:rPr>
                <w:t xml:space="preserve"> 1 статьи 25</w:t>
              </w:r>
            </w:hyperlink>
            <w:r w:rsidR="00F266AD" w:rsidRPr="00F266AD">
              <w:rPr>
                <w:sz w:val="24"/>
                <w:szCs w:val="24"/>
                <w:lang w:eastAsia="en-US"/>
              </w:rPr>
              <w:t xml:space="preserve">, </w:t>
            </w:r>
            <w:hyperlink r:id="rId15" w:history="1">
              <w:r w:rsidR="00F266AD" w:rsidRPr="00F266AD">
                <w:rPr>
                  <w:sz w:val="24"/>
                  <w:szCs w:val="24"/>
                  <w:lang w:eastAsia="en-US"/>
                </w:rPr>
                <w:t>пункт 1 статьи 26</w:t>
              </w:r>
            </w:hyperlink>
            <w:r w:rsidR="00F266AD" w:rsidRPr="00F266AD">
              <w:rPr>
                <w:sz w:val="24"/>
                <w:szCs w:val="24"/>
                <w:lang w:eastAsia="en-US"/>
              </w:rPr>
              <w:t xml:space="preserve"> Земельного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CF3D5D" w:rsidRPr="00797B64" w:rsidTr="00F266AD">
        <w:trPr>
          <w:cantSplit/>
        </w:trPr>
        <w:tc>
          <w:tcPr>
            <w:tcW w:w="426" w:type="dxa"/>
          </w:tcPr>
          <w:p w:rsidR="00CF3D5D" w:rsidRPr="00797B64" w:rsidRDefault="00CF3D5D" w:rsidP="00C50189">
            <w:pPr>
              <w:suppressAutoHyphens/>
              <w:rPr>
                <w:sz w:val="23"/>
                <w:szCs w:val="23"/>
              </w:rPr>
            </w:pPr>
            <w:r>
              <w:rPr>
                <w:sz w:val="23"/>
                <w:szCs w:val="23"/>
              </w:rPr>
              <w:t>7</w:t>
            </w:r>
          </w:p>
        </w:tc>
        <w:tc>
          <w:tcPr>
            <w:tcW w:w="2693" w:type="dxa"/>
          </w:tcPr>
          <w:p w:rsidR="00CF3D5D" w:rsidRPr="00F266AD" w:rsidRDefault="00CF3D5D" w:rsidP="00CF3D5D">
            <w:pPr>
              <w:suppressAutoHyphens/>
              <w:rPr>
                <w:sz w:val="24"/>
                <w:szCs w:val="24"/>
                <w:lang w:eastAsia="en-US"/>
              </w:rPr>
            </w:pPr>
            <w:r w:rsidRPr="00CF3D5D">
              <w:rPr>
                <w:sz w:val="24"/>
                <w:szCs w:val="24"/>
                <w:lang w:eastAsia="en-US"/>
              </w:rPr>
              <w:t xml:space="preserve">Соответствует ли положение поворотных точек границ земельного участка, используемого </w:t>
            </w:r>
            <w:r>
              <w:rPr>
                <w:sz w:val="24"/>
                <w:szCs w:val="24"/>
                <w:lang w:eastAsia="en-US"/>
              </w:rPr>
              <w:t>контролируемым лицом,</w:t>
            </w:r>
            <w:r w:rsidRPr="00CF3D5D">
              <w:rPr>
                <w:sz w:val="24"/>
                <w:szCs w:val="24"/>
                <w:lang w:eastAsia="en-US"/>
              </w:rPr>
              <w:t xml:space="preserve"> сведениям о положении точек границ земельного участка, указанным в Едином государственном реестре недвижимости?</w:t>
            </w:r>
          </w:p>
        </w:tc>
        <w:tc>
          <w:tcPr>
            <w:tcW w:w="2551" w:type="dxa"/>
          </w:tcPr>
          <w:p w:rsidR="00CF3D5D" w:rsidRPr="00F266AD" w:rsidRDefault="00AB1161" w:rsidP="00C50189">
            <w:pPr>
              <w:suppressAutoHyphens/>
              <w:rPr>
                <w:sz w:val="24"/>
                <w:szCs w:val="24"/>
              </w:rPr>
            </w:pPr>
            <w:hyperlink r:id="rId16" w:history="1">
              <w:r w:rsidR="0046479C">
                <w:rPr>
                  <w:sz w:val="24"/>
                  <w:szCs w:val="24"/>
                  <w:lang w:eastAsia="en-US"/>
                </w:rPr>
                <w:t>пункт</w:t>
              </w:r>
              <w:r w:rsidR="00CF3D5D" w:rsidRPr="00CF3D5D">
                <w:rPr>
                  <w:sz w:val="24"/>
                  <w:szCs w:val="24"/>
                  <w:lang w:eastAsia="en-US"/>
                </w:rPr>
                <w:t xml:space="preserve"> 3 статьи 6</w:t>
              </w:r>
            </w:hyperlink>
            <w:r w:rsidR="00CF3D5D" w:rsidRPr="00CF3D5D">
              <w:rPr>
                <w:sz w:val="24"/>
                <w:szCs w:val="24"/>
                <w:lang w:eastAsia="en-US"/>
              </w:rPr>
              <w:t xml:space="preserve">, </w:t>
            </w:r>
            <w:hyperlink r:id="rId17" w:history="1">
              <w:r w:rsidR="00CF3D5D" w:rsidRPr="00CF3D5D">
                <w:rPr>
                  <w:sz w:val="24"/>
                  <w:szCs w:val="24"/>
                  <w:lang w:eastAsia="en-US"/>
                </w:rPr>
                <w:t>пункт 1 статьи 25</w:t>
              </w:r>
            </w:hyperlink>
            <w:r w:rsidR="00CF3D5D" w:rsidRPr="00CF3D5D">
              <w:rPr>
                <w:sz w:val="24"/>
                <w:szCs w:val="24"/>
                <w:lang w:eastAsia="en-US"/>
              </w:rPr>
              <w:t xml:space="preserve"> Земельного кодекса Российской Федерации</w:t>
            </w:r>
          </w:p>
        </w:tc>
        <w:tc>
          <w:tcPr>
            <w:tcW w:w="567" w:type="dxa"/>
          </w:tcPr>
          <w:p w:rsidR="00CF3D5D" w:rsidRPr="00797B64" w:rsidRDefault="00CF3D5D" w:rsidP="00C50189">
            <w:pPr>
              <w:suppressAutoHyphens/>
              <w:rPr>
                <w:sz w:val="23"/>
                <w:szCs w:val="23"/>
              </w:rPr>
            </w:pPr>
          </w:p>
        </w:tc>
        <w:tc>
          <w:tcPr>
            <w:tcW w:w="567" w:type="dxa"/>
          </w:tcPr>
          <w:p w:rsidR="00CF3D5D" w:rsidRPr="00797B64" w:rsidRDefault="00CF3D5D" w:rsidP="00C50189">
            <w:pPr>
              <w:suppressAutoHyphens/>
              <w:rPr>
                <w:sz w:val="23"/>
                <w:szCs w:val="23"/>
              </w:rPr>
            </w:pPr>
          </w:p>
        </w:tc>
        <w:tc>
          <w:tcPr>
            <w:tcW w:w="1701" w:type="dxa"/>
          </w:tcPr>
          <w:p w:rsidR="00CF3D5D" w:rsidRPr="00797B64" w:rsidRDefault="00CF3D5D" w:rsidP="00C50189">
            <w:pPr>
              <w:suppressAutoHyphens/>
              <w:rPr>
                <w:sz w:val="23"/>
                <w:szCs w:val="23"/>
              </w:rPr>
            </w:pPr>
          </w:p>
        </w:tc>
        <w:tc>
          <w:tcPr>
            <w:tcW w:w="1589" w:type="dxa"/>
          </w:tcPr>
          <w:p w:rsidR="00CF3D5D" w:rsidRPr="00797B64" w:rsidRDefault="00CF3D5D" w:rsidP="00C50189">
            <w:pPr>
              <w:suppressAutoHyphens/>
              <w:rPr>
                <w:sz w:val="23"/>
                <w:szCs w:val="23"/>
              </w:rPr>
            </w:pPr>
          </w:p>
        </w:tc>
      </w:tr>
      <w:tr w:rsidR="00797B64" w:rsidRPr="00797B64" w:rsidTr="00F266AD">
        <w:trPr>
          <w:cantSplit/>
        </w:trPr>
        <w:tc>
          <w:tcPr>
            <w:tcW w:w="426" w:type="dxa"/>
          </w:tcPr>
          <w:p w:rsidR="00776F0F" w:rsidRPr="00797B64" w:rsidRDefault="00CF3D5D" w:rsidP="00C50189">
            <w:pPr>
              <w:suppressAutoHyphens/>
              <w:rPr>
                <w:sz w:val="23"/>
                <w:szCs w:val="23"/>
              </w:rPr>
            </w:pPr>
            <w:r>
              <w:rPr>
                <w:sz w:val="23"/>
                <w:szCs w:val="23"/>
              </w:rPr>
              <w:lastRenderedPageBreak/>
              <w:t>8</w:t>
            </w:r>
            <w:r w:rsidR="00776F0F" w:rsidRPr="00797B64">
              <w:rPr>
                <w:sz w:val="23"/>
                <w:szCs w:val="23"/>
              </w:rPr>
              <w:t>.</w:t>
            </w:r>
          </w:p>
        </w:tc>
        <w:tc>
          <w:tcPr>
            <w:tcW w:w="2693" w:type="dxa"/>
          </w:tcPr>
          <w:p w:rsidR="009F28D9" w:rsidRPr="00797B64" w:rsidRDefault="00776F0F" w:rsidP="00C50189">
            <w:pPr>
              <w:suppressAutoHyphens/>
              <w:rPr>
                <w:sz w:val="23"/>
                <w:szCs w:val="23"/>
              </w:rPr>
            </w:pPr>
            <w:r w:rsidRPr="00797B64">
              <w:rPr>
                <w:sz w:val="23"/>
                <w:szCs w:val="23"/>
              </w:rPr>
              <w:t xml:space="preserve">Имеется ли разрешение на использование </w:t>
            </w:r>
          </w:p>
          <w:p w:rsidR="009F28D9" w:rsidRPr="00797B64" w:rsidRDefault="00776F0F" w:rsidP="00C50189">
            <w:pPr>
              <w:suppressAutoHyphens/>
              <w:rPr>
                <w:sz w:val="23"/>
                <w:szCs w:val="23"/>
              </w:rPr>
            </w:pPr>
            <w:r w:rsidRPr="00797B64">
              <w:rPr>
                <w:sz w:val="23"/>
                <w:szCs w:val="23"/>
              </w:rPr>
              <w:t>земель или земельных участков без</w:t>
            </w:r>
            <w:r w:rsidR="00CF3D5D">
              <w:rPr>
                <w:sz w:val="23"/>
                <w:szCs w:val="23"/>
              </w:rPr>
              <w:t xml:space="preserve"> </w:t>
            </w:r>
            <w:r w:rsidRPr="00797B64">
              <w:rPr>
                <w:sz w:val="23"/>
                <w:szCs w:val="23"/>
              </w:rPr>
              <w:t>предоставления</w:t>
            </w:r>
            <w:r w:rsidR="00CF3D5D">
              <w:rPr>
                <w:sz w:val="23"/>
                <w:szCs w:val="23"/>
              </w:rPr>
              <w:t xml:space="preserve"> </w:t>
            </w:r>
            <w:r w:rsidRPr="00797B64">
              <w:rPr>
                <w:sz w:val="23"/>
                <w:szCs w:val="23"/>
              </w:rPr>
              <w:t xml:space="preserve">земельных участков и </w:t>
            </w:r>
          </w:p>
          <w:p w:rsidR="009F28D9" w:rsidRPr="00797B64" w:rsidRDefault="00776F0F" w:rsidP="00C50189">
            <w:pPr>
              <w:suppressAutoHyphens/>
              <w:rPr>
                <w:sz w:val="23"/>
                <w:szCs w:val="23"/>
              </w:rPr>
            </w:pPr>
            <w:r w:rsidRPr="00797B64">
              <w:rPr>
                <w:sz w:val="23"/>
                <w:szCs w:val="23"/>
              </w:rPr>
              <w:t xml:space="preserve">установления сервитута, публичного </w:t>
            </w:r>
          </w:p>
          <w:p w:rsidR="00776F0F" w:rsidRPr="00797B64" w:rsidRDefault="00776F0F" w:rsidP="00C50189">
            <w:pPr>
              <w:suppressAutoHyphens/>
              <w:rPr>
                <w:sz w:val="23"/>
                <w:szCs w:val="23"/>
              </w:rPr>
            </w:pPr>
            <w:r w:rsidRPr="00797B64">
              <w:rPr>
                <w:sz w:val="23"/>
                <w:szCs w:val="23"/>
              </w:rPr>
              <w:t>сервитута?</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 xml:space="preserve">статья 39.33 </w:t>
            </w:r>
          </w:p>
          <w:p w:rsidR="001E01CB" w:rsidRPr="00797B64" w:rsidRDefault="00776F0F" w:rsidP="00C50189">
            <w:pPr>
              <w:suppressAutoHyphens/>
              <w:rPr>
                <w:sz w:val="23"/>
                <w:szCs w:val="23"/>
              </w:rPr>
            </w:pPr>
            <w:r w:rsidRPr="00797B64">
              <w:rPr>
                <w:sz w:val="23"/>
                <w:szCs w:val="23"/>
              </w:rPr>
              <w:t xml:space="preserve">Земельного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CF3D5D" w:rsidP="00C50189">
            <w:pPr>
              <w:suppressAutoHyphens/>
              <w:rPr>
                <w:sz w:val="23"/>
                <w:szCs w:val="23"/>
              </w:rPr>
            </w:pPr>
            <w:r>
              <w:rPr>
                <w:sz w:val="23"/>
                <w:szCs w:val="23"/>
              </w:rPr>
              <w:t>9</w:t>
            </w:r>
            <w:r w:rsidR="00776F0F" w:rsidRPr="00797B64">
              <w:rPr>
                <w:sz w:val="23"/>
                <w:szCs w:val="23"/>
              </w:rPr>
              <w:t>.</w:t>
            </w:r>
          </w:p>
        </w:tc>
        <w:tc>
          <w:tcPr>
            <w:tcW w:w="2693" w:type="dxa"/>
          </w:tcPr>
          <w:p w:rsidR="009F28D9" w:rsidRPr="00797B64" w:rsidRDefault="00776F0F" w:rsidP="00C50189">
            <w:pPr>
              <w:suppressAutoHyphens/>
              <w:rPr>
                <w:sz w:val="23"/>
                <w:szCs w:val="23"/>
              </w:rPr>
            </w:pPr>
            <w:r w:rsidRPr="00797B64">
              <w:rPr>
                <w:sz w:val="23"/>
                <w:szCs w:val="23"/>
              </w:rPr>
              <w:t xml:space="preserve">В случаях, если земельный участок используется на основании разрешения и </w:t>
            </w:r>
            <w:r w:rsidR="00CF3D5D">
              <w:rPr>
                <w:sz w:val="23"/>
                <w:szCs w:val="23"/>
              </w:rPr>
              <w:t xml:space="preserve">использование </w:t>
            </w:r>
            <w:r w:rsidRPr="00797B64">
              <w:rPr>
                <w:sz w:val="23"/>
                <w:szCs w:val="23"/>
              </w:rPr>
              <w:t xml:space="preserve">привело к порче либо уничтожению плодородного слоя почвы </w:t>
            </w:r>
            <w:proofErr w:type="gramStart"/>
            <w:r w:rsidRPr="00797B64">
              <w:rPr>
                <w:sz w:val="23"/>
                <w:szCs w:val="23"/>
              </w:rPr>
              <w:t>в</w:t>
            </w:r>
            <w:proofErr w:type="gramEnd"/>
            <w:r w:rsidRPr="00797B64">
              <w:rPr>
                <w:sz w:val="23"/>
                <w:szCs w:val="23"/>
              </w:rPr>
              <w:t xml:space="preserve"> </w:t>
            </w:r>
          </w:p>
          <w:p w:rsidR="009F28D9" w:rsidRPr="00797B64" w:rsidRDefault="00776F0F" w:rsidP="00C50189">
            <w:pPr>
              <w:suppressAutoHyphens/>
              <w:rPr>
                <w:sz w:val="23"/>
                <w:szCs w:val="23"/>
              </w:rPr>
            </w:pPr>
            <w:r w:rsidRPr="00797B64">
              <w:rPr>
                <w:sz w:val="23"/>
                <w:szCs w:val="23"/>
              </w:rPr>
              <w:t xml:space="preserve">границах земельных участков, </w:t>
            </w:r>
            <w:proofErr w:type="gramStart"/>
            <w:r w:rsidRPr="00797B64">
              <w:rPr>
                <w:sz w:val="23"/>
                <w:szCs w:val="23"/>
              </w:rPr>
              <w:t>приведены</w:t>
            </w:r>
            <w:proofErr w:type="gramEnd"/>
            <w:r w:rsidRPr="00797B64">
              <w:rPr>
                <w:sz w:val="23"/>
                <w:szCs w:val="23"/>
              </w:rPr>
              <w:t xml:space="preserve"> </w:t>
            </w:r>
            <w:r w:rsidR="00CF3D5D">
              <w:rPr>
                <w:sz w:val="23"/>
                <w:szCs w:val="23"/>
              </w:rPr>
              <w:t>ли</w:t>
            </w:r>
          </w:p>
          <w:p w:rsidR="009F28D9" w:rsidRPr="00797B64" w:rsidRDefault="00776F0F" w:rsidP="00C50189">
            <w:pPr>
              <w:suppressAutoHyphens/>
              <w:rPr>
                <w:sz w:val="23"/>
                <w:szCs w:val="23"/>
              </w:rPr>
            </w:pPr>
            <w:r w:rsidRPr="00797B64">
              <w:rPr>
                <w:sz w:val="23"/>
                <w:szCs w:val="23"/>
              </w:rPr>
              <w:t>земельные участки в состояние, пригодное</w:t>
            </w:r>
          </w:p>
          <w:p w:rsidR="009F28D9" w:rsidRPr="00797B64" w:rsidRDefault="00776F0F" w:rsidP="00C50189">
            <w:pPr>
              <w:suppressAutoHyphens/>
              <w:rPr>
                <w:sz w:val="23"/>
                <w:szCs w:val="23"/>
              </w:rPr>
            </w:pPr>
            <w:r w:rsidRPr="00797B64">
              <w:rPr>
                <w:sz w:val="23"/>
                <w:szCs w:val="23"/>
              </w:rPr>
              <w:t xml:space="preserve"> для использования в соответствии </w:t>
            </w:r>
            <w:proofErr w:type="gramStart"/>
            <w:r w:rsidRPr="00797B64">
              <w:rPr>
                <w:sz w:val="23"/>
                <w:szCs w:val="23"/>
              </w:rPr>
              <w:t>с</w:t>
            </w:r>
            <w:proofErr w:type="gramEnd"/>
          </w:p>
          <w:p w:rsidR="00776F0F" w:rsidRPr="00797B64" w:rsidRDefault="00776F0F" w:rsidP="00C50189">
            <w:pPr>
              <w:suppressAutoHyphens/>
              <w:rPr>
                <w:sz w:val="23"/>
                <w:szCs w:val="23"/>
              </w:rPr>
            </w:pPr>
            <w:r w:rsidRPr="00797B64">
              <w:rPr>
                <w:sz w:val="23"/>
                <w:szCs w:val="23"/>
              </w:rPr>
              <w:t xml:space="preserve"> разрешенным использованием?</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 xml:space="preserve">часть 5 статьи 13, </w:t>
            </w:r>
          </w:p>
          <w:p w:rsidR="001E01CB" w:rsidRPr="00797B64" w:rsidRDefault="00776F0F" w:rsidP="00C50189">
            <w:pPr>
              <w:suppressAutoHyphens/>
              <w:rPr>
                <w:sz w:val="23"/>
                <w:szCs w:val="23"/>
              </w:rPr>
            </w:pPr>
            <w:r w:rsidRPr="00797B64">
              <w:rPr>
                <w:sz w:val="23"/>
                <w:szCs w:val="23"/>
              </w:rPr>
              <w:t xml:space="preserve">статья 39.35 </w:t>
            </w:r>
          </w:p>
          <w:p w:rsidR="00776F0F" w:rsidRPr="00797B64" w:rsidRDefault="00776F0F" w:rsidP="00C50189">
            <w:pPr>
              <w:suppressAutoHyphens/>
              <w:rPr>
                <w:sz w:val="23"/>
                <w:szCs w:val="23"/>
              </w:rPr>
            </w:pPr>
            <w:r w:rsidRPr="00797B64">
              <w:rPr>
                <w:sz w:val="23"/>
                <w:szCs w:val="23"/>
              </w:rPr>
              <w:t>Земельного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10.</w:t>
            </w:r>
          </w:p>
        </w:tc>
        <w:tc>
          <w:tcPr>
            <w:tcW w:w="2693" w:type="dxa"/>
          </w:tcPr>
          <w:p w:rsidR="009F28D9" w:rsidRPr="00797B64" w:rsidRDefault="00E0335E" w:rsidP="00C50189">
            <w:pPr>
              <w:suppressAutoHyphens/>
              <w:rPr>
                <w:sz w:val="23"/>
                <w:szCs w:val="23"/>
              </w:rPr>
            </w:pPr>
            <w:r w:rsidRPr="00797B64">
              <w:rPr>
                <w:sz w:val="23"/>
                <w:szCs w:val="23"/>
              </w:rPr>
              <w:t xml:space="preserve">Соблюдено ли требование об обязательности </w:t>
            </w:r>
          </w:p>
          <w:p w:rsidR="00776F0F" w:rsidRPr="00797B64" w:rsidRDefault="00E0335E" w:rsidP="00C50189">
            <w:pPr>
              <w:suppressAutoHyphens/>
              <w:rPr>
                <w:sz w:val="23"/>
                <w:szCs w:val="23"/>
              </w:rPr>
            </w:pPr>
            <w:r w:rsidRPr="00797B64">
              <w:rPr>
                <w:sz w:val="23"/>
                <w:szCs w:val="23"/>
              </w:rPr>
              <w:t>использования (освоения) земельного участка в сроки, установленные законодательством?</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 xml:space="preserve">статья 42 </w:t>
            </w:r>
          </w:p>
          <w:p w:rsidR="00776F0F" w:rsidRPr="00797B64" w:rsidRDefault="00776F0F" w:rsidP="00C50189">
            <w:pPr>
              <w:suppressAutoHyphens/>
              <w:rPr>
                <w:sz w:val="23"/>
                <w:szCs w:val="23"/>
              </w:rPr>
            </w:pPr>
            <w:r w:rsidRPr="00797B64">
              <w:rPr>
                <w:sz w:val="23"/>
                <w:szCs w:val="23"/>
              </w:rPr>
              <w:t>Земельного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5B69D7" w:rsidRDefault="001E4F12" w:rsidP="00A6238B">
            <w:pPr>
              <w:suppressAutoHyphens/>
              <w:rPr>
                <w:sz w:val="23"/>
                <w:szCs w:val="23"/>
                <w:lang w:val="en-US"/>
              </w:rPr>
            </w:pPr>
            <w:r>
              <w:rPr>
                <w:sz w:val="23"/>
                <w:szCs w:val="23"/>
              </w:rPr>
              <w:t>1</w:t>
            </w:r>
            <w:r w:rsidR="00A6238B">
              <w:rPr>
                <w:sz w:val="23"/>
                <w:szCs w:val="23"/>
              </w:rPr>
              <w:t>1</w:t>
            </w:r>
          </w:p>
        </w:tc>
        <w:tc>
          <w:tcPr>
            <w:tcW w:w="2693" w:type="dxa"/>
          </w:tcPr>
          <w:p w:rsidR="009F28D9" w:rsidRPr="00797B64" w:rsidRDefault="00776F0F" w:rsidP="00C50189">
            <w:pPr>
              <w:suppressAutoHyphens/>
              <w:rPr>
                <w:sz w:val="23"/>
                <w:szCs w:val="23"/>
              </w:rPr>
            </w:pPr>
            <w:r w:rsidRPr="00797B64">
              <w:rPr>
                <w:sz w:val="23"/>
                <w:szCs w:val="23"/>
              </w:rPr>
              <w:t xml:space="preserve">Выполнено ли ранее выданное предписание </w:t>
            </w:r>
          </w:p>
          <w:p w:rsidR="009F28D9" w:rsidRPr="00797B64" w:rsidRDefault="00776F0F" w:rsidP="00C50189">
            <w:pPr>
              <w:suppressAutoHyphens/>
              <w:rPr>
                <w:sz w:val="23"/>
                <w:szCs w:val="23"/>
              </w:rPr>
            </w:pPr>
            <w:r w:rsidRPr="00797B64">
              <w:rPr>
                <w:sz w:val="23"/>
                <w:szCs w:val="23"/>
              </w:rPr>
              <w:t>(постановление, представление, решение)</w:t>
            </w:r>
          </w:p>
          <w:p w:rsidR="00776F0F" w:rsidRPr="00797B64" w:rsidRDefault="00776F0F" w:rsidP="00C50189">
            <w:pPr>
              <w:suppressAutoHyphens/>
              <w:rPr>
                <w:sz w:val="23"/>
                <w:szCs w:val="23"/>
              </w:rPr>
            </w:pPr>
            <w:r w:rsidRPr="00797B64">
              <w:rPr>
                <w:sz w:val="23"/>
                <w:szCs w:val="23"/>
              </w:rPr>
              <w:t xml:space="preserve"> об устранении нарушений законодательства?</w:t>
            </w:r>
          </w:p>
        </w:tc>
        <w:tc>
          <w:tcPr>
            <w:tcW w:w="2551" w:type="dxa"/>
          </w:tcPr>
          <w:p w:rsidR="001E01CB" w:rsidRPr="00797B64" w:rsidRDefault="00776F0F" w:rsidP="00C50189">
            <w:pPr>
              <w:suppressAutoHyphens/>
              <w:rPr>
                <w:bCs/>
                <w:sz w:val="23"/>
                <w:szCs w:val="23"/>
              </w:rPr>
            </w:pPr>
            <w:r w:rsidRPr="00797B64">
              <w:rPr>
                <w:bCs/>
                <w:sz w:val="23"/>
                <w:szCs w:val="23"/>
              </w:rPr>
              <w:t>статья 19.5</w:t>
            </w:r>
          </w:p>
          <w:p w:rsidR="007A7FAD" w:rsidRPr="00797B64" w:rsidRDefault="00776F0F" w:rsidP="00C50189">
            <w:pPr>
              <w:suppressAutoHyphens/>
              <w:rPr>
                <w:bCs/>
                <w:sz w:val="23"/>
                <w:szCs w:val="23"/>
              </w:rPr>
            </w:pPr>
            <w:r w:rsidRPr="00797B64">
              <w:rPr>
                <w:bCs/>
                <w:sz w:val="23"/>
                <w:szCs w:val="23"/>
              </w:rPr>
              <w:t xml:space="preserve"> Кодекс</w:t>
            </w:r>
            <w:r w:rsidR="001E01CB" w:rsidRPr="00797B64">
              <w:rPr>
                <w:bCs/>
                <w:sz w:val="23"/>
                <w:szCs w:val="23"/>
              </w:rPr>
              <w:t>а</w:t>
            </w:r>
            <w:r w:rsidRPr="00797B64">
              <w:rPr>
                <w:bCs/>
                <w:sz w:val="23"/>
                <w:szCs w:val="23"/>
              </w:rPr>
              <w:t xml:space="preserve"> </w:t>
            </w:r>
            <w:proofErr w:type="gramStart"/>
            <w:r w:rsidRPr="00797B64">
              <w:rPr>
                <w:bCs/>
                <w:sz w:val="23"/>
                <w:szCs w:val="23"/>
              </w:rPr>
              <w:t>Российской</w:t>
            </w:r>
            <w:proofErr w:type="gramEnd"/>
            <w:r w:rsidRPr="00797B64">
              <w:rPr>
                <w:bCs/>
                <w:sz w:val="23"/>
                <w:szCs w:val="23"/>
              </w:rPr>
              <w:t xml:space="preserve"> </w:t>
            </w:r>
          </w:p>
          <w:p w:rsidR="007A7FAD" w:rsidRPr="00797B64" w:rsidRDefault="00776F0F" w:rsidP="00C50189">
            <w:pPr>
              <w:suppressAutoHyphens/>
              <w:rPr>
                <w:bCs/>
                <w:sz w:val="23"/>
                <w:szCs w:val="23"/>
              </w:rPr>
            </w:pPr>
            <w:r w:rsidRPr="00797B64">
              <w:rPr>
                <w:bCs/>
                <w:sz w:val="23"/>
                <w:szCs w:val="23"/>
              </w:rPr>
              <w:t xml:space="preserve">Федерации </w:t>
            </w:r>
            <w:proofErr w:type="gramStart"/>
            <w:r w:rsidRPr="00797B64">
              <w:rPr>
                <w:bCs/>
                <w:sz w:val="23"/>
                <w:szCs w:val="23"/>
              </w:rPr>
              <w:t>об</w:t>
            </w:r>
            <w:proofErr w:type="gramEnd"/>
            <w:r w:rsidRPr="00797B64">
              <w:rPr>
                <w:bCs/>
                <w:sz w:val="23"/>
                <w:szCs w:val="23"/>
              </w:rPr>
              <w:t xml:space="preserve"> </w:t>
            </w:r>
          </w:p>
          <w:p w:rsidR="007A7FAD" w:rsidRPr="00797B64" w:rsidRDefault="00FE042D" w:rsidP="00C50189">
            <w:pPr>
              <w:suppressAutoHyphens/>
              <w:rPr>
                <w:bCs/>
                <w:sz w:val="23"/>
                <w:szCs w:val="23"/>
              </w:rPr>
            </w:pPr>
            <w:r w:rsidRPr="00797B64">
              <w:rPr>
                <w:bCs/>
                <w:sz w:val="23"/>
                <w:szCs w:val="23"/>
              </w:rPr>
              <w:t>а</w:t>
            </w:r>
            <w:r w:rsidR="00776F0F" w:rsidRPr="00797B64">
              <w:rPr>
                <w:bCs/>
                <w:sz w:val="23"/>
                <w:szCs w:val="23"/>
              </w:rPr>
              <w:t>дминистративных</w:t>
            </w:r>
          </w:p>
          <w:p w:rsidR="00776F0F" w:rsidRPr="00797B64" w:rsidRDefault="00776F0F" w:rsidP="00C50189">
            <w:pPr>
              <w:suppressAutoHyphens/>
              <w:rPr>
                <w:bCs/>
                <w:sz w:val="23"/>
                <w:szCs w:val="23"/>
              </w:rPr>
            </w:pPr>
            <w:proofErr w:type="gramStart"/>
            <w:r w:rsidRPr="00797B64">
              <w:rPr>
                <w:bCs/>
                <w:sz w:val="23"/>
                <w:szCs w:val="23"/>
              </w:rPr>
              <w:t>правонарушениях</w:t>
            </w:r>
            <w:proofErr w:type="gramEnd"/>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5B69D7" w:rsidRPr="00797B64" w:rsidTr="00F266AD">
        <w:trPr>
          <w:cantSplit/>
        </w:trPr>
        <w:tc>
          <w:tcPr>
            <w:tcW w:w="426" w:type="dxa"/>
          </w:tcPr>
          <w:p w:rsidR="005B69D7" w:rsidRPr="000D5658" w:rsidRDefault="000D5658" w:rsidP="00C50189">
            <w:pPr>
              <w:suppressAutoHyphens/>
              <w:rPr>
                <w:sz w:val="23"/>
                <w:szCs w:val="23"/>
              </w:rPr>
            </w:pPr>
            <w:r>
              <w:rPr>
                <w:sz w:val="23"/>
                <w:szCs w:val="23"/>
                <w:lang w:val="en-US"/>
              </w:rPr>
              <w:lastRenderedPageBreak/>
              <w:t>1</w:t>
            </w:r>
            <w:r>
              <w:rPr>
                <w:sz w:val="23"/>
                <w:szCs w:val="23"/>
              </w:rPr>
              <w:t>2</w:t>
            </w:r>
          </w:p>
        </w:tc>
        <w:tc>
          <w:tcPr>
            <w:tcW w:w="2693" w:type="dxa"/>
          </w:tcPr>
          <w:p w:rsidR="005B69D7" w:rsidRPr="00797B64" w:rsidRDefault="005B69D7" w:rsidP="00C50189">
            <w:pPr>
              <w:suppressAutoHyphens/>
              <w:rPr>
                <w:sz w:val="23"/>
                <w:szCs w:val="23"/>
              </w:rPr>
            </w:pPr>
            <w:proofErr w:type="gramStart"/>
            <w:r w:rsidRPr="005B69D7">
              <w:rPr>
                <w:sz w:val="24"/>
                <w:szCs w:val="24"/>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5B69D7">
              <w:rPr>
                <w:sz w:val="24"/>
                <w:szCs w:val="24"/>
                <w:lang w:eastAsia="en-US"/>
              </w:rPr>
              <w:br/>
              <w:t>в собственность?</w:t>
            </w:r>
            <w:proofErr w:type="gramEnd"/>
          </w:p>
        </w:tc>
        <w:tc>
          <w:tcPr>
            <w:tcW w:w="2551" w:type="dxa"/>
          </w:tcPr>
          <w:p w:rsidR="005B69D7" w:rsidRPr="00797B64" w:rsidRDefault="00AB1161" w:rsidP="00C50189">
            <w:pPr>
              <w:suppressAutoHyphens/>
              <w:rPr>
                <w:bCs/>
                <w:sz w:val="23"/>
                <w:szCs w:val="23"/>
              </w:rPr>
            </w:pPr>
            <w:hyperlink r:id="rId18" w:history="1">
              <w:r w:rsidR="005B69D7" w:rsidRPr="005B69D7">
                <w:rPr>
                  <w:sz w:val="24"/>
                  <w:szCs w:val="24"/>
                  <w:lang w:eastAsia="en-US"/>
                </w:rPr>
                <w:t>Пункт 2 статьи 3</w:t>
              </w:r>
            </w:hyperlink>
            <w:r w:rsidR="005B69D7" w:rsidRPr="005B69D7">
              <w:rPr>
                <w:sz w:val="24"/>
                <w:szCs w:val="24"/>
                <w:lang w:eastAsia="en-US"/>
              </w:rPr>
              <w:t xml:space="preserve"> Федерального закона от 25 октября 2001 г. </w:t>
            </w:r>
            <w:r w:rsidR="005B69D7" w:rsidRPr="005B69D7">
              <w:rPr>
                <w:sz w:val="24"/>
                <w:szCs w:val="24"/>
                <w:lang w:eastAsia="en-US"/>
              </w:rPr>
              <w:br/>
              <w:t xml:space="preserve">№ 137-ФЗ </w:t>
            </w:r>
            <w:r w:rsidR="005B69D7" w:rsidRPr="005B69D7">
              <w:rPr>
                <w:sz w:val="24"/>
                <w:szCs w:val="24"/>
                <w:lang w:eastAsia="en-US"/>
              </w:rPr>
              <w:br/>
              <w:t xml:space="preserve">"О введении </w:t>
            </w:r>
            <w:r w:rsidR="005B69D7" w:rsidRPr="005B69D7">
              <w:rPr>
                <w:sz w:val="24"/>
                <w:szCs w:val="24"/>
                <w:lang w:eastAsia="en-US"/>
              </w:rPr>
              <w:br/>
              <w:t>в действие Земельного кодекса Российской Федерации"</w:t>
            </w:r>
          </w:p>
        </w:tc>
        <w:tc>
          <w:tcPr>
            <w:tcW w:w="567" w:type="dxa"/>
          </w:tcPr>
          <w:p w:rsidR="005B69D7" w:rsidRPr="00797B64" w:rsidRDefault="005B69D7" w:rsidP="00C50189">
            <w:pPr>
              <w:suppressAutoHyphens/>
              <w:rPr>
                <w:sz w:val="23"/>
                <w:szCs w:val="23"/>
              </w:rPr>
            </w:pPr>
          </w:p>
        </w:tc>
        <w:tc>
          <w:tcPr>
            <w:tcW w:w="567" w:type="dxa"/>
          </w:tcPr>
          <w:p w:rsidR="005B69D7" w:rsidRPr="00797B64" w:rsidRDefault="005B69D7" w:rsidP="00C50189">
            <w:pPr>
              <w:suppressAutoHyphens/>
              <w:rPr>
                <w:sz w:val="23"/>
                <w:szCs w:val="23"/>
              </w:rPr>
            </w:pPr>
          </w:p>
        </w:tc>
        <w:tc>
          <w:tcPr>
            <w:tcW w:w="1701" w:type="dxa"/>
          </w:tcPr>
          <w:p w:rsidR="005B69D7" w:rsidRPr="00797B64" w:rsidRDefault="005B69D7" w:rsidP="00C50189">
            <w:pPr>
              <w:suppressAutoHyphens/>
              <w:rPr>
                <w:sz w:val="23"/>
                <w:szCs w:val="23"/>
              </w:rPr>
            </w:pPr>
          </w:p>
        </w:tc>
        <w:tc>
          <w:tcPr>
            <w:tcW w:w="1589" w:type="dxa"/>
          </w:tcPr>
          <w:p w:rsidR="005B69D7" w:rsidRPr="00797B64" w:rsidRDefault="005B69D7" w:rsidP="00C50189">
            <w:pPr>
              <w:suppressAutoHyphens/>
              <w:rPr>
                <w:sz w:val="23"/>
                <w:szCs w:val="23"/>
              </w:rPr>
            </w:pPr>
          </w:p>
        </w:tc>
      </w:tr>
    </w:tbl>
    <w:p w:rsidR="00781C20" w:rsidRPr="00797B64" w:rsidRDefault="00781C20" w:rsidP="00C50189">
      <w:pPr>
        <w:suppressAutoHyphens/>
      </w:pPr>
    </w:p>
    <w:p w:rsidR="00781C20" w:rsidRPr="00797B64" w:rsidRDefault="00781C20" w:rsidP="00C50189">
      <w:pPr>
        <w:suppressAutoHyphens/>
      </w:pPr>
    </w:p>
    <w:p w:rsidR="00781C20" w:rsidRPr="00797B64" w:rsidRDefault="00781C20" w:rsidP="00C50189">
      <w:pPr>
        <w:suppressAutoHyphens/>
      </w:pPr>
      <w:r w:rsidRPr="00797B64">
        <w:t>«____» _____________ 20___ г.</w:t>
      </w:r>
    </w:p>
    <w:p w:rsidR="00781C20" w:rsidRPr="00797B64" w:rsidRDefault="00781C20" w:rsidP="00C50189">
      <w:pPr>
        <w:suppressAutoHyphens/>
      </w:pPr>
      <w:r w:rsidRPr="00797B64">
        <w:t xml:space="preserve"> </w:t>
      </w:r>
      <w:proofErr w:type="gramStart"/>
      <w:r w:rsidRPr="00797B64">
        <w:t>(указывается дата заполнения</w:t>
      </w:r>
      <w:proofErr w:type="gramEnd"/>
    </w:p>
    <w:p w:rsidR="00781C20" w:rsidRPr="00797B64" w:rsidRDefault="00781C20" w:rsidP="00C50189">
      <w:pPr>
        <w:suppressAutoHyphens/>
      </w:pPr>
      <w:r w:rsidRPr="00797B64">
        <w:t xml:space="preserve"> проверочного листа)</w:t>
      </w:r>
    </w:p>
    <w:p w:rsidR="00781C20" w:rsidRPr="00797B64" w:rsidRDefault="00781C20" w:rsidP="00C50189">
      <w:pPr>
        <w:suppressAutoHyphens/>
      </w:pPr>
    </w:p>
    <w:p w:rsidR="00781C20" w:rsidRPr="00797B64" w:rsidRDefault="00797B64" w:rsidP="00C50189">
      <w:pPr>
        <w:suppressAutoHyphens/>
        <w:jc w:val="center"/>
      </w:pPr>
      <w:r>
        <w:t>________________________________</w:t>
      </w:r>
      <w:r w:rsidR="00781C20" w:rsidRPr="00797B64">
        <w:t>________________________________</w:t>
      </w:r>
      <w:r>
        <w:t>_____</w:t>
      </w:r>
    </w:p>
    <w:p w:rsidR="00781C20" w:rsidRPr="00797B64" w:rsidRDefault="00781C20" w:rsidP="00C50189">
      <w:pPr>
        <w:suppressAutoHyphens/>
        <w:jc w:val="center"/>
        <w:rPr>
          <w:sz w:val="22"/>
          <w:szCs w:val="22"/>
        </w:rPr>
      </w:pPr>
      <w:proofErr w:type="gramStart"/>
      <w:r w:rsidRPr="00797B64">
        <w:rPr>
          <w:sz w:val="22"/>
          <w:szCs w:val="22"/>
        </w:rPr>
        <w:t xml:space="preserve">(должность лица, заполнившего                 </w:t>
      </w:r>
      <w:r w:rsidR="00797B64">
        <w:rPr>
          <w:sz w:val="22"/>
          <w:szCs w:val="22"/>
        </w:rPr>
        <w:t xml:space="preserve">(подпись)                </w:t>
      </w:r>
      <w:r w:rsidRPr="00797B64">
        <w:rPr>
          <w:sz w:val="22"/>
          <w:szCs w:val="22"/>
        </w:rPr>
        <w:t xml:space="preserve">    (фамилия, имя, отчество (при наличии)</w:t>
      </w:r>
      <w:proofErr w:type="gramEnd"/>
    </w:p>
    <w:p w:rsidR="00781C20" w:rsidRPr="00797B64" w:rsidRDefault="00781C20" w:rsidP="00C50189">
      <w:pPr>
        <w:suppressAutoHyphens/>
        <w:jc w:val="center"/>
        <w:rPr>
          <w:sz w:val="22"/>
          <w:szCs w:val="22"/>
        </w:rPr>
      </w:pPr>
      <w:r w:rsidRPr="00797B64">
        <w:rPr>
          <w:sz w:val="22"/>
          <w:szCs w:val="22"/>
        </w:rPr>
        <w:t>проверочный лист)   лица, заполнившего проверочный лист</w:t>
      </w:r>
    </w:p>
    <w:p w:rsidR="00776F0F" w:rsidRDefault="00776F0F" w:rsidP="00C50189">
      <w:pPr>
        <w:suppressAutoHyphens/>
      </w:pPr>
    </w:p>
    <w:p w:rsidR="00B63CC0" w:rsidRPr="00797B64" w:rsidRDefault="00B63CC0" w:rsidP="00C50189">
      <w:pPr>
        <w:suppressAutoHyphens/>
      </w:pPr>
    </w:p>
    <w:p w:rsidR="00A7617C" w:rsidRPr="00797B64" w:rsidRDefault="00A7617C" w:rsidP="00C50189">
      <w:pPr>
        <w:suppressAutoHyphens/>
      </w:pPr>
      <w:r w:rsidRPr="00797B64">
        <w:t>Рекомендации по заполнению контрольного листа (списка контрольных вопросов):</w:t>
      </w:r>
    </w:p>
    <w:p w:rsidR="00A7617C" w:rsidRPr="00797B64" w:rsidRDefault="00A7617C" w:rsidP="00C50189">
      <w:pPr>
        <w:suppressAutoHyphens/>
      </w:pPr>
      <w:r w:rsidRPr="00797B64">
        <w:t>в позиции «</w:t>
      </w:r>
      <w:r w:rsidRPr="00797B64">
        <w:rPr>
          <w:b/>
          <w:bCs/>
        </w:rPr>
        <w:t>Да</w:t>
      </w:r>
      <w:r w:rsidRPr="00797B64">
        <w:t>» проставляется отметка, если предъявляемое требование реализовано в полном объеме;</w:t>
      </w:r>
    </w:p>
    <w:p w:rsidR="00A7617C" w:rsidRPr="00797B64" w:rsidRDefault="00A7617C" w:rsidP="00C50189">
      <w:pPr>
        <w:suppressAutoHyphens/>
      </w:pPr>
      <w:r w:rsidRPr="00797B64">
        <w:t>в позиции «</w:t>
      </w:r>
      <w:r w:rsidRPr="00797B64">
        <w:rPr>
          <w:b/>
          <w:bCs/>
        </w:rPr>
        <w:t>Нет</w:t>
      </w:r>
      <w:r w:rsidRPr="00797B64">
        <w:t>» проставляется отметка, если предъявляемое требование не реализовано или реализовано не в полном объеме;</w:t>
      </w:r>
    </w:p>
    <w:p w:rsidR="00A7617C" w:rsidRPr="00797B64" w:rsidRDefault="00A7617C" w:rsidP="00C50189">
      <w:pPr>
        <w:suppressAutoHyphens/>
      </w:pPr>
      <w:r w:rsidRPr="00797B64">
        <w:lastRenderedPageBreak/>
        <w:t>в позиции «</w:t>
      </w:r>
      <w:r w:rsidRPr="00797B64">
        <w:rPr>
          <w:b/>
          <w:bCs/>
        </w:rPr>
        <w:t>Неприменимо</w:t>
      </w:r>
      <w:r w:rsidRPr="00797B64">
        <w:t>»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w:t>
      </w:r>
    </w:p>
    <w:p w:rsidR="00A7617C" w:rsidRPr="00797B64" w:rsidRDefault="00A7617C" w:rsidP="00C50189">
      <w:pPr>
        <w:suppressAutoHyphens/>
      </w:pPr>
      <w:r w:rsidRPr="00797B64">
        <w:t>в позиции «</w:t>
      </w:r>
      <w:r w:rsidRPr="00797B64">
        <w:rPr>
          <w:b/>
          <w:bCs/>
        </w:rPr>
        <w:t>Примечание</w:t>
      </w:r>
      <w:r w:rsidRPr="00797B64">
        <w:t>» отражаются причины, по которым предъявляемое требование реализовано не в полном объеме.</w:t>
      </w:r>
    </w:p>
    <w:p w:rsidR="00776F0F" w:rsidRPr="00797B64" w:rsidRDefault="00776F0F" w:rsidP="00C50189">
      <w:pPr>
        <w:suppressAutoHyphens/>
      </w:pPr>
    </w:p>
    <w:p w:rsidR="00797B64" w:rsidRPr="00797B64" w:rsidRDefault="00797B64" w:rsidP="00C50189">
      <w:pPr>
        <w:suppressAutoHyphens/>
      </w:pPr>
    </w:p>
    <w:p w:rsidR="004B3D4D" w:rsidRDefault="004B3D4D" w:rsidP="004B3D4D">
      <w:pPr>
        <w:ind w:right="-39"/>
        <w:jc w:val="both"/>
        <w:rPr>
          <w:sz w:val="24"/>
        </w:rPr>
      </w:pPr>
      <w:r>
        <w:rPr>
          <w:sz w:val="24"/>
        </w:rPr>
        <w:t xml:space="preserve">  Согласовано:</w:t>
      </w:r>
    </w:p>
    <w:p w:rsidR="004B3D4D" w:rsidRDefault="004B3D4D" w:rsidP="004B3D4D">
      <w:pPr>
        <w:jc w:val="both"/>
        <w:rPr>
          <w:sz w:val="24"/>
        </w:rPr>
      </w:pPr>
      <w:r>
        <w:rPr>
          <w:sz w:val="24"/>
        </w:rPr>
        <w:t>Первый заместитель Главы администрации</w:t>
      </w:r>
    </w:p>
    <w:p w:rsidR="004B3D4D" w:rsidRDefault="004B3D4D" w:rsidP="004B3D4D">
      <w:pPr>
        <w:jc w:val="both"/>
        <w:rPr>
          <w:sz w:val="24"/>
        </w:rPr>
      </w:pPr>
      <w:r>
        <w:rPr>
          <w:sz w:val="24"/>
        </w:rPr>
        <w:t>Валдайского муниципального района                                          Никулина И.В.</w:t>
      </w:r>
    </w:p>
    <w:p w:rsidR="004B3D4D" w:rsidRDefault="004B3D4D" w:rsidP="004B3D4D">
      <w:pPr>
        <w:jc w:val="both"/>
        <w:rPr>
          <w:sz w:val="24"/>
        </w:rPr>
      </w:pPr>
      <w:r>
        <w:rPr>
          <w:sz w:val="24"/>
        </w:rPr>
        <w:t>Проект подготовил и завизировал:</w:t>
      </w:r>
    </w:p>
    <w:p w:rsidR="004B3D4D" w:rsidRDefault="004B3D4D" w:rsidP="004B3D4D">
      <w:pPr>
        <w:jc w:val="both"/>
        <w:rPr>
          <w:sz w:val="24"/>
        </w:rPr>
      </w:pPr>
      <w:r>
        <w:rPr>
          <w:sz w:val="24"/>
        </w:rPr>
        <w:t xml:space="preserve">Председатель комитета по управлению </w:t>
      </w:r>
    </w:p>
    <w:p w:rsidR="004B3D4D" w:rsidRDefault="004B3D4D" w:rsidP="004B3D4D">
      <w:pPr>
        <w:jc w:val="both"/>
        <w:rPr>
          <w:sz w:val="24"/>
        </w:rPr>
      </w:pPr>
      <w:r>
        <w:rPr>
          <w:sz w:val="24"/>
        </w:rPr>
        <w:t xml:space="preserve">муниципальным имуществом </w:t>
      </w:r>
    </w:p>
    <w:p w:rsidR="004B3D4D" w:rsidRDefault="004B3D4D" w:rsidP="004B3D4D">
      <w:pPr>
        <w:jc w:val="both"/>
        <w:rPr>
          <w:sz w:val="24"/>
        </w:rPr>
      </w:pPr>
      <w:r>
        <w:rPr>
          <w:sz w:val="24"/>
        </w:rPr>
        <w:t>Администрации муниципального района</w:t>
      </w:r>
      <w:r>
        <w:rPr>
          <w:sz w:val="24"/>
        </w:rPr>
        <w:tab/>
      </w:r>
      <w:r>
        <w:rPr>
          <w:sz w:val="24"/>
        </w:rPr>
        <w:tab/>
      </w:r>
      <w:r>
        <w:rPr>
          <w:sz w:val="24"/>
        </w:rPr>
        <w:tab/>
      </w:r>
      <w:r>
        <w:rPr>
          <w:sz w:val="24"/>
        </w:rPr>
        <w:tab/>
      </w:r>
      <w:proofErr w:type="spellStart"/>
      <w:r>
        <w:rPr>
          <w:sz w:val="24"/>
        </w:rPr>
        <w:t>Растригина</w:t>
      </w:r>
      <w:proofErr w:type="spellEnd"/>
      <w:r>
        <w:rPr>
          <w:sz w:val="24"/>
        </w:rPr>
        <w:t xml:space="preserve"> Е.А.</w:t>
      </w:r>
    </w:p>
    <w:p w:rsidR="004B3D4D" w:rsidRDefault="004B3D4D" w:rsidP="004B3D4D">
      <w:pPr>
        <w:jc w:val="both"/>
        <w:rPr>
          <w:sz w:val="24"/>
        </w:rPr>
      </w:pPr>
      <w:r>
        <w:rPr>
          <w:sz w:val="24"/>
        </w:rPr>
        <w:t>Заведующий отделом правового регулирования</w:t>
      </w:r>
    </w:p>
    <w:p w:rsidR="004B3D4D" w:rsidRDefault="004B3D4D" w:rsidP="004B3D4D">
      <w:pPr>
        <w:jc w:val="both"/>
        <w:rPr>
          <w:sz w:val="24"/>
        </w:rPr>
      </w:pPr>
      <w:r>
        <w:rPr>
          <w:sz w:val="24"/>
        </w:rPr>
        <w:t>Администрации муниципального района</w:t>
      </w:r>
      <w:r>
        <w:rPr>
          <w:sz w:val="24"/>
        </w:rPr>
        <w:tab/>
      </w:r>
      <w:r>
        <w:rPr>
          <w:sz w:val="24"/>
        </w:rPr>
        <w:tab/>
      </w:r>
      <w:r>
        <w:rPr>
          <w:sz w:val="24"/>
        </w:rPr>
        <w:tab/>
      </w:r>
      <w:r>
        <w:rPr>
          <w:sz w:val="24"/>
        </w:rPr>
        <w:tab/>
        <w:t>Быстрова М.В.</w:t>
      </w:r>
    </w:p>
    <w:p w:rsidR="004B3D4D" w:rsidRDefault="004B3D4D" w:rsidP="004B3D4D">
      <w:pPr>
        <w:jc w:val="both"/>
        <w:rPr>
          <w:sz w:val="24"/>
        </w:rPr>
      </w:pPr>
      <w:r>
        <w:rPr>
          <w:sz w:val="24"/>
        </w:rPr>
        <w:t>Главный специалист комитета по орг.</w:t>
      </w:r>
    </w:p>
    <w:p w:rsidR="004B3D4D" w:rsidRDefault="004B3D4D" w:rsidP="004B3D4D">
      <w:pPr>
        <w:jc w:val="both"/>
        <w:rPr>
          <w:sz w:val="24"/>
        </w:rPr>
      </w:pPr>
      <w:r>
        <w:rPr>
          <w:sz w:val="24"/>
        </w:rPr>
        <w:t>и общим вопросам Администрации</w:t>
      </w:r>
    </w:p>
    <w:p w:rsidR="004B3D4D" w:rsidRDefault="004B3D4D" w:rsidP="004B3D4D">
      <w:pPr>
        <w:jc w:val="both"/>
        <w:rPr>
          <w:sz w:val="24"/>
        </w:rPr>
      </w:pPr>
      <w:r>
        <w:rPr>
          <w:sz w:val="24"/>
        </w:rPr>
        <w:t>муниципального района                                                                Яковлева Е.А.</w:t>
      </w:r>
    </w:p>
    <w:p w:rsidR="004B3D4D" w:rsidRDefault="004B3D4D" w:rsidP="004B3D4D">
      <w:pPr>
        <w:jc w:val="both"/>
        <w:rPr>
          <w:sz w:val="24"/>
        </w:rPr>
      </w:pPr>
    </w:p>
    <w:p w:rsidR="004B3D4D" w:rsidRDefault="004B3D4D" w:rsidP="004B3D4D">
      <w:pPr>
        <w:jc w:val="both"/>
        <w:rPr>
          <w:sz w:val="24"/>
        </w:rPr>
      </w:pPr>
      <w:r>
        <w:rPr>
          <w:sz w:val="24"/>
        </w:rPr>
        <w:t>Разослать:       дело- 2</w:t>
      </w:r>
    </w:p>
    <w:p w:rsidR="004B3D4D" w:rsidRDefault="004B3D4D" w:rsidP="004B3D4D">
      <w:pPr>
        <w:rPr>
          <w:sz w:val="24"/>
        </w:rPr>
      </w:pPr>
      <w:r>
        <w:rPr>
          <w:sz w:val="24"/>
        </w:rPr>
        <w:t xml:space="preserve">                        КУМИ-4 (1 заверенная)                        </w:t>
      </w:r>
    </w:p>
    <w:p w:rsidR="004B3D4D" w:rsidRDefault="004B3D4D" w:rsidP="004B3D4D">
      <w:pPr>
        <w:rPr>
          <w:sz w:val="24"/>
        </w:rPr>
      </w:pPr>
      <w:r w:rsidRPr="00C85D77">
        <w:rPr>
          <w:sz w:val="24"/>
          <w:szCs w:val="24"/>
        </w:rPr>
        <w:tab/>
      </w:r>
      <w:r w:rsidRPr="00C85D77">
        <w:rPr>
          <w:sz w:val="24"/>
          <w:szCs w:val="24"/>
        </w:rPr>
        <w:tab/>
      </w:r>
      <w:r w:rsidRPr="00C85D77">
        <w:rPr>
          <w:sz w:val="24"/>
          <w:szCs w:val="24"/>
        </w:rPr>
        <w:tab/>
      </w:r>
    </w:p>
    <w:p w:rsidR="004B3D4D" w:rsidRDefault="004B3D4D" w:rsidP="004B3D4D">
      <w:pPr>
        <w:rPr>
          <w:sz w:val="24"/>
        </w:rPr>
      </w:pPr>
      <w:r>
        <w:rPr>
          <w:sz w:val="24"/>
        </w:rPr>
        <w:t>Исполнитель:</w:t>
      </w:r>
    </w:p>
    <w:p w:rsidR="004B3D4D" w:rsidRDefault="004B3D4D" w:rsidP="004B3D4D">
      <w:pPr>
        <w:rPr>
          <w:sz w:val="24"/>
        </w:rPr>
      </w:pPr>
      <w:r>
        <w:rPr>
          <w:sz w:val="24"/>
        </w:rPr>
        <w:t xml:space="preserve">Главный специалист по земельным вопросам </w:t>
      </w:r>
    </w:p>
    <w:p w:rsidR="004B3D4D" w:rsidRDefault="004B3D4D" w:rsidP="004B3D4D">
      <w:pPr>
        <w:rPr>
          <w:sz w:val="24"/>
        </w:rPr>
      </w:pPr>
      <w:r>
        <w:rPr>
          <w:sz w:val="24"/>
        </w:rPr>
        <w:t xml:space="preserve">КУМИ Администрации </w:t>
      </w:r>
      <w:proofErr w:type="gramStart"/>
      <w:r>
        <w:rPr>
          <w:sz w:val="24"/>
        </w:rPr>
        <w:t>муниципального</w:t>
      </w:r>
      <w:proofErr w:type="gramEnd"/>
    </w:p>
    <w:p w:rsidR="004B3D4D" w:rsidRPr="00F85DF8" w:rsidRDefault="004B3D4D" w:rsidP="004B3D4D">
      <w:r>
        <w:rPr>
          <w:sz w:val="24"/>
        </w:rPr>
        <w:t>района</w:t>
      </w:r>
      <w:r>
        <w:rPr>
          <w:sz w:val="24"/>
        </w:rPr>
        <w:tab/>
      </w:r>
      <w:r>
        <w:rPr>
          <w:sz w:val="24"/>
        </w:rPr>
        <w:tab/>
      </w:r>
      <w:r>
        <w:rPr>
          <w:sz w:val="24"/>
        </w:rPr>
        <w:tab/>
      </w:r>
      <w:r>
        <w:rPr>
          <w:sz w:val="24"/>
        </w:rPr>
        <w:tab/>
      </w:r>
      <w:r>
        <w:rPr>
          <w:sz w:val="24"/>
        </w:rPr>
        <w:tab/>
      </w:r>
      <w:r>
        <w:rPr>
          <w:sz w:val="24"/>
        </w:rPr>
        <w:tab/>
      </w:r>
      <w:r>
        <w:rPr>
          <w:sz w:val="24"/>
        </w:rPr>
        <w:tab/>
      </w:r>
      <w:r>
        <w:rPr>
          <w:sz w:val="24"/>
        </w:rPr>
        <w:tab/>
        <w:t>Попова Е.В.</w:t>
      </w:r>
    </w:p>
    <w:p w:rsidR="00A7617C" w:rsidRPr="00797B64" w:rsidRDefault="00A7617C" w:rsidP="00C50189">
      <w:pPr>
        <w:suppressAutoHyphens/>
      </w:pPr>
    </w:p>
    <w:sectPr w:rsidR="00A7617C" w:rsidRPr="00797B64" w:rsidSect="00827FED">
      <w:footerReference w:type="default" r:id="rId19"/>
      <w:pgSz w:w="11907" w:h="16840" w:code="9"/>
      <w:pgMar w:top="284" w:right="851" w:bottom="1134" w:left="1304" w:header="709" w:footer="709"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61" w:rsidRDefault="00AB1161" w:rsidP="00797B64">
      <w:r>
        <w:separator/>
      </w:r>
    </w:p>
  </w:endnote>
  <w:endnote w:type="continuationSeparator" w:id="0">
    <w:p w:rsidR="00AB1161" w:rsidRDefault="00AB1161" w:rsidP="0079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63637"/>
      <w:docPartObj>
        <w:docPartGallery w:val="Page Numbers (Bottom of Page)"/>
        <w:docPartUnique/>
      </w:docPartObj>
    </w:sdtPr>
    <w:sdtEndPr/>
    <w:sdtContent>
      <w:p w:rsidR="00797B64" w:rsidRDefault="00D132DE">
        <w:pPr>
          <w:pStyle w:val="ac"/>
          <w:jc w:val="right"/>
        </w:pPr>
        <w:r>
          <w:fldChar w:fldCharType="begin"/>
        </w:r>
        <w:r w:rsidR="00645635">
          <w:instrText xml:space="preserve"> PAGE   \* MERGEFORMAT </w:instrText>
        </w:r>
        <w:r>
          <w:fldChar w:fldCharType="separate"/>
        </w:r>
        <w:r w:rsidR="000221F1">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61" w:rsidRDefault="00AB1161" w:rsidP="00797B64">
      <w:r>
        <w:separator/>
      </w:r>
    </w:p>
  </w:footnote>
  <w:footnote w:type="continuationSeparator" w:id="0">
    <w:p w:rsidR="00AB1161" w:rsidRDefault="00AB1161" w:rsidP="0079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865"/>
    <w:multiLevelType w:val="hybridMultilevel"/>
    <w:tmpl w:val="D440149C"/>
    <w:lvl w:ilvl="0" w:tplc="D930B14C">
      <w:start w:val="3"/>
      <w:numFmt w:val="decimal"/>
      <w:lvlText w:val="%1."/>
      <w:lvlJc w:val="left"/>
      <w:pPr>
        <w:tabs>
          <w:tab w:val="num" w:pos="1491"/>
        </w:tabs>
        <w:ind w:left="149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39486A"/>
    <w:multiLevelType w:val="hybridMultilevel"/>
    <w:tmpl w:val="609837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25BE5"/>
    <w:multiLevelType w:val="hybridMultilevel"/>
    <w:tmpl w:val="07F6E7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49C"/>
    <w:multiLevelType w:val="multilevel"/>
    <w:tmpl w:val="5A3E98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48035FB"/>
    <w:multiLevelType w:val="multilevel"/>
    <w:tmpl w:val="B9A6974A"/>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5">
    <w:nsid w:val="15080715"/>
    <w:multiLevelType w:val="singleLevel"/>
    <w:tmpl w:val="A944459E"/>
    <w:lvl w:ilvl="0">
      <w:start w:val="2"/>
      <w:numFmt w:val="bullet"/>
      <w:lvlText w:val="-"/>
      <w:lvlJc w:val="left"/>
      <w:pPr>
        <w:tabs>
          <w:tab w:val="num" w:pos="927"/>
        </w:tabs>
        <w:ind w:left="927" w:hanging="360"/>
      </w:pPr>
      <w:rPr>
        <w:rFonts w:hint="default"/>
      </w:rPr>
    </w:lvl>
  </w:abstractNum>
  <w:abstractNum w:abstractNumId="6">
    <w:nsid w:val="158002BE"/>
    <w:multiLevelType w:val="hybridMultilevel"/>
    <w:tmpl w:val="3AE858E0"/>
    <w:lvl w:ilvl="0" w:tplc="317E36F2">
      <w:start w:val="1"/>
      <w:numFmt w:val="decimal"/>
      <w:lvlText w:val="%1."/>
      <w:lvlJc w:val="left"/>
      <w:pPr>
        <w:tabs>
          <w:tab w:val="num" w:pos="1086"/>
        </w:tabs>
        <w:ind w:left="1086" w:hanging="6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
    <w:nsid w:val="17FA78C4"/>
    <w:multiLevelType w:val="hybridMultilevel"/>
    <w:tmpl w:val="57FCF984"/>
    <w:lvl w:ilvl="0" w:tplc="D930B14C">
      <w:start w:val="3"/>
      <w:numFmt w:val="decimal"/>
      <w:lvlText w:val="%1."/>
      <w:lvlJc w:val="left"/>
      <w:pPr>
        <w:tabs>
          <w:tab w:val="num" w:pos="1491"/>
        </w:tabs>
        <w:ind w:left="1491" w:hanging="360"/>
      </w:pPr>
      <w:rPr>
        <w:rFonts w:cs="Times New Roman" w:hint="default"/>
      </w:rPr>
    </w:lvl>
    <w:lvl w:ilvl="1" w:tplc="04190019">
      <w:start w:val="1"/>
      <w:numFmt w:val="lowerLetter"/>
      <w:lvlText w:val="%2."/>
      <w:lvlJc w:val="left"/>
      <w:pPr>
        <w:tabs>
          <w:tab w:val="num" w:pos="2211"/>
        </w:tabs>
        <w:ind w:left="2211" w:hanging="360"/>
      </w:pPr>
      <w:rPr>
        <w:rFonts w:cs="Times New Roman"/>
      </w:rPr>
    </w:lvl>
    <w:lvl w:ilvl="2" w:tplc="0419001B">
      <w:start w:val="1"/>
      <w:numFmt w:val="lowerRoman"/>
      <w:lvlText w:val="%3."/>
      <w:lvlJc w:val="right"/>
      <w:pPr>
        <w:tabs>
          <w:tab w:val="num" w:pos="2931"/>
        </w:tabs>
        <w:ind w:left="2931" w:hanging="180"/>
      </w:pPr>
      <w:rPr>
        <w:rFonts w:cs="Times New Roman"/>
      </w:rPr>
    </w:lvl>
    <w:lvl w:ilvl="3" w:tplc="0419000F">
      <w:start w:val="1"/>
      <w:numFmt w:val="decimal"/>
      <w:lvlText w:val="%4."/>
      <w:lvlJc w:val="left"/>
      <w:pPr>
        <w:tabs>
          <w:tab w:val="num" w:pos="3651"/>
        </w:tabs>
        <w:ind w:left="3651" w:hanging="360"/>
      </w:pPr>
      <w:rPr>
        <w:rFonts w:cs="Times New Roman"/>
      </w:rPr>
    </w:lvl>
    <w:lvl w:ilvl="4" w:tplc="04190019">
      <w:start w:val="1"/>
      <w:numFmt w:val="lowerLetter"/>
      <w:lvlText w:val="%5."/>
      <w:lvlJc w:val="left"/>
      <w:pPr>
        <w:tabs>
          <w:tab w:val="num" w:pos="4371"/>
        </w:tabs>
        <w:ind w:left="4371" w:hanging="360"/>
      </w:pPr>
      <w:rPr>
        <w:rFonts w:cs="Times New Roman"/>
      </w:rPr>
    </w:lvl>
    <w:lvl w:ilvl="5" w:tplc="0419001B">
      <w:start w:val="1"/>
      <w:numFmt w:val="lowerRoman"/>
      <w:lvlText w:val="%6."/>
      <w:lvlJc w:val="right"/>
      <w:pPr>
        <w:tabs>
          <w:tab w:val="num" w:pos="5091"/>
        </w:tabs>
        <w:ind w:left="5091" w:hanging="180"/>
      </w:pPr>
      <w:rPr>
        <w:rFonts w:cs="Times New Roman"/>
      </w:rPr>
    </w:lvl>
    <w:lvl w:ilvl="6" w:tplc="0419000F">
      <w:start w:val="1"/>
      <w:numFmt w:val="decimal"/>
      <w:lvlText w:val="%7."/>
      <w:lvlJc w:val="left"/>
      <w:pPr>
        <w:tabs>
          <w:tab w:val="num" w:pos="5811"/>
        </w:tabs>
        <w:ind w:left="5811" w:hanging="360"/>
      </w:pPr>
      <w:rPr>
        <w:rFonts w:cs="Times New Roman"/>
      </w:rPr>
    </w:lvl>
    <w:lvl w:ilvl="7" w:tplc="04190019">
      <w:start w:val="1"/>
      <w:numFmt w:val="lowerLetter"/>
      <w:lvlText w:val="%8."/>
      <w:lvlJc w:val="left"/>
      <w:pPr>
        <w:tabs>
          <w:tab w:val="num" w:pos="6531"/>
        </w:tabs>
        <w:ind w:left="6531" w:hanging="360"/>
      </w:pPr>
      <w:rPr>
        <w:rFonts w:cs="Times New Roman"/>
      </w:rPr>
    </w:lvl>
    <w:lvl w:ilvl="8" w:tplc="0419001B">
      <w:start w:val="1"/>
      <w:numFmt w:val="lowerRoman"/>
      <w:lvlText w:val="%9."/>
      <w:lvlJc w:val="right"/>
      <w:pPr>
        <w:tabs>
          <w:tab w:val="num" w:pos="7251"/>
        </w:tabs>
        <w:ind w:left="7251" w:hanging="180"/>
      </w:pPr>
      <w:rPr>
        <w:rFonts w:cs="Times New Roman"/>
      </w:rPr>
    </w:lvl>
  </w:abstractNum>
  <w:abstractNum w:abstractNumId="8">
    <w:nsid w:val="1A0725A5"/>
    <w:multiLevelType w:val="hybridMultilevel"/>
    <w:tmpl w:val="A232DB0C"/>
    <w:lvl w:ilvl="0" w:tplc="3932AE4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9">
    <w:nsid w:val="1B1E750E"/>
    <w:multiLevelType w:val="multilevel"/>
    <w:tmpl w:val="53BA6FCE"/>
    <w:lvl w:ilvl="0">
      <w:start w:val="3"/>
      <w:numFmt w:val="bullet"/>
      <w:lvlText w:val="-"/>
      <w:lvlJc w:val="left"/>
      <w:pPr>
        <w:tabs>
          <w:tab w:val="num" w:pos="1308"/>
        </w:tabs>
        <w:ind w:left="1308" w:hanging="360"/>
      </w:pPr>
      <w:rPr>
        <w:rFonts w:hint="default"/>
      </w:rPr>
    </w:lvl>
    <w:lvl w:ilvl="1">
      <w:start w:val="1"/>
      <w:numFmt w:val="bullet"/>
      <w:lvlText w:val="o"/>
      <w:lvlJc w:val="left"/>
      <w:pPr>
        <w:tabs>
          <w:tab w:val="num" w:pos="2028"/>
        </w:tabs>
        <w:ind w:left="2028" w:hanging="360"/>
      </w:pPr>
      <w:rPr>
        <w:rFonts w:ascii="Courier New" w:hAnsi="Courier New" w:hint="default"/>
      </w:rPr>
    </w:lvl>
    <w:lvl w:ilvl="2">
      <w:start w:val="1"/>
      <w:numFmt w:val="bullet"/>
      <w:lvlText w:val=""/>
      <w:lvlJc w:val="left"/>
      <w:pPr>
        <w:tabs>
          <w:tab w:val="num" w:pos="2748"/>
        </w:tabs>
        <w:ind w:left="2748" w:hanging="360"/>
      </w:pPr>
      <w:rPr>
        <w:rFonts w:ascii="Wingdings" w:hAnsi="Wingdings" w:hint="default"/>
      </w:rPr>
    </w:lvl>
    <w:lvl w:ilvl="3">
      <w:start w:val="1"/>
      <w:numFmt w:val="bullet"/>
      <w:lvlText w:val=""/>
      <w:lvlJc w:val="left"/>
      <w:pPr>
        <w:tabs>
          <w:tab w:val="num" w:pos="3468"/>
        </w:tabs>
        <w:ind w:left="3468" w:hanging="360"/>
      </w:pPr>
      <w:rPr>
        <w:rFonts w:ascii="Symbol" w:hAnsi="Symbol" w:hint="default"/>
      </w:rPr>
    </w:lvl>
    <w:lvl w:ilvl="4">
      <w:start w:val="1"/>
      <w:numFmt w:val="bullet"/>
      <w:lvlText w:val="o"/>
      <w:lvlJc w:val="left"/>
      <w:pPr>
        <w:tabs>
          <w:tab w:val="num" w:pos="4188"/>
        </w:tabs>
        <w:ind w:left="4188" w:hanging="360"/>
      </w:pPr>
      <w:rPr>
        <w:rFonts w:ascii="Courier New" w:hAnsi="Courier New" w:hint="default"/>
      </w:rPr>
    </w:lvl>
    <w:lvl w:ilvl="5">
      <w:start w:val="1"/>
      <w:numFmt w:val="bullet"/>
      <w:lvlText w:val=""/>
      <w:lvlJc w:val="left"/>
      <w:pPr>
        <w:tabs>
          <w:tab w:val="num" w:pos="4908"/>
        </w:tabs>
        <w:ind w:left="4908" w:hanging="360"/>
      </w:pPr>
      <w:rPr>
        <w:rFonts w:ascii="Wingdings" w:hAnsi="Wingdings" w:hint="default"/>
      </w:rPr>
    </w:lvl>
    <w:lvl w:ilvl="6">
      <w:start w:val="1"/>
      <w:numFmt w:val="bullet"/>
      <w:lvlText w:val=""/>
      <w:lvlJc w:val="left"/>
      <w:pPr>
        <w:tabs>
          <w:tab w:val="num" w:pos="5628"/>
        </w:tabs>
        <w:ind w:left="5628" w:hanging="360"/>
      </w:pPr>
      <w:rPr>
        <w:rFonts w:ascii="Symbol" w:hAnsi="Symbol" w:hint="default"/>
      </w:rPr>
    </w:lvl>
    <w:lvl w:ilvl="7">
      <w:start w:val="1"/>
      <w:numFmt w:val="bullet"/>
      <w:lvlText w:val="o"/>
      <w:lvlJc w:val="left"/>
      <w:pPr>
        <w:tabs>
          <w:tab w:val="num" w:pos="6348"/>
        </w:tabs>
        <w:ind w:left="6348" w:hanging="360"/>
      </w:pPr>
      <w:rPr>
        <w:rFonts w:ascii="Courier New" w:hAnsi="Courier New" w:hint="default"/>
      </w:rPr>
    </w:lvl>
    <w:lvl w:ilvl="8">
      <w:start w:val="1"/>
      <w:numFmt w:val="bullet"/>
      <w:lvlText w:val=""/>
      <w:lvlJc w:val="left"/>
      <w:pPr>
        <w:tabs>
          <w:tab w:val="num" w:pos="7068"/>
        </w:tabs>
        <w:ind w:left="7068" w:hanging="360"/>
      </w:pPr>
      <w:rPr>
        <w:rFonts w:ascii="Wingdings" w:hAnsi="Wingdings" w:hint="default"/>
      </w:rPr>
    </w:lvl>
  </w:abstractNum>
  <w:abstractNum w:abstractNumId="10">
    <w:nsid w:val="2792578F"/>
    <w:multiLevelType w:val="hybridMultilevel"/>
    <w:tmpl w:val="0C6007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A843A55"/>
    <w:multiLevelType w:val="hybridMultilevel"/>
    <w:tmpl w:val="EC6EF0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47800"/>
    <w:multiLevelType w:val="hybridMultilevel"/>
    <w:tmpl w:val="59BAC680"/>
    <w:lvl w:ilvl="0" w:tplc="2E32A43E">
      <w:start w:val="4"/>
      <w:numFmt w:val="decimal"/>
      <w:lvlText w:val="%1."/>
      <w:lvlJc w:val="left"/>
      <w:pPr>
        <w:tabs>
          <w:tab w:val="num" w:pos="1491"/>
        </w:tabs>
        <w:ind w:left="1491" w:hanging="360"/>
      </w:pPr>
      <w:rPr>
        <w:rFonts w:cs="Times New Roman" w:hint="default"/>
      </w:rPr>
    </w:lvl>
    <w:lvl w:ilvl="1" w:tplc="04190019">
      <w:start w:val="1"/>
      <w:numFmt w:val="lowerLetter"/>
      <w:lvlText w:val="%2."/>
      <w:lvlJc w:val="left"/>
      <w:pPr>
        <w:tabs>
          <w:tab w:val="num" w:pos="2211"/>
        </w:tabs>
        <w:ind w:left="2211" w:hanging="360"/>
      </w:pPr>
      <w:rPr>
        <w:rFonts w:cs="Times New Roman"/>
      </w:rPr>
    </w:lvl>
    <w:lvl w:ilvl="2" w:tplc="0419001B">
      <w:start w:val="1"/>
      <w:numFmt w:val="lowerRoman"/>
      <w:lvlText w:val="%3."/>
      <w:lvlJc w:val="right"/>
      <w:pPr>
        <w:tabs>
          <w:tab w:val="num" w:pos="2931"/>
        </w:tabs>
        <w:ind w:left="2931" w:hanging="180"/>
      </w:pPr>
      <w:rPr>
        <w:rFonts w:cs="Times New Roman"/>
      </w:rPr>
    </w:lvl>
    <w:lvl w:ilvl="3" w:tplc="0419000F">
      <w:start w:val="1"/>
      <w:numFmt w:val="decimal"/>
      <w:lvlText w:val="%4."/>
      <w:lvlJc w:val="left"/>
      <w:pPr>
        <w:tabs>
          <w:tab w:val="num" w:pos="3651"/>
        </w:tabs>
        <w:ind w:left="3651" w:hanging="360"/>
      </w:pPr>
      <w:rPr>
        <w:rFonts w:cs="Times New Roman"/>
      </w:rPr>
    </w:lvl>
    <w:lvl w:ilvl="4" w:tplc="04190019">
      <w:start w:val="1"/>
      <w:numFmt w:val="lowerLetter"/>
      <w:lvlText w:val="%5."/>
      <w:lvlJc w:val="left"/>
      <w:pPr>
        <w:tabs>
          <w:tab w:val="num" w:pos="4371"/>
        </w:tabs>
        <w:ind w:left="4371" w:hanging="360"/>
      </w:pPr>
      <w:rPr>
        <w:rFonts w:cs="Times New Roman"/>
      </w:rPr>
    </w:lvl>
    <w:lvl w:ilvl="5" w:tplc="0419001B">
      <w:start w:val="1"/>
      <w:numFmt w:val="lowerRoman"/>
      <w:lvlText w:val="%6."/>
      <w:lvlJc w:val="right"/>
      <w:pPr>
        <w:tabs>
          <w:tab w:val="num" w:pos="5091"/>
        </w:tabs>
        <w:ind w:left="5091" w:hanging="180"/>
      </w:pPr>
      <w:rPr>
        <w:rFonts w:cs="Times New Roman"/>
      </w:rPr>
    </w:lvl>
    <w:lvl w:ilvl="6" w:tplc="0419000F">
      <w:start w:val="1"/>
      <w:numFmt w:val="decimal"/>
      <w:lvlText w:val="%7."/>
      <w:lvlJc w:val="left"/>
      <w:pPr>
        <w:tabs>
          <w:tab w:val="num" w:pos="5811"/>
        </w:tabs>
        <w:ind w:left="5811" w:hanging="360"/>
      </w:pPr>
      <w:rPr>
        <w:rFonts w:cs="Times New Roman"/>
      </w:rPr>
    </w:lvl>
    <w:lvl w:ilvl="7" w:tplc="04190019">
      <w:start w:val="1"/>
      <w:numFmt w:val="lowerLetter"/>
      <w:lvlText w:val="%8."/>
      <w:lvlJc w:val="left"/>
      <w:pPr>
        <w:tabs>
          <w:tab w:val="num" w:pos="6531"/>
        </w:tabs>
        <w:ind w:left="6531" w:hanging="360"/>
      </w:pPr>
      <w:rPr>
        <w:rFonts w:cs="Times New Roman"/>
      </w:rPr>
    </w:lvl>
    <w:lvl w:ilvl="8" w:tplc="0419001B">
      <w:start w:val="1"/>
      <w:numFmt w:val="lowerRoman"/>
      <w:lvlText w:val="%9."/>
      <w:lvlJc w:val="right"/>
      <w:pPr>
        <w:tabs>
          <w:tab w:val="num" w:pos="7251"/>
        </w:tabs>
        <w:ind w:left="7251" w:hanging="180"/>
      </w:pPr>
      <w:rPr>
        <w:rFonts w:cs="Times New Roman"/>
      </w:rPr>
    </w:lvl>
  </w:abstractNum>
  <w:abstractNum w:abstractNumId="13">
    <w:nsid w:val="300C6B5B"/>
    <w:multiLevelType w:val="multilevel"/>
    <w:tmpl w:val="A17A33A6"/>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331"/>
        </w:tabs>
        <w:ind w:left="1331" w:hanging="48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4">
    <w:nsid w:val="326A38EF"/>
    <w:multiLevelType w:val="multilevel"/>
    <w:tmpl w:val="AE66F98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5">
    <w:nsid w:val="35F070A5"/>
    <w:multiLevelType w:val="singleLevel"/>
    <w:tmpl w:val="7726520A"/>
    <w:lvl w:ilvl="0">
      <w:start w:val="2"/>
      <w:numFmt w:val="bullet"/>
      <w:lvlText w:val="-"/>
      <w:lvlJc w:val="left"/>
      <w:pPr>
        <w:tabs>
          <w:tab w:val="num" w:pos="1069"/>
        </w:tabs>
        <w:ind w:left="1069" w:hanging="360"/>
      </w:pPr>
      <w:rPr>
        <w:rFonts w:hint="default"/>
      </w:rPr>
    </w:lvl>
  </w:abstractNum>
  <w:abstractNum w:abstractNumId="16">
    <w:nsid w:val="38240DB9"/>
    <w:multiLevelType w:val="hybridMultilevel"/>
    <w:tmpl w:val="F9583B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A6263E6"/>
    <w:multiLevelType w:val="hybridMultilevel"/>
    <w:tmpl w:val="9B1C2E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14578"/>
    <w:multiLevelType w:val="hybridMultilevel"/>
    <w:tmpl w:val="31B0B7D4"/>
    <w:lvl w:ilvl="0" w:tplc="D2FEDF6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nsid w:val="56B06557"/>
    <w:multiLevelType w:val="singleLevel"/>
    <w:tmpl w:val="1CAE9110"/>
    <w:lvl w:ilvl="0">
      <w:start w:val="1"/>
      <w:numFmt w:val="decimal"/>
      <w:lvlText w:val="%1."/>
      <w:lvlJc w:val="left"/>
      <w:pPr>
        <w:tabs>
          <w:tab w:val="num" w:pos="1069"/>
        </w:tabs>
        <w:ind w:left="1069" w:hanging="360"/>
      </w:pPr>
      <w:rPr>
        <w:rFonts w:cs="Times New Roman" w:hint="default"/>
      </w:rPr>
    </w:lvl>
  </w:abstractNum>
  <w:abstractNum w:abstractNumId="20">
    <w:nsid w:val="57EA7DAA"/>
    <w:multiLevelType w:val="hybridMultilevel"/>
    <w:tmpl w:val="32DED8FE"/>
    <w:lvl w:ilvl="0" w:tplc="B1024E5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1">
    <w:nsid w:val="581E3891"/>
    <w:multiLevelType w:val="multilevel"/>
    <w:tmpl w:val="9C2E1A98"/>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215"/>
        </w:tabs>
        <w:ind w:left="2215"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859"/>
        </w:tabs>
        <w:ind w:left="2859" w:hanging="1440"/>
      </w:pPr>
      <w:rPr>
        <w:rFonts w:cs="Times New Roman" w:hint="default"/>
      </w:rPr>
    </w:lvl>
    <w:lvl w:ilvl="6">
      <w:start w:val="1"/>
      <w:numFmt w:val="decimal"/>
      <w:isLgl/>
      <w:lvlText w:val="%1.%2.%3.%4.%5.%6.%7."/>
      <w:lvlJc w:val="left"/>
      <w:pPr>
        <w:tabs>
          <w:tab w:val="num" w:pos="3361"/>
        </w:tabs>
        <w:ind w:left="3361" w:hanging="1800"/>
      </w:pPr>
      <w:rPr>
        <w:rFonts w:cs="Times New Roman" w:hint="default"/>
      </w:rPr>
    </w:lvl>
    <w:lvl w:ilvl="7">
      <w:start w:val="1"/>
      <w:numFmt w:val="decimal"/>
      <w:isLgl/>
      <w:lvlText w:val="%1.%2.%3.%4.%5.%6.%7.%8."/>
      <w:lvlJc w:val="left"/>
      <w:pPr>
        <w:tabs>
          <w:tab w:val="num" w:pos="3503"/>
        </w:tabs>
        <w:ind w:left="3503" w:hanging="1800"/>
      </w:pPr>
      <w:rPr>
        <w:rFonts w:cs="Times New Roman" w:hint="default"/>
      </w:rPr>
    </w:lvl>
    <w:lvl w:ilvl="8">
      <w:start w:val="1"/>
      <w:numFmt w:val="decimal"/>
      <w:isLgl/>
      <w:lvlText w:val="%1.%2.%3.%4.%5.%6.%7.%8.%9."/>
      <w:lvlJc w:val="left"/>
      <w:pPr>
        <w:tabs>
          <w:tab w:val="num" w:pos="4005"/>
        </w:tabs>
        <w:ind w:left="4005" w:hanging="2160"/>
      </w:pPr>
      <w:rPr>
        <w:rFonts w:cs="Times New Roman" w:hint="default"/>
      </w:rPr>
    </w:lvl>
  </w:abstractNum>
  <w:abstractNum w:abstractNumId="22">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E40D0"/>
    <w:multiLevelType w:val="hybridMultilevel"/>
    <w:tmpl w:val="3F74DA62"/>
    <w:lvl w:ilvl="0" w:tplc="F9225466">
      <w:start w:val="1"/>
      <w:numFmt w:val="decimal"/>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5BA35E2"/>
    <w:multiLevelType w:val="multilevel"/>
    <w:tmpl w:val="6E58A7CE"/>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25">
    <w:nsid w:val="79807A02"/>
    <w:multiLevelType w:val="hybridMultilevel"/>
    <w:tmpl w:val="25FED0F8"/>
    <w:lvl w:ilvl="0" w:tplc="7304DEC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2A39EC"/>
    <w:multiLevelType w:val="multilevel"/>
    <w:tmpl w:val="81BA4F5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7">
    <w:nsid w:val="7F3973D4"/>
    <w:multiLevelType w:val="multilevel"/>
    <w:tmpl w:val="047EB3EC"/>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28">
    <w:nsid w:val="7F982ED7"/>
    <w:multiLevelType w:val="hybridMultilevel"/>
    <w:tmpl w:val="43B04A34"/>
    <w:lvl w:ilvl="0" w:tplc="B6F69F6A">
      <w:start w:val="1"/>
      <w:numFmt w:val="decimal"/>
      <w:lvlText w:val="%1."/>
      <w:lvlJc w:val="left"/>
      <w:pPr>
        <w:tabs>
          <w:tab w:val="num" w:pos="1086"/>
        </w:tabs>
        <w:ind w:left="1086" w:hanging="6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num w:numId="1">
    <w:abstractNumId w:val="15"/>
  </w:num>
  <w:num w:numId="2">
    <w:abstractNumId w:val="19"/>
  </w:num>
  <w:num w:numId="3">
    <w:abstractNumId w:val="26"/>
  </w:num>
  <w:num w:numId="4">
    <w:abstractNumId w:val="21"/>
  </w:num>
  <w:num w:numId="5">
    <w:abstractNumId w:val="9"/>
  </w:num>
  <w:num w:numId="6">
    <w:abstractNumId w:val="4"/>
  </w:num>
  <w:num w:numId="7">
    <w:abstractNumId w:val="3"/>
  </w:num>
  <w:num w:numId="8">
    <w:abstractNumId w:val="13"/>
  </w:num>
  <w:num w:numId="9">
    <w:abstractNumId w:val="5"/>
  </w:num>
  <w:num w:numId="10">
    <w:abstractNumId w:val="27"/>
  </w:num>
  <w:num w:numId="11">
    <w:abstractNumId w:val="28"/>
  </w:num>
  <w:num w:numId="12">
    <w:abstractNumId w:val="6"/>
  </w:num>
  <w:num w:numId="13">
    <w:abstractNumId w:val="8"/>
  </w:num>
  <w:num w:numId="14">
    <w:abstractNumId w:val="18"/>
  </w:num>
  <w:num w:numId="15">
    <w:abstractNumId w:val="20"/>
  </w:num>
  <w:num w:numId="16">
    <w:abstractNumId w:val="12"/>
  </w:num>
  <w:num w:numId="17">
    <w:abstractNumId w:val="7"/>
  </w:num>
  <w:num w:numId="18">
    <w:abstractNumId w:val="0"/>
  </w:num>
  <w:num w:numId="19">
    <w:abstractNumId w:val="24"/>
  </w:num>
  <w:num w:numId="20">
    <w:abstractNumId w:val="14"/>
  </w:num>
  <w:num w:numId="21">
    <w:abstractNumId w:val="10"/>
  </w:num>
  <w:num w:numId="22">
    <w:abstractNumId w:val="23"/>
  </w:num>
  <w:num w:numId="23">
    <w:abstractNumId w:val="22"/>
  </w:num>
  <w:num w:numId="24">
    <w:abstractNumId w:val="2"/>
  </w:num>
  <w:num w:numId="25">
    <w:abstractNumId w:val="25"/>
  </w:num>
  <w:num w:numId="26">
    <w:abstractNumId w:val="16"/>
  </w:num>
  <w:num w:numId="27">
    <w:abstractNumId w:val="17"/>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28"/>
    <w:rsid w:val="0000589D"/>
    <w:rsid w:val="000058DA"/>
    <w:rsid w:val="00007747"/>
    <w:rsid w:val="0001116F"/>
    <w:rsid w:val="00015BC5"/>
    <w:rsid w:val="000221F1"/>
    <w:rsid w:val="0003457B"/>
    <w:rsid w:val="000360AE"/>
    <w:rsid w:val="0003652D"/>
    <w:rsid w:val="000365DA"/>
    <w:rsid w:val="0003664B"/>
    <w:rsid w:val="00054343"/>
    <w:rsid w:val="0006353B"/>
    <w:rsid w:val="0006427D"/>
    <w:rsid w:val="00065A7C"/>
    <w:rsid w:val="00067813"/>
    <w:rsid w:val="00077A66"/>
    <w:rsid w:val="00083841"/>
    <w:rsid w:val="000B5653"/>
    <w:rsid w:val="000C6568"/>
    <w:rsid w:val="000D5658"/>
    <w:rsid w:val="000F331A"/>
    <w:rsid w:val="0012347A"/>
    <w:rsid w:val="001241BD"/>
    <w:rsid w:val="0014362B"/>
    <w:rsid w:val="00144F62"/>
    <w:rsid w:val="001453F9"/>
    <w:rsid w:val="00146A86"/>
    <w:rsid w:val="00154AC6"/>
    <w:rsid w:val="00167248"/>
    <w:rsid w:val="00180B23"/>
    <w:rsid w:val="0019186F"/>
    <w:rsid w:val="00196C73"/>
    <w:rsid w:val="001B067E"/>
    <w:rsid w:val="001C3629"/>
    <w:rsid w:val="001D49B8"/>
    <w:rsid w:val="001E01CB"/>
    <w:rsid w:val="001E2F61"/>
    <w:rsid w:val="001E4F12"/>
    <w:rsid w:val="001E52E9"/>
    <w:rsid w:val="00206BF0"/>
    <w:rsid w:val="00230354"/>
    <w:rsid w:val="00250EE2"/>
    <w:rsid w:val="002601A4"/>
    <w:rsid w:val="00277274"/>
    <w:rsid w:val="00280523"/>
    <w:rsid w:val="0028494E"/>
    <w:rsid w:val="002A0EAA"/>
    <w:rsid w:val="002B42F5"/>
    <w:rsid w:val="002D0240"/>
    <w:rsid w:val="002D4E0D"/>
    <w:rsid w:val="002E143B"/>
    <w:rsid w:val="00301291"/>
    <w:rsid w:val="003148FB"/>
    <w:rsid w:val="0031563C"/>
    <w:rsid w:val="00333760"/>
    <w:rsid w:val="00335A4F"/>
    <w:rsid w:val="003728C8"/>
    <w:rsid w:val="003761EC"/>
    <w:rsid w:val="00392823"/>
    <w:rsid w:val="003A69D7"/>
    <w:rsid w:val="003B23A6"/>
    <w:rsid w:val="003B4AB0"/>
    <w:rsid w:val="003D0E51"/>
    <w:rsid w:val="003D11BC"/>
    <w:rsid w:val="003D4479"/>
    <w:rsid w:val="003E42DE"/>
    <w:rsid w:val="003F1D39"/>
    <w:rsid w:val="0041001F"/>
    <w:rsid w:val="00410C4A"/>
    <w:rsid w:val="0042305A"/>
    <w:rsid w:val="00437F90"/>
    <w:rsid w:val="004407C7"/>
    <w:rsid w:val="0044709F"/>
    <w:rsid w:val="00457AF8"/>
    <w:rsid w:val="00463E79"/>
    <w:rsid w:val="0046451F"/>
    <w:rsid w:val="0046479C"/>
    <w:rsid w:val="00473DDA"/>
    <w:rsid w:val="00490D35"/>
    <w:rsid w:val="004B18C2"/>
    <w:rsid w:val="004B3D4D"/>
    <w:rsid w:val="004B75FE"/>
    <w:rsid w:val="004D1622"/>
    <w:rsid w:val="004D16C8"/>
    <w:rsid w:val="004D2753"/>
    <w:rsid w:val="004E180C"/>
    <w:rsid w:val="004E46BE"/>
    <w:rsid w:val="004E7582"/>
    <w:rsid w:val="004F2251"/>
    <w:rsid w:val="005079C6"/>
    <w:rsid w:val="00510D7E"/>
    <w:rsid w:val="005121FA"/>
    <w:rsid w:val="00515A34"/>
    <w:rsid w:val="00524F20"/>
    <w:rsid w:val="0053544A"/>
    <w:rsid w:val="00543C05"/>
    <w:rsid w:val="00545CFE"/>
    <w:rsid w:val="005647C5"/>
    <w:rsid w:val="005723E6"/>
    <w:rsid w:val="00590C21"/>
    <w:rsid w:val="005A01AF"/>
    <w:rsid w:val="005A0C17"/>
    <w:rsid w:val="005A30E4"/>
    <w:rsid w:val="005A379B"/>
    <w:rsid w:val="005A5636"/>
    <w:rsid w:val="005B00D0"/>
    <w:rsid w:val="005B69D7"/>
    <w:rsid w:val="005D66D2"/>
    <w:rsid w:val="005E1B85"/>
    <w:rsid w:val="00611754"/>
    <w:rsid w:val="00637783"/>
    <w:rsid w:val="00640264"/>
    <w:rsid w:val="00645635"/>
    <w:rsid w:val="006522A4"/>
    <w:rsid w:val="00661A88"/>
    <w:rsid w:val="00662D3A"/>
    <w:rsid w:val="006659CD"/>
    <w:rsid w:val="006665D5"/>
    <w:rsid w:val="006668D4"/>
    <w:rsid w:val="006672DE"/>
    <w:rsid w:val="006678B8"/>
    <w:rsid w:val="00670E85"/>
    <w:rsid w:val="00675B17"/>
    <w:rsid w:val="006A7C90"/>
    <w:rsid w:val="006B19CC"/>
    <w:rsid w:val="006B7DC9"/>
    <w:rsid w:val="006C56AC"/>
    <w:rsid w:val="006D513A"/>
    <w:rsid w:val="006F5AFF"/>
    <w:rsid w:val="007119DE"/>
    <w:rsid w:val="007156EE"/>
    <w:rsid w:val="00715D53"/>
    <w:rsid w:val="007262B1"/>
    <w:rsid w:val="00745309"/>
    <w:rsid w:val="0075348E"/>
    <w:rsid w:val="00755D48"/>
    <w:rsid w:val="007561D4"/>
    <w:rsid w:val="00761B75"/>
    <w:rsid w:val="0077294B"/>
    <w:rsid w:val="00776F0F"/>
    <w:rsid w:val="00777A11"/>
    <w:rsid w:val="00780AEF"/>
    <w:rsid w:val="00781110"/>
    <w:rsid w:val="00781C20"/>
    <w:rsid w:val="00782FC6"/>
    <w:rsid w:val="00797B64"/>
    <w:rsid w:val="007A7FAD"/>
    <w:rsid w:val="007C273E"/>
    <w:rsid w:val="007D5366"/>
    <w:rsid w:val="007D6113"/>
    <w:rsid w:val="007D6210"/>
    <w:rsid w:val="007F23F3"/>
    <w:rsid w:val="007F4007"/>
    <w:rsid w:val="00805132"/>
    <w:rsid w:val="008135C3"/>
    <w:rsid w:val="00820A50"/>
    <w:rsid w:val="008226F2"/>
    <w:rsid w:val="00827FED"/>
    <w:rsid w:val="008363CC"/>
    <w:rsid w:val="0085400E"/>
    <w:rsid w:val="00861900"/>
    <w:rsid w:val="00863168"/>
    <w:rsid w:val="00865E69"/>
    <w:rsid w:val="00866839"/>
    <w:rsid w:val="0088606C"/>
    <w:rsid w:val="008971D8"/>
    <w:rsid w:val="008B51F6"/>
    <w:rsid w:val="008C01A5"/>
    <w:rsid w:val="008D4FD7"/>
    <w:rsid w:val="008E4F1B"/>
    <w:rsid w:val="008E6A6B"/>
    <w:rsid w:val="008F24DD"/>
    <w:rsid w:val="00950332"/>
    <w:rsid w:val="00961DB0"/>
    <w:rsid w:val="00971E50"/>
    <w:rsid w:val="00972071"/>
    <w:rsid w:val="00994D90"/>
    <w:rsid w:val="009B1582"/>
    <w:rsid w:val="009C4800"/>
    <w:rsid w:val="009C5E39"/>
    <w:rsid w:val="009D018B"/>
    <w:rsid w:val="009E5E44"/>
    <w:rsid w:val="009F28D9"/>
    <w:rsid w:val="009F4EBE"/>
    <w:rsid w:val="00A01EBF"/>
    <w:rsid w:val="00A15D70"/>
    <w:rsid w:val="00A26AC2"/>
    <w:rsid w:val="00A27B87"/>
    <w:rsid w:val="00A52D74"/>
    <w:rsid w:val="00A535C0"/>
    <w:rsid w:val="00A556BB"/>
    <w:rsid w:val="00A6238B"/>
    <w:rsid w:val="00A75208"/>
    <w:rsid w:val="00A7617C"/>
    <w:rsid w:val="00A86357"/>
    <w:rsid w:val="00A92773"/>
    <w:rsid w:val="00A92791"/>
    <w:rsid w:val="00A97485"/>
    <w:rsid w:val="00AA07F7"/>
    <w:rsid w:val="00AA0FDA"/>
    <w:rsid w:val="00AA2E42"/>
    <w:rsid w:val="00AB1161"/>
    <w:rsid w:val="00AC61DA"/>
    <w:rsid w:val="00AC67A4"/>
    <w:rsid w:val="00AC7D8F"/>
    <w:rsid w:val="00AD1F54"/>
    <w:rsid w:val="00AE47B7"/>
    <w:rsid w:val="00AE6F3D"/>
    <w:rsid w:val="00AF0595"/>
    <w:rsid w:val="00AF6FB9"/>
    <w:rsid w:val="00B04CF4"/>
    <w:rsid w:val="00B0506A"/>
    <w:rsid w:val="00B05A58"/>
    <w:rsid w:val="00B062C9"/>
    <w:rsid w:val="00B17C5D"/>
    <w:rsid w:val="00B563F3"/>
    <w:rsid w:val="00B63CC0"/>
    <w:rsid w:val="00B77D58"/>
    <w:rsid w:val="00B80F5D"/>
    <w:rsid w:val="00BB1533"/>
    <w:rsid w:val="00BC4A4E"/>
    <w:rsid w:val="00BC7334"/>
    <w:rsid w:val="00BE2129"/>
    <w:rsid w:val="00BF7287"/>
    <w:rsid w:val="00C00E01"/>
    <w:rsid w:val="00C2201E"/>
    <w:rsid w:val="00C23CFD"/>
    <w:rsid w:val="00C26BF6"/>
    <w:rsid w:val="00C4351F"/>
    <w:rsid w:val="00C474C7"/>
    <w:rsid w:val="00C50189"/>
    <w:rsid w:val="00C54584"/>
    <w:rsid w:val="00C67DD2"/>
    <w:rsid w:val="00C834F5"/>
    <w:rsid w:val="00CA1A97"/>
    <w:rsid w:val="00CB50D1"/>
    <w:rsid w:val="00CE017A"/>
    <w:rsid w:val="00CE5451"/>
    <w:rsid w:val="00CF0DF7"/>
    <w:rsid w:val="00CF195F"/>
    <w:rsid w:val="00CF3D5D"/>
    <w:rsid w:val="00D132DE"/>
    <w:rsid w:val="00D153DE"/>
    <w:rsid w:val="00D15DE4"/>
    <w:rsid w:val="00D161DD"/>
    <w:rsid w:val="00D22922"/>
    <w:rsid w:val="00D51C52"/>
    <w:rsid w:val="00D543FF"/>
    <w:rsid w:val="00D5494F"/>
    <w:rsid w:val="00D74BA4"/>
    <w:rsid w:val="00D84F5C"/>
    <w:rsid w:val="00DA41A6"/>
    <w:rsid w:val="00DA4960"/>
    <w:rsid w:val="00DA5F87"/>
    <w:rsid w:val="00DB1ED4"/>
    <w:rsid w:val="00DD06A1"/>
    <w:rsid w:val="00DD3D54"/>
    <w:rsid w:val="00DD602B"/>
    <w:rsid w:val="00DE1E87"/>
    <w:rsid w:val="00DE325B"/>
    <w:rsid w:val="00DE64AB"/>
    <w:rsid w:val="00DE6596"/>
    <w:rsid w:val="00DE6F28"/>
    <w:rsid w:val="00E008EA"/>
    <w:rsid w:val="00E02D59"/>
    <w:rsid w:val="00E02DB8"/>
    <w:rsid w:val="00E0335E"/>
    <w:rsid w:val="00E0361C"/>
    <w:rsid w:val="00E04D97"/>
    <w:rsid w:val="00E2740C"/>
    <w:rsid w:val="00E43E50"/>
    <w:rsid w:val="00E53565"/>
    <w:rsid w:val="00E6522C"/>
    <w:rsid w:val="00E815F5"/>
    <w:rsid w:val="00E8488C"/>
    <w:rsid w:val="00EA7111"/>
    <w:rsid w:val="00EB0302"/>
    <w:rsid w:val="00EC02A5"/>
    <w:rsid w:val="00ED3CEE"/>
    <w:rsid w:val="00ED447D"/>
    <w:rsid w:val="00EE6804"/>
    <w:rsid w:val="00EF195E"/>
    <w:rsid w:val="00F038E8"/>
    <w:rsid w:val="00F24C8F"/>
    <w:rsid w:val="00F266AD"/>
    <w:rsid w:val="00F557BF"/>
    <w:rsid w:val="00F63877"/>
    <w:rsid w:val="00F66562"/>
    <w:rsid w:val="00F7259E"/>
    <w:rsid w:val="00F725AC"/>
    <w:rsid w:val="00F82CAA"/>
    <w:rsid w:val="00F84E59"/>
    <w:rsid w:val="00F86355"/>
    <w:rsid w:val="00F86849"/>
    <w:rsid w:val="00F91762"/>
    <w:rsid w:val="00F9531B"/>
    <w:rsid w:val="00F97C69"/>
    <w:rsid w:val="00FB377D"/>
    <w:rsid w:val="00FC2A34"/>
    <w:rsid w:val="00FC41EE"/>
    <w:rsid w:val="00FD3A74"/>
    <w:rsid w:val="00FD7575"/>
    <w:rsid w:val="00FE042D"/>
    <w:rsid w:val="00FE2375"/>
    <w:rsid w:val="00FE4DD2"/>
    <w:rsid w:val="00FE5BC6"/>
    <w:rsid w:val="00FF00B8"/>
    <w:rsid w:val="00FF3E17"/>
    <w:rsid w:val="00FF7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4B"/>
    <w:pPr>
      <w:autoSpaceDE w:val="0"/>
      <w:autoSpaceDN w:val="0"/>
      <w:spacing w:after="0" w:line="240" w:lineRule="auto"/>
    </w:pPr>
    <w:rPr>
      <w:sz w:val="28"/>
      <w:szCs w:val="28"/>
    </w:rPr>
  </w:style>
  <w:style w:type="paragraph" w:styleId="1">
    <w:name w:val="heading 1"/>
    <w:basedOn w:val="a"/>
    <w:next w:val="a"/>
    <w:link w:val="10"/>
    <w:uiPriority w:val="9"/>
    <w:qFormat/>
    <w:rsid w:val="00776F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B75FE"/>
    <w:pPr>
      <w:keepNext/>
      <w:spacing w:before="240" w:after="60" w:line="200" w:lineRule="exact"/>
      <w:jc w:val="center"/>
      <w:outlineLvl w:val="1"/>
    </w:pPr>
    <w:rPr>
      <w:rFonts w:ascii="Arial" w:hAnsi="Arial" w:cs="Arial"/>
      <w:b/>
      <w:bCs/>
      <w:i/>
      <w:iCs/>
    </w:rPr>
  </w:style>
  <w:style w:type="paragraph" w:styleId="4">
    <w:name w:val="heading 4"/>
    <w:basedOn w:val="a"/>
    <w:next w:val="a"/>
    <w:link w:val="40"/>
    <w:uiPriority w:val="9"/>
    <w:semiHidden/>
    <w:unhideWhenUsed/>
    <w:qFormat/>
    <w:rsid w:val="0003652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76F0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4B75FE"/>
    <w:rPr>
      <w:rFonts w:asciiTheme="majorHAnsi" w:eastAsiaTheme="majorEastAsia" w:hAnsiTheme="majorHAnsi" w:cs="Times New Roman"/>
      <w:b/>
      <w:bCs/>
      <w:i/>
      <w:iCs/>
      <w:sz w:val="28"/>
      <w:szCs w:val="28"/>
    </w:rPr>
  </w:style>
  <w:style w:type="paragraph" w:customStyle="1" w:styleId="11">
    <w:name w:val="Заголовок 1.проба 1"/>
    <w:basedOn w:val="a"/>
    <w:next w:val="a"/>
    <w:uiPriority w:val="99"/>
    <w:rsid w:val="004B75FE"/>
    <w:pPr>
      <w:keepNext/>
      <w:spacing w:before="240" w:after="60" w:line="200" w:lineRule="exact"/>
      <w:jc w:val="center"/>
    </w:pPr>
    <w:rPr>
      <w:rFonts w:ascii="Arial" w:hAnsi="Arial" w:cs="Arial"/>
      <w:b/>
      <w:bCs/>
      <w:kern w:val="28"/>
      <w:sz w:val="24"/>
      <w:szCs w:val="24"/>
    </w:rPr>
  </w:style>
  <w:style w:type="paragraph" w:styleId="21">
    <w:name w:val="Body Text 2"/>
    <w:basedOn w:val="a"/>
    <w:link w:val="22"/>
    <w:uiPriority w:val="99"/>
    <w:rsid w:val="004B75FE"/>
    <w:pPr>
      <w:jc w:val="both"/>
    </w:pPr>
    <w:rPr>
      <w:sz w:val="24"/>
      <w:szCs w:val="24"/>
    </w:rPr>
  </w:style>
  <w:style w:type="character" w:customStyle="1" w:styleId="22">
    <w:name w:val="Основной текст 2 Знак"/>
    <w:basedOn w:val="a0"/>
    <w:link w:val="21"/>
    <w:uiPriority w:val="99"/>
    <w:semiHidden/>
    <w:locked/>
    <w:rsid w:val="004B75FE"/>
    <w:rPr>
      <w:rFonts w:cs="Times New Roman"/>
      <w:sz w:val="28"/>
      <w:szCs w:val="28"/>
    </w:rPr>
  </w:style>
  <w:style w:type="paragraph" w:styleId="23">
    <w:name w:val="Body Text Indent 2"/>
    <w:basedOn w:val="a"/>
    <w:link w:val="24"/>
    <w:uiPriority w:val="99"/>
    <w:rsid w:val="004B75FE"/>
    <w:pPr>
      <w:ind w:firstLine="709"/>
    </w:pPr>
  </w:style>
  <w:style w:type="character" w:customStyle="1" w:styleId="24">
    <w:name w:val="Основной текст с отступом 2 Знак"/>
    <w:basedOn w:val="a0"/>
    <w:link w:val="23"/>
    <w:uiPriority w:val="99"/>
    <w:semiHidden/>
    <w:locked/>
    <w:rsid w:val="004B75FE"/>
    <w:rPr>
      <w:rFonts w:cs="Times New Roman"/>
      <w:sz w:val="28"/>
      <w:szCs w:val="28"/>
    </w:rPr>
  </w:style>
  <w:style w:type="paragraph" w:styleId="3">
    <w:name w:val="Body Text Indent 3"/>
    <w:basedOn w:val="a"/>
    <w:link w:val="30"/>
    <w:uiPriority w:val="99"/>
    <w:rsid w:val="004B75FE"/>
    <w:pPr>
      <w:ind w:firstLine="851"/>
    </w:pPr>
    <w:rPr>
      <w:sz w:val="22"/>
      <w:szCs w:val="22"/>
    </w:rPr>
  </w:style>
  <w:style w:type="character" w:customStyle="1" w:styleId="30">
    <w:name w:val="Основной текст с отступом 3 Знак"/>
    <w:basedOn w:val="a0"/>
    <w:link w:val="3"/>
    <w:uiPriority w:val="99"/>
    <w:semiHidden/>
    <w:locked/>
    <w:rsid w:val="004B75FE"/>
    <w:rPr>
      <w:rFonts w:cs="Times New Roman"/>
      <w:sz w:val="16"/>
      <w:szCs w:val="16"/>
    </w:rPr>
  </w:style>
  <w:style w:type="paragraph" w:styleId="a3">
    <w:name w:val="Body Text"/>
    <w:basedOn w:val="a"/>
    <w:link w:val="a4"/>
    <w:uiPriority w:val="99"/>
    <w:rsid w:val="004B75FE"/>
    <w:rPr>
      <w:sz w:val="24"/>
      <w:szCs w:val="24"/>
    </w:rPr>
  </w:style>
  <w:style w:type="character" w:customStyle="1" w:styleId="a4">
    <w:name w:val="Основной текст Знак"/>
    <w:basedOn w:val="a0"/>
    <w:link w:val="a3"/>
    <w:uiPriority w:val="99"/>
    <w:semiHidden/>
    <w:locked/>
    <w:rsid w:val="004B75FE"/>
    <w:rPr>
      <w:rFonts w:cs="Times New Roman"/>
      <w:sz w:val="28"/>
      <w:szCs w:val="28"/>
    </w:rPr>
  </w:style>
  <w:style w:type="table" w:styleId="a5">
    <w:name w:val="Table Grid"/>
    <w:basedOn w:val="a1"/>
    <w:uiPriority w:val="39"/>
    <w:rsid w:val="009C4800"/>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447D"/>
    <w:rPr>
      <w:rFonts w:ascii="Tahoma" w:hAnsi="Tahoma" w:cs="Tahoma"/>
      <w:sz w:val="16"/>
      <w:szCs w:val="16"/>
    </w:rPr>
  </w:style>
  <w:style w:type="character" w:customStyle="1" w:styleId="a7">
    <w:name w:val="Текст выноски Знак"/>
    <w:basedOn w:val="a0"/>
    <w:link w:val="a6"/>
    <w:uiPriority w:val="99"/>
    <w:semiHidden/>
    <w:locked/>
    <w:rsid w:val="004B75FE"/>
    <w:rPr>
      <w:rFonts w:ascii="Segoe UI" w:hAnsi="Segoe UI" w:cs="Segoe UI"/>
      <w:sz w:val="18"/>
      <w:szCs w:val="18"/>
    </w:rPr>
  </w:style>
  <w:style w:type="paragraph" w:customStyle="1" w:styleId="ConsPlusNonformat">
    <w:name w:val="ConsPlusNonformat"/>
    <w:uiPriority w:val="99"/>
    <w:rsid w:val="00FE2375"/>
    <w:pPr>
      <w:widowControl w:val="0"/>
      <w:autoSpaceDE w:val="0"/>
      <w:autoSpaceDN w:val="0"/>
      <w:adjustRightInd w:val="0"/>
      <w:spacing w:after="0" w:line="240" w:lineRule="auto"/>
    </w:pPr>
    <w:rPr>
      <w:rFonts w:ascii="Courier New" w:hAnsi="Courier New" w:cs="Courier New"/>
      <w:sz w:val="20"/>
      <w:szCs w:val="20"/>
    </w:rPr>
  </w:style>
  <w:style w:type="character" w:styleId="a8">
    <w:name w:val="Hyperlink"/>
    <w:basedOn w:val="a0"/>
    <w:uiPriority w:val="99"/>
    <w:unhideWhenUsed/>
    <w:rsid w:val="00972071"/>
    <w:rPr>
      <w:color w:val="0563C1" w:themeColor="hyperlink"/>
      <w:u w:val="single"/>
    </w:rPr>
  </w:style>
  <w:style w:type="character" w:customStyle="1" w:styleId="12">
    <w:name w:val="Неразрешенное упоминание1"/>
    <w:basedOn w:val="a0"/>
    <w:uiPriority w:val="99"/>
    <w:semiHidden/>
    <w:unhideWhenUsed/>
    <w:rsid w:val="00972071"/>
    <w:rPr>
      <w:color w:val="605E5C"/>
      <w:shd w:val="clear" w:color="auto" w:fill="E1DFDD"/>
    </w:rPr>
  </w:style>
  <w:style w:type="character" w:customStyle="1" w:styleId="10">
    <w:name w:val="Заголовок 1 Знак"/>
    <w:basedOn w:val="a0"/>
    <w:link w:val="1"/>
    <w:uiPriority w:val="9"/>
    <w:rsid w:val="00776F0F"/>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776F0F"/>
    <w:rPr>
      <w:rFonts w:asciiTheme="majorHAnsi" w:eastAsiaTheme="majorEastAsia" w:hAnsiTheme="majorHAnsi" w:cstheme="majorBidi"/>
      <w:color w:val="2E74B5" w:themeColor="accent1" w:themeShade="BF"/>
      <w:sz w:val="28"/>
      <w:szCs w:val="28"/>
    </w:rPr>
  </w:style>
  <w:style w:type="paragraph" w:styleId="a9">
    <w:name w:val="List Paragraph"/>
    <w:basedOn w:val="a"/>
    <w:uiPriority w:val="34"/>
    <w:qFormat/>
    <w:rsid w:val="00961DB0"/>
    <w:pPr>
      <w:ind w:left="720"/>
      <w:contextualSpacing/>
    </w:pPr>
  </w:style>
  <w:style w:type="paragraph" w:styleId="aa">
    <w:name w:val="header"/>
    <w:basedOn w:val="a"/>
    <w:link w:val="ab"/>
    <w:uiPriority w:val="99"/>
    <w:unhideWhenUsed/>
    <w:rsid w:val="000058DA"/>
    <w:pPr>
      <w:tabs>
        <w:tab w:val="center" w:pos="4677"/>
        <w:tab w:val="right" w:pos="9355"/>
      </w:tabs>
      <w:autoSpaceDE/>
      <w:autoSpaceDN/>
      <w:spacing w:after="160" w:line="259" w:lineRule="auto"/>
    </w:pPr>
    <w:rPr>
      <w:rFonts w:asciiTheme="minorHAnsi" w:eastAsiaTheme="minorEastAsia" w:hAnsiTheme="minorHAnsi"/>
      <w:sz w:val="22"/>
      <w:szCs w:val="22"/>
    </w:rPr>
  </w:style>
  <w:style w:type="character" w:customStyle="1" w:styleId="ab">
    <w:name w:val="Верхний колонтитул Знак"/>
    <w:basedOn w:val="a0"/>
    <w:link w:val="aa"/>
    <w:uiPriority w:val="99"/>
    <w:rsid w:val="000058DA"/>
    <w:rPr>
      <w:rFonts w:asciiTheme="minorHAnsi" w:eastAsiaTheme="minorEastAsia" w:hAnsiTheme="minorHAnsi"/>
    </w:rPr>
  </w:style>
  <w:style w:type="paragraph" w:styleId="ac">
    <w:name w:val="footer"/>
    <w:basedOn w:val="a"/>
    <w:link w:val="ad"/>
    <w:uiPriority w:val="99"/>
    <w:unhideWhenUsed/>
    <w:rsid w:val="00797B64"/>
    <w:pPr>
      <w:tabs>
        <w:tab w:val="center" w:pos="4677"/>
        <w:tab w:val="right" w:pos="9355"/>
      </w:tabs>
    </w:pPr>
  </w:style>
  <w:style w:type="character" w:customStyle="1" w:styleId="ad">
    <w:name w:val="Нижний колонтитул Знак"/>
    <w:basedOn w:val="a0"/>
    <w:link w:val="ac"/>
    <w:uiPriority w:val="99"/>
    <w:rsid w:val="00797B64"/>
    <w:rPr>
      <w:sz w:val="28"/>
      <w:szCs w:val="28"/>
    </w:rPr>
  </w:style>
  <w:style w:type="paragraph" w:styleId="ae">
    <w:name w:val="Title"/>
    <w:basedOn w:val="a"/>
    <w:link w:val="af"/>
    <w:qFormat/>
    <w:rsid w:val="0003652D"/>
    <w:pPr>
      <w:autoSpaceDE/>
      <w:autoSpaceDN/>
      <w:jc w:val="center"/>
    </w:pPr>
    <w:rPr>
      <w:sz w:val="24"/>
      <w:szCs w:val="20"/>
    </w:rPr>
  </w:style>
  <w:style w:type="character" w:customStyle="1" w:styleId="af">
    <w:name w:val="Название Знак"/>
    <w:basedOn w:val="a0"/>
    <w:link w:val="ae"/>
    <w:rsid w:val="0003652D"/>
    <w:rPr>
      <w:sz w:val="24"/>
      <w:szCs w:val="20"/>
    </w:rPr>
  </w:style>
  <w:style w:type="character" w:customStyle="1" w:styleId="40">
    <w:name w:val="Заголовок 4 Знак"/>
    <w:basedOn w:val="a0"/>
    <w:link w:val="4"/>
    <w:uiPriority w:val="9"/>
    <w:semiHidden/>
    <w:rsid w:val="0003652D"/>
    <w:rPr>
      <w:rFonts w:asciiTheme="majorHAnsi" w:eastAsiaTheme="majorEastAsia" w:hAnsiTheme="majorHAnsi" w:cstheme="majorBidi"/>
      <w:b/>
      <w:bCs/>
      <w:i/>
      <w:iCs/>
      <w:color w:val="5B9BD5"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4B"/>
    <w:pPr>
      <w:autoSpaceDE w:val="0"/>
      <w:autoSpaceDN w:val="0"/>
      <w:spacing w:after="0" w:line="240" w:lineRule="auto"/>
    </w:pPr>
    <w:rPr>
      <w:sz w:val="28"/>
      <w:szCs w:val="28"/>
    </w:rPr>
  </w:style>
  <w:style w:type="paragraph" w:styleId="1">
    <w:name w:val="heading 1"/>
    <w:basedOn w:val="a"/>
    <w:next w:val="a"/>
    <w:link w:val="10"/>
    <w:uiPriority w:val="9"/>
    <w:qFormat/>
    <w:rsid w:val="00776F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B75FE"/>
    <w:pPr>
      <w:keepNext/>
      <w:spacing w:before="240" w:after="60" w:line="200" w:lineRule="exact"/>
      <w:jc w:val="center"/>
      <w:outlineLvl w:val="1"/>
    </w:pPr>
    <w:rPr>
      <w:rFonts w:ascii="Arial" w:hAnsi="Arial" w:cs="Arial"/>
      <w:b/>
      <w:bCs/>
      <w:i/>
      <w:iCs/>
    </w:rPr>
  </w:style>
  <w:style w:type="paragraph" w:styleId="4">
    <w:name w:val="heading 4"/>
    <w:basedOn w:val="a"/>
    <w:next w:val="a"/>
    <w:link w:val="40"/>
    <w:uiPriority w:val="9"/>
    <w:semiHidden/>
    <w:unhideWhenUsed/>
    <w:qFormat/>
    <w:rsid w:val="0003652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76F0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4B75FE"/>
    <w:rPr>
      <w:rFonts w:asciiTheme="majorHAnsi" w:eastAsiaTheme="majorEastAsia" w:hAnsiTheme="majorHAnsi" w:cs="Times New Roman"/>
      <w:b/>
      <w:bCs/>
      <w:i/>
      <w:iCs/>
      <w:sz w:val="28"/>
      <w:szCs w:val="28"/>
    </w:rPr>
  </w:style>
  <w:style w:type="paragraph" w:customStyle="1" w:styleId="11">
    <w:name w:val="Заголовок 1.проба 1"/>
    <w:basedOn w:val="a"/>
    <w:next w:val="a"/>
    <w:uiPriority w:val="99"/>
    <w:rsid w:val="004B75FE"/>
    <w:pPr>
      <w:keepNext/>
      <w:spacing w:before="240" w:after="60" w:line="200" w:lineRule="exact"/>
      <w:jc w:val="center"/>
    </w:pPr>
    <w:rPr>
      <w:rFonts w:ascii="Arial" w:hAnsi="Arial" w:cs="Arial"/>
      <w:b/>
      <w:bCs/>
      <w:kern w:val="28"/>
      <w:sz w:val="24"/>
      <w:szCs w:val="24"/>
    </w:rPr>
  </w:style>
  <w:style w:type="paragraph" w:styleId="21">
    <w:name w:val="Body Text 2"/>
    <w:basedOn w:val="a"/>
    <w:link w:val="22"/>
    <w:uiPriority w:val="99"/>
    <w:rsid w:val="004B75FE"/>
    <w:pPr>
      <w:jc w:val="both"/>
    </w:pPr>
    <w:rPr>
      <w:sz w:val="24"/>
      <w:szCs w:val="24"/>
    </w:rPr>
  </w:style>
  <w:style w:type="character" w:customStyle="1" w:styleId="22">
    <w:name w:val="Основной текст 2 Знак"/>
    <w:basedOn w:val="a0"/>
    <w:link w:val="21"/>
    <w:uiPriority w:val="99"/>
    <w:semiHidden/>
    <w:locked/>
    <w:rsid w:val="004B75FE"/>
    <w:rPr>
      <w:rFonts w:cs="Times New Roman"/>
      <w:sz w:val="28"/>
      <w:szCs w:val="28"/>
    </w:rPr>
  </w:style>
  <w:style w:type="paragraph" w:styleId="23">
    <w:name w:val="Body Text Indent 2"/>
    <w:basedOn w:val="a"/>
    <w:link w:val="24"/>
    <w:uiPriority w:val="99"/>
    <w:rsid w:val="004B75FE"/>
    <w:pPr>
      <w:ind w:firstLine="709"/>
    </w:pPr>
  </w:style>
  <w:style w:type="character" w:customStyle="1" w:styleId="24">
    <w:name w:val="Основной текст с отступом 2 Знак"/>
    <w:basedOn w:val="a0"/>
    <w:link w:val="23"/>
    <w:uiPriority w:val="99"/>
    <w:semiHidden/>
    <w:locked/>
    <w:rsid w:val="004B75FE"/>
    <w:rPr>
      <w:rFonts w:cs="Times New Roman"/>
      <w:sz w:val="28"/>
      <w:szCs w:val="28"/>
    </w:rPr>
  </w:style>
  <w:style w:type="paragraph" w:styleId="3">
    <w:name w:val="Body Text Indent 3"/>
    <w:basedOn w:val="a"/>
    <w:link w:val="30"/>
    <w:uiPriority w:val="99"/>
    <w:rsid w:val="004B75FE"/>
    <w:pPr>
      <w:ind w:firstLine="851"/>
    </w:pPr>
    <w:rPr>
      <w:sz w:val="22"/>
      <w:szCs w:val="22"/>
    </w:rPr>
  </w:style>
  <w:style w:type="character" w:customStyle="1" w:styleId="30">
    <w:name w:val="Основной текст с отступом 3 Знак"/>
    <w:basedOn w:val="a0"/>
    <w:link w:val="3"/>
    <w:uiPriority w:val="99"/>
    <w:semiHidden/>
    <w:locked/>
    <w:rsid w:val="004B75FE"/>
    <w:rPr>
      <w:rFonts w:cs="Times New Roman"/>
      <w:sz w:val="16"/>
      <w:szCs w:val="16"/>
    </w:rPr>
  </w:style>
  <w:style w:type="paragraph" w:styleId="a3">
    <w:name w:val="Body Text"/>
    <w:basedOn w:val="a"/>
    <w:link w:val="a4"/>
    <w:uiPriority w:val="99"/>
    <w:rsid w:val="004B75FE"/>
    <w:rPr>
      <w:sz w:val="24"/>
      <w:szCs w:val="24"/>
    </w:rPr>
  </w:style>
  <w:style w:type="character" w:customStyle="1" w:styleId="a4">
    <w:name w:val="Основной текст Знак"/>
    <w:basedOn w:val="a0"/>
    <w:link w:val="a3"/>
    <w:uiPriority w:val="99"/>
    <w:semiHidden/>
    <w:locked/>
    <w:rsid w:val="004B75FE"/>
    <w:rPr>
      <w:rFonts w:cs="Times New Roman"/>
      <w:sz w:val="28"/>
      <w:szCs w:val="28"/>
    </w:rPr>
  </w:style>
  <w:style w:type="table" w:styleId="a5">
    <w:name w:val="Table Grid"/>
    <w:basedOn w:val="a1"/>
    <w:uiPriority w:val="39"/>
    <w:rsid w:val="009C4800"/>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447D"/>
    <w:rPr>
      <w:rFonts w:ascii="Tahoma" w:hAnsi="Tahoma" w:cs="Tahoma"/>
      <w:sz w:val="16"/>
      <w:szCs w:val="16"/>
    </w:rPr>
  </w:style>
  <w:style w:type="character" w:customStyle="1" w:styleId="a7">
    <w:name w:val="Текст выноски Знак"/>
    <w:basedOn w:val="a0"/>
    <w:link w:val="a6"/>
    <w:uiPriority w:val="99"/>
    <w:semiHidden/>
    <w:locked/>
    <w:rsid w:val="004B75FE"/>
    <w:rPr>
      <w:rFonts w:ascii="Segoe UI" w:hAnsi="Segoe UI" w:cs="Segoe UI"/>
      <w:sz w:val="18"/>
      <w:szCs w:val="18"/>
    </w:rPr>
  </w:style>
  <w:style w:type="paragraph" w:customStyle="1" w:styleId="ConsPlusNonformat">
    <w:name w:val="ConsPlusNonformat"/>
    <w:uiPriority w:val="99"/>
    <w:rsid w:val="00FE2375"/>
    <w:pPr>
      <w:widowControl w:val="0"/>
      <w:autoSpaceDE w:val="0"/>
      <w:autoSpaceDN w:val="0"/>
      <w:adjustRightInd w:val="0"/>
      <w:spacing w:after="0" w:line="240" w:lineRule="auto"/>
    </w:pPr>
    <w:rPr>
      <w:rFonts w:ascii="Courier New" w:hAnsi="Courier New" w:cs="Courier New"/>
      <w:sz w:val="20"/>
      <w:szCs w:val="20"/>
    </w:rPr>
  </w:style>
  <w:style w:type="character" w:styleId="a8">
    <w:name w:val="Hyperlink"/>
    <w:basedOn w:val="a0"/>
    <w:uiPriority w:val="99"/>
    <w:unhideWhenUsed/>
    <w:rsid w:val="00972071"/>
    <w:rPr>
      <w:color w:val="0563C1" w:themeColor="hyperlink"/>
      <w:u w:val="single"/>
    </w:rPr>
  </w:style>
  <w:style w:type="character" w:customStyle="1" w:styleId="12">
    <w:name w:val="Неразрешенное упоминание1"/>
    <w:basedOn w:val="a0"/>
    <w:uiPriority w:val="99"/>
    <w:semiHidden/>
    <w:unhideWhenUsed/>
    <w:rsid w:val="00972071"/>
    <w:rPr>
      <w:color w:val="605E5C"/>
      <w:shd w:val="clear" w:color="auto" w:fill="E1DFDD"/>
    </w:rPr>
  </w:style>
  <w:style w:type="character" w:customStyle="1" w:styleId="10">
    <w:name w:val="Заголовок 1 Знак"/>
    <w:basedOn w:val="a0"/>
    <w:link w:val="1"/>
    <w:uiPriority w:val="9"/>
    <w:rsid w:val="00776F0F"/>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776F0F"/>
    <w:rPr>
      <w:rFonts w:asciiTheme="majorHAnsi" w:eastAsiaTheme="majorEastAsia" w:hAnsiTheme="majorHAnsi" w:cstheme="majorBidi"/>
      <w:color w:val="2E74B5" w:themeColor="accent1" w:themeShade="BF"/>
      <w:sz w:val="28"/>
      <w:szCs w:val="28"/>
    </w:rPr>
  </w:style>
  <w:style w:type="paragraph" w:styleId="a9">
    <w:name w:val="List Paragraph"/>
    <w:basedOn w:val="a"/>
    <w:uiPriority w:val="34"/>
    <w:qFormat/>
    <w:rsid w:val="00961DB0"/>
    <w:pPr>
      <w:ind w:left="720"/>
      <w:contextualSpacing/>
    </w:pPr>
  </w:style>
  <w:style w:type="paragraph" w:styleId="aa">
    <w:name w:val="header"/>
    <w:basedOn w:val="a"/>
    <w:link w:val="ab"/>
    <w:uiPriority w:val="99"/>
    <w:unhideWhenUsed/>
    <w:rsid w:val="000058DA"/>
    <w:pPr>
      <w:tabs>
        <w:tab w:val="center" w:pos="4677"/>
        <w:tab w:val="right" w:pos="9355"/>
      </w:tabs>
      <w:autoSpaceDE/>
      <w:autoSpaceDN/>
      <w:spacing w:after="160" w:line="259" w:lineRule="auto"/>
    </w:pPr>
    <w:rPr>
      <w:rFonts w:asciiTheme="minorHAnsi" w:eastAsiaTheme="minorEastAsia" w:hAnsiTheme="minorHAnsi"/>
      <w:sz w:val="22"/>
      <w:szCs w:val="22"/>
    </w:rPr>
  </w:style>
  <w:style w:type="character" w:customStyle="1" w:styleId="ab">
    <w:name w:val="Верхний колонтитул Знак"/>
    <w:basedOn w:val="a0"/>
    <w:link w:val="aa"/>
    <w:uiPriority w:val="99"/>
    <w:rsid w:val="000058DA"/>
    <w:rPr>
      <w:rFonts w:asciiTheme="minorHAnsi" w:eastAsiaTheme="minorEastAsia" w:hAnsiTheme="minorHAnsi"/>
    </w:rPr>
  </w:style>
  <w:style w:type="paragraph" w:styleId="ac">
    <w:name w:val="footer"/>
    <w:basedOn w:val="a"/>
    <w:link w:val="ad"/>
    <w:uiPriority w:val="99"/>
    <w:unhideWhenUsed/>
    <w:rsid w:val="00797B64"/>
    <w:pPr>
      <w:tabs>
        <w:tab w:val="center" w:pos="4677"/>
        <w:tab w:val="right" w:pos="9355"/>
      </w:tabs>
    </w:pPr>
  </w:style>
  <w:style w:type="character" w:customStyle="1" w:styleId="ad">
    <w:name w:val="Нижний колонтитул Знак"/>
    <w:basedOn w:val="a0"/>
    <w:link w:val="ac"/>
    <w:uiPriority w:val="99"/>
    <w:rsid w:val="00797B64"/>
    <w:rPr>
      <w:sz w:val="28"/>
      <w:szCs w:val="28"/>
    </w:rPr>
  </w:style>
  <w:style w:type="paragraph" w:styleId="ae">
    <w:name w:val="Title"/>
    <w:basedOn w:val="a"/>
    <w:link w:val="af"/>
    <w:qFormat/>
    <w:rsid w:val="0003652D"/>
    <w:pPr>
      <w:autoSpaceDE/>
      <w:autoSpaceDN/>
      <w:jc w:val="center"/>
    </w:pPr>
    <w:rPr>
      <w:sz w:val="24"/>
      <w:szCs w:val="20"/>
    </w:rPr>
  </w:style>
  <w:style w:type="character" w:customStyle="1" w:styleId="af">
    <w:name w:val="Название Знак"/>
    <w:basedOn w:val="a0"/>
    <w:link w:val="ae"/>
    <w:rsid w:val="0003652D"/>
    <w:rPr>
      <w:sz w:val="24"/>
      <w:szCs w:val="20"/>
    </w:rPr>
  </w:style>
  <w:style w:type="character" w:customStyle="1" w:styleId="40">
    <w:name w:val="Заголовок 4 Знак"/>
    <w:basedOn w:val="a0"/>
    <w:link w:val="4"/>
    <w:uiPriority w:val="9"/>
    <w:semiHidden/>
    <w:rsid w:val="0003652D"/>
    <w:rPr>
      <w:rFonts w:asciiTheme="majorHAnsi" w:eastAsiaTheme="majorEastAsia" w:hAnsiTheme="majorHAnsi" w:cstheme="majorBidi"/>
      <w:b/>
      <w:bCs/>
      <w:i/>
      <w:iCs/>
      <w:color w:val="5B9BD5"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EA749CDDD104FEE1FAA622001C3D380DADDq6Y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3567FF5A82892C2E1F9DA3E1DDE6A3FB0115554C516EA4B1A0D3E5928E304D1BB6EFCA040C282155AFF47A66B361EC0CF9CD8DC6DqAYEM" TargetMode="External"/><Relationship Id="rId5" Type="http://schemas.openxmlformats.org/officeDocument/2006/relationships/settings" Target="settings.xml"/><Relationship Id="rId15" Type="http://schemas.openxmlformats.org/officeDocument/2006/relationships/hyperlink" Target="consultantplus://offline/ref=EC43567FF5A82892C2E1F9DA3E1DDE6A3FB0115554C516EA4B1A0D3E5928E304D1BB6EFCA040C382155AFF47A66B361EC0CF9CD8DC6DqAYEM" TargetMode="External"/><Relationship Id="rId10" Type="http://schemas.openxmlformats.org/officeDocument/2006/relationships/hyperlink" Target="consultantplus://offline/ref=EC43567FF5A82892C2E1F9DA3E1DDE6A3FB0115554C516EA4B1A0D3E5928E304D1BB6EFCA549C68F4300EF43EF3F3301C9D383D8C26EA796q2Y7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213045&amp;date=28.10.2019&amp;dst=100010&amp;fld=134"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25E9-9D06-4147-B7CF-F39736C3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шаблон постановления</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dc:title>
  <dc:creator>Качнова</dc:creator>
  <cp:lastModifiedBy>pev</cp:lastModifiedBy>
  <cp:revision>38</cp:revision>
  <cp:lastPrinted>2022-01-17T14:14:00Z</cp:lastPrinted>
  <dcterms:created xsi:type="dcterms:W3CDTF">2022-01-17T08:49:00Z</dcterms:created>
  <dcterms:modified xsi:type="dcterms:W3CDTF">2022-01-17T14:19:00Z</dcterms:modified>
</cp:coreProperties>
</file>