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B8" w:rsidRDefault="000F38B8" w:rsidP="001E421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4C60" w:rsidRPr="004500FE" w:rsidRDefault="00724C60" w:rsidP="006C65DB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FE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письму</w:t>
      </w:r>
    </w:p>
    <w:p w:rsidR="00724C60" w:rsidRPr="004500FE" w:rsidRDefault="00724C60" w:rsidP="006C65DB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00FE"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</w:p>
    <w:p w:rsidR="00724C60" w:rsidRPr="004500FE" w:rsidRDefault="00724C60" w:rsidP="006C65DB">
      <w:pPr>
        <w:widowControl w:val="0"/>
        <w:spacing w:after="0" w:line="240" w:lineRule="auto"/>
        <w:jc w:val="right"/>
        <w:rPr>
          <w:rFonts w:ascii="Times New Roman" w:hAnsi="Times New Roman"/>
          <w:color w:val="353939"/>
          <w:sz w:val="24"/>
          <w:szCs w:val="24"/>
          <w:lang w:eastAsia="ru-RU"/>
        </w:rPr>
      </w:pPr>
      <w:r w:rsidRPr="004500FE">
        <w:rPr>
          <w:rFonts w:ascii="Times New Roman" w:hAnsi="Times New Roman"/>
          <w:color w:val="353939"/>
          <w:sz w:val="24"/>
          <w:szCs w:val="24"/>
          <w:lang w:eastAsia="ru-RU"/>
        </w:rPr>
        <w:t>от_________№_______________</w:t>
      </w:r>
    </w:p>
    <w:p w:rsidR="00724C60" w:rsidRPr="000F38B8" w:rsidRDefault="00724C60" w:rsidP="006C65DB">
      <w:pPr>
        <w:widowControl w:val="0"/>
        <w:spacing w:after="0" w:line="240" w:lineRule="auto"/>
        <w:rPr>
          <w:rFonts w:ascii="Times New Roman" w:hAnsi="Times New Roman"/>
          <w:color w:val="353939"/>
          <w:sz w:val="25"/>
          <w:szCs w:val="25"/>
          <w:lang w:eastAsia="ru-RU"/>
        </w:rPr>
      </w:pPr>
    </w:p>
    <w:p w:rsidR="00724C60" w:rsidRPr="000F38B8" w:rsidRDefault="00724C60" w:rsidP="006C65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F38B8">
        <w:rPr>
          <w:rFonts w:ascii="Times New Roman" w:hAnsi="Times New Roman"/>
          <w:b/>
          <w:sz w:val="25"/>
          <w:szCs w:val="25"/>
        </w:rPr>
        <w:t xml:space="preserve">Рекомендации по проведению профилактических и дезинфекционных мероприятий по предупреждению распространения новой коронавирусной инфекции </w:t>
      </w:r>
      <w:r w:rsidR="00A86711" w:rsidRPr="000F38B8">
        <w:rPr>
          <w:rFonts w:ascii="Times New Roman" w:hAnsi="Times New Roman"/>
          <w:b/>
          <w:sz w:val="25"/>
          <w:szCs w:val="25"/>
        </w:rPr>
        <w:t xml:space="preserve">(COVID-19) в </w:t>
      </w:r>
      <w:r w:rsidRPr="000F38B8">
        <w:rPr>
          <w:rFonts w:ascii="Times New Roman" w:hAnsi="Times New Roman"/>
          <w:b/>
          <w:sz w:val="25"/>
          <w:szCs w:val="25"/>
        </w:rPr>
        <w:t xml:space="preserve">организациях торговли. </w:t>
      </w:r>
    </w:p>
    <w:p w:rsidR="00724C60" w:rsidRPr="000F38B8" w:rsidRDefault="00724C60" w:rsidP="006C65DB">
      <w:pPr>
        <w:widowControl w:val="0"/>
        <w:spacing w:after="0" w:line="240" w:lineRule="auto"/>
        <w:jc w:val="both"/>
        <w:rPr>
          <w:rFonts w:ascii="Times New Roman" w:hAnsi="Times New Roman"/>
          <w:color w:val="353939"/>
          <w:sz w:val="25"/>
          <w:szCs w:val="25"/>
          <w:lang w:eastAsia="ru-RU"/>
        </w:rPr>
      </w:pPr>
    </w:p>
    <w:p w:rsidR="00724C60" w:rsidRPr="000F38B8" w:rsidRDefault="00724C60" w:rsidP="00A867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связи с неблагополучной ситуацией по новой коронавирусной инфекции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(COVID-19) 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и в целях,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торговли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C26F5E" w:rsidRPr="000F38B8" w:rsidRDefault="00C26F5E" w:rsidP="00E77D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b/>
          <w:color w:val="000000"/>
          <w:sz w:val="25"/>
          <w:szCs w:val="25"/>
          <w:lang w:eastAsia="ru-RU"/>
        </w:rP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3341D5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1.1. </w:t>
      </w:r>
      <w:r w:rsidR="003341D5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Обеспечить разделение всех работников по участкам, отделам, рабочим сменам в целях минимизации контактов.</w:t>
      </w:r>
    </w:p>
    <w:p w:rsidR="006B000D" w:rsidRPr="000F38B8" w:rsidRDefault="003341D5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1.2. </w:t>
      </w:r>
      <w:r w:rsidR="006B000D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Организация ежедневного перед началом рабочей смены «входного фильтра»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респираторного</w:t>
      </w:r>
      <w:r w:rsidR="006B000D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EB11F3" w:rsidRPr="000F38B8" w:rsidRDefault="00EB11F3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A86711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1.</w:t>
      </w:r>
      <w:r w:rsidR="003341D5" w:rsidRPr="000F38B8">
        <w:rPr>
          <w:rFonts w:ascii="Times New Roman" w:hAnsi="Times New Roman"/>
          <w:color w:val="000000"/>
          <w:sz w:val="25"/>
          <w:szCs w:val="25"/>
          <w:lang w:eastAsia="ru-RU"/>
        </w:rPr>
        <w:t>3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.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Организация при входе на предприятие мест обработки рук </w:t>
      </w:r>
      <w:r w:rsidR="00EB11F3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сотрудников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A86711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1.</w:t>
      </w:r>
      <w:r w:rsidR="003341D5" w:rsidRPr="000F38B8">
        <w:rPr>
          <w:rFonts w:ascii="Times New Roman" w:hAnsi="Times New Roman"/>
          <w:color w:val="000000"/>
          <w:sz w:val="25"/>
          <w:szCs w:val="25"/>
          <w:lang w:eastAsia="ru-RU"/>
        </w:rPr>
        <w:t>4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.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Ограничение доступа </w:t>
      </w:r>
      <w:r w:rsidR="00EB11F3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служебные помещения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предприяти</w:t>
      </w:r>
      <w:r w:rsidR="00EB11F3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C26F5E" w:rsidRPr="000F38B8" w:rsidRDefault="00C26F5E" w:rsidP="00E77D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bookmarkStart w:id="0" w:name="_GoBack"/>
      <w:bookmarkEnd w:id="0"/>
      <w:r w:rsidRPr="000F38B8">
        <w:rPr>
          <w:rFonts w:ascii="Times New Roman" w:hAnsi="Times New Roman"/>
          <w:b/>
          <w:sz w:val="25"/>
          <w:szCs w:val="25"/>
        </w:rPr>
        <w:t>2</w:t>
      </w:r>
      <w:r w:rsidRPr="000F38B8">
        <w:rPr>
          <w:rFonts w:ascii="Times New Roman" w:hAnsi="Times New Roman"/>
          <w:b/>
          <w:color w:val="000000"/>
          <w:sz w:val="25"/>
          <w:szCs w:val="25"/>
          <w:lang w:eastAsia="ru-RU"/>
        </w:rPr>
        <w:t xml:space="preserve">. В рамках профилактических мер по недопущению распространения новой коронавирусной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 </w:t>
      </w:r>
    </w:p>
    <w:p w:rsidR="00A86711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2.1.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Ограничение контактов между коллективами отдельных участков, </w:t>
      </w:r>
      <w:r w:rsidR="003341D5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отделов, смен, не связанных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6B000D" w:rsidRPr="000F38B8" w:rsidRDefault="00E77D1B" w:rsidP="00A867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2.2. </w:t>
      </w:r>
      <w:r w:rsidR="006B000D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Обеспечение контрол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="006B000D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соблюдения самоизоляции работников на дому на установленный срок (14 дней) при возвращении из стран, где зарегистрированы случаи новой короновирусной инфекции.</w:t>
      </w:r>
    </w:p>
    <w:p w:rsidR="00A86711" w:rsidRPr="000F38B8" w:rsidRDefault="00E77D1B" w:rsidP="00A867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2.3.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Оборудование умывальников для мытья рук с мылом и дозаторов для обработки рук кожными антисептиками в местах общественного пользования. 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Соблюдение мер личной гигиены сотрудник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ами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торгового объекта, распределительного центра, водител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ями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>-экспедитор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ами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>, мерчандайзер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ами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 представител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ями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поставщиков</w:t>
      </w:r>
      <w:r w:rsidR="006B000D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 т.д. </w:t>
      </w:r>
    </w:p>
    <w:p w:rsidR="007070DE" w:rsidRPr="000F38B8" w:rsidRDefault="007070DE" w:rsidP="00707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Обработка рук и/или перчаток кожными антисептиками продавцами, кассирами, работниками зала не реже, чем каждые два часа. </w:t>
      </w:r>
    </w:p>
    <w:p w:rsidR="003341D5" w:rsidRPr="000F38B8" w:rsidRDefault="00E77D1B" w:rsidP="003341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2.4. 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>посетителями, а также дезинфицирующими салфетками, кожными антисептиками для обработки рук, дезинфицирующими средствами.</w:t>
      </w:r>
    </w:p>
    <w:p w:rsidR="00724C60" w:rsidRPr="000F38B8" w:rsidRDefault="00724C60" w:rsidP="003341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Повторное использование одноразовых масок, а также использование увлаженных масок не допускается.</w:t>
      </w:r>
    </w:p>
    <w:p w:rsidR="003341D5" w:rsidRPr="000F38B8" w:rsidRDefault="003341D5" w:rsidP="003341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 </w:t>
      </w:r>
    </w:p>
    <w:p w:rsidR="007070DE" w:rsidRPr="000F38B8" w:rsidRDefault="00E77D1B" w:rsidP="003341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2.5.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Проведение ежедневной (ежесменной) </w:t>
      </w:r>
      <w:r w:rsidR="00C26F5E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течение рабочего дня, а также после окончания смены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2-4 часа всех контактных поверхностей: дверных ручек, </w:t>
      </w:r>
      <w:r w:rsidR="007070DE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ручек покупательских тележек и корзин, прилавков, транспортеров, кассовых аппаратов, считывателей банковских карт, лотков для продуктов,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выключателей, поручней, перил, поверхностей столов, спинок стульев, оргтехники</w:t>
      </w:r>
      <w:r w:rsidR="007070DE" w:rsidRPr="000F38B8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E77D1B" w:rsidRPr="000F38B8" w:rsidRDefault="00E77D1B" w:rsidP="00C25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2.6. В случае выявления заболевших</w:t>
      </w:r>
      <w:r w:rsidR="002C404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COVID-19</w:t>
      </w:r>
      <w:r w:rsidR="00C25C57" w:rsidRPr="000F38B8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2C404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необходимо 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после </w:t>
      </w:r>
      <w:r w:rsidR="00C25C57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их изоляции 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проведение </w:t>
      </w:r>
      <w:r w:rsidR="002C4041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противоэпидемических мероприятий, включая 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>заключительн</w:t>
      </w:r>
      <w:r w:rsidR="002C404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ую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дезинфекци</w:t>
      </w:r>
      <w:r w:rsidR="002C404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ю</w:t>
      </w: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силами специализированных организаций с применением дезинфицирующих средств на основе хлорактивных и кислородактивных соединений. Обеззараживанию подлежат все поверхности, оборудование и инвентарь производственных помещений, обеденных залов, санузлов. </w:t>
      </w:r>
    </w:p>
    <w:p w:rsidR="00724C60" w:rsidRPr="000F38B8" w:rsidRDefault="00E77D1B" w:rsidP="00C26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2.7. </w:t>
      </w:r>
      <w:r w:rsidR="00A86711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  <w:r w:rsidR="00C26F5E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Соблюдение времени экспозиции и концентрации рабочего раствора дезинфицирующего средства в соответствии с инструкцией к препарату для уничтожения микроорганизмов.</w:t>
      </w:r>
    </w:p>
    <w:p w:rsidR="00C26F5E" w:rsidRPr="000F38B8" w:rsidRDefault="00E77D1B" w:rsidP="00C26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2.8. </w:t>
      </w:r>
      <w:r w:rsidR="00C26F5E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Применение в помещениях с постоянным нахождением работников бактерицидных облучателе</w:t>
      </w:r>
      <w:r w:rsidR="00C25C57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й воздуха рециркуляторного типа, разрешенных к использованию в присутствии людей.</w:t>
      </w:r>
    </w:p>
    <w:p w:rsidR="00724C60" w:rsidRPr="000F38B8" w:rsidRDefault="00E77D1B" w:rsidP="00C25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2.9. </w:t>
      </w:r>
      <w:r w:rsidR="00C26F5E" w:rsidRPr="000F38B8">
        <w:rPr>
          <w:rFonts w:ascii="Times New Roman" w:hAnsi="Times New Roman"/>
          <w:color w:val="000000"/>
          <w:sz w:val="25"/>
          <w:szCs w:val="25"/>
          <w:lang w:eastAsia="ru-RU"/>
        </w:rPr>
        <w:t>Регулярное проветривание (каждые 2 часа) рабочих помещений.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туалета.</w:t>
      </w:r>
    </w:p>
    <w:p w:rsidR="00724C60" w:rsidRPr="000F38B8" w:rsidRDefault="00E77D1B" w:rsidP="00A867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2.10. </w:t>
      </w:r>
      <w:r w:rsidR="00724C60" w:rsidRPr="000F38B8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Обеспечить проведение уборки и дезинфекции туалетов в установленном порядке. </w:t>
      </w:r>
    </w:p>
    <w:p w:rsidR="00E77D1B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2.11.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 </w:t>
      </w:r>
    </w:p>
    <w:p w:rsidR="00E77D1B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C26F5E" w:rsidRPr="000F38B8" w:rsidRDefault="00E77D1B" w:rsidP="00E77D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питания.</w:t>
      </w:r>
    </w:p>
    <w:p w:rsidR="00E77D1B" w:rsidRPr="000F38B8" w:rsidRDefault="00E77D1B" w:rsidP="00A867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2.12. В торговом зале и в очереди в кассу нанести разметки, позволяющие соблюдать расстояния в 1,5 м между посетителями. </w:t>
      </w:r>
    </w:p>
    <w:p w:rsidR="00EB11F3" w:rsidRPr="000F38B8" w:rsidRDefault="00EB11F3" w:rsidP="00A867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0F38B8">
        <w:rPr>
          <w:rFonts w:ascii="Times New Roman" w:hAnsi="Times New Roman"/>
          <w:b/>
          <w:color w:val="000000"/>
          <w:sz w:val="25"/>
          <w:szCs w:val="25"/>
        </w:rPr>
        <w:t>3.</w:t>
      </w:r>
      <w:r w:rsidRPr="000F38B8">
        <w:rPr>
          <w:rFonts w:ascii="Times New Roman" w:hAnsi="Times New Roman"/>
          <w:b/>
          <w:color w:val="000000"/>
          <w:sz w:val="25"/>
          <w:szCs w:val="25"/>
        </w:rPr>
        <w:tab/>
        <w:t>Другие организационные мероприятия по предотвращению распространения ко</w:t>
      </w:r>
      <w:r w:rsidR="004B1A72" w:rsidRPr="000F38B8">
        <w:rPr>
          <w:rFonts w:ascii="Times New Roman" w:hAnsi="Times New Roman"/>
          <w:b/>
          <w:color w:val="000000"/>
          <w:sz w:val="25"/>
          <w:szCs w:val="25"/>
        </w:rPr>
        <w:t>ронавирусной инфекции (COVID-19)</w:t>
      </w:r>
      <w:r w:rsidRPr="000F38B8">
        <w:rPr>
          <w:rFonts w:ascii="Times New Roman" w:hAnsi="Times New Roman"/>
          <w:b/>
          <w:color w:val="000000"/>
          <w:sz w:val="25"/>
          <w:szCs w:val="25"/>
        </w:rPr>
        <w:t>:</w:t>
      </w: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</w:t>
      </w:r>
      <w:r w:rsidRPr="000F38B8">
        <w:rPr>
          <w:rFonts w:ascii="Times New Roman" w:hAnsi="Times New Roman"/>
          <w:color w:val="000000"/>
          <w:sz w:val="25"/>
          <w:szCs w:val="25"/>
        </w:rPr>
        <w:lastRenderedPageBreak/>
        <w:t xml:space="preserve">мылом или обработки кожными антисептиками в течение всего рабочего дня, после каждого посещения туалета, перед каждым приемом пищи. </w:t>
      </w: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Рекомендуется использование информационных материалов с сайта Роспотребнадзора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Роспотребнадзора).</w:t>
      </w: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3.2. Ограничение направления сотрудников в командировки.</w:t>
      </w: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коронавирусной инфекции (COVID-19). </w:t>
      </w: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 </w:t>
      </w:r>
    </w:p>
    <w:p w:rsidR="00C26F5E" w:rsidRPr="000F38B8" w:rsidRDefault="00C26F5E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3.5. </w:t>
      </w:r>
      <w:r w:rsidR="004B1A72" w:rsidRPr="000F38B8">
        <w:rPr>
          <w:rFonts w:ascii="Times New Roman" w:hAnsi="Times New Roman"/>
          <w:color w:val="000000"/>
          <w:sz w:val="25"/>
          <w:szCs w:val="25"/>
        </w:rPr>
        <w:t xml:space="preserve">Обеспечить прохождение предварительных и периодических медицинских осмотров </w:t>
      </w:r>
      <w:r w:rsidRPr="000F38B8">
        <w:rPr>
          <w:rFonts w:ascii="Times New Roman" w:hAnsi="Times New Roman"/>
          <w:color w:val="000000"/>
          <w:sz w:val="25"/>
          <w:szCs w:val="25"/>
        </w:rPr>
        <w:t>отдельных категорий работников, указанных в пунктах 14 – 26 приложения № 2 приказа Минздравсоцразвития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медицинских осмотров, проводимых для отдельных категорий работников в начале рабочего дня (смены), а также в течение и (или) в конце рабочего дня (смены), проведение которых регламентировано частью третьей ст.213 Трудового кодекса Российской Федерации.</w:t>
      </w:r>
    </w:p>
    <w:p w:rsidR="004B1A72" w:rsidRPr="000F38B8" w:rsidRDefault="004B1A72" w:rsidP="00C2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77D1B" w:rsidRPr="000F38B8" w:rsidRDefault="00E77D1B" w:rsidP="00E77D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0F38B8">
        <w:rPr>
          <w:rFonts w:ascii="Times New Roman" w:hAnsi="Times New Roman"/>
          <w:b/>
          <w:color w:val="000000"/>
          <w:sz w:val="25"/>
          <w:szCs w:val="25"/>
        </w:rPr>
        <w:t>4. Мероприятия, направленные на обеспечение безопасности пищевой продукции и продовольственного сырья:</w:t>
      </w:r>
    </w:p>
    <w:p w:rsidR="00E77D1B" w:rsidRPr="000F38B8" w:rsidRDefault="00E77D1B" w:rsidP="00E77D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4.1.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находиться в исправной, чистой таре.</w:t>
      </w:r>
    </w:p>
    <w:p w:rsidR="00E77D1B" w:rsidRPr="000F38B8" w:rsidRDefault="00E77D1B" w:rsidP="00E77D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4.2. 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E77D1B" w:rsidRPr="000F38B8" w:rsidRDefault="00E77D1B" w:rsidP="00E77D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4.3. Предприятие торговли должно быть обеспечено в достаточном количестве технологическим и холодильным оборудованием, инвентарем, посудой и тарой. Не допускается использование посуды с трещинами, сколами, отбитыми краями, деформированной, с поврежденной эмалью.</w:t>
      </w:r>
    </w:p>
    <w:p w:rsidR="00724C60" w:rsidRPr="000F38B8" w:rsidRDefault="00E77D1B" w:rsidP="00E77D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4.4.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65°С в течение 90 минут.</w:t>
      </w:r>
    </w:p>
    <w:p w:rsidR="007070DE" w:rsidRPr="000F38B8" w:rsidRDefault="00E77D1B" w:rsidP="00707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4.5</w:t>
      </w:r>
      <w:r w:rsidR="007070DE" w:rsidRPr="000F38B8">
        <w:rPr>
          <w:rFonts w:ascii="Times New Roman" w:hAnsi="Times New Roman"/>
          <w:color w:val="000000"/>
          <w:sz w:val="25"/>
          <w:szCs w:val="25"/>
        </w:rPr>
        <w:t>.Максимально исключить отпуск товара и прием денег одним лицом. Отпуск товара и прием денег проводить в одноразовых перчатках.</w:t>
      </w:r>
    </w:p>
    <w:p w:rsidR="007070DE" w:rsidRPr="000F38B8" w:rsidRDefault="007070DE" w:rsidP="00707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 xml:space="preserve">4.6. Исключить возможность покупателям проводить самостоятельно навеску продуктов питания, реализацию товаров осуществлять в упакованном виде. </w:t>
      </w:r>
    </w:p>
    <w:p w:rsidR="00724C60" w:rsidRPr="000F38B8" w:rsidRDefault="007070DE" w:rsidP="00707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F38B8">
        <w:rPr>
          <w:rFonts w:ascii="Times New Roman" w:hAnsi="Times New Roman"/>
          <w:color w:val="000000"/>
          <w:sz w:val="25"/>
          <w:szCs w:val="25"/>
        </w:rPr>
        <w:t>4.7. Усилить контроль за выполнением работниками предприятий настоящих рекомендаций.</w:t>
      </w:r>
    </w:p>
    <w:sectPr w:rsidR="00724C60" w:rsidRPr="000F38B8" w:rsidSect="000F38B8">
      <w:headerReference w:type="default" r:id="rId7"/>
      <w:pgSz w:w="11906" w:h="16838"/>
      <w:pgMar w:top="851" w:right="567" w:bottom="62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9E" w:rsidRDefault="00D6629E" w:rsidP="00A15ECC">
      <w:pPr>
        <w:spacing w:after="0" w:line="240" w:lineRule="auto"/>
      </w:pPr>
      <w:r>
        <w:separator/>
      </w:r>
    </w:p>
  </w:endnote>
  <w:endnote w:type="continuationSeparator" w:id="1">
    <w:p w:rsidR="00D6629E" w:rsidRDefault="00D6629E" w:rsidP="00A1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9E" w:rsidRDefault="00D6629E" w:rsidP="00A15ECC">
      <w:pPr>
        <w:spacing w:after="0" w:line="240" w:lineRule="auto"/>
      </w:pPr>
      <w:r>
        <w:separator/>
      </w:r>
    </w:p>
  </w:footnote>
  <w:footnote w:type="continuationSeparator" w:id="1">
    <w:p w:rsidR="00D6629E" w:rsidRDefault="00D6629E" w:rsidP="00A1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60" w:rsidRPr="00A15ECC" w:rsidRDefault="00724C60">
    <w:pPr>
      <w:pStyle w:val="a5"/>
      <w:jc w:val="center"/>
      <w:rPr>
        <w:rFonts w:ascii="Times New Roman" w:hAnsi="Times New Roman"/>
        <w:sz w:val="28"/>
        <w:szCs w:val="28"/>
      </w:rPr>
    </w:pPr>
  </w:p>
  <w:p w:rsidR="00724C60" w:rsidRPr="00A15ECC" w:rsidRDefault="00724C60">
    <w:pPr>
      <w:pStyle w:val="a5"/>
      <w:jc w:val="center"/>
      <w:rPr>
        <w:rFonts w:ascii="Times New Roman" w:hAnsi="Times New Roman"/>
        <w:sz w:val="28"/>
        <w:szCs w:val="28"/>
      </w:rPr>
    </w:pPr>
  </w:p>
  <w:p w:rsidR="00724C60" w:rsidRPr="00A15ECC" w:rsidRDefault="00DD4CF2">
    <w:pPr>
      <w:pStyle w:val="a5"/>
      <w:jc w:val="center"/>
      <w:rPr>
        <w:rFonts w:ascii="Times New Roman" w:hAnsi="Times New Roman"/>
        <w:sz w:val="28"/>
        <w:szCs w:val="28"/>
      </w:rPr>
    </w:pPr>
    <w:r w:rsidRPr="00A15ECC">
      <w:rPr>
        <w:rFonts w:ascii="Times New Roman" w:hAnsi="Times New Roman"/>
        <w:sz w:val="28"/>
        <w:szCs w:val="28"/>
      </w:rPr>
      <w:fldChar w:fldCharType="begin"/>
    </w:r>
    <w:r w:rsidR="00724C60" w:rsidRPr="00A15ECC">
      <w:rPr>
        <w:rFonts w:ascii="Times New Roman" w:hAnsi="Times New Roman"/>
        <w:sz w:val="28"/>
        <w:szCs w:val="28"/>
      </w:rPr>
      <w:instrText>PAGE   \* MERGEFORMAT</w:instrText>
    </w:r>
    <w:r w:rsidRPr="00A15ECC">
      <w:rPr>
        <w:rFonts w:ascii="Times New Roman" w:hAnsi="Times New Roman"/>
        <w:sz w:val="28"/>
        <w:szCs w:val="28"/>
      </w:rPr>
      <w:fldChar w:fldCharType="separate"/>
    </w:r>
    <w:r w:rsidR="001E4210">
      <w:rPr>
        <w:rFonts w:ascii="Times New Roman" w:hAnsi="Times New Roman"/>
        <w:noProof/>
        <w:sz w:val="28"/>
        <w:szCs w:val="28"/>
      </w:rPr>
      <w:t>3</w:t>
    </w:r>
    <w:r w:rsidRPr="00A15EC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E23"/>
    <w:multiLevelType w:val="hybridMultilevel"/>
    <w:tmpl w:val="9AAC587A"/>
    <w:lvl w:ilvl="0" w:tplc="1F9C00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5E96708A"/>
    <w:multiLevelType w:val="multilevel"/>
    <w:tmpl w:val="3F8431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585D5B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D16"/>
    <w:rsid w:val="000010E4"/>
    <w:rsid w:val="000015C5"/>
    <w:rsid w:val="00002F90"/>
    <w:rsid w:val="00006048"/>
    <w:rsid w:val="0002378C"/>
    <w:rsid w:val="00030378"/>
    <w:rsid w:val="00031D58"/>
    <w:rsid w:val="00070C3A"/>
    <w:rsid w:val="00083B2A"/>
    <w:rsid w:val="00097816"/>
    <w:rsid w:val="000F38B8"/>
    <w:rsid w:val="001027ED"/>
    <w:rsid w:val="00104DF3"/>
    <w:rsid w:val="001061A3"/>
    <w:rsid w:val="00173FD8"/>
    <w:rsid w:val="00193CC6"/>
    <w:rsid w:val="001A0BA2"/>
    <w:rsid w:val="001B07A4"/>
    <w:rsid w:val="001E4210"/>
    <w:rsid w:val="00214D16"/>
    <w:rsid w:val="00215A71"/>
    <w:rsid w:val="00226F49"/>
    <w:rsid w:val="00231051"/>
    <w:rsid w:val="002401B3"/>
    <w:rsid w:val="002430C3"/>
    <w:rsid w:val="002464F7"/>
    <w:rsid w:val="002914D9"/>
    <w:rsid w:val="002953DA"/>
    <w:rsid w:val="002C4041"/>
    <w:rsid w:val="00301F26"/>
    <w:rsid w:val="00310C43"/>
    <w:rsid w:val="0032637A"/>
    <w:rsid w:val="00332F40"/>
    <w:rsid w:val="003341D5"/>
    <w:rsid w:val="00357B01"/>
    <w:rsid w:val="004500FE"/>
    <w:rsid w:val="004747D7"/>
    <w:rsid w:val="004B1A72"/>
    <w:rsid w:val="004B4DBE"/>
    <w:rsid w:val="004B69CA"/>
    <w:rsid w:val="00527CB0"/>
    <w:rsid w:val="00574260"/>
    <w:rsid w:val="00591014"/>
    <w:rsid w:val="00593D39"/>
    <w:rsid w:val="005B1EBC"/>
    <w:rsid w:val="00653C9A"/>
    <w:rsid w:val="0067787B"/>
    <w:rsid w:val="006B000D"/>
    <w:rsid w:val="006B6356"/>
    <w:rsid w:val="006C65DB"/>
    <w:rsid w:val="007070DE"/>
    <w:rsid w:val="00724C60"/>
    <w:rsid w:val="007D777B"/>
    <w:rsid w:val="00851E7E"/>
    <w:rsid w:val="00857C25"/>
    <w:rsid w:val="008D3696"/>
    <w:rsid w:val="00950253"/>
    <w:rsid w:val="009529B8"/>
    <w:rsid w:val="00A15ECC"/>
    <w:rsid w:val="00A86711"/>
    <w:rsid w:val="00AC1FB0"/>
    <w:rsid w:val="00AF00C8"/>
    <w:rsid w:val="00B3018C"/>
    <w:rsid w:val="00B44959"/>
    <w:rsid w:val="00B50A82"/>
    <w:rsid w:val="00BC64A5"/>
    <w:rsid w:val="00BE65AD"/>
    <w:rsid w:val="00BF2BC8"/>
    <w:rsid w:val="00C10479"/>
    <w:rsid w:val="00C25C57"/>
    <w:rsid w:val="00C26F5E"/>
    <w:rsid w:val="00C479CF"/>
    <w:rsid w:val="00C95914"/>
    <w:rsid w:val="00C96A0E"/>
    <w:rsid w:val="00CB1301"/>
    <w:rsid w:val="00D36F98"/>
    <w:rsid w:val="00D46457"/>
    <w:rsid w:val="00D6629E"/>
    <w:rsid w:val="00DB1BCF"/>
    <w:rsid w:val="00DD4CF2"/>
    <w:rsid w:val="00E209AB"/>
    <w:rsid w:val="00E50160"/>
    <w:rsid w:val="00E77D1B"/>
    <w:rsid w:val="00E817B0"/>
    <w:rsid w:val="00EB11F3"/>
    <w:rsid w:val="00EC3DFB"/>
    <w:rsid w:val="00EF6C00"/>
    <w:rsid w:val="00F14E50"/>
    <w:rsid w:val="00F30D25"/>
    <w:rsid w:val="00F72F65"/>
    <w:rsid w:val="00FC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7CB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1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15ECC"/>
    <w:rPr>
      <w:rFonts w:cs="Times New Roman"/>
    </w:rPr>
  </w:style>
  <w:style w:type="paragraph" w:styleId="a7">
    <w:name w:val="footer"/>
    <w:basedOn w:val="a"/>
    <w:link w:val="a8"/>
    <w:uiPriority w:val="99"/>
    <w:rsid w:val="00A1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15ECC"/>
    <w:rPr>
      <w:rFonts w:cs="Times New Roman"/>
    </w:rPr>
  </w:style>
  <w:style w:type="paragraph" w:styleId="a9">
    <w:name w:val="Normal (Web)"/>
    <w:basedOn w:val="a"/>
    <w:uiPriority w:val="99"/>
    <w:semiHidden/>
    <w:rsid w:val="006C6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10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Владимировна</dc:creator>
  <cp:lastModifiedBy>user</cp:lastModifiedBy>
  <cp:revision>2</cp:revision>
  <cp:lastPrinted>2020-04-20T07:24:00Z</cp:lastPrinted>
  <dcterms:created xsi:type="dcterms:W3CDTF">2020-04-21T12:49:00Z</dcterms:created>
  <dcterms:modified xsi:type="dcterms:W3CDTF">2020-04-21T12:49:00Z</dcterms:modified>
</cp:coreProperties>
</file>