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D8" w:rsidRPr="00A33FED" w:rsidRDefault="00230DD8" w:rsidP="00230DD8">
      <w:pPr>
        <w:rPr>
          <w:b/>
          <w:sz w:val="28"/>
          <w:szCs w:val="28"/>
        </w:rPr>
      </w:pPr>
      <w:bookmarkStart w:id="0" w:name="_GoBack"/>
      <w:bookmarkEnd w:id="0"/>
      <w:r w:rsidRPr="00A33FED">
        <w:rPr>
          <w:b/>
          <w:sz w:val="28"/>
          <w:szCs w:val="28"/>
        </w:rPr>
        <w:t>Отказ страховой организации в оформлении полиса ОСАГО является основанием для привлечения к административной ответственности.</w:t>
      </w:r>
    </w:p>
    <w:p w:rsidR="00230DD8" w:rsidRPr="00A33FED" w:rsidRDefault="00230DD8" w:rsidP="00230DD8">
      <w:pPr>
        <w:rPr>
          <w:sz w:val="28"/>
          <w:szCs w:val="28"/>
        </w:rPr>
      </w:pPr>
    </w:p>
    <w:p w:rsidR="00230DD8" w:rsidRPr="00A33FED" w:rsidRDefault="00230DD8" w:rsidP="00230D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FED">
        <w:rPr>
          <w:sz w:val="28"/>
          <w:szCs w:val="28"/>
        </w:rPr>
        <w:tab/>
      </w:r>
      <w:proofErr w:type="gramStart"/>
      <w:r w:rsidRPr="00A33FED">
        <w:rPr>
          <w:sz w:val="28"/>
          <w:szCs w:val="28"/>
        </w:rPr>
        <w:t>Статья 15.34.1 Кодекса Российской Федерации об административных правонарушениях предусматривает административную ответственность в виде штрафа в размере 50000 рублей за необоснованный отказ страховой организации от заключения публичных договоров, предусмотренных федеральными законами о конкретных видах обязательного страхования, либо навязывание страхователю или имеющему намерение заключить договор обязательного страхования лицу дополнительных услуг, не обусловленных требованиями федерального закона о конкретном виде обязательного страхования.</w:t>
      </w:r>
      <w:proofErr w:type="gramEnd"/>
    </w:p>
    <w:p w:rsidR="00230DD8" w:rsidRPr="00A33FED" w:rsidRDefault="00230DD8" w:rsidP="00230DD8">
      <w:pPr>
        <w:pStyle w:val="ConsPlusNormal"/>
        <w:ind w:firstLine="708"/>
        <w:jc w:val="both"/>
        <w:rPr>
          <w:sz w:val="28"/>
          <w:szCs w:val="28"/>
        </w:rPr>
      </w:pPr>
      <w:r w:rsidRPr="00A33FE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A33FE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33FED">
        <w:rPr>
          <w:sz w:val="28"/>
          <w:szCs w:val="28"/>
        </w:rPr>
        <w:t xml:space="preserve"> договор обязательного страхования гражданской ответственности владельцев транспортных средств  является публичным, следовательно, страховая организация обязана заключать такой договор с каждым, кто к ней обратился.</w:t>
      </w:r>
    </w:p>
    <w:p w:rsidR="00230DD8" w:rsidRDefault="00230DD8" w:rsidP="00230D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3FED">
        <w:rPr>
          <w:sz w:val="28"/>
          <w:szCs w:val="28"/>
        </w:rPr>
        <w:t>Таким образом, отказ страховой организации от заключения публичного договора при наличии возможности предоставить потребителю соответствующие товары, услуги, выполнить для него соответствующие работы не допускается.</w:t>
      </w:r>
    </w:p>
    <w:p w:rsidR="00230DD8" w:rsidRPr="00A33FED" w:rsidRDefault="00230DD8" w:rsidP="00230D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Дела об административных правонарушениях</w:t>
      </w:r>
      <w:r w:rsidRPr="004354D5">
        <w:rPr>
          <w:sz w:val="28"/>
          <w:szCs w:val="28"/>
        </w:rPr>
        <w:t xml:space="preserve"> </w:t>
      </w:r>
      <w:r w:rsidRPr="00A33FED">
        <w:rPr>
          <w:sz w:val="28"/>
          <w:szCs w:val="28"/>
        </w:rPr>
        <w:t>за необоснованный отказ от заключения договор</w:t>
      </w:r>
      <w:r>
        <w:rPr>
          <w:sz w:val="28"/>
          <w:szCs w:val="28"/>
        </w:rPr>
        <w:t>а</w:t>
      </w:r>
      <w:r w:rsidRPr="004354D5">
        <w:rPr>
          <w:sz w:val="28"/>
          <w:szCs w:val="28"/>
        </w:rPr>
        <w:t xml:space="preserve"> </w:t>
      </w:r>
      <w:r w:rsidRPr="00A33FED">
        <w:rPr>
          <w:sz w:val="28"/>
          <w:szCs w:val="28"/>
        </w:rPr>
        <w:t>обязательного страхования гражданской ответственности</w:t>
      </w:r>
      <w:r>
        <w:rPr>
          <w:sz w:val="28"/>
          <w:szCs w:val="28"/>
        </w:rPr>
        <w:t xml:space="preserve"> рассматривает Банк России.</w:t>
      </w:r>
    </w:p>
    <w:p w:rsidR="00DF49D0" w:rsidRDefault="00DF49D0" w:rsidP="00DF49D0">
      <w:pPr>
        <w:rPr>
          <w:sz w:val="28"/>
          <w:szCs w:val="28"/>
        </w:rPr>
      </w:pPr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</w:p>
    <w:p w:rsidR="003B2B70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 xml:space="preserve">Прокурор Валдайского района </w:t>
      </w:r>
    </w:p>
    <w:p w:rsidR="00A81A89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>Дмитрий Семенов</w:t>
      </w:r>
    </w:p>
    <w:sectPr w:rsidR="00A81A89" w:rsidRPr="00A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9"/>
    <w:rsid w:val="00091CA5"/>
    <w:rsid w:val="00230DD8"/>
    <w:rsid w:val="003B2B70"/>
    <w:rsid w:val="00734A72"/>
    <w:rsid w:val="009E3DB1"/>
    <w:rsid w:val="00A81A89"/>
    <w:rsid w:val="00BB748A"/>
    <w:rsid w:val="00C67F6F"/>
    <w:rsid w:val="00CB3988"/>
    <w:rsid w:val="00DF49D0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230D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230D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2015-10-26T13:34:00Z</dcterms:created>
  <dcterms:modified xsi:type="dcterms:W3CDTF">2015-10-26T13:34:00Z</dcterms:modified>
</cp:coreProperties>
</file>