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C" w:rsidRPr="004F64E8" w:rsidRDefault="00BB4D8C" w:rsidP="00BB4D8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  <w:t xml:space="preserve">Установлена административная ответственность </w:t>
      </w:r>
      <w:r w:rsidRPr="009C0F55">
        <w:rPr>
          <w:b/>
          <w:sz w:val="28"/>
          <w:szCs w:val="28"/>
        </w:rPr>
        <w:t>за нарушение порядка использования автобуса, трамвая или троллейбуса</w:t>
      </w:r>
    </w:p>
    <w:p w:rsidR="00BB4D8C" w:rsidRPr="00135333" w:rsidRDefault="00BB4D8C" w:rsidP="00BB4D8C">
      <w:pPr>
        <w:widowControl w:val="0"/>
        <w:autoSpaceDE w:val="0"/>
        <w:autoSpaceDN w:val="0"/>
        <w:adjustRightInd w:val="0"/>
        <w:ind w:firstLine="540"/>
        <w:jc w:val="both"/>
      </w:pP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14.07.2015 опубликован Федеральный закон «</w:t>
      </w:r>
      <w:r w:rsidRPr="00DD1BFC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которым наряду с иными нововведениями, внесены дополнения </w:t>
      </w:r>
      <w:r w:rsidRPr="00DD1BFC">
        <w:rPr>
          <w:sz w:val="28"/>
          <w:szCs w:val="28"/>
        </w:rPr>
        <w:t>в Кодекс Российской Федерации об а</w:t>
      </w:r>
      <w:r>
        <w:rPr>
          <w:sz w:val="28"/>
          <w:szCs w:val="28"/>
        </w:rPr>
        <w:t>дминистративных правонарушениях.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дополнен статьей, которая предусматривает ответственность за н</w:t>
      </w:r>
      <w:r w:rsidRPr="00DD1BFC">
        <w:rPr>
          <w:sz w:val="28"/>
          <w:szCs w:val="28"/>
        </w:rPr>
        <w:t>арушение порядка использования автобуса, трамвая или троллейбуса</w:t>
      </w:r>
      <w:r>
        <w:rPr>
          <w:sz w:val="28"/>
          <w:szCs w:val="28"/>
        </w:rPr>
        <w:t>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правонарушением  будет признаваться п</w:t>
      </w:r>
      <w:r w:rsidRPr="00DD1BFC">
        <w:rPr>
          <w:sz w:val="28"/>
          <w:szCs w:val="28"/>
        </w:rPr>
        <w:t xml:space="preserve">осадка в автобус, трамвай или троллейбус либо высадка из </w:t>
      </w:r>
      <w:r>
        <w:rPr>
          <w:sz w:val="28"/>
          <w:szCs w:val="28"/>
        </w:rPr>
        <w:t xml:space="preserve">них </w:t>
      </w:r>
      <w:r w:rsidRPr="00DD1BFC">
        <w:rPr>
          <w:sz w:val="28"/>
          <w:szCs w:val="28"/>
        </w:rPr>
        <w:t xml:space="preserve">в неустановленных </w:t>
      </w:r>
      <w:r>
        <w:rPr>
          <w:sz w:val="28"/>
          <w:szCs w:val="28"/>
        </w:rPr>
        <w:t>местах. Данное нарушение по</w:t>
      </w:r>
      <w:r w:rsidRPr="00DD1BFC">
        <w:rPr>
          <w:sz w:val="28"/>
          <w:szCs w:val="28"/>
        </w:rPr>
        <w:t>влечет наложение административного штрафа на водит</w:t>
      </w:r>
      <w:r>
        <w:rPr>
          <w:sz w:val="28"/>
          <w:szCs w:val="28"/>
        </w:rPr>
        <w:t>еля в размере трех тысяч рублей.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 w:rsidRPr="00DD1BFC">
        <w:rPr>
          <w:sz w:val="28"/>
          <w:szCs w:val="28"/>
        </w:rPr>
        <w:t>Повторное совершение ад</w:t>
      </w:r>
      <w:r>
        <w:rPr>
          <w:sz w:val="28"/>
          <w:szCs w:val="28"/>
        </w:rPr>
        <w:t xml:space="preserve">министративного правонарушения повлечет за собой </w:t>
      </w:r>
      <w:r w:rsidRPr="00DD1BFC">
        <w:rPr>
          <w:sz w:val="28"/>
          <w:szCs w:val="28"/>
        </w:rPr>
        <w:t>наложение административного штрафа на водителя в размере пяти тысяч рублей.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11.33. установлена ответственность за с</w:t>
      </w:r>
      <w:r w:rsidRPr="00DD1BFC">
        <w:rPr>
          <w:sz w:val="28"/>
          <w:szCs w:val="28"/>
        </w:rPr>
        <w:t>тоянк</w:t>
      </w:r>
      <w:r>
        <w:rPr>
          <w:sz w:val="28"/>
          <w:szCs w:val="28"/>
        </w:rPr>
        <w:t>у</w:t>
      </w:r>
      <w:r w:rsidRPr="00DD1BFC">
        <w:rPr>
          <w:sz w:val="28"/>
          <w:szCs w:val="28"/>
        </w:rPr>
        <w:t xml:space="preserve"> в ночное время автобуса, трамвая или троллейбуса, используемых для осуществления регулярных перевозок пассажиров, вне </w:t>
      </w:r>
      <w:r>
        <w:rPr>
          <w:sz w:val="28"/>
          <w:szCs w:val="28"/>
        </w:rPr>
        <w:t xml:space="preserve">установленных мест. Санкция данной части предусматривает наказание в виде административного штрафа на водителя </w:t>
      </w:r>
      <w:r w:rsidRPr="00DD1BFC">
        <w:rPr>
          <w:sz w:val="28"/>
          <w:szCs w:val="28"/>
        </w:rPr>
        <w:t>в размере пяти тысяч рублей; на должностных лиц - десяти тысяч рублей; на юридических лиц - двадцати тысяч рублей.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 w:rsidRPr="00DD1BFC">
        <w:rPr>
          <w:sz w:val="28"/>
          <w:szCs w:val="28"/>
        </w:rPr>
        <w:t xml:space="preserve">Использование для осуществления регулярных перевозок пассажиров автобуса, трамвая или троллейбуса при отсутствии карты маршрута регулярных перевозок в случае, если наличие такой карты является обязательным, </w:t>
      </w:r>
      <w:r>
        <w:rPr>
          <w:sz w:val="28"/>
          <w:szCs w:val="28"/>
        </w:rPr>
        <w:t xml:space="preserve">образует состав административного правонарушения, предусмотренного частью 4 статьи 11.33, и </w:t>
      </w:r>
      <w:r w:rsidRPr="00DD1BFC">
        <w:rPr>
          <w:sz w:val="28"/>
          <w:szCs w:val="28"/>
        </w:rPr>
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часть 5 статьи 11.33 устанавливает ответственность за и</w:t>
      </w:r>
      <w:r w:rsidRPr="00DD1BFC">
        <w:rPr>
          <w:sz w:val="28"/>
          <w:szCs w:val="28"/>
        </w:rPr>
        <w:t xml:space="preserve">спользование автобуса, трамвая или троллейбуса с иными характеристиками, чем те, которые предусмотрены картой маршрута </w:t>
      </w:r>
      <w:r>
        <w:rPr>
          <w:sz w:val="28"/>
          <w:szCs w:val="28"/>
        </w:rPr>
        <w:t xml:space="preserve">регулярных перевозок. Указанное нарушение </w:t>
      </w:r>
      <w:r w:rsidRPr="00DD1BFC">
        <w:rPr>
          <w:sz w:val="28"/>
          <w:szCs w:val="28"/>
        </w:rPr>
        <w:t>влечет наложение административного штрафа на должностных лиц в размере десяти тысяч рублей; на юридических лиц - двадцати тысяч рублей.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D1BFC">
        <w:rPr>
          <w:sz w:val="28"/>
          <w:szCs w:val="28"/>
        </w:rPr>
        <w:t xml:space="preserve">ица, осуществляющие предпринимательскую деятельность без образования юридического лица, </w:t>
      </w:r>
      <w:r>
        <w:rPr>
          <w:sz w:val="28"/>
          <w:szCs w:val="28"/>
        </w:rPr>
        <w:t xml:space="preserve">совершившие правонарушения, предусмотренные статьей 11.33, </w:t>
      </w:r>
      <w:r w:rsidRPr="00DD1BFC">
        <w:rPr>
          <w:sz w:val="28"/>
          <w:szCs w:val="28"/>
        </w:rPr>
        <w:t>несут административную ответст</w:t>
      </w:r>
      <w:r>
        <w:rPr>
          <w:sz w:val="28"/>
          <w:szCs w:val="28"/>
        </w:rPr>
        <w:t>венность как юридические лица.</w:t>
      </w:r>
    </w:p>
    <w:p w:rsidR="00BB4D8C" w:rsidRDefault="00BB4D8C" w:rsidP="00BB4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вступил в силу с 14.07.2016 года.</w:t>
      </w: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BB4D8C" w:rsidRDefault="00F46ED5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BB4D8C">
        <w:rPr>
          <w:sz w:val="28"/>
          <w:szCs w:val="28"/>
        </w:rPr>
        <w:t xml:space="preserve">Валдайского района </w:t>
      </w:r>
    </w:p>
    <w:p w:rsidR="002F55B5" w:rsidRDefault="00F46ED5" w:rsidP="00BB4D8C">
      <w:pPr>
        <w:widowControl w:val="0"/>
        <w:autoSpaceDE w:val="0"/>
        <w:autoSpaceDN w:val="0"/>
        <w:adjustRightInd w:val="0"/>
        <w:jc w:val="both"/>
      </w:pP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Д.А.</w:t>
      </w:r>
    </w:p>
    <w:sectPr w:rsidR="002F55B5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2F55B5"/>
    <w:rsid w:val="00A01DBE"/>
    <w:rsid w:val="00BB4D8C"/>
    <w:rsid w:val="00F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2015-08-31T13:42:00Z</dcterms:created>
  <dcterms:modified xsi:type="dcterms:W3CDTF">2015-08-31T13:42:00Z</dcterms:modified>
</cp:coreProperties>
</file>