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E8" w:rsidRDefault="00AB2CE8" w:rsidP="00AB2CE8">
      <w:pPr>
        <w:spacing w:line="240" w:lineRule="exact"/>
        <w:jc w:val="right"/>
        <w:rPr>
          <w:b/>
          <w:color w:val="000000"/>
          <w:sz w:val="28"/>
        </w:rPr>
      </w:pPr>
      <w:r>
        <w:rPr>
          <w:b/>
          <w:color w:val="000000"/>
          <w:sz w:val="28"/>
        </w:rPr>
        <w:t>ПРОЕКТ</w:t>
      </w:r>
    </w:p>
    <w:p w:rsidR="00897480" w:rsidRDefault="00897480" w:rsidP="00BB137E">
      <w:pPr>
        <w:spacing w:line="240" w:lineRule="exact"/>
        <w:jc w:val="center"/>
        <w:rPr>
          <w:b/>
          <w:color w:val="000000"/>
          <w:sz w:val="28"/>
        </w:rPr>
      </w:pPr>
      <w:r>
        <w:rPr>
          <w:b/>
          <w:color w:val="000000"/>
          <w:sz w:val="28"/>
        </w:rPr>
        <w:t>Российская Федерация</w:t>
      </w:r>
    </w:p>
    <w:p w:rsidR="00897480" w:rsidRDefault="00897480" w:rsidP="00BB137E">
      <w:pPr>
        <w:pStyle w:val="1"/>
        <w:spacing w:line="240" w:lineRule="exact"/>
        <w:rPr>
          <w:b/>
        </w:rPr>
      </w:pPr>
      <w:r>
        <w:rPr>
          <w:b/>
        </w:rPr>
        <w:t>Новгородская область</w:t>
      </w:r>
    </w:p>
    <w:p w:rsidR="00897480" w:rsidRPr="00BB137E" w:rsidRDefault="00897480" w:rsidP="00BB137E">
      <w:pPr>
        <w:spacing w:line="80" w:lineRule="exact"/>
      </w:pPr>
    </w:p>
    <w:p w:rsidR="00897480" w:rsidRDefault="00897480">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897480" w:rsidRPr="00C705CD" w:rsidRDefault="00897480" w:rsidP="00C705CD">
      <w:pPr>
        <w:spacing w:line="80" w:lineRule="exact"/>
        <w:rPr>
          <w:sz w:val="12"/>
          <w:szCs w:val="12"/>
        </w:rPr>
      </w:pPr>
    </w:p>
    <w:p w:rsidR="00897480" w:rsidRPr="005F24EE" w:rsidRDefault="00897480">
      <w:pPr>
        <w:pStyle w:val="3"/>
      </w:pPr>
      <w:proofErr w:type="gramStart"/>
      <w:r>
        <w:t>П</w:t>
      </w:r>
      <w:proofErr w:type="gramEnd"/>
      <w:r>
        <w:t xml:space="preserve"> О С Т А Н О В Л Е Н И Е</w:t>
      </w:r>
    </w:p>
    <w:p w:rsidR="00897480" w:rsidRPr="002045B3" w:rsidRDefault="00897480">
      <w:pPr>
        <w:jc w:val="center"/>
        <w:rPr>
          <w:rFonts w:ascii="Courier New" w:hAnsi="Courier New"/>
          <w:color w:val="000000"/>
          <w:sz w:val="28"/>
        </w:rPr>
      </w:pPr>
    </w:p>
    <w:p w:rsidR="00897480" w:rsidRDefault="00897480" w:rsidP="003A0EAF">
      <w:pPr>
        <w:jc w:val="center"/>
        <w:rPr>
          <w:color w:val="000000"/>
          <w:sz w:val="28"/>
        </w:rPr>
      </w:pPr>
      <w:r>
        <w:rPr>
          <w:color w:val="000000"/>
          <w:sz w:val="28"/>
        </w:rPr>
        <w:t xml:space="preserve">№ </w:t>
      </w:r>
    </w:p>
    <w:p w:rsidR="00897480" w:rsidRDefault="00897480" w:rsidP="003A0EAF">
      <w:pPr>
        <w:jc w:val="center"/>
        <w:rPr>
          <w:color w:val="000000"/>
          <w:sz w:val="28"/>
        </w:rPr>
      </w:pPr>
      <w:r>
        <w:rPr>
          <w:color w:val="000000"/>
          <w:sz w:val="28"/>
        </w:rPr>
        <w:t>Валдай</w:t>
      </w:r>
    </w:p>
    <w:p w:rsidR="00897480" w:rsidRDefault="00897480" w:rsidP="00D938BB">
      <w:pPr>
        <w:tabs>
          <w:tab w:val="left" w:pos="3560"/>
        </w:tabs>
        <w:jc w:val="center"/>
        <w:rPr>
          <w:b/>
          <w:color w:val="000000"/>
          <w:sz w:val="28"/>
          <w:szCs w:val="28"/>
        </w:rPr>
      </w:pPr>
    </w:p>
    <w:p w:rsidR="00897480" w:rsidRDefault="00897480" w:rsidP="00B9256E">
      <w:pPr>
        <w:shd w:val="clear" w:color="auto" w:fill="FFFFFF"/>
        <w:tabs>
          <w:tab w:val="left" w:pos="-100"/>
          <w:tab w:val="left" w:pos="0"/>
          <w:tab w:val="left" w:pos="9354"/>
        </w:tabs>
        <w:spacing w:line="240" w:lineRule="exact"/>
        <w:ind w:right="-46"/>
        <w:jc w:val="center"/>
        <w:rPr>
          <w:b/>
          <w:sz w:val="28"/>
          <w:szCs w:val="28"/>
        </w:rPr>
      </w:pPr>
      <w:r>
        <w:rPr>
          <w:b/>
          <w:bCs/>
          <w:sz w:val="28"/>
          <w:szCs w:val="28"/>
        </w:rPr>
        <w:t xml:space="preserve">О комиссии </w:t>
      </w:r>
      <w:r>
        <w:rPr>
          <w:b/>
          <w:sz w:val="28"/>
          <w:szCs w:val="28"/>
        </w:rPr>
        <w:t xml:space="preserve">по рассмотрению </w:t>
      </w:r>
      <w:r>
        <w:rPr>
          <w:b/>
          <w:bCs/>
          <w:sz w:val="28"/>
          <w:szCs w:val="28"/>
        </w:rPr>
        <w:t xml:space="preserve">вопросов </w:t>
      </w:r>
      <w:r>
        <w:rPr>
          <w:b/>
          <w:sz w:val="28"/>
          <w:szCs w:val="28"/>
        </w:rPr>
        <w:t xml:space="preserve">урегулирования </w:t>
      </w:r>
    </w:p>
    <w:p w:rsidR="002C07CE" w:rsidRDefault="00897480" w:rsidP="002C07CE">
      <w:pPr>
        <w:spacing w:line="240" w:lineRule="exact"/>
        <w:jc w:val="center"/>
        <w:rPr>
          <w:b/>
          <w:sz w:val="28"/>
          <w:szCs w:val="28"/>
        </w:rPr>
      </w:pPr>
      <w:r>
        <w:rPr>
          <w:b/>
          <w:sz w:val="28"/>
          <w:szCs w:val="28"/>
        </w:rPr>
        <w:t xml:space="preserve">конфликта </w:t>
      </w:r>
      <w:r>
        <w:rPr>
          <w:b/>
          <w:bCs/>
          <w:sz w:val="28"/>
          <w:szCs w:val="28"/>
        </w:rPr>
        <w:t xml:space="preserve">интересов в </w:t>
      </w:r>
      <w:r w:rsidR="00AB2CE8">
        <w:rPr>
          <w:b/>
          <w:sz w:val="28"/>
          <w:szCs w:val="28"/>
        </w:rPr>
        <w:t>отношении</w:t>
      </w:r>
      <w:r>
        <w:rPr>
          <w:b/>
          <w:sz w:val="28"/>
          <w:szCs w:val="28"/>
        </w:rPr>
        <w:t xml:space="preserve"> </w:t>
      </w:r>
      <w:r w:rsidR="002C07CE">
        <w:rPr>
          <w:b/>
          <w:sz w:val="28"/>
          <w:szCs w:val="28"/>
        </w:rPr>
        <w:t xml:space="preserve">руководителей муниципальных </w:t>
      </w:r>
      <w:r w:rsidR="002C07CE" w:rsidRPr="00FB6A7B">
        <w:rPr>
          <w:b/>
          <w:sz w:val="28"/>
          <w:szCs w:val="28"/>
        </w:rPr>
        <w:t>учреждений</w:t>
      </w:r>
      <w:r w:rsidR="002C07CE">
        <w:rPr>
          <w:b/>
          <w:sz w:val="28"/>
          <w:szCs w:val="28"/>
        </w:rPr>
        <w:t xml:space="preserve"> </w:t>
      </w:r>
      <w:r w:rsidR="002C07CE" w:rsidRPr="00FB6A7B">
        <w:rPr>
          <w:b/>
          <w:sz w:val="28"/>
          <w:szCs w:val="28"/>
        </w:rPr>
        <w:t>Валдайского муниципального района</w:t>
      </w:r>
      <w:r w:rsidR="002C07CE">
        <w:rPr>
          <w:b/>
          <w:sz w:val="28"/>
          <w:szCs w:val="28"/>
        </w:rPr>
        <w:t xml:space="preserve">, </w:t>
      </w:r>
      <w:r w:rsidR="002C07CE" w:rsidRPr="00FB6A7B">
        <w:rPr>
          <w:b/>
          <w:sz w:val="28"/>
          <w:szCs w:val="28"/>
        </w:rPr>
        <w:t>Валдайского</w:t>
      </w:r>
    </w:p>
    <w:p w:rsidR="00897480" w:rsidRDefault="002C07CE" w:rsidP="002C07CE">
      <w:pPr>
        <w:shd w:val="clear" w:color="auto" w:fill="FFFFFF"/>
        <w:tabs>
          <w:tab w:val="left" w:pos="-100"/>
          <w:tab w:val="left" w:pos="0"/>
          <w:tab w:val="left" w:pos="9354"/>
        </w:tabs>
        <w:spacing w:line="240" w:lineRule="exact"/>
        <w:ind w:right="-46"/>
        <w:jc w:val="center"/>
        <w:rPr>
          <w:b/>
          <w:sz w:val="28"/>
          <w:szCs w:val="28"/>
        </w:rPr>
      </w:pPr>
      <w:r w:rsidRPr="00FB6A7B">
        <w:rPr>
          <w:b/>
          <w:sz w:val="28"/>
          <w:szCs w:val="28"/>
        </w:rPr>
        <w:t>городского поселения</w:t>
      </w:r>
    </w:p>
    <w:p w:rsidR="00897480" w:rsidRDefault="00897480" w:rsidP="00B9256E">
      <w:pPr>
        <w:jc w:val="both"/>
        <w:rPr>
          <w:b/>
          <w:sz w:val="28"/>
          <w:szCs w:val="28"/>
        </w:rPr>
      </w:pPr>
    </w:p>
    <w:p w:rsidR="00897480" w:rsidRDefault="00897480" w:rsidP="00B9256E">
      <w:pPr>
        <w:spacing w:before="80"/>
        <w:ind w:firstLine="709"/>
        <w:jc w:val="both"/>
        <w:rPr>
          <w:b/>
          <w:sz w:val="28"/>
          <w:szCs w:val="28"/>
        </w:rPr>
      </w:pPr>
      <w:r>
        <w:rPr>
          <w:sz w:val="28"/>
          <w:szCs w:val="28"/>
        </w:rPr>
        <w:t xml:space="preserve">В соответствии с Федеральным законом от 25 декабря 2008 года № 273-ФЗ «О противодействии коррупции» Администрация Валдайского муниципального района </w:t>
      </w:r>
      <w:r>
        <w:rPr>
          <w:b/>
          <w:sz w:val="28"/>
          <w:szCs w:val="28"/>
        </w:rPr>
        <w:t>ПОСТАНОВЛЯЕТ:</w:t>
      </w:r>
    </w:p>
    <w:p w:rsidR="00897480" w:rsidRPr="002C07CE" w:rsidRDefault="00897480" w:rsidP="002C07CE">
      <w:pPr>
        <w:ind w:firstLine="709"/>
        <w:jc w:val="both"/>
        <w:rPr>
          <w:sz w:val="28"/>
          <w:szCs w:val="28"/>
        </w:rPr>
      </w:pPr>
      <w:r w:rsidRPr="002C07CE">
        <w:rPr>
          <w:sz w:val="28"/>
          <w:szCs w:val="28"/>
        </w:rPr>
        <w:t xml:space="preserve">1.Утвердить прилагаемый </w:t>
      </w:r>
      <w:hyperlink r:id="rId7" w:anchor="P31#P31" w:history="1">
        <w:r w:rsidRPr="002C07CE">
          <w:rPr>
            <w:rStyle w:val="af4"/>
            <w:color w:val="auto"/>
            <w:sz w:val="28"/>
            <w:szCs w:val="28"/>
            <w:u w:val="none"/>
          </w:rPr>
          <w:t>Порядок</w:t>
        </w:r>
      </w:hyperlink>
      <w:r w:rsidRPr="002C07CE">
        <w:rPr>
          <w:sz w:val="28"/>
          <w:szCs w:val="28"/>
        </w:rPr>
        <w:t xml:space="preserve"> образования комиссии по рассмотрению вопросов урегулирования конфликта интересов в отношении </w:t>
      </w:r>
      <w:r w:rsidR="002C07CE" w:rsidRPr="002C07CE">
        <w:rPr>
          <w:sz w:val="28"/>
          <w:szCs w:val="28"/>
        </w:rPr>
        <w:t>руководителей муниципальных учреждений</w:t>
      </w:r>
      <w:r w:rsidR="002C07CE">
        <w:rPr>
          <w:sz w:val="28"/>
          <w:szCs w:val="28"/>
        </w:rPr>
        <w:t xml:space="preserve"> </w:t>
      </w:r>
      <w:r w:rsidR="002C07CE" w:rsidRPr="002C07CE">
        <w:rPr>
          <w:sz w:val="28"/>
          <w:szCs w:val="28"/>
        </w:rPr>
        <w:t>Валдайского муниципального района, Валдайского</w:t>
      </w:r>
      <w:r w:rsidR="002C07CE">
        <w:rPr>
          <w:sz w:val="28"/>
          <w:szCs w:val="28"/>
        </w:rPr>
        <w:t xml:space="preserve"> </w:t>
      </w:r>
      <w:r w:rsidR="002C07CE" w:rsidRPr="002C07CE">
        <w:rPr>
          <w:sz w:val="28"/>
          <w:szCs w:val="28"/>
        </w:rPr>
        <w:t>городского поселения</w:t>
      </w:r>
      <w:r w:rsidR="00AB2CE8" w:rsidRPr="002C07CE">
        <w:rPr>
          <w:sz w:val="28"/>
          <w:szCs w:val="28"/>
        </w:rPr>
        <w:t>.</w:t>
      </w:r>
    </w:p>
    <w:p w:rsidR="00897480" w:rsidRDefault="00897480" w:rsidP="002C07CE">
      <w:pPr>
        <w:shd w:val="clear" w:color="auto" w:fill="FFFFFF"/>
        <w:ind w:firstLine="709"/>
        <w:jc w:val="both"/>
      </w:pPr>
      <w:r w:rsidRPr="002C07CE">
        <w:rPr>
          <w:sz w:val="28"/>
          <w:szCs w:val="28"/>
        </w:rPr>
        <w:t xml:space="preserve">2. Утвердить прилагаемое Положение о комиссии по рассмотрению вопросов урегулирования конфликта интересов в отношении </w:t>
      </w:r>
      <w:r w:rsidR="002C07CE" w:rsidRPr="002C07CE">
        <w:rPr>
          <w:sz w:val="28"/>
          <w:szCs w:val="28"/>
        </w:rPr>
        <w:t>руководителей муниципальных учреждений</w:t>
      </w:r>
      <w:r w:rsidR="002C07CE">
        <w:rPr>
          <w:sz w:val="28"/>
          <w:szCs w:val="28"/>
        </w:rPr>
        <w:t xml:space="preserve"> </w:t>
      </w:r>
      <w:r w:rsidR="002C07CE" w:rsidRPr="002C07CE">
        <w:rPr>
          <w:sz w:val="28"/>
          <w:szCs w:val="28"/>
        </w:rPr>
        <w:t>Валдайского муниципального района, Валдайского</w:t>
      </w:r>
      <w:r w:rsidR="002C07CE">
        <w:rPr>
          <w:sz w:val="28"/>
          <w:szCs w:val="28"/>
        </w:rPr>
        <w:t xml:space="preserve"> </w:t>
      </w:r>
      <w:r w:rsidR="002C07CE" w:rsidRPr="002C07CE">
        <w:rPr>
          <w:sz w:val="28"/>
          <w:szCs w:val="28"/>
        </w:rPr>
        <w:t>городского поселения</w:t>
      </w:r>
      <w:r w:rsidR="00AB2CE8">
        <w:rPr>
          <w:sz w:val="28"/>
          <w:szCs w:val="28"/>
        </w:rPr>
        <w:t>.</w:t>
      </w:r>
    </w:p>
    <w:p w:rsidR="002C07CE" w:rsidRPr="00F31E85" w:rsidRDefault="00897480" w:rsidP="002C07CE">
      <w:pPr>
        <w:ind w:firstLine="720"/>
        <w:jc w:val="both"/>
        <w:rPr>
          <w:sz w:val="28"/>
          <w:szCs w:val="28"/>
        </w:rPr>
      </w:pPr>
      <w:r>
        <w:rPr>
          <w:sz w:val="28"/>
          <w:szCs w:val="28"/>
        </w:rPr>
        <w:t xml:space="preserve">3. </w:t>
      </w:r>
      <w:r w:rsidR="002C07CE">
        <w:rPr>
          <w:sz w:val="28"/>
          <w:szCs w:val="28"/>
        </w:rPr>
        <w:t>Признать утратившим силу постановления Администрации Валд</w:t>
      </w:r>
      <w:r w:rsidR="002C07CE" w:rsidRPr="00F31E85">
        <w:rPr>
          <w:sz w:val="28"/>
          <w:szCs w:val="28"/>
        </w:rPr>
        <w:t>айского муниципального района:</w:t>
      </w:r>
    </w:p>
    <w:p w:rsidR="002C07CE" w:rsidRDefault="002C07CE" w:rsidP="002C07CE">
      <w:pPr>
        <w:shd w:val="clear" w:color="auto" w:fill="FFFFFF"/>
        <w:tabs>
          <w:tab w:val="left" w:pos="-100"/>
        </w:tabs>
        <w:ind w:right="-46"/>
        <w:jc w:val="both"/>
        <w:rPr>
          <w:sz w:val="28"/>
          <w:szCs w:val="28"/>
        </w:rPr>
      </w:pPr>
      <w:r>
        <w:rPr>
          <w:sz w:val="28"/>
          <w:szCs w:val="28"/>
        </w:rPr>
        <w:tab/>
      </w:r>
      <w:r w:rsidRPr="00F31E85">
        <w:rPr>
          <w:sz w:val="28"/>
          <w:szCs w:val="28"/>
        </w:rPr>
        <w:t>от 26.12.2016 «</w:t>
      </w:r>
      <w:r w:rsidRPr="00F31E85">
        <w:rPr>
          <w:bCs/>
          <w:sz w:val="28"/>
          <w:szCs w:val="28"/>
        </w:rPr>
        <w:t xml:space="preserve">О комиссии </w:t>
      </w:r>
      <w:r w:rsidRPr="00F31E85">
        <w:rPr>
          <w:sz w:val="28"/>
          <w:szCs w:val="28"/>
        </w:rPr>
        <w:t xml:space="preserve">по рассмотрению </w:t>
      </w:r>
      <w:r w:rsidRPr="00F31E85">
        <w:rPr>
          <w:bCs/>
          <w:sz w:val="28"/>
          <w:szCs w:val="28"/>
        </w:rPr>
        <w:t xml:space="preserve">вопросов </w:t>
      </w:r>
      <w:r w:rsidRPr="00F31E85">
        <w:rPr>
          <w:sz w:val="28"/>
          <w:szCs w:val="28"/>
        </w:rPr>
        <w:t xml:space="preserve">урегулирования конфликта </w:t>
      </w:r>
      <w:r w:rsidRPr="00F31E85">
        <w:rPr>
          <w:bCs/>
          <w:sz w:val="28"/>
          <w:szCs w:val="28"/>
        </w:rPr>
        <w:t xml:space="preserve">интересов в </w:t>
      </w:r>
      <w:r w:rsidRPr="00F31E85">
        <w:rPr>
          <w:sz w:val="28"/>
          <w:szCs w:val="28"/>
        </w:rPr>
        <w:t>отношении руководителя муниципального учреждения подведомственного Администрации Валдайского муниципального района</w:t>
      </w:r>
      <w:r>
        <w:rPr>
          <w:sz w:val="28"/>
          <w:szCs w:val="28"/>
        </w:rPr>
        <w:t>»;</w:t>
      </w:r>
    </w:p>
    <w:p w:rsidR="002C07CE" w:rsidRDefault="002C07CE" w:rsidP="002C07CE">
      <w:pPr>
        <w:ind w:firstLine="720"/>
        <w:jc w:val="both"/>
        <w:rPr>
          <w:bCs/>
          <w:sz w:val="28"/>
          <w:szCs w:val="28"/>
        </w:rPr>
      </w:pPr>
      <w:r w:rsidRPr="00AF7B69">
        <w:rPr>
          <w:sz w:val="28"/>
          <w:szCs w:val="28"/>
        </w:rPr>
        <w:t>от 19.05.2023 «</w:t>
      </w:r>
      <w:r w:rsidRPr="00AF7B69">
        <w:rPr>
          <w:bCs/>
          <w:sz w:val="28"/>
          <w:szCs w:val="28"/>
        </w:rPr>
        <w:t>О внесении изменений в постановление Администрации Валдайского муниципального района от 26.12.2016 № 2119»</w:t>
      </w:r>
      <w:r>
        <w:rPr>
          <w:bCs/>
          <w:sz w:val="28"/>
          <w:szCs w:val="28"/>
        </w:rPr>
        <w:t>.</w:t>
      </w:r>
    </w:p>
    <w:p w:rsidR="00897480" w:rsidRDefault="002C07CE" w:rsidP="002C07CE">
      <w:pPr>
        <w:ind w:firstLine="720"/>
        <w:jc w:val="both"/>
        <w:rPr>
          <w:sz w:val="28"/>
          <w:szCs w:val="28"/>
        </w:rPr>
      </w:pPr>
      <w:r>
        <w:rPr>
          <w:sz w:val="28"/>
          <w:szCs w:val="28"/>
        </w:rPr>
        <w:t xml:space="preserve">4. </w:t>
      </w:r>
      <w:r w:rsidR="00897480">
        <w:rPr>
          <w:sz w:val="28"/>
          <w:szCs w:val="28"/>
        </w:rPr>
        <w:t xml:space="preserve">Опубликовать </w:t>
      </w:r>
      <w:r w:rsidR="00AB2CE8">
        <w:rPr>
          <w:sz w:val="28"/>
          <w:szCs w:val="28"/>
        </w:rPr>
        <w:t>постановление</w:t>
      </w:r>
      <w:r w:rsidR="00897480">
        <w:rPr>
          <w:sz w:val="28"/>
          <w:szCs w:val="28"/>
        </w:rPr>
        <w:t xml:space="preserve"> в бюллетене «Валдайский Вестник» и разместить на официальном сайте Администрации Валдайского муниципального района в сети «Интернет».</w:t>
      </w:r>
    </w:p>
    <w:p w:rsidR="00897480" w:rsidRPr="00AF7B69" w:rsidRDefault="00897480" w:rsidP="002C07CE">
      <w:pPr>
        <w:shd w:val="clear" w:color="auto" w:fill="FFFFFF"/>
        <w:tabs>
          <w:tab w:val="left" w:pos="-100"/>
        </w:tabs>
        <w:ind w:right="-46"/>
        <w:jc w:val="both"/>
        <w:rPr>
          <w:sz w:val="28"/>
          <w:szCs w:val="28"/>
        </w:rPr>
      </w:pPr>
    </w:p>
    <w:p w:rsidR="005B5859" w:rsidRPr="002C07CE" w:rsidRDefault="005B5859" w:rsidP="005B5859">
      <w:pPr>
        <w:jc w:val="both"/>
        <w:rPr>
          <w:sz w:val="24"/>
          <w:szCs w:val="24"/>
        </w:rPr>
      </w:pPr>
      <w:r w:rsidRPr="002C07CE">
        <w:rPr>
          <w:sz w:val="24"/>
          <w:szCs w:val="24"/>
        </w:rPr>
        <w:t>Проект подготовил и завизировал:</w:t>
      </w:r>
    </w:p>
    <w:p w:rsidR="005B5859" w:rsidRPr="002C07CE" w:rsidRDefault="005B5859" w:rsidP="005B5859">
      <w:pPr>
        <w:jc w:val="both"/>
        <w:rPr>
          <w:sz w:val="24"/>
          <w:szCs w:val="24"/>
        </w:rPr>
      </w:pPr>
      <w:r w:rsidRPr="002C07CE">
        <w:rPr>
          <w:sz w:val="24"/>
          <w:szCs w:val="24"/>
        </w:rPr>
        <w:t xml:space="preserve">Главный специалист отдела кадров                                 </w:t>
      </w:r>
      <w:r w:rsidR="00AF7B69" w:rsidRPr="002C07CE">
        <w:rPr>
          <w:sz w:val="24"/>
          <w:szCs w:val="24"/>
        </w:rPr>
        <w:tab/>
      </w:r>
      <w:r w:rsidR="00F7718A">
        <w:rPr>
          <w:sz w:val="24"/>
          <w:szCs w:val="24"/>
        </w:rPr>
        <w:tab/>
      </w:r>
      <w:r w:rsidR="00F7718A">
        <w:rPr>
          <w:sz w:val="24"/>
          <w:szCs w:val="24"/>
        </w:rPr>
        <w:tab/>
      </w:r>
      <w:r w:rsidRPr="002C07CE">
        <w:rPr>
          <w:sz w:val="24"/>
          <w:szCs w:val="24"/>
        </w:rPr>
        <w:t xml:space="preserve">Т.А. </w:t>
      </w:r>
      <w:proofErr w:type="spellStart"/>
      <w:r w:rsidRPr="002C07CE">
        <w:rPr>
          <w:sz w:val="24"/>
          <w:szCs w:val="24"/>
        </w:rPr>
        <w:t>Деришева</w:t>
      </w:r>
      <w:proofErr w:type="spellEnd"/>
    </w:p>
    <w:p w:rsidR="00AF7B69" w:rsidRPr="002C07CE" w:rsidRDefault="00AF7B69" w:rsidP="005B5859">
      <w:pPr>
        <w:jc w:val="both"/>
        <w:rPr>
          <w:sz w:val="24"/>
          <w:szCs w:val="24"/>
        </w:rPr>
      </w:pPr>
    </w:p>
    <w:p w:rsidR="005B5859" w:rsidRPr="002C07CE" w:rsidRDefault="005B5859" w:rsidP="005B5859">
      <w:pPr>
        <w:jc w:val="both"/>
        <w:rPr>
          <w:sz w:val="24"/>
          <w:szCs w:val="24"/>
        </w:rPr>
      </w:pPr>
      <w:r w:rsidRPr="002C07CE">
        <w:rPr>
          <w:sz w:val="24"/>
          <w:szCs w:val="24"/>
        </w:rPr>
        <w:t>СОГЛАСОВАНО:</w:t>
      </w:r>
    </w:p>
    <w:p w:rsidR="005B5859" w:rsidRPr="002C07CE" w:rsidRDefault="005B5859" w:rsidP="005B5859">
      <w:pPr>
        <w:spacing w:line="240" w:lineRule="exact"/>
        <w:jc w:val="both"/>
        <w:rPr>
          <w:sz w:val="24"/>
          <w:szCs w:val="24"/>
        </w:rPr>
      </w:pPr>
      <w:r w:rsidRPr="002C07CE">
        <w:rPr>
          <w:sz w:val="24"/>
          <w:szCs w:val="24"/>
        </w:rPr>
        <w:t xml:space="preserve">Первый заместитель Главы </w:t>
      </w:r>
    </w:p>
    <w:p w:rsidR="005B5859" w:rsidRPr="002C07CE" w:rsidRDefault="005B5859" w:rsidP="005B5859">
      <w:pPr>
        <w:jc w:val="both"/>
        <w:rPr>
          <w:sz w:val="24"/>
          <w:szCs w:val="24"/>
        </w:rPr>
      </w:pPr>
      <w:r w:rsidRPr="002C07CE">
        <w:rPr>
          <w:sz w:val="24"/>
          <w:szCs w:val="24"/>
        </w:rPr>
        <w:t xml:space="preserve">администрации </w:t>
      </w:r>
      <w:r w:rsidRPr="002C07CE">
        <w:rPr>
          <w:sz w:val="24"/>
          <w:szCs w:val="24"/>
        </w:rPr>
        <w:tab/>
      </w:r>
      <w:r w:rsidRPr="002C07CE">
        <w:rPr>
          <w:sz w:val="24"/>
          <w:szCs w:val="24"/>
        </w:rPr>
        <w:tab/>
      </w:r>
      <w:r w:rsidRPr="002C07CE">
        <w:rPr>
          <w:sz w:val="24"/>
          <w:szCs w:val="24"/>
        </w:rPr>
        <w:tab/>
      </w:r>
      <w:r w:rsidRPr="002C07CE">
        <w:rPr>
          <w:sz w:val="24"/>
          <w:szCs w:val="24"/>
        </w:rPr>
        <w:tab/>
      </w:r>
      <w:r w:rsidRPr="002C07CE">
        <w:rPr>
          <w:sz w:val="24"/>
          <w:szCs w:val="24"/>
        </w:rPr>
        <w:tab/>
      </w:r>
      <w:r w:rsidRPr="002C07CE">
        <w:rPr>
          <w:sz w:val="24"/>
          <w:szCs w:val="24"/>
        </w:rPr>
        <w:tab/>
      </w:r>
      <w:r w:rsidRPr="002C07CE">
        <w:rPr>
          <w:sz w:val="24"/>
          <w:szCs w:val="24"/>
        </w:rPr>
        <w:tab/>
      </w:r>
      <w:r w:rsidRPr="002C07CE">
        <w:rPr>
          <w:sz w:val="24"/>
          <w:szCs w:val="24"/>
        </w:rPr>
        <w:tab/>
        <w:t>Е.А. Гаврилов</w:t>
      </w:r>
    </w:p>
    <w:p w:rsidR="005B5859" w:rsidRPr="002C07CE" w:rsidRDefault="005B5859" w:rsidP="005B5859">
      <w:pPr>
        <w:jc w:val="both"/>
        <w:rPr>
          <w:sz w:val="24"/>
          <w:szCs w:val="24"/>
        </w:rPr>
      </w:pPr>
    </w:p>
    <w:p w:rsidR="005B5859" w:rsidRPr="002C07CE" w:rsidRDefault="005B5859" w:rsidP="005B5859">
      <w:pPr>
        <w:jc w:val="both"/>
        <w:rPr>
          <w:sz w:val="24"/>
          <w:szCs w:val="24"/>
        </w:rPr>
      </w:pPr>
      <w:r w:rsidRPr="002C07CE">
        <w:rPr>
          <w:sz w:val="24"/>
          <w:szCs w:val="24"/>
        </w:rPr>
        <w:t>Заведующий отделом кадров</w:t>
      </w:r>
      <w:r w:rsidRPr="002C07CE">
        <w:rPr>
          <w:sz w:val="24"/>
          <w:szCs w:val="24"/>
        </w:rPr>
        <w:tab/>
      </w:r>
      <w:r w:rsidRPr="002C07CE">
        <w:rPr>
          <w:sz w:val="24"/>
          <w:szCs w:val="24"/>
        </w:rPr>
        <w:tab/>
      </w:r>
      <w:r w:rsidRPr="002C07CE">
        <w:rPr>
          <w:sz w:val="24"/>
          <w:szCs w:val="24"/>
        </w:rPr>
        <w:tab/>
      </w:r>
      <w:r w:rsidRPr="002C07CE">
        <w:rPr>
          <w:sz w:val="24"/>
          <w:szCs w:val="24"/>
        </w:rPr>
        <w:tab/>
      </w:r>
      <w:r w:rsidRPr="002C07CE">
        <w:rPr>
          <w:sz w:val="24"/>
          <w:szCs w:val="24"/>
        </w:rPr>
        <w:tab/>
        <w:t xml:space="preserve">    </w:t>
      </w:r>
      <w:r w:rsidRPr="002C07CE">
        <w:rPr>
          <w:sz w:val="24"/>
          <w:szCs w:val="24"/>
        </w:rPr>
        <w:tab/>
        <w:t xml:space="preserve">   Е.А. Яковлева</w:t>
      </w:r>
    </w:p>
    <w:p w:rsidR="005B5859" w:rsidRPr="002C07CE" w:rsidRDefault="005B5859" w:rsidP="005B5859">
      <w:pPr>
        <w:jc w:val="both"/>
        <w:rPr>
          <w:sz w:val="24"/>
          <w:szCs w:val="24"/>
        </w:rPr>
      </w:pPr>
    </w:p>
    <w:p w:rsidR="005B5859" w:rsidRPr="002C07CE" w:rsidRDefault="005B5859" w:rsidP="005B5859">
      <w:pPr>
        <w:jc w:val="both"/>
        <w:rPr>
          <w:sz w:val="24"/>
          <w:szCs w:val="24"/>
        </w:rPr>
      </w:pPr>
      <w:r w:rsidRPr="002C07CE">
        <w:rPr>
          <w:sz w:val="24"/>
          <w:szCs w:val="24"/>
        </w:rPr>
        <w:t>Главный служащий отдела</w:t>
      </w:r>
    </w:p>
    <w:p w:rsidR="005B5859" w:rsidRPr="002C07CE" w:rsidRDefault="005B5859" w:rsidP="005B5859">
      <w:pPr>
        <w:jc w:val="both"/>
        <w:rPr>
          <w:sz w:val="24"/>
          <w:szCs w:val="24"/>
        </w:rPr>
      </w:pPr>
      <w:r w:rsidRPr="002C07CE">
        <w:rPr>
          <w:sz w:val="24"/>
          <w:szCs w:val="24"/>
        </w:rPr>
        <w:t xml:space="preserve">правового регулирования                                                  </w:t>
      </w:r>
      <w:r w:rsidR="00AF7B69" w:rsidRPr="002C07CE">
        <w:rPr>
          <w:sz w:val="24"/>
          <w:szCs w:val="24"/>
        </w:rPr>
        <w:tab/>
      </w:r>
      <w:r w:rsidR="00F7718A">
        <w:rPr>
          <w:sz w:val="24"/>
          <w:szCs w:val="24"/>
        </w:rPr>
        <w:tab/>
      </w:r>
      <w:r w:rsidR="00F7718A">
        <w:rPr>
          <w:sz w:val="24"/>
          <w:szCs w:val="24"/>
        </w:rPr>
        <w:tab/>
      </w:r>
      <w:r w:rsidRPr="002C07CE">
        <w:rPr>
          <w:sz w:val="24"/>
          <w:szCs w:val="24"/>
        </w:rPr>
        <w:t xml:space="preserve"> О.А. </w:t>
      </w:r>
      <w:proofErr w:type="spellStart"/>
      <w:r w:rsidRPr="002C07CE">
        <w:rPr>
          <w:sz w:val="24"/>
          <w:szCs w:val="24"/>
        </w:rPr>
        <w:t>Камаева</w:t>
      </w:r>
      <w:proofErr w:type="spellEnd"/>
    </w:p>
    <w:p w:rsidR="00911DBB" w:rsidRDefault="00911DBB" w:rsidP="005B5859">
      <w:pPr>
        <w:spacing w:line="240" w:lineRule="exact"/>
        <w:ind w:left="709" w:hanging="709"/>
        <w:rPr>
          <w:sz w:val="24"/>
          <w:szCs w:val="24"/>
        </w:rPr>
      </w:pPr>
    </w:p>
    <w:p w:rsidR="005B5859" w:rsidRPr="00AF7B69" w:rsidRDefault="005B5859" w:rsidP="005B5859">
      <w:pPr>
        <w:spacing w:line="240" w:lineRule="exact"/>
        <w:ind w:left="709" w:hanging="709"/>
        <w:rPr>
          <w:sz w:val="28"/>
          <w:szCs w:val="28"/>
        </w:rPr>
      </w:pPr>
      <w:r w:rsidRPr="002C07CE">
        <w:rPr>
          <w:sz w:val="24"/>
          <w:szCs w:val="24"/>
        </w:rPr>
        <w:t>Разослать: дело-2, Деришева-1</w:t>
      </w:r>
    </w:p>
    <w:p w:rsidR="00897480" w:rsidRDefault="00897480" w:rsidP="004F40A5">
      <w:pPr>
        <w:pStyle w:val="ConsPlusNormal"/>
        <w:ind w:left="5000" w:firstLine="0"/>
        <w:jc w:val="center"/>
        <w:outlineLvl w:val="0"/>
        <w:rPr>
          <w:rFonts w:ascii="Times New Roman" w:hAnsi="Times New Roman"/>
          <w:sz w:val="28"/>
          <w:szCs w:val="28"/>
        </w:rPr>
      </w:pPr>
      <w:r>
        <w:rPr>
          <w:rFonts w:ascii="Times New Roman" w:hAnsi="Times New Roman"/>
          <w:sz w:val="28"/>
          <w:szCs w:val="28"/>
        </w:rPr>
        <w:lastRenderedPageBreak/>
        <w:t>УТВЕРЖДЕН</w:t>
      </w:r>
    </w:p>
    <w:p w:rsidR="00897480" w:rsidRDefault="00897480" w:rsidP="004F40A5">
      <w:pPr>
        <w:pStyle w:val="ConsPlusNormal"/>
        <w:spacing w:before="120" w:line="240" w:lineRule="exact"/>
        <w:ind w:left="5001" w:firstLine="0"/>
        <w:jc w:val="center"/>
        <w:rPr>
          <w:rFonts w:ascii="Times New Roman" w:hAnsi="Times New Roman"/>
          <w:sz w:val="28"/>
          <w:szCs w:val="28"/>
        </w:rPr>
      </w:pPr>
      <w:r>
        <w:rPr>
          <w:rFonts w:ascii="Times New Roman" w:hAnsi="Times New Roman"/>
          <w:sz w:val="28"/>
          <w:szCs w:val="28"/>
        </w:rPr>
        <w:t>постановлением Администрации</w:t>
      </w:r>
    </w:p>
    <w:p w:rsidR="00897480" w:rsidRDefault="00897480" w:rsidP="004F40A5">
      <w:pPr>
        <w:pStyle w:val="ConsPlusNormal"/>
        <w:spacing w:line="240" w:lineRule="exact"/>
        <w:ind w:left="5001" w:firstLine="0"/>
        <w:jc w:val="center"/>
        <w:rPr>
          <w:rFonts w:ascii="Times New Roman" w:hAnsi="Times New Roman"/>
          <w:sz w:val="28"/>
          <w:szCs w:val="28"/>
        </w:rPr>
      </w:pPr>
      <w:r>
        <w:rPr>
          <w:rFonts w:ascii="Times New Roman" w:hAnsi="Times New Roman"/>
          <w:sz w:val="28"/>
          <w:szCs w:val="28"/>
        </w:rPr>
        <w:t>муниципального района</w:t>
      </w:r>
    </w:p>
    <w:p w:rsidR="00897480" w:rsidRDefault="00897480" w:rsidP="004F40A5">
      <w:pPr>
        <w:pStyle w:val="ConsPlusNormal"/>
        <w:spacing w:line="240" w:lineRule="exact"/>
        <w:ind w:left="5001" w:firstLine="0"/>
        <w:jc w:val="center"/>
        <w:rPr>
          <w:rFonts w:ascii="Times New Roman" w:hAnsi="Times New Roman"/>
          <w:sz w:val="28"/>
          <w:szCs w:val="28"/>
        </w:rPr>
      </w:pPr>
      <w:r>
        <w:rPr>
          <w:rFonts w:ascii="Times New Roman" w:hAnsi="Times New Roman"/>
          <w:sz w:val="28"/>
          <w:szCs w:val="28"/>
        </w:rPr>
        <w:t>от №</w:t>
      </w:r>
    </w:p>
    <w:p w:rsidR="00897480" w:rsidRDefault="00897480" w:rsidP="004F40A5">
      <w:pPr>
        <w:pStyle w:val="ConsPlusNormal"/>
        <w:jc w:val="both"/>
        <w:rPr>
          <w:rFonts w:ascii="Times New Roman" w:hAnsi="Times New Roman"/>
          <w:sz w:val="28"/>
          <w:szCs w:val="28"/>
        </w:rPr>
      </w:pPr>
    </w:p>
    <w:p w:rsidR="00897480" w:rsidRDefault="00897480" w:rsidP="004F40A5">
      <w:pPr>
        <w:pStyle w:val="ConsPlusNormal"/>
        <w:jc w:val="both"/>
        <w:rPr>
          <w:rFonts w:ascii="Times New Roman" w:hAnsi="Times New Roman"/>
          <w:sz w:val="28"/>
          <w:szCs w:val="28"/>
        </w:rPr>
      </w:pPr>
    </w:p>
    <w:p w:rsidR="00897480" w:rsidRDefault="00897480" w:rsidP="004F40A5">
      <w:pPr>
        <w:pStyle w:val="ConsPlusTitle"/>
        <w:jc w:val="center"/>
        <w:rPr>
          <w:sz w:val="28"/>
          <w:szCs w:val="28"/>
        </w:rPr>
      </w:pPr>
      <w:bookmarkStart w:id="0" w:name="P31"/>
      <w:bookmarkEnd w:id="0"/>
      <w:r>
        <w:rPr>
          <w:sz w:val="28"/>
          <w:szCs w:val="28"/>
        </w:rPr>
        <w:t>ПОРЯДОК</w:t>
      </w:r>
    </w:p>
    <w:p w:rsidR="00897480" w:rsidRDefault="00897480" w:rsidP="004F40A5">
      <w:pPr>
        <w:pStyle w:val="ConsPlusTitle"/>
        <w:spacing w:before="120" w:line="240" w:lineRule="exact"/>
        <w:jc w:val="center"/>
        <w:rPr>
          <w:sz w:val="28"/>
          <w:szCs w:val="28"/>
        </w:rPr>
      </w:pPr>
      <w:r>
        <w:rPr>
          <w:sz w:val="28"/>
          <w:szCs w:val="28"/>
        </w:rPr>
        <w:t xml:space="preserve">образования комиссии по рассмотрению вопросов урегулирования </w:t>
      </w:r>
    </w:p>
    <w:p w:rsidR="00897480" w:rsidRDefault="00897480" w:rsidP="002C07CE">
      <w:pPr>
        <w:pStyle w:val="ConsPlusTitle"/>
        <w:spacing w:line="240" w:lineRule="exact"/>
        <w:jc w:val="center"/>
        <w:rPr>
          <w:sz w:val="28"/>
          <w:szCs w:val="28"/>
        </w:rPr>
      </w:pPr>
      <w:r>
        <w:rPr>
          <w:sz w:val="28"/>
          <w:szCs w:val="28"/>
        </w:rPr>
        <w:t xml:space="preserve">конфликта интересов в отношении </w:t>
      </w:r>
      <w:r w:rsidR="002C07CE" w:rsidRPr="002C07CE">
        <w:rPr>
          <w:sz w:val="28"/>
          <w:szCs w:val="28"/>
        </w:rPr>
        <w:t>руководителей муниципальных учреждений</w:t>
      </w:r>
      <w:r w:rsidR="002C07CE">
        <w:rPr>
          <w:sz w:val="28"/>
          <w:szCs w:val="28"/>
        </w:rPr>
        <w:t xml:space="preserve"> </w:t>
      </w:r>
      <w:r w:rsidR="002C07CE" w:rsidRPr="002C07CE">
        <w:rPr>
          <w:sz w:val="28"/>
          <w:szCs w:val="28"/>
        </w:rPr>
        <w:t>Валдайского муниципального района, Валдайского</w:t>
      </w:r>
      <w:r w:rsidR="002C07CE">
        <w:rPr>
          <w:sz w:val="28"/>
          <w:szCs w:val="28"/>
        </w:rPr>
        <w:t xml:space="preserve"> </w:t>
      </w:r>
      <w:r w:rsidR="002C07CE" w:rsidRPr="002C07CE">
        <w:rPr>
          <w:sz w:val="28"/>
          <w:szCs w:val="28"/>
        </w:rPr>
        <w:t>городского поселения</w:t>
      </w:r>
    </w:p>
    <w:p w:rsidR="00897480" w:rsidRDefault="00897480" w:rsidP="004F40A5">
      <w:pPr>
        <w:pStyle w:val="ConsPlusTitle"/>
        <w:jc w:val="center"/>
        <w:rPr>
          <w:sz w:val="28"/>
          <w:szCs w:val="28"/>
        </w:rPr>
      </w:pPr>
      <w:r>
        <w:rPr>
          <w:sz w:val="28"/>
          <w:szCs w:val="28"/>
        </w:rPr>
        <w:t xml:space="preserve"> </w:t>
      </w:r>
    </w:p>
    <w:p w:rsidR="00897480" w:rsidRDefault="00897480" w:rsidP="004F40A5">
      <w:pPr>
        <w:pStyle w:val="ConsPlusNormal"/>
        <w:jc w:val="both"/>
        <w:rPr>
          <w:rFonts w:ascii="Times New Roman" w:hAnsi="Times New Roman"/>
          <w:sz w:val="28"/>
          <w:szCs w:val="28"/>
        </w:rPr>
      </w:pPr>
    </w:p>
    <w:p w:rsidR="00897480" w:rsidRDefault="00897480" w:rsidP="004F40A5">
      <w:pPr>
        <w:pStyle w:val="ConsPlusNormal"/>
        <w:jc w:val="both"/>
        <w:rPr>
          <w:rFonts w:ascii="Times New Roman" w:hAnsi="Times New Roman"/>
          <w:sz w:val="28"/>
          <w:szCs w:val="28"/>
        </w:rPr>
      </w:pPr>
      <w:r>
        <w:rPr>
          <w:rFonts w:ascii="Times New Roman" w:hAnsi="Times New Roman"/>
          <w:sz w:val="28"/>
          <w:szCs w:val="28"/>
        </w:rPr>
        <w:t xml:space="preserve">1. Настоящий Порядок принимается в целях обеспечения исполнения </w:t>
      </w:r>
      <w:r w:rsidR="002C07CE" w:rsidRPr="002C07CE">
        <w:rPr>
          <w:rFonts w:ascii="Times New Roman" w:hAnsi="Times New Roman"/>
          <w:sz w:val="28"/>
          <w:szCs w:val="28"/>
        </w:rPr>
        <w:t>руководителей муниципальных учреждений</w:t>
      </w:r>
      <w:r w:rsidR="002C07CE">
        <w:rPr>
          <w:sz w:val="28"/>
          <w:szCs w:val="28"/>
        </w:rPr>
        <w:t xml:space="preserve"> </w:t>
      </w:r>
      <w:r w:rsidR="002C07CE" w:rsidRPr="002C07CE">
        <w:rPr>
          <w:rFonts w:ascii="Times New Roman" w:hAnsi="Times New Roman"/>
          <w:sz w:val="28"/>
          <w:szCs w:val="28"/>
        </w:rPr>
        <w:t>Валдайского муниципального района, Валдайского</w:t>
      </w:r>
      <w:r w:rsidR="002C07CE">
        <w:rPr>
          <w:sz w:val="28"/>
          <w:szCs w:val="28"/>
        </w:rPr>
        <w:t xml:space="preserve"> </w:t>
      </w:r>
      <w:r w:rsidR="002C07CE" w:rsidRPr="002C07CE">
        <w:rPr>
          <w:rFonts w:ascii="Times New Roman" w:hAnsi="Times New Roman"/>
          <w:sz w:val="28"/>
          <w:szCs w:val="28"/>
        </w:rPr>
        <w:t>городского поселения</w:t>
      </w:r>
      <w:r>
        <w:rPr>
          <w:rFonts w:ascii="Times New Roman" w:hAnsi="Times New Roman"/>
          <w:sz w:val="28"/>
          <w:szCs w:val="28"/>
        </w:rPr>
        <w:t xml:space="preserve"> (далее - руководитель муниципального учреждения), ограничений и обязанностей, установленных Федеральным </w:t>
      </w:r>
      <w:hyperlink r:id="rId8" w:history="1">
        <w:r w:rsidRPr="004F40A5">
          <w:rPr>
            <w:rStyle w:val="af4"/>
            <w:rFonts w:ascii="Times New Roman" w:hAnsi="Times New Roman" w:cs="Arial"/>
            <w:color w:val="auto"/>
            <w:sz w:val="28"/>
            <w:szCs w:val="28"/>
            <w:u w:val="none"/>
          </w:rPr>
          <w:t>законом</w:t>
        </w:r>
      </w:hyperlink>
      <w:r>
        <w:rPr>
          <w:rFonts w:ascii="Times New Roman" w:hAnsi="Times New Roman"/>
          <w:sz w:val="28"/>
          <w:szCs w:val="28"/>
        </w:rPr>
        <w:t xml:space="preserve"> от 25 декабря 2008 года N 273-ФЗ "О противодействии коррупции" (далее - Федеральный закон "О противодействии коррупции") и иными федеральными законами.</w:t>
      </w:r>
    </w:p>
    <w:p w:rsidR="00897480" w:rsidRDefault="00897480" w:rsidP="004F40A5">
      <w:pPr>
        <w:pStyle w:val="ConsPlusNormal"/>
        <w:jc w:val="both"/>
        <w:rPr>
          <w:rFonts w:ascii="Times New Roman" w:hAnsi="Times New Roman"/>
          <w:sz w:val="28"/>
          <w:szCs w:val="28"/>
        </w:rPr>
      </w:pPr>
      <w:r>
        <w:rPr>
          <w:rFonts w:ascii="Times New Roman" w:hAnsi="Times New Roman"/>
          <w:sz w:val="28"/>
          <w:szCs w:val="28"/>
        </w:rPr>
        <w:t>2. Комиссия по рассмотрению вопросов урегулирования конфликта интересов в отношении руководителя муниципального учреждения (далее - комиссия) образуется распоряжением Администрации Валдайского муниципального района.</w:t>
      </w:r>
    </w:p>
    <w:p w:rsidR="00897480" w:rsidRDefault="00897480" w:rsidP="004F40A5">
      <w:pPr>
        <w:pStyle w:val="ConsPlusNormal"/>
        <w:jc w:val="both"/>
        <w:rPr>
          <w:rFonts w:ascii="Times New Roman" w:hAnsi="Times New Roman"/>
          <w:sz w:val="28"/>
          <w:szCs w:val="28"/>
        </w:rPr>
      </w:pPr>
      <w:proofErr w:type="gramStart"/>
      <w:r>
        <w:rPr>
          <w:rFonts w:ascii="Times New Roman" w:hAnsi="Times New Roman"/>
          <w:sz w:val="28"/>
          <w:szCs w:val="28"/>
        </w:rPr>
        <w:t xml:space="preserve">Комиссия образуется не позднее </w:t>
      </w:r>
      <w:r w:rsidR="00275497">
        <w:rPr>
          <w:rFonts w:ascii="Times New Roman" w:hAnsi="Times New Roman"/>
          <w:sz w:val="28"/>
          <w:szCs w:val="28"/>
        </w:rPr>
        <w:t>20</w:t>
      </w:r>
      <w:r>
        <w:rPr>
          <w:rFonts w:ascii="Times New Roman" w:hAnsi="Times New Roman"/>
          <w:sz w:val="28"/>
          <w:szCs w:val="28"/>
        </w:rPr>
        <w:t xml:space="preserve"> рабочих дней со дня поступления в адрес учредителя муниципального учреждения информации о неисполнении руководителем муниципального учреждения  ограничений и обязанностей, установленных Федеральным </w:t>
      </w:r>
      <w:hyperlink r:id="rId9" w:history="1">
        <w:r w:rsidRPr="004F40A5">
          <w:rPr>
            <w:rStyle w:val="af4"/>
            <w:rFonts w:ascii="Times New Roman" w:hAnsi="Times New Roman" w:cs="Arial"/>
            <w:color w:val="auto"/>
            <w:sz w:val="28"/>
            <w:szCs w:val="28"/>
            <w:u w:val="none"/>
          </w:rPr>
          <w:t>законом</w:t>
        </w:r>
      </w:hyperlink>
      <w:r w:rsidRPr="004F40A5">
        <w:rPr>
          <w:rFonts w:ascii="Times New Roman" w:hAnsi="Times New Roman"/>
          <w:sz w:val="28"/>
          <w:szCs w:val="28"/>
        </w:rPr>
        <w:t xml:space="preserve"> "О противодействии коррупции", либо со дня заявления руководителя муниципального учреждения о  возможности возникновения конфликта интересов или о невозможности им по объективной причине соблюсти ограничения и обязанности, установленные Федеральным </w:t>
      </w:r>
      <w:hyperlink r:id="rId10" w:history="1">
        <w:r w:rsidRPr="004F40A5">
          <w:rPr>
            <w:rStyle w:val="af4"/>
            <w:rFonts w:ascii="Times New Roman" w:hAnsi="Times New Roman" w:cs="Arial"/>
            <w:color w:val="auto"/>
            <w:sz w:val="28"/>
            <w:szCs w:val="28"/>
            <w:u w:val="none"/>
          </w:rPr>
          <w:t>законом</w:t>
        </w:r>
      </w:hyperlink>
      <w:r w:rsidRPr="004F40A5">
        <w:rPr>
          <w:rFonts w:ascii="Times New Roman" w:hAnsi="Times New Roman"/>
          <w:sz w:val="28"/>
          <w:szCs w:val="28"/>
        </w:rPr>
        <w:t xml:space="preserve"> "О про</w:t>
      </w:r>
      <w:r>
        <w:rPr>
          <w:rFonts w:ascii="Times New Roman" w:hAnsi="Times New Roman"/>
          <w:sz w:val="28"/>
          <w:szCs w:val="28"/>
        </w:rPr>
        <w:t>тиводействии коррупции".</w:t>
      </w:r>
      <w:proofErr w:type="gramEnd"/>
    </w:p>
    <w:p w:rsidR="00897480" w:rsidRDefault="00897480" w:rsidP="004F40A5">
      <w:pPr>
        <w:pStyle w:val="ConsPlusNormal"/>
        <w:jc w:val="both"/>
        <w:rPr>
          <w:rFonts w:ascii="Times New Roman" w:hAnsi="Times New Roman"/>
          <w:sz w:val="28"/>
          <w:szCs w:val="28"/>
        </w:rPr>
      </w:pPr>
      <w:r>
        <w:rPr>
          <w:rFonts w:ascii="Times New Roman" w:hAnsi="Times New Roman"/>
          <w:sz w:val="28"/>
          <w:szCs w:val="28"/>
        </w:rPr>
        <w:t>Подготовку проекта распоряжения Администрации Валдайского  муниципального района об обр</w:t>
      </w:r>
      <w:r w:rsidR="002C07CE">
        <w:rPr>
          <w:rFonts w:ascii="Times New Roman" w:hAnsi="Times New Roman"/>
          <w:sz w:val="28"/>
          <w:szCs w:val="28"/>
        </w:rPr>
        <w:t xml:space="preserve">азовании комиссии осуществляет </w:t>
      </w:r>
      <w:r w:rsidR="00AB2CE8">
        <w:rPr>
          <w:rFonts w:ascii="Times New Roman" w:hAnsi="Times New Roman"/>
          <w:sz w:val="28"/>
          <w:szCs w:val="28"/>
        </w:rPr>
        <w:t>отдел кадров</w:t>
      </w:r>
      <w:r>
        <w:rPr>
          <w:rFonts w:ascii="Times New Roman" w:hAnsi="Times New Roman"/>
          <w:sz w:val="28"/>
          <w:szCs w:val="28"/>
        </w:rPr>
        <w:t xml:space="preserve"> Администрации Валдайского муниципального района.</w:t>
      </w:r>
    </w:p>
    <w:p w:rsidR="00897480" w:rsidRDefault="00897480" w:rsidP="004F40A5">
      <w:pPr>
        <w:pStyle w:val="ConsPlusNormal"/>
        <w:jc w:val="both"/>
        <w:rPr>
          <w:rFonts w:ascii="Times New Roman" w:hAnsi="Times New Roman"/>
          <w:sz w:val="28"/>
          <w:szCs w:val="28"/>
        </w:rPr>
      </w:pPr>
      <w:r>
        <w:rPr>
          <w:rFonts w:ascii="Times New Roman" w:hAnsi="Times New Roman"/>
          <w:sz w:val="28"/>
          <w:szCs w:val="28"/>
        </w:rPr>
        <w:t>3. Комиссия состоит из председателя комиссии, его заместителя, секретаря и членов комиссии. При этом общее число членов комиссии не должно составлять менее 6 человек.</w:t>
      </w:r>
    </w:p>
    <w:p w:rsidR="00897480" w:rsidRDefault="00897480" w:rsidP="004F40A5">
      <w:pPr>
        <w:pStyle w:val="ConsPlusNormal"/>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В состав комиссии входят представители </w:t>
      </w:r>
      <w:r w:rsidR="00E8237D">
        <w:rPr>
          <w:rFonts w:ascii="Times New Roman" w:hAnsi="Times New Roman"/>
          <w:sz w:val="28"/>
          <w:szCs w:val="28"/>
        </w:rPr>
        <w:t>отдела кадров Администрации В</w:t>
      </w:r>
      <w:r w:rsidR="00AB2CE8">
        <w:rPr>
          <w:rFonts w:ascii="Times New Roman" w:hAnsi="Times New Roman"/>
          <w:sz w:val="28"/>
          <w:szCs w:val="28"/>
        </w:rPr>
        <w:t xml:space="preserve">алдайского муниципального района, </w:t>
      </w:r>
      <w:r>
        <w:rPr>
          <w:rFonts w:ascii="Times New Roman" w:hAnsi="Times New Roman"/>
          <w:sz w:val="28"/>
          <w:szCs w:val="28"/>
        </w:rPr>
        <w:t>комитета по организационным и общим вопросам Администрации Валдайского муниципального района, отдела правового регулирования Администрации Валдайского муниципального района, представители Общественного Совета, образованного при Администрации Валдайского муниципального района, представители Администрации Валдайского муниципального района, представители  Совета трудового коллектива муниципального учреждения подведомственного Администрации Валд</w:t>
      </w:r>
      <w:r w:rsidR="00AB2CE8">
        <w:rPr>
          <w:rFonts w:ascii="Times New Roman" w:hAnsi="Times New Roman"/>
          <w:sz w:val="28"/>
          <w:szCs w:val="28"/>
        </w:rPr>
        <w:t>айского муниципального района (</w:t>
      </w:r>
      <w:r>
        <w:rPr>
          <w:rFonts w:ascii="Times New Roman" w:hAnsi="Times New Roman"/>
          <w:sz w:val="28"/>
          <w:szCs w:val="28"/>
        </w:rPr>
        <w:t>при наличии).</w:t>
      </w:r>
      <w:proofErr w:type="gramEnd"/>
    </w:p>
    <w:p w:rsidR="00897480" w:rsidRDefault="00897480" w:rsidP="004F40A5">
      <w:pPr>
        <w:pStyle w:val="ConsPlusNormal"/>
        <w:jc w:val="both"/>
        <w:rPr>
          <w:rFonts w:ascii="Times New Roman" w:hAnsi="Times New Roman"/>
          <w:sz w:val="28"/>
          <w:szCs w:val="28"/>
        </w:rPr>
      </w:pPr>
      <w:r>
        <w:rPr>
          <w:rFonts w:ascii="Times New Roman" w:hAnsi="Times New Roman"/>
          <w:sz w:val="28"/>
          <w:szCs w:val="28"/>
        </w:rPr>
        <w:lastRenderedPageBreak/>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97480" w:rsidRDefault="00897480" w:rsidP="004F40A5">
      <w:pPr>
        <w:jc w:val="center"/>
        <w:rPr>
          <w:sz w:val="28"/>
          <w:szCs w:val="28"/>
        </w:rPr>
      </w:pPr>
      <w:r>
        <w:rPr>
          <w:sz w:val="28"/>
          <w:szCs w:val="28"/>
        </w:rPr>
        <w:t>________________________</w:t>
      </w: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5B5859">
      <w:pPr>
        <w:spacing w:line="240" w:lineRule="exact"/>
        <w:rPr>
          <w:sz w:val="28"/>
          <w:szCs w:val="28"/>
        </w:rPr>
      </w:pPr>
    </w:p>
    <w:p w:rsidR="00897480" w:rsidRDefault="00897480" w:rsidP="004F40A5">
      <w:pPr>
        <w:spacing w:line="240" w:lineRule="exact"/>
        <w:ind w:left="5398"/>
        <w:jc w:val="center"/>
        <w:rPr>
          <w:sz w:val="28"/>
          <w:szCs w:val="28"/>
        </w:rPr>
      </w:pPr>
    </w:p>
    <w:p w:rsidR="002C07CE" w:rsidRDefault="002C07CE" w:rsidP="004F40A5">
      <w:pPr>
        <w:spacing w:line="240" w:lineRule="exact"/>
        <w:ind w:left="5398"/>
        <w:jc w:val="center"/>
        <w:rPr>
          <w:sz w:val="28"/>
          <w:szCs w:val="28"/>
        </w:rPr>
      </w:pPr>
    </w:p>
    <w:p w:rsidR="002C07CE" w:rsidRDefault="002C07CE" w:rsidP="004F40A5">
      <w:pPr>
        <w:spacing w:line="240" w:lineRule="exact"/>
        <w:ind w:left="5398"/>
        <w:jc w:val="center"/>
        <w:rPr>
          <w:sz w:val="28"/>
          <w:szCs w:val="28"/>
        </w:rPr>
      </w:pPr>
    </w:p>
    <w:p w:rsidR="002C07CE" w:rsidRDefault="002C07CE" w:rsidP="004F40A5">
      <w:pPr>
        <w:spacing w:line="240" w:lineRule="exact"/>
        <w:ind w:left="5398"/>
        <w:jc w:val="center"/>
        <w:rPr>
          <w:sz w:val="28"/>
          <w:szCs w:val="28"/>
        </w:rPr>
      </w:pPr>
    </w:p>
    <w:p w:rsidR="002C07CE" w:rsidRDefault="002C07CE" w:rsidP="004F40A5">
      <w:pPr>
        <w:spacing w:line="240" w:lineRule="exact"/>
        <w:ind w:left="5398"/>
        <w:jc w:val="center"/>
        <w:rPr>
          <w:sz w:val="28"/>
          <w:szCs w:val="28"/>
        </w:rPr>
      </w:pPr>
    </w:p>
    <w:p w:rsidR="00911DBB" w:rsidRDefault="00911DBB"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5398"/>
        <w:jc w:val="center"/>
        <w:rPr>
          <w:sz w:val="28"/>
          <w:szCs w:val="28"/>
        </w:rPr>
      </w:pPr>
    </w:p>
    <w:p w:rsidR="00897480" w:rsidRDefault="00897480" w:rsidP="004F40A5">
      <w:pPr>
        <w:spacing w:line="240" w:lineRule="exact"/>
        <w:ind w:left="4200"/>
        <w:jc w:val="center"/>
        <w:rPr>
          <w:sz w:val="28"/>
          <w:szCs w:val="28"/>
        </w:rPr>
      </w:pPr>
      <w:r>
        <w:rPr>
          <w:sz w:val="28"/>
          <w:szCs w:val="28"/>
        </w:rPr>
        <w:lastRenderedPageBreak/>
        <w:t>УТВЕРЖДЕНО</w:t>
      </w:r>
    </w:p>
    <w:p w:rsidR="00897480" w:rsidRDefault="00897480" w:rsidP="004F40A5">
      <w:pPr>
        <w:spacing w:before="120" w:line="240" w:lineRule="exact"/>
        <w:ind w:left="4201"/>
        <w:jc w:val="center"/>
        <w:rPr>
          <w:sz w:val="28"/>
          <w:szCs w:val="28"/>
        </w:rPr>
      </w:pPr>
      <w:r>
        <w:rPr>
          <w:sz w:val="28"/>
          <w:szCs w:val="28"/>
        </w:rPr>
        <w:t>постановлением Администрации</w:t>
      </w:r>
    </w:p>
    <w:p w:rsidR="00897480" w:rsidRDefault="00897480" w:rsidP="004F40A5">
      <w:pPr>
        <w:spacing w:line="240" w:lineRule="exact"/>
        <w:ind w:left="4200"/>
        <w:jc w:val="center"/>
        <w:rPr>
          <w:sz w:val="28"/>
          <w:szCs w:val="28"/>
        </w:rPr>
      </w:pPr>
      <w:r>
        <w:rPr>
          <w:sz w:val="28"/>
          <w:szCs w:val="28"/>
        </w:rPr>
        <w:t>муниципального района</w:t>
      </w:r>
    </w:p>
    <w:p w:rsidR="00897480" w:rsidRDefault="00897480" w:rsidP="004F40A5">
      <w:pPr>
        <w:ind w:left="4200"/>
        <w:jc w:val="center"/>
        <w:rPr>
          <w:i/>
          <w:color w:val="000000"/>
          <w:sz w:val="28"/>
          <w:szCs w:val="28"/>
        </w:rPr>
      </w:pPr>
      <w:r>
        <w:rPr>
          <w:sz w:val="28"/>
          <w:szCs w:val="28"/>
        </w:rPr>
        <w:t>от №</w:t>
      </w:r>
    </w:p>
    <w:p w:rsidR="00897480" w:rsidRDefault="00897480" w:rsidP="004F40A5">
      <w:pPr>
        <w:ind w:left="5398"/>
        <w:rPr>
          <w:sz w:val="28"/>
        </w:rPr>
      </w:pPr>
    </w:p>
    <w:p w:rsidR="00897480" w:rsidRDefault="00897480" w:rsidP="004F40A5">
      <w:pPr>
        <w:ind w:left="5398"/>
        <w:rPr>
          <w:sz w:val="28"/>
        </w:rPr>
      </w:pPr>
    </w:p>
    <w:p w:rsidR="00897480" w:rsidRDefault="00897480" w:rsidP="004F40A5">
      <w:pPr>
        <w:shd w:val="clear" w:color="auto" w:fill="FFFFFF"/>
        <w:tabs>
          <w:tab w:val="left" w:leader="underscore" w:pos="9379"/>
        </w:tabs>
        <w:jc w:val="center"/>
        <w:rPr>
          <w:b/>
          <w:bCs/>
          <w:sz w:val="28"/>
          <w:szCs w:val="28"/>
        </w:rPr>
      </w:pPr>
      <w:r>
        <w:rPr>
          <w:b/>
          <w:bCs/>
          <w:sz w:val="28"/>
          <w:szCs w:val="28"/>
        </w:rPr>
        <w:t>ПОЛОЖЕНИЕ</w:t>
      </w:r>
    </w:p>
    <w:p w:rsidR="00897480" w:rsidRPr="000B4EB8" w:rsidRDefault="00897480" w:rsidP="000B4EB8">
      <w:pPr>
        <w:shd w:val="clear" w:color="auto" w:fill="FFFFFF"/>
        <w:tabs>
          <w:tab w:val="left" w:pos="-100"/>
          <w:tab w:val="left" w:pos="0"/>
          <w:tab w:val="left" w:pos="9354"/>
        </w:tabs>
        <w:spacing w:before="120" w:line="240" w:lineRule="exact"/>
        <w:ind w:right="-45"/>
        <w:jc w:val="center"/>
        <w:rPr>
          <w:b/>
          <w:sz w:val="28"/>
          <w:szCs w:val="28"/>
        </w:rPr>
      </w:pPr>
      <w:r w:rsidRPr="000B4EB8">
        <w:rPr>
          <w:b/>
          <w:bCs/>
          <w:sz w:val="28"/>
          <w:szCs w:val="28"/>
        </w:rPr>
        <w:t xml:space="preserve">о комиссии </w:t>
      </w:r>
      <w:r w:rsidRPr="000B4EB8">
        <w:rPr>
          <w:b/>
          <w:sz w:val="28"/>
          <w:szCs w:val="28"/>
        </w:rPr>
        <w:t xml:space="preserve">по рассмотрению </w:t>
      </w:r>
      <w:r w:rsidRPr="000B4EB8">
        <w:rPr>
          <w:b/>
          <w:bCs/>
          <w:sz w:val="28"/>
          <w:szCs w:val="28"/>
        </w:rPr>
        <w:t xml:space="preserve">вопросов </w:t>
      </w:r>
      <w:r w:rsidR="00AA6150" w:rsidRPr="000B4EB8">
        <w:rPr>
          <w:b/>
          <w:sz w:val="28"/>
          <w:szCs w:val="28"/>
        </w:rPr>
        <w:t>урегулирования конфли</w:t>
      </w:r>
      <w:r w:rsidRPr="000B4EB8">
        <w:rPr>
          <w:b/>
          <w:sz w:val="28"/>
          <w:szCs w:val="28"/>
        </w:rPr>
        <w:t xml:space="preserve">кта </w:t>
      </w:r>
      <w:r w:rsidRPr="000B4EB8">
        <w:rPr>
          <w:b/>
          <w:bCs/>
          <w:sz w:val="28"/>
          <w:szCs w:val="28"/>
        </w:rPr>
        <w:t xml:space="preserve">интересов в </w:t>
      </w:r>
      <w:r w:rsidR="000B4EB8" w:rsidRPr="000B4EB8">
        <w:rPr>
          <w:b/>
          <w:sz w:val="28"/>
          <w:szCs w:val="28"/>
        </w:rPr>
        <w:t>отношении</w:t>
      </w:r>
      <w:r w:rsidRPr="000B4EB8">
        <w:rPr>
          <w:b/>
          <w:sz w:val="28"/>
          <w:szCs w:val="28"/>
        </w:rPr>
        <w:t xml:space="preserve"> </w:t>
      </w:r>
      <w:r w:rsidR="000B4EB8" w:rsidRPr="000B4EB8">
        <w:rPr>
          <w:b/>
          <w:sz w:val="28"/>
          <w:szCs w:val="28"/>
        </w:rPr>
        <w:t>руководителей муниципальных учреждений Валдайского муниципального района, Валдайского городского поселения</w:t>
      </w:r>
    </w:p>
    <w:p w:rsidR="000B4EB8" w:rsidRDefault="000B4EB8" w:rsidP="000B4EB8">
      <w:pPr>
        <w:shd w:val="clear" w:color="auto" w:fill="FFFFFF"/>
        <w:tabs>
          <w:tab w:val="left" w:pos="-100"/>
          <w:tab w:val="left" w:pos="0"/>
          <w:tab w:val="left" w:pos="9354"/>
        </w:tabs>
        <w:spacing w:before="120" w:line="240" w:lineRule="exact"/>
        <w:ind w:right="-45"/>
        <w:jc w:val="center"/>
        <w:rPr>
          <w:b/>
          <w:bCs/>
          <w:color w:val="000000"/>
          <w:sz w:val="28"/>
          <w:szCs w:val="28"/>
        </w:rPr>
      </w:pPr>
    </w:p>
    <w:p w:rsidR="00897480" w:rsidRDefault="00897480" w:rsidP="004F40A5">
      <w:pPr>
        <w:shd w:val="clear" w:color="auto" w:fill="FFFFFF"/>
        <w:ind w:firstLine="709"/>
        <w:jc w:val="both"/>
      </w:pPr>
      <w:r>
        <w:rPr>
          <w:spacing w:val="-24"/>
          <w:sz w:val="28"/>
          <w:szCs w:val="28"/>
        </w:rPr>
        <w:t>1.</w:t>
      </w:r>
      <w:r>
        <w:rPr>
          <w:sz w:val="28"/>
          <w:szCs w:val="28"/>
        </w:rPr>
        <w:t xml:space="preserve"> </w:t>
      </w:r>
      <w:r>
        <w:rPr>
          <w:spacing w:val="-1"/>
          <w:sz w:val="28"/>
          <w:szCs w:val="28"/>
        </w:rPr>
        <w:t xml:space="preserve">Настоящим Положением определяется порядок деятельности комиссии по </w:t>
      </w:r>
      <w:r>
        <w:rPr>
          <w:sz w:val="28"/>
          <w:szCs w:val="28"/>
        </w:rPr>
        <w:t xml:space="preserve">рассмотрению вопросов урегулирования конфликта интересов в отношении </w:t>
      </w:r>
      <w:r w:rsidR="000B4EB8" w:rsidRPr="002C07CE">
        <w:rPr>
          <w:sz w:val="28"/>
          <w:szCs w:val="28"/>
        </w:rPr>
        <w:t>руководителей муниципальных учреждений</w:t>
      </w:r>
      <w:r w:rsidR="000B4EB8">
        <w:rPr>
          <w:sz w:val="28"/>
          <w:szCs w:val="28"/>
        </w:rPr>
        <w:t xml:space="preserve"> </w:t>
      </w:r>
      <w:r w:rsidR="000B4EB8" w:rsidRPr="002C07CE">
        <w:rPr>
          <w:sz w:val="28"/>
          <w:szCs w:val="28"/>
        </w:rPr>
        <w:t>Валдайского муниципального района, Валдайского</w:t>
      </w:r>
      <w:r w:rsidR="000B4EB8">
        <w:rPr>
          <w:sz w:val="28"/>
          <w:szCs w:val="28"/>
        </w:rPr>
        <w:t xml:space="preserve"> </w:t>
      </w:r>
      <w:r w:rsidR="000B4EB8" w:rsidRPr="002C07CE">
        <w:rPr>
          <w:sz w:val="28"/>
          <w:szCs w:val="28"/>
        </w:rPr>
        <w:t>городского поселения</w:t>
      </w:r>
      <w:r w:rsidR="00AA6150">
        <w:rPr>
          <w:sz w:val="28"/>
          <w:szCs w:val="28"/>
        </w:rPr>
        <w:t>.</w:t>
      </w:r>
    </w:p>
    <w:p w:rsidR="00897480" w:rsidRDefault="00897480" w:rsidP="004F40A5">
      <w:pPr>
        <w:shd w:val="clear" w:color="auto" w:fill="FFFFFF"/>
        <w:tabs>
          <w:tab w:val="left" w:pos="854"/>
          <w:tab w:val="left" w:leader="underscore" w:pos="3542"/>
        </w:tabs>
        <w:ind w:left="5" w:right="10" w:firstLine="704"/>
        <w:jc w:val="both"/>
        <w:rPr>
          <w:spacing w:val="-8"/>
          <w:sz w:val="28"/>
          <w:szCs w:val="28"/>
        </w:rPr>
      </w:pPr>
      <w:r>
        <w:rPr>
          <w:spacing w:val="-10"/>
          <w:sz w:val="28"/>
          <w:szCs w:val="28"/>
        </w:rPr>
        <w:t>2.</w:t>
      </w:r>
      <w:r>
        <w:rPr>
          <w:sz w:val="28"/>
          <w:szCs w:val="28"/>
        </w:rPr>
        <w:t xml:space="preserve">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w:t>
      </w:r>
      <w:r>
        <w:rPr>
          <w:spacing w:val="-5"/>
          <w:sz w:val="28"/>
          <w:szCs w:val="28"/>
        </w:rPr>
        <w:t>правовыми актами Новгородской области, правовыми актами Валдайского муниципального района,</w:t>
      </w:r>
      <w:r>
        <w:rPr>
          <w:i/>
          <w:iCs/>
          <w:spacing w:val="-8"/>
          <w:sz w:val="28"/>
          <w:szCs w:val="28"/>
        </w:rPr>
        <w:t xml:space="preserve"> </w:t>
      </w:r>
      <w:r>
        <w:rPr>
          <w:spacing w:val="-8"/>
          <w:sz w:val="28"/>
          <w:szCs w:val="28"/>
        </w:rPr>
        <w:t>настоящим Положением.</w:t>
      </w:r>
    </w:p>
    <w:p w:rsidR="00897480" w:rsidRDefault="00897480" w:rsidP="004F40A5">
      <w:pPr>
        <w:shd w:val="clear" w:color="auto" w:fill="FFFFFF"/>
        <w:ind w:firstLine="709"/>
        <w:jc w:val="both"/>
      </w:pPr>
      <w:r>
        <w:rPr>
          <w:spacing w:val="-10"/>
          <w:sz w:val="28"/>
          <w:szCs w:val="28"/>
        </w:rPr>
        <w:t>3.</w:t>
      </w:r>
      <w:r>
        <w:rPr>
          <w:sz w:val="28"/>
          <w:szCs w:val="28"/>
        </w:rPr>
        <w:t xml:space="preserve"> </w:t>
      </w:r>
      <w:proofErr w:type="gramStart"/>
      <w:r>
        <w:rPr>
          <w:sz w:val="28"/>
          <w:szCs w:val="28"/>
        </w:rPr>
        <w:t>Основной задачей комиссии является содейств</w:t>
      </w:r>
      <w:r w:rsidR="000B4EB8">
        <w:rPr>
          <w:sz w:val="28"/>
          <w:szCs w:val="28"/>
        </w:rPr>
        <w:t xml:space="preserve">ие в обеспечении </w:t>
      </w:r>
      <w:r w:rsidR="00911DBB">
        <w:rPr>
          <w:sz w:val="28"/>
          <w:szCs w:val="28"/>
        </w:rPr>
        <w:t>руководителем муниципального</w:t>
      </w:r>
      <w:r w:rsidR="00911DBB" w:rsidRPr="002C07CE">
        <w:rPr>
          <w:sz w:val="28"/>
          <w:szCs w:val="28"/>
        </w:rPr>
        <w:t xml:space="preserve"> учреждени</w:t>
      </w:r>
      <w:r w:rsidR="00911DBB">
        <w:rPr>
          <w:sz w:val="28"/>
          <w:szCs w:val="28"/>
        </w:rPr>
        <w:t xml:space="preserve">я </w:t>
      </w:r>
      <w:r w:rsidR="00911DBB" w:rsidRPr="002C07CE">
        <w:rPr>
          <w:sz w:val="28"/>
          <w:szCs w:val="28"/>
        </w:rPr>
        <w:t>Валдайского муниципального района, Валдайского</w:t>
      </w:r>
      <w:r w:rsidR="00911DBB">
        <w:rPr>
          <w:sz w:val="28"/>
          <w:szCs w:val="28"/>
        </w:rPr>
        <w:t xml:space="preserve"> </w:t>
      </w:r>
      <w:r w:rsidR="00911DBB" w:rsidRPr="002C07CE">
        <w:rPr>
          <w:sz w:val="28"/>
          <w:szCs w:val="28"/>
        </w:rPr>
        <w:t>городского поселения</w:t>
      </w:r>
      <w:r>
        <w:rPr>
          <w:sz w:val="28"/>
          <w:szCs w:val="28"/>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(далее - Федеральный закон № 273-ФЗ), другими федеральными законами (далее - установленные ограничения).</w:t>
      </w:r>
      <w:proofErr w:type="gramEnd"/>
    </w:p>
    <w:p w:rsidR="00897480" w:rsidRDefault="00897480" w:rsidP="004F40A5">
      <w:pPr>
        <w:shd w:val="clear" w:color="auto" w:fill="FFFFFF"/>
        <w:spacing w:before="10" w:line="317" w:lineRule="exact"/>
        <w:ind w:left="5" w:right="5" w:firstLine="704"/>
        <w:jc w:val="both"/>
      </w:pPr>
      <w:r>
        <w:rPr>
          <w:sz w:val="28"/>
          <w:szCs w:val="28"/>
        </w:rPr>
        <w:t>При этом понятие конфликта интересов в  Положении применяется в том значении, что и в Федеральном законе № 273-ФЗ.</w:t>
      </w:r>
    </w:p>
    <w:p w:rsidR="00897480" w:rsidRDefault="00897480" w:rsidP="004F40A5">
      <w:pPr>
        <w:shd w:val="clear" w:color="auto" w:fill="FFFFFF"/>
        <w:ind w:firstLine="709"/>
        <w:jc w:val="both"/>
      </w:pPr>
      <w:r>
        <w:rPr>
          <w:spacing w:val="-10"/>
          <w:sz w:val="28"/>
          <w:szCs w:val="28"/>
        </w:rPr>
        <w:t>4.</w:t>
      </w:r>
      <w:r>
        <w:rPr>
          <w:sz w:val="28"/>
          <w:szCs w:val="28"/>
        </w:rPr>
        <w:t xml:space="preserve"> Комиссия рассматривает вопросы, связанные с соблюдением установленных ограничений</w:t>
      </w:r>
      <w:r>
        <w:rPr>
          <w:b/>
          <w:sz w:val="28"/>
          <w:szCs w:val="28"/>
        </w:rPr>
        <w:t xml:space="preserve"> </w:t>
      </w:r>
      <w:r w:rsidR="00911DBB" w:rsidRPr="002C07CE">
        <w:rPr>
          <w:sz w:val="28"/>
          <w:szCs w:val="28"/>
        </w:rPr>
        <w:t>руководителе</w:t>
      </w:r>
      <w:r w:rsidR="00911DBB">
        <w:rPr>
          <w:sz w:val="28"/>
          <w:szCs w:val="28"/>
        </w:rPr>
        <w:t>м</w:t>
      </w:r>
      <w:r w:rsidR="00911DBB" w:rsidRPr="002C07CE">
        <w:rPr>
          <w:sz w:val="28"/>
          <w:szCs w:val="28"/>
        </w:rPr>
        <w:t xml:space="preserve"> муниципальн</w:t>
      </w:r>
      <w:r w:rsidR="00911DBB">
        <w:rPr>
          <w:sz w:val="28"/>
          <w:szCs w:val="28"/>
        </w:rPr>
        <w:t>ого</w:t>
      </w:r>
      <w:r w:rsidR="00911DBB" w:rsidRPr="002C07CE">
        <w:rPr>
          <w:sz w:val="28"/>
          <w:szCs w:val="28"/>
        </w:rPr>
        <w:t xml:space="preserve"> учреждени</w:t>
      </w:r>
      <w:r w:rsidR="00911DBB">
        <w:rPr>
          <w:sz w:val="28"/>
          <w:szCs w:val="28"/>
        </w:rPr>
        <w:t xml:space="preserve">я </w:t>
      </w:r>
      <w:r w:rsidR="00911DBB" w:rsidRPr="002C07CE">
        <w:rPr>
          <w:sz w:val="28"/>
          <w:szCs w:val="28"/>
        </w:rPr>
        <w:t>Валдайского муниципального района, Валдайского</w:t>
      </w:r>
      <w:r w:rsidR="00911DBB">
        <w:rPr>
          <w:sz w:val="28"/>
          <w:szCs w:val="28"/>
        </w:rPr>
        <w:t xml:space="preserve"> </w:t>
      </w:r>
      <w:r w:rsidR="00911DBB" w:rsidRPr="002C07CE">
        <w:rPr>
          <w:sz w:val="28"/>
          <w:szCs w:val="28"/>
        </w:rPr>
        <w:t>городского поселения</w:t>
      </w:r>
      <w:r>
        <w:rPr>
          <w:sz w:val="28"/>
          <w:szCs w:val="28"/>
        </w:rPr>
        <w:t xml:space="preserve">  (далее -</w:t>
      </w:r>
      <w:r>
        <w:rPr>
          <w:b/>
          <w:sz w:val="28"/>
          <w:szCs w:val="28"/>
        </w:rPr>
        <w:t xml:space="preserve"> </w:t>
      </w:r>
      <w:r>
        <w:rPr>
          <w:sz w:val="28"/>
          <w:szCs w:val="28"/>
        </w:rPr>
        <w:t>руководитель муниципального учреждения).</w:t>
      </w:r>
    </w:p>
    <w:p w:rsidR="00897480" w:rsidRDefault="00897480" w:rsidP="004F40A5">
      <w:pPr>
        <w:pStyle w:val="ConsPlusNormal"/>
        <w:ind w:firstLine="540"/>
        <w:jc w:val="both"/>
        <w:rPr>
          <w:rFonts w:ascii="Times New Roman" w:hAnsi="Times New Roman"/>
          <w:sz w:val="28"/>
          <w:szCs w:val="28"/>
        </w:rPr>
      </w:pPr>
      <w:r>
        <w:rPr>
          <w:rFonts w:ascii="Times New Roman" w:hAnsi="Times New Roman"/>
          <w:spacing w:val="-12"/>
          <w:sz w:val="28"/>
          <w:szCs w:val="28"/>
        </w:rPr>
        <w:t>5.</w:t>
      </w:r>
      <w:r>
        <w:rPr>
          <w:rFonts w:ascii="Times New Roman" w:hAnsi="Times New Roman"/>
          <w:sz w:val="28"/>
          <w:szCs w:val="28"/>
        </w:rPr>
        <w:t xml:space="preserve"> Комиссия образуется распоряжением Администрации Вал</w:t>
      </w:r>
      <w:r w:rsidR="00911DBB">
        <w:rPr>
          <w:rFonts w:ascii="Times New Roman" w:hAnsi="Times New Roman"/>
          <w:sz w:val="28"/>
          <w:szCs w:val="28"/>
        </w:rPr>
        <w:t>дайского муниципального района.</w:t>
      </w:r>
      <w:r>
        <w:rPr>
          <w:rFonts w:ascii="Times New Roman" w:hAnsi="Times New Roman"/>
          <w:sz w:val="28"/>
          <w:szCs w:val="28"/>
        </w:rPr>
        <w:t xml:space="preserve"> Состав и минимальная численность комиссии  установлены </w:t>
      </w:r>
      <w:hyperlink r:id="rId11" w:anchor="P31#P31" w:history="1">
        <w:proofErr w:type="gramStart"/>
        <w:r w:rsidRPr="004F40A5">
          <w:rPr>
            <w:rStyle w:val="af4"/>
            <w:rFonts w:ascii="Times New Roman" w:hAnsi="Times New Roman" w:cs="Arial"/>
            <w:color w:val="auto"/>
            <w:sz w:val="28"/>
            <w:szCs w:val="28"/>
            <w:u w:val="none"/>
          </w:rPr>
          <w:t>Порядк</w:t>
        </w:r>
      </w:hyperlink>
      <w:r>
        <w:rPr>
          <w:rFonts w:ascii="Times New Roman" w:hAnsi="Times New Roman"/>
          <w:sz w:val="28"/>
          <w:szCs w:val="28"/>
        </w:rPr>
        <w:t>ом</w:t>
      </w:r>
      <w:proofErr w:type="gramEnd"/>
      <w:r>
        <w:rPr>
          <w:rFonts w:ascii="Times New Roman" w:hAnsi="Times New Roman"/>
          <w:sz w:val="28"/>
          <w:szCs w:val="28"/>
        </w:rPr>
        <w:t xml:space="preserve"> образования комиссии по рассмотрению вопросов урегулирования конфликта интересов в отношении руководителя муниципального учреждения подведомственного Администрации  Валдайского муниципального района.</w:t>
      </w:r>
    </w:p>
    <w:p w:rsidR="00897480" w:rsidRDefault="00897480" w:rsidP="004F40A5">
      <w:pPr>
        <w:shd w:val="clear" w:color="auto" w:fill="FFFFFF"/>
        <w:tabs>
          <w:tab w:val="left" w:pos="1037"/>
        </w:tabs>
        <w:spacing w:before="24" w:line="312" w:lineRule="exact"/>
        <w:ind w:left="5" w:firstLine="704"/>
        <w:jc w:val="both"/>
      </w:pPr>
      <w:r>
        <w:rPr>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97480" w:rsidRDefault="00897480" w:rsidP="004F40A5">
      <w:pPr>
        <w:shd w:val="clear" w:color="auto" w:fill="FFFFFF"/>
        <w:spacing w:before="14" w:line="322" w:lineRule="exact"/>
        <w:ind w:left="5" w:firstLine="704"/>
        <w:jc w:val="both"/>
      </w:pPr>
      <w:r>
        <w:rPr>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w:t>
      </w:r>
      <w:r>
        <w:rPr>
          <w:sz w:val="28"/>
          <w:szCs w:val="28"/>
        </w:rPr>
        <w:lastRenderedPageBreak/>
        <w:t>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97480" w:rsidRDefault="00897480" w:rsidP="004F40A5">
      <w:pPr>
        <w:shd w:val="clear" w:color="auto" w:fill="FFFFFF"/>
        <w:tabs>
          <w:tab w:val="left" w:pos="864"/>
        </w:tabs>
        <w:spacing w:line="322" w:lineRule="exact"/>
        <w:ind w:left="5" w:right="14" w:firstLine="704"/>
        <w:jc w:val="both"/>
      </w:pPr>
      <w:r>
        <w:rPr>
          <w:spacing w:val="-12"/>
          <w:sz w:val="28"/>
          <w:szCs w:val="28"/>
        </w:rPr>
        <w:t xml:space="preserve">6. </w:t>
      </w:r>
      <w:r>
        <w:rPr>
          <w:sz w:val="28"/>
          <w:szCs w:val="28"/>
        </w:rPr>
        <w:t xml:space="preserve">В заседаниях комиссии вправе принимать участие: специалисты, которые могут дать пояснения по вопросам, рассматриваемым комиссией; должностные лица других муниципальных учреждений; представители заинтересованных организаций; </w:t>
      </w:r>
      <w:proofErr w:type="gramStart"/>
      <w:r>
        <w:rPr>
          <w:sz w:val="28"/>
          <w:szCs w:val="28"/>
        </w:rPr>
        <w:t>представитель лица, замещающего должность руководителя муниципального учреждения, в отношении которого комиссией рассматривается вопрос о соблюдении установленных ограничений,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должность руководителя муниципального учреждения, в отношении которого комиссией рассматривается этот вопрос, или любого члена комиссии.</w:t>
      </w:r>
      <w:proofErr w:type="gramEnd"/>
    </w:p>
    <w:p w:rsidR="00897480" w:rsidRDefault="00897480" w:rsidP="004F40A5">
      <w:pPr>
        <w:shd w:val="clear" w:color="auto" w:fill="FFFFFF"/>
        <w:tabs>
          <w:tab w:val="left" w:pos="845"/>
        </w:tabs>
        <w:spacing w:line="322" w:lineRule="exact"/>
        <w:ind w:left="5" w:firstLine="704"/>
        <w:jc w:val="both"/>
      </w:pPr>
      <w:r>
        <w:rPr>
          <w:spacing w:val="-10"/>
          <w:sz w:val="28"/>
          <w:szCs w:val="28"/>
        </w:rPr>
        <w:t xml:space="preserve">7. </w:t>
      </w:r>
      <w:r>
        <w:rPr>
          <w:sz w:val="28"/>
          <w:szCs w:val="28"/>
        </w:rPr>
        <w:t>Основаниями для проведения заседания комиссии являются:</w:t>
      </w:r>
    </w:p>
    <w:p w:rsidR="00897480" w:rsidRDefault="00897480" w:rsidP="004F40A5">
      <w:pPr>
        <w:shd w:val="clear" w:color="auto" w:fill="FFFFFF"/>
        <w:tabs>
          <w:tab w:val="left" w:pos="922"/>
        </w:tabs>
        <w:spacing w:line="322" w:lineRule="exact"/>
        <w:ind w:left="5" w:firstLine="704"/>
        <w:jc w:val="both"/>
      </w:pPr>
      <w:r>
        <w:rPr>
          <w:spacing w:val="-8"/>
          <w:sz w:val="28"/>
          <w:szCs w:val="28"/>
        </w:rPr>
        <w:t>7.1. П</w:t>
      </w:r>
      <w:r>
        <w:rPr>
          <w:sz w:val="28"/>
          <w:szCs w:val="28"/>
        </w:rPr>
        <w:t>оступление в комиссию информации, свидетельствующей:</w:t>
      </w:r>
    </w:p>
    <w:p w:rsidR="00897480" w:rsidRDefault="00897480" w:rsidP="004F40A5">
      <w:pPr>
        <w:shd w:val="clear" w:color="auto" w:fill="FFFFFF"/>
        <w:spacing w:line="322" w:lineRule="exact"/>
        <w:ind w:left="5" w:right="29" w:firstLine="704"/>
        <w:jc w:val="both"/>
      </w:pPr>
      <w:r>
        <w:rPr>
          <w:sz w:val="28"/>
          <w:szCs w:val="28"/>
        </w:rPr>
        <w:t>7.1.1.О не представлении лицом, замещающим  должность руководителя муниципального учреждения, сведений о доходах, об имуществе и обязательствах имущественного характера;</w:t>
      </w:r>
    </w:p>
    <w:p w:rsidR="00897480" w:rsidRDefault="00897480" w:rsidP="004F40A5">
      <w:pPr>
        <w:shd w:val="clear" w:color="auto" w:fill="FFFFFF"/>
        <w:spacing w:line="322" w:lineRule="exact"/>
        <w:ind w:left="5" w:right="29" w:firstLine="704"/>
        <w:jc w:val="both"/>
      </w:pPr>
      <w:r>
        <w:rPr>
          <w:sz w:val="28"/>
          <w:szCs w:val="28"/>
        </w:rPr>
        <w:t>7.1.2.О представлении недостоверных или неполных сведений о доходах, об имуществе и обязательствах имущественного характера;</w:t>
      </w:r>
    </w:p>
    <w:p w:rsidR="00897480" w:rsidRDefault="00897480" w:rsidP="004F40A5">
      <w:pPr>
        <w:ind w:firstLine="708"/>
        <w:jc w:val="both"/>
        <w:rPr>
          <w:sz w:val="28"/>
          <w:szCs w:val="28"/>
        </w:rPr>
      </w:pPr>
      <w:r>
        <w:rPr>
          <w:sz w:val="28"/>
          <w:szCs w:val="28"/>
        </w:rPr>
        <w:t>7.2.Поступление в комиссию уведомления лица, замещающего должность руководителя муниципального учреждения, о возникновении личной заинтересованности при исполнении своих полномочий, которая приводит или может привести к конфликту интересов.</w:t>
      </w:r>
    </w:p>
    <w:p w:rsidR="00897480" w:rsidRDefault="00897480" w:rsidP="004F40A5">
      <w:pPr>
        <w:shd w:val="clear" w:color="auto" w:fill="FFFFFF"/>
        <w:tabs>
          <w:tab w:val="left" w:pos="1152"/>
        </w:tabs>
        <w:spacing w:line="322" w:lineRule="exact"/>
        <w:ind w:left="5" w:right="14" w:firstLine="704"/>
        <w:jc w:val="both"/>
      </w:pPr>
      <w:r>
        <w:rPr>
          <w:spacing w:val="-15"/>
          <w:sz w:val="28"/>
          <w:szCs w:val="28"/>
        </w:rPr>
        <w:t>8.</w:t>
      </w:r>
      <w:r>
        <w:rPr>
          <w:sz w:val="28"/>
          <w:szCs w:val="28"/>
        </w:rPr>
        <w:t xml:space="preserve"> Комиссия не рассматривает сообщения о преступлениях и административных правонарушениях, а также анонимные обращения.</w:t>
      </w:r>
    </w:p>
    <w:p w:rsidR="00897480" w:rsidRDefault="00897480" w:rsidP="004F40A5">
      <w:pPr>
        <w:shd w:val="clear" w:color="auto" w:fill="FFFFFF"/>
        <w:tabs>
          <w:tab w:val="left" w:pos="859"/>
        </w:tabs>
        <w:spacing w:line="322" w:lineRule="exact"/>
        <w:ind w:left="5" w:right="10" w:firstLine="704"/>
        <w:jc w:val="both"/>
      </w:pPr>
      <w:r>
        <w:rPr>
          <w:spacing w:val="-8"/>
          <w:sz w:val="28"/>
          <w:szCs w:val="28"/>
        </w:rPr>
        <w:t>9.</w:t>
      </w:r>
      <w:r>
        <w:rPr>
          <w:sz w:val="28"/>
          <w:szCs w:val="28"/>
        </w:rPr>
        <w:t xml:space="preserve"> </w:t>
      </w:r>
      <w:r>
        <w:rPr>
          <w:spacing w:val="-1"/>
          <w:sz w:val="28"/>
          <w:szCs w:val="28"/>
        </w:rPr>
        <w:t xml:space="preserve">Председатель комиссии при поступлении к нему информации, содержащей </w:t>
      </w:r>
      <w:r>
        <w:rPr>
          <w:sz w:val="28"/>
          <w:szCs w:val="28"/>
        </w:rPr>
        <w:t>основания для проведения заседания комиссии:</w:t>
      </w:r>
    </w:p>
    <w:p w:rsidR="00897480" w:rsidRDefault="00897480" w:rsidP="004F40A5">
      <w:pPr>
        <w:shd w:val="clear" w:color="auto" w:fill="FFFFFF"/>
        <w:spacing w:before="5" w:line="322" w:lineRule="exact"/>
        <w:ind w:left="5" w:right="5" w:firstLine="704"/>
        <w:jc w:val="both"/>
      </w:pPr>
      <w:r>
        <w:rPr>
          <w:sz w:val="28"/>
          <w:szCs w:val="28"/>
        </w:rPr>
        <w:t xml:space="preserve">в </w:t>
      </w:r>
      <w:r w:rsidR="00275497">
        <w:rPr>
          <w:sz w:val="28"/>
          <w:szCs w:val="28"/>
        </w:rPr>
        <w:t>10-дневный</w:t>
      </w:r>
      <w:r>
        <w:rPr>
          <w:sz w:val="28"/>
          <w:szCs w:val="28"/>
        </w:rPr>
        <w:t xml:space="preserve"> срок назначает дату заседания комиссии (при этом дата заседания комиссии не может быть назначена позднее </w:t>
      </w:r>
      <w:r w:rsidR="00275497">
        <w:rPr>
          <w:sz w:val="28"/>
          <w:szCs w:val="28"/>
        </w:rPr>
        <w:t>20</w:t>
      </w:r>
      <w:r>
        <w:rPr>
          <w:sz w:val="28"/>
          <w:szCs w:val="28"/>
        </w:rPr>
        <w:t xml:space="preserve"> дней </w:t>
      </w:r>
      <w:r w:rsidR="00275497">
        <w:rPr>
          <w:sz w:val="28"/>
          <w:szCs w:val="28"/>
        </w:rPr>
        <w:t>со дня поступления указанной информации</w:t>
      </w:r>
      <w:r>
        <w:rPr>
          <w:sz w:val="28"/>
          <w:szCs w:val="28"/>
        </w:rPr>
        <w:t>);</w:t>
      </w:r>
    </w:p>
    <w:p w:rsidR="00897480" w:rsidRDefault="00897480" w:rsidP="004F40A5">
      <w:pPr>
        <w:shd w:val="clear" w:color="auto" w:fill="FFFFFF"/>
        <w:spacing w:line="322" w:lineRule="exact"/>
        <w:ind w:left="5" w:right="5" w:firstLine="704"/>
        <w:jc w:val="both"/>
      </w:pPr>
      <w:r>
        <w:rPr>
          <w:sz w:val="28"/>
          <w:szCs w:val="28"/>
        </w:rPr>
        <w:t>организует ознакомление лица, замещающего должность руководителя муниципального учреждения, в отношении которого комиссией рассматривается вопрос о соблюдении установленных ограничений, членов комиссии и других лиц, участвующих в заседании комиссии, с поступившей информацией;</w:t>
      </w:r>
    </w:p>
    <w:p w:rsidR="00897480" w:rsidRDefault="00897480" w:rsidP="004F40A5">
      <w:pPr>
        <w:shd w:val="clear" w:color="auto" w:fill="FFFFFF"/>
        <w:spacing w:line="322" w:lineRule="exact"/>
        <w:ind w:left="5" w:right="5" w:firstLine="704"/>
        <w:jc w:val="both"/>
      </w:pPr>
      <w:r>
        <w:rPr>
          <w:sz w:val="28"/>
          <w:szCs w:val="28"/>
        </w:rPr>
        <w:t>рассматривает ходатайства о приглашении на заседание комиссии лиц, указанных в пункте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97480" w:rsidRDefault="00897480" w:rsidP="004F40A5">
      <w:pPr>
        <w:shd w:val="clear" w:color="auto" w:fill="FFFFFF"/>
        <w:tabs>
          <w:tab w:val="left" w:pos="1128"/>
        </w:tabs>
        <w:spacing w:line="322" w:lineRule="exact"/>
        <w:ind w:left="5" w:firstLine="704"/>
        <w:jc w:val="both"/>
      </w:pPr>
      <w:r>
        <w:rPr>
          <w:spacing w:val="-18"/>
          <w:sz w:val="28"/>
          <w:szCs w:val="28"/>
        </w:rPr>
        <w:t>10.</w:t>
      </w:r>
      <w:r>
        <w:rPr>
          <w:sz w:val="28"/>
          <w:szCs w:val="28"/>
        </w:rPr>
        <w:t xml:space="preserve"> Заседание комиссии проводится в присутствии лица, замещающего должность руководителя муниципального учреждения, в отношении которого рассматривается вопрос о соблюдении установленных ограничений. При наличии письменной просьбы лица, замещающего должность руководителя муниципального учреждения, о рассмотрении указанного вопроса без его участия заседание комиссии проводится в его отсутствие. В </w:t>
      </w:r>
      <w:r>
        <w:rPr>
          <w:sz w:val="28"/>
          <w:szCs w:val="28"/>
        </w:rPr>
        <w:lastRenderedPageBreak/>
        <w:t>случае неявки на заседание комиссии лица, замещающего должность руководителя муниципального учреждения, и при отсутствии письменной просьбы о рассмотрении данного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лица, замещающего должность руководителя муниципального учреждения.</w:t>
      </w:r>
    </w:p>
    <w:p w:rsidR="00897480" w:rsidRDefault="00897480" w:rsidP="004F40A5">
      <w:pPr>
        <w:shd w:val="clear" w:color="auto" w:fill="FFFFFF"/>
        <w:tabs>
          <w:tab w:val="left" w:pos="1042"/>
        </w:tabs>
        <w:spacing w:line="326" w:lineRule="exact"/>
        <w:ind w:left="5" w:right="38" w:firstLine="704"/>
        <w:jc w:val="both"/>
      </w:pPr>
      <w:r>
        <w:rPr>
          <w:spacing w:val="-16"/>
          <w:sz w:val="28"/>
          <w:szCs w:val="28"/>
        </w:rPr>
        <w:t>11.</w:t>
      </w:r>
      <w:r>
        <w:rPr>
          <w:sz w:val="28"/>
          <w:szCs w:val="28"/>
        </w:rPr>
        <w:t xml:space="preserve"> На заседании комиссии заслушиваются пояснения лица, замещающего должность руководителя муниципального учреждения, и иных лиц, присутствующих на заседании комиссии, рассматриваются материалы по существу вынесенных на данное заседание вопросов.</w:t>
      </w:r>
    </w:p>
    <w:p w:rsidR="00897480" w:rsidRDefault="00897480" w:rsidP="004F40A5">
      <w:pPr>
        <w:shd w:val="clear" w:color="auto" w:fill="FFFFFF"/>
        <w:tabs>
          <w:tab w:val="left" w:pos="1138"/>
        </w:tabs>
        <w:spacing w:line="317" w:lineRule="exact"/>
        <w:ind w:left="5" w:right="38" w:firstLine="704"/>
        <w:jc w:val="both"/>
      </w:pPr>
      <w:r>
        <w:rPr>
          <w:spacing w:val="-18"/>
          <w:sz w:val="28"/>
          <w:szCs w:val="28"/>
        </w:rPr>
        <w:t xml:space="preserve">12. </w:t>
      </w:r>
      <w:r>
        <w:rPr>
          <w:sz w:val="28"/>
          <w:szCs w:val="28"/>
        </w:rPr>
        <w:t>Члены комиссии и лица, участвовавшие в заседании, не вправе разглашать сведения, ставшие им известными в ходе работы комиссии.</w:t>
      </w:r>
    </w:p>
    <w:p w:rsidR="00897480" w:rsidRDefault="00897480" w:rsidP="004F40A5">
      <w:pPr>
        <w:shd w:val="clear" w:color="auto" w:fill="FFFFFF"/>
        <w:tabs>
          <w:tab w:val="left" w:pos="1003"/>
        </w:tabs>
        <w:spacing w:line="326" w:lineRule="exact"/>
        <w:ind w:left="5" w:right="29" w:firstLine="704"/>
        <w:jc w:val="both"/>
      </w:pPr>
      <w:r>
        <w:rPr>
          <w:spacing w:val="-18"/>
          <w:sz w:val="28"/>
          <w:szCs w:val="28"/>
        </w:rPr>
        <w:t xml:space="preserve">13. </w:t>
      </w:r>
      <w:r>
        <w:rPr>
          <w:sz w:val="28"/>
          <w:szCs w:val="28"/>
        </w:rPr>
        <w:t>По итогам рассмотрения вопроса, указанного в  подпункте 7.1.1 пункта 7 Положения, комиссия принимает одно из следующих решений:</w:t>
      </w:r>
    </w:p>
    <w:p w:rsidR="00897480" w:rsidRDefault="00897480" w:rsidP="004F40A5">
      <w:pPr>
        <w:shd w:val="clear" w:color="auto" w:fill="FFFFFF"/>
        <w:tabs>
          <w:tab w:val="left" w:pos="1138"/>
        </w:tabs>
        <w:spacing w:line="322" w:lineRule="exact"/>
        <w:ind w:left="5" w:right="24" w:firstLine="704"/>
        <w:jc w:val="both"/>
      </w:pPr>
      <w:r>
        <w:rPr>
          <w:spacing w:val="-8"/>
          <w:sz w:val="28"/>
          <w:szCs w:val="28"/>
        </w:rPr>
        <w:t>13.1.П</w:t>
      </w:r>
      <w:r>
        <w:rPr>
          <w:sz w:val="28"/>
          <w:szCs w:val="28"/>
        </w:rPr>
        <w:t>ризнать, что причина непредставления лицом, замещающим должность руководителя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97480" w:rsidRDefault="00897480" w:rsidP="004F40A5">
      <w:pPr>
        <w:shd w:val="clear" w:color="auto" w:fill="FFFFFF"/>
        <w:tabs>
          <w:tab w:val="left" w:pos="1138"/>
        </w:tabs>
        <w:spacing w:line="322" w:lineRule="exact"/>
        <w:ind w:left="5" w:right="24" w:firstLine="704"/>
        <w:jc w:val="both"/>
      </w:pPr>
      <w:r>
        <w:rPr>
          <w:spacing w:val="-5"/>
          <w:sz w:val="28"/>
          <w:szCs w:val="28"/>
        </w:rPr>
        <w:t>13.2.П</w:t>
      </w:r>
      <w:r>
        <w:rPr>
          <w:sz w:val="28"/>
          <w:szCs w:val="28"/>
        </w:rPr>
        <w:t>ризнать, что причина непредставления лицом, замещающим должность руководителя муниципального учреждения, сведений о доходах, об имуществе и обязательствах имущественного характера своих супруга (супруги) и несовершеннолетних детей не является уважительной (в этом случае комиссия рекомендует лицу, замещающему должность руководителя муниципального учреждения, принять меры по представлению указанных сведений);</w:t>
      </w:r>
    </w:p>
    <w:p w:rsidR="00897480" w:rsidRDefault="00897480" w:rsidP="004F40A5">
      <w:pPr>
        <w:shd w:val="clear" w:color="auto" w:fill="FFFFFF"/>
        <w:tabs>
          <w:tab w:val="left" w:pos="1138"/>
        </w:tabs>
        <w:spacing w:line="322" w:lineRule="exact"/>
        <w:ind w:left="5" w:right="14" w:firstLine="704"/>
        <w:jc w:val="both"/>
      </w:pPr>
      <w:proofErr w:type="gramStart"/>
      <w:r>
        <w:rPr>
          <w:spacing w:val="-5"/>
          <w:sz w:val="28"/>
          <w:szCs w:val="28"/>
        </w:rPr>
        <w:t>13.3.П</w:t>
      </w:r>
      <w:r>
        <w:rPr>
          <w:sz w:val="28"/>
          <w:szCs w:val="28"/>
        </w:rPr>
        <w:t>ризнать, что причина непредставления лицом, замещающим должность руководителя муниципального учреждения, сведений о доходах, об имуществе и обязательствах имущественного характера своих супруга (супруги) и несовершеннолетних детей необъективна и является способом уклонения от представления указанных сведений (в этом случае комиссия инициирует рассмотрение вопроса по освобождению в установленном порядке лица от замещаемой должности).</w:t>
      </w:r>
      <w:proofErr w:type="gramEnd"/>
    </w:p>
    <w:p w:rsidR="00897480" w:rsidRDefault="00897480" w:rsidP="004F40A5">
      <w:pPr>
        <w:shd w:val="clear" w:color="auto" w:fill="FFFFFF"/>
        <w:tabs>
          <w:tab w:val="left" w:pos="1003"/>
        </w:tabs>
        <w:spacing w:line="322" w:lineRule="exact"/>
        <w:ind w:left="5" w:right="10" w:firstLine="704"/>
        <w:jc w:val="both"/>
      </w:pPr>
      <w:r>
        <w:rPr>
          <w:spacing w:val="-14"/>
          <w:sz w:val="28"/>
          <w:szCs w:val="28"/>
        </w:rPr>
        <w:t xml:space="preserve">14. </w:t>
      </w:r>
      <w:r>
        <w:rPr>
          <w:sz w:val="28"/>
          <w:szCs w:val="28"/>
        </w:rPr>
        <w:t>По итогам рассмотрения вопроса, указанного в  подпункте 7.1.2 пункта 7  Положения, комиссия принимает одно из следующих решений:</w:t>
      </w:r>
    </w:p>
    <w:p w:rsidR="00897480" w:rsidRDefault="00897480" w:rsidP="004F40A5">
      <w:pPr>
        <w:shd w:val="clear" w:color="auto" w:fill="FFFFFF"/>
        <w:tabs>
          <w:tab w:val="left" w:pos="1099"/>
        </w:tabs>
        <w:spacing w:line="322" w:lineRule="exact"/>
        <w:ind w:left="5" w:right="14" w:firstLine="704"/>
        <w:jc w:val="both"/>
      </w:pPr>
      <w:r>
        <w:rPr>
          <w:sz w:val="28"/>
          <w:szCs w:val="28"/>
        </w:rPr>
        <w:t>14.1.Установить, что сведения, представленные лицом, замещающим должность руководителя муниципального учреждения, являются достоверными и полными;</w:t>
      </w:r>
    </w:p>
    <w:p w:rsidR="00897480" w:rsidRDefault="00897480" w:rsidP="004F40A5">
      <w:pPr>
        <w:shd w:val="clear" w:color="auto" w:fill="FFFFFF"/>
        <w:tabs>
          <w:tab w:val="left" w:pos="1099"/>
        </w:tabs>
        <w:spacing w:line="322" w:lineRule="exact"/>
        <w:ind w:left="5" w:right="10" w:firstLine="704"/>
        <w:jc w:val="both"/>
      </w:pPr>
      <w:r>
        <w:rPr>
          <w:sz w:val="28"/>
          <w:szCs w:val="28"/>
        </w:rPr>
        <w:t>14.2.Установить, что сведения, представленные лицом, замещающим должность руководителя муниципального учреждения, являются недостоверными и (или) неполными (в этом случае комиссия инициирует рассмотрение вопроса по освобождению в установленном порядке лица от замещаемой должности).</w:t>
      </w:r>
    </w:p>
    <w:p w:rsidR="00897480" w:rsidRDefault="00897480" w:rsidP="004F40A5">
      <w:pPr>
        <w:shd w:val="clear" w:color="auto" w:fill="FFFFFF"/>
        <w:tabs>
          <w:tab w:val="left" w:pos="1123"/>
        </w:tabs>
        <w:spacing w:line="322" w:lineRule="exact"/>
        <w:ind w:left="5" w:right="48" w:firstLine="704"/>
        <w:jc w:val="both"/>
      </w:pPr>
      <w:r>
        <w:rPr>
          <w:spacing w:val="-18"/>
          <w:sz w:val="28"/>
          <w:szCs w:val="28"/>
        </w:rPr>
        <w:t xml:space="preserve">15. </w:t>
      </w:r>
      <w:r>
        <w:rPr>
          <w:sz w:val="28"/>
          <w:szCs w:val="28"/>
        </w:rPr>
        <w:t xml:space="preserve">  По итогам рассмотрения вопроса, указанного в подпункте 7.2  пункта 7  Положения, комиссия принимает одно из следующих решений:</w:t>
      </w:r>
    </w:p>
    <w:p w:rsidR="00897480" w:rsidRDefault="00897480" w:rsidP="004F40A5">
      <w:pPr>
        <w:pStyle w:val="ConsPlusNonformat"/>
        <w:jc w:val="both"/>
        <w:rPr>
          <w:rFonts w:ascii="Times New Roman" w:hAnsi="Times New Roman"/>
          <w:sz w:val="28"/>
          <w:szCs w:val="28"/>
        </w:rPr>
      </w:pPr>
      <w:r>
        <w:t xml:space="preserve">      </w:t>
      </w:r>
      <w:r>
        <w:rPr>
          <w:rFonts w:ascii="Times New Roman" w:hAnsi="Times New Roman" w:cs="Times New Roman"/>
          <w:sz w:val="28"/>
          <w:szCs w:val="28"/>
        </w:rPr>
        <w:t xml:space="preserve">15.1.1. Признать, что </w:t>
      </w:r>
      <w:r>
        <w:rPr>
          <w:rFonts w:ascii="Times New Roman" w:hAnsi="Times New Roman"/>
          <w:sz w:val="28"/>
          <w:szCs w:val="28"/>
        </w:rPr>
        <w:t xml:space="preserve">обстоятельства, являющиеся основанием </w:t>
      </w:r>
      <w:r>
        <w:rPr>
          <w:rFonts w:ascii="Times New Roman" w:hAnsi="Times New Roman"/>
          <w:sz w:val="28"/>
          <w:szCs w:val="28"/>
        </w:rPr>
        <w:lastRenderedPageBreak/>
        <w:t xml:space="preserve">возникновения личной заинтересованности, указанные в уведомлении о возникновении личной заинтересованности при исполнении полномочий лица, </w:t>
      </w:r>
      <w:r>
        <w:rPr>
          <w:rFonts w:ascii="Times New Roman" w:hAnsi="Times New Roman" w:cs="Times New Roman"/>
          <w:sz w:val="28"/>
          <w:szCs w:val="28"/>
        </w:rPr>
        <w:t xml:space="preserve">замещающего должность руководителя муниципального учреждения, </w:t>
      </w:r>
      <w:r>
        <w:rPr>
          <w:rFonts w:ascii="Times New Roman" w:hAnsi="Times New Roman"/>
          <w:sz w:val="28"/>
          <w:szCs w:val="28"/>
        </w:rPr>
        <w:t xml:space="preserve">не приведут или не могут привести к конфликту интересов; </w:t>
      </w:r>
    </w:p>
    <w:p w:rsidR="00897480" w:rsidRDefault="00897480" w:rsidP="004F40A5">
      <w:pPr>
        <w:pStyle w:val="ConsPlusNonformat"/>
        <w:ind w:firstLine="720"/>
        <w:jc w:val="both"/>
        <w:rPr>
          <w:rFonts w:ascii="Times New Roman" w:hAnsi="Times New Roman" w:cs="Times New Roman"/>
          <w:b/>
          <w:sz w:val="28"/>
          <w:szCs w:val="28"/>
        </w:rPr>
      </w:pPr>
      <w:r>
        <w:rPr>
          <w:rFonts w:ascii="Times New Roman" w:hAnsi="Times New Roman" w:cs="Times New Roman"/>
          <w:sz w:val="28"/>
          <w:szCs w:val="28"/>
        </w:rPr>
        <w:t>15.1.2. Признать, что обстоятельства, являющиеся основанием возникновения личной заинтересованности, указанные в уведомлении о возникновении личной заинтересованности при исполнении полномочий лица, замещающего должность руководителя муниципального учреждения, приведут или могут привести к конфликту интересов (в этом случае комиссия рекомендует лицу, направившему уведомление, принять меры по урегулированию конфликта интересов или по недопущению его возникновения).</w:t>
      </w:r>
    </w:p>
    <w:p w:rsidR="00897480" w:rsidRDefault="00897480" w:rsidP="004F40A5">
      <w:pPr>
        <w:widowControl w:val="0"/>
        <w:shd w:val="clear" w:color="auto" w:fill="FFFFFF"/>
        <w:tabs>
          <w:tab w:val="left" w:pos="1085"/>
        </w:tabs>
        <w:autoSpaceDE w:val="0"/>
        <w:autoSpaceDN w:val="0"/>
        <w:adjustRightInd w:val="0"/>
        <w:spacing w:line="322" w:lineRule="exact"/>
        <w:ind w:left="24" w:right="34"/>
        <w:jc w:val="both"/>
        <w:rPr>
          <w:spacing w:val="-16"/>
          <w:sz w:val="28"/>
          <w:szCs w:val="28"/>
        </w:rPr>
      </w:pPr>
      <w:r>
        <w:rPr>
          <w:sz w:val="28"/>
          <w:szCs w:val="28"/>
        </w:rPr>
        <w:t xml:space="preserve">          16. Решения комиссии по вопросам, указанным в пункте 7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97480" w:rsidRDefault="00897480" w:rsidP="004F40A5">
      <w:pPr>
        <w:widowControl w:val="0"/>
        <w:shd w:val="clear" w:color="auto" w:fill="FFFFFF"/>
        <w:tabs>
          <w:tab w:val="left" w:pos="1085"/>
        </w:tabs>
        <w:autoSpaceDE w:val="0"/>
        <w:autoSpaceDN w:val="0"/>
        <w:adjustRightInd w:val="0"/>
        <w:spacing w:before="10" w:line="322" w:lineRule="exact"/>
        <w:ind w:left="5" w:right="29"/>
        <w:jc w:val="both"/>
        <w:rPr>
          <w:spacing w:val="-18"/>
          <w:sz w:val="28"/>
          <w:szCs w:val="28"/>
        </w:rPr>
      </w:pPr>
      <w:r>
        <w:rPr>
          <w:sz w:val="28"/>
          <w:szCs w:val="28"/>
        </w:rPr>
        <w:t xml:space="preserve">         17.Решения комиссии оформляются протоколами, которые подписывают члены комиссии, принимавшие участие в заседании.</w:t>
      </w:r>
    </w:p>
    <w:p w:rsidR="00897480" w:rsidRDefault="00897480" w:rsidP="004F40A5">
      <w:pPr>
        <w:shd w:val="clear" w:color="auto" w:fill="FFFFFF"/>
        <w:tabs>
          <w:tab w:val="left" w:pos="1003"/>
        </w:tabs>
        <w:spacing w:line="322" w:lineRule="exact"/>
        <w:ind w:left="5" w:firstLine="704"/>
        <w:jc w:val="both"/>
      </w:pPr>
      <w:r>
        <w:rPr>
          <w:spacing w:val="-8"/>
          <w:sz w:val="28"/>
          <w:szCs w:val="28"/>
        </w:rPr>
        <w:t>18.</w:t>
      </w:r>
      <w:r>
        <w:rPr>
          <w:sz w:val="28"/>
          <w:szCs w:val="28"/>
        </w:rPr>
        <w:tab/>
        <w:t>В протоколе заседания комиссии указываются:</w:t>
      </w:r>
    </w:p>
    <w:p w:rsidR="00897480" w:rsidRDefault="00897480" w:rsidP="004F40A5">
      <w:pPr>
        <w:shd w:val="clear" w:color="auto" w:fill="FFFFFF"/>
        <w:spacing w:line="322" w:lineRule="exact"/>
        <w:ind w:left="5" w:right="29" w:firstLine="704"/>
        <w:jc w:val="both"/>
      </w:pPr>
      <w:r>
        <w:rPr>
          <w:sz w:val="28"/>
          <w:szCs w:val="28"/>
        </w:rPr>
        <w:t>дата заседания комиссии, фамилии, имена, отчества членов комиссии и других лиц, присутствующих на заседании;</w:t>
      </w:r>
    </w:p>
    <w:p w:rsidR="00897480" w:rsidRDefault="00897480" w:rsidP="004F40A5">
      <w:pPr>
        <w:shd w:val="clear" w:color="auto" w:fill="FFFFFF"/>
        <w:spacing w:before="5" w:line="322" w:lineRule="exact"/>
        <w:ind w:left="5" w:right="24" w:firstLine="704"/>
        <w:jc w:val="both"/>
      </w:pPr>
      <w:r>
        <w:rPr>
          <w:sz w:val="28"/>
          <w:szCs w:val="28"/>
        </w:rPr>
        <w:t>формулировка каждого из рассматриваемых на заседании комиссии вопросов с указанием фамилии, имени, отчества, должности лица, замещающего должность руководителя муниципального учреждения, в отношении которого рассматривается вопрос о соблюдении установленных ограничений;</w:t>
      </w:r>
    </w:p>
    <w:p w:rsidR="00897480" w:rsidRDefault="00897480" w:rsidP="004F40A5">
      <w:pPr>
        <w:shd w:val="clear" w:color="auto" w:fill="FFFFFF"/>
        <w:spacing w:line="322" w:lineRule="exact"/>
        <w:ind w:left="5" w:right="29" w:firstLine="704"/>
        <w:jc w:val="both"/>
      </w:pPr>
      <w:r>
        <w:rPr>
          <w:sz w:val="28"/>
          <w:szCs w:val="28"/>
        </w:rPr>
        <w:t>предъявляемые к лицу, замещающему должность руководителя муниципального учреждения, претензии, материалы, на которых они основываются;</w:t>
      </w:r>
    </w:p>
    <w:p w:rsidR="00897480" w:rsidRDefault="00897480" w:rsidP="004F40A5">
      <w:pPr>
        <w:shd w:val="clear" w:color="auto" w:fill="FFFFFF"/>
        <w:spacing w:line="322" w:lineRule="exact"/>
        <w:ind w:left="5" w:right="19" w:firstLine="704"/>
        <w:jc w:val="both"/>
      </w:pPr>
      <w:r>
        <w:rPr>
          <w:sz w:val="28"/>
          <w:szCs w:val="28"/>
        </w:rPr>
        <w:t>содержание пояснений лица, замещающего должность руководителя муниципального учреждения, и других лиц по существу предъявляемых претензий;</w:t>
      </w:r>
    </w:p>
    <w:p w:rsidR="00897480" w:rsidRDefault="00897480" w:rsidP="004F40A5">
      <w:pPr>
        <w:shd w:val="clear" w:color="auto" w:fill="FFFFFF"/>
        <w:spacing w:line="322" w:lineRule="exact"/>
        <w:ind w:left="5" w:right="19" w:firstLine="704"/>
        <w:jc w:val="both"/>
      </w:pPr>
      <w:r>
        <w:rPr>
          <w:sz w:val="28"/>
          <w:szCs w:val="28"/>
        </w:rPr>
        <w:t>фамилии, имена, отчества выступавших на заседании лиц и краткое изложение их выступлений;</w:t>
      </w:r>
    </w:p>
    <w:p w:rsidR="00897480" w:rsidRDefault="00897480" w:rsidP="004F40A5">
      <w:pPr>
        <w:shd w:val="clear" w:color="auto" w:fill="FFFFFF"/>
        <w:spacing w:line="322" w:lineRule="exact"/>
        <w:ind w:left="5" w:right="14" w:firstLine="704"/>
        <w:jc w:val="both"/>
      </w:pPr>
      <w:r>
        <w:rPr>
          <w:sz w:val="28"/>
          <w:szCs w:val="28"/>
        </w:rPr>
        <w:t>источник информации, содержащей основания для проведения заседания комиссии, дата поступления информации в комиссию;</w:t>
      </w:r>
    </w:p>
    <w:p w:rsidR="00897480" w:rsidRDefault="00897480" w:rsidP="004F40A5">
      <w:pPr>
        <w:shd w:val="clear" w:color="auto" w:fill="FFFFFF"/>
        <w:spacing w:before="5" w:line="322" w:lineRule="exact"/>
        <w:ind w:left="5" w:firstLine="704"/>
        <w:jc w:val="both"/>
      </w:pPr>
      <w:r>
        <w:rPr>
          <w:sz w:val="28"/>
          <w:szCs w:val="28"/>
        </w:rPr>
        <w:t>другие сведения;</w:t>
      </w:r>
    </w:p>
    <w:p w:rsidR="00897480" w:rsidRDefault="00897480" w:rsidP="004F40A5">
      <w:pPr>
        <w:shd w:val="clear" w:color="auto" w:fill="FFFFFF"/>
        <w:spacing w:line="322" w:lineRule="exact"/>
        <w:ind w:left="5" w:firstLine="704"/>
        <w:jc w:val="both"/>
      </w:pPr>
      <w:r>
        <w:rPr>
          <w:sz w:val="28"/>
          <w:szCs w:val="28"/>
        </w:rPr>
        <w:t>результаты голосования;</w:t>
      </w:r>
    </w:p>
    <w:p w:rsidR="00897480" w:rsidRDefault="00897480" w:rsidP="004F40A5">
      <w:pPr>
        <w:shd w:val="clear" w:color="auto" w:fill="FFFFFF"/>
        <w:spacing w:line="322" w:lineRule="exact"/>
        <w:ind w:left="5" w:firstLine="704"/>
        <w:jc w:val="both"/>
      </w:pPr>
      <w:r>
        <w:rPr>
          <w:sz w:val="28"/>
          <w:szCs w:val="28"/>
        </w:rPr>
        <w:t>решение и обоснование его принятия.</w:t>
      </w:r>
    </w:p>
    <w:p w:rsidR="00897480" w:rsidRDefault="00897480" w:rsidP="004F40A5">
      <w:pPr>
        <w:shd w:val="clear" w:color="auto" w:fill="FFFFFF"/>
        <w:tabs>
          <w:tab w:val="left" w:pos="1003"/>
        </w:tabs>
        <w:spacing w:line="322" w:lineRule="exact"/>
        <w:ind w:firstLine="709"/>
        <w:jc w:val="both"/>
        <w:rPr>
          <w:spacing w:val="-5"/>
          <w:sz w:val="28"/>
          <w:szCs w:val="28"/>
        </w:rPr>
      </w:pPr>
      <w:r>
        <w:rPr>
          <w:sz w:val="28"/>
          <w:szCs w:val="28"/>
        </w:rPr>
        <w:t>19.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897480" w:rsidRDefault="00897480" w:rsidP="004F40A5">
      <w:pPr>
        <w:shd w:val="clear" w:color="auto" w:fill="FFFFFF"/>
        <w:tabs>
          <w:tab w:val="left" w:pos="1234"/>
        </w:tabs>
        <w:spacing w:line="322" w:lineRule="exact"/>
        <w:ind w:right="34" w:firstLine="700"/>
        <w:jc w:val="both"/>
        <w:rPr>
          <w:sz w:val="28"/>
          <w:szCs w:val="28"/>
        </w:rPr>
      </w:pPr>
      <w:r>
        <w:rPr>
          <w:sz w:val="28"/>
          <w:szCs w:val="28"/>
        </w:rPr>
        <w:t>20. Копии протокола заседан</w:t>
      </w:r>
      <w:r w:rsidR="005C68B6">
        <w:rPr>
          <w:sz w:val="28"/>
          <w:szCs w:val="28"/>
        </w:rPr>
        <w:t xml:space="preserve">ия комиссии в 7-дневный срок </w:t>
      </w:r>
      <w:r>
        <w:rPr>
          <w:sz w:val="28"/>
          <w:szCs w:val="28"/>
        </w:rPr>
        <w:t xml:space="preserve">со дня заседания направляются представителю нанимателя, полностью или в виде выписок из него </w:t>
      </w:r>
      <w:proofErr w:type="gramStart"/>
      <w:r>
        <w:rPr>
          <w:sz w:val="28"/>
          <w:szCs w:val="28"/>
        </w:rPr>
        <w:t>–р</w:t>
      </w:r>
      <w:proofErr w:type="gramEnd"/>
      <w:r>
        <w:rPr>
          <w:sz w:val="28"/>
          <w:szCs w:val="28"/>
        </w:rPr>
        <w:t xml:space="preserve">уководителю муниципального учреждения, </w:t>
      </w:r>
      <w:r>
        <w:rPr>
          <w:spacing w:val="-8"/>
          <w:sz w:val="28"/>
          <w:szCs w:val="28"/>
        </w:rPr>
        <w:t xml:space="preserve">а </w:t>
      </w:r>
      <w:r>
        <w:rPr>
          <w:spacing w:val="-9"/>
          <w:sz w:val="28"/>
          <w:szCs w:val="28"/>
        </w:rPr>
        <w:t>также по решению комиссии – иным заинтересованным лицам.</w:t>
      </w:r>
    </w:p>
    <w:p w:rsidR="00897480" w:rsidRDefault="00897480" w:rsidP="004F40A5">
      <w:pPr>
        <w:shd w:val="clear" w:color="auto" w:fill="FFFFFF"/>
        <w:tabs>
          <w:tab w:val="left" w:pos="1157"/>
        </w:tabs>
        <w:spacing w:line="322" w:lineRule="exact"/>
        <w:ind w:right="34" w:firstLine="700"/>
        <w:jc w:val="both"/>
        <w:rPr>
          <w:sz w:val="28"/>
          <w:szCs w:val="28"/>
        </w:rPr>
      </w:pPr>
      <w:r>
        <w:rPr>
          <w:spacing w:val="-10"/>
          <w:sz w:val="28"/>
          <w:szCs w:val="28"/>
        </w:rPr>
        <w:lastRenderedPageBreak/>
        <w:t xml:space="preserve">21. </w:t>
      </w:r>
      <w:r>
        <w:rPr>
          <w:sz w:val="28"/>
          <w:szCs w:val="28"/>
        </w:rPr>
        <w:t>Представитель нанимателя</w:t>
      </w:r>
      <w:r>
        <w:rPr>
          <w:color w:val="FF0000"/>
          <w:sz w:val="28"/>
          <w:szCs w:val="28"/>
        </w:rPr>
        <w:t xml:space="preserve"> </w:t>
      </w:r>
      <w:r>
        <w:rPr>
          <w:sz w:val="28"/>
          <w:szCs w:val="28"/>
        </w:rPr>
        <w:t xml:space="preserve">обязан рассмотреть протокол заседания комиссии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 при п</w:t>
      </w:r>
      <w:r w:rsidR="005B5859">
        <w:rPr>
          <w:sz w:val="28"/>
          <w:szCs w:val="28"/>
        </w:rPr>
        <w:t xml:space="preserve">ринятии решения о применении к </w:t>
      </w:r>
      <w:r>
        <w:rPr>
          <w:sz w:val="28"/>
          <w:szCs w:val="28"/>
        </w:rPr>
        <w:t>руководителю муниципального учреждения мер ответственности</w:t>
      </w:r>
      <w:r>
        <w:rPr>
          <w:spacing w:val="-1"/>
          <w:sz w:val="28"/>
          <w:szCs w:val="28"/>
        </w:rPr>
        <w:t xml:space="preserve">, </w:t>
      </w:r>
      <w:r>
        <w:rPr>
          <w:spacing w:val="-11"/>
          <w:sz w:val="28"/>
          <w:szCs w:val="28"/>
        </w:rPr>
        <w:t xml:space="preserve">предусмотренных нормативными правовыми актами Российской Федерации, а </w:t>
      </w:r>
      <w:r>
        <w:rPr>
          <w:spacing w:val="-3"/>
          <w:sz w:val="28"/>
          <w:szCs w:val="28"/>
        </w:rPr>
        <w:t xml:space="preserve">также по иным вопросам организации противодействия коррупции. О </w:t>
      </w:r>
      <w:r>
        <w:rPr>
          <w:spacing w:val="-9"/>
          <w:sz w:val="28"/>
          <w:szCs w:val="28"/>
        </w:rPr>
        <w:t xml:space="preserve">рассмотрении рекомендаций комиссии и принятом решении </w:t>
      </w:r>
      <w:r>
        <w:rPr>
          <w:sz w:val="28"/>
          <w:szCs w:val="28"/>
        </w:rPr>
        <w:t xml:space="preserve">представитель нанимателя в письменной форме уведомляет комиссию в месячный срок со дня поступления к нему протокола заседания комиссии. </w:t>
      </w:r>
      <w:r>
        <w:rPr>
          <w:spacing w:val="-3"/>
          <w:sz w:val="28"/>
          <w:szCs w:val="28"/>
        </w:rPr>
        <w:t xml:space="preserve">Решение </w:t>
      </w:r>
      <w:r>
        <w:rPr>
          <w:sz w:val="28"/>
          <w:szCs w:val="28"/>
        </w:rPr>
        <w:t>представителя нанимателя</w:t>
      </w:r>
      <w:r>
        <w:rPr>
          <w:spacing w:val="-3"/>
          <w:sz w:val="28"/>
          <w:szCs w:val="28"/>
        </w:rPr>
        <w:t xml:space="preserve"> оглашается на ближайшем </w:t>
      </w:r>
      <w:r>
        <w:rPr>
          <w:spacing w:val="-9"/>
          <w:sz w:val="28"/>
          <w:szCs w:val="28"/>
        </w:rPr>
        <w:t>заседании комиссии и принимается к сведению без обсуждения.</w:t>
      </w:r>
    </w:p>
    <w:p w:rsidR="00897480" w:rsidRDefault="00897480" w:rsidP="004F40A5">
      <w:pPr>
        <w:pStyle w:val="ConsPlusNormal"/>
        <w:ind w:firstLine="700"/>
        <w:jc w:val="both"/>
        <w:rPr>
          <w:rFonts w:ascii="Times New Roman" w:hAnsi="Times New Roman"/>
          <w:sz w:val="28"/>
          <w:szCs w:val="28"/>
        </w:rPr>
      </w:pPr>
      <w:r>
        <w:rPr>
          <w:rFonts w:ascii="Times New Roman" w:hAnsi="Times New Roman"/>
          <w:sz w:val="28"/>
          <w:szCs w:val="28"/>
        </w:rPr>
        <w:t>22. В случае установления комиссией признаков дисциплинарного проступка в действиях (бездействии) руководи</w:t>
      </w:r>
      <w:r w:rsidR="005B5859">
        <w:rPr>
          <w:rFonts w:ascii="Times New Roman" w:hAnsi="Times New Roman"/>
          <w:sz w:val="28"/>
          <w:szCs w:val="28"/>
        </w:rPr>
        <w:t xml:space="preserve">теля муниципального учреждения </w:t>
      </w:r>
      <w:r>
        <w:rPr>
          <w:rFonts w:ascii="Times New Roman" w:hAnsi="Times New Roman"/>
          <w:sz w:val="28"/>
          <w:szCs w:val="28"/>
        </w:rPr>
        <w:t xml:space="preserve">информация об этом представляется представителю нанимателя для </w:t>
      </w:r>
      <w:r w:rsidR="005B5859">
        <w:rPr>
          <w:rFonts w:ascii="Times New Roman" w:hAnsi="Times New Roman"/>
          <w:sz w:val="28"/>
          <w:szCs w:val="28"/>
        </w:rPr>
        <w:t xml:space="preserve">решения вопроса о применении к </w:t>
      </w:r>
      <w:r>
        <w:rPr>
          <w:rFonts w:ascii="Times New Roman" w:hAnsi="Times New Roman"/>
          <w:sz w:val="28"/>
          <w:szCs w:val="28"/>
        </w:rPr>
        <w:t>руководителю муниципального учреждения мер ответственности, предусмотренных нормативными правовыми актами Российской Федерации.</w:t>
      </w:r>
    </w:p>
    <w:p w:rsidR="00897480" w:rsidRDefault="00897480" w:rsidP="004F40A5">
      <w:pPr>
        <w:shd w:val="clear" w:color="auto" w:fill="FFFFFF"/>
        <w:tabs>
          <w:tab w:val="left" w:pos="1498"/>
        </w:tabs>
        <w:spacing w:line="322" w:lineRule="exact"/>
        <w:ind w:right="5" w:firstLine="700"/>
        <w:jc w:val="both"/>
        <w:rPr>
          <w:sz w:val="28"/>
          <w:szCs w:val="28"/>
        </w:rPr>
      </w:pPr>
      <w:r>
        <w:rPr>
          <w:sz w:val="28"/>
          <w:szCs w:val="28"/>
        </w:rPr>
        <w:t>23. В случае установления комиссией факта совершения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w:t>
      </w:r>
    </w:p>
    <w:p w:rsidR="00897480" w:rsidRDefault="00897480" w:rsidP="004F40A5">
      <w:pPr>
        <w:pStyle w:val="ConsPlusNormal"/>
        <w:ind w:firstLine="700"/>
        <w:jc w:val="both"/>
        <w:rPr>
          <w:rFonts w:ascii="Times New Roman" w:hAnsi="Times New Roman"/>
          <w:sz w:val="28"/>
          <w:szCs w:val="28"/>
        </w:rPr>
      </w:pPr>
      <w:r>
        <w:rPr>
          <w:rFonts w:ascii="Times New Roman" w:hAnsi="Times New Roman"/>
          <w:sz w:val="28"/>
          <w:szCs w:val="28"/>
        </w:rPr>
        <w:t>24. Копия протокола заседания комиссии или выписка из него приобщается к личному делу руководителя муниципального учреждения, в отношении которого рассмотрен вопрос о соблюдении требований об урегулировании конфликта интересов.</w:t>
      </w:r>
    </w:p>
    <w:p w:rsidR="00897480" w:rsidRDefault="00897480" w:rsidP="004F40A5">
      <w:pPr>
        <w:pStyle w:val="ConsPlusNormal"/>
        <w:ind w:firstLine="700"/>
        <w:jc w:val="both"/>
        <w:rPr>
          <w:rFonts w:ascii="Times New Roman" w:hAnsi="Times New Roman"/>
          <w:sz w:val="28"/>
          <w:szCs w:val="28"/>
        </w:rPr>
      </w:pPr>
      <w:r>
        <w:rPr>
          <w:rFonts w:ascii="Times New Roman" w:hAnsi="Times New Roman"/>
          <w:sz w:val="28"/>
          <w:szCs w:val="28"/>
        </w:rPr>
        <w:t>25.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897480" w:rsidRDefault="00897480" w:rsidP="004F40A5">
      <w:pPr>
        <w:spacing w:line="240" w:lineRule="exact"/>
        <w:ind w:left="709" w:hanging="709"/>
        <w:jc w:val="both"/>
        <w:rPr>
          <w:sz w:val="24"/>
          <w:szCs w:val="24"/>
        </w:rPr>
      </w:pPr>
    </w:p>
    <w:p w:rsidR="00897480" w:rsidRPr="004F40A5" w:rsidRDefault="00897480" w:rsidP="004F40A5">
      <w:pPr>
        <w:ind w:left="709" w:hanging="709"/>
        <w:jc w:val="center"/>
        <w:rPr>
          <w:sz w:val="28"/>
          <w:szCs w:val="28"/>
        </w:rPr>
      </w:pPr>
      <w:r>
        <w:rPr>
          <w:sz w:val="28"/>
          <w:szCs w:val="28"/>
        </w:rPr>
        <w:t>_______________________</w:t>
      </w:r>
    </w:p>
    <w:sectPr w:rsidR="00897480" w:rsidRPr="004F40A5" w:rsidSect="00911DBB">
      <w:headerReference w:type="even" r:id="rId12"/>
      <w:headerReference w:type="default" r:id="rId13"/>
      <w:pgSz w:w="11906" w:h="16838"/>
      <w:pgMar w:top="867" w:right="567" w:bottom="709" w:left="1985"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3CD" w:rsidRDefault="00C743CD">
      <w:r>
        <w:separator/>
      </w:r>
    </w:p>
  </w:endnote>
  <w:endnote w:type="continuationSeparator" w:id="0">
    <w:p w:rsidR="00C743CD" w:rsidRDefault="00C74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3CD" w:rsidRDefault="00C743CD">
      <w:r>
        <w:separator/>
      </w:r>
    </w:p>
  </w:footnote>
  <w:footnote w:type="continuationSeparator" w:id="0">
    <w:p w:rsidR="00C743CD" w:rsidRDefault="00C74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80" w:rsidRDefault="00005479" w:rsidP="00D624C6">
    <w:pPr>
      <w:pStyle w:val="a3"/>
      <w:framePr w:wrap="around" w:vAnchor="text" w:hAnchor="margin" w:xAlign="center" w:y="1"/>
      <w:rPr>
        <w:rStyle w:val="a5"/>
      </w:rPr>
    </w:pPr>
    <w:r>
      <w:rPr>
        <w:rStyle w:val="a5"/>
      </w:rPr>
      <w:fldChar w:fldCharType="begin"/>
    </w:r>
    <w:r w:rsidR="00897480">
      <w:rPr>
        <w:rStyle w:val="a5"/>
      </w:rPr>
      <w:instrText xml:space="preserve">PAGE  </w:instrText>
    </w:r>
    <w:r>
      <w:rPr>
        <w:rStyle w:val="a5"/>
      </w:rPr>
      <w:fldChar w:fldCharType="separate"/>
    </w:r>
    <w:r w:rsidR="00897480">
      <w:rPr>
        <w:rStyle w:val="a5"/>
        <w:noProof/>
      </w:rPr>
      <w:t>1</w:t>
    </w:r>
    <w:r>
      <w:rPr>
        <w:rStyle w:val="a5"/>
      </w:rPr>
      <w:fldChar w:fldCharType="end"/>
    </w:r>
  </w:p>
  <w:p w:rsidR="00897480" w:rsidRDefault="008974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80" w:rsidRPr="00DC6AFE" w:rsidRDefault="00005479" w:rsidP="00790F31">
    <w:pPr>
      <w:pStyle w:val="a3"/>
      <w:framePr w:wrap="around" w:vAnchor="text" w:hAnchor="margin" w:xAlign="center" w:y="1"/>
      <w:rPr>
        <w:rStyle w:val="a5"/>
        <w:sz w:val="24"/>
        <w:szCs w:val="24"/>
      </w:rPr>
    </w:pPr>
    <w:r w:rsidRPr="00DC6AFE">
      <w:rPr>
        <w:rStyle w:val="a5"/>
        <w:sz w:val="24"/>
        <w:szCs w:val="24"/>
      </w:rPr>
      <w:fldChar w:fldCharType="begin"/>
    </w:r>
    <w:r w:rsidR="00897480" w:rsidRPr="00DC6AFE">
      <w:rPr>
        <w:rStyle w:val="a5"/>
        <w:sz w:val="24"/>
        <w:szCs w:val="24"/>
      </w:rPr>
      <w:instrText xml:space="preserve">PAGE  </w:instrText>
    </w:r>
    <w:r w:rsidRPr="00DC6AFE">
      <w:rPr>
        <w:rStyle w:val="a5"/>
        <w:sz w:val="24"/>
        <w:szCs w:val="24"/>
      </w:rPr>
      <w:fldChar w:fldCharType="separate"/>
    </w:r>
    <w:r w:rsidR="00F7718A">
      <w:rPr>
        <w:rStyle w:val="a5"/>
        <w:noProof/>
        <w:sz w:val="24"/>
        <w:szCs w:val="24"/>
      </w:rPr>
      <w:t>8</w:t>
    </w:r>
    <w:r w:rsidRPr="00DC6AFE">
      <w:rPr>
        <w:rStyle w:val="a5"/>
        <w:sz w:val="24"/>
        <w:szCs w:val="24"/>
      </w:rPr>
      <w:fldChar w:fldCharType="end"/>
    </w:r>
  </w:p>
  <w:p w:rsidR="00897480" w:rsidRDefault="00897480" w:rsidP="004817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6C57D7"/>
    <w:multiLevelType w:val="hybridMultilevel"/>
    <w:tmpl w:val="5EA42060"/>
    <w:lvl w:ilvl="0" w:tplc="02943E2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89347EC"/>
    <w:multiLevelType w:val="hybridMultilevel"/>
    <w:tmpl w:val="00BA393E"/>
    <w:lvl w:ilvl="0" w:tplc="0419000F">
      <w:start w:val="1"/>
      <w:numFmt w:val="decimal"/>
      <w:lvlText w:val="%1."/>
      <w:lvlJc w:val="left"/>
      <w:pPr>
        <w:ind w:left="720"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B157CA3"/>
    <w:multiLevelType w:val="hybridMultilevel"/>
    <w:tmpl w:val="D58298D2"/>
    <w:lvl w:ilvl="0" w:tplc="3256610E">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F6568C8"/>
    <w:multiLevelType w:val="hybridMultilevel"/>
    <w:tmpl w:val="2472A17E"/>
    <w:lvl w:ilvl="0" w:tplc="D5E42E7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0F60292"/>
    <w:multiLevelType w:val="hybridMultilevel"/>
    <w:tmpl w:val="B044B91C"/>
    <w:lvl w:ilvl="0" w:tplc="834A423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2BBD"/>
    <w:rsid w:val="00004BB1"/>
    <w:rsid w:val="00005479"/>
    <w:rsid w:val="000056CC"/>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4CB6"/>
    <w:rsid w:val="0007720C"/>
    <w:rsid w:val="0007797E"/>
    <w:rsid w:val="00082008"/>
    <w:rsid w:val="00086596"/>
    <w:rsid w:val="0009180F"/>
    <w:rsid w:val="00092494"/>
    <w:rsid w:val="000A0559"/>
    <w:rsid w:val="000A457F"/>
    <w:rsid w:val="000A58F2"/>
    <w:rsid w:val="000A668B"/>
    <w:rsid w:val="000A715A"/>
    <w:rsid w:val="000A72C8"/>
    <w:rsid w:val="000B2E55"/>
    <w:rsid w:val="000B4EB8"/>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45B3"/>
    <w:rsid w:val="002063B5"/>
    <w:rsid w:val="00207DF7"/>
    <w:rsid w:val="00211CBC"/>
    <w:rsid w:val="00214DB4"/>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75497"/>
    <w:rsid w:val="00281587"/>
    <w:rsid w:val="00281DF5"/>
    <w:rsid w:val="0028344B"/>
    <w:rsid w:val="00283AB5"/>
    <w:rsid w:val="0028654E"/>
    <w:rsid w:val="00290BC1"/>
    <w:rsid w:val="00295C60"/>
    <w:rsid w:val="002970B3"/>
    <w:rsid w:val="00297CB8"/>
    <w:rsid w:val="002A61C6"/>
    <w:rsid w:val="002A6E31"/>
    <w:rsid w:val="002B33D0"/>
    <w:rsid w:val="002B6D79"/>
    <w:rsid w:val="002C07CE"/>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167"/>
    <w:rsid w:val="003D15FA"/>
    <w:rsid w:val="003D1754"/>
    <w:rsid w:val="003D2486"/>
    <w:rsid w:val="003D2C82"/>
    <w:rsid w:val="003D37EF"/>
    <w:rsid w:val="003D75BB"/>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40A5"/>
    <w:rsid w:val="004F7168"/>
    <w:rsid w:val="00501CD0"/>
    <w:rsid w:val="00502AC1"/>
    <w:rsid w:val="00504D34"/>
    <w:rsid w:val="00511DF1"/>
    <w:rsid w:val="00514649"/>
    <w:rsid w:val="0051546B"/>
    <w:rsid w:val="00522AEB"/>
    <w:rsid w:val="0052620A"/>
    <w:rsid w:val="005272CA"/>
    <w:rsid w:val="005306D7"/>
    <w:rsid w:val="00532557"/>
    <w:rsid w:val="00534837"/>
    <w:rsid w:val="00537382"/>
    <w:rsid w:val="00541B6B"/>
    <w:rsid w:val="00545C2F"/>
    <w:rsid w:val="0054601C"/>
    <w:rsid w:val="005464BA"/>
    <w:rsid w:val="00551AF8"/>
    <w:rsid w:val="00556623"/>
    <w:rsid w:val="00556A05"/>
    <w:rsid w:val="00557000"/>
    <w:rsid w:val="00561BDC"/>
    <w:rsid w:val="00563737"/>
    <w:rsid w:val="005721F1"/>
    <w:rsid w:val="00575972"/>
    <w:rsid w:val="00577AB4"/>
    <w:rsid w:val="00577D46"/>
    <w:rsid w:val="00586A71"/>
    <w:rsid w:val="005875CB"/>
    <w:rsid w:val="00591FE6"/>
    <w:rsid w:val="0059349A"/>
    <w:rsid w:val="00597B43"/>
    <w:rsid w:val="005A0591"/>
    <w:rsid w:val="005A235B"/>
    <w:rsid w:val="005B1544"/>
    <w:rsid w:val="005B2EE3"/>
    <w:rsid w:val="005B3D89"/>
    <w:rsid w:val="005B52DA"/>
    <w:rsid w:val="005B5859"/>
    <w:rsid w:val="005B60A4"/>
    <w:rsid w:val="005C06A1"/>
    <w:rsid w:val="005C247F"/>
    <w:rsid w:val="005C3251"/>
    <w:rsid w:val="005C3A58"/>
    <w:rsid w:val="005C68B6"/>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5705"/>
    <w:rsid w:val="006A7467"/>
    <w:rsid w:val="006B0158"/>
    <w:rsid w:val="006B1AD9"/>
    <w:rsid w:val="006C017D"/>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42DB"/>
    <w:rsid w:val="00865107"/>
    <w:rsid w:val="008656BA"/>
    <w:rsid w:val="008705A1"/>
    <w:rsid w:val="00870C0B"/>
    <w:rsid w:val="00870DCD"/>
    <w:rsid w:val="008712DF"/>
    <w:rsid w:val="008745EA"/>
    <w:rsid w:val="0087503C"/>
    <w:rsid w:val="00876853"/>
    <w:rsid w:val="008802B7"/>
    <w:rsid w:val="00880A11"/>
    <w:rsid w:val="00880EB1"/>
    <w:rsid w:val="00880F8D"/>
    <w:rsid w:val="00881740"/>
    <w:rsid w:val="00881EBC"/>
    <w:rsid w:val="00882EF3"/>
    <w:rsid w:val="00891BBE"/>
    <w:rsid w:val="0089275E"/>
    <w:rsid w:val="008950E6"/>
    <w:rsid w:val="008951AF"/>
    <w:rsid w:val="00897480"/>
    <w:rsid w:val="008A0340"/>
    <w:rsid w:val="008A0967"/>
    <w:rsid w:val="008A2819"/>
    <w:rsid w:val="008A55C6"/>
    <w:rsid w:val="008B7B77"/>
    <w:rsid w:val="008C66B0"/>
    <w:rsid w:val="008C7AE4"/>
    <w:rsid w:val="008D0E42"/>
    <w:rsid w:val="008D4E58"/>
    <w:rsid w:val="008E368E"/>
    <w:rsid w:val="008E5EA9"/>
    <w:rsid w:val="008F16BC"/>
    <w:rsid w:val="008F323E"/>
    <w:rsid w:val="00903C2C"/>
    <w:rsid w:val="00905C11"/>
    <w:rsid w:val="00910B6F"/>
    <w:rsid w:val="00911DBB"/>
    <w:rsid w:val="009126DB"/>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A6150"/>
    <w:rsid w:val="00AB032A"/>
    <w:rsid w:val="00AB102D"/>
    <w:rsid w:val="00AB2CE8"/>
    <w:rsid w:val="00AB3AA0"/>
    <w:rsid w:val="00AB643A"/>
    <w:rsid w:val="00AB7728"/>
    <w:rsid w:val="00AC0619"/>
    <w:rsid w:val="00AC5654"/>
    <w:rsid w:val="00AC56A3"/>
    <w:rsid w:val="00AD2300"/>
    <w:rsid w:val="00AD388E"/>
    <w:rsid w:val="00AD600D"/>
    <w:rsid w:val="00AD6325"/>
    <w:rsid w:val="00AD6F2E"/>
    <w:rsid w:val="00AE1B96"/>
    <w:rsid w:val="00AE4666"/>
    <w:rsid w:val="00AE6DF9"/>
    <w:rsid w:val="00AF1D3D"/>
    <w:rsid w:val="00AF2A0C"/>
    <w:rsid w:val="00AF6B0C"/>
    <w:rsid w:val="00AF7B69"/>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51F0"/>
    <w:rsid w:val="00B9256E"/>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25E59"/>
    <w:rsid w:val="00C31C52"/>
    <w:rsid w:val="00C37A37"/>
    <w:rsid w:val="00C40040"/>
    <w:rsid w:val="00C411DD"/>
    <w:rsid w:val="00C432E0"/>
    <w:rsid w:val="00C4491A"/>
    <w:rsid w:val="00C51D56"/>
    <w:rsid w:val="00C533F6"/>
    <w:rsid w:val="00C54731"/>
    <w:rsid w:val="00C6262E"/>
    <w:rsid w:val="00C6277E"/>
    <w:rsid w:val="00C63D92"/>
    <w:rsid w:val="00C67C1C"/>
    <w:rsid w:val="00C67D4D"/>
    <w:rsid w:val="00C705CD"/>
    <w:rsid w:val="00C722B4"/>
    <w:rsid w:val="00C743CD"/>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7480E"/>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1CB1"/>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776"/>
    <w:rsid w:val="00E55D5E"/>
    <w:rsid w:val="00E6714C"/>
    <w:rsid w:val="00E71D2A"/>
    <w:rsid w:val="00E730B8"/>
    <w:rsid w:val="00E76E97"/>
    <w:rsid w:val="00E77162"/>
    <w:rsid w:val="00E81224"/>
    <w:rsid w:val="00E8237D"/>
    <w:rsid w:val="00E828FF"/>
    <w:rsid w:val="00E839B4"/>
    <w:rsid w:val="00E84BDB"/>
    <w:rsid w:val="00E84EAA"/>
    <w:rsid w:val="00E850BC"/>
    <w:rsid w:val="00E860F1"/>
    <w:rsid w:val="00E909F3"/>
    <w:rsid w:val="00E90B92"/>
    <w:rsid w:val="00E928C8"/>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1E85"/>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7718A"/>
    <w:rsid w:val="00F8130F"/>
    <w:rsid w:val="00F90B4B"/>
    <w:rsid w:val="00F93F34"/>
    <w:rsid w:val="00FA1A32"/>
    <w:rsid w:val="00FA258C"/>
    <w:rsid w:val="00FA482D"/>
    <w:rsid w:val="00FA4844"/>
    <w:rsid w:val="00FA54BC"/>
    <w:rsid w:val="00FA66FA"/>
    <w:rsid w:val="00FB6BF0"/>
    <w:rsid w:val="00FB6FC9"/>
    <w:rsid w:val="00FC05F8"/>
    <w:rsid w:val="00FC33F3"/>
    <w:rsid w:val="00FC6478"/>
    <w:rsid w:val="00FD15B8"/>
    <w:rsid w:val="00FD5AE8"/>
    <w:rsid w:val="00FE4572"/>
    <w:rsid w:val="00FE53C6"/>
    <w:rsid w:val="00FE5980"/>
    <w:rsid w:val="00FE74D2"/>
    <w:rsid w:val="00FF31A6"/>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Firs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167"/>
  </w:style>
  <w:style w:type="paragraph" w:styleId="1">
    <w:name w:val="heading 1"/>
    <w:aliases w:val="H1,Заголовок 1 Знак Знак Знак Знак"/>
    <w:basedOn w:val="a"/>
    <w:next w:val="a"/>
    <w:link w:val="10"/>
    <w:uiPriority w:val="99"/>
    <w:qFormat/>
    <w:rsid w:val="003D1167"/>
    <w:pPr>
      <w:keepNext/>
      <w:jc w:val="center"/>
      <w:outlineLvl w:val="0"/>
    </w:pPr>
    <w:rPr>
      <w:sz w:val="28"/>
    </w:rPr>
  </w:style>
  <w:style w:type="paragraph" w:styleId="2">
    <w:name w:val="heading 2"/>
    <w:basedOn w:val="a"/>
    <w:next w:val="a"/>
    <w:link w:val="20"/>
    <w:uiPriority w:val="99"/>
    <w:qFormat/>
    <w:rsid w:val="003D1167"/>
    <w:pPr>
      <w:keepNext/>
      <w:jc w:val="center"/>
      <w:outlineLvl w:val="1"/>
    </w:pPr>
    <w:rPr>
      <w:b/>
      <w:sz w:val="44"/>
    </w:rPr>
  </w:style>
  <w:style w:type="paragraph" w:styleId="3">
    <w:name w:val="heading 3"/>
    <w:basedOn w:val="a"/>
    <w:next w:val="a"/>
    <w:link w:val="30"/>
    <w:uiPriority w:val="99"/>
    <w:qFormat/>
    <w:rsid w:val="003D1167"/>
    <w:pPr>
      <w:keepNext/>
      <w:jc w:val="center"/>
      <w:outlineLvl w:val="2"/>
    </w:pPr>
    <w:rPr>
      <w:color w:val="000000"/>
      <w:sz w:val="32"/>
    </w:rPr>
  </w:style>
  <w:style w:type="paragraph" w:styleId="4">
    <w:name w:val="heading 4"/>
    <w:basedOn w:val="a"/>
    <w:next w:val="a"/>
    <w:link w:val="40"/>
    <w:uiPriority w:val="99"/>
    <w:qFormat/>
    <w:rsid w:val="003D1167"/>
    <w:pPr>
      <w:keepNext/>
      <w:spacing w:line="240" w:lineRule="exact"/>
      <w:outlineLvl w:val="3"/>
    </w:pPr>
    <w:rPr>
      <w:b/>
      <w:sz w:val="28"/>
    </w:rPr>
  </w:style>
  <w:style w:type="paragraph" w:styleId="5">
    <w:name w:val="heading 5"/>
    <w:basedOn w:val="a"/>
    <w:next w:val="a"/>
    <w:link w:val="50"/>
    <w:uiPriority w:val="99"/>
    <w:qFormat/>
    <w:rsid w:val="003D1167"/>
    <w:pPr>
      <w:keepNext/>
      <w:jc w:val="both"/>
      <w:outlineLvl w:val="4"/>
    </w:pPr>
    <w:rPr>
      <w:b/>
      <w:color w:val="000000"/>
      <w:sz w:val="28"/>
    </w:rPr>
  </w:style>
  <w:style w:type="paragraph" w:styleId="6">
    <w:name w:val="heading 6"/>
    <w:basedOn w:val="a"/>
    <w:next w:val="a"/>
    <w:link w:val="60"/>
    <w:uiPriority w:val="99"/>
    <w:qFormat/>
    <w:rsid w:val="003D1167"/>
    <w:pPr>
      <w:keepNext/>
      <w:spacing w:line="240" w:lineRule="exact"/>
      <w:outlineLvl w:val="5"/>
    </w:pPr>
    <w:rPr>
      <w:b/>
      <w:color w:val="000000"/>
      <w:sz w:val="28"/>
    </w:rPr>
  </w:style>
  <w:style w:type="paragraph" w:styleId="7">
    <w:name w:val="heading 7"/>
    <w:basedOn w:val="a"/>
    <w:next w:val="a"/>
    <w:link w:val="70"/>
    <w:uiPriority w:val="99"/>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
    <w:rsid w:val="000876E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876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876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876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0876E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0876E9"/>
    <w:rPr>
      <w:rFonts w:ascii="Calibri" w:eastAsia="Times New Roman" w:hAnsi="Calibri" w:cs="Times New Roman"/>
      <w:b/>
      <w:bCs/>
    </w:rPr>
  </w:style>
  <w:style w:type="character" w:customStyle="1" w:styleId="70">
    <w:name w:val="Заголовок 7 Знак"/>
    <w:basedOn w:val="a0"/>
    <w:link w:val="7"/>
    <w:uiPriority w:val="99"/>
    <w:locked/>
    <w:rsid w:val="00BD4275"/>
    <w:rPr>
      <w:rFonts w:ascii="Calibri" w:hAnsi="Calibri" w:cs="Times New Roman"/>
      <w:sz w:val="24"/>
      <w:szCs w:val="24"/>
      <w:lang w:val="en-US" w:eastAsia="en-US" w:bidi="ar-SA"/>
    </w:rPr>
  </w:style>
  <w:style w:type="paragraph" w:styleId="a3">
    <w:name w:val="header"/>
    <w:basedOn w:val="a"/>
    <w:link w:val="a4"/>
    <w:uiPriority w:val="99"/>
    <w:rsid w:val="003D1167"/>
    <w:pPr>
      <w:tabs>
        <w:tab w:val="center" w:pos="4153"/>
        <w:tab w:val="right" w:pos="8306"/>
      </w:tabs>
    </w:pPr>
  </w:style>
  <w:style w:type="character" w:customStyle="1" w:styleId="a4">
    <w:name w:val="Верхний колонтитул Знак"/>
    <w:basedOn w:val="a0"/>
    <w:link w:val="a3"/>
    <w:uiPriority w:val="99"/>
    <w:semiHidden/>
    <w:rsid w:val="000876E9"/>
    <w:rPr>
      <w:sz w:val="20"/>
      <w:szCs w:val="20"/>
    </w:rPr>
  </w:style>
  <w:style w:type="character" w:styleId="a5">
    <w:name w:val="page number"/>
    <w:basedOn w:val="a0"/>
    <w:uiPriority w:val="99"/>
    <w:rsid w:val="003D1167"/>
    <w:rPr>
      <w:rFonts w:cs="Times New Roman"/>
    </w:rPr>
  </w:style>
  <w:style w:type="paragraph" w:styleId="a6">
    <w:name w:val="Body Text"/>
    <w:aliases w:val="бпОсновной текст,Body Text Char,body text,Основной текст1,Основной текст Знак"/>
    <w:basedOn w:val="a"/>
    <w:link w:val="11"/>
    <w:uiPriority w:val="99"/>
    <w:rsid w:val="003D1167"/>
    <w:pPr>
      <w:jc w:val="both"/>
    </w:pPr>
    <w:rPr>
      <w:color w:val="000000"/>
      <w:sz w:val="28"/>
    </w:rPr>
  </w:style>
  <w:style w:type="character" w:customStyle="1" w:styleId="11">
    <w:name w:val="Основной текст Знак1"/>
    <w:aliases w:val="бпОсновной текст Знак,Body Text Char Знак,body text Знак,Основной текст1 Знак,Основной текст Знак Знак"/>
    <w:basedOn w:val="a0"/>
    <w:link w:val="a6"/>
    <w:uiPriority w:val="99"/>
    <w:semiHidden/>
    <w:rsid w:val="000876E9"/>
    <w:rPr>
      <w:sz w:val="20"/>
      <w:szCs w:val="20"/>
    </w:rPr>
  </w:style>
  <w:style w:type="paragraph" w:styleId="a7">
    <w:name w:val="Body Text Indent"/>
    <w:basedOn w:val="a"/>
    <w:link w:val="a8"/>
    <w:uiPriority w:val="99"/>
    <w:rsid w:val="003D1167"/>
    <w:pPr>
      <w:ind w:firstLine="720"/>
    </w:pPr>
    <w:rPr>
      <w:rFonts w:ascii="Bookman Old Style" w:hAnsi="Bookman Old Style"/>
      <w:sz w:val="24"/>
    </w:rPr>
  </w:style>
  <w:style w:type="character" w:customStyle="1" w:styleId="a8">
    <w:name w:val="Основной текст с отступом Знак"/>
    <w:basedOn w:val="a0"/>
    <w:link w:val="a7"/>
    <w:uiPriority w:val="99"/>
    <w:semiHidden/>
    <w:rsid w:val="000876E9"/>
    <w:rPr>
      <w:sz w:val="20"/>
      <w:szCs w:val="20"/>
    </w:rPr>
  </w:style>
  <w:style w:type="paragraph" w:styleId="21">
    <w:name w:val="Body Text 2"/>
    <w:basedOn w:val="a"/>
    <w:link w:val="22"/>
    <w:uiPriority w:val="99"/>
    <w:rsid w:val="003D1167"/>
    <w:pPr>
      <w:jc w:val="both"/>
    </w:pPr>
    <w:rPr>
      <w:rFonts w:ascii="Bookman Old Style" w:hAnsi="Bookman Old Style"/>
      <w:sz w:val="24"/>
    </w:rPr>
  </w:style>
  <w:style w:type="character" w:customStyle="1" w:styleId="22">
    <w:name w:val="Основной текст 2 Знак"/>
    <w:basedOn w:val="a0"/>
    <w:link w:val="21"/>
    <w:uiPriority w:val="99"/>
    <w:locked/>
    <w:rsid w:val="00BD4275"/>
    <w:rPr>
      <w:rFonts w:ascii="Bookman Old Style" w:hAnsi="Bookman Old Style" w:cs="Times New Roman"/>
      <w:sz w:val="24"/>
      <w:lang w:val="ru-RU" w:eastAsia="ru-RU" w:bidi="ar-SA"/>
    </w:rPr>
  </w:style>
  <w:style w:type="paragraph" w:styleId="a9">
    <w:name w:val="Balloon Text"/>
    <w:basedOn w:val="a"/>
    <w:link w:val="aa"/>
    <w:uiPriority w:val="99"/>
    <w:semiHidden/>
    <w:rsid w:val="00A50172"/>
    <w:rPr>
      <w:rFonts w:ascii="Tahoma" w:hAnsi="Tahoma" w:cs="Tahoma"/>
      <w:sz w:val="16"/>
      <w:szCs w:val="16"/>
    </w:rPr>
  </w:style>
  <w:style w:type="character" w:customStyle="1" w:styleId="aa">
    <w:name w:val="Текст выноски Знак"/>
    <w:basedOn w:val="a0"/>
    <w:link w:val="a9"/>
    <w:uiPriority w:val="99"/>
    <w:semiHidden/>
    <w:rsid w:val="000876E9"/>
    <w:rPr>
      <w:sz w:val="0"/>
      <w:szCs w:val="0"/>
    </w:rPr>
  </w:style>
  <w:style w:type="paragraph" w:styleId="ab">
    <w:name w:val="Document Map"/>
    <w:basedOn w:val="a"/>
    <w:link w:val="ac"/>
    <w:uiPriority w:val="99"/>
    <w:semiHidden/>
    <w:rsid w:val="00CC4EAE"/>
    <w:pPr>
      <w:shd w:val="clear" w:color="auto" w:fill="000080"/>
    </w:pPr>
    <w:rPr>
      <w:rFonts w:ascii="Tahoma" w:hAnsi="Tahoma" w:cs="Tahoma"/>
    </w:rPr>
  </w:style>
  <w:style w:type="character" w:customStyle="1" w:styleId="ac">
    <w:name w:val="Схема документа Знак"/>
    <w:basedOn w:val="a0"/>
    <w:link w:val="ab"/>
    <w:uiPriority w:val="99"/>
    <w:semiHidden/>
    <w:rsid w:val="000876E9"/>
    <w:rPr>
      <w:sz w:val="0"/>
      <w:szCs w:val="0"/>
    </w:rPr>
  </w:style>
  <w:style w:type="table" w:styleId="ad">
    <w:name w:val="Table Grid"/>
    <w:basedOn w:val="a1"/>
    <w:uiPriority w:val="99"/>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481736"/>
    <w:pPr>
      <w:tabs>
        <w:tab w:val="center" w:pos="4677"/>
        <w:tab w:val="right" w:pos="9355"/>
      </w:tabs>
    </w:pPr>
  </w:style>
  <w:style w:type="character" w:customStyle="1" w:styleId="af">
    <w:name w:val="Нижний колонтитул Знак"/>
    <w:basedOn w:val="a0"/>
    <w:link w:val="ae"/>
    <w:uiPriority w:val="99"/>
    <w:semiHidden/>
    <w:rsid w:val="000876E9"/>
    <w:rPr>
      <w:sz w:val="20"/>
      <w:szCs w:val="20"/>
    </w:rPr>
  </w:style>
  <w:style w:type="character" w:customStyle="1" w:styleId="af0">
    <w:name w:val="Центр Знак"/>
    <w:basedOn w:val="a0"/>
    <w:link w:val="af1"/>
    <w:uiPriority w:val="99"/>
    <w:locked/>
    <w:rsid w:val="00BD4275"/>
    <w:rPr>
      <w:rFonts w:cs="Times New Roman"/>
      <w:sz w:val="24"/>
      <w:szCs w:val="24"/>
      <w:lang w:val="ru-RU" w:eastAsia="ru-RU" w:bidi="ar-SA"/>
    </w:rPr>
  </w:style>
  <w:style w:type="paragraph" w:customStyle="1" w:styleId="af1">
    <w:name w:val="Центр"/>
    <w:basedOn w:val="a"/>
    <w:link w:val="af0"/>
    <w:uiPriority w:val="99"/>
    <w:rsid w:val="00BD4275"/>
    <w:pPr>
      <w:jc w:val="center"/>
    </w:pPr>
    <w:rPr>
      <w:sz w:val="28"/>
      <w:szCs w:val="24"/>
    </w:rPr>
  </w:style>
  <w:style w:type="paragraph" w:styleId="af2">
    <w:name w:val="Title"/>
    <w:basedOn w:val="a"/>
    <w:link w:val="af3"/>
    <w:uiPriority w:val="99"/>
    <w:qFormat/>
    <w:rsid w:val="00BD4275"/>
    <w:pPr>
      <w:ind w:left="-567"/>
      <w:jc w:val="center"/>
    </w:pPr>
    <w:rPr>
      <w:sz w:val="28"/>
    </w:rPr>
  </w:style>
  <w:style w:type="character" w:customStyle="1" w:styleId="af3">
    <w:name w:val="Название Знак"/>
    <w:basedOn w:val="a0"/>
    <w:link w:val="af2"/>
    <w:uiPriority w:val="10"/>
    <w:rsid w:val="000876E9"/>
    <w:rPr>
      <w:rFonts w:ascii="Cambria" w:eastAsia="Times New Roman" w:hAnsi="Cambria" w:cs="Times New Roman"/>
      <w:b/>
      <w:bCs/>
      <w:kern w:val="28"/>
      <w:sz w:val="32"/>
      <w:szCs w:val="32"/>
    </w:rPr>
  </w:style>
  <w:style w:type="paragraph" w:customStyle="1" w:styleId="ConsPlusNormal">
    <w:name w:val="ConsPlusNormal"/>
    <w:link w:val="ConsPlusNormal0"/>
    <w:uiPriority w:val="99"/>
    <w:rsid w:val="00BD4275"/>
    <w:pPr>
      <w:widowControl w:val="0"/>
      <w:autoSpaceDE w:val="0"/>
      <w:autoSpaceDN w:val="0"/>
      <w:adjustRightInd w:val="0"/>
      <w:ind w:firstLine="720"/>
    </w:pPr>
    <w:rPr>
      <w:rFonts w:ascii="Arial" w:hAnsi="Arial"/>
      <w:sz w:val="22"/>
      <w:szCs w:val="22"/>
    </w:rPr>
  </w:style>
  <w:style w:type="paragraph" w:customStyle="1" w:styleId="ConsNormal">
    <w:name w:val="ConsNormal"/>
    <w:uiPriority w:val="99"/>
    <w:rsid w:val="00BD4275"/>
    <w:pPr>
      <w:widowControl w:val="0"/>
      <w:snapToGrid w:val="0"/>
      <w:ind w:firstLine="720"/>
    </w:pPr>
    <w:rPr>
      <w:rFonts w:ascii="Arial" w:hAnsi="Arial"/>
    </w:rPr>
  </w:style>
  <w:style w:type="character" w:styleId="af4">
    <w:name w:val="Hyperlink"/>
    <w:basedOn w:val="a0"/>
    <w:uiPriority w:val="99"/>
    <w:rsid w:val="00BD4275"/>
    <w:rPr>
      <w:rFonts w:cs="Times New Roman"/>
      <w:color w:val="0000FF"/>
      <w:u w:val="single"/>
    </w:rPr>
  </w:style>
  <w:style w:type="paragraph" w:styleId="31">
    <w:name w:val="Body Text 3"/>
    <w:basedOn w:val="a"/>
    <w:link w:val="32"/>
    <w:uiPriority w:val="99"/>
    <w:rsid w:val="00BD4275"/>
    <w:pPr>
      <w:spacing w:after="120"/>
    </w:pPr>
    <w:rPr>
      <w:sz w:val="16"/>
      <w:szCs w:val="16"/>
    </w:rPr>
  </w:style>
  <w:style w:type="character" w:customStyle="1" w:styleId="32">
    <w:name w:val="Основной текст 3 Знак"/>
    <w:basedOn w:val="a0"/>
    <w:link w:val="31"/>
    <w:uiPriority w:val="99"/>
    <w:semiHidden/>
    <w:rsid w:val="000876E9"/>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uiPriority w:val="99"/>
    <w:semiHidden/>
    <w:rsid w:val="000876E9"/>
    <w:rPr>
      <w:rFonts w:ascii="Courier New" w:hAnsi="Courier New" w:cs="Courier New"/>
      <w:sz w:val="20"/>
      <w:szCs w:val="20"/>
    </w:rPr>
  </w:style>
  <w:style w:type="paragraph" w:styleId="af5">
    <w:name w:val="Normal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uiPriority w:val="99"/>
    <w:rsid w:val="005C06A1"/>
    <w:pPr>
      <w:ind w:firstLine="284"/>
      <w:jc w:val="center"/>
    </w:pPr>
    <w:rPr>
      <w:b/>
      <w:sz w:val="40"/>
      <w:lang w:eastAsia="ar-SA"/>
    </w:rPr>
  </w:style>
  <w:style w:type="character" w:styleId="af6">
    <w:name w:val="Strong"/>
    <w:basedOn w:val="a0"/>
    <w:uiPriority w:val="99"/>
    <w:qFormat/>
    <w:rsid w:val="005C06A1"/>
    <w:rPr>
      <w:rFonts w:cs="Times New Roman"/>
      <w:b/>
      <w:bCs/>
    </w:rPr>
  </w:style>
  <w:style w:type="paragraph" w:styleId="af7">
    <w:name w:val="No Spacing"/>
    <w:uiPriority w:val="99"/>
    <w:qFormat/>
    <w:rsid w:val="00E76E97"/>
    <w:rPr>
      <w:sz w:val="24"/>
      <w:szCs w:val="24"/>
    </w:rPr>
  </w:style>
  <w:style w:type="paragraph" w:styleId="af8">
    <w:name w:val="List"/>
    <w:basedOn w:val="a"/>
    <w:uiPriority w:val="99"/>
    <w:rsid w:val="00607DD7"/>
    <w:pPr>
      <w:ind w:left="283" w:hanging="283"/>
    </w:pPr>
    <w:rPr>
      <w:sz w:val="24"/>
      <w:szCs w:val="24"/>
    </w:rPr>
  </w:style>
  <w:style w:type="paragraph" w:styleId="23">
    <w:name w:val="List 2"/>
    <w:basedOn w:val="a"/>
    <w:uiPriority w:val="99"/>
    <w:rsid w:val="00607DD7"/>
    <w:pPr>
      <w:ind w:left="566" w:hanging="283"/>
    </w:pPr>
    <w:rPr>
      <w:sz w:val="24"/>
      <w:szCs w:val="24"/>
    </w:rPr>
  </w:style>
  <w:style w:type="paragraph" w:styleId="af9">
    <w:name w:val="Body Text First Indent"/>
    <w:basedOn w:val="a6"/>
    <w:link w:val="afa"/>
    <w:uiPriority w:val="99"/>
    <w:rsid w:val="00607DD7"/>
    <w:pPr>
      <w:spacing w:after="120"/>
      <w:ind w:firstLine="210"/>
      <w:jc w:val="left"/>
    </w:pPr>
    <w:rPr>
      <w:color w:val="auto"/>
      <w:sz w:val="24"/>
      <w:szCs w:val="24"/>
    </w:rPr>
  </w:style>
  <w:style w:type="character" w:customStyle="1" w:styleId="afa">
    <w:name w:val="Красная строка Знак"/>
    <w:basedOn w:val="11"/>
    <w:link w:val="af9"/>
    <w:uiPriority w:val="99"/>
    <w:semiHidden/>
    <w:rsid w:val="000876E9"/>
  </w:style>
  <w:style w:type="paragraph" w:styleId="24">
    <w:name w:val="Body Text First Indent 2"/>
    <w:basedOn w:val="a7"/>
    <w:link w:val="25"/>
    <w:rsid w:val="00607DD7"/>
    <w:pPr>
      <w:spacing w:after="120"/>
      <w:ind w:left="283" w:firstLine="210"/>
    </w:pPr>
    <w:rPr>
      <w:rFonts w:ascii="Times New Roman" w:hAnsi="Times New Roman"/>
      <w:szCs w:val="24"/>
    </w:rPr>
  </w:style>
  <w:style w:type="character" w:customStyle="1" w:styleId="25">
    <w:name w:val="Красная строка 2 Знак"/>
    <w:basedOn w:val="a8"/>
    <w:link w:val="24"/>
    <w:uiPriority w:val="99"/>
    <w:semiHidden/>
    <w:rsid w:val="000876E9"/>
  </w:style>
  <w:style w:type="paragraph" w:customStyle="1" w:styleId="ConsPlusTitle">
    <w:name w:val="ConsPlusTitle"/>
    <w:uiPriority w:val="99"/>
    <w:rsid w:val="007421E4"/>
    <w:pPr>
      <w:widowControl w:val="0"/>
      <w:autoSpaceDE w:val="0"/>
      <w:autoSpaceDN w:val="0"/>
      <w:adjustRightInd w:val="0"/>
    </w:pPr>
    <w:rPr>
      <w:b/>
      <w:bCs/>
      <w:sz w:val="24"/>
      <w:szCs w:val="24"/>
    </w:rPr>
  </w:style>
  <w:style w:type="paragraph" w:customStyle="1" w:styleId="afb">
    <w:name w:val="Содержимое таблицы"/>
    <w:basedOn w:val="a"/>
    <w:uiPriority w:val="99"/>
    <w:rsid w:val="00260B69"/>
    <w:pPr>
      <w:suppressLineNumbers/>
      <w:suppressAutoHyphens/>
    </w:pPr>
    <w:rPr>
      <w:lang w:eastAsia="ar-SA"/>
    </w:rPr>
  </w:style>
  <w:style w:type="paragraph" w:styleId="33">
    <w:name w:val="Body Text Indent 3"/>
    <w:basedOn w:val="a"/>
    <w:link w:val="34"/>
    <w:uiPriority w:val="99"/>
    <w:rsid w:val="00870DCD"/>
    <w:pPr>
      <w:spacing w:after="120"/>
      <w:ind w:left="283"/>
    </w:pPr>
    <w:rPr>
      <w:sz w:val="16"/>
      <w:szCs w:val="16"/>
    </w:rPr>
  </w:style>
  <w:style w:type="character" w:customStyle="1" w:styleId="34">
    <w:name w:val="Основной текст с отступом 3 Знак"/>
    <w:basedOn w:val="a0"/>
    <w:link w:val="33"/>
    <w:uiPriority w:val="99"/>
    <w:semiHidden/>
    <w:rsid w:val="000876E9"/>
    <w:rPr>
      <w:sz w:val="16"/>
      <w:szCs w:val="16"/>
    </w:rPr>
  </w:style>
  <w:style w:type="paragraph" w:customStyle="1" w:styleId="afc">
    <w:name w:val="Знак"/>
    <w:basedOn w:val="a"/>
    <w:uiPriority w:val="99"/>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uiPriority w:val="99"/>
    <w:locked/>
    <w:rsid w:val="00413DCF"/>
    <w:rPr>
      <w:rFonts w:ascii="Arial" w:hAnsi="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438525860">
      <w:marLeft w:val="0"/>
      <w:marRight w:val="0"/>
      <w:marTop w:val="0"/>
      <w:marBottom w:val="0"/>
      <w:divBdr>
        <w:top w:val="none" w:sz="0" w:space="0" w:color="auto"/>
        <w:left w:val="none" w:sz="0" w:space="0" w:color="auto"/>
        <w:bottom w:val="none" w:sz="0" w:space="0" w:color="auto"/>
        <w:right w:val="none" w:sz="0" w:space="0" w:color="auto"/>
      </w:divBdr>
    </w:div>
    <w:div w:id="438525861">
      <w:marLeft w:val="0"/>
      <w:marRight w:val="0"/>
      <w:marTop w:val="0"/>
      <w:marBottom w:val="0"/>
      <w:divBdr>
        <w:top w:val="none" w:sz="0" w:space="0" w:color="auto"/>
        <w:left w:val="none" w:sz="0" w:space="0" w:color="auto"/>
        <w:bottom w:val="none" w:sz="0" w:space="0" w:color="auto"/>
        <w:right w:val="none" w:sz="0" w:space="0" w:color="auto"/>
      </w:divBdr>
    </w:div>
    <w:div w:id="438525862">
      <w:marLeft w:val="0"/>
      <w:marRight w:val="0"/>
      <w:marTop w:val="0"/>
      <w:marBottom w:val="0"/>
      <w:divBdr>
        <w:top w:val="none" w:sz="0" w:space="0" w:color="auto"/>
        <w:left w:val="none" w:sz="0" w:space="0" w:color="auto"/>
        <w:bottom w:val="none" w:sz="0" w:space="0" w:color="auto"/>
        <w:right w:val="none" w:sz="0" w:space="0" w:color="auto"/>
      </w:divBdr>
    </w:div>
    <w:div w:id="438525863">
      <w:marLeft w:val="0"/>
      <w:marRight w:val="0"/>
      <w:marTop w:val="0"/>
      <w:marBottom w:val="0"/>
      <w:divBdr>
        <w:top w:val="none" w:sz="0" w:space="0" w:color="auto"/>
        <w:left w:val="none" w:sz="0" w:space="0" w:color="auto"/>
        <w:bottom w:val="none" w:sz="0" w:space="0" w:color="auto"/>
        <w:right w:val="none" w:sz="0" w:space="0" w:color="auto"/>
      </w:divBdr>
    </w:div>
    <w:div w:id="438525864">
      <w:marLeft w:val="0"/>
      <w:marRight w:val="0"/>
      <w:marTop w:val="0"/>
      <w:marBottom w:val="0"/>
      <w:divBdr>
        <w:top w:val="none" w:sz="0" w:space="0" w:color="auto"/>
        <w:left w:val="none" w:sz="0" w:space="0" w:color="auto"/>
        <w:bottom w:val="none" w:sz="0" w:space="0" w:color="auto"/>
        <w:right w:val="none" w:sz="0" w:space="0" w:color="auto"/>
      </w:divBdr>
    </w:div>
    <w:div w:id="438525865">
      <w:marLeft w:val="0"/>
      <w:marRight w:val="0"/>
      <w:marTop w:val="0"/>
      <w:marBottom w:val="0"/>
      <w:divBdr>
        <w:top w:val="none" w:sz="0" w:space="0" w:color="auto"/>
        <w:left w:val="none" w:sz="0" w:space="0" w:color="auto"/>
        <w:bottom w:val="none" w:sz="0" w:space="0" w:color="auto"/>
        <w:right w:val="none" w:sz="0" w:space="0" w:color="auto"/>
      </w:divBdr>
    </w:div>
    <w:div w:id="438525866">
      <w:marLeft w:val="0"/>
      <w:marRight w:val="0"/>
      <w:marTop w:val="0"/>
      <w:marBottom w:val="0"/>
      <w:divBdr>
        <w:top w:val="none" w:sz="0" w:space="0" w:color="auto"/>
        <w:left w:val="none" w:sz="0" w:space="0" w:color="auto"/>
        <w:bottom w:val="none" w:sz="0" w:space="0" w:color="auto"/>
        <w:right w:val="none" w:sz="0" w:space="0" w:color="auto"/>
      </w:divBdr>
    </w:div>
    <w:div w:id="438525867">
      <w:marLeft w:val="0"/>
      <w:marRight w:val="0"/>
      <w:marTop w:val="0"/>
      <w:marBottom w:val="0"/>
      <w:divBdr>
        <w:top w:val="none" w:sz="0" w:space="0" w:color="auto"/>
        <w:left w:val="none" w:sz="0" w:space="0" w:color="auto"/>
        <w:bottom w:val="none" w:sz="0" w:space="0" w:color="auto"/>
        <w:right w:val="none" w:sz="0" w:space="0" w:color="auto"/>
      </w:divBdr>
    </w:div>
    <w:div w:id="438525868">
      <w:marLeft w:val="0"/>
      <w:marRight w:val="0"/>
      <w:marTop w:val="0"/>
      <w:marBottom w:val="0"/>
      <w:divBdr>
        <w:top w:val="none" w:sz="0" w:space="0" w:color="auto"/>
        <w:left w:val="none" w:sz="0" w:space="0" w:color="auto"/>
        <w:bottom w:val="none" w:sz="0" w:space="0" w:color="auto"/>
        <w:right w:val="none" w:sz="0" w:space="0" w:color="auto"/>
      </w:divBdr>
    </w:div>
    <w:div w:id="438525869">
      <w:marLeft w:val="0"/>
      <w:marRight w:val="0"/>
      <w:marTop w:val="0"/>
      <w:marBottom w:val="0"/>
      <w:divBdr>
        <w:top w:val="none" w:sz="0" w:space="0" w:color="auto"/>
        <w:left w:val="none" w:sz="0" w:space="0" w:color="auto"/>
        <w:bottom w:val="none" w:sz="0" w:space="0" w:color="auto"/>
        <w:right w:val="none" w:sz="0" w:space="0" w:color="auto"/>
      </w:divBdr>
    </w:div>
    <w:div w:id="438525870">
      <w:marLeft w:val="0"/>
      <w:marRight w:val="0"/>
      <w:marTop w:val="0"/>
      <w:marBottom w:val="0"/>
      <w:divBdr>
        <w:top w:val="none" w:sz="0" w:space="0" w:color="auto"/>
        <w:left w:val="none" w:sz="0" w:space="0" w:color="auto"/>
        <w:bottom w:val="none" w:sz="0" w:space="0" w:color="auto"/>
        <w:right w:val="none" w:sz="0" w:space="0" w:color="auto"/>
      </w:divBdr>
    </w:div>
    <w:div w:id="438525871">
      <w:marLeft w:val="0"/>
      <w:marRight w:val="0"/>
      <w:marTop w:val="0"/>
      <w:marBottom w:val="0"/>
      <w:divBdr>
        <w:top w:val="none" w:sz="0" w:space="0" w:color="auto"/>
        <w:left w:val="none" w:sz="0" w:space="0" w:color="auto"/>
        <w:bottom w:val="none" w:sz="0" w:space="0" w:color="auto"/>
        <w:right w:val="none" w:sz="0" w:space="0" w:color="auto"/>
      </w:divBdr>
    </w:div>
    <w:div w:id="438525872">
      <w:marLeft w:val="0"/>
      <w:marRight w:val="0"/>
      <w:marTop w:val="0"/>
      <w:marBottom w:val="0"/>
      <w:divBdr>
        <w:top w:val="none" w:sz="0" w:space="0" w:color="auto"/>
        <w:left w:val="none" w:sz="0" w:space="0" w:color="auto"/>
        <w:bottom w:val="none" w:sz="0" w:space="0" w:color="auto"/>
        <w:right w:val="none" w:sz="0" w:space="0" w:color="auto"/>
      </w:divBdr>
    </w:div>
    <w:div w:id="438525873">
      <w:marLeft w:val="0"/>
      <w:marRight w:val="0"/>
      <w:marTop w:val="0"/>
      <w:marBottom w:val="0"/>
      <w:divBdr>
        <w:top w:val="none" w:sz="0" w:space="0" w:color="auto"/>
        <w:left w:val="none" w:sz="0" w:space="0" w:color="auto"/>
        <w:bottom w:val="none" w:sz="0" w:space="0" w:color="auto"/>
        <w:right w:val="none" w:sz="0" w:space="0" w:color="auto"/>
      </w:divBdr>
    </w:div>
    <w:div w:id="438525874">
      <w:marLeft w:val="0"/>
      <w:marRight w:val="0"/>
      <w:marTop w:val="0"/>
      <w:marBottom w:val="0"/>
      <w:divBdr>
        <w:top w:val="none" w:sz="0" w:space="0" w:color="auto"/>
        <w:left w:val="none" w:sz="0" w:space="0" w:color="auto"/>
        <w:bottom w:val="none" w:sz="0" w:space="0" w:color="auto"/>
        <w:right w:val="none" w:sz="0" w:space="0" w:color="auto"/>
      </w:divBdr>
    </w:div>
    <w:div w:id="438525875">
      <w:marLeft w:val="0"/>
      <w:marRight w:val="0"/>
      <w:marTop w:val="0"/>
      <w:marBottom w:val="0"/>
      <w:divBdr>
        <w:top w:val="none" w:sz="0" w:space="0" w:color="auto"/>
        <w:left w:val="none" w:sz="0" w:space="0" w:color="auto"/>
        <w:bottom w:val="none" w:sz="0" w:space="0" w:color="auto"/>
        <w:right w:val="none" w:sz="0" w:space="0" w:color="auto"/>
      </w:divBdr>
    </w:div>
    <w:div w:id="438525876">
      <w:marLeft w:val="0"/>
      <w:marRight w:val="0"/>
      <w:marTop w:val="0"/>
      <w:marBottom w:val="0"/>
      <w:divBdr>
        <w:top w:val="none" w:sz="0" w:space="0" w:color="auto"/>
        <w:left w:val="none" w:sz="0" w:space="0" w:color="auto"/>
        <w:bottom w:val="none" w:sz="0" w:space="0" w:color="auto"/>
        <w:right w:val="none" w:sz="0" w:space="0" w:color="auto"/>
      </w:divBdr>
    </w:div>
    <w:div w:id="438525877">
      <w:marLeft w:val="0"/>
      <w:marRight w:val="0"/>
      <w:marTop w:val="0"/>
      <w:marBottom w:val="0"/>
      <w:divBdr>
        <w:top w:val="none" w:sz="0" w:space="0" w:color="auto"/>
        <w:left w:val="none" w:sz="0" w:space="0" w:color="auto"/>
        <w:bottom w:val="none" w:sz="0" w:space="0" w:color="auto"/>
        <w:right w:val="none" w:sz="0" w:space="0" w:color="auto"/>
      </w:divBdr>
    </w:div>
    <w:div w:id="438525878">
      <w:marLeft w:val="0"/>
      <w:marRight w:val="0"/>
      <w:marTop w:val="0"/>
      <w:marBottom w:val="0"/>
      <w:divBdr>
        <w:top w:val="none" w:sz="0" w:space="0" w:color="auto"/>
        <w:left w:val="none" w:sz="0" w:space="0" w:color="auto"/>
        <w:bottom w:val="none" w:sz="0" w:space="0" w:color="auto"/>
        <w:right w:val="none" w:sz="0" w:space="0" w:color="auto"/>
      </w:divBdr>
    </w:div>
    <w:div w:id="438525879">
      <w:marLeft w:val="0"/>
      <w:marRight w:val="0"/>
      <w:marTop w:val="0"/>
      <w:marBottom w:val="0"/>
      <w:divBdr>
        <w:top w:val="none" w:sz="0" w:space="0" w:color="auto"/>
        <w:left w:val="none" w:sz="0" w:space="0" w:color="auto"/>
        <w:bottom w:val="none" w:sz="0" w:space="0" w:color="auto"/>
        <w:right w:val="none" w:sz="0" w:space="0" w:color="auto"/>
      </w:divBdr>
    </w:div>
    <w:div w:id="438525880">
      <w:marLeft w:val="0"/>
      <w:marRight w:val="0"/>
      <w:marTop w:val="0"/>
      <w:marBottom w:val="0"/>
      <w:divBdr>
        <w:top w:val="none" w:sz="0" w:space="0" w:color="auto"/>
        <w:left w:val="none" w:sz="0" w:space="0" w:color="auto"/>
        <w:bottom w:val="none" w:sz="0" w:space="0" w:color="auto"/>
        <w:right w:val="none" w:sz="0" w:space="0" w:color="auto"/>
      </w:divBdr>
    </w:div>
    <w:div w:id="438525881">
      <w:marLeft w:val="0"/>
      <w:marRight w:val="0"/>
      <w:marTop w:val="0"/>
      <w:marBottom w:val="0"/>
      <w:divBdr>
        <w:top w:val="none" w:sz="0" w:space="0" w:color="auto"/>
        <w:left w:val="none" w:sz="0" w:space="0" w:color="auto"/>
        <w:bottom w:val="none" w:sz="0" w:space="0" w:color="auto"/>
        <w:right w:val="none" w:sz="0" w:space="0" w:color="auto"/>
      </w:divBdr>
    </w:div>
    <w:div w:id="438525882">
      <w:marLeft w:val="0"/>
      <w:marRight w:val="0"/>
      <w:marTop w:val="0"/>
      <w:marBottom w:val="0"/>
      <w:divBdr>
        <w:top w:val="none" w:sz="0" w:space="0" w:color="auto"/>
        <w:left w:val="none" w:sz="0" w:space="0" w:color="auto"/>
        <w:bottom w:val="none" w:sz="0" w:space="0" w:color="auto"/>
        <w:right w:val="none" w:sz="0" w:space="0" w:color="auto"/>
      </w:divBdr>
    </w:div>
    <w:div w:id="438525883">
      <w:marLeft w:val="0"/>
      <w:marRight w:val="0"/>
      <w:marTop w:val="0"/>
      <w:marBottom w:val="0"/>
      <w:divBdr>
        <w:top w:val="none" w:sz="0" w:space="0" w:color="auto"/>
        <w:left w:val="none" w:sz="0" w:space="0" w:color="auto"/>
        <w:bottom w:val="none" w:sz="0" w:space="0" w:color="auto"/>
        <w:right w:val="none" w:sz="0" w:space="0" w:color="auto"/>
      </w:divBdr>
    </w:div>
    <w:div w:id="438525884">
      <w:marLeft w:val="0"/>
      <w:marRight w:val="0"/>
      <w:marTop w:val="0"/>
      <w:marBottom w:val="0"/>
      <w:divBdr>
        <w:top w:val="none" w:sz="0" w:space="0" w:color="auto"/>
        <w:left w:val="none" w:sz="0" w:space="0" w:color="auto"/>
        <w:bottom w:val="none" w:sz="0" w:space="0" w:color="auto"/>
        <w:right w:val="none" w:sz="0" w:space="0" w:color="auto"/>
      </w:divBdr>
    </w:div>
    <w:div w:id="438525885">
      <w:marLeft w:val="0"/>
      <w:marRight w:val="0"/>
      <w:marTop w:val="0"/>
      <w:marBottom w:val="0"/>
      <w:divBdr>
        <w:top w:val="none" w:sz="0" w:space="0" w:color="auto"/>
        <w:left w:val="none" w:sz="0" w:space="0" w:color="auto"/>
        <w:bottom w:val="none" w:sz="0" w:space="0" w:color="auto"/>
        <w:right w:val="none" w:sz="0" w:space="0" w:color="auto"/>
      </w:divBdr>
    </w:div>
    <w:div w:id="438525886">
      <w:marLeft w:val="0"/>
      <w:marRight w:val="0"/>
      <w:marTop w:val="0"/>
      <w:marBottom w:val="0"/>
      <w:divBdr>
        <w:top w:val="none" w:sz="0" w:space="0" w:color="auto"/>
        <w:left w:val="none" w:sz="0" w:space="0" w:color="auto"/>
        <w:bottom w:val="none" w:sz="0" w:space="0" w:color="auto"/>
        <w:right w:val="none" w:sz="0" w:space="0" w:color="auto"/>
      </w:divBdr>
    </w:div>
    <w:div w:id="438525887">
      <w:marLeft w:val="0"/>
      <w:marRight w:val="0"/>
      <w:marTop w:val="0"/>
      <w:marBottom w:val="0"/>
      <w:divBdr>
        <w:top w:val="none" w:sz="0" w:space="0" w:color="auto"/>
        <w:left w:val="none" w:sz="0" w:space="0" w:color="auto"/>
        <w:bottom w:val="none" w:sz="0" w:space="0" w:color="auto"/>
        <w:right w:val="none" w:sz="0" w:space="0" w:color="auto"/>
      </w:divBdr>
    </w:div>
    <w:div w:id="438525888">
      <w:marLeft w:val="0"/>
      <w:marRight w:val="0"/>
      <w:marTop w:val="0"/>
      <w:marBottom w:val="0"/>
      <w:divBdr>
        <w:top w:val="none" w:sz="0" w:space="0" w:color="auto"/>
        <w:left w:val="none" w:sz="0" w:space="0" w:color="auto"/>
        <w:bottom w:val="none" w:sz="0" w:space="0" w:color="auto"/>
        <w:right w:val="none" w:sz="0" w:space="0" w:color="auto"/>
      </w:divBdr>
    </w:div>
    <w:div w:id="438525889">
      <w:marLeft w:val="0"/>
      <w:marRight w:val="0"/>
      <w:marTop w:val="0"/>
      <w:marBottom w:val="0"/>
      <w:divBdr>
        <w:top w:val="none" w:sz="0" w:space="0" w:color="auto"/>
        <w:left w:val="none" w:sz="0" w:space="0" w:color="auto"/>
        <w:bottom w:val="none" w:sz="0" w:space="0" w:color="auto"/>
        <w:right w:val="none" w:sz="0" w:space="0" w:color="auto"/>
      </w:divBdr>
    </w:div>
    <w:div w:id="438525890">
      <w:marLeft w:val="0"/>
      <w:marRight w:val="0"/>
      <w:marTop w:val="0"/>
      <w:marBottom w:val="0"/>
      <w:divBdr>
        <w:top w:val="none" w:sz="0" w:space="0" w:color="auto"/>
        <w:left w:val="none" w:sz="0" w:space="0" w:color="auto"/>
        <w:bottom w:val="none" w:sz="0" w:space="0" w:color="auto"/>
        <w:right w:val="none" w:sz="0" w:space="0" w:color="auto"/>
      </w:divBdr>
    </w:div>
    <w:div w:id="438525891">
      <w:marLeft w:val="0"/>
      <w:marRight w:val="0"/>
      <w:marTop w:val="0"/>
      <w:marBottom w:val="0"/>
      <w:divBdr>
        <w:top w:val="none" w:sz="0" w:space="0" w:color="auto"/>
        <w:left w:val="none" w:sz="0" w:space="0" w:color="auto"/>
        <w:bottom w:val="none" w:sz="0" w:space="0" w:color="auto"/>
        <w:right w:val="none" w:sz="0" w:space="0" w:color="auto"/>
      </w:divBdr>
    </w:div>
    <w:div w:id="438525892">
      <w:marLeft w:val="0"/>
      <w:marRight w:val="0"/>
      <w:marTop w:val="0"/>
      <w:marBottom w:val="0"/>
      <w:divBdr>
        <w:top w:val="none" w:sz="0" w:space="0" w:color="auto"/>
        <w:left w:val="none" w:sz="0" w:space="0" w:color="auto"/>
        <w:bottom w:val="none" w:sz="0" w:space="0" w:color="auto"/>
        <w:right w:val="none" w:sz="0" w:space="0" w:color="auto"/>
      </w:divBdr>
    </w:div>
    <w:div w:id="438525893">
      <w:marLeft w:val="0"/>
      <w:marRight w:val="0"/>
      <w:marTop w:val="0"/>
      <w:marBottom w:val="0"/>
      <w:divBdr>
        <w:top w:val="none" w:sz="0" w:space="0" w:color="auto"/>
        <w:left w:val="none" w:sz="0" w:space="0" w:color="auto"/>
        <w:bottom w:val="none" w:sz="0" w:space="0" w:color="auto"/>
        <w:right w:val="none" w:sz="0" w:space="0" w:color="auto"/>
      </w:divBdr>
    </w:div>
    <w:div w:id="438525894">
      <w:marLeft w:val="0"/>
      <w:marRight w:val="0"/>
      <w:marTop w:val="0"/>
      <w:marBottom w:val="0"/>
      <w:divBdr>
        <w:top w:val="none" w:sz="0" w:space="0" w:color="auto"/>
        <w:left w:val="none" w:sz="0" w:space="0" w:color="auto"/>
        <w:bottom w:val="none" w:sz="0" w:space="0" w:color="auto"/>
        <w:right w:val="none" w:sz="0" w:space="0" w:color="auto"/>
      </w:divBdr>
    </w:div>
    <w:div w:id="438525895">
      <w:marLeft w:val="0"/>
      <w:marRight w:val="0"/>
      <w:marTop w:val="0"/>
      <w:marBottom w:val="0"/>
      <w:divBdr>
        <w:top w:val="none" w:sz="0" w:space="0" w:color="auto"/>
        <w:left w:val="none" w:sz="0" w:space="0" w:color="auto"/>
        <w:bottom w:val="none" w:sz="0" w:space="0" w:color="auto"/>
        <w:right w:val="none" w:sz="0" w:space="0" w:color="auto"/>
      </w:divBdr>
    </w:div>
    <w:div w:id="438525896">
      <w:marLeft w:val="0"/>
      <w:marRight w:val="0"/>
      <w:marTop w:val="0"/>
      <w:marBottom w:val="0"/>
      <w:divBdr>
        <w:top w:val="none" w:sz="0" w:space="0" w:color="auto"/>
        <w:left w:val="none" w:sz="0" w:space="0" w:color="auto"/>
        <w:bottom w:val="none" w:sz="0" w:space="0" w:color="auto"/>
        <w:right w:val="none" w:sz="0" w:space="0" w:color="auto"/>
      </w:divBdr>
    </w:div>
    <w:div w:id="438525897">
      <w:marLeft w:val="0"/>
      <w:marRight w:val="0"/>
      <w:marTop w:val="0"/>
      <w:marBottom w:val="0"/>
      <w:divBdr>
        <w:top w:val="none" w:sz="0" w:space="0" w:color="auto"/>
        <w:left w:val="none" w:sz="0" w:space="0" w:color="auto"/>
        <w:bottom w:val="none" w:sz="0" w:space="0" w:color="auto"/>
        <w:right w:val="none" w:sz="0" w:space="0" w:color="auto"/>
      </w:divBdr>
    </w:div>
    <w:div w:id="438525898">
      <w:marLeft w:val="0"/>
      <w:marRight w:val="0"/>
      <w:marTop w:val="0"/>
      <w:marBottom w:val="0"/>
      <w:divBdr>
        <w:top w:val="none" w:sz="0" w:space="0" w:color="auto"/>
        <w:left w:val="none" w:sz="0" w:space="0" w:color="auto"/>
        <w:bottom w:val="none" w:sz="0" w:space="0" w:color="auto"/>
        <w:right w:val="none" w:sz="0" w:space="0" w:color="auto"/>
      </w:divBdr>
    </w:div>
    <w:div w:id="438525899">
      <w:marLeft w:val="0"/>
      <w:marRight w:val="0"/>
      <w:marTop w:val="0"/>
      <w:marBottom w:val="0"/>
      <w:divBdr>
        <w:top w:val="none" w:sz="0" w:space="0" w:color="auto"/>
        <w:left w:val="none" w:sz="0" w:space="0" w:color="auto"/>
        <w:bottom w:val="none" w:sz="0" w:space="0" w:color="auto"/>
        <w:right w:val="none" w:sz="0" w:space="0" w:color="auto"/>
      </w:divBdr>
    </w:div>
    <w:div w:id="438525900">
      <w:marLeft w:val="0"/>
      <w:marRight w:val="0"/>
      <w:marTop w:val="0"/>
      <w:marBottom w:val="0"/>
      <w:divBdr>
        <w:top w:val="none" w:sz="0" w:space="0" w:color="auto"/>
        <w:left w:val="none" w:sz="0" w:space="0" w:color="auto"/>
        <w:bottom w:val="none" w:sz="0" w:space="0" w:color="auto"/>
        <w:right w:val="none" w:sz="0" w:space="0" w:color="auto"/>
      </w:divBdr>
    </w:div>
    <w:div w:id="438525901">
      <w:marLeft w:val="0"/>
      <w:marRight w:val="0"/>
      <w:marTop w:val="0"/>
      <w:marBottom w:val="0"/>
      <w:divBdr>
        <w:top w:val="none" w:sz="0" w:space="0" w:color="auto"/>
        <w:left w:val="none" w:sz="0" w:space="0" w:color="auto"/>
        <w:bottom w:val="none" w:sz="0" w:space="0" w:color="auto"/>
        <w:right w:val="none" w:sz="0" w:space="0" w:color="auto"/>
      </w:divBdr>
    </w:div>
    <w:div w:id="438525902">
      <w:marLeft w:val="0"/>
      <w:marRight w:val="0"/>
      <w:marTop w:val="0"/>
      <w:marBottom w:val="0"/>
      <w:divBdr>
        <w:top w:val="none" w:sz="0" w:space="0" w:color="auto"/>
        <w:left w:val="none" w:sz="0" w:space="0" w:color="auto"/>
        <w:bottom w:val="none" w:sz="0" w:space="0" w:color="auto"/>
        <w:right w:val="none" w:sz="0" w:space="0" w:color="auto"/>
      </w:divBdr>
    </w:div>
    <w:div w:id="438525903">
      <w:marLeft w:val="0"/>
      <w:marRight w:val="0"/>
      <w:marTop w:val="0"/>
      <w:marBottom w:val="0"/>
      <w:divBdr>
        <w:top w:val="none" w:sz="0" w:space="0" w:color="auto"/>
        <w:left w:val="none" w:sz="0" w:space="0" w:color="auto"/>
        <w:bottom w:val="none" w:sz="0" w:space="0" w:color="auto"/>
        <w:right w:val="none" w:sz="0" w:space="0" w:color="auto"/>
      </w:divBdr>
    </w:div>
    <w:div w:id="438525904">
      <w:marLeft w:val="0"/>
      <w:marRight w:val="0"/>
      <w:marTop w:val="0"/>
      <w:marBottom w:val="0"/>
      <w:divBdr>
        <w:top w:val="none" w:sz="0" w:space="0" w:color="auto"/>
        <w:left w:val="none" w:sz="0" w:space="0" w:color="auto"/>
        <w:bottom w:val="none" w:sz="0" w:space="0" w:color="auto"/>
        <w:right w:val="none" w:sz="0" w:space="0" w:color="auto"/>
      </w:divBdr>
      <w:divsChild>
        <w:div w:id="438525924">
          <w:marLeft w:val="0"/>
          <w:marRight w:val="3827"/>
          <w:marTop w:val="0"/>
          <w:marBottom w:val="0"/>
          <w:divBdr>
            <w:top w:val="none" w:sz="0" w:space="0" w:color="auto"/>
            <w:left w:val="none" w:sz="0" w:space="0" w:color="auto"/>
            <w:bottom w:val="none" w:sz="0" w:space="0" w:color="auto"/>
            <w:right w:val="none" w:sz="0" w:space="0" w:color="auto"/>
          </w:divBdr>
        </w:div>
      </w:divsChild>
    </w:div>
    <w:div w:id="438525905">
      <w:marLeft w:val="0"/>
      <w:marRight w:val="0"/>
      <w:marTop w:val="0"/>
      <w:marBottom w:val="0"/>
      <w:divBdr>
        <w:top w:val="none" w:sz="0" w:space="0" w:color="auto"/>
        <w:left w:val="none" w:sz="0" w:space="0" w:color="auto"/>
        <w:bottom w:val="none" w:sz="0" w:space="0" w:color="auto"/>
        <w:right w:val="none" w:sz="0" w:space="0" w:color="auto"/>
      </w:divBdr>
    </w:div>
    <w:div w:id="438525906">
      <w:marLeft w:val="0"/>
      <w:marRight w:val="0"/>
      <w:marTop w:val="0"/>
      <w:marBottom w:val="0"/>
      <w:divBdr>
        <w:top w:val="none" w:sz="0" w:space="0" w:color="auto"/>
        <w:left w:val="none" w:sz="0" w:space="0" w:color="auto"/>
        <w:bottom w:val="none" w:sz="0" w:space="0" w:color="auto"/>
        <w:right w:val="none" w:sz="0" w:space="0" w:color="auto"/>
      </w:divBdr>
    </w:div>
    <w:div w:id="438525907">
      <w:marLeft w:val="0"/>
      <w:marRight w:val="0"/>
      <w:marTop w:val="0"/>
      <w:marBottom w:val="0"/>
      <w:divBdr>
        <w:top w:val="none" w:sz="0" w:space="0" w:color="auto"/>
        <w:left w:val="none" w:sz="0" w:space="0" w:color="auto"/>
        <w:bottom w:val="none" w:sz="0" w:space="0" w:color="auto"/>
        <w:right w:val="none" w:sz="0" w:space="0" w:color="auto"/>
      </w:divBdr>
    </w:div>
    <w:div w:id="438525908">
      <w:marLeft w:val="0"/>
      <w:marRight w:val="0"/>
      <w:marTop w:val="0"/>
      <w:marBottom w:val="0"/>
      <w:divBdr>
        <w:top w:val="none" w:sz="0" w:space="0" w:color="auto"/>
        <w:left w:val="none" w:sz="0" w:space="0" w:color="auto"/>
        <w:bottom w:val="none" w:sz="0" w:space="0" w:color="auto"/>
        <w:right w:val="none" w:sz="0" w:space="0" w:color="auto"/>
      </w:divBdr>
    </w:div>
    <w:div w:id="438525909">
      <w:marLeft w:val="0"/>
      <w:marRight w:val="0"/>
      <w:marTop w:val="0"/>
      <w:marBottom w:val="0"/>
      <w:divBdr>
        <w:top w:val="none" w:sz="0" w:space="0" w:color="auto"/>
        <w:left w:val="none" w:sz="0" w:space="0" w:color="auto"/>
        <w:bottom w:val="none" w:sz="0" w:space="0" w:color="auto"/>
        <w:right w:val="none" w:sz="0" w:space="0" w:color="auto"/>
      </w:divBdr>
    </w:div>
    <w:div w:id="438525910">
      <w:marLeft w:val="0"/>
      <w:marRight w:val="0"/>
      <w:marTop w:val="0"/>
      <w:marBottom w:val="0"/>
      <w:divBdr>
        <w:top w:val="none" w:sz="0" w:space="0" w:color="auto"/>
        <w:left w:val="none" w:sz="0" w:space="0" w:color="auto"/>
        <w:bottom w:val="none" w:sz="0" w:space="0" w:color="auto"/>
        <w:right w:val="none" w:sz="0" w:space="0" w:color="auto"/>
      </w:divBdr>
    </w:div>
    <w:div w:id="438525911">
      <w:marLeft w:val="0"/>
      <w:marRight w:val="0"/>
      <w:marTop w:val="0"/>
      <w:marBottom w:val="0"/>
      <w:divBdr>
        <w:top w:val="none" w:sz="0" w:space="0" w:color="auto"/>
        <w:left w:val="none" w:sz="0" w:space="0" w:color="auto"/>
        <w:bottom w:val="none" w:sz="0" w:space="0" w:color="auto"/>
        <w:right w:val="none" w:sz="0" w:space="0" w:color="auto"/>
      </w:divBdr>
    </w:div>
    <w:div w:id="438525912">
      <w:marLeft w:val="0"/>
      <w:marRight w:val="0"/>
      <w:marTop w:val="0"/>
      <w:marBottom w:val="0"/>
      <w:divBdr>
        <w:top w:val="none" w:sz="0" w:space="0" w:color="auto"/>
        <w:left w:val="none" w:sz="0" w:space="0" w:color="auto"/>
        <w:bottom w:val="none" w:sz="0" w:space="0" w:color="auto"/>
        <w:right w:val="none" w:sz="0" w:space="0" w:color="auto"/>
      </w:divBdr>
    </w:div>
    <w:div w:id="438525913">
      <w:marLeft w:val="0"/>
      <w:marRight w:val="0"/>
      <w:marTop w:val="0"/>
      <w:marBottom w:val="0"/>
      <w:divBdr>
        <w:top w:val="none" w:sz="0" w:space="0" w:color="auto"/>
        <w:left w:val="none" w:sz="0" w:space="0" w:color="auto"/>
        <w:bottom w:val="none" w:sz="0" w:space="0" w:color="auto"/>
        <w:right w:val="none" w:sz="0" w:space="0" w:color="auto"/>
      </w:divBdr>
    </w:div>
    <w:div w:id="438525914">
      <w:marLeft w:val="0"/>
      <w:marRight w:val="0"/>
      <w:marTop w:val="0"/>
      <w:marBottom w:val="0"/>
      <w:divBdr>
        <w:top w:val="none" w:sz="0" w:space="0" w:color="auto"/>
        <w:left w:val="none" w:sz="0" w:space="0" w:color="auto"/>
        <w:bottom w:val="none" w:sz="0" w:space="0" w:color="auto"/>
        <w:right w:val="none" w:sz="0" w:space="0" w:color="auto"/>
      </w:divBdr>
    </w:div>
    <w:div w:id="438525915">
      <w:marLeft w:val="0"/>
      <w:marRight w:val="0"/>
      <w:marTop w:val="0"/>
      <w:marBottom w:val="0"/>
      <w:divBdr>
        <w:top w:val="none" w:sz="0" w:space="0" w:color="auto"/>
        <w:left w:val="none" w:sz="0" w:space="0" w:color="auto"/>
        <w:bottom w:val="none" w:sz="0" w:space="0" w:color="auto"/>
        <w:right w:val="none" w:sz="0" w:space="0" w:color="auto"/>
      </w:divBdr>
    </w:div>
    <w:div w:id="438525916">
      <w:marLeft w:val="0"/>
      <w:marRight w:val="0"/>
      <w:marTop w:val="0"/>
      <w:marBottom w:val="0"/>
      <w:divBdr>
        <w:top w:val="none" w:sz="0" w:space="0" w:color="auto"/>
        <w:left w:val="none" w:sz="0" w:space="0" w:color="auto"/>
        <w:bottom w:val="none" w:sz="0" w:space="0" w:color="auto"/>
        <w:right w:val="none" w:sz="0" w:space="0" w:color="auto"/>
      </w:divBdr>
    </w:div>
    <w:div w:id="438525917">
      <w:marLeft w:val="0"/>
      <w:marRight w:val="0"/>
      <w:marTop w:val="0"/>
      <w:marBottom w:val="0"/>
      <w:divBdr>
        <w:top w:val="none" w:sz="0" w:space="0" w:color="auto"/>
        <w:left w:val="none" w:sz="0" w:space="0" w:color="auto"/>
        <w:bottom w:val="none" w:sz="0" w:space="0" w:color="auto"/>
        <w:right w:val="none" w:sz="0" w:space="0" w:color="auto"/>
      </w:divBdr>
    </w:div>
    <w:div w:id="438525918">
      <w:marLeft w:val="0"/>
      <w:marRight w:val="0"/>
      <w:marTop w:val="0"/>
      <w:marBottom w:val="0"/>
      <w:divBdr>
        <w:top w:val="none" w:sz="0" w:space="0" w:color="auto"/>
        <w:left w:val="none" w:sz="0" w:space="0" w:color="auto"/>
        <w:bottom w:val="none" w:sz="0" w:space="0" w:color="auto"/>
        <w:right w:val="none" w:sz="0" w:space="0" w:color="auto"/>
      </w:divBdr>
    </w:div>
    <w:div w:id="438525919">
      <w:marLeft w:val="0"/>
      <w:marRight w:val="0"/>
      <w:marTop w:val="0"/>
      <w:marBottom w:val="0"/>
      <w:divBdr>
        <w:top w:val="none" w:sz="0" w:space="0" w:color="auto"/>
        <w:left w:val="none" w:sz="0" w:space="0" w:color="auto"/>
        <w:bottom w:val="none" w:sz="0" w:space="0" w:color="auto"/>
        <w:right w:val="none" w:sz="0" w:space="0" w:color="auto"/>
      </w:divBdr>
    </w:div>
    <w:div w:id="438525920">
      <w:marLeft w:val="0"/>
      <w:marRight w:val="0"/>
      <w:marTop w:val="0"/>
      <w:marBottom w:val="0"/>
      <w:divBdr>
        <w:top w:val="none" w:sz="0" w:space="0" w:color="auto"/>
        <w:left w:val="none" w:sz="0" w:space="0" w:color="auto"/>
        <w:bottom w:val="none" w:sz="0" w:space="0" w:color="auto"/>
        <w:right w:val="none" w:sz="0" w:space="0" w:color="auto"/>
      </w:divBdr>
    </w:div>
    <w:div w:id="438525921">
      <w:marLeft w:val="0"/>
      <w:marRight w:val="0"/>
      <w:marTop w:val="0"/>
      <w:marBottom w:val="0"/>
      <w:divBdr>
        <w:top w:val="none" w:sz="0" w:space="0" w:color="auto"/>
        <w:left w:val="none" w:sz="0" w:space="0" w:color="auto"/>
        <w:bottom w:val="none" w:sz="0" w:space="0" w:color="auto"/>
        <w:right w:val="none" w:sz="0" w:space="0" w:color="auto"/>
      </w:divBdr>
    </w:div>
    <w:div w:id="438525922">
      <w:marLeft w:val="0"/>
      <w:marRight w:val="0"/>
      <w:marTop w:val="0"/>
      <w:marBottom w:val="0"/>
      <w:divBdr>
        <w:top w:val="none" w:sz="0" w:space="0" w:color="auto"/>
        <w:left w:val="none" w:sz="0" w:space="0" w:color="auto"/>
        <w:bottom w:val="none" w:sz="0" w:space="0" w:color="auto"/>
        <w:right w:val="none" w:sz="0" w:space="0" w:color="auto"/>
      </w:divBdr>
    </w:div>
    <w:div w:id="438525923">
      <w:marLeft w:val="0"/>
      <w:marRight w:val="0"/>
      <w:marTop w:val="0"/>
      <w:marBottom w:val="0"/>
      <w:divBdr>
        <w:top w:val="none" w:sz="0" w:space="0" w:color="auto"/>
        <w:left w:val="none" w:sz="0" w:space="0" w:color="auto"/>
        <w:bottom w:val="none" w:sz="0" w:space="0" w:color="auto"/>
        <w:right w:val="none" w:sz="0" w:space="0" w:color="auto"/>
      </w:divBdr>
    </w:div>
    <w:div w:id="438525925">
      <w:marLeft w:val="0"/>
      <w:marRight w:val="0"/>
      <w:marTop w:val="0"/>
      <w:marBottom w:val="0"/>
      <w:divBdr>
        <w:top w:val="none" w:sz="0" w:space="0" w:color="auto"/>
        <w:left w:val="none" w:sz="0" w:space="0" w:color="auto"/>
        <w:bottom w:val="none" w:sz="0" w:space="0" w:color="auto"/>
        <w:right w:val="none" w:sz="0" w:space="0" w:color="auto"/>
      </w:divBdr>
    </w:div>
    <w:div w:id="438525926">
      <w:marLeft w:val="0"/>
      <w:marRight w:val="0"/>
      <w:marTop w:val="0"/>
      <w:marBottom w:val="0"/>
      <w:divBdr>
        <w:top w:val="none" w:sz="0" w:space="0" w:color="auto"/>
        <w:left w:val="none" w:sz="0" w:space="0" w:color="auto"/>
        <w:bottom w:val="none" w:sz="0" w:space="0" w:color="auto"/>
        <w:right w:val="none" w:sz="0" w:space="0" w:color="auto"/>
      </w:divBdr>
    </w:div>
    <w:div w:id="43852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780B0E804D339FE1729E300480295DF97B8EF38A05F4231D5F1112Dh9L9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Y:\&#1055;&#1091;&#1083;%20&#1086;&#1073;&#1084;&#1077;&#1085;&#1072;\&#1052;&#1040;&#1064;&#1041;&#1070;&#1056;&#1054;\&#1054;&#1056;&#1043;&#1050;&#1054;&#1052;&#1048;&#1058;&#1045;&#1058;\&#1055;&#1086;&#1083;&#1086;&#1078;&#1077;&#1085;&#1080;&#1077;%20&#1086;%20&#1082;&#1086;&#1084;&#1080;&#1089;&#1089;&#1080;&#1080;%20&#1074;%20&#1086;&#1090;&#1085;&#1086;&#1096;&#1077;&#1085;&#1080;&#1080;%20&#1088;&#1091;&#1082;&#1086;&#1074;&#1086;&#1076;&#1080;&#1090;&#1077;&#1083;&#1077;&#1081;%20&#1052;&#1059;.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Y:\&#1055;&#1091;&#1083;%20&#1086;&#1073;&#1084;&#1077;&#1085;&#1072;\&#1052;&#1040;&#1064;&#1041;&#1070;&#1056;&#1054;\&#1054;&#1056;&#1043;&#1050;&#1054;&#1052;&#1048;&#1058;&#1045;&#1058;\&#1055;&#1086;&#1083;&#1086;&#1078;&#1077;&#1085;&#1080;&#1077;%20&#1086;%20&#1082;&#1086;&#1084;&#1080;&#1089;&#1089;&#1080;&#1080;%20&#1074;%20&#1086;&#1090;&#1085;&#1086;&#1096;&#1077;&#1085;&#1080;&#1080;%20&#1088;&#1091;&#1082;&#1086;&#1074;&#1086;&#1076;&#1080;&#1090;&#1077;&#1083;&#1077;&#1081;%20&#1052;&#1059;.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77780B0E804D339FE1729E300480295DF97B8EF38A05F4231D5F1112Dh9L9K" TargetMode="External"/><Relationship Id="rId4" Type="http://schemas.openxmlformats.org/officeDocument/2006/relationships/webSettings" Target="webSettings.xml"/><Relationship Id="rId9" Type="http://schemas.openxmlformats.org/officeDocument/2006/relationships/hyperlink" Target="consultantplus://offline/ref=C77780B0E804D339FE1729E300480295DF97B8EF38A05F4231D5F1112Dh9L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dta</cp:lastModifiedBy>
  <cp:revision>7</cp:revision>
  <cp:lastPrinted>2024-02-20T12:31:00Z</cp:lastPrinted>
  <dcterms:created xsi:type="dcterms:W3CDTF">2024-02-19T14:39:00Z</dcterms:created>
  <dcterms:modified xsi:type="dcterms:W3CDTF">2024-02-20T12:32:00Z</dcterms:modified>
</cp:coreProperties>
</file>