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2" w:rsidRPr="00403D98" w:rsidRDefault="008B6FA2" w:rsidP="00FC4079">
      <w:pPr>
        <w:jc w:val="right"/>
      </w:pPr>
      <w:bookmarkStart w:id="0" w:name="_GoBack"/>
      <w:bookmarkEnd w:id="0"/>
    </w:p>
    <w:p w:rsidR="004766EE" w:rsidRPr="00403D98" w:rsidRDefault="004766EE" w:rsidP="004766EE">
      <w:pPr>
        <w:jc w:val="center"/>
        <w:rPr>
          <w:b/>
        </w:rPr>
      </w:pPr>
      <w:r w:rsidRPr="00403D98">
        <w:rPr>
          <w:b/>
        </w:rPr>
        <w:t xml:space="preserve">Методика расчета </w:t>
      </w:r>
    </w:p>
    <w:p w:rsidR="004766EE" w:rsidRPr="00403D98" w:rsidRDefault="004766EE" w:rsidP="004766EE">
      <w:pPr>
        <w:jc w:val="center"/>
        <w:rPr>
          <w:b/>
        </w:rPr>
      </w:pPr>
      <w:r w:rsidRPr="00403D98">
        <w:rPr>
          <w:b/>
        </w:rPr>
        <w:t>рас</w:t>
      </w:r>
      <w:r w:rsidR="00792134" w:rsidRPr="00403D98">
        <w:rPr>
          <w:b/>
        </w:rPr>
        <w:t>пределения</w:t>
      </w:r>
      <w:r w:rsidRPr="00403D98">
        <w:rPr>
          <w:b/>
        </w:rPr>
        <w:t xml:space="preserve"> субвенци</w:t>
      </w:r>
      <w:r w:rsidR="000B4A5A" w:rsidRPr="00403D98">
        <w:rPr>
          <w:b/>
        </w:rPr>
        <w:t>и</w:t>
      </w:r>
      <w:r w:rsidRPr="00403D98">
        <w:rPr>
          <w:b/>
        </w:rPr>
        <w:t xml:space="preserve"> </w:t>
      </w:r>
      <w:r w:rsidR="000B4A5A" w:rsidRPr="00403D98">
        <w:rPr>
          <w:b/>
          <w:bCs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</w:p>
    <w:p w:rsidR="004766EE" w:rsidRPr="00403D98" w:rsidRDefault="004766EE" w:rsidP="004766EE">
      <w:pPr>
        <w:jc w:val="center"/>
      </w:pPr>
      <w:r w:rsidRPr="00403D98">
        <w:t xml:space="preserve">  </w:t>
      </w:r>
    </w:p>
    <w:p w:rsidR="00B520B3" w:rsidRPr="00403D98" w:rsidRDefault="004766EE" w:rsidP="00997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</w:rPr>
        <w:t xml:space="preserve">       Настоящая методика разработана в соответствии со ст.140 Бюджетного кодекса Российской Федерации, статьей </w:t>
      </w:r>
      <w:r w:rsidR="000B4A5A" w:rsidRPr="00403D98">
        <w:rPr>
          <w:rFonts w:ascii="Times New Roman" w:hAnsi="Times New Roman" w:cs="Times New Roman"/>
          <w:sz w:val="24"/>
          <w:szCs w:val="24"/>
        </w:rPr>
        <w:t>7</w:t>
      </w:r>
      <w:r w:rsidRPr="00403D98">
        <w:rPr>
          <w:rFonts w:ascii="Times New Roman" w:hAnsi="Times New Roman" w:cs="Times New Roman"/>
          <w:sz w:val="24"/>
          <w:szCs w:val="24"/>
        </w:rPr>
        <w:t xml:space="preserve"> областного закона от </w:t>
      </w:r>
      <w:r w:rsidR="000B4A5A" w:rsidRPr="00403D98">
        <w:rPr>
          <w:rFonts w:ascii="Times New Roman" w:hAnsi="Times New Roman" w:cs="Times New Roman"/>
          <w:sz w:val="24"/>
          <w:szCs w:val="24"/>
        </w:rPr>
        <w:t>31</w:t>
      </w:r>
      <w:r w:rsidRPr="00403D98">
        <w:rPr>
          <w:rFonts w:ascii="Times New Roman" w:hAnsi="Times New Roman" w:cs="Times New Roman"/>
          <w:sz w:val="24"/>
          <w:szCs w:val="24"/>
        </w:rPr>
        <w:t>.0</w:t>
      </w:r>
      <w:r w:rsidR="00CE4C19" w:rsidRPr="00403D98">
        <w:rPr>
          <w:rFonts w:ascii="Times New Roman" w:hAnsi="Times New Roman" w:cs="Times New Roman"/>
          <w:sz w:val="24"/>
          <w:szCs w:val="24"/>
        </w:rPr>
        <w:t>3</w:t>
      </w:r>
      <w:r w:rsidRPr="00403D98">
        <w:rPr>
          <w:rFonts w:ascii="Times New Roman" w:hAnsi="Times New Roman" w:cs="Times New Roman"/>
          <w:sz w:val="24"/>
          <w:szCs w:val="24"/>
        </w:rPr>
        <w:t>.20</w:t>
      </w:r>
      <w:r w:rsidR="000B4A5A" w:rsidRPr="00403D98">
        <w:rPr>
          <w:rFonts w:ascii="Times New Roman" w:hAnsi="Times New Roman" w:cs="Times New Roman"/>
          <w:sz w:val="24"/>
          <w:szCs w:val="24"/>
        </w:rPr>
        <w:t>14</w:t>
      </w:r>
      <w:r w:rsidRPr="00403D98">
        <w:rPr>
          <w:rFonts w:ascii="Times New Roman" w:hAnsi="Times New Roman" w:cs="Times New Roman"/>
          <w:sz w:val="24"/>
          <w:szCs w:val="24"/>
        </w:rPr>
        <w:t xml:space="preserve"> № </w:t>
      </w:r>
      <w:r w:rsidR="000B4A5A" w:rsidRPr="00403D98">
        <w:rPr>
          <w:rFonts w:ascii="Times New Roman" w:hAnsi="Times New Roman" w:cs="Times New Roman"/>
          <w:sz w:val="24"/>
          <w:szCs w:val="24"/>
        </w:rPr>
        <w:t>524</w:t>
      </w:r>
      <w:r w:rsidRPr="00403D98">
        <w:rPr>
          <w:rFonts w:ascii="Times New Roman" w:hAnsi="Times New Roman" w:cs="Times New Roman"/>
          <w:sz w:val="24"/>
          <w:szCs w:val="24"/>
        </w:rPr>
        <w:t>-ОЗ «</w:t>
      </w:r>
      <w:r w:rsidR="000B4A5A" w:rsidRPr="00403D98">
        <w:rPr>
          <w:rFonts w:ascii="Times New Roman" w:hAnsi="Times New Roman" w:cs="Times New Roman"/>
          <w:bCs/>
          <w:sz w:val="24"/>
          <w:szCs w:val="24"/>
        </w:rPr>
        <w:t>О</w:t>
      </w:r>
      <w:r w:rsidR="000B4A5A" w:rsidRPr="00403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A5A" w:rsidRPr="00403D98">
        <w:rPr>
          <w:rFonts w:ascii="Times New Roman" w:hAnsi="Times New Roman" w:cs="Times New Roman"/>
          <w:bCs/>
          <w:sz w:val="24"/>
          <w:szCs w:val="24"/>
        </w:rPr>
        <w:t>наделении органов местного самоуправления муниципальных образований</w:t>
      </w:r>
      <w:r w:rsidR="0099748A" w:rsidRPr="00403D98">
        <w:rPr>
          <w:rFonts w:ascii="Times New Roman" w:hAnsi="Times New Roman" w:cs="Times New Roman"/>
          <w:bCs/>
          <w:sz w:val="24"/>
          <w:szCs w:val="24"/>
        </w:rPr>
        <w:t xml:space="preserve"> Новгородской отдельными государственными полномочиями Новгородской области в сфере административных правоотношений».</w:t>
      </w:r>
    </w:p>
    <w:p w:rsidR="00EC60F9" w:rsidRPr="00403D98" w:rsidRDefault="0099748A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</w:rPr>
        <w:t>Размер субвенций</w:t>
      </w:r>
      <w:r w:rsidR="00EC60F9" w:rsidRPr="00403D98">
        <w:rPr>
          <w:rFonts w:ascii="Times New Roman" w:hAnsi="Times New Roman" w:cs="Times New Roman"/>
          <w:sz w:val="24"/>
          <w:szCs w:val="24"/>
        </w:rPr>
        <w:t xml:space="preserve">, предоставляемых местным бюджетам для осуществления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</w:t>
      </w:r>
      <w:hyperlink r:id="rId5" w:tooltip="Областной закон Новгородской области от 01.07.2010 N 791-ОЗ (ред. от 31.03.2014) &quot;Об административных правонарушениях&quot; (принят Постановлением Новгородской областной Думы от 23.06.2010 N 1469-ОД) (вместе с &quot;Перечнем должностных лиц органов исполнительной власти области, уполномоченных составлять протоколы об административных правонарушениях, предусмотренных областным законом &quot;Об административных правонарушениях&quot;, &quot;Перечнем должностных лиц органов местного самоуправления, уполномоченных составлять протоколы о{КонсультантПлюс}" w:history="1">
        <w:r w:rsidR="00EC60F9" w:rsidRPr="00403D9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C60F9" w:rsidRPr="00403D98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правонарушениях", определяется по формуле:</w:t>
      </w:r>
    </w:p>
    <w:p w:rsidR="0099748A" w:rsidRPr="00403D98" w:rsidRDefault="0099748A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</w:rPr>
        <w:t>1) для сельских поселений:</w:t>
      </w:r>
    </w:p>
    <w:p w:rsidR="00EC60F9" w:rsidRPr="00403D98" w:rsidRDefault="00EC60F9" w:rsidP="00EC60F9">
      <w:pPr>
        <w:pStyle w:val="ConsPlusNormal"/>
        <w:jc w:val="both"/>
        <w:rPr>
          <w:sz w:val="24"/>
          <w:szCs w:val="24"/>
        </w:rPr>
      </w:pPr>
    </w:p>
    <w:p w:rsidR="00EC60F9" w:rsidRPr="00403D98" w:rsidRDefault="00EC60F9" w:rsidP="00403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9748A" w:rsidRPr="00403D98">
        <w:rPr>
          <w:rFonts w:ascii="Times New Roman" w:hAnsi="Times New Roman" w:cs="Times New Roman"/>
          <w:sz w:val="24"/>
          <w:szCs w:val="24"/>
        </w:rPr>
        <w:t>с</w:t>
      </w:r>
      <w:r w:rsidRPr="00403D98">
        <w:rPr>
          <w:rFonts w:ascii="Times New Roman" w:hAnsi="Times New Roman" w:cs="Times New Roman"/>
          <w:sz w:val="24"/>
          <w:szCs w:val="24"/>
        </w:rPr>
        <w:t xml:space="preserve"> = 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9748A" w:rsidRPr="00403D98">
        <w:rPr>
          <w:rFonts w:ascii="Times New Roman" w:hAnsi="Times New Roman" w:cs="Times New Roman"/>
          <w:sz w:val="24"/>
          <w:szCs w:val="24"/>
        </w:rPr>
        <w:t>с</w:t>
      </w:r>
      <w:r w:rsidRPr="00403D98">
        <w:rPr>
          <w:rFonts w:ascii="Times New Roman" w:hAnsi="Times New Roman" w:cs="Times New Roman"/>
          <w:sz w:val="24"/>
          <w:szCs w:val="24"/>
        </w:rPr>
        <w:t xml:space="preserve"> 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9748A" w:rsidRPr="00403D98">
        <w:rPr>
          <w:rFonts w:ascii="Times New Roman" w:hAnsi="Times New Roman" w:cs="Times New Roman"/>
          <w:sz w:val="24"/>
          <w:szCs w:val="24"/>
        </w:rPr>
        <w:t xml:space="preserve"> </w:t>
      </w:r>
      <w:r w:rsidR="0099748A" w:rsidRPr="00403D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03D98">
        <w:rPr>
          <w:rFonts w:ascii="Times New Roman" w:hAnsi="Times New Roman" w:cs="Times New Roman"/>
          <w:sz w:val="24"/>
          <w:szCs w:val="24"/>
        </w:rPr>
        <w:t>, где:</w:t>
      </w:r>
    </w:p>
    <w:p w:rsidR="00EC60F9" w:rsidRPr="00403D98" w:rsidRDefault="00EC60F9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</w:rPr>
        <w:t>W</w:t>
      </w:r>
      <w:r w:rsidR="0099748A" w:rsidRPr="00403D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D98">
        <w:rPr>
          <w:rFonts w:ascii="Times New Roman" w:hAnsi="Times New Roman" w:cs="Times New Roman"/>
          <w:sz w:val="24"/>
          <w:szCs w:val="24"/>
        </w:rPr>
        <w:t xml:space="preserve"> - объем годов</w:t>
      </w:r>
      <w:r w:rsidR="0099748A" w:rsidRPr="00403D98">
        <w:rPr>
          <w:rFonts w:ascii="Times New Roman" w:hAnsi="Times New Roman" w:cs="Times New Roman"/>
          <w:sz w:val="24"/>
          <w:szCs w:val="24"/>
        </w:rPr>
        <w:t>ой</w:t>
      </w:r>
      <w:r w:rsidRPr="00403D98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99748A" w:rsidRPr="00403D98">
        <w:rPr>
          <w:rFonts w:ascii="Times New Roman" w:hAnsi="Times New Roman" w:cs="Times New Roman"/>
          <w:sz w:val="24"/>
          <w:szCs w:val="24"/>
        </w:rPr>
        <w:t>и для сельского поселения</w:t>
      </w:r>
      <w:r w:rsidRPr="00403D98">
        <w:rPr>
          <w:rFonts w:ascii="Times New Roman" w:hAnsi="Times New Roman" w:cs="Times New Roman"/>
          <w:sz w:val="24"/>
          <w:szCs w:val="24"/>
        </w:rPr>
        <w:t>;</w:t>
      </w:r>
    </w:p>
    <w:p w:rsidR="00EC60F9" w:rsidRPr="00403D98" w:rsidRDefault="00EC60F9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</w:rPr>
        <w:t>P</w:t>
      </w:r>
      <w:r w:rsidR="0099748A" w:rsidRPr="00403D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D98">
        <w:rPr>
          <w:rFonts w:ascii="Times New Roman" w:hAnsi="Times New Roman" w:cs="Times New Roman"/>
          <w:sz w:val="24"/>
          <w:szCs w:val="24"/>
        </w:rPr>
        <w:t xml:space="preserve"> -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области, составляющий 500 рублей, и учитывающий расходы на канцелярские товары, почтовые расходы и иные расходные материалы;</w:t>
      </w:r>
    </w:p>
    <w:p w:rsidR="00EC60F9" w:rsidRPr="00403D98" w:rsidRDefault="0099748A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C60F9" w:rsidRPr="00403D98">
        <w:rPr>
          <w:rFonts w:ascii="Times New Roman" w:hAnsi="Times New Roman" w:cs="Times New Roman"/>
          <w:sz w:val="24"/>
          <w:szCs w:val="24"/>
        </w:rPr>
        <w:t xml:space="preserve"> </w:t>
      </w:r>
      <w:r w:rsidRPr="00403D98">
        <w:rPr>
          <w:rFonts w:ascii="Times New Roman" w:hAnsi="Times New Roman" w:cs="Times New Roman"/>
          <w:sz w:val="24"/>
          <w:szCs w:val="24"/>
        </w:rPr>
        <w:t>–</w:t>
      </w:r>
      <w:r w:rsidR="00EC60F9" w:rsidRPr="00403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D98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03D98">
        <w:rPr>
          <w:rFonts w:ascii="Times New Roman" w:hAnsi="Times New Roman" w:cs="Times New Roman"/>
          <w:sz w:val="24"/>
          <w:szCs w:val="24"/>
        </w:rPr>
        <w:t xml:space="preserve">, определяющий срок действия </w:t>
      </w:r>
      <w:r w:rsidR="00E1527B" w:rsidRPr="00403D98">
        <w:rPr>
          <w:rFonts w:ascii="Times New Roman" w:hAnsi="Times New Roman" w:cs="Times New Roman"/>
          <w:sz w:val="24"/>
          <w:szCs w:val="24"/>
        </w:rPr>
        <w:t>областного закона №545-ОЗ ( 10 дней со дня официального опубликования)</w:t>
      </w:r>
      <w:r w:rsidR="00EC60F9" w:rsidRPr="00403D98">
        <w:rPr>
          <w:rFonts w:ascii="Times New Roman" w:hAnsi="Times New Roman" w:cs="Times New Roman"/>
          <w:sz w:val="24"/>
          <w:szCs w:val="24"/>
        </w:rPr>
        <w:t>;</w:t>
      </w:r>
    </w:p>
    <w:p w:rsidR="00E1527B" w:rsidRPr="00403D98" w:rsidRDefault="00E1527B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27B" w:rsidRPr="00403D98" w:rsidRDefault="00E1527B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3D98">
        <w:rPr>
          <w:rFonts w:ascii="Times New Roman" w:hAnsi="Times New Roman" w:cs="Times New Roman"/>
          <w:sz w:val="24"/>
          <w:szCs w:val="24"/>
        </w:rPr>
        <w:t>2) для городского поселения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527B" w:rsidRPr="00403D98" w:rsidRDefault="00E1527B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527B" w:rsidRPr="00403D98" w:rsidRDefault="00E1527B" w:rsidP="00403D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3D98">
        <w:rPr>
          <w:rFonts w:ascii="Times New Roman" w:hAnsi="Times New Roman" w:cs="Times New Roman"/>
          <w:sz w:val="24"/>
          <w:szCs w:val="24"/>
          <w:lang w:val="en-US"/>
        </w:rPr>
        <w:t>Wg</w:t>
      </w:r>
      <w:proofErr w:type="spellEnd"/>
      <w:r w:rsidRPr="00403D98">
        <w:rPr>
          <w:rFonts w:ascii="Times New Roman" w:hAnsi="Times New Roman" w:cs="Times New Roman"/>
          <w:sz w:val="24"/>
          <w:szCs w:val="24"/>
        </w:rPr>
        <w:t xml:space="preserve"> = 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403D98">
        <w:rPr>
          <w:rFonts w:ascii="Times New Roman" w:hAnsi="Times New Roman" w:cs="Times New Roman"/>
          <w:sz w:val="24"/>
          <w:szCs w:val="24"/>
        </w:rPr>
        <w:t xml:space="preserve"> 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3D98">
        <w:rPr>
          <w:rFonts w:ascii="Times New Roman" w:hAnsi="Times New Roman" w:cs="Times New Roman"/>
          <w:sz w:val="24"/>
          <w:szCs w:val="24"/>
        </w:rPr>
        <w:t xml:space="preserve"> </w:t>
      </w:r>
      <w:r w:rsidRPr="00403D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03D98">
        <w:rPr>
          <w:rFonts w:ascii="Times New Roman" w:hAnsi="Times New Roman" w:cs="Times New Roman"/>
          <w:sz w:val="24"/>
          <w:szCs w:val="24"/>
        </w:rPr>
        <w:t>, где:</w:t>
      </w:r>
    </w:p>
    <w:p w:rsidR="00EC60F9" w:rsidRPr="00403D98" w:rsidRDefault="00E1527B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="00EC60F9" w:rsidRPr="00403D98">
        <w:rPr>
          <w:sz w:val="24"/>
          <w:szCs w:val="24"/>
        </w:rPr>
        <w:t xml:space="preserve"> - </w:t>
      </w:r>
      <w:r w:rsidR="00EC60F9" w:rsidRPr="00403D98">
        <w:rPr>
          <w:rFonts w:ascii="Times New Roman" w:hAnsi="Times New Roman" w:cs="Times New Roman"/>
          <w:sz w:val="24"/>
          <w:szCs w:val="24"/>
        </w:rPr>
        <w:t>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муниципального района, городского поселения области, составляющий 1000 рублей, и учитывающий расходы на канцелярские товары, почтовые расходы и иные расходные материалы;</w:t>
      </w:r>
    </w:p>
    <w:p w:rsidR="00E1527B" w:rsidRPr="00403D98" w:rsidRDefault="00E1527B" w:rsidP="00EC6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03D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03D98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03D98">
        <w:rPr>
          <w:rFonts w:ascii="Times New Roman" w:hAnsi="Times New Roman" w:cs="Times New Roman"/>
          <w:sz w:val="24"/>
          <w:szCs w:val="24"/>
        </w:rPr>
        <w:t>, определяющий срок действия областного закона №545-ОЗ ( 10 дней со дня официального опубликования);</w:t>
      </w:r>
    </w:p>
    <w:p w:rsidR="00C03B5A" w:rsidRPr="00403D98" w:rsidRDefault="00C03B5A" w:rsidP="00C03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D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03D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03D98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403D98">
        <w:rPr>
          <w:rFonts w:ascii="Times New Roman" w:hAnsi="Times New Roman" w:cs="Times New Roman"/>
          <w:sz w:val="24"/>
          <w:szCs w:val="24"/>
        </w:rPr>
        <w:t>, определяющий срок действия областного закона №545-ОЗ ( 10 дней со дня официального опубликования);</w:t>
      </w:r>
    </w:p>
    <w:p w:rsidR="00C828FF" w:rsidRPr="00403D98" w:rsidRDefault="00C828FF" w:rsidP="00C828FF">
      <w:pPr>
        <w:jc w:val="both"/>
      </w:pPr>
      <w:r w:rsidRPr="00403D98">
        <w:t xml:space="preserve">       Субвенции зачисляются в установленном для исполнения бюджета муниципального района порядке на счета бюджетов поселений.</w:t>
      </w:r>
    </w:p>
    <w:p w:rsidR="00C828FF" w:rsidRPr="00403D98" w:rsidRDefault="00C828FF" w:rsidP="00C828FF">
      <w:pPr>
        <w:jc w:val="both"/>
      </w:pPr>
      <w:r w:rsidRPr="00403D98">
        <w:t xml:space="preserve">       Средства на реализацию указанных полномочий  носят целевой характер и не могут быть использованы на иные цели.</w:t>
      </w:r>
    </w:p>
    <w:p w:rsidR="00800D56" w:rsidRPr="00403D98" w:rsidRDefault="00C828FF" w:rsidP="00800D56">
      <w:pPr>
        <w:jc w:val="both"/>
      </w:pPr>
      <w:r w:rsidRPr="00403D98">
        <w:t xml:space="preserve">       </w:t>
      </w:r>
      <w:proofErr w:type="gramStart"/>
      <w:r w:rsidR="001E4DDD" w:rsidRPr="00403D98">
        <w:t>Контроль за</w:t>
      </w:r>
      <w:proofErr w:type="gramEnd"/>
      <w:r w:rsidR="001E4DDD" w:rsidRPr="00403D98">
        <w:t xml:space="preserve"> целевым использованием </w:t>
      </w:r>
      <w:r w:rsidR="003838A4" w:rsidRPr="00403D98">
        <w:t>субвенций</w:t>
      </w:r>
      <w:r w:rsidR="001E4DDD" w:rsidRPr="00403D98">
        <w:t xml:space="preserve"> осуществляется в соответствии с Бюджетным </w:t>
      </w:r>
      <w:hyperlink r:id="rId6" w:history="1">
        <w:r w:rsidR="001E4DDD" w:rsidRPr="00403D98">
          <w:t>кодексом</w:t>
        </w:r>
      </w:hyperlink>
      <w:r w:rsidR="001E4DDD" w:rsidRPr="00403D98">
        <w:t xml:space="preserve"> Российской Федерации,</w:t>
      </w:r>
      <w:r w:rsidR="00800D56" w:rsidRPr="00403D98">
        <w:t xml:space="preserve"> Постановлением Администрации Валдайского муниципального района </w:t>
      </w:r>
      <w:r w:rsidR="00076CC4" w:rsidRPr="00403D98">
        <w:t>"</w:t>
      </w:r>
      <w:r w:rsidR="00800D56" w:rsidRPr="00403D98">
        <w:t>О порядке осуществления финансового контроля органами местного самоуправления Администрации Валдайского муниципального района</w:t>
      </w:r>
      <w:r w:rsidR="00076CC4" w:rsidRPr="00403D98">
        <w:t>"</w:t>
      </w:r>
      <w:r w:rsidR="00800D56" w:rsidRPr="00403D98">
        <w:t xml:space="preserve"> от 29.03.2011г. № 465 и иными нормативными  правовыми актами в установленном порядке.</w:t>
      </w:r>
    </w:p>
    <w:p w:rsidR="00C828FF" w:rsidRPr="00403D98" w:rsidRDefault="00C828FF" w:rsidP="00C828FF">
      <w:pPr>
        <w:jc w:val="both"/>
      </w:pPr>
      <w:r w:rsidRPr="00403D98">
        <w:t xml:space="preserve">       Настоящая методика вступает в силу и распространяется на правоотно</w:t>
      </w:r>
      <w:r w:rsidR="00633979" w:rsidRPr="00403D98">
        <w:t xml:space="preserve">шения, возникшие с 1 </w:t>
      </w:r>
      <w:r w:rsidR="00076CC4" w:rsidRPr="00403D98">
        <w:t>января</w:t>
      </w:r>
      <w:r w:rsidR="00633979" w:rsidRPr="00403D98">
        <w:t xml:space="preserve"> 201</w:t>
      </w:r>
      <w:r w:rsidR="002F53A2" w:rsidRPr="00403D98">
        <w:t>7</w:t>
      </w:r>
      <w:r w:rsidRPr="00403D98">
        <w:t xml:space="preserve"> года.</w:t>
      </w:r>
    </w:p>
    <w:p w:rsidR="0007729F" w:rsidRPr="00403D98" w:rsidRDefault="0007729F" w:rsidP="0007729F">
      <w:pPr>
        <w:jc w:val="both"/>
      </w:pPr>
    </w:p>
    <w:p w:rsidR="00A26127" w:rsidRPr="00403D98" w:rsidRDefault="00403D98" w:rsidP="00403D98">
      <w:pPr>
        <w:jc w:val="center"/>
      </w:pPr>
      <w:r>
        <w:t>_________________________________</w:t>
      </w:r>
    </w:p>
    <w:p w:rsidR="004766EE" w:rsidRPr="00403D98" w:rsidRDefault="004766EE" w:rsidP="004766EE">
      <w:pPr>
        <w:jc w:val="both"/>
      </w:pPr>
    </w:p>
    <w:p w:rsidR="00792134" w:rsidRPr="00403D98" w:rsidRDefault="00C828FF" w:rsidP="00403D98">
      <w:pPr>
        <w:jc w:val="both"/>
      </w:pPr>
      <w:r w:rsidRPr="00403D98">
        <w:t xml:space="preserve">       </w:t>
      </w:r>
    </w:p>
    <w:sectPr w:rsidR="00792134" w:rsidRPr="00403D98" w:rsidSect="00403D9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B"/>
    <w:rsid w:val="00012324"/>
    <w:rsid w:val="000268B7"/>
    <w:rsid w:val="00076CC4"/>
    <w:rsid w:val="0007729F"/>
    <w:rsid w:val="000778F5"/>
    <w:rsid w:val="000B4A5A"/>
    <w:rsid w:val="000C6A89"/>
    <w:rsid w:val="000F278F"/>
    <w:rsid w:val="0017510F"/>
    <w:rsid w:val="00186D7B"/>
    <w:rsid w:val="001E4DDD"/>
    <w:rsid w:val="00240FDC"/>
    <w:rsid w:val="002F53A2"/>
    <w:rsid w:val="003838A4"/>
    <w:rsid w:val="003F2146"/>
    <w:rsid w:val="00403D98"/>
    <w:rsid w:val="0041267F"/>
    <w:rsid w:val="004766EE"/>
    <w:rsid w:val="00483A79"/>
    <w:rsid w:val="00491AD2"/>
    <w:rsid w:val="00576526"/>
    <w:rsid w:val="005A30E8"/>
    <w:rsid w:val="005A6357"/>
    <w:rsid w:val="005C0D7B"/>
    <w:rsid w:val="00633979"/>
    <w:rsid w:val="00651ADB"/>
    <w:rsid w:val="0068038E"/>
    <w:rsid w:val="006821B2"/>
    <w:rsid w:val="00754437"/>
    <w:rsid w:val="00792134"/>
    <w:rsid w:val="00795C9D"/>
    <w:rsid w:val="007A0F60"/>
    <w:rsid w:val="007A2526"/>
    <w:rsid w:val="00800D56"/>
    <w:rsid w:val="008B6FA2"/>
    <w:rsid w:val="0099748A"/>
    <w:rsid w:val="009D3A3E"/>
    <w:rsid w:val="00A2335D"/>
    <w:rsid w:val="00A26127"/>
    <w:rsid w:val="00AC4E01"/>
    <w:rsid w:val="00B520B3"/>
    <w:rsid w:val="00B70A3D"/>
    <w:rsid w:val="00BA4224"/>
    <w:rsid w:val="00BB4E23"/>
    <w:rsid w:val="00BC6D8F"/>
    <w:rsid w:val="00BE1E86"/>
    <w:rsid w:val="00C03B5A"/>
    <w:rsid w:val="00C828FF"/>
    <w:rsid w:val="00CE4C19"/>
    <w:rsid w:val="00D730A8"/>
    <w:rsid w:val="00DE7365"/>
    <w:rsid w:val="00E1527B"/>
    <w:rsid w:val="00E535BA"/>
    <w:rsid w:val="00EC60F9"/>
    <w:rsid w:val="00F3204B"/>
    <w:rsid w:val="00F81A4A"/>
    <w:rsid w:val="00FB4FC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60F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60F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E3BEBF69659A36B414104079126EA88B64D6B6CE2A70447F8BD6A21628CA893E62BDA04D5cA72G" TargetMode="External"/><Relationship Id="rId5" Type="http://schemas.openxmlformats.org/officeDocument/2006/relationships/hyperlink" Target="consultantplus://offline/ref=63CAF8E2320E30915E6429E45660685AF8F06BDBBDA4BC4419C8AE0A0CD6D446eD7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</vt:lpstr>
    </vt:vector>
  </TitlesOfParts>
  <Company>SPecialiST RePack</Company>
  <LinksUpToDate>false</LinksUpToDate>
  <CharactersWithSpaces>3634</CharactersWithSpaces>
  <SharedDoc>false</SharedDoc>
  <HLinks>
    <vt:vector size="12" baseType="variant"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consultantplus://offline/ref=63CAF8E2320E30915E6429E45660685AF8F06BDBBDA4BC4419C8AE0A0CD6D446eD7DJ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lpavel</cp:lastModifiedBy>
  <cp:revision>2</cp:revision>
  <cp:lastPrinted>2014-05-12T11:34:00Z</cp:lastPrinted>
  <dcterms:created xsi:type="dcterms:W3CDTF">2016-12-29T15:32:00Z</dcterms:created>
  <dcterms:modified xsi:type="dcterms:W3CDTF">2016-12-29T15:32:00Z</dcterms:modified>
</cp:coreProperties>
</file>