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136E08">
        <w:rPr>
          <w:color w:val="000000"/>
          <w:sz w:val="28"/>
        </w:rPr>
        <w:t>19.03.2015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36E08">
        <w:rPr>
          <w:color w:val="000000"/>
          <w:sz w:val="28"/>
        </w:rPr>
        <w:t>467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36E08" w:rsidRDefault="00136E08" w:rsidP="00136E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межведомственного</w:t>
      </w:r>
      <w:proofErr w:type="gramEnd"/>
      <w:r>
        <w:rPr>
          <w:b/>
          <w:sz w:val="28"/>
          <w:szCs w:val="28"/>
        </w:rPr>
        <w:t xml:space="preserve"> комплексного</w:t>
      </w:r>
    </w:p>
    <w:p w:rsidR="00136E08" w:rsidRDefault="00136E08" w:rsidP="00136E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 работы по профилактике социального</w:t>
      </w:r>
    </w:p>
    <w:p w:rsidR="00136E08" w:rsidRDefault="00136E08" w:rsidP="00136E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сиротства на территории Валдайского</w:t>
      </w:r>
    </w:p>
    <w:p w:rsidR="00136E08" w:rsidRDefault="00136E08" w:rsidP="00136E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136E08" w:rsidRDefault="00136E08" w:rsidP="00136E08">
      <w:pPr>
        <w:rPr>
          <w:b/>
          <w:sz w:val="28"/>
          <w:szCs w:val="28"/>
        </w:rPr>
      </w:pPr>
    </w:p>
    <w:p w:rsidR="00136E08" w:rsidRDefault="00136E08" w:rsidP="00136E08">
      <w:pPr>
        <w:rPr>
          <w:b/>
          <w:sz w:val="28"/>
          <w:szCs w:val="28"/>
        </w:rPr>
      </w:pPr>
    </w:p>
    <w:p w:rsidR="00136E08" w:rsidRDefault="00136E08" w:rsidP="00136E08">
      <w:pPr>
        <w:jc w:val="both"/>
        <w:rPr>
          <w:color w:val="131312"/>
          <w:sz w:val="28"/>
          <w:szCs w:val="28"/>
        </w:rPr>
      </w:pPr>
      <w:r>
        <w:rPr>
          <w:color w:val="131312"/>
          <w:sz w:val="28"/>
          <w:szCs w:val="28"/>
        </w:rPr>
        <w:t xml:space="preserve">  </w:t>
      </w:r>
      <w:r>
        <w:rPr>
          <w:color w:val="131312"/>
          <w:sz w:val="28"/>
          <w:szCs w:val="28"/>
        </w:rPr>
        <w:tab/>
        <w:t xml:space="preserve">В соответствии со статьями 56 и 122 Семейного кодекса Российской Федерации, статьей 9 </w:t>
      </w:r>
      <w:r>
        <w:rPr>
          <w:sz w:val="28"/>
          <w:szCs w:val="28"/>
        </w:rPr>
        <w:t>Федерального закона от 24 июня 1999 года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№ 120-ФЗ «Об основах системы профилактики безнадзорности  и правонарушений несовершеннолетних»</w:t>
      </w:r>
      <w:r>
        <w:rPr>
          <w:color w:val="131312"/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color w:val="131312"/>
          <w:sz w:val="28"/>
          <w:szCs w:val="28"/>
        </w:rPr>
        <w:t>ПОСТАНОВЛЯЕТ:</w:t>
      </w:r>
      <w:r>
        <w:rPr>
          <w:color w:val="131312"/>
          <w:sz w:val="28"/>
          <w:szCs w:val="28"/>
        </w:rPr>
        <w:t xml:space="preserve">  </w:t>
      </w:r>
    </w:p>
    <w:p w:rsidR="00136E08" w:rsidRDefault="00136E08" w:rsidP="00136E08">
      <w:pPr>
        <w:jc w:val="both"/>
        <w:rPr>
          <w:sz w:val="28"/>
          <w:szCs w:val="28"/>
        </w:rPr>
      </w:pPr>
      <w:r>
        <w:rPr>
          <w:color w:val="131312"/>
          <w:sz w:val="28"/>
          <w:szCs w:val="28"/>
        </w:rPr>
        <w:t xml:space="preserve">      </w:t>
      </w:r>
      <w:r>
        <w:rPr>
          <w:color w:val="131312"/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межведомственный комплексный план работы по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лактике социального сиротства на территории Валдайского муниципального района.</w:t>
      </w:r>
    </w:p>
    <w:p w:rsidR="00136E08" w:rsidRDefault="00136E08" w:rsidP="00136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2.Комитету образования Администрации Валдайского муниципального района координировать выполнение межведомственного комплексного плана работы по профилактике социального сиротства.</w:t>
      </w:r>
    </w:p>
    <w:p w:rsidR="00136E08" w:rsidRDefault="00136E08" w:rsidP="00136E08">
      <w:pPr>
        <w:pStyle w:val="af"/>
        <w:spacing w:before="0" w:after="0" w:line="360" w:lineRule="exact"/>
        <w:jc w:val="both"/>
        <w:rPr>
          <w:color w:val="131312"/>
          <w:sz w:val="28"/>
          <w:szCs w:val="28"/>
        </w:rPr>
      </w:pPr>
      <w:r>
        <w:rPr>
          <w:color w:val="131312"/>
          <w:sz w:val="28"/>
          <w:szCs w:val="28"/>
        </w:rPr>
        <w:t xml:space="preserve">    </w:t>
      </w:r>
      <w:r>
        <w:rPr>
          <w:color w:val="131312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Валдайского муниципального района 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дину О.Я.</w:t>
      </w:r>
    </w:p>
    <w:p w:rsidR="00A95096" w:rsidRPr="00136E08" w:rsidRDefault="00136E08" w:rsidP="00136E08">
      <w:pPr>
        <w:pStyle w:val="af"/>
        <w:spacing w:before="0" w:after="0" w:line="360" w:lineRule="exact"/>
        <w:jc w:val="both"/>
        <w:rPr>
          <w:color w:val="000000"/>
          <w:sz w:val="28"/>
          <w:szCs w:val="28"/>
        </w:rPr>
      </w:pPr>
      <w:r>
        <w:t xml:space="preserve">    </w:t>
      </w:r>
      <w:r>
        <w:tab/>
      </w:r>
      <w:r w:rsidRPr="00136E08">
        <w:rPr>
          <w:sz w:val="28"/>
          <w:szCs w:val="28"/>
        </w:rPr>
        <w:t xml:space="preserve">4. </w:t>
      </w:r>
      <w:proofErr w:type="gramStart"/>
      <w:r w:rsidRPr="00136E08">
        <w:rPr>
          <w:sz w:val="28"/>
          <w:szCs w:val="28"/>
        </w:rPr>
        <w:t>Разместить постановление</w:t>
      </w:r>
      <w:proofErr w:type="gramEnd"/>
      <w:r w:rsidRPr="00136E08">
        <w:rPr>
          <w:sz w:val="28"/>
          <w:szCs w:val="28"/>
        </w:rPr>
        <w:t xml:space="preserve"> на официальном сайте Администрации Валдайского муниципального района 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F9" w:rsidRDefault="006560F9">
      <w:r>
        <w:separator/>
      </w:r>
    </w:p>
  </w:endnote>
  <w:endnote w:type="continuationSeparator" w:id="0">
    <w:p w:rsidR="006560F9" w:rsidRDefault="0065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F9" w:rsidRDefault="006560F9">
      <w:r>
        <w:separator/>
      </w:r>
    </w:p>
  </w:footnote>
  <w:footnote w:type="continuationSeparator" w:id="0">
    <w:p w:rsidR="006560F9" w:rsidRDefault="0065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6E08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0F9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07AE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2015-03-23T12:05:00Z</cp:lastPrinted>
  <dcterms:created xsi:type="dcterms:W3CDTF">2015-03-27T12:37:00Z</dcterms:created>
  <dcterms:modified xsi:type="dcterms:W3CDTF">2015-03-27T12:37:00Z</dcterms:modified>
</cp:coreProperties>
</file>