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E681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924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7E681B" w:rsidRDefault="007E681B" w:rsidP="007E681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Об утверждении Порядка проведения проверки </w:t>
      </w:r>
    </w:p>
    <w:p w:rsidR="007E681B" w:rsidRDefault="007E681B" w:rsidP="007E681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инвестиционных проектов на предмет эффективности </w:t>
      </w:r>
    </w:p>
    <w:p w:rsidR="007E681B" w:rsidRDefault="007E681B" w:rsidP="007E681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использования средств бюджета Валдайского муници-</w:t>
      </w:r>
    </w:p>
    <w:p w:rsidR="007E681B" w:rsidRDefault="007E681B" w:rsidP="007E681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пального района, направляемых на капитальные вложения, </w:t>
      </w:r>
    </w:p>
    <w:p w:rsidR="007E681B" w:rsidRDefault="007E681B" w:rsidP="007E681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и Методики </w:t>
      </w:r>
      <w:r>
        <w:rPr>
          <w:b/>
          <w:bCs/>
          <w:sz w:val="28"/>
          <w:szCs w:val="28"/>
        </w:rPr>
        <w:t>оценки эффективности использования средств</w:t>
      </w:r>
    </w:p>
    <w:p w:rsidR="007E681B" w:rsidRDefault="007E681B" w:rsidP="007E681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Валдайского муниципального района, направляемых</w:t>
      </w:r>
    </w:p>
    <w:p w:rsidR="007E681B" w:rsidRDefault="007E681B" w:rsidP="007E681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капитальные вложения</w:t>
      </w:r>
    </w:p>
    <w:p w:rsidR="007E681B" w:rsidRDefault="007E681B" w:rsidP="007E681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7E681B" w:rsidRDefault="007E681B" w:rsidP="007E68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681B" w:rsidRPr="007E681B" w:rsidRDefault="007E681B" w:rsidP="007E68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В соответствии с Бюджетным кодексом Российской Федерации,  </w:t>
      </w:r>
      <w:hyperlink r:id="rId8" w:history="1">
        <w:r w:rsidRPr="007E681B">
          <w:rPr>
            <w:rStyle w:val="af"/>
            <w:rFonts w:cs="Calibri"/>
            <w:color w:val="auto"/>
            <w:sz w:val="28"/>
            <w:szCs w:val="28"/>
            <w:u w:val="none"/>
          </w:rPr>
          <w:t>стат</w:t>
        </w:r>
        <w:r w:rsidRPr="007E681B">
          <w:rPr>
            <w:rStyle w:val="af"/>
            <w:rFonts w:cs="Calibri"/>
            <w:color w:val="auto"/>
            <w:sz w:val="28"/>
            <w:szCs w:val="28"/>
            <w:u w:val="none"/>
          </w:rPr>
          <w:t>ь</w:t>
        </w:r>
        <w:r w:rsidRPr="007E681B">
          <w:rPr>
            <w:rStyle w:val="af"/>
            <w:rFonts w:cs="Calibri"/>
            <w:color w:val="auto"/>
            <w:sz w:val="28"/>
            <w:szCs w:val="28"/>
            <w:u w:val="none"/>
          </w:rPr>
          <w:t>ей 14</w:t>
        </w:r>
      </w:hyperlink>
      <w:r w:rsidRPr="007E681B">
        <w:rPr>
          <w:rFonts w:cs="Calibri"/>
          <w:sz w:val="28"/>
          <w:szCs w:val="28"/>
        </w:rPr>
        <w:t xml:space="preserve"> Федерального закона от 25 февраля 1999 года № 39-ФЗ «Об инвестиц</w:t>
      </w:r>
      <w:r w:rsidRPr="007E681B">
        <w:rPr>
          <w:rFonts w:cs="Calibri"/>
          <w:sz w:val="28"/>
          <w:szCs w:val="28"/>
        </w:rPr>
        <w:t>и</w:t>
      </w:r>
      <w:r w:rsidRPr="007E681B">
        <w:rPr>
          <w:rFonts w:cs="Calibri"/>
          <w:sz w:val="28"/>
          <w:szCs w:val="28"/>
        </w:rPr>
        <w:t>онной деятельности в Российской Федерации, осуществляемой в форме к</w:t>
      </w:r>
      <w:r w:rsidRPr="007E681B">
        <w:rPr>
          <w:rFonts w:cs="Calibri"/>
          <w:sz w:val="28"/>
          <w:szCs w:val="28"/>
        </w:rPr>
        <w:t>а</w:t>
      </w:r>
      <w:r w:rsidRPr="007E681B">
        <w:rPr>
          <w:rFonts w:cs="Calibri"/>
          <w:sz w:val="28"/>
          <w:szCs w:val="28"/>
        </w:rPr>
        <w:t>питальных вложений» А</w:t>
      </w:r>
      <w:r w:rsidRPr="007E681B">
        <w:rPr>
          <w:sz w:val="28"/>
          <w:szCs w:val="28"/>
        </w:rPr>
        <w:t>дминистрация Валдайского муниципального ра</w:t>
      </w:r>
      <w:r w:rsidRPr="007E681B">
        <w:rPr>
          <w:sz w:val="28"/>
          <w:szCs w:val="28"/>
        </w:rPr>
        <w:t>й</w:t>
      </w:r>
      <w:r w:rsidRPr="007E681B">
        <w:rPr>
          <w:sz w:val="28"/>
          <w:szCs w:val="28"/>
        </w:rPr>
        <w:t xml:space="preserve">она  </w:t>
      </w:r>
      <w:r w:rsidRPr="007E681B">
        <w:rPr>
          <w:b/>
          <w:sz w:val="28"/>
          <w:szCs w:val="28"/>
        </w:rPr>
        <w:t>ПОСТАНОВЛЯЕТ:</w:t>
      </w:r>
    </w:p>
    <w:p w:rsidR="007E681B" w:rsidRDefault="007E681B" w:rsidP="007E681B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7E681B">
        <w:rPr>
          <w:rFonts w:cs="Calibri"/>
          <w:sz w:val="28"/>
          <w:szCs w:val="28"/>
        </w:rPr>
        <w:t xml:space="preserve">1. Утвердить прилагаемые </w:t>
      </w:r>
      <w:hyperlink r:id="rId9" w:anchor="Par718" w:history="1">
        <w:r w:rsidRPr="007E681B">
          <w:rPr>
            <w:rStyle w:val="af"/>
            <w:rFonts w:cs="Calibri"/>
            <w:color w:val="auto"/>
            <w:sz w:val="28"/>
            <w:szCs w:val="28"/>
            <w:u w:val="none"/>
          </w:rPr>
          <w:t>Порядок</w:t>
        </w:r>
      </w:hyperlink>
      <w:r w:rsidRPr="007E681B">
        <w:rPr>
          <w:rFonts w:cs="Calibri"/>
          <w:sz w:val="28"/>
          <w:szCs w:val="28"/>
        </w:rPr>
        <w:t xml:space="preserve"> проведения проверки инвестиц</w:t>
      </w:r>
      <w:r w:rsidRPr="007E681B">
        <w:rPr>
          <w:rFonts w:cs="Calibri"/>
          <w:sz w:val="28"/>
          <w:szCs w:val="28"/>
        </w:rPr>
        <w:t>и</w:t>
      </w:r>
      <w:r w:rsidRPr="007E681B">
        <w:rPr>
          <w:rFonts w:cs="Calibri"/>
          <w:sz w:val="28"/>
          <w:szCs w:val="28"/>
        </w:rPr>
        <w:t>онных проектов на предмет эффективности использования средств бюджета Валдайского муниципального района, направляемых на капитальные влож</w:t>
      </w:r>
      <w:r w:rsidRPr="007E681B">
        <w:rPr>
          <w:rFonts w:cs="Calibri"/>
          <w:sz w:val="28"/>
          <w:szCs w:val="28"/>
        </w:rPr>
        <w:t>е</w:t>
      </w:r>
      <w:r w:rsidRPr="007E681B">
        <w:rPr>
          <w:rFonts w:cs="Calibri"/>
          <w:sz w:val="28"/>
          <w:szCs w:val="28"/>
        </w:rPr>
        <w:t xml:space="preserve">ния (далее Порядок) и </w:t>
      </w:r>
      <w:hyperlink r:id="rId10" w:anchor="Par37" w:history="1">
        <w:r w:rsidRPr="007E681B">
          <w:rPr>
            <w:rStyle w:val="af"/>
            <w:rFonts w:cs="Calibri"/>
            <w:color w:val="auto"/>
            <w:sz w:val="28"/>
            <w:szCs w:val="28"/>
            <w:u w:val="none"/>
          </w:rPr>
          <w:t>Методику</w:t>
        </w:r>
      </w:hyperlink>
      <w:r>
        <w:rPr>
          <w:rFonts w:cs="Calibri"/>
          <w:sz w:val="28"/>
          <w:szCs w:val="28"/>
        </w:rPr>
        <w:t xml:space="preserve"> оценки эффективности использования средств бюджета Валдайского муниципального района, направляемых на к</w:t>
      </w:r>
      <w:r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>питальные вложения (далее Методика).</w:t>
      </w:r>
    </w:p>
    <w:p w:rsidR="006F7488" w:rsidRPr="007E681B" w:rsidRDefault="007E681B" w:rsidP="007E681B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4C3DA7">
        <w:rPr>
          <w:b/>
          <w:sz w:val="28"/>
          <w:szCs w:val="28"/>
        </w:rPr>
        <w:t>го района</w:t>
      </w:r>
      <w:r w:rsidR="004C3DA7">
        <w:rPr>
          <w:b/>
          <w:sz w:val="28"/>
          <w:szCs w:val="28"/>
        </w:rPr>
        <w:tab/>
      </w:r>
      <w:r w:rsidR="004C3DA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36DA" w:rsidRDefault="004336D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36DA" w:rsidRDefault="004336D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36DA" w:rsidRDefault="004336D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36DA" w:rsidRDefault="004336D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36DA" w:rsidRDefault="004336D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336DA" w:rsidRDefault="004336D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Pr="00E63E10" w:rsidRDefault="00E63E10" w:rsidP="00E63E10">
      <w:pPr>
        <w:autoSpaceDE w:val="0"/>
        <w:autoSpaceDN w:val="0"/>
        <w:adjustRightInd w:val="0"/>
        <w:ind w:left="4248" w:firstLine="72"/>
        <w:jc w:val="center"/>
        <w:outlineLvl w:val="0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lastRenderedPageBreak/>
        <w:t>УТВЕРЖДЕН</w:t>
      </w:r>
    </w:p>
    <w:p w:rsidR="00E63E10" w:rsidRPr="00E63E10" w:rsidRDefault="00E63E10" w:rsidP="00E63E10">
      <w:pPr>
        <w:autoSpaceDE w:val="0"/>
        <w:autoSpaceDN w:val="0"/>
        <w:adjustRightInd w:val="0"/>
        <w:ind w:firstLine="72"/>
        <w:jc w:val="center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 xml:space="preserve">                                            </w:t>
      </w:r>
      <w:bookmarkStart w:id="0" w:name="_GoBack"/>
      <w:bookmarkEnd w:id="0"/>
      <w:r w:rsidRPr="00E63E10">
        <w:rPr>
          <w:sz w:val="24"/>
          <w:szCs w:val="24"/>
          <w:lang w:eastAsia="en-US"/>
        </w:rPr>
        <w:t xml:space="preserve">                            постановлением администрации</w:t>
      </w:r>
    </w:p>
    <w:p w:rsidR="00E63E10" w:rsidRPr="00E63E10" w:rsidRDefault="00E63E10" w:rsidP="00E63E10">
      <w:pPr>
        <w:autoSpaceDE w:val="0"/>
        <w:autoSpaceDN w:val="0"/>
        <w:adjustRightInd w:val="0"/>
        <w:ind w:firstLine="72"/>
        <w:jc w:val="center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 xml:space="preserve">                                                                         муниципального района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 xml:space="preserve">                                                            от 07.06.2016  №924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E63E10">
        <w:rPr>
          <w:b/>
          <w:bCs/>
          <w:sz w:val="24"/>
          <w:szCs w:val="24"/>
          <w:lang w:eastAsia="en-US"/>
        </w:rPr>
        <w:t>П О Р Я Д О К</w:t>
      </w:r>
    </w:p>
    <w:p w:rsidR="0063677C" w:rsidRDefault="00E63E10" w:rsidP="00E63E10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E63E10">
        <w:rPr>
          <w:bCs/>
          <w:sz w:val="24"/>
          <w:szCs w:val="24"/>
          <w:lang w:eastAsia="en-US"/>
        </w:rPr>
        <w:t xml:space="preserve">проведения проверки инвестиционных проектов на предмет эффективности </w:t>
      </w:r>
    </w:p>
    <w:p w:rsidR="00E63E10" w:rsidRPr="00E63E10" w:rsidRDefault="00E63E10" w:rsidP="00E63E10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E63E10">
        <w:rPr>
          <w:bCs/>
          <w:sz w:val="24"/>
          <w:szCs w:val="24"/>
          <w:lang w:eastAsia="en-US"/>
        </w:rPr>
        <w:t>использов</w:t>
      </w:r>
      <w:r w:rsidRPr="00E63E10">
        <w:rPr>
          <w:bCs/>
          <w:sz w:val="24"/>
          <w:szCs w:val="24"/>
          <w:lang w:eastAsia="en-US"/>
        </w:rPr>
        <w:t>а</w:t>
      </w:r>
      <w:r w:rsidRPr="00E63E10">
        <w:rPr>
          <w:bCs/>
          <w:sz w:val="24"/>
          <w:szCs w:val="24"/>
          <w:lang w:eastAsia="en-US"/>
        </w:rPr>
        <w:t>ния средств бюджета Валдайского муниципального</w:t>
      </w:r>
      <w:r w:rsidRPr="00E63E10">
        <w:rPr>
          <w:b/>
          <w:bCs/>
          <w:sz w:val="24"/>
          <w:szCs w:val="24"/>
          <w:lang w:eastAsia="en-US"/>
        </w:rPr>
        <w:t xml:space="preserve"> </w:t>
      </w:r>
      <w:r w:rsidRPr="00E63E10">
        <w:rPr>
          <w:bCs/>
          <w:sz w:val="24"/>
          <w:szCs w:val="24"/>
          <w:lang w:eastAsia="en-US"/>
        </w:rPr>
        <w:t xml:space="preserve">района, </w:t>
      </w:r>
    </w:p>
    <w:p w:rsidR="00E63E10" w:rsidRPr="00E63E10" w:rsidRDefault="00E63E10" w:rsidP="00E63E10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E63E10">
        <w:rPr>
          <w:bCs/>
          <w:sz w:val="24"/>
          <w:szCs w:val="24"/>
          <w:lang w:eastAsia="en-US"/>
        </w:rPr>
        <w:t>направляемых на капитальные вложения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autoSpaceDE w:val="0"/>
        <w:autoSpaceDN w:val="0"/>
        <w:adjustRightInd w:val="0"/>
        <w:ind w:left="360"/>
        <w:jc w:val="center"/>
        <w:outlineLvl w:val="1"/>
        <w:rPr>
          <w:b/>
          <w:sz w:val="24"/>
          <w:szCs w:val="24"/>
          <w:lang w:eastAsia="en-US"/>
        </w:rPr>
      </w:pPr>
      <w:r w:rsidRPr="00E63E10">
        <w:rPr>
          <w:b/>
          <w:sz w:val="24"/>
          <w:szCs w:val="24"/>
          <w:lang w:eastAsia="en-US"/>
        </w:rPr>
        <w:t>1.ОБЩИЕ ПОЛОЖЕНИЯ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1.1. Настоящим Порядком устанавливаются правила проведения проверки инвест</w:t>
      </w:r>
      <w:r w:rsidRPr="00E63E10">
        <w:rPr>
          <w:sz w:val="24"/>
          <w:szCs w:val="24"/>
          <w:lang w:eastAsia="en-US"/>
        </w:rPr>
        <w:t>и</w:t>
      </w:r>
      <w:r w:rsidRPr="00E63E10">
        <w:rPr>
          <w:sz w:val="24"/>
          <w:szCs w:val="24"/>
          <w:lang w:eastAsia="en-US"/>
        </w:rPr>
        <w:t>ционных проектов, предусматривающих строительство, реконструкцию, техническое п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ревооружение и приобретение объектов капитального строительства, финансируемых полностью или частично за счет средств местного бюджета (далее - проект) на предмет эффективности использования средств местного бюджета, направляемых на к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питальные вложения (далее - проверка).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1.2. Целью проведения проверки является оценка соответствия проекта установле</w:t>
      </w:r>
      <w:r w:rsidRPr="00E63E10">
        <w:rPr>
          <w:sz w:val="24"/>
          <w:szCs w:val="24"/>
          <w:lang w:eastAsia="en-US"/>
        </w:rPr>
        <w:t>н</w:t>
      </w:r>
      <w:r w:rsidRPr="00E63E10">
        <w:rPr>
          <w:sz w:val="24"/>
          <w:szCs w:val="24"/>
          <w:lang w:eastAsia="en-US"/>
        </w:rPr>
        <w:t>ным настоящим Порядком качественным и количественным критериям и предельному (минимальному) значению инт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гральной оценки эффективности использования средств местного бюджета, направляемых на капитальные вложения (далее - интегральная оце</w:t>
      </w:r>
      <w:r w:rsidRPr="00E63E10">
        <w:rPr>
          <w:sz w:val="24"/>
          <w:szCs w:val="24"/>
          <w:lang w:eastAsia="en-US"/>
        </w:rPr>
        <w:t>н</w:t>
      </w:r>
      <w:r w:rsidRPr="00E63E10">
        <w:rPr>
          <w:sz w:val="24"/>
          <w:szCs w:val="24"/>
          <w:lang w:eastAsia="en-US"/>
        </w:rPr>
        <w:t>ка).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1.3. Проверка проводится для принятия решения об осуществлении бюджетных и</w:t>
      </w:r>
      <w:r w:rsidRPr="00E63E10">
        <w:rPr>
          <w:sz w:val="24"/>
          <w:szCs w:val="24"/>
          <w:lang w:eastAsia="en-US"/>
        </w:rPr>
        <w:t>н</w:t>
      </w:r>
      <w:r w:rsidRPr="00E63E10">
        <w:rPr>
          <w:sz w:val="24"/>
          <w:szCs w:val="24"/>
          <w:lang w:eastAsia="en-US"/>
        </w:rPr>
        <w:t>вестиций в объекты капитального строительства.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1.4. Проверка осуществляется комитетом экономического развития Администрации Валдайского м</w:t>
      </w:r>
      <w:r w:rsidRPr="00E63E10">
        <w:rPr>
          <w:sz w:val="24"/>
          <w:szCs w:val="24"/>
          <w:lang w:eastAsia="en-US"/>
        </w:rPr>
        <w:t>у</w:t>
      </w:r>
      <w:r w:rsidRPr="00E63E10">
        <w:rPr>
          <w:sz w:val="24"/>
          <w:szCs w:val="24"/>
          <w:lang w:eastAsia="en-US"/>
        </w:rPr>
        <w:t xml:space="preserve">ниципального района в соответствии с </w:t>
      </w:r>
      <w:hyperlink r:id="rId11" w:history="1">
        <w:r w:rsidRPr="00E63E10">
          <w:rPr>
            <w:rStyle w:val="af"/>
            <w:color w:val="auto"/>
            <w:sz w:val="24"/>
            <w:szCs w:val="24"/>
            <w:u w:val="none"/>
          </w:rPr>
          <w:t>Методикой</w:t>
        </w:r>
      </w:hyperlink>
      <w:r w:rsidRPr="00E63E10">
        <w:rPr>
          <w:sz w:val="24"/>
          <w:szCs w:val="24"/>
          <w:lang w:eastAsia="en-US"/>
        </w:rPr>
        <w:t xml:space="preserve"> оценки эффективности использования средств бюджета Валдайского муниципального района, направляемых на капитальные вложения  и настоящим Порядком.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1.5. Проверка осуществляется на основании предварительного расчета оценки э</w:t>
      </w:r>
      <w:r w:rsidRPr="00E63E10">
        <w:rPr>
          <w:sz w:val="24"/>
          <w:szCs w:val="24"/>
          <w:lang w:eastAsia="en-US"/>
        </w:rPr>
        <w:t>ф</w:t>
      </w:r>
      <w:r w:rsidRPr="00E63E10">
        <w:rPr>
          <w:sz w:val="24"/>
          <w:szCs w:val="24"/>
          <w:lang w:eastAsia="en-US"/>
        </w:rPr>
        <w:t>фективности на основе качественных и количественных критериев и интегральной оце</w:t>
      </w:r>
      <w:r w:rsidRPr="00E63E10">
        <w:rPr>
          <w:sz w:val="24"/>
          <w:szCs w:val="24"/>
          <w:lang w:eastAsia="en-US"/>
        </w:rPr>
        <w:t>н</w:t>
      </w:r>
      <w:r w:rsidRPr="00E63E10">
        <w:rPr>
          <w:sz w:val="24"/>
          <w:szCs w:val="24"/>
          <w:lang w:eastAsia="en-US"/>
        </w:rPr>
        <w:t>ки, проведенной отраслевым (комитетом) отделом Администрации Валдайского муниц</w:t>
      </w:r>
      <w:r w:rsidRPr="00E63E10">
        <w:rPr>
          <w:sz w:val="24"/>
          <w:szCs w:val="24"/>
          <w:lang w:eastAsia="en-US"/>
        </w:rPr>
        <w:t>и</w:t>
      </w:r>
      <w:r w:rsidRPr="00E63E10">
        <w:rPr>
          <w:sz w:val="24"/>
          <w:szCs w:val="24"/>
          <w:lang w:eastAsia="en-US"/>
        </w:rPr>
        <w:t xml:space="preserve">пального района, разработчиком целевых программ, инициирующего реализацию проекта (далее - инициатор) в соответствии с </w:t>
      </w:r>
      <w:hyperlink r:id="rId12" w:history="1">
        <w:r w:rsidRPr="00E63E10">
          <w:rPr>
            <w:rStyle w:val="af"/>
            <w:color w:val="auto"/>
            <w:sz w:val="24"/>
            <w:szCs w:val="24"/>
            <w:u w:val="none"/>
          </w:rPr>
          <w:t>Методикой</w:t>
        </w:r>
      </w:hyperlink>
      <w:r w:rsidRPr="00E63E10">
        <w:rPr>
          <w:sz w:val="24"/>
          <w:szCs w:val="24"/>
          <w:lang w:eastAsia="en-US"/>
        </w:rPr>
        <w:t>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r w:rsidRPr="00E63E10">
        <w:rPr>
          <w:b/>
          <w:sz w:val="24"/>
          <w:szCs w:val="24"/>
          <w:lang w:eastAsia="en-US"/>
        </w:rPr>
        <w:t>2. КРИТЕРИИ ОЦЕНКИ ЭФФЕКТИВНОСТИ ИСПОЛЬЗОВАНИЯ СРЕДСТВ МЕСТНОГО БЮ</w:t>
      </w:r>
      <w:r w:rsidRPr="00E63E10">
        <w:rPr>
          <w:b/>
          <w:sz w:val="24"/>
          <w:szCs w:val="24"/>
          <w:lang w:eastAsia="en-US"/>
        </w:rPr>
        <w:t>Д</w:t>
      </w:r>
      <w:r w:rsidRPr="00E63E10">
        <w:rPr>
          <w:b/>
          <w:sz w:val="24"/>
          <w:szCs w:val="24"/>
          <w:lang w:eastAsia="en-US"/>
        </w:rPr>
        <w:t>ЖЕТА, НАПРАВЛЯЕМЫХ НА КАПИТАЛЬНЫЕ ВЛОЖЕНИЯ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2.1. Критерии оценки эффективности использования средств бюджета Валдайского муниципального района, направляемых на капитальные вложения, включают в себя кач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ственные критерии и количестве</w:t>
      </w:r>
      <w:r w:rsidRPr="00E63E10">
        <w:rPr>
          <w:sz w:val="24"/>
          <w:szCs w:val="24"/>
          <w:lang w:eastAsia="en-US"/>
        </w:rPr>
        <w:t>н</w:t>
      </w:r>
      <w:r w:rsidRPr="00E63E10">
        <w:rPr>
          <w:sz w:val="24"/>
          <w:szCs w:val="24"/>
          <w:lang w:eastAsia="en-US"/>
        </w:rPr>
        <w:t>ные критерии.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2.2. Проверка проектов осуществляется по следующим качественным критериям: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2.2.1.Н</w:t>
      </w:r>
      <w:r w:rsidRPr="00E63E10">
        <w:rPr>
          <w:sz w:val="24"/>
          <w:szCs w:val="24"/>
          <w:lang w:eastAsia="en-US"/>
        </w:rPr>
        <w:t>аличие четко сформулированной цели проекта с определением количестве</w:t>
      </w:r>
      <w:r w:rsidRPr="00E63E10">
        <w:rPr>
          <w:sz w:val="24"/>
          <w:szCs w:val="24"/>
          <w:lang w:eastAsia="en-US"/>
        </w:rPr>
        <w:t>н</w:t>
      </w:r>
      <w:r w:rsidRPr="00E63E10">
        <w:rPr>
          <w:sz w:val="24"/>
          <w:szCs w:val="24"/>
          <w:lang w:eastAsia="en-US"/>
        </w:rPr>
        <w:t>ного показателя (пок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зателей) результатов его осуществления;</w:t>
      </w:r>
    </w:p>
    <w:p w:rsidR="00E63E10" w:rsidRPr="00E63E10" w:rsidRDefault="00E63E10" w:rsidP="00E63E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2.2.2.С</w:t>
      </w:r>
      <w:r w:rsidRPr="00E63E10">
        <w:rPr>
          <w:sz w:val="24"/>
          <w:szCs w:val="24"/>
        </w:rPr>
        <w:t>оответствие цели проекта приоритетам и целям социально-экономического развития Валдайского муниципального района;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2.2.3.К</w:t>
      </w:r>
      <w:r w:rsidRPr="00E63E10">
        <w:rPr>
          <w:sz w:val="24"/>
          <w:szCs w:val="24"/>
          <w:lang w:eastAsia="en-US"/>
        </w:rPr>
        <w:t>омплексный подход к реализации конкретной проблемы в рамках проекта во взаимосвязи с программными мероприятиями, реализуемыми в рамках муниципальных программ и соответствующих гос</w:t>
      </w:r>
      <w:r w:rsidRPr="00E63E10">
        <w:rPr>
          <w:sz w:val="24"/>
          <w:szCs w:val="24"/>
          <w:lang w:eastAsia="en-US"/>
        </w:rPr>
        <w:t>у</w:t>
      </w:r>
      <w:r w:rsidRPr="00E63E10">
        <w:rPr>
          <w:sz w:val="24"/>
          <w:szCs w:val="24"/>
          <w:lang w:eastAsia="en-US"/>
        </w:rPr>
        <w:t>дарственных программ;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2.2.4.Н</w:t>
      </w:r>
      <w:r w:rsidRPr="00E63E10">
        <w:rPr>
          <w:sz w:val="24"/>
          <w:szCs w:val="24"/>
          <w:lang w:eastAsia="en-US"/>
        </w:rPr>
        <w:t>еобходимость строительства, реконструкции, технического перевооружения и приобретения объекта капитального строительства, создаваемого в рамках проекта, в св</w:t>
      </w:r>
      <w:r w:rsidRPr="00E63E10">
        <w:rPr>
          <w:sz w:val="24"/>
          <w:szCs w:val="24"/>
          <w:lang w:eastAsia="en-US"/>
        </w:rPr>
        <w:t>я</w:t>
      </w:r>
      <w:r w:rsidRPr="00E63E10">
        <w:rPr>
          <w:sz w:val="24"/>
          <w:szCs w:val="24"/>
          <w:lang w:eastAsia="en-US"/>
        </w:rPr>
        <w:lastRenderedPageBreak/>
        <w:t>зи с осуществлением органами местного самоуправления полномочий, отнесенных к предмету их ведения;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2.2.5.О</w:t>
      </w:r>
      <w:r w:rsidRPr="00E63E10">
        <w:rPr>
          <w:sz w:val="24"/>
          <w:szCs w:val="24"/>
          <w:lang w:eastAsia="en-US"/>
        </w:rPr>
        <w:t>тсутствие в достаточном объеме замещающей продукции (работ и услуг), производимой иными организациями;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2.2.6.Н</w:t>
      </w:r>
      <w:r w:rsidRPr="00E63E10">
        <w:rPr>
          <w:sz w:val="24"/>
          <w:szCs w:val="24"/>
          <w:lang w:eastAsia="en-US"/>
        </w:rPr>
        <w:t>аличие положительного заключения государственной экспертизы проектной документации и результатов инженерных изысканий (если проектная документация об</w:t>
      </w:r>
      <w:r w:rsidRPr="00E63E10">
        <w:rPr>
          <w:sz w:val="24"/>
          <w:szCs w:val="24"/>
          <w:lang w:eastAsia="en-US"/>
        </w:rPr>
        <w:t>ъ</w:t>
      </w:r>
      <w:r w:rsidRPr="00E63E10">
        <w:rPr>
          <w:sz w:val="24"/>
          <w:szCs w:val="24"/>
          <w:lang w:eastAsia="en-US"/>
        </w:rPr>
        <w:t>екта капитального строительства и результаты инженерных изысканий подлежат госуда</w:t>
      </w:r>
      <w:r w:rsidRPr="00E63E10">
        <w:rPr>
          <w:sz w:val="24"/>
          <w:szCs w:val="24"/>
          <w:lang w:eastAsia="en-US"/>
        </w:rPr>
        <w:t>р</w:t>
      </w:r>
      <w:r w:rsidRPr="00E63E10">
        <w:rPr>
          <w:sz w:val="24"/>
          <w:szCs w:val="24"/>
          <w:lang w:eastAsia="en-US"/>
        </w:rPr>
        <w:t>ственной экспертизе в соответствии с законодательством Российской Федерации).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2.3. Проверка проекта, не соответствующего качественным критериям, на соотве</w:t>
      </w:r>
      <w:r w:rsidRPr="00E63E10">
        <w:rPr>
          <w:sz w:val="24"/>
          <w:szCs w:val="24"/>
          <w:lang w:eastAsia="en-US"/>
        </w:rPr>
        <w:t>т</w:t>
      </w:r>
      <w:r w:rsidRPr="00E63E10">
        <w:rPr>
          <w:sz w:val="24"/>
          <w:szCs w:val="24"/>
          <w:lang w:eastAsia="en-US"/>
        </w:rPr>
        <w:t>ствие его количес</w:t>
      </w:r>
      <w:r w:rsidRPr="00E63E10">
        <w:rPr>
          <w:sz w:val="24"/>
          <w:szCs w:val="24"/>
          <w:lang w:eastAsia="en-US"/>
        </w:rPr>
        <w:t>т</w:t>
      </w:r>
      <w:r w:rsidRPr="00E63E10">
        <w:rPr>
          <w:sz w:val="24"/>
          <w:szCs w:val="24"/>
          <w:lang w:eastAsia="en-US"/>
        </w:rPr>
        <w:t>венным критериям не проводится.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2.4. Проекты, соответствующие качественным критериям, подлежат проверке на о</w:t>
      </w:r>
      <w:r w:rsidRPr="00E63E10">
        <w:rPr>
          <w:sz w:val="24"/>
          <w:szCs w:val="24"/>
          <w:lang w:eastAsia="en-US"/>
        </w:rPr>
        <w:t>с</w:t>
      </w:r>
      <w:r w:rsidRPr="00E63E10">
        <w:rPr>
          <w:sz w:val="24"/>
          <w:szCs w:val="24"/>
          <w:lang w:eastAsia="en-US"/>
        </w:rPr>
        <w:t>нове следующих количественных критериев: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2.4.1.З</w:t>
      </w:r>
      <w:r w:rsidRPr="00E63E10">
        <w:rPr>
          <w:sz w:val="24"/>
          <w:szCs w:val="24"/>
          <w:lang w:eastAsia="en-US"/>
        </w:rPr>
        <w:t>начение количественных показателей (показателя) результатов реализации проекта;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2.4.2.Н</w:t>
      </w:r>
      <w:r w:rsidRPr="00E63E10">
        <w:rPr>
          <w:sz w:val="24"/>
          <w:szCs w:val="24"/>
          <w:lang w:eastAsia="en-US"/>
        </w:rPr>
        <w:t>аличие потребителей продукции (работ, услуг), создаваемой в результате ре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лизации проекта, в количестве, достаточном для обеспечения проектируемого (нормати</w:t>
      </w:r>
      <w:r w:rsidRPr="00E63E10">
        <w:rPr>
          <w:sz w:val="24"/>
          <w:szCs w:val="24"/>
          <w:lang w:eastAsia="en-US"/>
        </w:rPr>
        <w:t>в</w:t>
      </w:r>
      <w:r w:rsidRPr="00E63E10">
        <w:rPr>
          <w:sz w:val="24"/>
          <w:szCs w:val="24"/>
          <w:lang w:eastAsia="en-US"/>
        </w:rPr>
        <w:t>ного) уровня использования проектной мощности объекта капитального строительства;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2.4.3.О</w:t>
      </w:r>
      <w:r w:rsidRPr="00E63E10">
        <w:rPr>
          <w:sz w:val="24"/>
          <w:szCs w:val="24"/>
          <w:lang w:eastAsia="en-US"/>
        </w:rPr>
        <w:t>тношение проектной мощности создаваемого (реконструируемого, приобр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таемого, технического перевооружения) объекта капитального строительства к мощности, необходимой для производства продукции (работ, услуг) в объеме, необходимом для уд</w:t>
      </w:r>
      <w:r w:rsidRPr="00E63E10">
        <w:rPr>
          <w:sz w:val="24"/>
          <w:szCs w:val="24"/>
          <w:lang w:eastAsia="en-US"/>
        </w:rPr>
        <w:t>о</w:t>
      </w:r>
      <w:r w:rsidRPr="00E63E10">
        <w:rPr>
          <w:sz w:val="24"/>
          <w:szCs w:val="24"/>
          <w:lang w:eastAsia="en-US"/>
        </w:rPr>
        <w:t>влетворения муниципальных нужд, потребности в оказании соответствующих услуг (в</w:t>
      </w:r>
      <w:r w:rsidRPr="00E63E10">
        <w:rPr>
          <w:sz w:val="24"/>
          <w:szCs w:val="24"/>
          <w:lang w:eastAsia="en-US"/>
        </w:rPr>
        <w:t>ы</w:t>
      </w:r>
      <w:r w:rsidRPr="00E63E10">
        <w:rPr>
          <w:sz w:val="24"/>
          <w:szCs w:val="24"/>
          <w:lang w:eastAsia="en-US"/>
        </w:rPr>
        <w:t>полн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нии работ) Валдайского муниципального района;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2.4.4.О</w:t>
      </w:r>
      <w:r w:rsidRPr="00E63E10">
        <w:rPr>
          <w:sz w:val="24"/>
          <w:szCs w:val="24"/>
          <w:lang w:eastAsia="en-US"/>
        </w:rPr>
        <w:t>беспечение планируемого объекта капитального строительства (реконстру</w:t>
      </w:r>
      <w:r w:rsidRPr="00E63E10">
        <w:rPr>
          <w:sz w:val="24"/>
          <w:szCs w:val="24"/>
          <w:lang w:eastAsia="en-US"/>
        </w:rPr>
        <w:t>и</w:t>
      </w:r>
      <w:r w:rsidRPr="00E63E10">
        <w:rPr>
          <w:sz w:val="24"/>
          <w:szCs w:val="24"/>
          <w:lang w:eastAsia="en-US"/>
        </w:rPr>
        <w:t>руемого, приобретаемого, технического перевооружения) инженерной и транспортной инфраструктурой в объемах, достаточных для реализации проекта.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r w:rsidRPr="00E63E10">
        <w:rPr>
          <w:b/>
          <w:sz w:val="24"/>
          <w:szCs w:val="24"/>
          <w:lang w:eastAsia="en-US"/>
        </w:rPr>
        <w:t>ПОРЯДОК ПРОВЕДЕНИЯ ПРОВЕРКИ ПРОЕКТОВ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1" w:name="Par42"/>
      <w:bookmarkEnd w:id="1"/>
      <w:r w:rsidRPr="00E63E10">
        <w:rPr>
          <w:sz w:val="24"/>
          <w:szCs w:val="24"/>
          <w:lang w:eastAsia="en-US"/>
        </w:rPr>
        <w:t xml:space="preserve">3.1. Проведение проверки осуществляется на основании заявления о проведении проверки, направляемого инициатором в адрес комитета экономического развития </w:t>
      </w:r>
      <w:r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дм</w:t>
      </w:r>
      <w:r w:rsidRPr="00E63E10">
        <w:rPr>
          <w:sz w:val="24"/>
          <w:szCs w:val="24"/>
          <w:lang w:eastAsia="en-US"/>
        </w:rPr>
        <w:t>и</w:t>
      </w:r>
      <w:r w:rsidRPr="00E63E10">
        <w:rPr>
          <w:sz w:val="24"/>
          <w:szCs w:val="24"/>
          <w:lang w:eastAsia="en-US"/>
        </w:rPr>
        <w:t>нистрации Валдайского муниципал</w:t>
      </w:r>
      <w:r w:rsidRPr="00E63E10">
        <w:rPr>
          <w:sz w:val="24"/>
          <w:szCs w:val="24"/>
          <w:lang w:eastAsia="en-US"/>
        </w:rPr>
        <w:t>ь</w:t>
      </w:r>
      <w:r w:rsidRPr="00E63E10">
        <w:rPr>
          <w:sz w:val="24"/>
          <w:szCs w:val="24"/>
          <w:lang w:eastAsia="en-US"/>
        </w:rPr>
        <w:t>ного района.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К заявлению о проведении проверки прилагаются следующие документы: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3.1.1.П</w:t>
      </w:r>
      <w:r w:rsidRPr="00E63E10">
        <w:rPr>
          <w:sz w:val="24"/>
          <w:szCs w:val="24"/>
          <w:lang w:eastAsia="en-US"/>
        </w:rPr>
        <w:t xml:space="preserve">аспорт проекта, заполненный по </w:t>
      </w:r>
      <w:hyperlink r:id="rId13" w:anchor="Par82#Par82" w:history="1">
        <w:r w:rsidRPr="00E63E10">
          <w:rPr>
            <w:rStyle w:val="af"/>
            <w:color w:val="auto"/>
            <w:sz w:val="24"/>
            <w:szCs w:val="24"/>
            <w:u w:val="none"/>
          </w:rPr>
          <w:t>форме</w:t>
        </w:r>
      </w:hyperlink>
      <w:r w:rsidRPr="00E63E10">
        <w:rPr>
          <w:sz w:val="24"/>
          <w:szCs w:val="24"/>
          <w:lang w:eastAsia="en-US"/>
        </w:rPr>
        <w:t xml:space="preserve"> согласно </w:t>
      </w:r>
      <w:r>
        <w:rPr>
          <w:sz w:val="24"/>
          <w:szCs w:val="24"/>
          <w:lang w:eastAsia="en-US"/>
        </w:rPr>
        <w:t xml:space="preserve">приложению </w:t>
      </w:r>
      <w:r w:rsidRPr="00E63E10">
        <w:rPr>
          <w:sz w:val="24"/>
          <w:szCs w:val="24"/>
          <w:lang w:eastAsia="en-US"/>
        </w:rPr>
        <w:t xml:space="preserve"> 1 к Поря</w:t>
      </w:r>
      <w:r w:rsidRPr="00E63E10">
        <w:rPr>
          <w:sz w:val="24"/>
          <w:szCs w:val="24"/>
          <w:lang w:eastAsia="en-US"/>
        </w:rPr>
        <w:t>д</w:t>
      </w:r>
      <w:r w:rsidRPr="00E63E10">
        <w:rPr>
          <w:sz w:val="24"/>
          <w:szCs w:val="24"/>
          <w:lang w:eastAsia="en-US"/>
        </w:rPr>
        <w:t>ку;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3.1.2.О</w:t>
      </w:r>
      <w:r w:rsidRPr="00E63E10">
        <w:rPr>
          <w:sz w:val="24"/>
          <w:szCs w:val="24"/>
          <w:lang w:eastAsia="en-US"/>
        </w:rPr>
        <w:t>боснование экономической целесообразности, которое включает: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краткое описание проекта;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обоснование необходимости привлечения средств бюджета Валдайского муниц</w:t>
      </w:r>
      <w:r w:rsidRPr="00E63E10">
        <w:rPr>
          <w:sz w:val="24"/>
          <w:szCs w:val="24"/>
          <w:lang w:eastAsia="en-US"/>
        </w:rPr>
        <w:t>и</w:t>
      </w:r>
      <w:r w:rsidRPr="00E63E10">
        <w:rPr>
          <w:sz w:val="24"/>
          <w:szCs w:val="24"/>
          <w:lang w:eastAsia="en-US"/>
        </w:rPr>
        <w:t>пального района для реализации проекта, подготовки проектной документации и провед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ния инженерных изысканий, выполняемых для подготовки такой проектной документ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ции;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обоснование спроса (потребности) на услуги (продукцию), создаваемые в результате реализации проекта, для обеспечения проектируемого (нормативного) уровня использов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ния проектной мощности объекта капитального строительства;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обоснование планируемого обеспечения создаваемого объекта капитального стро</w:t>
      </w:r>
      <w:r w:rsidRPr="00E63E10">
        <w:rPr>
          <w:sz w:val="24"/>
          <w:szCs w:val="24"/>
          <w:lang w:eastAsia="en-US"/>
        </w:rPr>
        <w:t>и</w:t>
      </w:r>
      <w:r w:rsidRPr="00E63E10">
        <w:rPr>
          <w:sz w:val="24"/>
          <w:szCs w:val="24"/>
          <w:lang w:eastAsia="en-US"/>
        </w:rPr>
        <w:t>тельства (реконструируемого, приобретаемого, технического перевооружения) инжене</w:t>
      </w:r>
      <w:r w:rsidRPr="00E63E10">
        <w:rPr>
          <w:sz w:val="24"/>
          <w:szCs w:val="24"/>
          <w:lang w:eastAsia="en-US"/>
        </w:rPr>
        <w:t>р</w:t>
      </w:r>
      <w:r w:rsidRPr="00E63E10">
        <w:rPr>
          <w:sz w:val="24"/>
          <w:szCs w:val="24"/>
          <w:lang w:eastAsia="en-US"/>
        </w:rPr>
        <w:t>ной и транспортной инфраструктурой в объемах, достаточных для реализации проекта;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3.1.3.И</w:t>
      </w:r>
      <w:r w:rsidRPr="00E63E10">
        <w:rPr>
          <w:sz w:val="24"/>
          <w:szCs w:val="24"/>
          <w:lang w:eastAsia="en-US"/>
        </w:rPr>
        <w:t>сходные данные для расчета интегральной оценки, включая показатели пл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нируемых результатов реализации проекта, и расчет интегральной оценки, проведенный инициатором в соответствии с Методикой;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3.1.4.К</w:t>
      </w:r>
      <w:r w:rsidRPr="00E63E10">
        <w:rPr>
          <w:sz w:val="24"/>
          <w:szCs w:val="24"/>
          <w:lang w:eastAsia="en-US"/>
        </w:rPr>
        <w:t>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ция объекта капитального строительства и результаты инженерных изысканий подлежат государственной экспертизе в соответствии с законод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тельством Российской Федерации;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3.1.5.К</w:t>
      </w:r>
      <w:r w:rsidRPr="00E63E10">
        <w:rPr>
          <w:sz w:val="24"/>
          <w:szCs w:val="24"/>
          <w:lang w:eastAsia="en-US"/>
        </w:rPr>
        <w:t>опию документа, подтверждающего право собственности на объект капитал</w:t>
      </w:r>
      <w:r w:rsidRPr="00E63E10">
        <w:rPr>
          <w:sz w:val="24"/>
          <w:szCs w:val="24"/>
          <w:lang w:eastAsia="en-US"/>
        </w:rPr>
        <w:t>ь</w:t>
      </w:r>
      <w:r w:rsidRPr="00E63E10">
        <w:rPr>
          <w:sz w:val="24"/>
          <w:szCs w:val="24"/>
          <w:lang w:eastAsia="en-US"/>
        </w:rPr>
        <w:t>ного строительства (при осуществлении бюджетных инвестиций в реконструкцию, техн</w:t>
      </w:r>
      <w:r w:rsidRPr="00E63E10">
        <w:rPr>
          <w:sz w:val="24"/>
          <w:szCs w:val="24"/>
          <w:lang w:eastAsia="en-US"/>
        </w:rPr>
        <w:t>и</w:t>
      </w:r>
      <w:r w:rsidRPr="00E63E10">
        <w:rPr>
          <w:sz w:val="24"/>
          <w:szCs w:val="24"/>
          <w:lang w:eastAsia="en-US"/>
        </w:rPr>
        <w:t>ческое перевооружение, приобретение действующих объектов капитального строител</w:t>
      </w:r>
      <w:r w:rsidRPr="00E63E10">
        <w:rPr>
          <w:sz w:val="24"/>
          <w:szCs w:val="24"/>
          <w:lang w:eastAsia="en-US"/>
        </w:rPr>
        <w:t>ь</w:t>
      </w:r>
      <w:r w:rsidRPr="00E63E10">
        <w:rPr>
          <w:sz w:val="24"/>
          <w:szCs w:val="24"/>
          <w:lang w:eastAsia="en-US"/>
        </w:rPr>
        <w:t>ства);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3.1.6.К</w:t>
      </w:r>
      <w:r w:rsidRPr="00E63E10">
        <w:rPr>
          <w:sz w:val="24"/>
          <w:szCs w:val="24"/>
          <w:lang w:eastAsia="en-US"/>
        </w:rPr>
        <w:t>опию расчета сметной стоимости строительства (реконструкции, техническ</w:t>
      </w:r>
      <w:r w:rsidRPr="00E63E10">
        <w:rPr>
          <w:sz w:val="24"/>
          <w:szCs w:val="24"/>
          <w:lang w:eastAsia="en-US"/>
        </w:rPr>
        <w:t>о</w:t>
      </w:r>
      <w:r w:rsidRPr="00E63E10">
        <w:rPr>
          <w:sz w:val="24"/>
          <w:szCs w:val="24"/>
          <w:lang w:eastAsia="en-US"/>
        </w:rPr>
        <w:t>го перевооружения, приобретения) объекта капитального строительства.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3.2. Основаниями для отказа в принятии документов для проведения проверки явл</w:t>
      </w:r>
      <w:r w:rsidRPr="00E63E10">
        <w:rPr>
          <w:sz w:val="24"/>
          <w:szCs w:val="24"/>
          <w:lang w:eastAsia="en-US"/>
        </w:rPr>
        <w:t>я</w:t>
      </w:r>
      <w:r w:rsidRPr="00E63E10">
        <w:rPr>
          <w:sz w:val="24"/>
          <w:szCs w:val="24"/>
          <w:lang w:eastAsia="en-US"/>
        </w:rPr>
        <w:t>ются: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3.2.1.П</w:t>
      </w:r>
      <w:r w:rsidRPr="00E63E10">
        <w:rPr>
          <w:sz w:val="24"/>
          <w:szCs w:val="24"/>
          <w:lang w:eastAsia="en-US"/>
        </w:rPr>
        <w:t>редставление неполного комплекта документов, предусмотренных Порядком;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3.2.2.Н</w:t>
      </w:r>
      <w:r w:rsidRPr="00E63E10">
        <w:rPr>
          <w:sz w:val="24"/>
          <w:szCs w:val="24"/>
          <w:lang w:eastAsia="en-US"/>
        </w:rPr>
        <w:t>есоответствие паспорта проекта требованиям к его содержанию и заполн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нию;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3.2.3.Н</w:t>
      </w:r>
      <w:r w:rsidRPr="00E63E10">
        <w:rPr>
          <w:sz w:val="24"/>
          <w:szCs w:val="24"/>
          <w:lang w:eastAsia="en-US"/>
        </w:rPr>
        <w:t>есоответствие числового значения интегральной оценки, рассчитанного з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 xml:space="preserve">явителем, требованиям </w:t>
      </w:r>
      <w:r>
        <w:rPr>
          <w:sz w:val="24"/>
          <w:szCs w:val="24"/>
          <w:lang w:eastAsia="en-US"/>
        </w:rPr>
        <w:t>М</w:t>
      </w:r>
      <w:r w:rsidRPr="00E63E10">
        <w:rPr>
          <w:sz w:val="24"/>
          <w:szCs w:val="24"/>
          <w:lang w:eastAsia="en-US"/>
        </w:rPr>
        <w:t>етодики.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3.3. Проведение проверки начинается после представления инициатором полного п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 xml:space="preserve">кета документов, предусмотренных </w:t>
      </w:r>
      <w:hyperlink r:id="rId14" w:anchor="Par42#Par42" w:history="1">
        <w:r w:rsidRPr="00E63E10">
          <w:rPr>
            <w:rStyle w:val="af"/>
            <w:color w:val="auto"/>
            <w:sz w:val="24"/>
            <w:szCs w:val="24"/>
            <w:u w:val="none"/>
          </w:rPr>
          <w:t xml:space="preserve">пунктом </w:t>
        </w:r>
      </w:hyperlink>
      <w:r w:rsidRPr="00E63E10">
        <w:rPr>
          <w:sz w:val="24"/>
          <w:szCs w:val="24"/>
          <w:lang w:eastAsia="en-US"/>
        </w:rPr>
        <w:t>3.1 Порядка и завершается направлением инициатору заключения об эффективности проекта.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3.4. Срок проведения проверки, подготовки и выдачи заключения не должен прев</w:t>
      </w:r>
      <w:r w:rsidRPr="00E63E10">
        <w:rPr>
          <w:sz w:val="24"/>
          <w:szCs w:val="24"/>
          <w:lang w:eastAsia="en-US"/>
        </w:rPr>
        <w:t>ы</w:t>
      </w:r>
      <w:r w:rsidRPr="00E63E10">
        <w:rPr>
          <w:sz w:val="24"/>
          <w:szCs w:val="24"/>
          <w:lang w:eastAsia="en-US"/>
        </w:rPr>
        <w:t>шать 14 календа</w:t>
      </w:r>
      <w:r w:rsidRPr="00E63E10">
        <w:rPr>
          <w:sz w:val="24"/>
          <w:szCs w:val="24"/>
          <w:lang w:eastAsia="en-US"/>
        </w:rPr>
        <w:t>р</w:t>
      </w:r>
      <w:r w:rsidRPr="00E63E10">
        <w:rPr>
          <w:sz w:val="24"/>
          <w:szCs w:val="24"/>
          <w:lang w:eastAsia="en-US"/>
        </w:rPr>
        <w:t>ных дней.</w:t>
      </w:r>
    </w:p>
    <w:p w:rsidR="00E63E10" w:rsidRPr="00E63E10" w:rsidRDefault="00E63E10" w:rsidP="00E63E1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r w:rsidRPr="00E63E10">
        <w:rPr>
          <w:b/>
          <w:sz w:val="24"/>
          <w:szCs w:val="24"/>
          <w:lang w:eastAsia="en-US"/>
        </w:rPr>
        <w:t>4. ВЫДАЧА ЗАКЛЮЧЕНИЯ ОБ ЭФФЕКТИВНОСТИ ПРОЕКТА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 xml:space="preserve">4.1. Результатом проверки является заключение комитета экономического развития </w:t>
      </w:r>
      <w:r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дминистрации Валдайского муниципального района, содержащее выводы о соотве</w:t>
      </w:r>
      <w:r w:rsidRPr="00E63E10">
        <w:rPr>
          <w:sz w:val="24"/>
          <w:szCs w:val="24"/>
          <w:lang w:eastAsia="en-US"/>
        </w:rPr>
        <w:t>т</w:t>
      </w:r>
      <w:r w:rsidRPr="00E63E10">
        <w:rPr>
          <w:sz w:val="24"/>
          <w:szCs w:val="24"/>
          <w:lang w:eastAsia="en-US"/>
        </w:rPr>
        <w:t>ствии (положительное заключение) или несоответствии (отрицательное заключение) пр</w:t>
      </w:r>
      <w:r w:rsidRPr="00E63E10">
        <w:rPr>
          <w:sz w:val="24"/>
          <w:szCs w:val="24"/>
          <w:lang w:eastAsia="en-US"/>
        </w:rPr>
        <w:t>о</w:t>
      </w:r>
      <w:r w:rsidRPr="00E63E10">
        <w:rPr>
          <w:sz w:val="24"/>
          <w:szCs w:val="24"/>
          <w:lang w:eastAsia="en-US"/>
        </w:rPr>
        <w:t xml:space="preserve">екта установленным критериям эффективности использования средств местного бюджета, направляемых на капитальные вложения, по </w:t>
      </w:r>
      <w:hyperlink r:id="rId15" w:anchor="Par184#Par184" w:history="1">
        <w:r w:rsidRPr="00E63E10">
          <w:rPr>
            <w:rStyle w:val="af"/>
            <w:color w:val="auto"/>
            <w:sz w:val="24"/>
            <w:szCs w:val="24"/>
            <w:u w:val="none"/>
          </w:rPr>
          <w:t>форме</w:t>
        </w:r>
      </w:hyperlink>
      <w:r w:rsidRPr="00E63E10">
        <w:rPr>
          <w:sz w:val="24"/>
          <w:szCs w:val="24"/>
          <w:lang w:eastAsia="en-US"/>
        </w:rPr>
        <w:t>, приведенной в приложении 2 к  П</w:t>
      </w:r>
      <w:r w:rsidRPr="00E63E10">
        <w:rPr>
          <w:sz w:val="24"/>
          <w:szCs w:val="24"/>
          <w:lang w:eastAsia="en-US"/>
        </w:rPr>
        <w:t>о</w:t>
      </w:r>
      <w:r w:rsidRPr="00E63E10">
        <w:rPr>
          <w:sz w:val="24"/>
          <w:szCs w:val="24"/>
          <w:lang w:eastAsia="en-US"/>
        </w:rPr>
        <w:t>рядку.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4.2. Положительное заключение является обязательным документом, необходимым для принятия р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шения о предоставлении средств местного бюджета на реализацию этого проекта.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4.3. Отрицательное заключение должно содержать вывод о неэффективности испол</w:t>
      </w:r>
      <w:r w:rsidRPr="00E63E10">
        <w:rPr>
          <w:sz w:val="24"/>
          <w:szCs w:val="24"/>
          <w:lang w:eastAsia="en-US"/>
        </w:rPr>
        <w:t>ь</w:t>
      </w:r>
      <w:r w:rsidRPr="00E63E10">
        <w:rPr>
          <w:sz w:val="24"/>
          <w:szCs w:val="24"/>
          <w:lang w:eastAsia="en-US"/>
        </w:rPr>
        <w:t>зования средств местного бюджета, направляемых на капитальные вложения в целях ре</w:t>
      </w:r>
      <w:r w:rsidRPr="00E63E10">
        <w:rPr>
          <w:sz w:val="24"/>
          <w:szCs w:val="24"/>
          <w:lang w:eastAsia="en-US"/>
        </w:rPr>
        <w:t>а</w:t>
      </w:r>
      <w:r w:rsidRPr="00E63E10">
        <w:rPr>
          <w:sz w:val="24"/>
          <w:szCs w:val="24"/>
          <w:lang w:eastAsia="en-US"/>
        </w:rPr>
        <w:t>лизации проекта, или о необходим</w:t>
      </w:r>
      <w:r w:rsidRPr="00E63E10">
        <w:rPr>
          <w:sz w:val="24"/>
          <w:szCs w:val="24"/>
          <w:lang w:eastAsia="en-US"/>
        </w:rPr>
        <w:t>о</w:t>
      </w:r>
      <w:r w:rsidRPr="00E63E10">
        <w:rPr>
          <w:sz w:val="24"/>
          <w:szCs w:val="24"/>
          <w:lang w:eastAsia="en-US"/>
        </w:rPr>
        <w:t>сти доработки документации с указанием конкретных недостатков.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4.4. В случае получения отрицательного заключения инициатор вправе представить документы на повторную проверку при условии их доработки с учетом замечаний и пре</w:t>
      </w:r>
      <w:r w:rsidRPr="00E63E10">
        <w:rPr>
          <w:sz w:val="24"/>
          <w:szCs w:val="24"/>
          <w:lang w:eastAsia="en-US"/>
        </w:rPr>
        <w:t>д</w:t>
      </w:r>
      <w:r w:rsidRPr="00E63E10">
        <w:rPr>
          <w:sz w:val="24"/>
          <w:szCs w:val="24"/>
          <w:lang w:eastAsia="en-US"/>
        </w:rPr>
        <w:t>ложений, изложенных в заключ</w:t>
      </w:r>
      <w:r w:rsidRPr="00E63E10">
        <w:rPr>
          <w:sz w:val="24"/>
          <w:szCs w:val="24"/>
          <w:lang w:eastAsia="en-US"/>
        </w:rPr>
        <w:t>е</w:t>
      </w:r>
      <w:r w:rsidRPr="00E63E10">
        <w:rPr>
          <w:sz w:val="24"/>
          <w:szCs w:val="24"/>
          <w:lang w:eastAsia="en-US"/>
        </w:rPr>
        <w:t>нии.</w:t>
      </w: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63E10" w:rsidRPr="00E63E10" w:rsidRDefault="00E63E10" w:rsidP="00E63E1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  <w:r w:rsidRPr="00E63E10">
        <w:rPr>
          <w:sz w:val="24"/>
          <w:szCs w:val="24"/>
          <w:lang w:eastAsia="en-US"/>
        </w:rPr>
        <w:t>_____________________________</w:t>
      </w:r>
    </w:p>
    <w:p w:rsidR="007E681B" w:rsidRDefault="007E681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Pr="000B3AB1" w:rsidRDefault="000B3AB1" w:rsidP="000B3AB1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Приложение  1</w:t>
      </w:r>
    </w:p>
    <w:p w:rsidR="000B3AB1" w:rsidRPr="000B3AB1" w:rsidRDefault="000B3AB1" w:rsidP="000B3AB1">
      <w:pPr>
        <w:autoSpaceDE w:val="0"/>
        <w:autoSpaceDN w:val="0"/>
        <w:adjustRightInd w:val="0"/>
        <w:ind w:left="414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к Порядку проведения проверки</w:t>
      </w:r>
    </w:p>
    <w:p w:rsidR="000B3AB1" w:rsidRPr="000B3AB1" w:rsidRDefault="000B3AB1" w:rsidP="000B3AB1">
      <w:pPr>
        <w:autoSpaceDE w:val="0"/>
        <w:autoSpaceDN w:val="0"/>
        <w:adjustRightInd w:val="0"/>
        <w:ind w:left="414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инвестиционных проектов на предмет</w:t>
      </w:r>
    </w:p>
    <w:p w:rsidR="000B3AB1" w:rsidRPr="000B3AB1" w:rsidRDefault="000B3AB1" w:rsidP="000B3AB1">
      <w:pPr>
        <w:autoSpaceDE w:val="0"/>
        <w:autoSpaceDN w:val="0"/>
        <w:adjustRightInd w:val="0"/>
        <w:ind w:left="414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эффективности использования средств</w:t>
      </w:r>
    </w:p>
    <w:p w:rsidR="000B3AB1" w:rsidRPr="000B3AB1" w:rsidRDefault="000B3AB1" w:rsidP="000B3AB1">
      <w:pPr>
        <w:autoSpaceDE w:val="0"/>
        <w:autoSpaceDN w:val="0"/>
        <w:adjustRightInd w:val="0"/>
        <w:ind w:left="414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бюджета Валдайского муниципального</w:t>
      </w:r>
    </w:p>
    <w:p w:rsidR="000B3AB1" w:rsidRPr="000B3AB1" w:rsidRDefault="000B3AB1" w:rsidP="000B3AB1">
      <w:pPr>
        <w:autoSpaceDE w:val="0"/>
        <w:autoSpaceDN w:val="0"/>
        <w:adjustRightInd w:val="0"/>
        <w:ind w:left="414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района, направляемых на капитальные</w:t>
      </w:r>
    </w:p>
    <w:p w:rsidR="000B3AB1" w:rsidRPr="000B3AB1" w:rsidRDefault="000B3AB1" w:rsidP="000B3AB1">
      <w:pPr>
        <w:autoSpaceDE w:val="0"/>
        <w:autoSpaceDN w:val="0"/>
        <w:adjustRightInd w:val="0"/>
        <w:ind w:left="414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вложения</w:t>
      </w:r>
    </w:p>
    <w:p w:rsidR="000B3AB1" w:rsidRPr="000B3AB1" w:rsidRDefault="000B3AB1" w:rsidP="000B3AB1">
      <w:pPr>
        <w:autoSpaceDE w:val="0"/>
        <w:autoSpaceDN w:val="0"/>
        <w:adjustRightInd w:val="0"/>
        <w:jc w:val="center"/>
        <w:rPr>
          <w:sz w:val="24"/>
          <w:szCs w:val="24"/>
          <w:u w:val="single"/>
          <w:lang w:eastAsia="en-US"/>
        </w:rPr>
      </w:pPr>
      <w:r w:rsidRPr="000B3AB1">
        <w:rPr>
          <w:sz w:val="24"/>
          <w:szCs w:val="24"/>
          <w:lang w:eastAsia="en-US"/>
        </w:rPr>
        <w:t xml:space="preserve">                                                                 </w:t>
      </w:r>
    </w:p>
    <w:p w:rsidR="000B3AB1" w:rsidRPr="000B3AB1" w:rsidRDefault="000B3AB1" w:rsidP="000B3AB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0B3AB1" w:rsidRPr="000B3AB1" w:rsidRDefault="000B3AB1" w:rsidP="000B3AB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bookmarkStart w:id="2" w:name="Par82"/>
      <w:bookmarkEnd w:id="2"/>
      <w:r w:rsidRPr="000B3AB1">
        <w:rPr>
          <w:b/>
          <w:bCs/>
          <w:sz w:val="24"/>
          <w:szCs w:val="24"/>
          <w:lang w:eastAsia="en-US"/>
        </w:rPr>
        <w:t>ПАСПОРТ</w:t>
      </w:r>
    </w:p>
    <w:p w:rsidR="000B3AB1" w:rsidRPr="000B3AB1" w:rsidRDefault="000B3AB1" w:rsidP="000B3AB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0B3AB1">
        <w:rPr>
          <w:b/>
          <w:bCs/>
          <w:sz w:val="24"/>
          <w:szCs w:val="24"/>
          <w:lang w:eastAsia="en-US"/>
        </w:rPr>
        <w:t>ИНВЕСТИЦИОННОГО ПРОЕКТА</w:t>
      </w:r>
    </w:p>
    <w:p w:rsidR="000B3AB1" w:rsidRPr="000B3AB1" w:rsidRDefault="000B3AB1" w:rsidP="000B3AB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1. Наименование инвестиционного проекта 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2. Цель и задача инвестиционного проекта 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3. Срок реализации инвестиционного проекта 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4.  Форма  реализации инвестиционного проекта (приобретение, строительство, реко</w:t>
      </w:r>
      <w:r w:rsidRPr="000B3AB1">
        <w:rPr>
          <w:sz w:val="24"/>
          <w:szCs w:val="24"/>
          <w:lang w:eastAsia="en-US"/>
        </w:rPr>
        <w:t>н</w:t>
      </w:r>
      <w:r w:rsidRPr="000B3AB1">
        <w:rPr>
          <w:sz w:val="24"/>
          <w:szCs w:val="24"/>
          <w:lang w:eastAsia="en-US"/>
        </w:rPr>
        <w:t>струкция,     технич</w:t>
      </w:r>
      <w:r w:rsidRPr="000B3AB1">
        <w:rPr>
          <w:sz w:val="24"/>
          <w:szCs w:val="24"/>
          <w:lang w:eastAsia="en-US"/>
        </w:rPr>
        <w:t>е</w:t>
      </w:r>
      <w:r w:rsidRPr="000B3AB1">
        <w:rPr>
          <w:sz w:val="24"/>
          <w:szCs w:val="24"/>
          <w:lang w:eastAsia="en-US"/>
        </w:rPr>
        <w:t>ское    перевооружение    объекта    капитального строительства)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5. Главный распорядитель средств бюджета Валдайского муниципального района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6. Сведения о предполагаемом застройщике и/или заказчике: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полное и сокращенное наименование юридического лица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адрес 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должность, Ф.И.О. руководителя юридического лица 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7. Наличие проектной документации по инвестиционному проекту 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ссылка на подтверждающий документ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8.  Наличие  положительного заключения государственной экспертизы проектной док</w:t>
      </w:r>
      <w:r w:rsidRPr="000B3AB1">
        <w:rPr>
          <w:sz w:val="24"/>
          <w:szCs w:val="24"/>
          <w:lang w:eastAsia="en-US"/>
        </w:rPr>
        <w:t>у</w:t>
      </w:r>
      <w:r w:rsidRPr="000B3AB1">
        <w:rPr>
          <w:sz w:val="24"/>
          <w:szCs w:val="24"/>
          <w:lang w:eastAsia="en-US"/>
        </w:rPr>
        <w:t>ментации и результ</w:t>
      </w:r>
      <w:r w:rsidRPr="000B3AB1">
        <w:rPr>
          <w:sz w:val="24"/>
          <w:szCs w:val="24"/>
          <w:lang w:eastAsia="en-US"/>
        </w:rPr>
        <w:t>а</w:t>
      </w:r>
      <w:r w:rsidRPr="000B3AB1">
        <w:rPr>
          <w:sz w:val="24"/>
          <w:szCs w:val="24"/>
          <w:lang w:eastAsia="en-US"/>
        </w:rPr>
        <w:t>тов инженерных изысканий 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ссылка на документ, копия заключения прилагается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9.  Сметная  стоимость  объекта  капитального  строительства  (при  наличии утвержде</w:t>
      </w:r>
      <w:r w:rsidRPr="000B3AB1">
        <w:rPr>
          <w:sz w:val="24"/>
          <w:szCs w:val="24"/>
          <w:lang w:eastAsia="en-US"/>
        </w:rPr>
        <w:t>н</w:t>
      </w:r>
      <w:r w:rsidRPr="000B3AB1">
        <w:rPr>
          <w:sz w:val="24"/>
          <w:szCs w:val="24"/>
          <w:lang w:eastAsia="en-US"/>
        </w:rPr>
        <w:t>ной   проектной   документации)  или  предполагаемой  (предельной) стоимости  объекта  капитального строительства (в ценах соответствующих лет реализации бюджетных инв</w:t>
      </w:r>
      <w:r w:rsidRPr="000B3AB1">
        <w:rPr>
          <w:sz w:val="24"/>
          <w:szCs w:val="24"/>
          <w:lang w:eastAsia="en-US"/>
        </w:rPr>
        <w:t>е</w:t>
      </w:r>
      <w:r w:rsidRPr="000B3AB1">
        <w:rPr>
          <w:sz w:val="24"/>
          <w:szCs w:val="24"/>
          <w:lang w:eastAsia="en-US"/>
        </w:rPr>
        <w:t>стиций), тыс. руб. ______________________________,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в том числе затраты: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на подготовку проектной документации, тыс. руб. 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на  проведение  инженерных  изысканий,  выполняемых  для  подготовки  такой проек</w:t>
      </w:r>
      <w:r w:rsidRPr="000B3AB1">
        <w:rPr>
          <w:sz w:val="24"/>
          <w:szCs w:val="24"/>
          <w:lang w:eastAsia="en-US"/>
        </w:rPr>
        <w:t>т</w:t>
      </w:r>
      <w:r w:rsidRPr="000B3AB1">
        <w:rPr>
          <w:sz w:val="24"/>
          <w:szCs w:val="24"/>
          <w:lang w:eastAsia="en-US"/>
        </w:rPr>
        <w:t xml:space="preserve">ной   документации,  если  бюджетные  инвестиции  на  указанные  цели предоставляются   </w:t>
      </w:r>
      <w:r w:rsidRPr="000B3AB1">
        <w:rPr>
          <w:sz w:val="24"/>
          <w:szCs w:val="24"/>
          <w:lang w:eastAsia="en-US"/>
        </w:rPr>
        <w:lastRenderedPageBreak/>
        <w:t>(в   ценах   соответствующих   лет  реализации  бюджетных инвестиций), тыс. руб. 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10.    Источники   и   объемы   финансирования   инвестиционного   проекта, предусматр</w:t>
      </w:r>
      <w:r w:rsidRPr="000B3AB1">
        <w:rPr>
          <w:sz w:val="24"/>
          <w:szCs w:val="24"/>
          <w:lang w:eastAsia="en-US"/>
        </w:rPr>
        <w:t>и</w:t>
      </w:r>
      <w:r w:rsidRPr="000B3AB1">
        <w:rPr>
          <w:sz w:val="24"/>
          <w:szCs w:val="24"/>
          <w:lang w:eastAsia="en-US"/>
        </w:rPr>
        <w:t>вающего стро</w:t>
      </w:r>
      <w:r w:rsidRPr="000B3AB1">
        <w:rPr>
          <w:sz w:val="24"/>
          <w:szCs w:val="24"/>
          <w:lang w:eastAsia="en-US"/>
        </w:rPr>
        <w:t>и</w:t>
      </w:r>
      <w:r w:rsidRPr="000B3AB1">
        <w:rPr>
          <w:sz w:val="24"/>
          <w:szCs w:val="24"/>
          <w:lang w:eastAsia="en-US"/>
        </w:rPr>
        <w:t>тельство, реконструкцию, техническое перевооружение и приобретение объекта капитального строительс</w:t>
      </w:r>
      <w:r w:rsidRPr="000B3AB1">
        <w:rPr>
          <w:sz w:val="24"/>
          <w:szCs w:val="24"/>
          <w:lang w:eastAsia="en-US"/>
        </w:rPr>
        <w:t>т</w:t>
      </w:r>
      <w:r w:rsidRPr="000B3AB1">
        <w:rPr>
          <w:sz w:val="24"/>
          <w:szCs w:val="24"/>
          <w:lang w:eastAsia="en-US"/>
        </w:rPr>
        <w:t>ва, тыс. руб.</w:t>
      </w:r>
    </w:p>
    <w:p w:rsidR="000B3AB1" w:rsidRPr="000B3AB1" w:rsidRDefault="000B3AB1" w:rsidP="000B3AB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984"/>
        <w:gridCol w:w="1418"/>
        <w:gridCol w:w="1559"/>
        <w:gridCol w:w="1701"/>
      </w:tblGrid>
      <w:tr w:rsidR="000B3AB1" w:rsidRPr="000B3AB1" w:rsidTr="000B3AB1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 N 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Годы реализации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инвестиционного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Сметная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стоимость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инвестиционного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Источники и объем финансирования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инвестиционного проекта</w:t>
            </w:r>
          </w:p>
        </w:tc>
      </w:tr>
      <w:tr w:rsidR="000B3AB1" w:rsidRPr="000B3AB1" w:rsidTr="000B3AB1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B1" w:rsidRPr="000B3AB1" w:rsidRDefault="000B3AB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B1" w:rsidRPr="000B3AB1" w:rsidRDefault="000B3AB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AB1" w:rsidRPr="000B3AB1" w:rsidRDefault="000B3AB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средства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местного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средства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краевого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средства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федерального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>бюджета</w:t>
            </w:r>
          </w:p>
        </w:tc>
      </w:tr>
      <w:tr w:rsidR="000B3AB1" w:rsidRPr="000B3AB1" w:rsidTr="000B3AB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       2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       3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     5      </w:t>
            </w:r>
          </w:p>
        </w:tc>
      </w:tr>
      <w:tr w:rsidR="000B3AB1" w:rsidRPr="000B3AB1" w:rsidTr="000B3AB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Инвестиционный  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проект - Всего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3AB1" w:rsidRPr="000B3AB1" w:rsidTr="000B3AB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в том числе по  </w:t>
            </w:r>
          </w:p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B3AB1">
              <w:rPr>
                <w:sz w:val="24"/>
                <w:szCs w:val="24"/>
                <w:lang w:eastAsia="en-US"/>
              </w:rPr>
              <w:t xml:space="preserve">годам: 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3AB1" w:rsidRPr="000B3AB1" w:rsidTr="000B3AB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3AB1" w:rsidRPr="000B3AB1" w:rsidTr="000B3AB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B1" w:rsidRPr="000B3AB1" w:rsidRDefault="000B3A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B3AB1" w:rsidRPr="000B3AB1" w:rsidRDefault="000B3AB1" w:rsidP="000B3AB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11.  Количественные показатели (показатель) результатов реализации инвестиционного проекта 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(с указанием единиц измерения показателей (показателя))</w:t>
      </w:r>
    </w:p>
    <w:p w:rsidR="000B3AB1" w:rsidRPr="000B3AB1" w:rsidRDefault="000B3AB1" w:rsidP="000B3AB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B3AB1" w:rsidRPr="000B3AB1" w:rsidRDefault="000B3AB1" w:rsidP="000B3AB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Инициатор</w:t>
      </w: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Фамилия, имя, отчество ____________________________________________________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B3AB1" w:rsidRPr="000B3AB1" w:rsidRDefault="000B3AB1" w:rsidP="000B3AB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>________________________________________________</w:t>
      </w:r>
    </w:p>
    <w:p w:rsidR="000B3AB1" w:rsidRPr="000B3AB1" w:rsidRDefault="000B3AB1" w:rsidP="000B3AB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 xml:space="preserve">(должность, подпись)                                                           </w:t>
      </w:r>
    </w:p>
    <w:p w:rsidR="000B3AB1" w:rsidRPr="000B3AB1" w:rsidRDefault="000B3AB1" w:rsidP="000B3AB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B3AB1">
        <w:rPr>
          <w:sz w:val="24"/>
          <w:szCs w:val="24"/>
          <w:lang w:eastAsia="en-US"/>
        </w:rPr>
        <w:t xml:space="preserve">                                                                                                            "__" ___________ 20__ г.</w:t>
      </w:r>
    </w:p>
    <w:p w:rsidR="000B3AB1" w:rsidRDefault="000B3AB1" w:rsidP="000B3AB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0B3AB1" w:rsidRDefault="000B3AB1" w:rsidP="000B3AB1">
      <w:pPr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0B3AB1" w:rsidRDefault="000B3AB1" w:rsidP="000B3AB1">
      <w:pPr>
        <w:jc w:val="center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_____________________________</w:t>
      </w:r>
    </w:p>
    <w:p w:rsidR="00E63E10" w:rsidRDefault="00E63E1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Pr="00FE4715" w:rsidRDefault="00FE4715" w:rsidP="00FE4715">
      <w:pPr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</w:t>
      </w:r>
      <w:r w:rsidR="00702BC4">
        <w:rPr>
          <w:lang w:eastAsia="en-US"/>
        </w:rPr>
        <w:t xml:space="preserve">        </w:t>
      </w:r>
      <w:r w:rsidRPr="00FE4715">
        <w:rPr>
          <w:sz w:val="24"/>
          <w:szCs w:val="24"/>
          <w:lang w:eastAsia="en-US"/>
        </w:rPr>
        <w:t>Приложение  2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к Порядку проведения проверки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инвестиционных проектов на предмет 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эффективности использования средств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бюджета Валдайского муниципального  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района, направляемых на капитальные 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вложения </w:t>
      </w:r>
    </w:p>
    <w:p w:rsidR="00FE4715" w:rsidRPr="00FE4715" w:rsidRDefault="00FE4715" w:rsidP="00FE4715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FE4715" w:rsidRPr="00FE4715" w:rsidRDefault="00FE4715" w:rsidP="00FE471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</w:t>
      </w:r>
      <w:r w:rsidRPr="00FE4715">
        <w:rPr>
          <w:b/>
          <w:sz w:val="24"/>
          <w:szCs w:val="24"/>
          <w:lang w:eastAsia="en-US"/>
        </w:rPr>
        <w:t>Форма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                     </w:t>
      </w:r>
      <w:r w:rsidRPr="00FE4715">
        <w:rPr>
          <w:sz w:val="24"/>
          <w:szCs w:val="24"/>
          <w:lang w:eastAsia="en-US"/>
        </w:rPr>
        <w:t>УТВЕРЖДАЮ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     заместитель Главы администрации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     Валдайского муниципального      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     района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        ___________  /_____________ /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         (подпись)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</w:t>
      </w:r>
      <w:r>
        <w:rPr>
          <w:sz w:val="24"/>
          <w:szCs w:val="24"/>
          <w:lang w:eastAsia="en-US"/>
        </w:rPr>
        <w:t xml:space="preserve">                                               </w:t>
      </w:r>
      <w:r w:rsidRPr="00FE4715">
        <w:rPr>
          <w:sz w:val="24"/>
          <w:szCs w:val="24"/>
          <w:lang w:eastAsia="en-US"/>
        </w:rPr>
        <w:t>_____________ 20___ г.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bookmarkStart w:id="3" w:name="Par184"/>
      <w:bookmarkEnd w:id="3"/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FE4715">
        <w:rPr>
          <w:b/>
          <w:bCs/>
          <w:sz w:val="24"/>
          <w:szCs w:val="24"/>
          <w:lang w:eastAsia="en-US"/>
        </w:rPr>
        <w:t>ЗАКЛЮЧЕНИЕ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E4715">
        <w:rPr>
          <w:b/>
          <w:sz w:val="24"/>
          <w:szCs w:val="24"/>
          <w:lang w:eastAsia="en-US"/>
        </w:rPr>
        <w:t>о результатах проверки инвестиционных проектов на предмет эффективности и</w:t>
      </w:r>
      <w:r w:rsidRPr="00FE4715">
        <w:rPr>
          <w:b/>
          <w:sz w:val="24"/>
          <w:szCs w:val="24"/>
          <w:lang w:eastAsia="en-US"/>
        </w:rPr>
        <w:t>с</w:t>
      </w:r>
      <w:r w:rsidRPr="00FE4715">
        <w:rPr>
          <w:b/>
          <w:sz w:val="24"/>
          <w:szCs w:val="24"/>
          <w:lang w:eastAsia="en-US"/>
        </w:rPr>
        <w:t xml:space="preserve">пользования средств бюджета Валдайского муниципального района, </w:t>
      </w:r>
    </w:p>
    <w:p w:rsidR="00FE4715" w:rsidRPr="00FE4715" w:rsidRDefault="00FE4715" w:rsidP="00FE4715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E4715">
        <w:rPr>
          <w:b/>
          <w:sz w:val="24"/>
          <w:szCs w:val="24"/>
          <w:lang w:eastAsia="en-US"/>
        </w:rPr>
        <w:t>направляемых на капитальные вложения</w:t>
      </w:r>
      <w:r w:rsidRPr="00FE4715">
        <w:rPr>
          <w:sz w:val="24"/>
          <w:szCs w:val="24"/>
          <w:lang w:eastAsia="en-US"/>
        </w:rPr>
        <w:t xml:space="preserve"> 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Сведения об инвестиционном проекте, представленном для проведения проверки на предмет э</w:t>
      </w:r>
      <w:r w:rsidRPr="00FE4715">
        <w:rPr>
          <w:sz w:val="24"/>
          <w:szCs w:val="24"/>
          <w:lang w:eastAsia="en-US"/>
        </w:rPr>
        <w:t>ф</w:t>
      </w:r>
      <w:r w:rsidRPr="00FE4715">
        <w:rPr>
          <w:sz w:val="24"/>
          <w:szCs w:val="24"/>
          <w:lang w:eastAsia="en-US"/>
        </w:rPr>
        <w:t>фективности использования средств бюджета Валдайского муниципального района, направляемых на капитальные вложения, согласно паспорту инвестиционного проекта: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Наименование инвестиционного проекта: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Наименование инициатора: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Реквизиты комплекта документов, представленных инициатором: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регистрационный номер ______________________; дата 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Срок реализации инвестиционного проекта: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Значения количественных показателей (показателя) реализации инвестиционного проекта с указанием ед</w:t>
      </w:r>
      <w:r w:rsidRPr="00FE4715">
        <w:rPr>
          <w:sz w:val="24"/>
          <w:szCs w:val="24"/>
          <w:lang w:eastAsia="en-US"/>
        </w:rPr>
        <w:t>и</w:t>
      </w:r>
      <w:r w:rsidRPr="00FE4715">
        <w:rPr>
          <w:sz w:val="24"/>
          <w:szCs w:val="24"/>
          <w:lang w:eastAsia="en-US"/>
        </w:rPr>
        <w:t>ниц измерения показателей (показателя):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Сметная стоимость инвестиционного проекта всего в ценах соответствующих лет (в тыс. рублей с двумя знаками после запятой): 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II.   Оценка   эффективности  использования  средств  бюджета  Партизанского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городского  округа, направляемых на капитальные вложения по инвестиционному прое</w:t>
      </w:r>
      <w:r w:rsidRPr="00FE4715">
        <w:rPr>
          <w:sz w:val="24"/>
          <w:szCs w:val="24"/>
          <w:lang w:eastAsia="en-US"/>
        </w:rPr>
        <w:t>к</w:t>
      </w:r>
      <w:r w:rsidRPr="00FE4715">
        <w:rPr>
          <w:sz w:val="24"/>
          <w:szCs w:val="24"/>
          <w:lang w:eastAsia="en-US"/>
        </w:rPr>
        <w:t>ту: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на основе качественных критериев, %: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на основе количественных критериев, %: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значение интегральной оценки эффективности, %: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lastRenderedPageBreak/>
        <w:t>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III.  Заключение  о результатах проверки инвестиционного проекта на предмет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эффективности использования средств бюджета Валдайского муниципального района,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направляемых на капитальные вложения: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___________________________________________________________________________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Объективность расчетов проверил: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Председатель комитета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экономического развития                                         __________________      ____________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                                (Ф.И.О.)                   (подпись)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СОГЛАСОВАНО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Председатель комитета финансов  ____________________    ___________</w:t>
      </w:r>
    </w:p>
    <w:p w:rsidR="00FE4715" w:rsidRPr="00FE4715" w:rsidRDefault="00FE4715" w:rsidP="00FE471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 xml:space="preserve">                                                               </w:t>
      </w:r>
      <w:r w:rsidR="00983AED">
        <w:rPr>
          <w:sz w:val="24"/>
          <w:szCs w:val="24"/>
          <w:lang w:eastAsia="en-US"/>
        </w:rPr>
        <w:t xml:space="preserve">        </w:t>
      </w:r>
      <w:r w:rsidRPr="00FE4715">
        <w:rPr>
          <w:sz w:val="24"/>
          <w:szCs w:val="24"/>
          <w:lang w:eastAsia="en-US"/>
        </w:rPr>
        <w:t>(Ф.И.О.)                       (подпись)</w:t>
      </w:r>
    </w:p>
    <w:p w:rsidR="00FE4715" w:rsidRPr="00FE4715" w:rsidRDefault="00FE4715" w:rsidP="00FE471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FE4715" w:rsidRPr="00FE4715" w:rsidRDefault="00FE4715" w:rsidP="00FE4715">
      <w:pPr>
        <w:jc w:val="center"/>
        <w:rPr>
          <w:sz w:val="24"/>
          <w:szCs w:val="24"/>
          <w:lang w:eastAsia="en-US"/>
        </w:rPr>
      </w:pPr>
      <w:r w:rsidRPr="00FE4715">
        <w:rPr>
          <w:sz w:val="24"/>
          <w:szCs w:val="24"/>
          <w:lang w:eastAsia="en-US"/>
        </w:rPr>
        <w:t>__________________________________</w:t>
      </w: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B3AB1" w:rsidRDefault="000B3AB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715" w:rsidRDefault="00FE47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7C1E92" w:rsidRPr="007C1E92" w:rsidRDefault="00DD70E5" w:rsidP="007C1E92">
      <w:pPr>
        <w:widowControl w:val="0"/>
        <w:autoSpaceDE w:val="0"/>
        <w:autoSpaceDN w:val="0"/>
        <w:adjustRightInd w:val="0"/>
        <w:ind w:left="4248" w:right="-365" w:firstLine="72"/>
        <w:outlineLvl w:val="0"/>
        <w:rPr>
          <w:sz w:val="24"/>
          <w:szCs w:val="24"/>
          <w:lang w:eastAsia="en-US"/>
        </w:rPr>
      </w:pPr>
      <w:r>
        <w:rPr>
          <w:b/>
          <w:sz w:val="28"/>
          <w:szCs w:val="28"/>
        </w:rPr>
        <w:tab/>
      </w:r>
      <w:r w:rsidR="007C1E92">
        <w:rPr>
          <w:lang w:eastAsia="en-US"/>
        </w:rPr>
        <w:t xml:space="preserve">                            </w:t>
      </w:r>
      <w:r w:rsidR="007C1E92" w:rsidRPr="007C1E92">
        <w:rPr>
          <w:sz w:val="24"/>
          <w:szCs w:val="24"/>
          <w:lang w:eastAsia="en-US"/>
        </w:rPr>
        <w:t>УТВЕРЖДЕНА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right="-365" w:firstLine="72"/>
        <w:jc w:val="center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 xml:space="preserve">                                                                  </w:t>
      </w:r>
      <w:r w:rsidR="00702BC4">
        <w:rPr>
          <w:sz w:val="24"/>
          <w:szCs w:val="24"/>
          <w:lang w:eastAsia="en-US"/>
        </w:rPr>
        <w:t xml:space="preserve">           </w:t>
      </w:r>
      <w:r w:rsidRPr="007C1E92">
        <w:rPr>
          <w:sz w:val="24"/>
          <w:szCs w:val="24"/>
          <w:lang w:eastAsia="en-US"/>
        </w:rPr>
        <w:t>постановлением администрации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right="-365" w:firstLine="72"/>
        <w:jc w:val="center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 xml:space="preserve">                                                                      </w:t>
      </w:r>
      <w:r w:rsidR="00702BC4">
        <w:rPr>
          <w:sz w:val="24"/>
          <w:szCs w:val="24"/>
          <w:lang w:eastAsia="en-US"/>
        </w:rPr>
        <w:t xml:space="preserve">       </w:t>
      </w:r>
      <w:r w:rsidRPr="007C1E92">
        <w:rPr>
          <w:sz w:val="24"/>
          <w:szCs w:val="24"/>
          <w:lang w:eastAsia="en-US"/>
        </w:rPr>
        <w:t>муниципального района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right="-365" w:firstLine="72"/>
        <w:jc w:val="center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 xml:space="preserve">                                                                      </w:t>
      </w:r>
      <w:r w:rsidR="00702BC4">
        <w:rPr>
          <w:sz w:val="24"/>
          <w:szCs w:val="24"/>
          <w:lang w:eastAsia="en-US"/>
        </w:rPr>
        <w:t xml:space="preserve">      </w:t>
      </w:r>
      <w:r w:rsidRPr="007C1E92">
        <w:rPr>
          <w:sz w:val="24"/>
          <w:szCs w:val="24"/>
          <w:lang w:eastAsia="en-US"/>
        </w:rPr>
        <w:t>от  07.06.2016 №924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bookmarkStart w:id="4" w:name="Par37"/>
      <w:bookmarkEnd w:id="4"/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7C1E92">
        <w:rPr>
          <w:b/>
          <w:bCs/>
          <w:sz w:val="24"/>
          <w:szCs w:val="24"/>
          <w:lang w:eastAsia="en-US"/>
        </w:rPr>
        <w:t>М Е Т О Д И К А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7C1E92">
        <w:rPr>
          <w:bCs/>
          <w:sz w:val="24"/>
          <w:szCs w:val="24"/>
          <w:lang w:eastAsia="en-US"/>
        </w:rPr>
        <w:t xml:space="preserve">оценки эффективности использования средств бюджета Валдайского 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7C1E92">
        <w:rPr>
          <w:bCs/>
          <w:sz w:val="24"/>
          <w:szCs w:val="24"/>
          <w:lang w:eastAsia="en-US"/>
        </w:rPr>
        <w:t>муниципального района, направляемых на капитальные вложения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left="540"/>
        <w:jc w:val="center"/>
        <w:rPr>
          <w:b/>
          <w:sz w:val="24"/>
          <w:szCs w:val="24"/>
          <w:lang w:eastAsia="en-US"/>
        </w:rPr>
      </w:pPr>
      <w:r w:rsidRPr="007C1E92">
        <w:rPr>
          <w:b/>
          <w:sz w:val="24"/>
          <w:szCs w:val="24"/>
          <w:lang w:eastAsia="en-US"/>
        </w:rPr>
        <w:t>1.ОБЩИЕ ПОЛОЖЕНИЯ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1.1. Настоящая Методика предназначена для оценки эффективности использования средств бюджета Валдайского муниципального района, направляемых на капитальные вложения (далее - оценка эффективности), предусматривающих строительство, реко</w:t>
      </w:r>
      <w:r w:rsidRPr="007C1E92">
        <w:rPr>
          <w:sz w:val="24"/>
          <w:szCs w:val="24"/>
          <w:lang w:eastAsia="en-US"/>
        </w:rPr>
        <w:t>н</w:t>
      </w:r>
      <w:r w:rsidRPr="007C1E92">
        <w:rPr>
          <w:sz w:val="24"/>
          <w:szCs w:val="24"/>
          <w:lang w:eastAsia="en-US"/>
        </w:rPr>
        <w:t>струкцию, техническое перевооружение и приобретение объектов капитального стро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тельства (далее - проект), финансирование которых планируется осуществлять полностью или частично за счет средств местного бюджета.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1.2. Оценка эффективности осуществляется на основе интегральной оценки эффе</w:t>
      </w:r>
      <w:r w:rsidRPr="007C1E92">
        <w:rPr>
          <w:sz w:val="24"/>
          <w:szCs w:val="24"/>
          <w:lang w:eastAsia="en-US"/>
        </w:rPr>
        <w:t>к</w:t>
      </w:r>
      <w:r w:rsidRPr="007C1E92">
        <w:rPr>
          <w:sz w:val="24"/>
          <w:szCs w:val="24"/>
          <w:lang w:eastAsia="en-US"/>
        </w:rPr>
        <w:t>тивности, а также оценки эффективности на основе качественных и количественных кр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териев путем определения балла оценки по каждому из указанных критериев.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1.3. Методика устанавливает общие требования к расчету интегральной оценки э</w:t>
      </w:r>
      <w:r w:rsidRPr="007C1E92">
        <w:rPr>
          <w:sz w:val="24"/>
          <w:szCs w:val="24"/>
          <w:lang w:eastAsia="en-US"/>
        </w:rPr>
        <w:t>ф</w:t>
      </w:r>
      <w:r w:rsidRPr="007C1E92">
        <w:rPr>
          <w:sz w:val="24"/>
          <w:szCs w:val="24"/>
          <w:lang w:eastAsia="en-US"/>
        </w:rPr>
        <w:t>фективности, а также расчету оценки эффективности на основе качественных и колич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ственных критериев.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bookmarkStart w:id="5" w:name="Par48"/>
      <w:bookmarkEnd w:id="5"/>
      <w:r w:rsidRPr="007C1E92">
        <w:rPr>
          <w:b/>
          <w:sz w:val="24"/>
          <w:szCs w:val="24"/>
          <w:lang w:eastAsia="en-US"/>
        </w:rPr>
        <w:t xml:space="preserve">2. СОСТАВ, ПОРЯДОК ОПРЕДЕЛЕНИЯ БАЛЛОВ ОЦЕНКИ КАЧЕСТВЕННЫХ КРИТЕРИЕВ И ОЦЕНКИ ЭФФЕКТИВНОСТИ НА ОСНОВЕ КАЧЕСТВЕННЫХ КРИТЕРИЕВ 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2.1. Оценка эффективности осуществляется на основе следующих качественных кр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териев: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2.1.1. Критерий - наличие четко сформулированной цели проекта с определением к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личественного показателя (показателей) результатов его осуществления.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 проекту, если в его паспорте и обосновании эконом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ческой целесообразности объема и сроков осуществления капитальных вложений дана четкая формулировка конечных социально-экономических результатов реализации прое</w:t>
      </w:r>
      <w:r w:rsidRPr="007C1E92">
        <w:rPr>
          <w:sz w:val="24"/>
          <w:szCs w:val="24"/>
          <w:lang w:eastAsia="en-US"/>
        </w:rPr>
        <w:t>к</w:t>
      </w:r>
      <w:r w:rsidRPr="007C1E92">
        <w:rPr>
          <w:sz w:val="24"/>
          <w:szCs w:val="24"/>
          <w:lang w:eastAsia="en-US"/>
        </w:rPr>
        <w:t>та и определены характеризующие их количестве</w:t>
      </w:r>
      <w:r w:rsidRPr="007C1E92">
        <w:rPr>
          <w:sz w:val="24"/>
          <w:szCs w:val="24"/>
          <w:lang w:eastAsia="en-US"/>
        </w:rPr>
        <w:t>н</w:t>
      </w:r>
      <w:r w:rsidRPr="007C1E92">
        <w:rPr>
          <w:sz w:val="24"/>
          <w:szCs w:val="24"/>
          <w:lang w:eastAsia="en-US"/>
        </w:rPr>
        <w:t>ные показатели (показатель).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Конечные социально-экономические результаты реализации проекта - эффект для потребителей, н</w:t>
      </w:r>
      <w:r w:rsidRPr="007C1E92">
        <w:rPr>
          <w:sz w:val="24"/>
          <w:szCs w:val="24"/>
          <w:lang w:eastAsia="en-US"/>
        </w:rPr>
        <w:t>а</w:t>
      </w:r>
      <w:r w:rsidRPr="007C1E92">
        <w:rPr>
          <w:sz w:val="24"/>
          <w:szCs w:val="24"/>
          <w:lang w:eastAsia="en-US"/>
        </w:rPr>
        <w:t>селения, получаемый от товаров, работ или услуг, произведенных после реализации проекта.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 xml:space="preserve">Рекомендуемые </w:t>
      </w:r>
      <w:hyperlink r:id="rId16" w:anchor="Par171#Par171" w:history="1">
        <w:r w:rsidRPr="007C1E92">
          <w:rPr>
            <w:rStyle w:val="af"/>
            <w:color w:val="auto"/>
            <w:sz w:val="24"/>
            <w:szCs w:val="24"/>
            <w:u w:val="none"/>
          </w:rPr>
          <w:t>показатели</w:t>
        </w:r>
      </w:hyperlink>
      <w:r w:rsidRPr="007C1E92">
        <w:rPr>
          <w:sz w:val="24"/>
          <w:szCs w:val="24"/>
          <w:lang w:eastAsia="en-US"/>
        </w:rPr>
        <w:t>, характеризующие конечные социально-экономические результаты реализации проекта по различным видам деятельности и типам проектов, пр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ведены в приложении  1 к  Метод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ке. Инициатор вправе определить иные показатели с учетом специфики проекта.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2.1.2. Критерий - соответствие цели проекта приоритетам и целям социально-экономического разв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тия Валдайского муниципального района.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 проекту, если его цель соответствует приоритетам и целям социально-экономического развития Валдайского муниципального района. Для обоснования оценки инициатор прив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дит формулировку приоритета и цели со ссылкой на соответствующий документ.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lastRenderedPageBreak/>
        <w:t>2.1.3. Критерий - комплексный подход к реализации конкретной проблемы в рамках проекта во взаимосвязи с программными мероприятиями, реализуемыми в рамках мун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ципальных программ и соответс</w:t>
      </w:r>
      <w:r w:rsidRPr="007C1E92">
        <w:rPr>
          <w:sz w:val="24"/>
          <w:szCs w:val="24"/>
          <w:lang w:eastAsia="en-US"/>
        </w:rPr>
        <w:t>т</w:t>
      </w:r>
      <w:r w:rsidRPr="007C1E92">
        <w:rPr>
          <w:sz w:val="24"/>
          <w:szCs w:val="24"/>
          <w:lang w:eastAsia="en-US"/>
        </w:rPr>
        <w:t>вующих государственных программ.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 проекту: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случае соответствия цели проекта задаче программного мероприятия, решение к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торой обеспечивает реализация предлагаемого проекта. Инициатор приводит наименов</w:t>
      </w:r>
      <w:r w:rsidRPr="007C1E92">
        <w:rPr>
          <w:sz w:val="24"/>
          <w:szCs w:val="24"/>
          <w:lang w:eastAsia="en-US"/>
        </w:rPr>
        <w:t>а</w:t>
      </w:r>
      <w:r w:rsidRPr="007C1E92">
        <w:rPr>
          <w:sz w:val="24"/>
          <w:szCs w:val="24"/>
          <w:lang w:eastAsia="en-US"/>
        </w:rPr>
        <w:t>ние соответствующей программы, а также наименование программного мероприятия, в</w:t>
      </w:r>
      <w:r w:rsidRPr="007C1E92">
        <w:rPr>
          <w:sz w:val="24"/>
          <w:szCs w:val="24"/>
          <w:lang w:eastAsia="en-US"/>
        </w:rPr>
        <w:t>ы</w:t>
      </w:r>
      <w:r w:rsidRPr="007C1E92">
        <w:rPr>
          <w:sz w:val="24"/>
          <w:szCs w:val="24"/>
          <w:lang w:eastAsia="en-US"/>
        </w:rPr>
        <w:t>полнение которого обеспечит осуществление проекта;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для проектов, не включенных в программы, указываются реквизиты документа, с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держащего оценку влияния реализации проекта на комплексное развитие городского округа.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2.1.4. Критерий - необходимость строительства, реконструкции, технического пер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вооружения и пр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обретения объекта капитального строительства, создаваемого в рамках проекта, в связи с осуществлением органами местного самоуправления полномочий, отн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сенных к предмету их ведения.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 при наличии обоснования невозможности осущест</w:t>
      </w:r>
      <w:r w:rsidRPr="007C1E92">
        <w:rPr>
          <w:sz w:val="24"/>
          <w:szCs w:val="24"/>
          <w:lang w:eastAsia="en-US"/>
        </w:rPr>
        <w:t>в</w:t>
      </w:r>
      <w:r w:rsidRPr="007C1E92">
        <w:rPr>
          <w:sz w:val="24"/>
          <w:szCs w:val="24"/>
          <w:lang w:eastAsia="en-US"/>
        </w:rPr>
        <w:t>ления органами местного самоуправления полномочий, отнесенных к предмету их вед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ния: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без строительства объекта капитального строительства, создаваемого в рамках пр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екта;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без реконструкции, технического перевооружения или приобретения объекта кап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тального строительства (с документальным подтверждением необходимости осуществл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ния мероприятий по их реализации: указание степени изношенности конструкций, обо</w:t>
      </w:r>
      <w:r w:rsidRPr="007C1E92">
        <w:rPr>
          <w:sz w:val="24"/>
          <w:szCs w:val="24"/>
          <w:lang w:eastAsia="en-US"/>
        </w:rPr>
        <w:t>с</w:t>
      </w:r>
      <w:r w:rsidRPr="007C1E92">
        <w:rPr>
          <w:sz w:val="24"/>
          <w:szCs w:val="24"/>
          <w:lang w:eastAsia="en-US"/>
        </w:rPr>
        <w:t>нование необходимости замены действующего и/или приобретения нового оборудования).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2.1.5. Критерий - отсутствие в достаточном объеме замещающей продукции (работ и услуг), произв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димой иными организациями.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 в случае, если в рамках проекта предполагается пр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изводство продукции (работ и услуг), спрос на которую с учетом производства замеща</w:t>
      </w:r>
      <w:r w:rsidRPr="007C1E92">
        <w:rPr>
          <w:sz w:val="24"/>
          <w:szCs w:val="24"/>
          <w:lang w:eastAsia="en-US"/>
        </w:rPr>
        <w:t>ю</w:t>
      </w:r>
      <w:r w:rsidRPr="007C1E92">
        <w:rPr>
          <w:sz w:val="24"/>
          <w:szCs w:val="24"/>
          <w:lang w:eastAsia="en-US"/>
        </w:rPr>
        <w:t>щей продукции удовлетворяется не в полном объеме; производство продукции (работ и услуг), не имеющей мировых и отечественных аналогов; производство импортозамеща</w:t>
      </w:r>
      <w:r w:rsidRPr="007C1E92">
        <w:rPr>
          <w:sz w:val="24"/>
          <w:szCs w:val="24"/>
          <w:lang w:eastAsia="en-US"/>
        </w:rPr>
        <w:t>ю</w:t>
      </w:r>
      <w:r w:rsidRPr="007C1E92">
        <w:rPr>
          <w:sz w:val="24"/>
          <w:szCs w:val="24"/>
          <w:lang w:eastAsia="en-US"/>
        </w:rPr>
        <w:t>щей продукции (работ и услуг).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Для обоснования соответствия критерию инициатор указывает объемы, основные характеристики аналогичной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2.1.6. Критерий - наличие положительного заключения государственной экспертизы проектной документации и результатов инженерных изысканий (если проектная докуме</w:t>
      </w:r>
      <w:r w:rsidRPr="007C1E92">
        <w:rPr>
          <w:sz w:val="24"/>
          <w:szCs w:val="24"/>
          <w:lang w:eastAsia="en-US"/>
        </w:rPr>
        <w:t>н</w:t>
      </w:r>
      <w:r w:rsidRPr="007C1E92">
        <w:rPr>
          <w:sz w:val="24"/>
          <w:szCs w:val="24"/>
          <w:lang w:eastAsia="en-US"/>
        </w:rPr>
        <w:t>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 при наличии в представленных инициатором док</w:t>
      </w:r>
      <w:r w:rsidRPr="007C1E92">
        <w:rPr>
          <w:sz w:val="24"/>
          <w:szCs w:val="24"/>
          <w:lang w:eastAsia="en-US"/>
        </w:rPr>
        <w:t>у</w:t>
      </w:r>
      <w:r w:rsidRPr="007C1E92">
        <w:rPr>
          <w:sz w:val="24"/>
          <w:szCs w:val="24"/>
          <w:lang w:eastAsia="en-US"/>
        </w:rPr>
        <w:t>ментах копии положительного заключения государственной экспертизы проектной док</w:t>
      </w:r>
      <w:r w:rsidRPr="007C1E92">
        <w:rPr>
          <w:sz w:val="24"/>
          <w:szCs w:val="24"/>
          <w:lang w:eastAsia="en-US"/>
        </w:rPr>
        <w:t>у</w:t>
      </w:r>
      <w:r w:rsidRPr="007C1E92">
        <w:rPr>
          <w:sz w:val="24"/>
          <w:szCs w:val="24"/>
          <w:lang w:eastAsia="en-US"/>
        </w:rPr>
        <w:t>ментации и результатов инженерных изысканий.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C1E92">
        <w:rPr>
          <w:sz w:val="24"/>
          <w:szCs w:val="24"/>
        </w:rPr>
        <w:t>2.2. Оценка   эффективности  на  основе   качественных   критериев   (Ч</w:t>
      </w:r>
      <w:r w:rsidRPr="007C1E92">
        <w:rPr>
          <w:sz w:val="24"/>
          <w:szCs w:val="24"/>
          <w:vertAlign w:val="subscript"/>
        </w:rPr>
        <w:t>1</w:t>
      </w:r>
      <w:r w:rsidRPr="007C1E92">
        <w:rPr>
          <w:sz w:val="24"/>
          <w:szCs w:val="24"/>
        </w:rPr>
        <w:t>)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рассчитывается по следующей формуле:                                   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1E92">
        <w:rPr>
          <w:sz w:val="24"/>
          <w:szCs w:val="24"/>
        </w:rPr>
        <w:t xml:space="preserve">Ч </w:t>
      </w:r>
      <w:r w:rsidRPr="007C1E92">
        <w:rPr>
          <w:sz w:val="24"/>
          <w:szCs w:val="24"/>
          <w:vertAlign w:val="subscript"/>
        </w:rPr>
        <w:t>1</w:t>
      </w:r>
      <w:r w:rsidRPr="007C1E92">
        <w:rPr>
          <w:sz w:val="24"/>
          <w:szCs w:val="24"/>
        </w:rPr>
        <w:t xml:space="preserve"> = Σ</w:t>
      </w:r>
      <w:r w:rsidRPr="007C1E92">
        <w:rPr>
          <w:sz w:val="24"/>
          <w:szCs w:val="24"/>
          <w:vertAlign w:val="subscript"/>
          <w:lang w:val="en-US"/>
        </w:rPr>
        <w:t>K</w:t>
      </w:r>
      <w:r w:rsidRPr="007C1E92">
        <w:rPr>
          <w:sz w:val="24"/>
          <w:szCs w:val="24"/>
          <w:vertAlign w:val="subscript"/>
        </w:rPr>
        <w:t xml:space="preserve">1 </w:t>
      </w:r>
      <w:r w:rsidRPr="007C1E92">
        <w:rPr>
          <w:sz w:val="24"/>
          <w:szCs w:val="24"/>
        </w:rPr>
        <w:t xml:space="preserve"> x 100% / (К</w:t>
      </w:r>
      <w:r w:rsidRPr="007C1E92">
        <w:rPr>
          <w:sz w:val="24"/>
          <w:szCs w:val="24"/>
          <w:vertAlign w:val="subscript"/>
        </w:rPr>
        <w:t>1</w:t>
      </w:r>
      <w:r w:rsidRPr="007C1E92">
        <w:rPr>
          <w:sz w:val="24"/>
          <w:szCs w:val="24"/>
        </w:rPr>
        <w:t xml:space="preserve">  - К </w:t>
      </w:r>
      <w:r w:rsidRPr="007C1E92">
        <w:rPr>
          <w:sz w:val="24"/>
          <w:szCs w:val="24"/>
          <w:vertAlign w:val="subscript"/>
        </w:rPr>
        <w:t>1НП</w:t>
      </w:r>
      <w:r w:rsidRPr="007C1E92">
        <w:rPr>
          <w:sz w:val="24"/>
          <w:szCs w:val="24"/>
        </w:rPr>
        <w:t>),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>где: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>Σ</w:t>
      </w:r>
      <w:r w:rsidRPr="007C1E92">
        <w:rPr>
          <w:sz w:val="24"/>
          <w:szCs w:val="24"/>
          <w:vertAlign w:val="subscript"/>
          <w:lang w:val="en-US"/>
        </w:rPr>
        <w:t>K</w:t>
      </w:r>
      <w:r w:rsidRPr="007C1E92">
        <w:rPr>
          <w:sz w:val="24"/>
          <w:szCs w:val="24"/>
          <w:vertAlign w:val="subscript"/>
        </w:rPr>
        <w:t>1</w:t>
      </w:r>
      <w:r w:rsidRPr="007C1E92">
        <w:rPr>
          <w:sz w:val="24"/>
          <w:szCs w:val="24"/>
        </w:rPr>
        <w:t xml:space="preserve"> -  сумма качественных критериев в баллах;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lastRenderedPageBreak/>
        <w:t>К</w:t>
      </w:r>
      <w:r w:rsidRPr="007C1E92">
        <w:rPr>
          <w:sz w:val="24"/>
          <w:szCs w:val="24"/>
          <w:vertAlign w:val="subscript"/>
        </w:rPr>
        <w:t>1</w:t>
      </w:r>
      <w:r w:rsidRPr="007C1E92">
        <w:rPr>
          <w:sz w:val="24"/>
          <w:szCs w:val="24"/>
        </w:rPr>
        <w:t xml:space="preserve">   - общее число качественных критериев;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К </w:t>
      </w:r>
      <w:r w:rsidRPr="007C1E92">
        <w:rPr>
          <w:sz w:val="24"/>
          <w:szCs w:val="24"/>
          <w:vertAlign w:val="subscript"/>
        </w:rPr>
        <w:t>1НП</w:t>
      </w:r>
      <w:r w:rsidRPr="007C1E92">
        <w:rPr>
          <w:sz w:val="24"/>
          <w:szCs w:val="24"/>
        </w:rPr>
        <w:t xml:space="preserve">    - число критериев, не применимых к проверяемому проекту.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 xml:space="preserve">2.3. Возможные значения баллов оценки по каждому из качественных критериев приведены в графе «Допустимые баллы оценки» </w:t>
      </w:r>
      <w:hyperlink r:id="rId17" w:anchor="Par366#Par366" w:history="1">
        <w:r w:rsidRPr="007C1E92">
          <w:rPr>
            <w:rStyle w:val="af"/>
            <w:color w:val="auto"/>
            <w:sz w:val="24"/>
            <w:szCs w:val="24"/>
            <w:u w:val="none"/>
          </w:rPr>
          <w:t>таблицы 1</w:t>
        </w:r>
      </w:hyperlink>
      <w:r w:rsidRPr="007C1E92">
        <w:rPr>
          <w:sz w:val="24"/>
          <w:szCs w:val="24"/>
          <w:lang w:eastAsia="en-US"/>
        </w:rPr>
        <w:t xml:space="preserve"> «Оценка соответствия проекта качественным критериям» к насто</w:t>
      </w:r>
      <w:r w:rsidRPr="007C1E92">
        <w:rPr>
          <w:sz w:val="24"/>
          <w:szCs w:val="24"/>
          <w:lang w:eastAsia="en-US"/>
        </w:rPr>
        <w:t>я</w:t>
      </w:r>
      <w:r w:rsidRPr="007C1E92">
        <w:rPr>
          <w:sz w:val="24"/>
          <w:szCs w:val="24"/>
          <w:lang w:eastAsia="en-US"/>
        </w:rPr>
        <w:t>щей Методике.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bookmarkStart w:id="6" w:name="Par95"/>
      <w:bookmarkEnd w:id="6"/>
      <w:r w:rsidRPr="007C1E92">
        <w:rPr>
          <w:b/>
          <w:sz w:val="24"/>
          <w:szCs w:val="24"/>
          <w:lang w:eastAsia="en-US"/>
        </w:rPr>
        <w:t>3. СОСТАВ, ПОРЯДОК ОПРЕДЕЛЕНИЯ БАЛЛОВ ОЦЕНКИ И ВЕСОВЫХ КОЭ</w:t>
      </w:r>
      <w:r w:rsidRPr="007C1E92">
        <w:rPr>
          <w:b/>
          <w:sz w:val="24"/>
          <w:szCs w:val="24"/>
          <w:lang w:eastAsia="en-US"/>
        </w:rPr>
        <w:t>Ф</w:t>
      </w:r>
      <w:r w:rsidRPr="007C1E92">
        <w:rPr>
          <w:b/>
          <w:sz w:val="24"/>
          <w:szCs w:val="24"/>
          <w:lang w:eastAsia="en-US"/>
        </w:rPr>
        <w:t>ФИЦИЕНТОВ КОЛИЧЕСТВЕННЫХ КРИТЕРИЕВ И ОЦЕНКИ ЭФФЕКТИВН</w:t>
      </w:r>
      <w:r w:rsidRPr="007C1E92">
        <w:rPr>
          <w:b/>
          <w:sz w:val="24"/>
          <w:szCs w:val="24"/>
          <w:lang w:eastAsia="en-US"/>
        </w:rPr>
        <w:t>О</w:t>
      </w:r>
      <w:r w:rsidRPr="007C1E92">
        <w:rPr>
          <w:b/>
          <w:sz w:val="24"/>
          <w:szCs w:val="24"/>
          <w:lang w:eastAsia="en-US"/>
        </w:rPr>
        <w:t>СТИ НА ОСНОВЕ КОЛИЧЕС</w:t>
      </w:r>
      <w:r w:rsidRPr="007C1E92">
        <w:rPr>
          <w:b/>
          <w:sz w:val="24"/>
          <w:szCs w:val="24"/>
          <w:lang w:eastAsia="en-US"/>
        </w:rPr>
        <w:t>Т</w:t>
      </w:r>
      <w:r w:rsidRPr="007C1E92">
        <w:rPr>
          <w:b/>
          <w:sz w:val="24"/>
          <w:szCs w:val="24"/>
          <w:lang w:eastAsia="en-US"/>
        </w:rPr>
        <w:t>ВЕННЫХ КРИТЕРИЕВ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3.1. Оценка эффективности осуществляется на основе следующих количественных критериев: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3.1.1. Критерий - значения количественных показателей (показателя) результатов р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ализации проекта.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Для присвоения балла, равного 1, представленные инициатором в паспорте проекта значения количественных показателей результатов его реализации должны отвечать сл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дующим требованиям: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наличие показателя (показателей), характеризующего непосредственные (прямые) результаты реал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зации проекта (мощность объекта капитального строительства, общая площадь объекта, общий строительный объем) с указанием единиц измерения в соотве</w:t>
      </w:r>
      <w:r w:rsidRPr="007C1E92">
        <w:rPr>
          <w:sz w:val="24"/>
          <w:szCs w:val="24"/>
          <w:lang w:eastAsia="en-US"/>
        </w:rPr>
        <w:t>т</w:t>
      </w:r>
      <w:r w:rsidRPr="007C1E92">
        <w:rPr>
          <w:sz w:val="24"/>
          <w:szCs w:val="24"/>
          <w:lang w:eastAsia="en-US"/>
        </w:rPr>
        <w:t>ствии с Общероссийским классификатором единиц и</w:t>
      </w:r>
      <w:r w:rsidRPr="007C1E92">
        <w:rPr>
          <w:sz w:val="24"/>
          <w:szCs w:val="24"/>
          <w:lang w:eastAsia="en-US"/>
        </w:rPr>
        <w:t>з</w:t>
      </w:r>
      <w:r w:rsidRPr="007C1E92">
        <w:rPr>
          <w:sz w:val="24"/>
          <w:szCs w:val="24"/>
          <w:lang w:eastAsia="en-US"/>
        </w:rPr>
        <w:t>мерения;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наличие не менее одного показателя, характеризующего конечные социально-экономические резул</w:t>
      </w:r>
      <w:r w:rsidRPr="007C1E92">
        <w:rPr>
          <w:sz w:val="24"/>
          <w:szCs w:val="24"/>
          <w:lang w:eastAsia="en-US"/>
        </w:rPr>
        <w:t>ь</w:t>
      </w:r>
      <w:r w:rsidRPr="007C1E92">
        <w:rPr>
          <w:sz w:val="24"/>
          <w:szCs w:val="24"/>
          <w:lang w:eastAsia="en-US"/>
        </w:rPr>
        <w:t>таты реализации проекта.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3.1.2. Критерий - наличие потребителей продукции (услуг), создаваемой в результате реализации проекта, в количестве, достаточном для обеспечения проектируемого (норм</w:t>
      </w:r>
      <w:r w:rsidRPr="007C1E92">
        <w:rPr>
          <w:sz w:val="24"/>
          <w:szCs w:val="24"/>
          <w:lang w:eastAsia="en-US"/>
        </w:rPr>
        <w:t>а</w:t>
      </w:r>
      <w:r w:rsidRPr="007C1E92">
        <w:rPr>
          <w:sz w:val="24"/>
          <w:szCs w:val="24"/>
          <w:lang w:eastAsia="en-US"/>
        </w:rPr>
        <w:t>тивного) уровня использования проектной мощности объекта капитального строител</w:t>
      </w:r>
      <w:r w:rsidRPr="007C1E92">
        <w:rPr>
          <w:sz w:val="24"/>
          <w:szCs w:val="24"/>
          <w:lang w:eastAsia="en-US"/>
        </w:rPr>
        <w:t>ь</w:t>
      </w:r>
      <w:r w:rsidRPr="007C1E92">
        <w:rPr>
          <w:sz w:val="24"/>
          <w:szCs w:val="24"/>
          <w:lang w:eastAsia="en-US"/>
        </w:rPr>
        <w:t>ства.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Инициатор приводит обоснование спроса (потребности) на продукцию (работы, услуги), создаваемую в результате реализации проекта.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присваивается, если проектная мощность (намечаемый объем прои</w:t>
      </w:r>
      <w:r w:rsidRPr="007C1E92">
        <w:rPr>
          <w:sz w:val="24"/>
          <w:szCs w:val="24"/>
          <w:lang w:eastAsia="en-US"/>
        </w:rPr>
        <w:t>з</w:t>
      </w:r>
      <w:r w:rsidRPr="007C1E92">
        <w:rPr>
          <w:sz w:val="24"/>
          <w:szCs w:val="24"/>
          <w:lang w:eastAsia="en-US"/>
        </w:rPr>
        <w:t>водства проду</w:t>
      </w:r>
      <w:r w:rsidRPr="007C1E92">
        <w:rPr>
          <w:sz w:val="24"/>
          <w:szCs w:val="24"/>
          <w:lang w:eastAsia="en-US"/>
        </w:rPr>
        <w:t>к</w:t>
      </w:r>
      <w:r w:rsidRPr="007C1E92">
        <w:rPr>
          <w:sz w:val="24"/>
          <w:szCs w:val="24"/>
          <w:lang w:eastAsia="en-US"/>
        </w:rPr>
        <w:t>ции, выполнения работ, оказания услуг) создаваемого (реконструируемого) в рамках реализации проекта объекта капитального строительства соответствует потре</w:t>
      </w:r>
      <w:r w:rsidRPr="007C1E92">
        <w:rPr>
          <w:sz w:val="24"/>
          <w:szCs w:val="24"/>
          <w:lang w:eastAsia="en-US"/>
        </w:rPr>
        <w:t>б</w:t>
      </w:r>
      <w:r w:rsidRPr="007C1E92">
        <w:rPr>
          <w:sz w:val="24"/>
          <w:szCs w:val="24"/>
          <w:lang w:eastAsia="en-US"/>
        </w:rPr>
        <w:t>ности в данной продукции (работах, услугах).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руемого) в рамках реализации проекта объекта капитального строительства в размере м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нее 100 процентов, но не ниже 75 процентов проек</w:t>
      </w:r>
      <w:r w:rsidRPr="007C1E92">
        <w:rPr>
          <w:sz w:val="24"/>
          <w:szCs w:val="24"/>
          <w:lang w:eastAsia="en-US"/>
        </w:rPr>
        <w:t>т</w:t>
      </w:r>
      <w:r w:rsidRPr="007C1E92">
        <w:rPr>
          <w:sz w:val="24"/>
          <w:szCs w:val="24"/>
          <w:lang w:eastAsia="en-US"/>
        </w:rPr>
        <w:t>ной мощности.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руемого) в рамках реализации проекта объекта капитального строительства в размере м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нее 75 процентов проектной мощности.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Потребность в продукции (услугах) определяется на момент ввода создаваемого (р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конструируемого, приобретаемого) в рамках реализации проекта объекта капитального строительства с учетом уже созданных и создаваемых мощностей в данной сфере де</w:t>
      </w:r>
      <w:r w:rsidRPr="007C1E92">
        <w:rPr>
          <w:sz w:val="24"/>
          <w:szCs w:val="24"/>
          <w:lang w:eastAsia="en-US"/>
        </w:rPr>
        <w:t>я</w:t>
      </w:r>
      <w:r w:rsidRPr="007C1E92">
        <w:rPr>
          <w:sz w:val="24"/>
          <w:szCs w:val="24"/>
          <w:lang w:eastAsia="en-US"/>
        </w:rPr>
        <w:t>тельности;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3.1.3. Критерий - отношение проектной мощности создаваемого (реконструируемого, приобретаемого, технического перевооружения) объекта капитального строительства к мощности, необходимой для производства продукции (работ, услуг) в объеме, необход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мом для удовлетворения муниципальных нужд, п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требности в оказании соответствующих услуг (выполнении работ) Валдайского муниципального района.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Балл, равный 1, присваивается, если отношение проектной мощности создаваемого (реконструируемого, приобретаемого, технического перевооружения) объекта капитал</w:t>
      </w:r>
      <w:r w:rsidRPr="007C1E92">
        <w:rPr>
          <w:sz w:val="24"/>
          <w:szCs w:val="24"/>
          <w:lang w:eastAsia="en-US"/>
        </w:rPr>
        <w:t>ь</w:t>
      </w:r>
      <w:r w:rsidRPr="007C1E92">
        <w:rPr>
          <w:sz w:val="24"/>
          <w:szCs w:val="24"/>
          <w:lang w:eastAsia="en-US"/>
        </w:rPr>
        <w:lastRenderedPageBreak/>
        <w:t>ного строительства к мощности, необходимой для производства продукции (работ, услуг) в объеме, необходимом для муниципальных нужд, потребности в оказании соответств</w:t>
      </w:r>
      <w:r w:rsidRPr="007C1E92">
        <w:rPr>
          <w:sz w:val="24"/>
          <w:szCs w:val="24"/>
          <w:lang w:eastAsia="en-US"/>
        </w:rPr>
        <w:t>у</w:t>
      </w:r>
      <w:r w:rsidRPr="007C1E92">
        <w:rPr>
          <w:sz w:val="24"/>
          <w:szCs w:val="24"/>
          <w:lang w:eastAsia="en-US"/>
        </w:rPr>
        <w:t>ющих услуг (выполнении работ) Валдайского муниципального района, не превышает 100 процентов.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Инициатор приводит обоснования спроса (потребности) на услуги (продукцию), с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здаваемые в результате реализации проекта, для обеспечения проектируемого (нормати</w:t>
      </w:r>
      <w:r w:rsidRPr="007C1E92">
        <w:rPr>
          <w:sz w:val="24"/>
          <w:szCs w:val="24"/>
          <w:lang w:eastAsia="en-US"/>
        </w:rPr>
        <w:t>в</w:t>
      </w:r>
      <w:r w:rsidRPr="007C1E92">
        <w:rPr>
          <w:sz w:val="24"/>
          <w:szCs w:val="24"/>
          <w:lang w:eastAsia="en-US"/>
        </w:rPr>
        <w:t>ного) уровня использования пр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ектной мощности объекта капитального строительства.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Сравнение проектной мощности объекта осуществляется с «дополнительной» мо</w:t>
      </w:r>
      <w:r w:rsidRPr="007C1E92">
        <w:rPr>
          <w:sz w:val="24"/>
          <w:szCs w:val="24"/>
          <w:lang w:eastAsia="en-US"/>
        </w:rPr>
        <w:t>щ</w:t>
      </w:r>
      <w:r w:rsidRPr="007C1E92">
        <w:rPr>
          <w:sz w:val="24"/>
          <w:szCs w:val="24"/>
          <w:lang w:eastAsia="en-US"/>
        </w:rPr>
        <w:t>ностью, необход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мой для полного удовлетворения муниципальных нужд, потребности в оказании услуги (выполнении раб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ты).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3.1.4. Критерий - обеспечение планируемого объекта капитального строительства (реконструируемого, приобретаемого, технического перевооружения) инженерной и транспортной инфраструктурой в объ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мах, достаточных для реализации проекта.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Инициатор приводит обоснование планируемого обеспечения создаваемого (реко</w:t>
      </w:r>
      <w:r w:rsidRPr="007C1E92">
        <w:rPr>
          <w:sz w:val="24"/>
          <w:szCs w:val="24"/>
          <w:lang w:eastAsia="en-US"/>
        </w:rPr>
        <w:t>н</w:t>
      </w:r>
      <w:r w:rsidRPr="007C1E92">
        <w:rPr>
          <w:sz w:val="24"/>
          <w:szCs w:val="24"/>
          <w:lang w:eastAsia="en-US"/>
        </w:rPr>
        <w:t>струируемого, приобретаемого, технического перевооружения) объекта капитального строительства инженерной и транспор</w:t>
      </w:r>
      <w:r w:rsidRPr="007C1E92">
        <w:rPr>
          <w:sz w:val="24"/>
          <w:szCs w:val="24"/>
          <w:lang w:eastAsia="en-US"/>
        </w:rPr>
        <w:t>т</w:t>
      </w:r>
      <w:r w:rsidRPr="007C1E92">
        <w:rPr>
          <w:sz w:val="24"/>
          <w:szCs w:val="24"/>
          <w:lang w:eastAsia="en-US"/>
        </w:rPr>
        <w:t>ной инфраструктурой.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Балл равен 1 в случаях: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если на площадке, отводимой под предлагаемое строительство, уже имеются все в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ды инженерной и транспортной инфраструктуры в необходимых объемах;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если для предполагаемого объекта капитального строительства в силу его функци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нального назнач</w:t>
      </w:r>
      <w:r w:rsidRPr="007C1E92">
        <w:rPr>
          <w:sz w:val="24"/>
          <w:szCs w:val="24"/>
          <w:lang w:eastAsia="en-US"/>
        </w:rPr>
        <w:t>е</w:t>
      </w:r>
      <w:r w:rsidRPr="007C1E92">
        <w:rPr>
          <w:sz w:val="24"/>
          <w:szCs w:val="24"/>
          <w:lang w:eastAsia="en-US"/>
        </w:rPr>
        <w:t>ния инженерная и транспортная инфраструктура не требуется (например, берегоукрепительные работы).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В остальных случаях по данному критерию проекту присваивается балл, равный 0.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     3.2.  Оценка   эффективности  на  основе   количественных  критериев  (Ч</w:t>
      </w:r>
      <w:r w:rsidRPr="007C1E92">
        <w:rPr>
          <w:sz w:val="24"/>
          <w:szCs w:val="24"/>
          <w:vertAlign w:val="subscript"/>
        </w:rPr>
        <w:t>2</w:t>
      </w:r>
      <w:r w:rsidRPr="007C1E92">
        <w:rPr>
          <w:sz w:val="24"/>
          <w:szCs w:val="24"/>
        </w:rPr>
        <w:t xml:space="preserve"> )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рассчитывается по следующей формуле:                                      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1E92">
        <w:rPr>
          <w:sz w:val="24"/>
          <w:szCs w:val="24"/>
        </w:rPr>
        <w:t>Ч</w:t>
      </w:r>
      <w:r w:rsidRPr="007C1E92">
        <w:rPr>
          <w:sz w:val="24"/>
          <w:szCs w:val="24"/>
          <w:vertAlign w:val="subscript"/>
        </w:rPr>
        <w:t>2</w:t>
      </w:r>
      <w:r w:rsidRPr="007C1E92">
        <w:rPr>
          <w:sz w:val="24"/>
          <w:szCs w:val="24"/>
        </w:rPr>
        <w:t xml:space="preserve">  = К</w:t>
      </w:r>
      <w:r w:rsidRPr="007C1E92">
        <w:rPr>
          <w:sz w:val="24"/>
          <w:szCs w:val="24"/>
          <w:vertAlign w:val="subscript"/>
        </w:rPr>
        <w:t>2</w:t>
      </w:r>
      <w:r w:rsidRPr="007C1E92">
        <w:rPr>
          <w:sz w:val="24"/>
          <w:szCs w:val="24"/>
        </w:rPr>
        <w:t xml:space="preserve">   </w:t>
      </w:r>
      <w:r w:rsidRPr="007C1E92">
        <w:rPr>
          <w:sz w:val="24"/>
          <w:szCs w:val="24"/>
          <w:lang w:val="en-US"/>
        </w:rPr>
        <w:t>x</w:t>
      </w:r>
      <w:r w:rsidRPr="002D4215">
        <w:rPr>
          <w:sz w:val="24"/>
          <w:szCs w:val="24"/>
        </w:rPr>
        <w:t xml:space="preserve"> </w:t>
      </w:r>
      <w:r w:rsidRPr="007C1E92">
        <w:rPr>
          <w:sz w:val="24"/>
          <w:szCs w:val="24"/>
          <w:lang w:val="en-US"/>
        </w:rPr>
        <w:t>P</w:t>
      </w:r>
      <w:r w:rsidRPr="007C1E92">
        <w:rPr>
          <w:sz w:val="24"/>
          <w:szCs w:val="24"/>
          <w:vertAlign w:val="subscript"/>
          <w:lang w:val="en-US"/>
        </w:rPr>
        <w:t>i</w:t>
      </w:r>
      <w:r w:rsidRPr="007C1E92">
        <w:rPr>
          <w:sz w:val="24"/>
          <w:szCs w:val="24"/>
        </w:rPr>
        <w:t xml:space="preserve"> ,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где: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P</w:t>
      </w:r>
      <w:r w:rsidRPr="007C1E92">
        <w:rPr>
          <w:sz w:val="24"/>
          <w:szCs w:val="24"/>
          <w:vertAlign w:val="subscript"/>
          <w:lang w:val="en-US"/>
        </w:rPr>
        <w:t>i</w:t>
      </w:r>
      <w:r w:rsidRPr="007C1E92">
        <w:rPr>
          <w:sz w:val="24"/>
          <w:szCs w:val="24"/>
        </w:rPr>
        <w:t xml:space="preserve"> - весовой коэффициент i-ого количественного критерия, в процентах;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К</w:t>
      </w:r>
      <w:r w:rsidRPr="007C1E92">
        <w:rPr>
          <w:sz w:val="24"/>
          <w:szCs w:val="24"/>
          <w:vertAlign w:val="subscript"/>
        </w:rPr>
        <w:t>2</w:t>
      </w:r>
      <w:r w:rsidRPr="007C1E92">
        <w:rPr>
          <w:sz w:val="24"/>
          <w:szCs w:val="24"/>
        </w:rPr>
        <w:t xml:space="preserve">  - общее число количественных критериев.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Сумма весовых коэффициентов по всем количественным критериям составляет 100%.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3.3. Значения весовых коэффициентов количественных критериев в зависимости от типа проекта, устанавливаемые в целях Методики, приведены в приложении  2 к  Метод</w:t>
      </w:r>
      <w:r w:rsidRPr="007C1E92">
        <w:rPr>
          <w:sz w:val="24"/>
          <w:szCs w:val="24"/>
          <w:lang w:eastAsia="en-US"/>
        </w:rPr>
        <w:t>и</w:t>
      </w:r>
      <w:r w:rsidRPr="007C1E92">
        <w:rPr>
          <w:sz w:val="24"/>
          <w:szCs w:val="24"/>
          <w:lang w:eastAsia="en-US"/>
        </w:rPr>
        <w:t>ке.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 xml:space="preserve">3.4. Возможные значения баллов оценки по каждому из количественных критериев приведены в графе «Допустимые баллы оценки» </w:t>
      </w:r>
      <w:hyperlink r:id="rId18" w:anchor="Par526#Par526" w:history="1">
        <w:r w:rsidRPr="007C1E92">
          <w:rPr>
            <w:rStyle w:val="af"/>
            <w:color w:val="auto"/>
            <w:sz w:val="24"/>
            <w:szCs w:val="24"/>
            <w:u w:val="none"/>
          </w:rPr>
          <w:t>таблицы 2</w:t>
        </w:r>
      </w:hyperlink>
      <w:r w:rsidRPr="007C1E92">
        <w:rPr>
          <w:sz w:val="24"/>
          <w:szCs w:val="24"/>
          <w:lang w:eastAsia="en-US"/>
        </w:rPr>
        <w:t xml:space="preserve"> «Оценка соответствия проекта количественным критериям»  к н</w:t>
      </w:r>
      <w:r w:rsidRPr="007C1E92">
        <w:rPr>
          <w:sz w:val="24"/>
          <w:szCs w:val="24"/>
          <w:lang w:eastAsia="en-US"/>
        </w:rPr>
        <w:t>а</w:t>
      </w:r>
      <w:r w:rsidRPr="007C1E92">
        <w:rPr>
          <w:sz w:val="24"/>
          <w:szCs w:val="24"/>
          <w:lang w:eastAsia="en-US"/>
        </w:rPr>
        <w:t>стоящей Методике.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en-US"/>
        </w:rPr>
      </w:pPr>
      <w:bookmarkStart w:id="7" w:name="Par141"/>
      <w:bookmarkEnd w:id="7"/>
      <w:r w:rsidRPr="007C1E92">
        <w:rPr>
          <w:b/>
          <w:sz w:val="24"/>
          <w:szCs w:val="24"/>
          <w:lang w:eastAsia="en-US"/>
        </w:rPr>
        <w:t>4. РАСЧЕТ ИНТЕГРАЛЬНОЙ ОЦЕНКИ ЭФФЕКТИВНОСТИ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4.1. Интегральная оценка (Э</w:t>
      </w:r>
      <w:r w:rsidRPr="007C1E92">
        <w:rPr>
          <w:sz w:val="24"/>
          <w:szCs w:val="24"/>
          <w:vertAlign w:val="subscript"/>
          <w:lang w:eastAsia="en-US"/>
        </w:rPr>
        <w:t>инт</w:t>
      </w:r>
      <w:r w:rsidRPr="007C1E92">
        <w:rPr>
          <w:sz w:val="24"/>
          <w:szCs w:val="24"/>
          <w:lang w:eastAsia="en-US"/>
        </w:rPr>
        <w:t>) определяется как средневзвешенная сумма оценок эффективности на основе качественных и количественных критериев по следующей фо</w:t>
      </w:r>
      <w:r w:rsidRPr="007C1E92">
        <w:rPr>
          <w:sz w:val="24"/>
          <w:szCs w:val="24"/>
          <w:lang w:eastAsia="en-US"/>
        </w:rPr>
        <w:t>р</w:t>
      </w:r>
      <w:r w:rsidRPr="007C1E92">
        <w:rPr>
          <w:sz w:val="24"/>
          <w:szCs w:val="24"/>
          <w:lang w:eastAsia="en-US"/>
        </w:rPr>
        <w:t>муле: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1E92">
        <w:rPr>
          <w:sz w:val="24"/>
          <w:szCs w:val="24"/>
        </w:rPr>
        <w:t xml:space="preserve">Э </w:t>
      </w:r>
      <w:r w:rsidRPr="007C1E92">
        <w:rPr>
          <w:sz w:val="24"/>
          <w:szCs w:val="24"/>
          <w:vertAlign w:val="subscript"/>
        </w:rPr>
        <w:t>инт</w:t>
      </w:r>
      <w:r w:rsidRPr="007C1E92">
        <w:rPr>
          <w:sz w:val="24"/>
          <w:szCs w:val="24"/>
        </w:rPr>
        <w:t xml:space="preserve">   = Ч</w:t>
      </w:r>
      <w:r w:rsidRPr="007C1E92">
        <w:rPr>
          <w:sz w:val="24"/>
          <w:szCs w:val="24"/>
          <w:vertAlign w:val="subscript"/>
        </w:rPr>
        <w:t>1</w:t>
      </w:r>
      <w:r w:rsidRPr="007C1E92">
        <w:rPr>
          <w:sz w:val="24"/>
          <w:szCs w:val="24"/>
        </w:rPr>
        <w:t xml:space="preserve">  x 0,2 + Ч</w:t>
      </w:r>
      <w:r w:rsidRPr="007C1E92">
        <w:rPr>
          <w:sz w:val="24"/>
          <w:szCs w:val="24"/>
          <w:vertAlign w:val="subscript"/>
        </w:rPr>
        <w:t>2</w:t>
      </w:r>
      <w:r w:rsidRPr="007C1E92">
        <w:rPr>
          <w:sz w:val="24"/>
          <w:szCs w:val="24"/>
        </w:rPr>
        <w:t xml:space="preserve">  x 0,8,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где: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Ч </w:t>
      </w:r>
      <w:r w:rsidRPr="007C1E92">
        <w:rPr>
          <w:sz w:val="24"/>
          <w:szCs w:val="24"/>
          <w:vertAlign w:val="subscript"/>
        </w:rPr>
        <w:t>1</w:t>
      </w:r>
      <w:r w:rsidRPr="007C1E92">
        <w:rPr>
          <w:sz w:val="24"/>
          <w:szCs w:val="24"/>
        </w:rPr>
        <w:t xml:space="preserve"> - оценка эффективности на основе качественных критериев;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Ч </w:t>
      </w:r>
      <w:r w:rsidRPr="007C1E92">
        <w:rPr>
          <w:sz w:val="24"/>
          <w:szCs w:val="24"/>
          <w:vertAlign w:val="subscript"/>
        </w:rPr>
        <w:t>2</w:t>
      </w:r>
      <w:r w:rsidRPr="007C1E92">
        <w:rPr>
          <w:sz w:val="24"/>
          <w:szCs w:val="24"/>
        </w:rPr>
        <w:t xml:space="preserve"> - оценка эффективности на основе количественных критериев;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lastRenderedPageBreak/>
        <w:t xml:space="preserve">    0,2 и 0,8 - весовые   коэффициенты   оценок   эффективности  на  основе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C1E92">
        <w:rPr>
          <w:sz w:val="24"/>
          <w:szCs w:val="24"/>
        </w:rPr>
        <w:t xml:space="preserve">    качественных и количественных критериев соответственно.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 xml:space="preserve">4.2. Расчет интегральной оценки приведен в </w:t>
      </w:r>
      <w:hyperlink r:id="rId19" w:anchor="Par676#Par676" w:history="1">
        <w:r w:rsidRPr="007C1E92">
          <w:rPr>
            <w:rStyle w:val="af"/>
            <w:color w:val="auto"/>
            <w:sz w:val="24"/>
            <w:szCs w:val="24"/>
            <w:u w:val="none"/>
          </w:rPr>
          <w:t>таблице 3</w:t>
        </w:r>
      </w:hyperlink>
      <w:r w:rsidRPr="007C1E92">
        <w:rPr>
          <w:sz w:val="24"/>
          <w:szCs w:val="24"/>
          <w:lang w:eastAsia="en-US"/>
        </w:rPr>
        <w:t xml:space="preserve"> «Расчет интегральной оценки эффективности проекта» к настоящей Методике.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4.3. При осуществлении оценки эффективности предельное (минимальное) значение интегральной оценки устанавливается равным 50%. Соответствие или превышение числ</w:t>
      </w:r>
      <w:r w:rsidRPr="007C1E92">
        <w:rPr>
          <w:sz w:val="24"/>
          <w:szCs w:val="24"/>
          <w:lang w:eastAsia="en-US"/>
        </w:rPr>
        <w:t>о</w:t>
      </w:r>
      <w:r w:rsidRPr="007C1E92">
        <w:rPr>
          <w:sz w:val="24"/>
          <w:szCs w:val="24"/>
          <w:lang w:eastAsia="en-US"/>
        </w:rPr>
        <w:t>вого значения интегральной оценки, установленному предельному значению свидетел</w:t>
      </w:r>
      <w:r w:rsidRPr="007C1E92">
        <w:rPr>
          <w:sz w:val="24"/>
          <w:szCs w:val="24"/>
          <w:lang w:eastAsia="en-US"/>
        </w:rPr>
        <w:t>ь</w:t>
      </w:r>
      <w:r w:rsidRPr="007C1E92">
        <w:rPr>
          <w:sz w:val="24"/>
          <w:szCs w:val="24"/>
          <w:lang w:eastAsia="en-US"/>
        </w:rPr>
        <w:t>ствует об эффективности проекта и целесообра</w:t>
      </w:r>
      <w:r w:rsidRPr="007C1E92">
        <w:rPr>
          <w:sz w:val="24"/>
          <w:szCs w:val="24"/>
          <w:lang w:eastAsia="en-US"/>
        </w:rPr>
        <w:t>з</w:t>
      </w:r>
      <w:r w:rsidRPr="007C1E92">
        <w:rPr>
          <w:sz w:val="24"/>
          <w:szCs w:val="24"/>
          <w:lang w:eastAsia="en-US"/>
        </w:rPr>
        <w:t>ности его финансирования полностью или частично за счет средств местного бюджета.</w:t>
      </w: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7C1E92" w:rsidRPr="007C1E92" w:rsidRDefault="007C1E92" w:rsidP="007C1E92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  <w:r w:rsidRPr="007C1E92">
        <w:rPr>
          <w:sz w:val="24"/>
          <w:szCs w:val="24"/>
          <w:lang w:eastAsia="en-US"/>
        </w:rPr>
        <w:t>__</w:t>
      </w:r>
      <w:r w:rsidR="00331107">
        <w:rPr>
          <w:sz w:val="24"/>
          <w:szCs w:val="24"/>
          <w:lang w:eastAsia="en-US"/>
        </w:rPr>
        <w:t>______________________________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Default="002D421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4215" w:rsidRPr="002D4215" w:rsidRDefault="002D4215" w:rsidP="002D4215">
      <w:pPr>
        <w:ind w:left="4500"/>
        <w:jc w:val="center"/>
        <w:rPr>
          <w:sz w:val="24"/>
          <w:szCs w:val="24"/>
        </w:rPr>
      </w:pPr>
      <w:r w:rsidRPr="002D4215">
        <w:rPr>
          <w:sz w:val="24"/>
          <w:szCs w:val="24"/>
        </w:rPr>
        <w:lastRenderedPageBreak/>
        <w:t>Приложение 1</w:t>
      </w:r>
    </w:p>
    <w:p w:rsidR="002D4215" w:rsidRPr="002D4215" w:rsidRDefault="002D4215" w:rsidP="002D4215">
      <w:pPr>
        <w:ind w:left="4500"/>
        <w:jc w:val="center"/>
        <w:rPr>
          <w:sz w:val="24"/>
          <w:szCs w:val="24"/>
        </w:rPr>
      </w:pPr>
      <w:r w:rsidRPr="002D4215">
        <w:rPr>
          <w:sz w:val="24"/>
          <w:szCs w:val="24"/>
        </w:rPr>
        <w:t>к Методике оценки эффективности использ</w:t>
      </w:r>
      <w:r w:rsidRPr="002D4215">
        <w:rPr>
          <w:sz w:val="24"/>
          <w:szCs w:val="24"/>
        </w:rPr>
        <w:t>о</w:t>
      </w:r>
      <w:r w:rsidRPr="002D4215">
        <w:rPr>
          <w:sz w:val="24"/>
          <w:szCs w:val="24"/>
        </w:rPr>
        <w:t>вания средств бюджета Валдайского муниц</w:t>
      </w:r>
      <w:r w:rsidRPr="002D4215">
        <w:rPr>
          <w:sz w:val="24"/>
          <w:szCs w:val="24"/>
        </w:rPr>
        <w:t>и</w:t>
      </w:r>
      <w:r w:rsidRPr="002D4215">
        <w:rPr>
          <w:sz w:val="24"/>
          <w:szCs w:val="24"/>
        </w:rPr>
        <w:t>пального района, направляемых на капитал</w:t>
      </w:r>
      <w:r w:rsidRPr="002D4215">
        <w:rPr>
          <w:sz w:val="24"/>
          <w:szCs w:val="24"/>
        </w:rPr>
        <w:t>ь</w:t>
      </w:r>
      <w:r w:rsidRPr="002D4215">
        <w:rPr>
          <w:sz w:val="24"/>
          <w:szCs w:val="24"/>
        </w:rPr>
        <w:t xml:space="preserve">ные вложения </w:t>
      </w:r>
    </w:p>
    <w:p w:rsidR="002D4215" w:rsidRPr="002D4215" w:rsidRDefault="002D4215" w:rsidP="002D4215">
      <w:pPr>
        <w:rPr>
          <w:sz w:val="24"/>
          <w:szCs w:val="24"/>
        </w:rPr>
      </w:pPr>
    </w:p>
    <w:p w:rsidR="002D4215" w:rsidRPr="002D4215" w:rsidRDefault="002D4215" w:rsidP="002D4215">
      <w:pPr>
        <w:rPr>
          <w:sz w:val="24"/>
          <w:szCs w:val="24"/>
        </w:rPr>
      </w:pPr>
    </w:p>
    <w:p w:rsidR="002D4215" w:rsidRPr="002D4215" w:rsidRDefault="002D4215" w:rsidP="002D421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bookmarkStart w:id="8" w:name="Par171"/>
      <w:bookmarkEnd w:id="8"/>
      <w:r w:rsidRPr="002D4215">
        <w:rPr>
          <w:b/>
          <w:bCs/>
          <w:sz w:val="24"/>
          <w:szCs w:val="24"/>
          <w:lang w:eastAsia="en-US"/>
        </w:rPr>
        <w:t>РЕКОМЕНДУЕМЫЕ</w:t>
      </w:r>
    </w:p>
    <w:p w:rsidR="002D4215" w:rsidRPr="002D4215" w:rsidRDefault="002D4215" w:rsidP="002D421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2D4215">
        <w:rPr>
          <w:bCs/>
          <w:sz w:val="24"/>
          <w:szCs w:val="24"/>
          <w:lang w:eastAsia="en-US"/>
        </w:rPr>
        <w:t xml:space="preserve">количественные показатели, характеризующие цель </w:t>
      </w:r>
    </w:p>
    <w:p w:rsidR="002D4215" w:rsidRPr="002D4215" w:rsidRDefault="002D4215" w:rsidP="002D421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2D4215">
        <w:rPr>
          <w:bCs/>
          <w:sz w:val="24"/>
          <w:szCs w:val="24"/>
          <w:lang w:eastAsia="en-US"/>
        </w:rPr>
        <w:t>и результаты реализации проекта</w:t>
      </w:r>
    </w:p>
    <w:p w:rsidR="002D4215" w:rsidRPr="002D4215" w:rsidRDefault="002D4215" w:rsidP="002D421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tbl>
      <w:tblPr>
        <w:tblW w:w="9926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930"/>
        <w:gridCol w:w="45"/>
        <w:gridCol w:w="4115"/>
      </w:tblGrid>
      <w:tr w:rsidR="002D4215" w:rsidRPr="002D4215" w:rsidTr="002D4215">
        <w:trPr>
          <w:trHeight w:val="40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Объекты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капитального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строительства</w:t>
            </w:r>
          </w:p>
        </w:tc>
        <w:tc>
          <w:tcPr>
            <w:tcW w:w="7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Количественные показатели</w:t>
            </w:r>
          </w:p>
        </w:tc>
      </w:tr>
      <w:tr w:rsidR="002D4215" w:rsidRPr="002D4215" w:rsidTr="002D4215">
        <w:trPr>
          <w:trHeight w:val="800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215" w:rsidRPr="002D4215" w:rsidRDefault="002D421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характеризующие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прямые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(непосредственные)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результаты проекта</w:t>
            </w:r>
          </w:p>
        </w:tc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характеризующие конечные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результаты проекта</w:t>
            </w:r>
          </w:p>
        </w:tc>
      </w:tr>
      <w:tr w:rsidR="002D4215" w:rsidRPr="002D4215" w:rsidTr="002D4215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D4215" w:rsidRPr="002D4215" w:rsidTr="002D4215">
        <w:trPr>
          <w:trHeight w:val="600"/>
        </w:trPr>
        <w:tc>
          <w:tcPr>
            <w:tcW w:w="99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9" w:name="Par185"/>
            <w:bookmarkEnd w:id="9"/>
            <w:r w:rsidRPr="002D4215">
              <w:rPr>
                <w:b/>
                <w:sz w:val="24"/>
                <w:szCs w:val="24"/>
                <w:lang w:eastAsia="en-US"/>
              </w:rPr>
              <w:t>1. Строительство (реконструкция, техническое перевооружение,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приобретение) объектов образования, культуры и спорта</w:t>
            </w:r>
          </w:p>
        </w:tc>
      </w:tr>
      <w:tr w:rsidR="002D4215" w:rsidRPr="002D4215" w:rsidTr="002D4215">
        <w:trPr>
          <w:trHeight w:val="22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Дошкольные и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общеобразовательные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учреждения, центры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детского творчества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Мощность объекта: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количество мест.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2. Общая площадь здания, кв. м.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3. Строительный объем, куб. м        </w:t>
            </w:r>
          </w:p>
        </w:tc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Количество создаваемых (сохран</w:t>
            </w:r>
            <w:r w:rsidRPr="002D4215">
              <w:rPr>
                <w:sz w:val="24"/>
                <w:szCs w:val="24"/>
                <w:lang w:eastAsia="en-US"/>
              </w:rPr>
              <w:t>я</w:t>
            </w:r>
            <w:r w:rsidRPr="002D4215">
              <w:rPr>
                <w:sz w:val="24"/>
                <w:szCs w:val="24"/>
                <w:lang w:eastAsia="en-US"/>
              </w:rPr>
              <w:t>емых)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>чих мест.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Рост обеспеченности жителей г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>родского округа (в расчете на 100 д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>тей) местами в дошкольных образов</w:t>
            </w:r>
            <w:r w:rsidRPr="002D4215">
              <w:rPr>
                <w:sz w:val="24"/>
                <w:szCs w:val="24"/>
                <w:lang w:eastAsia="en-US"/>
              </w:rPr>
              <w:t>а</w:t>
            </w:r>
            <w:r w:rsidRPr="002D4215">
              <w:rPr>
                <w:sz w:val="24"/>
                <w:szCs w:val="24"/>
                <w:lang w:eastAsia="en-US"/>
              </w:rPr>
              <w:t>тельных, общеобразовательных уче</w:t>
            </w:r>
            <w:r w:rsidRPr="002D4215">
              <w:rPr>
                <w:sz w:val="24"/>
                <w:szCs w:val="24"/>
                <w:lang w:eastAsia="en-US"/>
              </w:rPr>
              <w:t>б</w:t>
            </w:r>
            <w:r w:rsidRPr="002D4215">
              <w:rPr>
                <w:sz w:val="24"/>
                <w:szCs w:val="24"/>
                <w:lang w:eastAsia="en-US"/>
              </w:rPr>
              <w:t>ных учреждениях, центрах де</w:t>
            </w:r>
            <w:r w:rsidRPr="002D4215">
              <w:rPr>
                <w:sz w:val="24"/>
                <w:szCs w:val="24"/>
                <w:lang w:eastAsia="en-US"/>
              </w:rPr>
              <w:t>т</w:t>
            </w:r>
            <w:r w:rsidRPr="002D4215">
              <w:rPr>
                <w:sz w:val="24"/>
                <w:szCs w:val="24"/>
                <w:lang w:eastAsia="en-US"/>
              </w:rPr>
              <w:t>ского творчества, в процентах к уровню обеспеченности до реализации прое</w:t>
            </w:r>
            <w:r w:rsidRPr="002D4215">
              <w:rPr>
                <w:sz w:val="24"/>
                <w:szCs w:val="24"/>
                <w:lang w:eastAsia="en-US"/>
              </w:rPr>
              <w:t>к</w:t>
            </w:r>
            <w:r w:rsidRPr="002D4215">
              <w:rPr>
                <w:sz w:val="24"/>
                <w:szCs w:val="24"/>
                <w:lang w:eastAsia="en-US"/>
              </w:rPr>
              <w:t>та</w:t>
            </w:r>
          </w:p>
        </w:tc>
      </w:tr>
      <w:tr w:rsidR="002D4215" w:rsidRPr="002D4215" w:rsidTr="002D4215">
        <w:trPr>
          <w:trHeight w:val="22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Учреждения культуры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(театры, музеи,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библиотеки и т.п.)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Мощность объекта: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количество мест;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количество посетителей в день.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Для библиотек - число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единиц библиотечного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фонда.   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2. Общая площадь здания, кв. м.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3. Строительный объем, куб. м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Количество создаваемых (сохран</w:t>
            </w:r>
            <w:r w:rsidRPr="002D4215">
              <w:rPr>
                <w:sz w:val="24"/>
                <w:szCs w:val="24"/>
                <w:lang w:eastAsia="en-US"/>
              </w:rPr>
              <w:t>я</w:t>
            </w:r>
            <w:r w:rsidRPr="002D4215">
              <w:rPr>
                <w:sz w:val="24"/>
                <w:szCs w:val="24"/>
                <w:lang w:eastAsia="en-US"/>
              </w:rPr>
              <w:t>емых)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чих мест.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Рост обеспеченности жителей г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родского округа (в расчете на 1000 жителей) местами в учреждениях культуры, в процентах к уровню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обеспеченности до реализации прое</w:t>
            </w:r>
            <w:r w:rsidRPr="002D4215">
              <w:rPr>
                <w:sz w:val="24"/>
                <w:szCs w:val="24"/>
                <w:lang w:eastAsia="en-US"/>
              </w:rPr>
              <w:t>к</w:t>
            </w:r>
            <w:r w:rsidRPr="002D4215">
              <w:rPr>
                <w:sz w:val="24"/>
                <w:szCs w:val="24"/>
                <w:lang w:eastAsia="en-US"/>
              </w:rPr>
              <w:t xml:space="preserve">та                        </w:t>
            </w:r>
          </w:p>
        </w:tc>
      </w:tr>
      <w:tr w:rsidR="002D4215" w:rsidRPr="002D4215" w:rsidTr="002D4215">
        <w:trPr>
          <w:trHeight w:val="125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Объекты физической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культуры и спорта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(стадионы,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спортивные центры,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ледовые арены,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плавательные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бассейны и другие спо</w:t>
            </w:r>
            <w:r w:rsidRPr="002D4215">
              <w:rPr>
                <w:sz w:val="24"/>
                <w:szCs w:val="24"/>
                <w:lang w:eastAsia="en-US"/>
              </w:rPr>
              <w:t>р</w:t>
            </w:r>
            <w:r w:rsidRPr="002D4215">
              <w:rPr>
                <w:sz w:val="24"/>
                <w:szCs w:val="24"/>
                <w:lang w:eastAsia="en-US"/>
              </w:rPr>
              <w:t>тивные сооружения)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Мощность объекта: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пропускная способность спо</w:t>
            </w:r>
            <w:r w:rsidRPr="002D4215">
              <w:rPr>
                <w:sz w:val="24"/>
                <w:szCs w:val="24"/>
                <w:lang w:eastAsia="en-US"/>
              </w:rPr>
              <w:t>р</w:t>
            </w:r>
            <w:r w:rsidRPr="002D4215">
              <w:rPr>
                <w:sz w:val="24"/>
                <w:szCs w:val="24"/>
                <w:lang w:eastAsia="en-US"/>
              </w:rPr>
              <w:t>тивных сооружений; количес</w:t>
            </w:r>
            <w:r w:rsidRPr="002D4215">
              <w:rPr>
                <w:sz w:val="24"/>
                <w:szCs w:val="24"/>
                <w:lang w:eastAsia="en-US"/>
              </w:rPr>
              <w:t>т</w:t>
            </w:r>
            <w:r w:rsidRPr="002D4215">
              <w:rPr>
                <w:sz w:val="24"/>
                <w:szCs w:val="24"/>
                <w:lang w:eastAsia="en-US"/>
              </w:rPr>
              <w:t xml:space="preserve">во мест; тыс. чел.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2. Общая площадь здания, кв. м.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3. Строительный объем, куб. м    </w:t>
            </w:r>
          </w:p>
        </w:tc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Количество создаваемых (сохран</w:t>
            </w:r>
            <w:r w:rsidRPr="002D4215">
              <w:rPr>
                <w:sz w:val="24"/>
                <w:szCs w:val="24"/>
                <w:lang w:eastAsia="en-US"/>
              </w:rPr>
              <w:t>я</w:t>
            </w:r>
            <w:r w:rsidRPr="002D4215">
              <w:rPr>
                <w:sz w:val="24"/>
                <w:szCs w:val="24"/>
                <w:lang w:eastAsia="en-US"/>
              </w:rPr>
              <w:t>емых)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чих мест.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Рост обеспеченности жителей г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>родского округа объектами физич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>ской культуры и спорта, рост колич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>ства мест в процентах к уровню обе</w:t>
            </w:r>
            <w:r w:rsidRPr="002D4215">
              <w:rPr>
                <w:sz w:val="24"/>
                <w:szCs w:val="24"/>
                <w:lang w:eastAsia="en-US"/>
              </w:rPr>
              <w:t>с</w:t>
            </w:r>
            <w:r w:rsidRPr="002D4215">
              <w:rPr>
                <w:sz w:val="24"/>
                <w:szCs w:val="24"/>
                <w:lang w:eastAsia="en-US"/>
              </w:rPr>
              <w:t>печенности до реализации прое</w:t>
            </w:r>
            <w:r w:rsidRPr="002D4215">
              <w:rPr>
                <w:sz w:val="24"/>
                <w:szCs w:val="24"/>
                <w:lang w:eastAsia="en-US"/>
              </w:rPr>
              <w:t>к</w:t>
            </w:r>
            <w:r w:rsidRPr="002D4215">
              <w:rPr>
                <w:sz w:val="24"/>
                <w:szCs w:val="24"/>
                <w:lang w:eastAsia="en-US"/>
              </w:rPr>
              <w:t xml:space="preserve">та                        </w:t>
            </w:r>
          </w:p>
        </w:tc>
      </w:tr>
      <w:tr w:rsidR="002D4215" w:rsidRPr="002D4215" w:rsidTr="00CA5F02">
        <w:trPr>
          <w:trHeight w:val="400"/>
        </w:trPr>
        <w:tc>
          <w:tcPr>
            <w:tcW w:w="99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0" w:name="Par251"/>
            <w:bookmarkEnd w:id="10"/>
            <w:r w:rsidRPr="002D4215">
              <w:rPr>
                <w:b/>
                <w:sz w:val="24"/>
                <w:szCs w:val="24"/>
                <w:lang w:eastAsia="en-US"/>
              </w:rPr>
              <w:t>2. Строительство (реконструкция, техническое перевооружение,</w:t>
            </w:r>
          </w:p>
          <w:p w:rsidR="00CA5F02" w:rsidRPr="00CA5F02" w:rsidRDefault="002D4215" w:rsidP="00CA5F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приобретение) общественных зданий и жилых помещений)</w:t>
            </w:r>
          </w:p>
        </w:tc>
      </w:tr>
      <w:tr w:rsidR="002D4215" w:rsidRPr="002D4215" w:rsidTr="00CA5F02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lastRenderedPageBreak/>
              <w:t xml:space="preserve">Жилые дома        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Общая площадь объекта, кв. м.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Полезная жилая пл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>щадь об</w:t>
            </w:r>
            <w:r w:rsidRPr="002D4215">
              <w:rPr>
                <w:sz w:val="24"/>
                <w:szCs w:val="24"/>
                <w:lang w:eastAsia="en-US"/>
              </w:rPr>
              <w:t>ъ</w:t>
            </w:r>
            <w:r w:rsidRPr="002D4215">
              <w:rPr>
                <w:sz w:val="24"/>
                <w:szCs w:val="24"/>
                <w:lang w:eastAsia="en-US"/>
              </w:rPr>
              <w:t xml:space="preserve">екта, кв. м.   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3. Количество квартир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Сокращение количества очередн</w:t>
            </w:r>
            <w:r w:rsidRPr="002D4215">
              <w:rPr>
                <w:sz w:val="24"/>
                <w:szCs w:val="24"/>
                <w:lang w:eastAsia="en-US"/>
              </w:rPr>
              <w:t>и</w:t>
            </w:r>
            <w:r w:rsidRPr="002D4215">
              <w:rPr>
                <w:sz w:val="24"/>
                <w:szCs w:val="24"/>
                <w:lang w:eastAsia="en-US"/>
              </w:rPr>
              <w:t>ков на улучшение жилищных условий в процентах к количеству очередн</w:t>
            </w:r>
            <w:r w:rsidRPr="002D4215">
              <w:rPr>
                <w:sz w:val="24"/>
                <w:szCs w:val="24"/>
                <w:lang w:eastAsia="en-US"/>
              </w:rPr>
              <w:t>и</w:t>
            </w:r>
            <w:r w:rsidRPr="002D4215">
              <w:rPr>
                <w:sz w:val="24"/>
                <w:szCs w:val="24"/>
                <w:lang w:eastAsia="en-US"/>
              </w:rPr>
              <w:t xml:space="preserve">ков до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реализации проекта             </w:t>
            </w:r>
          </w:p>
        </w:tc>
      </w:tr>
      <w:tr w:rsidR="002D4215" w:rsidRPr="002D4215" w:rsidTr="00CA5F02">
        <w:trPr>
          <w:trHeight w:val="14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Административные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здания            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Общая площадь объекта, кв. метров.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2. Полезная и служебная площадь объекта, кв.метров.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3. Строительный объем,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куб. метров         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Обеспечение комфортных условий труда р</w:t>
            </w:r>
            <w:r w:rsidRPr="002D4215">
              <w:rPr>
                <w:sz w:val="24"/>
                <w:szCs w:val="24"/>
                <w:lang w:eastAsia="en-US"/>
              </w:rPr>
              <w:t>а</w:t>
            </w:r>
            <w:r w:rsidRPr="002D4215">
              <w:rPr>
                <w:sz w:val="24"/>
                <w:szCs w:val="24"/>
                <w:lang w:eastAsia="en-US"/>
              </w:rPr>
              <w:t>ботников, кв. метров общей (полезной, служебной) площади зд</w:t>
            </w:r>
            <w:r w:rsidRPr="002D4215">
              <w:rPr>
                <w:sz w:val="24"/>
                <w:szCs w:val="24"/>
                <w:lang w:eastAsia="en-US"/>
              </w:rPr>
              <w:t>а</w:t>
            </w:r>
            <w:r w:rsidRPr="002D4215">
              <w:rPr>
                <w:sz w:val="24"/>
                <w:szCs w:val="24"/>
                <w:lang w:eastAsia="en-US"/>
              </w:rPr>
              <w:t>ния на одного рабо</w:t>
            </w:r>
            <w:r w:rsidRPr="002D4215">
              <w:rPr>
                <w:sz w:val="24"/>
                <w:szCs w:val="24"/>
                <w:lang w:eastAsia="en-US"/>
              </w:rPr>
              <w:t>т</w:t>
            </w:r>
            <w:r w:rsidRPr="002D4215">
              <w:rPr>
                <w:sz w:val="24"/>
                <w:szCs w:val="24"/>
                <w:lang w:eastAsia="en-US"/>
              </w:rPr>
              <w:t xml:space="preserve">ника               </w:t>
            </w:r>
          </w:p>
        </w:tc>
      </w:tr>
      <w:tr w:rsidR="002D4215" w:rsidRPr="002D4215" w:rsidTr="002D4215">
        <w:trPr>
          <w:trHeight w:val="600"/>
        </w:trPr>
        <w:tc>
          <w:tcPr>
            <w:tcW w:w="99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1" w:name="Par269"/>
            <w:bookmarkEnd w:id="11"/>
            <w:r w:rsidRPr="002D4215">
              <w:rPr>
                <w:b/>
                <w:sz w:val="24"/>
                <w:szCs w:val="24"/>
                <w:lang w:eastAsia="en-US"/>
              </w:rPr>
              <w:t>3. Строительство (реконструкция, техническое перевооружение,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приобретение) объектов коммунальной инфраструктуры и охраны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окружающей среды</w:t>
            </w:r>
          </w:p>
        </w:tc>
      </w:tr>
      <w:tr w:rsidR="002D4215" w:rsidRPr="002D4215" w:rsidTr="002D4215">
        <w:trPr>
          <w:trHeight w:val="24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Объекты коммунальной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инфраструктуры (объе</w:t>
            </w:r>
            <w:r w:rsidRPr="002D4215">
              <w:rPr>
                <w:sz w:val="24"/>
                <w:szCs w:val="24"/>
                <w:lang w:eastAsia="en-US"/>
              </w:rPr>
              <w:t>к</w:t>
            </w:r>
            <w:r w:rsidRPr="002D4215">
              <w:rPr>
                <w:sz w:val="24"/>
                <w:szCs w:val="24"/>
                <w:lang w:eastAsia="en-US"/>
              </w:rPr>
              <w:t>ты в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доснабжения,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водоотведения, тепло -, газо -и электроснабж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 xml:space="preserve">ния)  </w:t>
            </w:r>
          </w:p>
        </w:tc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Мощность объекта в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соответствующих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натуральных единицах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измерения.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2. Размерные и иные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характеристики объекта  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(газопровода-отвода -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км, давление; электрич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 xml:space="preserve">ских сетей-км, напряжение и т.п.)              </w:t>
            </w:r>
          </w:p>
        </w:tc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1.Количество создаваемых (сохраня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>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чих мест.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Увеличение количества населенных пунктов, имеющих водопровод и к</w:t>
            </w:r>
            <w:r w:rsidRPr="002D4215">
              <w:rPr>
                <w:sz w:val="24"/>
                <w:szCs w:val="24"/>
                <w:lang w:eastAsia="en-US"/>
              </w:rPr>
              <w:t>а</w:t>
            </w:r>
            <w:r w:rsidRPr="002D4215">
              <w:rPr>
                <w:sz w:val="24"/>
                <w:szCs w:val="24"/>
                <w:lang w:eastAsia="en-US"/>
              </w:rPr>
              <w:t xml:space="preserve">нализацию, единицы.           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3. Увеличение уровня газификации в проце</w:t>
            </w:r>
            <w:r w:rsidRPr="002D4215">
              <w:rPr>
                <w:sz w:val="24"/>
                <w:szCs w:val="24"/>
                <w:lang w:eastAsia="en-US"/>
              </w:rPr>
              <w:t>н</w:t>
            </w:r>
            <w:r w:rsidRPr="002D4215">
              <w:rPr>
                <w:sz w:val="24"/>
                <w:szCs w:val="24"/>
                <w:lang w:eastAsia="en-US"/>
              </w:rPr>
              <w:t>тах к уровню газификации до начала реализ</w:t>
            </w:r>
            <w:r w:rsidRPr="002D4215">
              <w:rPr>
                <w:sz w:val="24"/>
                <w:szCs w:val="24"/>
                <w:lang w:eastAsia="en-US"/>
              </w:rPr>
              <w:t>а</w:t>
            </w:r>
            <w:r w:rsidRPr="002D4215">
              <w:rPr>
                <w:sz w:val="24"/>
                <w:szCs w:val="24"/>
                <w:lang w:eastAsia="en-US"/>
              </w:rPr>
              <w:t xml:space="preserve">ции проекта             </w:t>
            </w:r>
          </w:p>
        </w:tc>
      </w:tr>
      <w:tr w:rsidR="002D4215" w:rsidRPr="002D4215" w:rsidTr="002D4215">
        <w:trPr>
          <w:trHeight w:val="20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Очистные сооружения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(для защиты водных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ресурсов и воздушного ба</w:t>
            </w:r>
            <w:r w:rsidRPr="002D4215">
              <w:rPr>
                <w:sz w:val="24"/>
                <w:szCs w:val="24"/>
                <w:lang w:eastAsia="en-US"/>
              </w:rPr>
              <w:t>с</w:t>
            </w:r>
            <w:r w:rsidRPr="002D4215">
              <w:rPr>
                <w:sz w:val="24"/>
                <w:szCs w:val="24"/>
                <w:lang w:eastAsia="en-US"/>
              </w:rPr>
              <w:t xml:space="preserve">сейна от бытовых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техногенных загрязн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 xml:space="preserve">ний)       </w:t>
            </w:r>
          </w:p>
        </w:tc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Мощность объекта: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объем переработки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очищаемого ресурса,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куб. метров (тонн), в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сутки (год)          </w:t>
            </w:r>
          </w:p>
        </w:tc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Количество создаваемых (сохран</w:t>
            </w:r>
            <w:r w:rsidRPr="002D4215">
              <w:rPr>
                <w:sz w:val="24"/>
                <w:szCs w:val="24"/>
                <w:lang w:eastAsia="en-US"/>
              </w:rPr>
              <w:t>я</w:t>
            </w:r>
            <w:r w:rsidRPr="002D4215">
              <w:rPr>
                <w:sz w:val="24"/>
                <w:szCs w:val="24"/>
                <w:lang w:eastAsia="en-US"/>
              </w:rPr>
              <w:t>емых)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чих мест.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Сокращение концентрации вредных веществ в сбросах (выбросах), в пр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>центах к их концентрации до реализ</w:t>
            </w:r>
            <w:r w:rsidRPr="002D4215">
              <w:rPr>
                <w:sz w:val="24"/>
                <w:szCs w:val="24"/>
                <w:lang w:eastAsia="en-US"/>
              </w:rPr>
              <w:t>а</w:t>
            </w:r>
            <w:r w:rsidRPr="002D4215">
              <w:rPr>
                <w:sz w:val="24"/>
                <w:szCs w:val="24"/>
                <w:lang w:eastAsia="en-US"/>
              </w:rPr>
              <w:t xml:space="preserve">ции проекта.           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3. Соответствие концентрации вре</w:t>
            </w:r>
            <w:r w:rsidRPr="002D4215">
              <w:rPr>
                <w:sz w:val="24"/>
                <w:szCs w:val="24"/>
                <w:lang w:eastAsia="en-US"/>
              </w:rPr>
              <w:t>д</w:t>
            </w:r>
            <w:r w:rsidRPr="002D4215">
              <w:rPr>
                <w:sz w:val="24"/>
                <w:szCs w:val="24"/>
                <w:lang w:eastAsia="en-US"/>
              </w:rPr>
              <w:t>ных в</w:t>
            </w:r>
            <w:r w:rsidRPr="002D4215">
              <w:rPr>
                <w:sz w:val="24"/>
                <w:szCs w:val="24"/>
                <w:lang w:eastAsia="en-US"/>
              </w:rPr>
              <w:t>е</w:t>
            </w:r>
            <w:r w:rsidRPr="002D4215">
              <w:rPr>
                <w:sz w:val="24"/>
                <w:szCs w:val="24"/>
                <w:lang w:eastAsia="en-US"/>
              </w:rPr>
              <w:t xml:space="preserve">ществ предельно допустимой концентрации.       </w:t>
            </w:r>
          </w:p>
        </w:tc>
      </w:tr>
      <w:tr w:rsidR="002D4215" w:rsidRPr="002D4215" w:rsidTr="002D4215">
        <w:trPr>
          <w:trHeight w:val="12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Объекты по переработке и утилизации твердых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бытовых отходов    </w:t>
            </w:r>
          </w:p>
        </w:tc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Мощность объекта: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объем переработки тве</w:t>
            </w:r>
            <w:r w:rsidRPr="002D4215">
              <w:rPr>
                <w:sz w:val="24"/>
                <w:szCs w:val="24"/>
                <w:lang w:eastAsia="en-US"/>
              </w:rPr>
              <w:t>р</w:t>
            </w:r>
            <w:r w:rsidRPr="002D4215">
              <w:rPr>
                <w:sz w:val="24"/>
                <w:szCs w:val="24"/>
                <w:lang w:eastAsia="en-US"/>
              </w:rPr>
              <w:t xml:space="preserve">дых бытовых отходов, тонн в сутки (год)                </w:t>
            </w:r>
          </w:p>
        </w:tc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Количество создаваемых (сохран</w:t>
            </w:r>
            <w:r w:rsidRPr="002D4215">
              <w:rPr>
                <w:sz w:val="24"/>
                <w:szCs w:val="24"/>
                <w:lang w:eastAsia="en-US"/>
              </w:rPr>
              <w:t>я</w:t>
            </w:r>
            <w:r w:rsidRPr="002D4215">
              <w:rPr>
                <w:sz w:val="24"/>
                <w:szCs w:val="24"/>
                <w:lang w:eastAsia="en-US"/>
              </w:rPr>
              <w:t>емых)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чих мест.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Закрытие существующих свалок твердых бытовых отходов, общая площадь рекультивир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>ванных земель, гектары.</w:t>
            </w:r>
          </w:p>
        </w:tc>
      </w:tr>
      <w:tr w:rsidR="002D4215" w:rsidRPr="002D4215" w:rsidTr="002D4215">
        <w:trPr>
          <w:trHeight w:val="400"/>
        </w:trPr>
        <w:tc>
          <w:tcPr>
            <w:tcW w:w="99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2" w:name="Par313"/>
            <w:bookmarkEnd w:id="12"/>
            <w:r w:rsidRPr="002D4215">
              <w:rPr>
                <w:b/>
                <w:sz w:val="24"/>
                <w:szCs w:val="24"/>
                <w:lang w:eastAsia="en-US"/>
              </w:rPr>
              <w:t>4. Строительство (реконструкция, техническое перевооружение,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приобретение) производственных объектов</w:t>
            </w:r>
          </w:p>
        </w:tc>
      </w:tr>
      <w:tr w:rsidR="002D4215" w:rsidRPr="002D4215" w:rsidTr="002D4215">
        <w:trPr>
          <w:trHeight w:val="16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Производственные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объекты            </w:t>
            </w:r>
          </w:p>
        </w:tc>
        <w:tc>
          <w:tcPr>
            <w:tcW w:w="2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1. Мощность объекта,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в соответствующих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натуральных единицах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измерения            </w:t>
            </w:r>
          </w:p>
        </w:tc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Количество создаваемых (сохран</w:t>
            </w:r>
            <w:r w:rsidRPr="002D4215">
              <w:rPr>
                <w:sz w:val="24"/>
                <w:szCs w:val="24"/>
                <w:lang w:eastAsia="en-US"/>
              </w:rPr>
              <w:t>я</w:t>
            </w:r>
            <w:r w:rsidRPr="002D4215">
              <w:rPr>
                <w:sz w:val="24"/>
                <w:szCs w:val="24"/>
                <w:lang w:eastAsia="en-US"/>
              </w:rPr>
              <w:t>емых)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чих мест.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Конечные результаты с учетом проекта (например, повышение доли конкурентоспособной продукции (услуг) в общем объеме производс</w:t>
            </w:r>
            <w:r w:rsidRPr="002D4215">
              <w:rPr>
                <w:sz w:val="24"/>
                <w:szCs w:val="24"/>
                <w:lang w:eastAsia="en-US"/>
              </w:rPr>
              <w:t>т</w:t>
            </w:r>
            <w:r w:rsidRPr="002D4215">
              <w:rPr>
                <w:sz w:val="24"/>
                <w:szCs w:val="24"/>
                <w:lang w:eastAsia="en-US"/>
              </w:rPr>
              <w:t>ва, в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процентах)                     </w:t>
            </w:r>
          </w:p>
        </w:tc>
      </w:tr>
      <w:tr w:rsidR="002D4215" w:rsidRPr="002D4215" w:rsidTr="00CA5F02">
        <w:trPr>
          <w:trHeight w:val="400"/>
        </w:trPr>
        <w:tc>
          <w:tcPr>
            <w:tcW w:w="99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3" w:name="Par325"/>
            <w:bookmarkEnd w:id="13"/>
            <w:r w:rsidRPr="002D4215">
              <w:rPr>
                <w:b/>
                <w:sz w:val="24"/>
                <w:szCs w:val="24"/>
                <w:lang w:eastAsia="en-US"/>
              </w:rPr>
              <w:t>5. Строительство (реконструкция, техническое перевооружение,</w:t>
            </w:r>
          </w:p>
          <w:p w:rsidR="002D4215" w:rsidRDefault="002D42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215">
              <w:rPr>
                <w:b/>
                <w:sz w:val="24"/>
                <w:szCs w:val="24"/>
                <w:lang w:eastAsia="en-US"/>
              </w:rPr>
              <w:t>приобретение) объектов транспортной инфраструктуры</w:t>
            </w:r>
          </w:p>
          <w:p w:rsidR="00CA5F02" w:rsidRPr="002D4215" w:rsidRDefault="00CA5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4215" w:rsidRPr="002D4215" w:rsidTr="00CA5F02">
        <w:trPr>
          <w:trHeight w:val="2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lastRenderedPageBreak/>
              <w:t>Пути сообщения общего пользования (автом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>бильные дороги с тве</w:t>
            </w:r>
            <w:r w:rsidRPr="002D4215">
              <w:rPr>
                <w:sz w:val="24"/>
                <w:szCs w:val="24"/>
                <w:lang w:eastAsia="en-US"/>
              </w:rPr>
              <w:t>р</w:t>
            </w:r>
            <w:r w:rsidRPr="002D4215">
              <w:rPr>
                <w:sz w:val="24"/>
                <w:szCs w:val="24"/>
                <w:lang w:eastAsia="en-US"/>
              </w:rPr>
              <w:t xml:space="preserve">дым покрытием, в т.ч. мосты)            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Эксплуатационная длина п</w:t>
            </w:r>
            <w:r w:rsidRPr="002D4215">
              <w:rPr>
                <w:sz w:val="24"/>
                <w:szCs w:val="24"/>
                <w:lang w:eastAsia="en-US"/>
              </w:rPr>
              <w:t>у</w:t>
            </w:r>
            <w:r w:rsidRPr="002D4215">
              <w:rPr>
                <w:sz w:val="24"/>
                <w:szCs w:val="24"/>
                <w:lang w:eastAsia="en-US"/>
              </w:rPr>
              <w:t>тей сообщения общего польз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вания, км.      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2. Общая площадь объекта, кв. метров.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3. Иные размерные хара</w:t>
            </w:r>
            <w:r w:rsidRPr="002D4215">
              <w:rPr>
                <w:sz w:val="24"/>
                <w:szCs w:val="24"/>
                <w:lang w:eastAsia="en-US"/>
              </w:rPr>
              <w:t>к</w:t>
            </w:r>
            <w:r w:rsidRPr="002D4215">
              <w:rPr>
                <w:sz w:val="24"/>
                <w:szCs w:val="24"/>
                <w:lang w:eastAsia="en-US"/>
              </w:rPr>
              <w:t>теристики объекта в соо</w:t>
            </w:r>
            <w:r w:rsidRPr="002D4215">
              <w:rPr>
                <w:sz w:val="24"/>
                <w:szCs w:val="24"/>
                <w:lang w:eastAsia="en-US"/>
              </w:rPr>
              <w:t>т</w:t>
            </w:r>
            <w:r w:rsidRPr="002D4215">
              <w:rPr>
                <w:sz w:val="24"/>
                <w:szCs w:val="24"/>
                <w:lang w:eastAsia="en-US"/>
              </w:rPr>
              <w:t>ветству</w:t>
            </w:r>
            <w:r w:rsidRPr="002D4215">
              <w:rPr>
                <w:sz w:val="24"/>
                <w:szCs w:val="24"/>
                <w:lang w:eastAsia="en-US"/>
              </w:rPr>
              <w:t>ю</w:t>
            </w:r>
            <w:r w:rsidRPr="002D4215">
              <w:rPr>
                <w:sz w:val="24"/>
                <w:szCs w:val="24"/>
                <w:lang w:eastAsia="en-US"/>
              </w:rPr>
              <w:t xml:space="preserve">щих единицах измерения  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1. Количество создаваемых (сохран</w:t>
            </w:r>
            <w:r w:rsidRPr="002D4215">
              <w:rPr>
                <w:sz w:val="24"/>
                <w:szCs w:val="24"/>
                <w:lang w:eastAsia="en-US"/>
              </w:rPr>
              <w:t>я</w:t>
            </w:r>
            <w:r w:rsidRPr="002D4215">
              <w:rPr>
                <w:sz w:val="24"/>
                <w:szCs w:val="24"/>
                <w:lang w:eastAsia="en-US"/>
              </w:rPr>
              <w:t>емых) раб</w:t>
            </w:r>
            <w:r w:rsidRPr="002D4215">
              <w:rPr>
                <w:sz w:val="24"/>
                <w:szCs w:val="24"/>
                <w:lang w:eastAsia="en-US"/>
              </w:rPr>
              <w:t>о</w:t>
            </w:r>
            <w:r w:rsidRPr="002D4215">
              <w:rPr>
                <w:sz w:val="24"/>
                <w:szCs w:val="24"/>
                <w:lang w:eastAsia="en-US"/>
              </w:rPr>
              <w:t xml:space="preserve">чих мест.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2. Увеличение доли дорог с твердым покр</w:t>
            </w:r>
            <w:r w:rsidRPr="002D4215">
              <w:rPr>
                <w:sz w:val="24"/>
                <w:szCs w:val="24"/>
                <w:lang w:eastAsia="en-US"/>
              </w:rPr>
              <w:t>ы</w:t>
            </w:r>
            <w:r w:rsidRPr="002D4215">
              <w:rPr>
                <w:sz w:val="24"/>
                <w:szCs w:val="24"/>
                <w:lang w:eastAsia="en-US"/>
              </w:rPr>
              <w:t xml:space="preserve">тием.          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 xml:space="preserve">3. Объем (увеличение объема):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грузооборота транспорта общего пользов</w:t>
            </w:r>
            <w:r w:rsidRPr="002D4215">
              <w:rPr>
                <w:sz w:val="24"/>
                <w:szCs w:val="24"/>
                <w:lang w:eastAsia="en-US"/>
              </w:rPr>
              <w:t>а</w:t>
            </w:r>
            <w:r w:rsidRPr="002D4215">
              <w:rPr>
                <w:sz w:val="24"/>
                <w:szCs w:val="24"/>
                <w:lang w:eastAsia="en-US"/>
              </w:rPr>
              <w:t xml:space="preserve">ния, тонно/км. в год;   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автобусного и другого транспорта, пассаж</w:t>
            </w:r>
            <w:r w:rsidRPr="002D4215">
              <w:rPr>
                <w:sz w:val="24"/>
                <w:szCs w:val="24"/>
                <w:lang w:eastAsia="en-US"/>
              </w:rPr>
              <w:t>и</w:t>
            </w:r>
            <w:r w:rsidRPr="002D4215">
              <w:rPr>
                <w:sz w:val="24"/>
                <w:szCs w:val="24"/>
                <w:lang w:eastAsia="en-US"/>
              </w:rPr>
              <w:t>ро/км. в год.</w:t>
            </w:r>
          </w:p>
          <w:p w:rsidR="002D4215" w:rsidRPr="002D4215" w:rsidRDefault="002D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4215">
              <w:rPr>
                <w:sz w:val="24"/>
                <w:szCs w:val="24"/>
                <w:lang w:eastAsia="en-US"/>
              </w:rPr>
              <w:t>4. Сокращение времени пребывания грузов, па</w:t>
            </w:r>
            <w:r w:rsidRPr="002D4215">
              <w:rPr>
                <w:sz w:val="24"/>
                <w:szCs w:val="24"/>
                <w:lang w:eastAsia="en-US"/>
              </w:rPr>
              <w:t>с</w:t>
            </w:r>
            <w:r w:rsidRPr="002D4215">
              <w:rPr>
                <w:sz w:val="24"/>
                <w:szCs w:val="24"/>
                <w:lang w:eastAsia="en-US"/>
              </w:rPr>
              <w:t xml:space="preserve">сажиров в пути, процентов                </w:t>
            </w:r>
          </w:p>
        </w:tc>
      </w:tr>
    </w:tbl>
    <w:p w:rsidR="002D4215" w:rsidRDefault="002D4215" w:rsidP="00CA5F02">
      <w:pPr>
        <w:spacing w:line="240" w:lineRule="exact"/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Pr="00CA5F02" w:rsidRDefault="00CA5F02" w:rsidP="00CA5F02">
      <w:pPr>
        <w:ind w:left="4500"/>
        <w:jc w:val="center"/>
        <w:rPr>
          <w:sz w:val="24"/>
          <w:szCs w:val="24"/>
        </w:rPr>
      </w:pPr>
      <w:r w:rsidRPr="00CA5F02">
        <w:rPr>
          <w:sz w:val="24"/>
          <w:szCs w:val="24"/>
        </w:rPr>
        <w:t>Приложение 2</w:t>
      </w:r>
    </w:p>
    <w:p w:rsidR="00CA5F02" w:rsidRPr="00CA5F02" w:rsidRDefault="00CA5F02" w:rsidP="00CA5F02">
      <w:pPr>
        <w:ind w:left="4500"/>
        <w:jc w:val="center"/>
        <w:rPr>
          <w:sz w:val="24"/>
          <w:szCs w:val="24"/>
        </w:rPr>
      </w:pPr>
      <w:r w:rsidRPr="00CA5F02">
        <w:rPr>
          <w:sz w:val="24"/>
          <w:szCs w:val="24"/>
        </w:rPr>
        <w:t xml:space="preserve">к Методике </w:t>
      </w:r>
      <w:r w:rsidRPr="00CA5F02">
        <w:rPr>
          <w:rFonts w:cs="Calibri"/>
          <w:sz w:val="24"/>
          <w:szCs w:val="24"/>
        </w:rPr>
        <w:t>оценки эффективности использ</w:t>
      </w:r>
      <w:r w:rsidRPr="00CA5F02">
        <w:rPr>
          <w:rFonts w:cs="Calibri"/>
          <w:sz w:val="24"/>
          <w:szCs w:val="24"/>
        </w:rPr>
        <w:t>о</w:t>
      </w:r>
      <w:r w:rsidRPr="00CA5F02">
        <w:rPr>
          <w:rFonts w:cs="Calibri"/>
          <w:sz w:val="24"/>
          <w:szCs w:val="24"/>
        </w:rPr>
        <w:t>вания средств бюджета Валдайского муниц</w:t>
      </w:r>
      <w:r w:rsidRPr="00CA5F02">
        <w:rPr>
          <w:rFonts w:cs="Calibri"/>
          <w:sz w:val="24"/>
          <w:szCs w:val="24"/>
        </w:rPr>
        <w:t>и</w:t>
      </w:r>
      <w:r w:rsidRPr="00CA5F02">
        <w:rPr>
          <w:rFonts w:cs="Calibri"/>
          <w:sz w:val="24"/>
          <w:szCs w:val="24"/>
        </w:rPr>
        <w:t>пального района, направляемых на капитал</w:t>
      </w:r>
      <w:r w:rsidRPr="00CA5F02">
        <w:rPr>
          <w:rFonts w:cs="Calibri"/>
          <w:sz w:val="24"/>
          <w:szCs w:val="24"/>
        </w:rPr>
        <w:t>ь</w:t>
      </w:r>
      <w:r w:rsidRPr="00CA5F02">
        <w:rPr>
          <w:rFonts w:cs="Calibri"/>
          <w:sz w:val="24"/>
          <w:szCs w:val="24"/>
        </w:rPr>
        <w:t xml:space="preserve">ные вложения </w:t>
      </w:r>
    </w:p>
    <w:p w:rsidR="00CA5F02" w:rsidRPr="00CA5F02" w:rsidRDefault="00CA5F02" w:rsidP="00CA5F02">
      <w:pPr>
        <w:rPr>
          <w:b/>
          <w:bCs/>
          <w:sz w:val="24"/>
          <w:szCs w:val="24"/>
          <w:lang w:eastAsia="en-US"/>
        </w:rPr>
      </w:pPr>
    </w:p>
    <w:p w:rsidR="00CA5F02" w:rsidRPr="00CA5F02" w:rsidRDefault="00CA5F02" w:rsidP="00CA5F02">
      <w:pPr>
        <w:jc w:val="center"/>
        <w:rPr>
          <w:b/>
          <w:bCs/>
          <w:sz w:val="24"/>
          <w:szCs w:val="24"/>
          <w:lang w:eastAsia="en-US"/>
        </w:rPr>
      </w:pPr>
      <w:r w:rsidRPr="00CA5F02">
        <w:rPr>
          <w:b/>
          <w:bCs/>
          <w:sz w:val="24"/>
          <w:szCs w:val="24"/>
          <w:lang w:eastAsia="en-US"/>
        </w:rPr>
        <w:t>Значения весовых коэффициентов количественных критериев</w:t>
      </w:r>
    </w:p>
    <w:p w:rsidR="00CA5F02" w:rsidRPr="00CA5F02" w:rsidRDefault="00CA5F02" w:rsidP="00CA5F02">
      <w:pPr>
        <w:spacing w:before="100" w:beforeAutospacing="1"/>
        <w:ind w:firstLine="709"/>
        <w:jc w:val="right"/>
        <w:rPr>
          <w:sz w:val="24"/>
          <w:szCs w:val="24"/>
        </w:rPr>
      </w:pPr>
      <w:r w:rsidRPr="00CA5F02">
        <w:rPr>
          <w:sz w:val="24"/>
          <w:szCs w:val="24"/>
        </w:rPr>
        <w:t>в процентах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4559"/>
        <w:gridCol w:w="2393"/>
        <w:gridCol w:w="2146"/>
      </w:tblGrid>
      <w:tr w:rsidR="00CA5F02" w:rsidRPr="00CA5F02" w:rsidTr="00CA5F02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№</w:t>
            </w:r>
          </w:p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п/п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Критерий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Строительство (реконструкция) объектов кап</w:t>
            </w:r>
            <w:r w:rsidRPr="00CA5F02">
              <w:rPr>
                <w:sz w:val="24"/>
                <w:szCs w:val="24"/>
              </w:rPr>
              <w:t>и</w:t>
            </w:r>
            <w:r w:rsidRPr="00CA5F02">
              <w:rPr>
                <w:sz w:val="24"/>
                <w:szCs w:val="24"/>
              </w:rPr>
              <w:t>тального строительства:</w:t>
            </w:r>
          </w:p>
        </w:tc>
      </w:tr>
      <w:tr w:rsidR="00CA5F02" w:rsidRPr="00CA5F02" w:rsidTr="00CA5F02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образования, кул</w:t>
            </w:r>
            <w:r w:rsidRPr="00CA5F02">
              <w:rPr>
                <w:sz w:val="24"/>
                <w:szCs w:val="24"/>
              </w:rPr>
              <w:t>ь</w:t>
            </w:r>
            <w:r w:rsidRPr="00CA5F02">
              <w:rPr>
                <w:sz w:val="24"/>
                <w:szCs w:val="24"/>
              </w:rPr>
              <w:t>туры и спорта; ко</w:t>
            </w:r>
            <w:r w:rsidRPr="00CA5F02">
              <w:rPr>
                <w:sz w:val="24"/>
                <w:szCs w:val="24"/>
              </w:rPr>
              <w:t>м</w:t>
            </w:r>
            <w:r w:rsidRPr="00CA5F02">
              <w:rPr>
                <w:sz w:val="24"/>
                <w:szCs w:val="24"/>
              </w:rPr>
              <w:t>мунальной инфр</w:t>
            </w:r>
            <w:r w:rsidRPr="00CA5F02">
              <w:rPr>
                <w:sz w:val="24"/>
                <w:szCs w:val="24"/>
              </w:rPr>
              <w:t>а</w:t>
            </w:r>
            <w:r w:rsidRPr="00CA5F02">
              <w:rPr>
                <w:sz w:val="24"/>
                <w:szCs w:val="24"/>
              </w:rPr>
              <w:t>структуры, админ</w:t>
            </w:r>
            <w:r w:rsidRPr="00CA5F02">
              <w:rPr>
                <w:sz w:val="24"/>
                <w:szCs w:val="24"/>
              </w:rPr>
              <w:t>и</w:t>
            </w:r>
            <w:r w:rsidRPr="00CA5F02">
              <w:rPr>
                <w:sz w:val="24"/>
                <w:szCs w:val="24"/>
              </w:rPr>
              <w:t>стративных и иных зданий, охраны окружающей среды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производственн</w:t>
            </w:r>
            <w:r w:rsidRPr="00CA5F02">
              <w:rPr>
                <w:sz w:val="24"/>
                <w:szCs w:val="24"/>
              </w:rPr>
              <w:t>о</w:t>
            </w:r>
            <w:r w:rsidRPr="00CA5F02">
              <w:rPr>
                <w:sz w:val="24"/>
                <w:szCs w:val="24"/>
              </w:rPr>
              <w:t>го назначения, транспортной и</w:t>
            </w:r>
            <w:r w:rsidRPr="00CA5F02">
              <w:rPr>
                <w:sz w:val="24"/>
                <w:szCs w:val="24"/>
              </w:rPr>
              <w:t>н</w:t>
            </w:r>
            <w:r w:rsidRPr="00CA5F02">
              <w:rPr>
                <w:sz w:val="24"/>
                <w:szCs w:val="24"/>
              </w:rPr>
              <w:t>фрастру</w:t>
            </w:r>
            <w:r w:rsidRPr="00CA5F02">
              <w:rPr>
                <w:sz w:val="24"/>
                <w:szCs w:val="24"/>
              </w:rPr>
              <w:t>к</w:t>
            </w:r>
            <w:r w:rsidRPr="00CA5F02">
              <w:rPr>
                <w:sz w:val="24"/>
                <w:szCs w:val="24"/>
              </w:rPr>
              <w:t>туры и другие</w:t>
            </w:r>
          </w:p>
        </w:tc>
      </w:tr>
      <w:tr w:rsidR="00CA5F02" w:rsidRPr="00CA5F02" w:rsidTr="00CA5F0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Значения количественных показателей (показателя) результатов реализации и</w:t>
            </w:r>
            <w:r w:rsidRPr="00CA5F02">
              <w:rPr>
                <w:sz w:val="24"/>
                <w:szCs w:val="24"/>
              </w:rPr>
              <w:t>н</w:t>
            </w:r>
            <w:r w:rsidRPr="00CA5F02">
              <w:rPr>
                <w:sz w:val="24"/>
                <w:szCs w:val="24"/>
              </w:rPr>
              <w:t>вестиционного проекта.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5</w:t>
            </w:r>
          </w:p>
        </w:tc>
      </w:tr>
      <w:tr w:rsidR="00CA5F02" w:rsidRPr="00CA5F02" w:rsidTr="00CA5F0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Отношение сметной стоимости инвест</w:t>
            </w:r>
            <w:r w:rsidRPr="00CA5F02">
              <w:rPr>
                <w:sz w:val="24"/>
                <w:szCs w:val="24"/>
              </w:rPr>
              <w:t>и</w:t>
            </w:r>
            <w:r w:rsidRPr="00CA5F02">
              <w:rPr>
                <w:sz w:val="24"/>
                <w:szCs w:val="24"/>
              </w:rPr>
              <w:t>ционного проекта к значениям колич</w:t>
            </w:r>
            <w:r w:rsidRPr="00CA5F02">
              <w:rPr>
                <w:sz w:val="24"/>
                <w:szCs w:val="24"/>
              </w:rPr>
              <w:t>е</w:t>
            </w:r>
            <w:r w:rsidRPr="00CA5F02">
              <w:rPr>
                <w:sz w:val="24"/>
                <w:szCs w:val="24"/>
              </w:rPr>
              <w:t>ственных показателей (показателя) р</w:t>
            </w:r>
            <w:r w:rsidRPr="00CA5F02">
              <w:rPr>
                <w:sz w:val="24"/>
                <w:szCs w:val="24"/>
              </w:rPr>
              <w:t>е</w:t>
            </w:r>
            <w:r w:rsidRPr="00CA5F02">
              <w:rPr>
                <w:sz w:val="24"/>
                <w:szCs w:val="24"/>
              </w:rPr>
              <w:t>зультатов реализации инвестиционного пр</w:t>
            </w:r>
            <w:r w:rsidRPr="00CA5F02">
              <w:rPr>
                <w:sz w:val="24"/>
                <w:szCs w:val="24"/>
              </w:rPr>
              <w:t>о</w:t>
            </w:r>
            <w:r w:rsidRPr="00CA5F02">
              <w:rPr>
                <w:sz w:val="24"/>
                <w:szCs w:val="24"/>
              </w:rPr>
              <w:t>екта.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40</w:t>
            </w:r>
          </w:p>
        </w:tc>
      </w:tr>
      <w:tr w:rsidR="00CA5F02" w:rsidRPr="00CA5F02" w:rsidTr="00CA5F0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Наличие потребителей услуг (проду</w:t>
            </w:r>
            <w:r w:rsidRPr="00CA5F02">
              <w:rPr>
                <w:sz w:val="24"/>
                <w:szCs w:val="24"/>
              </w:rPr>
              <w:t>к</w:t>
            </w:r>
            <w:r w:rsidRPr="00CA5F02">
              <w:rPr>
                <w:sz w:val="24"/>
                <w:szCs w:val="24"/>
              </w:rPr>
              <w:t>ции), создаваемых в результате реализ</w:t>
            </w:r>
            <w:r w:rsidRPr="00CA5F02">
              <w:rPr>
                <w:sz w:val="24"/>
                <w:szCs w:val="24"/>
              </w:rPr>
              <w:t>а</w:t>
            </w:r>
            <w:r w:rsidRPr="00CA5F02">
              <w:rPr>
                <w:sz w:val="24"/>
                <w:szCs w:val="24"/>
              </w:rPr>
              <w:t>ции инвестиционного проекта, в колич</w:t>
            </w:r>
            <w:r w:rsidRPr="00CA5F02">
              <w:rPr>
                <w:sz w:val="24"/>
                <w:szCs w:val="24"/>
              </w:rPr>
              <w:t>е</w:t>
            </w:r>
            <w:r w:rsidRPr="00CA5F02">
              <w:rPr>
                <w:sz w:val="24"/>
                <w:szCs w:val="24"/>
              </w:rPr>
              <w:t>стве, достаточном для обеспечения пр</w:t>
            </w:r>
            <w:r w:rsidRPr="00CA5F02">
              <w:rPr>
                <w:sz w:val="24"/>
                <w:szCs w:val="24"/>
              </w:rPr>
              <w:t>о</w:t>
            </w:r>
            <w:r w:rsidRPr="00CA5F02">
              <w:rPr>
                <w:sz w:val="24"/>
                <w:szCs w:val="24"/>
              </w:rPr>
              <w:t>ектируемого (нормативного) уровня и</w:t>
            </w:r>
            <w:r w:rsidRPr="00CA5F02">
              <w:rPr>
                <w:sz w:val="24"/>
                <w:szCs w:val="24"/>
              </w:rPr>
              <w:t>с</w:t>
            </w:r>
            <w:r w:rsidRPr="00CA5F02">
              <w:rPr>
                <w:sz w:val="24"/>
                <w:szCs w:val="24"/>
              </w:rPr>
              <w:t>пользования проектной мощности объе</w:t>
            </w:r>
            <w:r w:rsidRPr="00CA5F02">
              <w:rPr>
                <w:sz w:val="24"/>
                <w:szCs w:val="24"/>
              </w:rPr>
              <w:t>к</w:t>
            </w:r>
            <w:r w:rsidRPr="00CA5F02">
              <w:rPr>
                <w:sz w:val="24"/>
                <w:szCs w:val="24"/>
              </w:rPr>
              <w:t>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A5F0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A5F02">
              <w:rPr>
                <w:sz w:val="24"/>
                <w:szCs w:val="24"/>
                <w:lang w:val="en-US"/>
              </w:rPr>
              <w:t>18</w:t>
            </w:r>
          </w:p>
        </w:tc>
      </w:tr>
      <w:tr w:rsidR="00CA5F02" w:rsidRPr="00CA5F02" w:rsidTr="00CA5F0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Отношение проектной мощности созд</w:t>
            </w:r>
            <w:r w:rsidRPr="00CA5F02">
              <w:rPr>
                <w:sz w:val="24"/>
                <w:szCs w:val="24"/>
              </w:rPr>
              <w:t>а</w:t>
            </w:r>
            <w:r w:rsidRPr="00CA5F02">
              <w:rPr>
                <w:sz w:val="24"/>
                <w:szCs w:val="24"/>
              </w:rPr>
              <w:t>ваемого (реконструируемого) объекта к</w:t>
            </w:r>
            <w:r w:rsidRPr="00CA5F02">
              <w:rPr>
                <w:sz w:val="24"/>
                <w:szCs w:val="24"/>
              </w:rPr>
              <w:t>а</w:t>
            </w:r>
            <w:r w:rsidRPr="00CA5F02">
              <w:rPr>
                <w:sz w:val="24"/>
                <w:szCs w:val="24"/>
              </w:rPr>
              <w:t>питального строительства к мощн</w:t>
            </w:r>
            <w:r w:rsidRPr="00CA5F02">
              <w:rPr>
                <w:sz w:val="24"/>
                <w:szCs w:val="24"/>
              </w:rPr>
              <w:t>о</w:t>
            </w:r>
            <w:r w:rsidRPr="00CA5F02">
              <w:rPr>
                <w:sz w:val="24"/>
                <w:szCs w:val="24"/>
              </w:rPr>
              <w:t>сти, необходимой для производства проду</w:t>
            </w:r>
            <w:r w:rsidRPr="00CA5F02">
              <w:rPr>
                <w:sz w:val="24"/>
                <w:szCs w:val="24"/>
              </w:rPr>
              <w:t>к</w:t>
            </w:r>
            <w:r w:rsidRPr="00CA5F02">
              <w:rPr>
                <w:sz w:val="24"/>
                <w:szCs w:val="24"/>
              </w:rPr>
              <w:t>ции (услуг) в объеме, предусмо</w:t>
            </w:r>
            <w:r w:rsidRPr="00CA5F02">
              <w:rPr>
                <w:sz w:val="24"/>
                <w:szCs w:val="24"/>
              </w:rPr>
              <w:t>т</w:t>
            </w:r>
            <w:r w:rsidRPr="00CA5F02">
              <w:rPr>
                <w:sz w:val="24"/>
                <w:szCs w:val="24"/>
              </w:rPr>
              <w:t>ренном для федеральных государстве</w:t>
            </w:r>
            <w:r w:rsidRPr="00CA5F02">
              <w:rPr>
                <w:sz w:val="24"/>
                <w:szCs w:val="24"/>
              </w:rPr>
              <w:t>н</w:t>
            </w:r>
            <w:r w:rsidRPr="00CA5F02">
              <w:rPr>
                <w:sz w:val="24"/>
                <w:szCs w:val="24"/>
              </w:rPr>
              <w:t>ных нужд.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A5F0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1</w:t>
            </w:r>
            <w:r w:rsidRPr="00CA5F02">
              <w:rPr>
                <w:sz w:val="24"/>
                <w:szCs w:val="24"/>
                <w:lang w:val="en-US"/>
              </w:rPr>
              <w:t>9</w:t>
            </w:r>
          </w:p>
        </w:tc>
      </w:tr>
      <w:tr w:rsidR="00CA5F02" w:rsidRPr="00CA5F02" w:rsidTr="00CA5F0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5.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Возможность обеспечения планируем</w:t>
            </w:r>
            <w:r w:rsidRPr="00CA5F02">
              <w:rPr>
                <w:sz w:val="24"/>
                <w:szCs w:val="24"/>
              </w:rPr>
              <w:t>о</w:t>
            </w:r>
            <w:r w:rsidRPr="00CA5F02">
              <w:rPr>
                <w:sz w:val="24"/>
                <w:szCs w:val="24"/>
              </w:rPr>
              <w:t>го объекта капитального строительства и</w:t>
            </w:r>
            <w:r w:rsidRPr="00CA5F02">
              <w:rPr>
                <w:sz w:val="24"/>
                <w:szCs w:val="24"/>
              </w:rPr>
              <w:t>н</w:t>
            </w:r>
            <w:r w:rsidRPr="00CA5F02">
              <w:rPr>
                <w:sz w:val="24"/>
                <w:szCs w:val="24"/>
              </w:rPr>
              <w:t>женерной и транспортной инфраструкт</w:t>
            </w:r>
            <w:r w:rsidRPr="00CA5F02">
              <w:rPr>
                <w:sz w:val="24"/>
                <w:szCs w:val="24"/>
              </w:rPr>
              <w:t>у</w:t>
            </w:r>
            <w:r w:rsidRPr="00CA5F02">
              <w:rPr>
                <w:sz w:val="24"/>
                <w:szCs w:val="24"/>
              </w:rPr>
              <w:t>рами в объемах, достаточных для реал</w:t>
            </w:r>
            <w:r w:rsidRPr="00CA5F02">
              <w:rPr>
                <w:sz w:val="24"/>
                <w:szCs w:val="24"/>
              </w:rPr>
              <w:t>и</w:t>
            </w:r>
            <w:r w:rsidRPr="00CA5F02">
              <w:rPr>
                <w:sz w:val="24"/>
                <w:szCs w:val="24"/>
              </w:rPr>
              <w:t>зации проекта.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18</w:t>
            </w:r>
          </w:p>
        </w:tc>
      </w:tr>
      <w:tr w:rsidR="00CA5F02" w:rsidRPr="00CA5F02" w:rsidTr="00CA5F02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2" w:rsidRPr="00CA5F02" w:rsidRDefault="00CA5F02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2" w:rsidRPr="00CA5F02" w:rsidRDefault="00CA5F02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CA5F02">
              <w:rPr>
                <w:sz w:val="24"/>
                <w:szCs w:val="24"/>
              </w:rPr>
              <w:t>100</w:t>
            </w:r>
          </w:p>
        </w:tc>
      </w:tr>
    </w:tbl>
    <w:p w:rsidR="00CA5F02" w:rsidRPr="00CA5F02" w:rsidRDefault="00CA5F02" w:rsidP="00CA5F02">
      <w:pPr>
        <w:ind w:left="709" w:hanging="709"/>
        <w:jc w:val="both"/>
        <w:rPr>
          <w:sz w:val="24"/>
          <w:szCs w:val="24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83638" w:rsidRDefault="00783638" w:rsidP="0078363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83638" w:rsidRPr="00783638" w:rsidRDefault="00783638" w:rsidP="0078363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83638">
        <w:rPr>
          <w:sz w:val="24"/>
          <w:szCs w:val="24"/>
        </w:rPr>
        <w:t>Таблица 3</w:t>
      </w:r>
    </w:p>
    <w:p w:rsidR="00783638" w:rsidRDefault="00783638" w:rsidP="0078363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3638" w:rsidRDefault="00783638" w:rsidP="0078363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3638" w:rsidRPr="00783638" w:rsidRDefault="00783638" w:rsidP="0078363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3638" w:rsidRPr="00783638" w:rsidRDefault="00783638" w:rsidP="0078363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4" w:name="Par676"/>
      <w:bookmarkEnd w:id="14"/>
      <w:r w:rsidRPr="00783638">
        <w:rPr>
          <w:b/>
          <w:sz w:val="24"/>
          <w:szCs w:val="24"/>
        </w:rPr>
        <w:t>РАСЧЕТ</w:t>
      </w:r>
    </w:p>
    <w:p w:rsidR="00783638" w:rsidRPr="00783638" w:rsidRDefault="00783638" w:rsidP="0078363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3638">
        <w:rPr>
          <w:b/>
          <w:sz w:val="24"/>
          <w:szCs w:val="24"/>
        </w:rPr>
        <w:t>интегральной оценки эффективности проекта</w:t>
      </w:r>
    </w:p>
    <w:p w:rsidR="00783638" w:rsidRPr="00783638" w:rsidRDefault="00783638" w:rsidP="0078363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4148"/>
        <w:gridCol w:w="2410"/>
      </w:tblGrid>
      <w:tr w:rsidR="00783638" w:rsidRPr="00783638" w:rsidTr="007836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3638">
              <w:rPr>
                <w:sz w:val="24"/>
                <w:szCs w:val="24"/>
              </w:rPr>
              <w:t>Показатель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3638">
              <w:rPr>
                <w:sz w:val="24"/>
                <w:szCs w:val="24"/>
              </w:rPr>
              <w:t>Оценка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3638">
              <w:rPr>
                <w:sz w:val="24"/>
                <w:szCs w:val="24"/>
              </w:rPr>
              <w:t>Весовой коэффиц</w:t>
            </w:r>
            <w:r w:rsidRPr="00783638">
              <w:rPr>
                <w:sz w:val="24"/>
                <w:szCs w:val="24"/>
              </w:rPr>
              <w:t>и</w:t>
            </w:r>
            <w:r w:rsidRPr="00783638">
              <w:rPr>
                <w:sz w:val="24"/>
                <w:szCs w:val="24"/>
              </w:rPr>
              <w:t>ент</w:t>
            </w:r>
          </w:p>
        </w:tc>
      </w:tr>
      <w:tr w:rsidR="00783638" w:rsidRPr="00783638" w:rsidTr="007836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783638">
              <w:rPr>
                <w:sz w:val="24"/>
                <w:szCs w:val="24"/>
              </w:rPr>
              <w:t>Оценка эффективности на основе качественных крит</w:t>
            </w:r>
            <w:r w:rsidRPr="00783638">
              <w:rPr>
                <w:sz w:val="24"/>
                <w:szCs w:val="24"/>
              </w:rPr>
              <w:t>е</w:t>
            </w:r>
            <w:r w:rsidRPr="00783638">
              <w:rPr>
                <w:sz w:val="24"/>
                <w:szCs w:val="24"/>
              </w:rPr>
              <w:t>риев, Ч</w:t>
            </w:r>
            <w:r w:rsidRPr="00783638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pStyle w:val="ConsPlusNonformat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638" w:rsidRPr="00783638" w:rsidRDefault="0078363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 = Σ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K1 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 x 100% / (К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  - К 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1НП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3638">
              <w:rPr>
                <w:sz w:val="24"/>
                <w:szCs w:val="24"/>
              </w:rPr>
              <w:t>0,2</w:t>
            </w:r>
          </w:p>
        </w:tc>
      </w:tr>
      <w:tr w:rsidR="00783638" w:rsidRPr="00783638" w:rsidTr="007836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783638">
              <w:rPr>
                <w:sz w:val="24"/>
                <w:szCs w:val="24"/>
              </w:rPr>
              <w:t>Оценка эффективности на основе количественных кр</w:t>
            </w:r>
            <w:r w:rsidRPr="00783638">
              <w:rPr>
                <w:sz w:val="24"/>
                <w:szCs w:val="24"/>
              </w:rPr>
              <w:t>и</w:t>
            </w:r>
            <w:r w:rsidRPr="00783638">
              <w:rPr>
                <w:sz w:val="24"/>
                <w:szCs w:val="24"/>
              </w:rPr>
              <w:t>тер</w:t>
            </w:r>
            <w:r w:rsidRPr="00783638">
              <w:rPr>
                <w:sz w:val="24"/>
                <w:szCs w:val="24"/>
              </w:rPr>
              <w:t>и</w:t>
            </w:r>
            <w:r w:rsidRPr="00783638">
              <w:rPr>
                <w:sz w:val="24"/>
                <w:szCs w:val="24"/>
              </w:rPr>
              <w:t>ев, Ч</w:t>
            </w:r>
            <w:r w:rsidRPr="00783638">
              <w:rPr>
                <w:sz w:val="24"/>
                <w:szCs w:val="24"/>
                <w:vertAlign w:val="subscript"/>
              </w:rPr>
              <w:t>2</w:t>
            </w:r>
          </w:p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3638" w:rsidRPr="00783638" w:rsidRDefault="0078363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x P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3638">
              <w:rPr>
                <w:sz w:val="24"/>
                <w:szCs w:val="24"/>
              </w:rPr>
              <w:t>0,8</w:t>
            </w:r>
          </w:p>
        </w:tc>
      </w:tr>
      <w:tr w:rsidR="00783638" w:rsidRPr="00783638" w:rsidTr="007836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3638">
              <w:rPr>
                <w:sz w:val="24"/>
                <w:szCs w:val="24"/>
              </w:rPr>
              <w:t>Интегральная оценка э</w:t>
            </w:r>
            <w:r w:rsidRPr="00783638">
              <w:rPr>
                <w:sz w:val="24"/>
                <w:szCs w:val="24"/>
              </w:rPr>
              <w:t>ф</w:t>
            </w:r>
            <w:r w:rsidRPr="00783638">
              <w:rPr>
                <w:sz w:val="24"/>
                <w:szCs w:val="24"/>
              </w:rPr>
              <w:t>фективности использования средств м</w:t>
            </w:r>
            <w:r w:rsidRPr="00783638">
              <w:rPr>
                <w:sz w:val="24"/>
                <w:szCs w:val="24"/>
              </w:rPr>
              <w:t>е</w:t>
            </w:r>
            <w:r w:rsidRPr="00783638">
              <w:rPr>
                <w:sz w:val="24"/>
                <w:szCs w:val="24"/>
              </w:rPr>
              <w:t>стного бюджета, направляемых на капитал</w:t>
            </w:r>
            <w:r w:rsidRPr="00783638">
              <w:rPr>
                <w:sz w:val="24"/>
                <w:szCs w:val="24"/>
              </w:rPr>
              <w:t>ь</w:t>
            </w:r>
            <w:r w:rsidRPr="00783638">
              <w:rPr>
                <w:sz w:val="24"/>
                <w:szCs w:val="24"/>
              </w:rPr>
              <w:t>ные вложения, Э</w:t>
            </w:r>
            <w:r w:rsidRPr="00783638">
              <w:rPr>
                <w:sz w:val="24"/>
                <w:szCs w:val="24"/>
                <w:vertAlign w:val="subscript"/>
              </w:rPr>
              <w:t xml:space="preserve">инт </w:t>
            </w:r>
            <w:r w:rsidRPr="007836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3638" w:rsidRPr="00783638" w:rsidRDefault="0078363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   = Ч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  x 0,2 + Ч</w:t>
            </w:r>
            <w:r w:rsidRPr="007836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3638">
              <w:rPr>
                <w:rFonts w:ascii="Times New Roman" w:hAnsi="Times New Roman" w:cs="Times New Roman"/>
                <w:sz w:val="24"/>
                <w:szCs w:val="24"/>
              </w:rPr>
              <w:t xml:space="preserve">  x 0,8</w:t>
            </w:r>
          </w:p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3638" w:rsidRPr="00783638" w:rsidRDefault="00783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3638">
              <w:rPr>
                <w:sz w:val="24"/>
                <w:szCs w:val="24"/>
              </w:rPr>
              <w:t>1,0</w:t>
            </w:r>
          </w:p>
        </w:tc>
      </w:tr>
    </w:tbl>
    <w:p w:rsidR="00783638" w:rsidRDefault="00783638" w:rsidP="00783638">
      <w:pPr>
        <w:widowControl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783638" w:rsidRPr="00783638" w:rsidRDefault="00783638" w:rsidP="00783638">
      <w:pPr>
        <w:widowControl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783638" w:rsidRPr="00783638" w:rsidRDefault="00783638" w:rsidP="007836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3638">
        <w:rPr>
          <w:sz w:val="24"/>
          <w:szCs w:val="24"/>
        </w:rPr>
        <w:t>Инициатор</w:t>
      </w:r>
    </w:p>
    <w:p w:rsidR="00783638" w:rsidRPr="00783638" w:rsidRDefault="00783638" w:rsidP="007836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3638">
        <w:rPr>
          <w:sz w:val="24"/>
          <w:szCs w:val="24"/>
        </w:rPr>
        <w:t>Фамилия, имя, отчество</w:t>
      </w:r>
    </w:p>
    <w:p w:rsidR="00783638" w:rsidRPr="00783638" w:rsidRDefault="00783638" w:rsidP="007836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83638">
        <w:rPr>
          <w:sz w:val="24"/>
          <w:szCs w:val="24"/>
        </w:rPr>
        <w:t>(должность, подпись)</w:t>
      </w:r>
    </w:p>
    <w:p w:rsidR="00783638" w:rsidRPr="00783638" w:rsidRDefault="00783638" w:rsidP="0078363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83638" w:rsidRPr="00783638" w:rsidRDefault="00783638" w:rsidP="0078363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783638" w:rsidRPr="00783638" w:rsidRDefault="00783638" w:rsidP="00783638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4"/>
          <w:szCs w:val="24"/>
        </w:rPr>
      </w:pPr>
      <w:r w:rsidRPr="00783638">
        <w:rPr>
          <w:rFonts w:cs="Calibri"/>
          <w:sz w:val="24"/>
          <w:szCs w:val="24"/>
        </w:rPr>
        <w:t>_______________________________</w:t>
      </w:r>
    </w:p>
    <w:p w:rsidR="00CA5F02" w:rsidRDefault="00CA5F02" w:rsidP="00783638">
      <w:pPr>
        <w:ind w:left="709" w:hanging="709"/>
        <w:jc w:val="both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Default="00CA5F02" w:rsidP="00CA5F02">
      <w:pPr>
        <w:ind w:left="709" w:hanging="709"/>
        <w:jc w:val="center"/>
        <w:rPr>
          <w:sz w:val="28"/>
          <w:szCs w:val="28"/>
        </w:rPr>
      </w:pPr>
    </w:p>
    <w:p w:rsidR="00CA5F02" w:rsidRPr="00CA5F02" w:rsidRDefault="00CA5F02" w:rsidP="00CA5F02">
      <w:pPr>
        <w:ind w:left="709" w:hanging="709"/>
        <w:jc w:val="center"/>
        <w:rPr>
          <w:sz w:val="28"/>
          <w:szCs w:val="28"/>
        </w:rPr>
      </w:pPr>
    </w:p>
    <w:sectPr w:rsidR="00CA5F02" w:rsidRPr="00CA5F02" w:rsidSect="00910B6F">
      <w:headerReference w:type="even" r:id="rId20"/>
      <w:headerReference w:type="default" r:id="rId2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76" w:rsidRDefault="00C12876">
      <w:r>
        <w:separator/>
      </w:r>
    </w:p>
  </w:endnote>
  <w:endnote w:type="continuationSeparator" w:id="0">
    <w:p w:rsidR="00C12876" w:rsidRDefault="00C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76" w:rsidRDefault="00C12876">
      <w:r>
        <w:separator/>
      </w:r>
    </w:p>
  </w:footnote>
  <w:footnote w:type="continuationSeparator" w:id="0">
    <w:p w:rsidR="00C12876" w:rsidRDefault="00C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336D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57175"/>
    <w:multiLevelType w:val="hybridMultilevel"/>
    <w:tmpl w:val="39DAEBE8"/>
    <w:lvl w:ilvl="0" w:tplc="731ED4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913E3"/>
    <w:multiLevelType w:val="hybridMultilevel"/>
    <w:tmpl w:val="D5B4F222"/>
    <w:lvl w:ilvl="0" w:tplc="F2BE155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2419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3AB1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07FD0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04F8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215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107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36DA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3DA7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4E5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677C"/>
    <w:rsid w:val="006378DA"/>
    <w:rsid w:val="00637DCB"/>
    <w:rsid w:val="00642B63"/>
    <w:rsid w:val="006452BE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2BC4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3638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1E92"/>
    <w:rsid w:val="007C63E9"/>
    <w:rsid w:val="007D34DE"/>
    <w:rsid w:val="007E212F"/>
    <w:rsid w:val="007E681B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31E5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3AED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14D2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2876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1E2"/>
    <w:rsid w:val="00CA5104"/>
    <w:rsid w:val="00CA535C"/>
    <w:rsid w:val="00CA5F0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C7BD5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3E10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D6FE7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9CC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4715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94D8ECD2D4EE11581B69E012B77C0372A7C135C6AFB475697F6B9CE535007FAA600983E262672b3UEG" TargetMode="External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7;&#1086;%20&#1091;&#1090;&#1074;&#1077;&#1088;&#1078;&#1076;&#1077;&#1085;&#1080;&#1102;%20&#1087;&#1086;&#1088;&#1103;&#1076;&#1082;&#1072;%20&#1086;&#1094;&#1077;&#1085;&#1082;&#1080;%20&#1101;&#1092;&#1092;&#1077;&#1082;&#1090;&#1080;&#1074;&#1085;&#1086;&#1089;&#1090;&#1080;.docx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7;&#1086;%20&#1091;&#1090;&#1074;&#1077;&#1088;&#1078;&#1076;&#1077;&#1085;&#1080;&#1102;%20&#1087;&#1086;&#1088;&#1103;&#1076;&#1082;&#1072;%20&#1086;&#1094;&#1077;&#1085;&#1082;&#1080;%20&#1101;&#1092;&#1092;&#1077;&#1082;&#1090;&#1080;&#1074;&#1085;&#1086;&#1089;&#1090;&#1080;.docx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5F56907EF90BD49B83ACC995BBB02E0B87EB683E413178DC8CD4F4E2E35E8D8078120EDA1A70D6030190z0CEB" TargetMode="External"/><Relationship Id="rId1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7;&#1086;%20&#1091;&#1090;&#1074;&#1077;&#1088;&#1078;&#1076;&#1077;&#1085;&#1080;&#1102;%20&#1087;&#1086;&#1088;&#1103;&#1076;&#1082;&#1072;%20&#1086;&#1094;&#1077;&#1085;&#1082;&#1080;%20&#1101;&#1092;&#1092;&#1077;&#1082;&#1090;&#1080;&#1074;&#1085;&#1086;&#1089;&#1090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7;&#1086;%20&#1091;&#1090;&#1074;&#1077;&#1088;&#1078;&#1076;&#1077;&#1085;&#1080;&#1102;%20&#1087;&#1086;&#1088;&#1103;&#1076;&#1082;&#1072;%20&#1086;&#1094;&#1077;&#1085;&#1082;&#1080;%20&#1101;&#1092;&#1092;&#1077;&#1082;&#1090;&#1080;&#1074;&#1085;&#1086;&#1089;&#1090;&#1080;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5F56907EF90BD49B83ACC995BBB02E0B87EB683E413178DC8CD4F4E2E35E8D8078120EDA1A70D6030190z0C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7;&#1086;%20&#1091;&#1090;&#1074;&#1077;&#1088;&#1078;&#1076;&#1077;&#1085;&#1080;&#1102;%20&#1087;&#1086;&#1088;&#1103;&#1076;&#1082;&#1072;%20&#1086;&#1094;&#1077;&#1085;&#1082;&#1080;%20&#1101;&#1092;&#1092;&#1077;&#1082;&#1090;&#1080;&#1074;&#1085;&#1086;&#1089;&#1090;&#1080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E:\&#1080;&#1085;&#1074;&#1077;&#1089;&#1090;&#1080;&#1094;&#1080;&#1080;\&#1085;&#1086;&#1088;&#1084;&#1072;&#1090;&#1080;&#1074;&#1085;&#1086;-&#1087;&#1088;&#1072;&#1074;&#1086;&#1074;&#1099;&#1077;%20&#1088;&#1072;&#1081;&#1086;&#1085;\&#1055;&#1088;&#1086;&#1074;&#1077;&#1088;&#1082;&#1072;%20&#1101;&#1092;&#1092;&#1077;&#1082;&#1090;&#1080;&#1074;&#1085;&#1086;&#1089;&#1090;&#1080;\postanovlenie_administracii_partizanskogo_gorodskogo_okruga_n_412-pa_ot_24_04_2014_fid_9947_ob.doc" TargetMode="External"/><Relationship Id="rId1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7;&#1086;%20&#1091;&#1090;&#1074;&#1077;&#1088;&#1078;&#1076;&#1077;&#1085;&#1080;&#1102;%20&#1087;&#1086;&#1088;&#1103;&#1076;&#1082;&#1072;%20&#1086;&#1094;&#1077;&#1085;&#1082;&#1080;%20&#1101;&#1092;&#1092;&#1077;&#1082;&#1090;&#1080;&#1074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80;&#1085;&#1074;&#1077;&#1089;&#1090;&#1080;&#1094;&#1080;&#1080;\&#1085;&#1086;&#1088;&#1084;&#1072;&#1090;&#1080;&#1074;&#1085;&#1086;-&#1087;&#1088;&#1072;&#1074;&#1086;&#1074;&#1099;&#1077;%20&#1088;&#1072;&#1081;&#1086;&#1085;\&#1055;&#1088;&#1086;&#1074;&#1077;&#1088;&#1082;&#1072;%20&#1101;&#1092;&#1092;&#1077;&#1082;&#1090;&#1080;&#1074;&#1085;&#1086;&#1089;&#1090;&#1080;\postanovlenie_administracii_partizanskogo_gorodskogo_okruga_n_412-pa_ot_24_04_2014_fid_9947_ob.doc" TargetMode="External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%20&#1087;&#1086;%20&#1091;&#1090;&#1074;&#1077;&#1088;&#1078;&#1076;&#1077;&#1085;&#1080;&#1102;%20&#1087;&#1086;&#1088;&#1103;&#1076;&#1082;&#1072;%20&#1086;&#1094;&#1077;&#1085;&#1082;&#1080;%20&#1101;&#1092;&#1092;&#1077;&#1082;&#1090;&#1080;&#1074;&#1085;&#1086;&#1089;&#1090;&#108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42395</CharactersWithSpaces>
  <SharedDoc>false</SharedDoc>
  <HLinks>
    <vt:vector size="72" baseType="variant">
      <vt:variant>
        <vt:i4>2163738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 утверждению порядка оценки эффективности.docx</vt:lpwstr>
      </vt:variant>
      <vt:variant>
        <vt:lpwstr>Par676#Par676</vt:lpwstr>
      </vt:variant>
      <vt:variant>
        <vt:i4>2556956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 утверждению порядка оценки эффективности.docx</vt:lpwstr>
      </vt:variant>
      <vt:variant>
        <vt:lpwstr>Par526#Par526</vt:lpwstr>
      </vt:variant>
      <vt:variant>
        <vt:i4>2425886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 утверждению порядка оценки эффективности.docx</vt:lpwstr>
      </vt:variant>
      <vt:variant>
        <vt:lpwstr>Par366#Par366</vt:lpwstr>
      </vt:variant>
      <vt:variant>
        <vt:i4>2163741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 утверждению порядка оценки эффективности.docx</vt:lpwstr>
      </vt:variant>
      <vt:variant>
        <vt:lpwstr>Par171#Par171</vt:lpwstr>
      </vt:variant>
      <vt:variant>
        <vt:i4>2819090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 утверждению порядка оценки эффективности.docx</vt:lpwstr>
      </vt:variant>
      <vt:variant>
        <vt:lpwstr>Par184#Par184</vt:lpwstr>
      </vt:variant>
      <vt:variant>
        <vt:i4>5637225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 утверждению порядка оценки эффективности.docx</vt:lpwstr>
      </vt:variant>
      <vt:variant>
        <vt:lpwstr>Par42#Par42</vt:lpwstr>
      </vt:variant>
      <vt:variant>
        <vt:i4>5637225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 утверждению порядка оценки эффективности.docx</vt:lpwstr>
      </vt:variant>
      <vt:variant>
        <vt:lpwstr>Par82#Par82</vt:lpwstr>
      </vt:variant>
      <vt:variant>
        <vt:i4>131082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consultantplus://offline/ref=3D5F56907EF90BD49B83ACC995BBB02E0B87EB683E413178DC8CD4F4E2E35E8D8078120EDA1A70D6030190z0CEB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consultantplus://offline/ref=3D5F56907EF90BD49B83ACC995BBB02E0B87EB683E413178DC8CD4F4E2E35E8D8078120EDA1A70D6030190z0CEB</vt:lpwstr>
      </vt:variant>
      <vt:variant>
        <vt:lpwstr/>
      </vt:variant>
      <vt:variant>
        <vt:i4>69534747</vt:i4>
      </vt:variant>
      <vt:variant>
        <vt:i4>6</vt:i4>
      </vt:variant>
      <vt:variant>
        <vt:i4>0</vt:i4>
      </vt:variant>
      <vt:variant>
        <vt:i4>5</vt:i4>
      </vt:variant>
      <vt:variant>
        <vt:lpwstr>../../../../инвестиции/нормативно-правовые район/Проверка эффективности/postanovlenie_administracii_partizanskogo_gorodskogo_okruga_n_412-pa_ot_24_04_2014_fid_9947_ob.doc</vt:lpwstr>
      </vt:variant>
      <vt:variant>
        <vt:lpwstr>Par37</vt:lpwstr>
      </vt:variant>
      <vt:variant>
        <vt:i4>68748330</vt:i4>
      </vt:variant>
      <vt:variant>
        <vt:i4>3</vt:i4>
      </vt:variant>
      <vt:variant>
        <vt:i4>0</vt:i4>
      </vt:variant>
      <vt:variant>
        <vt:i4>5</vt:i4>
      </vt:variant>
      <vt:variant>
        <vt:lpwstr>../../../../инвестиции/нормативно-правовые район/Проверка эффективности/postanovlenie_administracii_partizanskogo_gorodskogo_okruga_n_412-pa_ot_24_04_2014_fid_9947_ob.doc</vt:lpwstr>
      </vt:variant>
      <vt:variant>
        <vt:lpwstr>Par718</vt:lpwstr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consultantplus://offline/ref=D5694D8ECD2D4EE11581B69E012B77C0372A7C135C6AFB475697F6B9CE535007FAA600983E262672b3UEG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2016-06-08T11:36:00Z</cp:lastPrinted>
  <dcterms:created xsi:type="dcterms:W3CDTF">2016-06-09T10:15:00Z</dcterms:created>
  <dcterms:modified xsi:type="dcterms:W3CDTF">2016-06-09T10:15:00Z</dcterms:modified>
</cp:coreProperties>
</file>