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969" w:rsidRDefault="00742969" w:rsidP="00742969">
      <w:pPr>
        <w:tabs>
          <w:tab w:val="left" w:pos="7590"/>
        </w:tabs>
        <w:rPr>
          <w:sz w:val="28"/>
          <w:szCs w:val="28"/>
        </w:rPr>
      </w:pPr>
    </w:p>
    <w:p w:rsidR="00742969" w:rsidRPr="007D1589" w:rsidRDefault="00742969" w:rsidP="00742969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П</w:t>
      </w:r>
      <w:r w:rsidRPr="007D1589">
        <w:rPr>
          <w:b/>
          <w:sz w:val="28"/>
          <w:szCs w:val="28"/>
        </w:rPr>
        <w:t>ОЯСНИТЕЛЬНАЯ ЗАПИСКА</w:t>
      </w:r>
    </w:p>
    <w:p w:rsidR="00742969" w:rsidRPr="00E20F5F" w:rsidRDefault="00742969" w:rsidP="00742969">
      <w:pPr>
        <w:jc w:val="center"/>
        <w:rPr>
          <w:sz w:val="28"/>
          <w:szCs w:val="28"/>
        </w:rPr>
      </w:pPr>
      <w:r w:rsidRPr="00E20F5F">
        <w:rPr>
          <w:sz w:val="28"/>
          <w:szCs w:val="28"/>
        </w:rPr>
        <w:t xml:space="preserve">К решению Совета депутатов </w:t>
      </w:r>
      <w:proofErr w:type="spellStart"/>
      <w:r w:rsidRPr="00E20F5F">
        <w:rPr>
          <w:sz w:val="28"/>
          <w:szCs w:val="28"/>
        </w:rPr>
        <w:t>Яжелбицкого</w:t>
      </w:r>
      <w:proofErr w:type="spellEnd"/>
      <w:r w:rsidRPr="00E20F5F">
        <w:rPr>
          <w:sz w:val="28"/>
          <w:szCs w:val="28"/>
        </w:rPr>
        <w:t xml:space="preserve"> сельского поселения «О внесении изменений в решение Совета депутатов «О бюджете </w:t>
      </w:r>
      <w:proofErr w:type="spellStart"/>
      <w:r w:rsidRPr="00E20F5F">
        <w:rPr>
          <w:sz w:val="28"/>
          <w:szCs w:val="28"/>
        </w:rPr>
        <w:t>Яжелбицкого</w:t>
      </w:r>
      <w:proofErr w:type="spellEnd"/>
      <w:r w:rsidRPr="00E20F5F">
        <w:rPr>
          <w:sz w:val="28"/>
          <w:szCs w:val="28"/>
        </w:rPr>
        <w:t xml:space="preserve"> сельского поселения на 202</w:t>
      </w:r>
      <w:r w:rsidR="00A033EE" w:rsidRPr="00E20F5F">
        <w:rPr>
          <w:sz w:val="28"/>
          <w:szCs w:val="28"/>
        </w:rPr>
        <w:t>5</w:t>
      </w:r>
      <w:r w:rsidR="00E32C77" w:rsidRPr="00E20F5F">
        <w:rPr>
          <w:sz w:val="28"/>
          <w:szCs w:val="28"/>
        </w:rPr>
        <w:t xml:space="preserve"> го</w:t>
      </w:r>
      <w:r w:rsidRPr="00E20F5F">
        <w:rPr>
          <w:sz w:val="28"/>
          <w:szCs w:val="28"/>
        </w:rPr>
        <w:t>д и плановый период 202</w:t>
      </w:r>
      <w:r w:rsidR="00A033EE" w:rsidRPr="00E20F5F">
        <w:rPr>
          <w:sz w:val="28"/>
          <w:szCs w:val="28"/>
        </w:rPr>
        <w:t>6</w:t>
      </w:r>
      <w:r w:rsidRPr="00E20F5F">
        <w:rPr>
          <w:sz w:val="28"/>
          <w:szCs w:val="28"/>
        </w:rPr>
        <w:t>-202</w:t>
      </w:r>
      <w:r w:rsidR="00A033EE" w:rsidRPr="00E20F5F">
        <w:rPr>
          <w:sz w:val="28"/>
          <w:szCs w:val="28"/>
        </w:rPr>
        <w:t>7</w:t>
      </w:r>
      <w:r w:rsidRPr="00E20F5F">
        <w:rPr>
          <w:sz w:val="28"/>
          <w:szCs w:val="28"/>
        </w:rPr>
        <w:t xml:space="preserve"> годы» </w:t>
      </w:r>
    </w:p>
    <w:p w:rsidR="003B13F2" w:rsidRPr="00E20F5F" w:rsidRDefault="003D3BB1" w:rsidP="00742969">
      <w:pPr>
        <w:jc w:val="center"/>
        <w:rPr>
          <w:sz w:val="28"/>
          <w:szCs w:val="28"/>
        </w:rPr>
      </w:pPr>
      <w:r w:rsidRPr="00E20F5F">
        <w:rPr>
          <w:sz w:val="28"/>
          <w:szCs w:val="28"/>
        </w:rPr>
        <w:t>декабр</w:t>
      </w:r>
      <w:r w:rsidR="00E20F5F" w:rsidRPr="00E20F5F">
        <w:rPr>
          <w:sz w:val="28"/>
          <w:szCs w:val="28"/>
        </w:rPr>
        <w:t>ь</w:t>
      </w:r>
      <w:r w:rsidR="008F53B9" w:rsidRPr="00E20F5F">
        <w:rPr>
          <w:sz w:val="28"/>
          <w:szCs w:val="28"/>
        </w:rPr>
        <w:t xml:space="preserve"> </w:t>
      </w:r>
      <w:r w:rsidR="00742969" w:rsidRPr="00E20F5F">
        <w:rPr>
          <w:sz w:val="28"/>
          <w:szCs w:val="28"/>
        </w:rPr>
        <w:t>202</w:t>
      </w:r>
      <w:r w:rsidR="00A033EE" w:rsidRPr="00E20F5F">
        <w:rPr>
          <w:sz w:val="28"/>
          <w:szCs w:val="28"/>
        </w:rPr>
        <w:t>5</w:t>
      </w:r>
      <w:r w:rsidR="00742969" w:rsidRPr="00E20F5F">
        <w:rPr>
          <w:sz w:val="28"/>
          <w:szCs w:val="28"/>
        </w:rPr>
        <w:t xml:space="preserve"> года</w:t>
      </w:r>
    </w:p>
    <w:p w:rsidR="000E467E" w:rsidRDefault="000E467E" w:rsidP="00742969">
      <w:pPr>
        <w:jc w:val="center"/>
        <w:rPr>
          <w:b/>
          <w:sz w:val="28"/>
          <w:szCs w:val="28"/>
        </w:rPr>
      </w:pPr>
    </w:p>
    <w:p w:rsidR="0035573E" w:rsidRDefault="0035573E" w:rsidP="007429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Доходы:</w:t>
      </w:r>
    </w:p>
    <w:p w:rsidR="000E467E" w:rsidRDefault="0035573E" w:rsidP="000E467E">
      <w:pPr>
        <w:jc w:val="both"/>
        <w:rPr>
          <w:sz w:val="28"/>
          <w:szCs w:val="28"/>
        </w:rPr>
      </w:pPr>
      <w:r w:rsidRPr="0035573E">
        <w:rPr>
          <w:sz w:val="28"/>
          <w:szCs w:val="28"/>
        </w:rPr>
        <w:t xml:space="preserve"> </w:t>
      </w:r>
      <w:r w:rsidR="000E467E">
        <w:rPr>
          <w:sz w:val="28"/>
          <w:szCs w:val="28"/>
        </w:rPr>
        <w:t xml:space="preserve">             </w:t>
      </w:r>
      <w:r w:rsidRPr="000E467E">
        <w:rPr>
          <w:sz w:val="28"/>
          <w:szCs w:val="28"/>
        </w:rPr>
        <w:t>Увеличить доходы</w:t>
      </w:r>
      <w:r w:rsidR="000E467E">
        <w:rPr>
          <w:sz w:val="28"/>
          <w:szCs w:val="28"/>
        </w:rPr>
        <w:t xml:space="preserve"> за счет уменьшения дефицита в сумме 710,54 руб.</w:t>
      </w:r>
      <w:r w:rsidRPr="000E467E">
        <w:rPr>
          <w:sz w:val="28"/>
          <w:szCs w:val="28"/>
        </w:rPr>
        <w:t xml:space="preserve">: </w:t>
      </w:r>
    </w:p>
    <w:p w:rsidR="000E467E" w:rsidRDefault="000E467E" w:rsidP="000E46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</w:t>
      </w:r>
      <w:r w:rsidRPr="000E467E">
        <w:rPr>
          <w:sz w:val="28"/>
          <w:szCs w:val="28"/>
        </w:rPr>
        <w:t>прочие доходы от компенсации затрат бюджетов сельских поселений</w:t>
      </w:r>
      <w:r>
        <w:rPr>
          <w:sz w:val="28"/>
          <w:szCs w:val="28"/>
        </w:rPr>
        <w:t xml:space="preserve"> в сумме 714,0 руб. (госпошлина на проведение публичных слушаний);</w:t>
      </w:r>
    </w:p>
    <w:p w:rsidR="000E467E" w:rsidRDefault="000E467E" w:rsidP="000E46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Pr="000E467E">
        <w:rPr>
          <w:sz w:val="28"/>
          <w:szCs w:val="28"/>
        </w:rPr>
        <w:t>прочие безвозмездные поступления в бюджет сельского поселения</w:t>
      </w:r>
      <w:r>
        <w:rPr>
          <w:sz w:val="28"/>
          <w:szCs w:val="28"/>
        </w:rPr>
        <w:t xml:space="preserve"> в сумме -3,46 руб. (остаток не использованной субсидии).</w:t>
      </w:r>
    </w:p>
    <w:p w:rsidR="000E467E" w:rsidRDefault="000E467E" w:rsidP="000E467E">
      <w:pPr>
        <w:jc w:val="both"/>
        <w:rPr>
          <w:sz w:val="28"/>
          <w:szCs w:val="28"/>
        </w:rPr>
      </w:pPr>
    </w:p>
    <w:p w:rsidR="00DE137A" w:rsidRPr="000E467E" w:rsidRDefault="00147695" w:rsidP="000E467E">
      <w:pPr>
        <w:jc w:val="center"/>
        <w:rPr>
          <w:b/>
          <w:sz w:val="28"/>
          <w:szCs w:val="28"/>
        </w:rPr>
      </w:pPr>
      <w:r w:rsidRPr="000E467E">
        <w:rPr>
          <w:b/>
          <w:sz w:val="28"/>
          <w:szCs w:val="28"/>
        </w:rPr>
        <w:t>Расходы:</w:t>
      </w:r>
    </w:p>
    <w:p w:rsidR="00302037" w:rsidRDefault="004D234F" w:rsidP="00302037">
      <w:pPr>
        <w:tabs>
          <w:tab w:val="left" w:pos="4170"/>
        </w:tabs>
        <w:jc w:val="both"/>
        <w:rPr>
          <w:color w:val="000000" w:themeColor="text1"/>
          <w:sz w:val="28"/>
          <w:szCs w:val="28"/>
        </w:rPr>
      </w:pPr>
      <w:r w:rsidRPr="000E467E">
        <w:rPr>
          <w:sz w:val="28"/>
          <w:szCs w:val="28"/>
        </w:rPr>
        <w:t xml:space="preserve">           </w:t>
      </w:r>
      <w:r w:rsidR="00302037" w:rsidRPr="00F04C92">
        <w:rPr>
          <w:color w:val="000000" w:themeColor="text1"/>
          <w:sz w:val="28"/>
          <w:szCs w:val="28"/>
        </w:rPr>
        <w:t xml:space="preserve">     </w:t>
      </w:r>
      <w:r w:rsidR="00302037">
        <w:rPr>
          <w:color w:val="000000" w:themeColor="text1"/>
          <w:sz w:val="28"/>
          <w:szCs w:val="28"/>
        </w:rPr>
        <w:t>По разделу 0100 «Общегосударственные вопросы»</w:t>
      </w:r>
      <w:r w:rsidR="00302037" w:rsidRPr="00F04C92">
        <w:rPr>
          <w:color w:val="000000" w:themeColor="text1"/>
          <w:sz w:val="28"/>
          <w:szCs w:val="28"/>
        </w:rPr>
        <w:t xml:space="preserve"> </w:t>
      </w:r>
      <w:r w:rsidR="00302037">
        <w:rPr>
          <w:color w:val="000000" w:themeColor="text1"/>
          <w:sz w:val="28"/>
          <w:szCs w:val="28"/>
        </w:rPr>
        <w:t>в пределах общего объема бюджетных ассигнований перераспределены лимиты:</w:t>
      </w:r>
    </w:p>
    <w:p w:rsidR="00302037" w:rsidRDefault="00302037" w:rsidP="00302037">
      <w:pPr>
        <w:tabs>
          <w:tab w:val="left" w:pos="4170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E20F5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 раздела 0102 «Функционирование высшего должностного лица муниципального образования» (фонд оплаты труда и взносы по обязательному социальному страхованию) в сумме 96348 рублей;</w:t>
      </w:r>
    </w:p>
    <w:p w:rsidR="00302037" w:rsidRDefault="00302037" w:rsidP="00302037">
      <w:pPr>
        <w:tabs>
          <w:tab w:val="left" w:pos="4170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на мероприятия по разделу 0104 «Функционирование органов власти местной администрации»</w:t>
      </w:r>
      <w:r w:rsidR="005323BA">
        <w:rPr>
          <w:color w:val="000000" w:themeColor="text1"/>
          <w:sz w:val="28"/>
          <w:szCs w:val="28"/>
        </w:rPr>
        <w:t xml:space="preserve"> в сумме 96348,0 руб.</w:t>
      </w:r>
      <w:r>
        <w:rPr>
          <w:color w:val="000000" w:themeColor="text1"/>
          <w:sz w:val="28"/>
          <w:szCs w:val="28"/>
        </w:rPr>
        <w:t>:</w:t>
      </w:r>
    </w:p>
    <w:p w:rsidR="00302037" w:rsidRDefault="00E20F5F" w:rsidP="005323BA">
      <w:pPr>
        <w:tabs>
          <w:tab w:val="left" w:pos="4170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302037">
        <w:rPr>
          <w:color w:val="000000" w:themeColor="text1"/>
          <w:sz w:val="28"/>
          <w:szCs w:val="28"/>
        </w:rPr>
        <w:t>на вид расходов 129 в сумме 30348,0 руб.</w:t>
      </w:r>
      <w:r w:rsidR="005323BA">
        <w:rPr>
          <w:color w:val="000000" w:themeColor="text1"/>
          <w:sz w:val="28"/>
          <w:szCs w:val="28"/>
        </w:rPr>
        <w:t xml:space="preserve"> (взносы по обязательному социальному страхованию)</w:t>
      </w:r>
      <w:r w:rsidR="00302037">
        <w:rPr>
          <w:color w:val="000000" w:themeColor="text1"/>
          <w:sz w:val="28"/>
          <w:szCs w:val="28"/>
        </w:rPr>
        <w:t>;</w:t>
      </w:r>
    </w:p>
    <w:p w:rsidR="00302037" w:rsidRDefault="00E20F5F" w:rsidP="00302037">
      <w:pPr>
        <w:tabs>
          <w:tab w:val="left" w:pos="4170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302037">
        <w:rPr>
          <w:color w:val="000000" w:themeColor="text1"/>
          <w:sz w:val="28"/>
          <w:szCs w:val="28"/>
        </w:rPr>
        <w:t>на вид расходов 242 в сумме 13860,0 руб.</w:t>
      </w:r>
      <w:r w:rsidR="005323BA">
        <w:rPr>
          <w:color w:val="000000" w:themeColor="text1"/>
          <w:sz w:val="28"/>
          <w:szCs w:val="28"/>
        </w:rPr>
        <w:t xml:space="preserve"> (заключение договора с ПАО «</w:t>
      </w:r>
      <w:proofErr w:type="spellStart"/>
      <w:r w:rsidR="005323BA">
        <w:rPr>
          <w:color w:val="000000" w:themeColor="text1"/>
          <w:sz w:val="28"/>
          <w:szCs w:val="28"/>
        </w:rPr>
        <w:t>Ростелеком</w:t>
      </w:r>
      <w:proofErr w:type="spellEnd"/>
      <w:r w:rsidR="005323BA">
        <w:rPr>
          <w:color w:val="000000" w:themeColor="text1"/>
          <w:sz w:val="28"/>
          <w:szCs w:val="28"/>
        </w:rPr>
        <w:t>» на подготовку и выдачу тех. условий)</w:t>
      </w:r>
      <w:r w:rsidR="00302037">
        <w:rPr>
          <w:color w:val="000000" w:themeColor="text1"/>
          <w:sz w:val="28"/>
          <w:szCs w:val="28"/>
        </w:rPr>
        <w:t>;</w:t>
      </w:r>
    </w:p>
    <w:p w:rsidR="004D234F" w:rsidRPr="000E467E" w:rsidRDefault="00E20F5F" w:rsidP="001C781C">
      <w:pPr>
        <w:tabs>
          <w:tab w:val="left" w:pos="4170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302037">
        <w:rPr>
          <w:color w:val="000000" w:themeColor="text1"/>
          <w:sz w:val="28"/>
          <w:szCs w:val="28"/>
        </w:rPr>
        <w:t xml:space="preserve"> на вид расходов 244 в сумме </w:t>
      </w:r>
      <w:r w:rsidR="005323BA">
        <w:rPr>
          <w:color w:val="000000" w:themeColor="text1"/>
          <w:sz w:val="28"/>
          <w:szCs w:val="28"/>
        </w:rPr>
        <w:t>52140,0</w:t>
      </w:r>
      <w:r w:rsidR="00302037">
        <w:rPr>
          <w:color w:val="000000" w:themeColor="text1"/>
          <w:sz w:val="28"/>
          <w:szCs w:val="28"/>
        </w:rPr>
        <w:t xml:space="preserve"> руб.</w:t>
      </w:r>
      <w:r w:rsidR="005323BA">
        <w:rPr>
          <w:color w:val="000000" w:themeColor="text1"/>
          <w:sz w:val="28"/>
          <w:szCs w:val="28"/>
        </w:rPr>
        <w:t xml:space="preserve"> (оплата по договору с ООО «Природоохранный центр» за составление отчетов и декларации о плате за негативное воздействие на </w:t>
      </w:r>
      <w:proofErr w:type="spellStart"/>
      <w:r w:rsidR="005323BA">
        <w:rPr>
          <w:color w:val="000000" w:themeColor="text1"/>
          <w:sz w:val="28"/>
          <w:szCs w:val="28"/>
        </w:rPr>
        <w:t>окр</w:t>
      </w:r>
      <w:proofErr w:type="spellEnd"/>
      <w:r w:rsidR="005323BA">
        <w:rPr>
          <w:color w:val="000000" w:themeColor="text1"/>
          <w:sz w:val="28"/>
          <w:szCs w:val="28"/>
        </w:rPr>
        <w:t>. среду за 2025 год</w:t>
      </w:r>
      <w:proofErr w:type="gramStart"/>
      <w:r w:rsidR="005323BA">
        <w:rPr>
          <w:color w:val="000000" w:themeColor="text1"/>
          <w:sz w:val="28"/>
          <w:szCs w:val="28"/>
        </w:rPr>
        <w:t>.</w:t>
      </w:r>
      <w:r w:rsidR="001C781C">
        <w:rPr>
          <w:color w:val="000000" w:themeColor="text1"/>
          <w:sz w:val="28"/>
          <w:szCs w:val="28"/>
        </w:rPr>
        <w:t xml:space="preserve">, </w:t>
      </w:r>
      <w:proofErr w:type="gramEnd"/>
      <w:r w:rsidR="001C781C">
        <w:rPr>
          <w:color w:val="000000" w:themeColor="text1"/>
          <w:sz w:val="28"/>
          <w:szCs w:val="28"/>
        </w:rPr>
        <w:t>для заключения договора ГПХ на составление годового отчета за 2025 год).</w:t>
      </w:r>
    </w:p>
    <w:p w:rsidR="000237A1" w:rsidRDefault="004D234F" w:rsidP="004D234F">
      <w:pPr>
        <w:jc w:val="both"/>
        <w:rPr>
          <w:sz w:val="28"/>
          <w:szCs w:val="28"/>
        </w:rPr>
      </w:pPr>
      <w:r w:rsidRPr="000E467E">
        <w:rPr>
          <w:sz w:val="28"/>
          <w:szCs w:val="28"/>
        </w:rPr>
        <w:t xml:space="preserve">           </w:t>
      </w:r>
      <w:r w:rsidR="00C25B85">
        <w:rPr>
          <w:sz w:val="28"/>
          <w:szCs w:val="28"/>
        </w:rPr>
        <w:t xml:space="preserve">В рамках муниципальной программы </w:t>
      </w:r>
      <w:r w:rsidRPr="000E467E">
        <w:rPr>
          <w:sz w:val="28"/>
          <w:szCs w:val="28"/>
        </w:rPr>
        <w:t>«</w:t>
      </w:r>
      <w:r w:rsidR="00C25B85" w:rsidRPr="000E467E">
        <w:rPr>
          <w:sz w:val="28"/>
          <w:szCs w:val="28"/>
        </w:rPr>
        <w:t xml:space="preserve">Осуществление дорожной деятельности в отношении автомобильных дорог, общего пользования местного значения расположенных в границах населенных пунктов </w:t>
      </w:r>
      <w:proofErr w:type="spellStart"/>
      <w:r w:rsidR="00C25B85" w:rsidRPr="000E467E">
        <w:rPr>
          <w:sz w:val="28"/>
          <w:szCs w:val="28"/>
        </w:rPr>
        <w:t>Яжелбицкого</w:t>
      </w:r>
      <w:proofErr w:type="spellEnd"/>
      <w:r w:rsidR="00C25B85" w:rsidRPr="000E467E">
        <w:rPr>
          <w:sz w:val="28"/>
          <w:szCs w:val="28"/>
        </w:rPr>
        <w:t xml:space="preserve"> сельского поселения на 202</w:t>
      </w:r>
      <w:r w:rsidR="00C25B85">
        <w:rPr>
          <w:sz w:val="28"/>
          <w:szCs w:val="28"/>
        </w:rPr>
        <w:t>5</w:t>
      </w:r>
      <w:r w:rsidR="00C25B85" w:rsidRPr="000E467E">
        <w:rPr>
          <w:sz w:val="28"/>
          <w:szCs w:val="28"/>
        </w:rPr>
        <w:t>-202</w:t>
      </w:r>
      <w:r w:rsidR="00C25B85">
        <w:rPr>
          <w:sz w:val="28"/>
          <w:szCs w:val="28"/>
        </w:rPr>
        <w:t>7</w:t>
      </w:r>
      <w:r w:rsidR="00C25B85" w:rsidRPr="000E467E">
        <w:rPr>
          <w:sz w:val="28"/>
          <w:szCs w:val="28"/>
        </w:rPr>
        <w:t xml:space="preserve"> годы</w:t>
      </w:r>
      <w:r w:rsidRPr="000E467E">
        <w:rPr>
          <w:sz w:val="28"/>
          <w:szCs w:val="28"/>
        </w:rPr>
        <w:t xml:space="preserve">» в сумме </w:t>
      </w:r>
      <w:r w:rsidR="00C25B85">
        <w:rPr>
          <w:sz w:val="28"/>
          <w:szCs w:val="28"/>
        </w:rPr>
        <w:t>58458,51 руб.</w:t>
      </w:r>
      <w:r w:rsidRPr="000E467E">
        <w:rPr>
          <w:sz w:val="28"/>
          <w:szCs w:val="28"/>
        </w:rPr>
        <w:t xml:space="preserve"> </w:t>
      </w:r>
      <w:r w:rsidR="00C25B85">
        <w:rPr>
          <w:sz w:val="28"/>
          <w:szCs w:val="28"/>
        </w:rPr>
        <w:t xml:space="preserve">перераспределены </w:t>
      </w:r>
      <w:r w:rsidRPr="000E467E">
        <w:rPr>
          <w:sz w:val="28"/>
          <w:szCs w:val="28"/>
        </w:rPr>
        <w:t>бюджетны</w:t>
      </w:r>
      <w:r w:rsidR="00C25B85">
        <w:rPr>
          <w:sz w:val="28"/>
          <w:szCs w:val="28"/>
        </w:rPr>
        <w:t>е</w:t>
      </w:r>
      <w:r w:rsidRPr="000E467E">
        <w:rPr>
          <w:sz w:val="28"/>
          <w:szCs w:val="28"/>
        </w:rPr>
        <w:t xml:space="preserve"> ассигновани</w:t>
      </w:r>
      <w:r w:rsidR="00C25B85">
        <w:rPr>
          <w:sz w:val="28"/>
          <w:szCs w:val="28"/>
        </w:rPr>
        <w:t>я</w:t>
      </w:r>
      <w:r w:rsidRPr="000E467E">
        <w:rPr>
          <w:sz w:val="28"/>
          <w:szCs w:val="28"/>
        </w:rPr>
        <w:t xml:space="preserve"> </w:t>
      </w:r>
      <w:r w:rsidR="00791881">
        <w:rPr>
          <w:sz w:val="28"/>
          <w:szCs w:val="28"/>
        </w:rPr>
        <w:t>с</w:t>
      </w:r>
      <w:r w:rsidR="00A2738B" w:rsidRPr="000E467E">
        <w:rPr>
          <w:sz w:val="28"/>
          <w:szCs w:val="28"/>
        </w:rPr>
        <w:t xml:space="preserve"> ремонт</w:t>
      </w:r>
      <w:r w:rsidR="00791881">
        <w:rPr>
          <w:sz w:val="28"/>
          <w:szCs w:val="28"/>
        </w:rPr>
        <w:t>а</w:t>
      </w:r>
      <w:r w:rsidR="00A2738B" w:rsidRPr="000E467E">
        <w:rPr>
          <w:sz w:val="28"/>
          <w:szCs w:val="28"/>
        </w:rPr>
        <w:t xml:space="preserve"> автомобильных дорог общего пользования местного значения за счет местного бюджета</w:t>
      </w:r>
      <w:r w:rsidR="00791881">
        <w:rPr>
          <w:sz w:val="28"/>
          <w:szCs w:val="28"/>
        </w:rPr>
        <w:t xml:space="preserve"> на содержание автомобильных дорог</w:t>
      </w:r>
      <w:r w:rsidR="000237A1" w:rsidRPr="000E467E">
        <w:rPr>
          <w:sz w:val="28"/>
          <w:szCs w:val="28"/>
        </w:rPr>
        <w:t>;</w:t>
      </w:r>
    </w:p>
    <w:p w:rsidR="00791881" w:rsidRDefault="00791881" w:rsidP="004D23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рамках муниципальной программы «</w:t>
      </w:r>
      <w:r w:rsidRPr="000E467E">
        <w:rPr>
          <w:sz w:val="28"/>
          <w:szCs w:val="28"/>
        </w:rPr>
        <w:t xml:space="preserve">Благоустройство территории </w:t>
      </w:r>
      <w:proofErr w:type="spellStart"/>
      <w:r w:rsidRPr="000E467E">
        <w:rPr>
          <w:sz w:val="28"/>
          <w:szCs w:val="28"/>
        </w:rPr>
        <w:t>Яжелбицкого</w:t>
      </w:r>
      <w:proofErr w:type="spellEnd"/>
      <w:r w:rsidRPr="000E467E">
        <w:rPr>
          <w:sz w:val="28"/>
          <w:szCs w:val="28"/>
        </w:rPr>
        <w:t xml:space="preserve"> сельского поселения на 202</w:t>
      </w:r>
      <w:r>
        <w:rPr>
          <w:sz w:val="28"/>
          <w:szCs w:val="28"/>
        </w:rPr>
        <w:t>5</w:t>
      </w:r>
      <w:r w:rsidRPr="000E467E">
        <w:rPr>
          <w:sz w:val="28"/>
          <w:szCs w:val="28"/>
        </w:rPr>
        <w:t>-202</w:t>
      </w:r>
      <w:r>
        <w:rPr>
          <w:sz w:val="28"/>
          <w:szCs w:val="28"/>
        </w:rPr>
        <w:t>7</w:t>
      </w:r>
      <w:r w:rsidRPr="000E467E">
        <w:rPr>
          <w:sz w:val="28"/>
          <w:szCs w:val="28"/>
        </w:rPr>
        <w:t xml:space="preserve"> годы» </w:t>
      </w:r>
      <w:r>
        <w:rPr>
          <w:sz w:val="28"/>
          <w:szCs w:val="28"/>
        </w:rPr>
        <w:t xml:space="preserve">перераспределены бюджетные ассигнования в сумме 20823,70 руб. на </w:t>
      </w:r>
      <w:r w:rsidRPr="00791881">
        <w:rPr>
          <w:sz w:val="28"/>
          <w:szCs w:val="28"/>
        </w:rPr>
        <w:t>мероприятия по содержанию территорий мест захоронений</w:t>
      </w:r>
      <w:r>
        <w:rPr>
          <w:sz w:val="28"/>
          <w:szCs w:val="28"/>
        </w:rPr>
        <w:t xml:space="preserve"> с мероприятий:</w:t>
      </w:r>
    </w:p>
    <w:p w:rsidR="00791881" w:rsidRDefault="00791881" w:rsidP="004D23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</w:t>
      </w:r>
      <w:r w:rsidRPr="00791881">
        <w:rPr>
          <w:sz w:val="28"/>
          <w:szCs w:val="28"/>
        </w:rPr>
        <w:t xml:space="preserve"> по организации спиливания и уборки деревьев</w:t>
      </w:r>
      <w:r>
        <w:rPr>
          <w:sz w:val="28"/>
          <w:szCs w:val="28"/>
        </w:rPr>
        <w:t xml:space="preserve"> в сумме126,90 руб.;</w:t>
      </w:r>
    </w:p>
    <w:p w:rsidR="00791881" w:rsidRDefault="00791881" w:rsidP="004D234F">
      <w:pPr>
        <w:jc w:val="both"/>
        <w:rPr>
          <w:sz w:val="28"/>
          <w:szCs w:val="28"/>
        </w:rPr>
      </w:pPr>
      <w:r w:rsidRPr="000E467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- </w:t>
      </w:r>
      <w:r w:rsidRPr="00791881">
        <w:rPr>
          <w:sz w:val="28"/>
          <w:szCs w:val="28"/>
        </w:rPr>
        <w:t>по приобретению посадочного материала (цветы), подвоз плодородной земли, песка, содержанию цветников</w:t>
      </w:r>
      <w:r w:rsidRPr="000E467E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в сумме 1160,0 руб.;</w:t>
      </w:r>
    </w:p>
    <w:p w:rsidR="00791881" w:rsidRDefault="00791881" w:rsidP="004D234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- </w:t>
      </w:r>
      <w:r w:rsidRPr="00791881">
        <w:rPr>
          <w:sz w:val="28"/>
          <w:szCs w:val="28"/>
        </w:rPr>
        <w:t xml:space="preserve"> по скашиванию сорной растительности в летний период и выполнение работ по ликвидации очагов распространения борщевика химическими методами</w:t>
      </w:r>
      <w:r>
        <w:rPr>
          <w:sz w:val="28"/>
          <w:szCs w:val="28"/>
        </w:rPr>
        <w:t xml:space="preserve"> в сумме 16783,20 руб.;</w:t>
      </w:r>
    </w:p>
    <w:p w:rsidR="00791881" w:rsidRPr="000E467E" w:rsidRDefault="00791881" w:rsidP="004D23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Pr="00791881">
        <w:rPr>
          <w:sz w:val="28"/>
          <w:szCs w:val="28"/>
        </w:rPr>
        <w:t xml:space="preserve"> по уборке территории сельского поселения от мусора, содержание мест массового пребывания граждан</w:t>
      </w:r>
      <w:r>
        <w:rPr>
          <w:sz w:val="28"/>
          <w:szCs w:val="28"/>
        </w:rPr>
        <w:t xml:space="preserve"> в сумме 2753,60 руб.</w:t>
      </w:r>
      <w:r w:rsidRPr="000E467E">
        <w:rPr>
          <w:sz w:val="28"/>
          <w:szCs w:val="28"/>
        </w:rPr>
        <w:t xml:space="preserve">          </w:t>
      </w:r>
    </w:p>
    <w:p w:rsidR="005B30F7" w:rsidRPr="000E467E" w:rsidRDefault="004C7DD6" w:rsidP="0035573E">
      <w:pPr>
        <w:jc w:val="both"/>
        <w:rPr>
          <w:color w:val="000000" w:themeColor="text1"/>
          <w:sz w:val="28"/>
          <w:szCs w:val="28"/>
        </w:rPr>
      </w:pPr>
      <w:r w:rsidRPr="000E467E">
        <w:rPr>
          <w:color w:val="FF0000"/>
          <w:sz w:val="28"/>
          <w:szCs w:val="28"/>
        </w:rPr>
        <w:t xml:space="preserve">              </w:t>
      </w:r>
      <w:r w:rsidR="004D234F" w:rsidRPr="000E467E">
        <w:rPr>
          <w:color w:val="FF0000"/>
          <w:sz w:val="28"/>
          <w:szCs w:val="28"/>
        </w:rPr>
        <w:t xml:space="preserve">         </w:t>
      </w:r>
    </w:p>
    <w:p w:rsidR="00742969" w:rsidRPr="000E467E" w:rsidRDefault="00742969" w:rsidP="00A60A92">
      <w:pPr>
        <w:jc w:val="both"/>
        <w:rPr>
          <w:b/>
          <w:color w:val="000000" w:themeColor="text1"/>
          <w:sz w:val="28"/>
          <w:szCs w:val="28"/>
        </w:rPr>
      </w:pPr>
      <w:r w:rsidRPr="000E467E">
        <w:rPr>
          <w:b/>
          <w:color w:val="000000" w:themeColor="text1"/>
          <w:sz w:val="28"/>
          <w:szCs w:val="28"/>
        </w:rPr>
        <w:t xml:space="preserve">                              Финансово-экономическое обоснование</w:t>
      </w:r>
    </w:p>
    <w:p w:rsidR="00742969" w:rsidRPr="00E20F5F" w:rsidRDefault="00742969" w:rsidP="00E20F5F">
      <w:pPr>
        <w:jc w:val="center"/>
        <w:rPr>
          <w:color w:val="000000" w:themeColor="text1"/>
          <w:sz w:val="28"/>
          <w:szCs w:val="28"/>
        </w:rPr>
      </w:pPr>
      <w:r w:rsidRPr="00E20F5F">
        <w:rPr>
          <w:color w:val="000000" w:themeColor="text1"/>
          <w:sz w:val="28"/>
          <w:szCs w:val="28"/>
        </w:rPr>
        <w:t xml:space="preserve">к проекту решения Совета депутатов </w:t>
      </w:r>
      <w:proofErr w:type="spellStart"/>
      <w:r w:rsidRPr="00E20F5F">
        <w:rPr>
          <w:color w:val="000000" w:themeColor="text1"/>
          <w:sz w:val="28"/>
          <w:szCs w:val="28"/>
        </w:rPr>
        <w:t>Яжелбицкого</w:t>
      </w:r>
      <w:proofErr w:type="spellEnd"/>
      <w:r w:rsidRPr="00E20F5F">
        <w:rPr>
          <w:color w:val="000000" w:themeColor="text1"/>
          <w:sz w:val="28"/>
          <w:szCs w:val="28"/>
        </w:rPr>
        <w:t xml:space="preserve"> сельского поселения «О внесении изменений в решение Совета депутатов </w:t>
      </w:r>
      <w:proofErr w:type="spellStart"/>
      <w:r w:rsidRPr="00E20F5F">
        <w:rPr>
          <w:color w:val="000000" w:themeColor="text1"/>
          <w:sz w:val="28"/>
          <w:szCs w:val="28"/>
        </w:rPr>
        <w:t>Яжелбицкого</w:t>
      </w:r>
      <w:proofErr w:type="spellEnd"/>
      <w:r w:rsidRPr="00E20F5F">
        <w:rPr>
          <w:color w:val="000000" w:themeColor="text1"/>
          <w:sz w:val="28"/>
          <w:szCs w:val="28"/>
        </w:rPr>
        <w:t xml:space="preserve"> сельского поселения «О бюджете </w:t>
      </w:r>
      <w:proofErr w:type="spellStart"/>
      <w:r w:rsidRPr="00E20F5F">
        <w:rPr>
          <w:color w:val="000000" w:themeColor="text1"/>
          <w:sz w:val="28"/>
          <w:szCs w:val="28"/>
        </w:rPr>
        <w:t>Яжелбицкого</w:t>
      </w:r>
      <w:proofErr w:type="spellEnd"/>
      <w:r w:rsidRPr="00E20F5F">
        <w:rPr>
          <w:color w:val="000000" w:themeColor="text1"/>
          <w:sz w:val="28"/>
          <w:szCs w:val="28"/>
        </w:rPr>
        <w:t xml:space="preserve"> сельского поселения на 202</w:t>
      </w:r>
      <w:r w:rsidR="00315CDC" w:rsidRPr="00E20F5F">
        <w:rPr>
          <w:color w:val="000000" w:themeColor="text1"/>
          <w:sz w:val="28"/>
          <w:szCs w:val="28"/>
        </w:rPr>
        <w:t>5</w:t>
      </w:r>
      <w:r w:rsidRPr="00E20F5F">
        <w:rPr>
          <w:color w:val="000000" w:themeColor="text1"/>
          <w:sz w:val="28"/>
          <w:szCs w:val="28"/>
        </w:rPr>
        <w:t xml:space="preserve"> год и плановый период 202</w:t>
      </w:r>
      <w:r w:rsidR="00315CDC" w:rsidRPr="00E20F5F">
        <w:rPr>
          <w:color w:val="000000" w:themeColor="text1"/>
          <w:sz w:val="28"/>
          <w:szCs w:val="28"/>
        </w:rPr>
        <w:t>6</w:t>
      </w:r>
      <w:r w:rsidRPr="00E20F5F">
        <w:rPr>
          <w:color w:val="000000" w:themeColor="text1"/>
          <w:sz w:val="28"/>
          <w:szCs w:val="28"/>
        </w:rPr>
        <w:t>-202</w:t>
      </w:r>
      <w:r w:rsidR="00315CDC" w:rsidRPr="00E20F5F">
        <w:rPr>
          <w:color w:val="000000" w:themeColor="text1"/>
          <w:sz w:val="28"/>
          <w:szCs w:val="28"/>
        </w:rPr>
        <w:t>7</w:t>
      </w:r>
      <w:r w:rsidRPr="00E20F5F">
        <w:rPr>
          <w:color w:val="000000" w:themeColor="text1"/>
          <w:sz w:val="28"/>
          <w:szCs w:val="28"/>
        </w:rPr>
        <w:t xml:space="preserve"> годы»</w:t>
      </w:r>
    </w:p>
    <w:p w:rsidR="006E7874" w:rsidRPr="000E467E" w:rsidRDefault="00742969" w:rsidP="00742969">
      <w:pPr>
        <w:jc w:val="both"/>
        <w:rPr>
          <w:color w:val="000000" w:themeColor="text1"/>
          <w:sz w:val="28"/>
          <w:szCs w:val="28"/>
        </w:rPr>
      </w:pPr>
      <w:r w:rsidRPr="000E467E">
        <w:rPr>
          <w:color w:val="000000" w:themeColor="text1"/>
          <w:sz w:val="28"/>
          <w:szCs w:val="28"/>
        </w:rPr>
        <w:t xml:space="preserve">       </w:t>
      </w:r>
      <w:r w:rsidRPr="000E467E">
        <w:rPr>
          <w:color w:val="000000" w:themeColor="text1"/>
          <w:sz w:val="28"/>
          <w:szCs w:val="28"/>
        </w:rPr>
        <w:tab/>
        <w:t xml:space="preserve">В целом после внесения изменений в бюджет </w:t>
      </w:r>
    </w:p>
    <w:p w:rsidR="00742969" w:rsidRPr="00E20F5F" w:rsidRDefault="006E7874" w:rsidP="00742969">
      <w:pPr>
        <w:jc w:val="both"/>
        <w:rPr>
          <w:b/>
          <w:color w:val="000000" w:themeColor="text1"/>
          <w:sz w:val="28"/>
          <w:szCs w:val="28"/>
        </w:rPr>
      </w:pPr>
      <w:r w:rsidRPr="00E20F5F">
        <w:rPr>
          <w:b/>
          <w:color w:val="000000" w:themeColor="text1"/>
          <w:sz w:val="28"/>
          <w:szCs w:val="28"/>
        </w:rPr>
        <w:t xml:space="preserve">                                         С</w:t>
      </w:r>
      <w:r w:rsidR="00742969" w:rsidRPr="00E20F5F">
        <w:rPr>
          <w:b/>
          <w:color w:val="000000" w:themeColor="text1"/>
          <w:sz w:val="28"/>
          <w:szCs w:val="28"/>
        </w:rPr>
        <w:t xml:space="preserve">умма доходов: </w:t>
      </w:r>
    </w:p>
    <w:p w:rsidR="00742969" w:rsidRPr="000E467E" w:rsidRDefault="00742969" w:rsidP="00FA02E6">
      <w:pPr>
        <w:jc w:val="center"/>
        <w:rPr>
          <w:color w:val="000000" w:themeColor="text1"/>
          <w:sz w:val="28"/>
          <w:szCs w:val="28"/>
        </w:rPr>
      </w:pPr>
      <w:r w:rsidRPr="000E467E">
        <w:rPr>
          <w:color w:val="000000" w:themeColor="text1"/>
          <w:sz w:val="28"/>
          <w:szCs w:val="28"/>
        </w:rPr>
        <w:t>на 202</w:t>
      </w:r>
      <w:r w:rsidR="00FA02E6">
        <w:rPr>
          <w:color w:val="000000" w:themeColor="text1"/>
          <w:sz w:val="28"/>
          <w:szCs w:val="28"/>
        </w:rPr>
        <w:t>5</w:t>
      </w:r>
      <w:r w:rsidRPr="000E467E">
        <w:rPr>
          <w:color w:val="000000" w:themeColor="text1"/>
          <w:sz w:val="28"/>
          <w:szCs w:val="28"/>
        </w:rPr>
        <w:t xml:space="preserve"> год составила </w:t>
      </w:r>
      <w:r w:rsidR="00FA02E6">
        <w:rPr>
          <w:color w:val="000000" w:themeColor="text1"/>
          <w:sz w:val="28"/>
          <w:szCs w:val="28"/>
        </w:rPr>
        <w:t>13 510 520,54</w:t>
      </w:r>
      <w:r w:rsidRPr="000E467E">
        <w:rPr>
          <w:color w:val="000000" w:themeColor="text1"/>
          <w:sz w:val="28"/>
          <w:szCs w:val="28"/>
        </w:rPr>
        <w:t xml:space="preserve"> рублей.</w:t>
      </w:r>
    </w:p>
    <w:p w:rsidR="00FA02E6" w:rsidRPr="000E467E" w:rsidRDefault="00FA02E6" w:rsidP="00FA02E6">
      <w:pPr>
        <w:jc w:val="center"/>
        <w:rPr>
          <w:color w:val="000000" w:themeColor="text1"/>
          <w:sz w:val="28"/>
          <w:szCs w:val="28"/>
        </w:rPr>
      </w:pPr>
      <w:r w:rsidRPr="000E467E">
        <w:rPr>
          <w:color w:val="000000" w:themeColor="text1"/>
          <w:sz w:val="28"/>
          <w:szCs w:val="28"/>
        </w:rPr>
        <w:t>на 202</w:t>
      </w:r>
      <w:r>
        <w:rPr>
          <w:color w:val="000000" w:themeColor="text1"/>
          <w:sz w:val="28"/>
          <w:szCs w:val="28"/>
        </w:rPr>
        <w:t>6</w:t>
      </w:r>
      <w:r w:rsidRPr="000E467E">
        <w:rPr>
          <w:color w:val="000000" w:themeColor="text1"/>
          <w:sz w:val="28"/>
          <w:szCs w:val="28"/>
        </w:rPr>
        <w:t xml:space="preserve"> год составила </w:t>
      </w:r>
      <w:r>
        <w:rPr>
          <w:color w:val="000000" w:themeColor="text1"/>
          <w:sz w:val="28"/>
          <w:szCs w:val="28"/>
        </w:rPr>
        <w:t>10 182 970,00</w:t>
      </w:r>
      <w:r w:rsidRPr="000E467E">
        <w:rPr>
          <w:color w:val="000000" w:themeColor="text1"/>
          <w:sz w:val="28"/>
          <w:szCs w:val="28"/>
        </w:rPr>
        <w:t xml:space="preserve"> рублей.</w:t>
      </w:r>
    </w:p>
    <w:p w:rsidR="00742969" w:rsidRPr="00E20F5F" w:rsidRDefault="00FA02E6" w:rsidP="00FA02E6">
      <w:pPr>
        <w:jc w:val="center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</w:t>
      </w:r>
      <w:r w:rsidRPr="000E467E">
        <w:rPr>
          <w:color w:val="000000" w:themeColor="text1"/>
          <w:sz w:val="28"/>
          <w:szCs w:val="28"/>
        </w:rPr>
        <w:t>на 202</w:t>
      </w:r>
      <w:r>
        <w:rPr>
          <w:color w:val="000000" w:themeColor="text1"/>
          <w:sz w:val="28"/>
          <w:szCs w:val="28"/>
        </w:rPr>
        <w:t>7</w:t>
      </w:r>
      <w:r w:rsidRPr="000E467E">
        <w:rPr>
          <w:color w:val="000000" w:themeColor="text1"/>
          <w:sz w:val="28"/>
          <w:szCs w:val="28"/>
        </w:rPr>
        <w:t xml:space="preserve"> год составила </w:t>
      </w:r>
      <w:r>
        <w:rPr>
          <w:color w:val="000000" w:themeColor="text1"/>
          <w:sz w:val="28"/>
          <w:szCs w:val="28"/>
        </w:rPr>
        <w:t>10 710 907,50</w:t>
      </w:r>
      <w:r w:rsidRPr="000E467E">
        <w:rPr>
          <w:color w:val="000000" w:themeColor="text1"/>
          <w:sz w:val="28"/>
          <w:szCs w:val="28"/>
        </w:rPr>
        <w:t xml:space="preserve"> рублей</w:t>
      </w:r>
      <w:r w:rsidR="00742969" w:rsidRPr="000E467E">
        <w:rPr>
          <w:color w:val="000000" w:themeColor="text1"/>
          <w:sz w:val="28"/>
          <w:szCs w:val="28"/>
        </w:rPr>
        <w:t xml:space="preserve">          </w:t>
      </w:r>
      <w:r w:rsidR="006E7874" w:rsidRPr="000E467E">
        <w:rPr>
          <w:color w:val="000000" w:themeColor="text1"/>
          <w:sz w:val="28"/>
          <w:szCs w:val="28"/>
        </w:rPr>
        <w:t xml:space="preserve">                     </w:t>
      </w:r>
      <w:r w:rsidR="00742969" w:rsidRPr="000E467E">
        <w:rPr>
          <w:color w:val="000000" w:themeColor="text1"/>
          <w:sz w:val="28"/>
          <w:szCs w:val="28"/>
        </w:rPr>
        <w:tab/>
      </w:r>
      <w:r w:rsidR="006E7874" w:rsidRPr="000E467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 </w:t>
      </w:r>
      <w:r w:rsidR="00742969" w:rsidRPr="00E20F5F">
        <w:rPr>
          <w:b/>
          <w:color w:val="000000" w:themeColor="text1"/>
          <w:sz w:val="28"/>
          <w:szCs w:val="28"/>
        </w:rPr>
        <w:t>Сумма расходов:</w:t>
      </w:r>
    </w:p>
    <w:p w:rsidR="00742969" w:rsidRPr="000E467E" w:rsidRDefault="00742969" w:rsidP="00742969">
      <w:pPr>
        <w:jc w:val="both"/>
        <w:rPr>
          <w:color w:val="000000" w:themeColor="text1"/>
          <w:sz w:val="28"/>
          <w:szCs w:val="28"/>
        </w:rPr>
      </w:pPr>
      <w:r w:rsidRPr="000E467E">
        <w:rPr>
          <w:color w:val="000000" w:themeColor="text1"/>
          <w:sz w:val="28"/>
          <w:szCs w:val="28"/>
        </w:rPr>
        <w:t xml:space="preserve"> </w:t>
      </w:r>
      <w:r w:rsidRPr="000E467E">
        <w:rPr>
          <w:color w:val="000000" w:themeColor="text1"/>
          <w:sz w:val="28"/>
          <w:szCs w:val="28"/>
        </w:rPr>
        <w:tab/>
        <w:t>на 202</w:t>
      </w:r>
      <w:r w:rsidR="00FA02E6">
        <w:rPr>
          <w:color w:val="000000" w:themeColor="text1"/>
          <w:sz w:val="28"/>
          <w:szCs w:val="28"/>
        </w:rPr>
        <w:t>5</w:t>
      </w:r>
      <w:r w:rsidRPr="000E467E">
        <w:rPr>
          <w:color w:val="000000" w:themeColor="text1"/>
          <w:sz w:val="28"/>
          <w:szCs w:val="28"/>
        </w:rPr>
        <w:t xml:space="preserve"> год составила </w:t>
      </w:r>
      <w:r w:rsidR="00FA02E6">
        <w:rPr>
          <w:color w:val="000000" w:themeColor="text1"/>
          <w:sz w:val="28"/>
          <w:szCs w:val="28"/>
        </w:rPr>
        <w:t>14 440 565,79</w:t>
      </w:r>
      <w:r w:rsidR="005D1B7D" w:rsidRPr="000E467E">
        <w:rPr>
          <w:color w:val="000000" w:themeColor="text1"/>
          <w:sz w:val="28"/>
          <w:szCs w:val="28"/>
        </w:rPr>
        <w:t xml:space="preserve"> </w:t>
      </w:r>
      <w:r w:rsidRPr="000E467E">
        <w:rPr>
          <w:color w:val="000000" w:themeColor="text1"/>
          <w:sz w:val="28"/>
          <w:szCs w:val="28"/>
        </w:rPr>
        <w:t>рублей.</w:t>
      </w:r>
    </w:p>
    <w:p w:rsidR="00EF1444" w:rsidRPr="000E467E" w:rsidRDefault="00EF1444" w:rsidP="00EF1444">
      <w:pPr>
        <w:jc w:val="both"/>
        <w:rPr>
          <w:color w:val="000000" w:themeColor="text1"/>
          <w:sz w:val="28"/>
          <w:szCs w:val="28"/>
        </w:rPr>
      </w:pPr>
      <w:r w:rsidRPr="000E467E">
        <w:rPr>
          <w:color w:val="000000" w:themeColor="text1"/>
          <w:sz w:val="28"/>
          <w:szCs w:val="28"/>
        </w:rPr>
        <w:t xml:space="preserve">          на 202</w:t>
      </w:r>
      <w:r w:rsidR="00FA02E6">
        <w:rPr>
          <w:color w:val="000000" w:themeColor="text1"/>
          <w:sz w:val="28"/>
          <w:szCs w:val="28"/>
        </w:rPr>
        <w:t>6</w:t>
      </w:r>
      <w:r w:rsidRPr="000E467E">
        <w:rPr>
          <w:color w:val="000000" w:themeColor="text1"/>
          <w:sz w:val="28"/>
          <w:szCs w:val="28"/>
        </w:rPr>
        <w:t xml:space="preserve"> год составила </w:t>
      </w:r>
      <w:r w:rsidR="00FA02E6">
        <w:rPr>
          <w:color w:val="000000" w:themeColor="text1"/>
          <w:sz w:val="28"/>
          <w:szCs w:val="28"/>
        </w:rPr>
        <w:t>10 182 970,00</w:t>
      </w:r>
      <w:r w:rsidRPr="000E467E">
        <w:rPr>
          <w:color w:val="000000" w:themeColor="text1"/>
          <w:sz w:val="28"/>
          <w:szCs w:val="28"/>
        </w:rPr>
        <w:t xml:space="preserve"> рублей.</w:t>
      </w:r>
    </w:p>
    <w:p w:rsidR="00EF1444" w:rsidRPr="000E467E" w:rsidRDefault="00EF1444" w:rsidP="00EF1444">
      <w:pPr>
        <w:jc w:val="both"/>
        <w:rPr>
          <w:color w:val="000000" w:themeColor="text1"/>
          <w:sz w:val="28"/>
          <w:szCs w:val="28"/>
        </w:rPr>
      </w:pPr>
      <w:r w:rsidRPr="000E467E">
        <w:rPr>
          <w:color w:val="000000" w:themeColor="text1"/>
          <w:sz w:val="28"/>
          <w:szCs w:val="28"/>
        </w:rPr>
        <w:t xml:space="preserve">          на 202</w:t>
      </w:r>
      <w:r w:rsidR="00FA02E6">
        <w:rPr>
          <w:color w:val="000000" w:themeColor="text1"/>
          <w:sz w:val="28"/>
          <w:szCs w:val="28"/>
        </w:rPr>
        <w:t>7</w:t>
      </w:r>
      <w:r w:rsidRPr="000E467E">
        <w:rPr>
          <w:color w:val="000000" w:themeColor="text1"/>
          <w:sz w:val="28"/>
          <w:szCs w:val="28"/>
        </w:rPr>
        <w:t xml:space="preserve"> год составила </w:t>
      </w:r>
      <w:r w:rsidR="00FA02E6">
        <w:rPr>
          <w:color w:val="000000" w:themeColor="text1"/>
          <w:sz w:val="28"/>
          <w:szCs w:val="28"/>
        </w:rPr>
        <w:t>10 710 907,50</w:t>
      </w:r>
      <w:r w:rsidRPr="000E467E">
        <w:rPr>
          <w:color w:val="000000" w:themeColor="text1"/>
          <w:sz w:val="28"/>
          <w:szCs w:val="28"/>
        </w:rPr>
        <w:t xml:space="preserve"> рублей</w:t>
      </w:r>
    </w:p>
    <w:p w:rsidR="00742969" w:rsidRPr="000E467E" w:rsidRDefault="00742969" w:rsidP="00742969">
      <w:pPr>
        <w:jc w:val="both"/>
        <w:rPr>
          <w:color w:val="000000" w:themeColor="text1"/>
          <w:sz w:val="28"/>
          <w:szCs w:val="28"/>
        </w:rPr>
      </w:pPr>
      <w:r w:rsidRPr="000E467E">
        <w:rPr>
          <w:color w:val="000000" w:themeColor="text1"/>
          <w:sz w:val="28"/>
          <w:szCs w:val="28"/>
        </w:rPr>
        <w:t xml:space="preserve">          Размер дефицита на 202</w:t>
      </w:r>
      <w:r w:rsidR="00FA02E6">
        <w:rPr>
          <w:color w:val="000000" w:themeColor="text1"/>
          <w:sz w:val="28"/>
          <w:szCs w:val="28"/>
        </w:rPr>
        <w:t>5</w:t>
      </w:r>
      <w:r w:rsidRPr="000E467E">
        <w:rPr>
          <w:color w:val="000000" w:themeColor="text1"/>
          <w:sz w:val="28"/>
          <w:szCs w:val="28"/>
        </w:rPr>
        <w:t xml:space="preserve"> год </w:t>
      </w:r>
      <w:r w:rsidR="00FA02E6">
        <w:rPr>
          <w:color w:val="000000" w:themeColor="text1"/>
          <w:sz w:val="28"/>
          <w:szCs w:val="28"/>
        </w:rPr>
        <w:t>929945,25</w:t>
      </w:r>
      <w:r w:rsidRPr="000E467E">
        <w:rPr>
          <w:color w:val="000000" w:themeColor="text1"/>
          <w:sz w:val="28"/>
          <w:szCs w:val="28"/>
        </w:rPr>
        <w:t xml:space="preserve"> рублей</w:t>
      </w:r>
      <w:r w:rsidR="00EF1444" w:rsidRPr="000E467E">
        <w:rPr>
          <w:color w:val="000000" w:themeColor="text1"/>
          <w:sz w:val="28"/>
          <w:szCs w:val="28"/>
        </w:rPr>
        <w:t>, на 202</w:t>
      </w:r>
      <w:r w:rsidR="00FA02E6">
        <w:rPr>
          <w:color w:val="000000" w:themeColor="text1"/>
          <w:sz w:val="28"/>
          <w:szCs w:val="28"/>
        </w:rPr>
        <w:t>6</w:t>
      </w:r>
      <w:r w:rsidR="00EF1444" w:rsidRPr="000E467E">
        <w:rPr>
          <w:color w:val="000000" w:themeColor="text1"/>
          <w:sz w:val="28"/>
          <w:szCs w:val="28"/>
        </w:rPr>
        <w:t>-202</w:t>
      </w:r>
      <w:r w:rsidR="00FA02E6">
        <w:rPr>
          <w:color w:val="000000" w:themeColor="text1"/>
          <w:sz w:val="28"/>
          <w:szCs w:val="28"/>
        </w:rPr>
        <w:t>7</w:t>
      </w:r>
      <w:r w:rsidR="00EF1444" w:rsidRPr="000E467E">
        <w:rPr>
          <w:color w:val="000000" w:themeColor="text1"/>
          <w:sz w:val="28"/>
          <w:szCs w:val="28"/>
        </w:rPr>
        <w:t xml:space="preserve"> годы без дефицита.</w:t>
      </w:r>
      <w:r w:rsidRPr="000E467E">
        <w:rPr>
          <w:color w:val="000000" w:themeColor="text1"/>
          <w:sz w:val="28"/>
          <w:szCs w:val="28"/>
        </w:rPr>
        <w:t xml:space="preserve">           </w:t>
      </w:r>
    </w:p>
    <w:p w:rsidR="00742969" w:rsidRPr="000E467E" w:rsidRDefault="00742969" w:rsidP="00915330">
      <w:pPr>
        <w:tabs>
          <w:tab w:val="left" w:pos="7590"/>
        </w:tabs>
        <w:rPr>
          <w:b/>
          <w:color w:val="000000" w:themeColor="text1"/>
          <w:sz w:val="28"/>
          <w:szCs w:val="28"/>
        </w:rPr>
      </w:pPr>
      <w:r w:rsidRPr="000E467E">
        <w:rPr>
          <w:color w:val="FF0000"/>
          <w:sz w:val="28"/>
          <w:szCs w:val="28"/>
        </w:rPr>
        <w:t xml:space="preserve">                                                      </w:t>
      </w:r>
      <w:r w:rsidRPr="000E467E">
        <w:rPr>
          <w:b/>
          <w:color w:val="000000" w:themeColor="text1"/>
          <w:sz w:val="28"/>
          <w:szCs w:val="28"/>
        </w:rPr>
        <w:t>Перечень</w:t>
      </w:r>
    </w:p>
    <w:p w:rsidR="00742969" w:rsidRPr="00E20F5F" w:rsidRDefault="00742969" w:rsidP="00742969">
      <w:pPr>
        <w:tabs>
          <w:tab w:val="left" w:pos="7590"/>
        </w:tabs>
        <w:rPr>
          <w:color w:val="000000" w:themeColor="text1"/>
          <w:sz w:val="28"/>
          <w:szCs w:val="28"/>
        </w:rPr>
      </w:pPr>
      <w:r w:rsidRPr="00E20F5F">
        <w:rPr>
          <w:color w:val="000000" w:themeColor="text1"/>
          <w:sz w:val="28"/>
          <w:szCs w:val="28"/>
        </w:rPr>
        <w:t xml:space="preserve">          Нормативно-правовых актов </w:t>
      </w:r>
      <w:proofErr w:type="spellStart"/>
      <w:r w:rsidRPr="00E20F5F">
        <w:rPr>
          <w:color w:val="000000" w:themeColor="text1"/>
          <w:sz w:val="28"/>
          <w:szCs w:val="28"/>
        </w:rPr>
        <w:t>Яжелбицкого</w:t>
      </w:r>
      <w:proofErr w:type="spellEnd"/>
      <w:r w:rsidRPr="00E20F5F">
        <w:rPr>
          <w:color w:val="000000" w:themeColor="text1"/>
          <w:sz w:val="28"/>
          <w:szCs w:val="28"/>
        </w:rPr>
        <w:t xml:space="preserve"> сельского поселения, подлежащих признанию </w:t>
      </w:r>
      <w:proofErr w:type="gramStart"/>
      <w:r w:rsidRPr="00E20F5F">
        <w:rPr>
          <w:color w:val="000000" w:themeColor="text1"/>
          <w:sz w:val="28"/>
          <w:szCs w:val="28"/>
        </w:rPr>
        <w:t>утратившими</w:t>
      </w:r>
      <w:proofErr w:type="gramEnd"/>
      <w:r w:rsidRPr="00E20F5F">
        <w:rPr>
          <w:color w:val="000000" w:themeColor="text1"/>
          <w:sz w:val="28"/>
          <w:szCs w:val="28"/>
        </w:rPr>
        <w:t xml:space="preserve"> силу, приостановлению, изменению или принятию в связи с принятием решения</w:t>
      </w:r>
    </w:p>
    <w:p w:rsidR="00742969" w:rsidRPr="000E467E" w:rsidRDefault="00742969" w:rsidP="00742969">
      <w:pPr>
        <w:tabs>
          <w:tab w:val="left" w:pos="7590"/>
        </w:tabs>
        <w:rPr>
          <w:b/>
          <w:color w:val="000000" w:themeColor="text1"/>
          <w:sz w:val="28"/>
          <w:szCs w:val="28"/>
        </w:rPr>
      </w:pPr>
    </w:p>
    <w:p w:rsidR="00742969" w:rsidRPr="000E467E" w:rsidRDefault="00742969" w:rsidP="00742969">
      <w:pPr>
        <w:tabs>
          <w:tab w:val="left" w:pos="7590"/>
        </w:tabs>
        <w:rPr>
          <w:color w:val="000000" w:themeColor="text1"/>
          <w:sz w:val="28"/>
          <w:szCs w:val="28"/>
        </w:rPr>
      </w:pPr>
      <w:r w:rsidRPr="000E467E">
        <w:rPr>
          <w:b/>
          <w:color w:val="000000" w:themeColor="text1"/>
          <w:sz w:val="28"/>
          <w:szCs w:val="28"/>
        </w:rPr>
        <w:t xml:space="preserve">           </w:t>
      </w:r>
      <w:r w:rsidRPr="000E467E">
        <w:rPr>
          <w:color w:val="000000" w:themeColor="text1"/>
          <w:sz w:val="28"/>
          <w:szCs w:val="28"/>
        </w:rPr>
        <w:t xml:space="preserve">Принятие решения потребует внесения изменений в постановления Администрации </w:t>
      </w:r>
      <w:proofErr w:type="spellStart"/>
      <w:r w:rsidRPr="000E467E">
        <w:rPr>
          <w:color w:val="000000" w:themeColor="text1"/>
          <w:sz w:val="28"/>
          <w:szCs w:val="28"/>
        </w:rPr>
        <w:t>Яжелбицкого</w:t>
      </w:r>
      <w:proofErr w:type="spellEnd"/>
      <w:r w:rsidRPr="000E467E">
        <w:rPr>
          <w:color w:val="000000" w:themeColor="text1"/>
          <w:sz w:val="28"/>
          <w:szCs w:val="28"/>
        </w:rPr>
        <w:t xml:space="preserve"> сельского поселения:</w:t>
      </w:r>
    </w:p>
    <w:p w:rsidR="002E1F1F" w:rsidRPr="000E467E" w:rsidRDefault="00E20F5F" w:rsidP="00C623E6">
      <w:pPr>
        <w:tabs>
          <w:tab w:val="left" w:pos="7590"/>
        </w:tabs>
      </w:pPr>
      <w:r>
        <w:rPr>
          <w:sz w:val="28"/>
          <w:szCs w:val="28"/>
        </w:rPr>
        <w:t xml:space="preserve"> - </w:t>
      </w:r>
      <w:r w:rsidR="00FE006D" w:rsidRPr="000E467E">
        <w:rPr>
          <w:sz w:val="28"/>
          <w:szCs w:val="28"/>
        </w:rPr>
        <w:t xml:space="preserve">от </w:t>
      </w:r>
      <w:r w:rsidR="006F77B7" w:rsidRPr="000E467E">
        <w:rPr>
          <w:sz w:val="28"/>
          <w:szCs w:val="28"/>
        </w:rPr>
        <w:t>22</w:t>
      </w:r>
      <w:r w:rsidR="00DE137A" w:rsidRPr="000E467E">
        <w:rPr>
          <w:sz w:val="28"/>
          <w:szCs w:val="28"/>
        </w:rPr>
        <w:t>.01.202</w:t>
      </w:r>
      <w:r w:rsidR="006F77B7" w:rsidRPr="000E467E">
        <w:rPr>
          <w:sz w:val="28"/>
          <w:szCs w:val="28"/>
        </w:rPr>
        <w:t>4</w:t>
      </w:r>
      <w:r w:rsidR="009E7900" w:rsidRPr="000E467E">
        <w:rPr>
          <w:sz w:val="28"/>
          <w:szCs w:val="28"/>
        </w:rPr>
        <w:t xml:space="preserve"> № </w:t>
      </w:r>
      <w:r w:rsidR="006F77B7" w:rsidRPr="000E467E">
        <w:rPr>
          <w:sz w:val="28"/>
          <w:szCs w:val="28"/>
        </w:rPr>
        <w:t>23</w:t>
      </w:r>
      <w:r w:rsidR="00FE006D" w:rsidRPr="000E467E">
        <w:rPr>
          <w:sz w:val="28"/>
          <w:szCs w:val="28"/>
        </w:rPr>
        <w:t xml:space="preserve"> «Об утверждении муниципальной программы «Благоустройство территории </w:t>
      </w:r>
      <w:proofErr w:type="spellStart"/>
      <w:r w:rsidR="00FE006D" w:rsidRPr="000E467E">
        <w:rPr>
          <w:sz w:val="28"/>
          <w:szCs w:val="28"/>
        </w:rPr>
        <w:t>Яжелбицкого</w:t>
      </w:r>
      <w:proofErr w:type="spellEnd"/>
      <w:r w:rsidR="00FE006D" w:rsidRPr="000E467E">
        <w:rPr>
          <w:sz w:val="28"/>
          <w:szCs w:val="28"/>
        </w:rPr>
        <w:t xml:space="preserve"> сельского поселения на 202</w:t>
      </w:r>
      <w:r w:rsidR="006F77B7" w:rsidRPr="000E467E">
        <w:rPr>
          <w:sz w:val="28"/>
          <w:szCs w:val="28"/>
        </w:rPr>
        <w:t>4</w:t>
      </w:r>
      <w:r w:rsidR="00FE006D" w:rsidRPr="000E467E">
        <w:rPr>
          <w:sz w:val="28"/>
          <w:szCs w:val="28"/>
        </w:rPr>
        <w:t>-202</w:t>
      </w:r>
      <w:r w:rsidR="006F77B7" w:rsidRPr="000E467E">
        <w:rPr>
          <w:sz w:val="28"/>
          <w:szCs w:val="28"/>
        </w:rPr>
        <w:t>6</w:t>
      </w:r>
      <w:r>
        <w:rPr>
          <w:sz w:val="28"/>
          <w:szCs w:val="28"/>
        </w:rPr>
        <w:t xml:space="preserve"> годы»;</w:t>
      </w:r>
      <w:r w:rsidR="00FE006D" w:rsidRPr="000E467E">
        <w:rPr>
          <w:sz w:val="28"/>
          <w:szCs w:val="28"/>
        </w:rPr>
        <w:t xml:space="preserve">                        </w:t>
      </w:r>
    </w:p>
    <w:p w:rsidR="00557B1C" w:rsidRPr="000E467E" w:rsidRDefault="00E20F5F" w:rsidP="00557B1C">
      <w:r>
        <w:rPr>
          <w:sz w:val="28"/>
          <w:szCs w:val="28"/>
        </w:rPr>
        <w:t xml:space="preserve">- </w:t>
      </w:r>
      <w:r w:rsidR="009E7900" w:rsidRPr="000E467E">
        <w:rPr>
          <w:sz w:val="28"/>
          <w:szCs w:val="28"/>
        </w:rPr>
        <w:t xml:space="preserve">от </w:t>
      </w:r>
      <w:r w:rsidR="006F77B7" w:rsidRPr="000E467E">
        <w:rPr>
          <w:sz w:val="28"/>
          <w:szCs w:val="28"/>
        </w:rPr>
        <w:t>22</w:t>
      </w:r>
      <w:r w:rsidR="00DE137A" w:rsidRPr="000E467E">
        <w:rPr>
          <w:sz w:val="28"/>
          <w:szCs w:val="28"/>
        </w:rPr>
        <w:t>.01.202</w:t>
      </w:r>
      <w:r w:rsidR="006F77B7" w:rsidRPr="000E467E">
        <w:rPr>
          <w:sz w:val="28"/>
          <w:szCs w:val="28"/>
        </w:rPr>
        <w:t>4</w:t>
      </w:r>
      <w:r w:rsidR="009E7900" w:rsidRPr="000E467E">
        <w:rPr>
          <w:sz w:val="28"/>
          <w:szCs w:val="28"/>
        </w:rPr>
        <w:t xml:space="preserve"> № </w:t>
      </w:r>
      <w:r w:rsidR="006F77B7" w:rsidRPr="000E467E">
        <w:rPr>
          <w:sz w:val="28"/>
          <w:szCs w:val="28"/>
        </w:rPr>
        <w:t>2</w:t>
      </w:r>
      <w:r w:rsidR="00DE137A" w:rsidRPr="000E467E">
        <w:rPr>
          <w:sz w:val="28"/>
          <w:szCs w:val="28"/>
        </w:rPr>
        <w:t>7</w:t>
      </w:r>
      <w:r w:rsidR="00557B1C" w:rsidRPr="000E467E">
        <w:rPr>
          <w:sz w:val="28"/>
          <w:szCs w:val="28"/>
        </w:rPr>
        <w:t xml:space="preserve"> «Об утверждении муниципальной Программы «Осуществление дорожной деятельности в отношении автомобильных дорог, общего пользования местного значения расположенных в границах населенных пунктов </w:t>
      </w:r>
      <w:proofErr w:type="spellStart"/>
      <w:r w:rsidR="00557B1C" w:rsidRPr="000E467E">
        <w:rPr>
          <w:sz w:val="28"/>
          <w:szCs w:val="28"/>
        </w:rPr>
        <w:t>Яжелбицкого</w:t>
      </w:r>
      <w:proofErr w:type="spellEnd"/>
      <w:r w:rsidR="00557B1C" w:rsidRPr="000E467E">
        <w:rPr>
          <w:sz w:val="28"/>
          <w:szCs w:val="28"/>
        </w:rPr>
        <w:t xml:space="preserve"> сельского поселения на 202</w:t>
      </w:r>
      <w:r w:rsidR="006F77B7" w:rsidRPr="000E467E">
        <w:rPr>
          <w:sz w:val="28"/>
          <w:szCs w:val="28"/>
        </w:rPr>
        <w:t>4</w:t>
      </w:r>
      <w:r w:rsidR="00557B1C" w:rsidRPr="000E467E">
        <w:rPr>
          <w:sz w:val="28"/>
          <w:szCs w:val="28"/>
        </w:rPr>
        <w:t>-202</w:t>
      </w:r>
      <w:r w:rsidR="006F77B7" w:rsidRPr="000E467E">
        <w:rPr>
          <w:sz w:val="28"/>
          <w:szCs w:val="28"/>
        </w:rPr>
        <w:t>6</w:t>
      </w:r>
      <w:r w:rsidR="00557B1C" w:rsidRPr="000E467E">
        <w:rPr>
          <w:sz w:val="28"/>
          <w:szCs w:val="28"/>
        </w:rPr>
        <w:t xml:space="preserve"> годы»</w:t>
      </w:r>
      <w:r>
        <w:rPr>
          <w:sz w:val="28"/>
          <w:szCs w:val="28"/>
        </w:rPr>
        <w:t>.</w:t>
      </w:r>
    </w:p>
    <w:p w:rsidR="00FE006D" w:rsidRPr="000E467E" w:rsidRDefault="00FE006D" w:rsidP="00557B1C"/>
    <w:p w:rsidR="002F09C8" w:rsidRDefault="002F09C8" w:rsidP="00557B1C"/>
    <w:p w:rsidR="002F09C8" w:rsidRDefault="002F09C8" w:rsidP="00557B1C"/>
    <w:p w:rsidR="002F09C8" w:rsidRDefault="002F09C8" w:rsidP="00557B1C"/>
    <w:bookmarkEnd w:id="0"/>
    <w:p w:rsidR="002F09C8" w:rsidRDefault="002F09C8" w:rsidP="00557B1C"/>
    <w:sectPr w:rsidR="002F09C8" w:rsidSect="00D75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928" w:rsidRDefault="00C20928" w:rsidP="005D7BF2">
      <w:r>
        <w:separator/>
      </w:r>
    </w:p>
  </w:endnote>
  <w:endnote w:type="continuationSeparator" w:id="0">
    <w:p w:rsidR="00C20928" w:rsidRDefault="00C20928" w:rsidP="005D7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928" w:rsidRDefault="00C20928" w:rsidP="005D7BF2">
      <w:r>
        <w:separator/>
      </w:r>
    </w:p>
  </w:footnote>
  <w:footnote w:type="continuationSeparator" w:id="0">
    <w:p w:rsidR="00C20928" w:rsidRDefault="00C20928" w:rsidP="005D7B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2969"/>
    <w:rsid w:val="00017CAE"/>
    <w:rsid w:val="00017DA5"/>
    <w:rsid w:val="000237A1"/>
    <w:rsid w:val="00081E83"/>
    <w:rsid w:val="00085FC9"/>
    <w:rsid w:val="00091681"/>
    <w:rsid w:val="000973F8"/>
    <w:rsid w:val="000B70A3"/>
    <w:rsid w:val="000B760E"/>
    <w:rsid w:val="000C4446"/>
    <w:rsid w:val="000E467E"/>
    <w:rsid w:val="001030A1"/>
    <w:rsid w:val="00120B4C"/>
    <w:rsid w:val="00125091"/>
    <w:rsid w:val="00147695"/>
    <w:rsid w:val="00172B78"/>
    <w:rsid w:val="001753ED"/>
    <w:rsid w:val="0018089E"/>
    <w:rsid w:val="001813BC"/>
    <w:rsid w:val="0018734A"/>
    <w:rsid w:val="001A6422"/>
    <w:rsid w:val="001B10BF"/>
    <w:rsid w:val="001C781C"/>
    <w:rsid w:val="001E42DA"/>
    <w:rsid w:val="002035BF"/>
    <w:rsid w:val="00204039"/>
    <w:rsid w:val="0021268D"/>
    <w:rsid w:val="00251565"/>
    <w:rsid w:val="00261305"/>
    <w:rsid w:val="0026138C"/>
    <w:rsid w:val="00267335"/>
    <w:rsid w:val="002679FD"/>
    <w:rsid w:val="00267DC4"/>
    <w:rsid w:val="00271ACA"/>
    <w:rsid w:val="002749DF"/>
    <w:rsid w:val="00282D71"/>
    <w:rsid w:val="002929DD"/>
    <w:rsid w:val="00292ED6"/>
    <w:rsid w:val="002946F6"/>
    <w:rsid w:val="002B2F36"/>
    <w:rsid w:val="002C1B55"/>
    <w:rsid w:val="002C4340"/>
    <w:rsid w:val="002D7AC5"/>
    <w:rsid w:val="002E1F1F"/>
    <w:rsid w:val="002E4D37"/>
    <w:rsid w:val="002F09C8"/>
    <w:rsid w:val="002F3264"/>
    <w:rsid w:val="00301B5C"/>
    <w:rsid w:val="00302037"/>
    <w:rsid w:val="003029ED"/>
    <w:rsid w:val="003068A0"/>
    <w:rsid w:val="0031040F"/>
    <w:rsid w:val="00310826"/>
    <w:rsid w:val="00315CDC"/>
    <w:rsid w:val="00321EF4"/>
    <w:rsid w:val="003418A1"/>
    <w:rsid w:val="0035573E"/>
    <w:rsid w:val="00356F00"/>
    <w:rsid w:val="00362413"/>
    <w:rsid w:val="0038103F"/>
    <w:rsid w:val="003865DA"/>
    <w:rsid w:val="00395A45"/>
    <w:rsid w:val="003A03D4"/>
    <w:rsid w:val="003A7EB5"/>
    <w:rsid w:val="003B13F2"/>
    <w:rsid w:val="003D2C08"/>
    <w:rsid w:val="003D3BB1"/>
    <w:rsid w:val="004376B1"/>
    <w:rsid w:val="00447A43"/>
    <w:rsid w:val="00454157"/>
    <w:rsid w:val="0047610E"/>
    <w:rsid w:val="0047785E"/>
    <w:rsid w:val="004A3F20"/>
    <w:rsid w:val="004A4DC9"/>
    <w:rsid w:val="004C7DD6"/>
    <w:rsid w:val="004C7FA3"/>
    <w:rsid w:val="004D234F"/>
    <w:rsid w:val="004F7DA6"/>
    <w:rsid w:val="005137D9"/>
    <w:rsid w:val="0051504C"/>
    <w:rsid w:val="00515210"/>
    <w:rsid w:val="005213B6"/>
    <w:rsid w:val="005323BA"/>
    <w:rsid w:val="00542787"/>
    <w:rsid w:val="00557B1C"/>
    <w:rsid w:val="0056097A"/>
    <w:rsid w:val="0059259C"/>
    <w:rsid w:val="005B1BA6"/>
    <w:rsid w:val="005B30F7"/>
    <w:rsid w:val="005D1B7D"/>
    <w:rsid w:val="005D2EA6"/>
    <w:rsid w:val="005D7BF2"/>
    <w:rsid w:val="005E4205"/>
    <w:rsid w:val="005E6DC3"/>
    <w:rsid w:val="0060332B"/>
    <w:rsid w:val="00624899"/>
    <w:rsid w:val="0062790D"/>
    <w:rsid w:val="006377EC"/>
    <w:rsid w:val="0064243E"/>
    <w:rsid w:val="00644037"/>
    <w:rsid w:val="006448B3"/>
    <w:rsid w:val="006533F4"/>
    <w:rsid w:val="00671DB2"/>
    <w:rsid w:val="00693F85"/>
    <w:rsid w:val="006E5137"/>
    <w:rsid w:val="006E7233"/>
    <w:rsid w:val="006E7874"/>
    <w:rsid w:val="006F0E95"/>
    <w:rsid w:val="006F77B7"/>
    <w:rsid w:val="00705A6F"/>
    <w:rsid w:val="00707C24"/>
    <w:rsid w:val="007178E5"/>
    <w:rsid w:val="00742969"/>
    <w:rsid w:val="00791881"/>
    <w:rsid w:val="00793600"/>
    <w:rsid w:val="00794A06"/>
    <w:rsid w:val="00794C5D"/>
    <w:rsid w:val="007A13B3"/>
    <w:rsid w:val="007B3FB1"/>
    <w:rsid w:val="007F0BD3"/>
    <w:rsid w:val="008462E4"/>
    <w:rsid w:val="008471E3"/>
    <w:rsid w:val="00863B21"/>
    <w:rsid w:val="00871CFD"/>
    <w:rsid w:val="00873F8D"/>
    <w:rsid w:val="00877836"/>
    <w:rsid w:val="008B7AE8"/>
    <w:rsid w:val="008C302C"/>
    <w:rsid w:val="008E4E43"/>
    <w:rsid w:val="008F53B9"/>
    <w:rsid w:val="008F73A8"/>
    <w:rsid w:val="00901C2A"/>
    <w:rsid w:val="009079A0"/>
    <w:rsid w:val="00915330"/>
    <w:rsid w:val="00917076"/>
    <w:rsid w:val="00925500"/>
    <w:rsid w:val="00930AAE"/>
    <w:rsid w:val="009311D9"/>
    <w:rsid w:val="0094141B"/>
    <w:rsid w:val="009657E6"/>
    <w:rsid w:val="009841D9"/>
    <w:rsid w:val="00994EBF"/>
    <w:rsid w:val="009B32EF"/>
    <w:rsid w:val="009E7900"/>
    <w:rsid w:val="009F18EC"/>
    <w:rsid w:val="009F38B4"/>
    <w:rsid w:val="009F4623"/>
    <w:rsid w:val="00A01DDF"/>
    <w:rsid w:val="00A033EE"/>
    <w:rsid w:val="00A2738B"/>
    <w:rsid w:val="00A27CA7"/>
    <w:rsid w:val="00A35862"/>
    <w:rsid w:val="00A3798A"/>
    <w:rsid w:val="00A60A92"/>
    <w:rsid w:val="00A807DC"/>
    <w:rsid w:val="00AC763F"/>
    <w:rsid w:val="00AE3CF2"/>
    <w:rsid w:val="00B227D1"/>
    <w:rsid w:val="00B42B52"/>
    <w:rsid w:val="00B45594"/>
    <w:rsid w:val="00B475CC"/>
    <w:rsid w:val="00BA64FD"/>
    <w:rsid w:val="00BB6B69"/>
    <w:rsid w:val="00BC030C"/>
    <w:rsid w:val="00BC4B95"/>
    <w:rsid w:val="00BC7266"/>
    <w:rsid w:val="00BE0C20"/>
    <w:rsid w:val="00C04948"/>
    <w:rsid w:val="00C16425"/>
    <w:rsid w:val="00C2070B"/>
    <w:rsid w:val="00C20928"/>
    <w:rsid w:val="00C223B8"/>
    <w:rsid w:val="00C24357"/>
    <w:rsid w:val="00C25210"/>
    <w:rsid w:val="00C25B85"/>
    <w:rsid w:val="00C36848"/>
    <w:rsid w:val="00C42712"/>
    <w:rsid w:val="00C429EF"/>
    <w:rsid w:val="00C50C3B"/>
    <w:rsid w:val="00C57530"/>
    <w:rsid w:val="00C623E6"/>
    <w:rsid w:val="00C81CBE"/>
    <w:rsid w:val="00C914A7"/>
    <w:rsid w:val="00CA79EE"/>
    <w:rsid w:val="00CA7AEA"/>
    <w:rsid w:val="00CB1362"/>
    <w:rsid w:val="00CC411F"/>
    <w:rsid w:val="00CF5D4B"/>
    <w:rsid w:val="00D079AE"/>
    <w:rsid w:val="00D26AA3"/>
    <w:rsid w:val="00D346E2"/>
    <w:rsid w:val="00D75C3B"/>
    <w:rsid w:val="00D91D9C"/>
    <w:rsid w:val="00D93A10"/>
    <w:rsid w:val="00D9531F"/>
    <w:rsid w:val="00DA5879"/>
    <w:rsid w:val="00DA62CB"/>
    <w:rsid w:val="00DB1775"/>
    <w:rsid w:val="00DB456B"/>
    <w:rsid w:val="00DB6632"/>
    <w:rsid w:val="00DB6BC6"/>
    <w:rsid w:val="00DD4EEE"/>
    <w:rsid w:val="00DE137A"/>
    <w:rsid w:val="00DE1617"/>
    <w:rsid w:val="00DF3B4F"/>
    <w:rsid w:val="00E20F5F"/>
    <w:rsid w:val="00E32C77"/>
    <w:rsid w:val="00E41E51"/>
    <w:rsid w:val="00E5567B"/>
    <w:rsid w:val="00E62255"/>
    <w:rsid w:val="00E740E2"/>
    <w:rsid w:val="00E81B87"/>
    <w:rsid w:val="00E840E1"/>
    <w:rsid w:val="00EB2C79"/>
    <w:rsid w:val="00EC74C1"/>
    <w:rsid w:val="00ED39E0"/>
    <w:rsid w:val="00ED6A95"/>
    <w:rsid w:val="00EE1E7D"/>
    <w:rsid w:val="00EE30A9"/>
    <w:rsid w:val="00EE588C"/>
    <w:rsid w:val="00EF1444"/>
    <w:rsid w:val="00EF3C0D"/>
    <w:rsid w:val="00F00C0B"/>
    <w:rsid w:val="00F04C92"/>
    <w:rsid w:val="00F24F39"/>
    <w:rsid w:val="00F2535A"/>
    <w:rsid w:val="00F37600"/>
    <w:rsid w:val="00F468B3"/>
    <w:rsid w:val="00F551E4"/>
    <w:rsid w:val="00F71264"/>
    <w:rsid w:val="00FA02E6"/>
    <w:rsid w:val="00FA0C7E"/>
    <w:rsid w:val="00FA5C92"/>
    <w:rsid w:val="00FA629F"/>
    <w:rsid w:val="00FB6361"/>
    <w:rsid w:val="00FD4EFD"/>
    <w:rsid w:val="00FE006D"/>
    <w:rsid w:val="00FE06F1"/>
    <w:rsid w:val="00FE5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8BA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4296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3B13F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13F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6">
    <w:name w:val="Знак"/>
    <w:basedOn w:val="a"/>
    <w:rsid w:val="00BC7266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">
    <w:name w:val="Знак Знак2 Знак Знак"/>
    <w:basedOn w:val="a"/>
    <w:rsid w:val="006533F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D7BF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D7BF2"/>
    <w:rPr>
      <w:rFonts w:eastAsia="Times New Roman" w:cs="Times New Roman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D7BF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D7BF2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9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72587-56D8-4F20-8800-A6CBB187E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1632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kog</cp:lastModifiedBy>
  <cp:revision>181</cp:revision>
  <cp:lastPrinted>2025-12-09T15:26:00Z</cp:lastPrinted>
  <dcterms:created xsi:type="dcterms:W3CDTF">2021-06-09T10:28:00Z</dcterms:created>
  <dcterms:modified xsi:type="dcterms:W3CDTF">2025-12-09T15:26:00Z</dcterms:modified>
</cp:coreProperties>
</file>