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6" w:rsidRDefault="00112176" w:rsidP="00CB5CF3">
      <w:pPr>
        <w:pStyle w:val="a3"/>
        <w:tabs>
          <w:tab w:val="left" w:pos="3369"/>
        </w:tabs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B0241F" w:rsidRDefault="00112176" w:rsidP="00CB5CF3">
      <w:pPr>
        <w:pStyle w:val="a3"/>
        <w:tabs>
          <w:tab w:val="left" w:pos="3369"/>
        </w:tabs>
        <w:rPr>
          <w:b/>
        </w:rPr>
      </w:pPr>
      <w:r>
        <w:rPr>
          <w:b/>
        </w:rPr>
        <w:t xml:space="preserve">к </w:t>
      </w:r>
      <w:r w:rsidR="00D22EC7">
        <w:rPr>
          <w:b/>
        </w:rPr>
        <w:t xml:space="preserve"> </w:t>
      </w:r>
      <w:r w:rsidR="00BB52EC">
        <w:rPr>
          <w:b/>
        </w:rPr>
        <w:t>основным показателям</w:t>
      </w:r>
      <w:r w:rsidR="000F6423">
        <w:rPr>
          <w:b/>
        </w:rPr>
        <w:t xml:space="preserve"> </w:t>
      </w:r>
      <w:r w:rsidR="00AC1685">
        <w:rPr>
          <w:b/>
        </w:rPr>
        <w:t xml:space="preserve"> </w:t>
      </w:r>
      <w:r w:rsidR="00BB52EC">
        <w:rPr>
          <w:b/>
        </w:rPr>
        <w:t>прогноза</w:t>
      </w:r>
      <w:r w:rsidR="00D74EC4">
        <w:rPr>
          <w:b/>
        </w:rPr>
        <w:t xml:space="preserve"> </w:t>
      </w:r>
      <w:r>
        <w:rPr>
          <w:b/>
        </w:rPr>
        <w:t>социально-экономического ра</w:t>
      </w:r>
      <w:r>
        <w:rPr>
          <w:b/>
        </w:rPr>
        <w:t>з</w:t>
      </w:r>
      <w:r>
        <w:rPr>
          <w:b/>
        </w:rPr>
        <w:t xml:space="preserve">вития Валдайского </w:t>
      </w:r>
      <w:r w:rsidR="009E3E8A">
        <w:rPr>
          <w:b/>
        </w:rPr>
        <w:t xml:space="preserve">муниципального </w:t>
      </w:r>
      <w:r>
        <w:rPr>
          <w:b/>
        </w:rPr>
        <w:t>района на 20</w:t>
      </w:r>
      <w:r w:rsidR="000409CD">
        <w:rPr>
          <w:b/>
        </w:rPr>
        <w:t>1</w:t>
      </w:r>
      <w:r w:rsidR="002835C3">
        <w:rPr>
          <w:b/>
        </w:rPr>
        <w:t>7</w:t>
      </w:r>
      <w:r>
        <w:rPr>
          <w:b/>
        </w:rPr>
        <w:t xml:space="preserve"> год и на период</w:t>
      </w:r>
    </w:p>
    <w:p w:rsidR="00112176" w:rsidRDefault="00112176" w:rsidP="00CB5CF3">
      <w:pPr>
        <w:pStyle w:val="a3"/>
        <w:tabs>
          <w:tab w:val="left" w:pos="3369"/>
        </w:tabs>
        <w:rPr>
          <w:b/>
        </w:rPr>
      </w:pPr>
      <w:r>
        <w:rPr>
          <w:b/>
        </w:rPr>
        <w:t>до 20</w:t>
      </w:r>
      <w:r w:rsidR="00453D85">
        <w:rPr>
          <w:b/>
        </w:rPr>
        <w:t>1</w:t>
      </w:r>
      <w:r w:rsidR="002835C3">
        <w:rPr>
          <w:b/>
        </w:rPr>
        <w:t>9</w:t>
      </w:r>
      <w:r w:rsidR="00CD0AB7">
        <w:rPr>
          <w:b/>
        </w:rPr>
        <w:t xml:space="preserve"> г</w:t>
      </w:r>
      <w:r w:rsidR="00CD0AB7">
        <w:rPr>
          <w:b/>
        </w:rPr>
        <w:t>о</w:t>
      </w:r>
      <w:r w:rsidR="00B0241F">
        <w:rPr>
          <w:b/>
        </w:rPr>
        <w:t>да</w:t>
      </w:r>
    </w:p>
    <w:p w:rsidR="00AE7FBA" w:rsidRDefault="00B311F2" w:rsidP="00B31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7FBA" w:rsidRPr="00AE7FBA" w:rsidRDefault="00B0241F" w:rsidP="00AE7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E7FBA" w:rsidRDefault="00AE7FBA" w:rsidP="00BB7D1E">
      <w:pPr>
        <w:jc w:val="both"/>
        <w:rPr>
          <w:sz w:val="28"/>
          <w:szCs w:val="28"/>
        </w:rPr>
      </w:pPr>
    </w:p>
    <w:p w:rsidR="00E1191B" w:rsidRPr="00E1191B" w:rsidRDefault="00E1191B" w:rsidP="00E1191B">
      <w:pPr>
        <w:pStyle w:val="ab"/>
        <w:rPr>
          <w:sz w:val="28"/>
          <w:szCs w:val="28"/>
        </w:rPr>
      </w:pPr>
      <w:r>
        <w:rPr>
          <w:sz w:val="28"/>
          <w:szCs w:val="28"/>
        </w:rPr>
        <w:tab/>
      </w:r>
      <w:r w:rsidRPr="00E1191B">
        <w:rPr>
          <w:sz w:val="28"/>
          <w:szCs w:val="28"/>
        </w:rPr>
        <w:t>Базой для разработки прогноза социально-экономического разв</w:t>
      </w:r>
      <w:r w:rsidRPr="00E1191B">
        <w:rPr>
          <w:sz w:val="28"/>
          <w:szCs w:val="28"/>
        </w:rPr>
        <w:t>и</w:t>
      </w:r>
      <w:r w:rsidRPr="00E1191B">
        <w:rPr>
          <w:sz w:val="28"/>
          <w:szCs w:val="28"/>
        </w:rPr>
        <w:t>тия на 201</w:t>
      </w:r>
      <w:r w:rsidR="00F4020A">
        <w:rPr>
          <w:sz w:val="28"/>
          <w:szCs w:val="28"/>
        </w:rPr>
        <w:t>7</w:t>
      </w:r>
      <w:r w:rsidRPr="00E1191B">
        <w:rPr>
          <w:sz w:val="28"/>
          <w:szCs w:val="28"/>
        </w:rPr>
        <w:t xml:space="preserve"> год и параметров прогноза до 201</w:t>
      </w:r>
      <w:r w:rsidR="00F4020A">
        <w:rPr>
          <w:sz w:val="28"/>
          <w:szCs w:val="28"/>
        </w:rPr>
        <w:t>9</w:t>
      </w:r>
      <w:r w:rsidRPr="00E1191B">
        <w:rPr>
          <w:sz w:val="28"/>
          <w:szCs w:val="28"/>
        </w:rPr>
        <w:t xml:space="preserve"> года являются осно</w:t>
      </w:r>
      <w:r w:rsidRPr="00E1191B">
        <w:rPr>
          <w:sz w:val="28"/>
          <w:szCs w:val="28"/>
        </w:rPr>
        <w:t>в</w:t>
      </w:r>
      <w:r w:rsidRPr="00E1191B">
        <w:rPr>
          <w:sz w:val="28"/>
          <w:szCs w:val="28"/>
        </w:rPr>
        <w:t>ные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показатели социально-экономического развития района за два предыдущих года, ожид</w:t>
      </w:r>
      <w:r w:rsidRPr="00E1191B">
        <w:rPr>
          <w:sz w:val="28"/>
          <w:szCs w:val="28"/>
        </w:rPr>
        <w:t>а</w:t>
      </w:r>
      <w:r w:rsidRPr="00E1191B">
        <w:rPr>
          <w:sz w:val="28"/>
          <w:szCs w:val="28"/>
        </w:rPr>
        <w:t>емые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итоги за отчетный период 201</w:t>
      </w:r>
      <w:r w:rsidR="003E0874">
        <w:rPr>
          <w:sz w:val="28"/>
          <w:szCs w:val="28"/>
        </w:rPr>
        <w:t>6</w:t>
      </w:r>
      <w:r w:rsidRPr="00E1191B">
        <w:rPr>
          <w:sz w:val="28"/>
          <w:szCs w:val="28"/>
        </w:rPr>
        <w:t xml:space="preserve"> года,  сц</w:t>
      </w:r>
      <w:r w:rsidRPr="00E1191B">
        <w:rPr>
          <w:sz w:val="28"/>
          <w:szCs w:val="28"/>
        </w:rPr>
        <w:t>е</w:t>
      </w:r>
      <w:r w:rsidRPr="00E1191B">
        <w:rPr>
          <w:sz w:val="28"/>
          <w:szCs w:val="28"/>
        </w:rPr>
        <w:t xml:space="preserve">нарные условия </w:t>
      </w:r>
      <w:r w:rsidR="006A6742">
        <w:rPr>
          <w:sz w:val="28"/>
          <w:szCs w:val="28"/>
        </w:rPr>
        <w:t xml:space="preserve">и </w:t>
      </w:r>
      <w:r w:rsidR="00E70778">
        <w:rPr>
          <w:sz w:val="28"/>
          <w:szCs w:val="28"/>
        </w:rPr>
        <w:t xml:space="preserve">основные параметры прогноза социально-экономического </w:t>
      </w:r>
      <w:r w:rsidRPr="00E1191B">
        <w:rPr>
          <w:sz w:val="28"/>
          <w:szCs w:val="28"/>
        </w:rPr>
        <w:t>развития  Российской Фед</w:t>
      </w:r>
      <w:r w:rsidRPr="00E1191B">
        <w:rPr>
          <w:sz w:val="28"/>
          <w:szCs w:val="28"/>
        </w:rPr>
        <w:t>е</w:t>
      </w:r>
      <w:r w:rsidRPr="00E1191B">
        <w:rPr>
          <w:sz w:val="28"/>
          <w:szCs w:val="28"/>
        </w:rPr>
        <w:t>рации на 201</w:t>
      </w:r>
      <w:r w:rsidR="00F4020A">
        <w:rPr>
          <w:sz w:val="28"/>
          <w:szCs w:val="28"/>
        </w:rPr>
        <w:t>7</w:t>
      </w:r>
      <w:r w:rsidRPr="00E1191B">
        <w:rPr>
          <w:sz w:val="28"/>
          <w:szCs w:val="28"/>
        </w:rPr>
        <w:t>-201</w:t>
      </w:r>
      <w:r w:rsidR="00F4020A">
        <w:rPr>
          <w:sz w:val="28"/>
          <w:szCs w:val="28"/>
        </w:rPr>
        <w:t>9</w:t>
      </w:r>
      <w:r w:rsidRPr="00E1191B">
        <w:rPr>
          <w:sz w:val="28"/>
          <w:szCs w:val="28"/>
        </w:rPr>
        <w:t xml:space="preserve"> г</w:t>
      </w:r>
      <w:r w:rsidRPr="00E1191B">
        <w:rPr>
          <w:sz w:val="28"/>
          <w:szCs w:val="28"/>
        </w:rPr>
        <w:t>о</w:t>
      </w:r>
      <w:r w:rsidRPr="00E1191B">
        <w:rPr>
          <w:sz w:val="28"/>
          <w:szCs w:val="28"/>
        </w:rPr>
        <w:t>ды.</w:t>
      </w:r>
    </w:p>
    <w:p w:rsidR="00E70778" w:rsidRDefault="006A6742" w:rsidP="00E7077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сценарными условиями р</w:t>
      </w:r>
      <w:r w:rsidR="00E1191B" w:rsidRPr="00E1191B">
        <w:rPr>
          <w:sz w:val="28"/>
          <w:szCs w:val="28"/>
        </w:rPr>
        <w:t>азработка прогноза соц</w:t>
      </w:r>
      <w:r w:rsidR="00E1191B" w:rsidRPr="00E1191B">
        <w:rPr>
          <w:sz w:val="28"/>
          <w:szCs w:val="28"/>
        </w:rPr>
        <w:t>и</w:t>
      </w:r>
      <w:r w:rsidR="00E1191B" w:rsidRPr="00E1191B">
        <w:rPr>
          <w:sz w:val="28"/>
          <w:szCs w:val="28"/>
        </w:rPr>
        <w:t>ально-экономического развития и параметров прогноза на период до 201</w:t>
      </w:r>
      <w:r w:rsidR="00F4020A">
        <w:rPr>
          <w:sz w:val="28"/>
          <w:szCs w:val="28"/>
        </w:rPr>
        <w:t>9</w:t>
      </w:r>
      <w:r w:rsidR="00E1191B" w:rsidRPr="00E1191B">
        <w:rPr>
          <w:sz w:val="28"/>
          <w:szCs w:val="28"/>
        </w:rPr>
        <w:t xml:space="preserve"> г</w:t>
      </w:r>
      <w:r w:rsidR="00E1191B" w:rsidRPr="00E1191B">
        <w:rPr>
          <w:sz w:val="28"/>
          <w:szCs w:val="28"/>
        </w:rPr>
        <w:t>о</w:t>
      </w:r>
      <w:r w:rsidR="00E1191B" w:rsidRPr="00E1191B">
        <w:rPr>
          <w:sz w:val="28"/>
          <w:szCs w:val="28"/>
        </w:rPr>
        <w:t>да</w:t>
      </w:r>
      <w:r w:rsidR="00E1191B" w:rsidRPr="00E1191B">
        <w:rPr>
          <w:sz w:val="28"/>
          <w:szCs w:val="28"/>
          <w:lang w:val="en"/>
        </w:rPr>
        <w:t> </w:t>
      </w:r>
      <w:r w:rsidR="00E1191B" w:rsidRPr="00E1191B">
        <w:rPr>
          <w:sz w:val="28"/>
          <w:szCs w:val="28"/>
        </w:rPr>
        <w:t xml:space="preserve"> о</w:t>
      </w:r>
      <w:r w:rsidR="00E70778">
        <w:rPr>
          <w:sz w:val="28"/>
          <w:szCs w:val="28"/>
        </w:rPr>
        <w:t xml:space="preserve">существлялась по </w:t>
      </w:r>
      <w:r w:rsidR="00E661F6">
        <w:rPr>
          <w:sz w:val="28"/>
          <w:szCs w:val="28"/>
        </w:rPr>
        <w:t>трем</w:t>
      </w:r>
      <w:r w:rsidR="00E70778">
        <w:rPr>
          <w:sz w:val="28"/>
          <w:szCs w:val="28"/>
        </w:rPr>
        <w:t xml:space="preserve"> </w:t>
      </w:r>
      <w:r w:rsidR="00E70778" w:rsidRPr="00E70778">
        <w:rPr>
          <w:sz w:val="28"/>
          <w:szCs w:val="28"/>
        </w:rPr>
        <w:t>вариантам</w:t>
      </w:r>
      <w:r w:rsidR="00CF4F6A">
        <w:rPr>
          <w:sz w:val="28"/>
          <w:szCs w:val="28"/>
        </w:rPr>
        <w:t xml:space="preserve">: </w:t>
      </w:r>
      <w:r w:rsidR="00E70778" w:rsidRPr="00E70778">
        <w:rPr>
          <w:color w:val="000000"/>
          <w:sz w:val="28"/>
          <w:szCs w:val="28"/>
        </w:rPr>
        <w:t>базовый вариант 1</w:t>
      </w:r>
      <w:r w:rsidR="00E661F6">
        <w:rPr>
          <w:color w:val="000000"/>
          <w:sz w:val="28"/>
          <w:szCs w:val="28"/>
        </w:rPr>
        <w:t xml:space="preserve">- </w:t>
      </w:r>
      <w:r w:rsidR="00873C2A">
        <w:rPr>
          <w:color w:val="000000"/>
          <w:sz w:val="28"/>
          <w:szCs w:val="28"/>
        </w:rPr>
        <w:t>ко</w:t>
      </w:r>
      <w:r w:rsidR="00873C2A">
        <w:rPr>
          <w:color w:val="000000"/>
          <w:sz w:val="28"/>
          <w:szCs w:val="28"/>
        </w:rPr>
        <w:t>н</w:t>
      </w:r>
      <w:r w:rsidR="00873C2A">
        <w:rPr>
          <w:color w:val="000000"/>
          <w:sz w:val="28"/>
          <w:szCs w:val="28"/>
        </w:rPr>
        <w:t>сервативный</w:t>
      </w:r>
      <w:r w:rsidR="00E661F6">
        <w:rPr>
          <w:color w:val="000000"/>
          <w:sz w:val="28"/>
          <w:szCs w:val="28"/>
        </w:rPr>
        <w:t xml:space="preserve">, </w:t>
      </w:r>
      <w:r w:rsidR="00F4020A">
        <w:rPr>
          <w:color w:val="000000"/>
          <w:sz w:val="28"/>
          <w:szCs w:val="28"/>
        </w:rPr>
        <w:t xml:space="preserve"> </w:t>
      </w:r>
      <w:r w:rsidR="00E70778" w:rsidRPr="00E70778">
        <w:rPr>
          <w:color w:val="000000"/>
          <w:sz w:val="28"/>
          <w:szCs w:val="28"/>
        </w:rPr>
        <w:t>в</w:t>
      </w:r>
      <w:r w:rsidR="00E70778" w:rsidRPr="00E70778">
        <w:rPr>
          <w:color w:val="000000"/>
          <w:sz w:val="28"/>
          <w:szCs w:val="28"/>
        </w:rPr>
        <w:t>а</w:t>
      </w:r>
      <w:r w:rsidR="00E70778" w:rsidRPr="00E70778">
        <w:rPr>
          <w:color w:val="000000"/>
          <w:sz w:val="28"/>
          <w:szCs w:val="28"/>
        </w:rPr>
        <w:t>риант 2</w:t>
      </w:r>
      <w:r w:rsidR="00E661F6">
        <w:rPr>
          <w:color w:val="000000"/>
          <w:sz w:val="28"/>
          <w:szCs w:val="28"/>
        </w:rPr>
        <w:t xml:space="preserve"> –базовый, 3 вариант- целевой</w:t>
      </w:r>
      <w:r w:rsidR="00F4020A">
        <w:rPr>
          <w:color w:val="000000"/>
          <w:sz w:val="28"/>
          <w:szCs w:val="28"/>
        </w:rPr>
        <w:t>.</w:t>
      </w:r>
    </w:p>
    <w:p w:rsidR="002A6C6C" w:rsidRPr="00E70778" w:rsidRDefault="002A6C6C" w:rsidP="00E70778">
      <w:pPr>
        <w:ind w:firstLine="720"/>
        <w:jc w:val="both"/>
        <w:rPr>
          <w:color w:val="000000"/>
          <w:sz w:val="28"/>
          <w:szCs w:val="28"/>
        </w:rPr>
      </w:pPr>
    </w:p>
    <w:p w:rsidR="002A6C6C" w:rsidRDefault="002A6C6C" w:rsidP="002A6C6C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Демографическая ситуация</w:t>
      </w:r>
      <w:r>
        <w:rPr>
          <w:b/>
          <w:sz w:val="28"/>
          <w:szCs w:val="28"/>
        </w:rPr>
        <w:t>.</w:t>
      </w:r>
    </w:p>
    <w:p w:rsidR="002A6C6C" w:rsidRDefault="002A6C6C" w:rsidP="00067636">
      <w:pPr>
        <w:rPr>
          <w:sz w:val="28"/>
          <w:szCs w:val="28"/>
        </w:rPr>
      </w:pPr>
    </w:p>
    <w:p w:rsidR="00F4020A" w:rsidRPr="004651D3" w:rsidRDefault="00F4020A" w:rsidP="00F4020A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Население Валдайского муниципального района на начало 201</w:t>
      </w:r>
      <w:r w:rsidR="00E7082C">
        <w:rPr>
          <w:sz w:val="28"/>
          <w:szCs w:val="28"/>
        </w:rPr>
        <w:t>6</w:t>
      </w:r>
      <w:r w:rsidRPr="004651D3">
        <w:rPr>
          <w:sz w:val="28"/>
          <w:szCs w:val="28"/>
        </w:rPr>
        <w:t xml:space="preserve"> года соста</w:t>
      </w:r>
      <w:r w:rsidRPr="004651D3">
        <w:rPr>
          <w:sz w:val="28"/>
          <w:szCs w:val="28"/>
        </w:rPr>
        <w:t>в</w:t>
      </w:r>
      <w:r w:rsidRPr="004651D3">
        <w:rPr>
          <w:sz w:val="28"/>
          <w:szCs w:val="28"/>
        </w:rPr>
        <w:t>ляет 24</w:t>
      </w:r>
      <w:r w:rsidR="001A4398">
        <w:rPr>
          <w:sz w:val="28"/>
          <w:szCs w:val="28"/>
        </w:rPr>
        <w:t>168</w:t>
      </w:r>
      <w:r w:rsidRPr="004651D3">
        <w:rPr>
          <w:sz w:val="28"/>
          <w:szCs w:val="28"/>
        </w:rPr>
        <w:t xml:space="preserve"> человек, из них граждан трудоспособного возраста 53,6 %, пенс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 xml:space="preserve">онеров 30,0 %, детей до 15 лет 16,4 %. </w:t>
      </w:r>
    </w:p>
    <w:p w:rsidR="00F4020A" w:rsidRPr="004651D3" w:rsidRDefault="00F4020A" w:rsidP="00F4020A">
      <w:pPr>
        <w:rPr>
          <w:sz w:val="28"/>
          <w:szCs w:val="28"/>
        </w:rPr>
      </w:pPr>
      <w:r w:rsidRPr="004651D3">
        <w:rPr>
          <w:sz w:val="28"/>
          <w:szCs w:val="28"/>
        </w:rPr>
        <w:tab/>
        <w:t>Демографическая ситуация за  январь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- </w:t>
      </w:r>
      <w:r w:rsidR="00E7082C">
        <w:rPr>
          <w:sz w:val="28"/>
          <w:szCs w:val="28"/>
        </w:rPr>
        <w:t>декабре</w:t>
      </w:r>
      <w:r w:rsidRPr="004651D3">
        <w:rPr>
          <w:sz w:val="28"/>
          <w:szCs w:val="28"/>
        </w:rPr>
        <w:t xml:space="preserve">  2015 года характер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зовалась в целом уменьшением естественной убыли населения. Число уме</w:t>
      </w:r>
      <w:r w:rsidRPr="004651D3">
        <w:rPr>
          <w:sz w:val="28"/>
          <w:szCs w:val="28"/>
        </w:rPr>
        <w:t>р</w:t>
      </w:r>
      <w:r w:rsidRPr="004651D3">
        <w:rPr>
          <w:sz w:val="28"/>
          <w:szCs w:val="28"/>
        </w:rPr>
        <w:t xml:space="preserve">ших превысило число родившихся в </w:t>
      </w:r>
      <w:r>
        <w:rPr>
          <w:sz w:val="28"/>
          <w:szCs w:val="28"/>
        </w:rPr>
        <w:t>1,7</w:t>
      </w:r>
      <w:r w:rsidRPr="004651D3">
        <w:rPr>
          <w:sz w:val="28"/>
          <w:szCs w:val="28"/>
        </w:rPr>
        <w:t xml:space="preserve"> раза (в аналогичном периоде  2014 г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да –  </w:t>
      </w:r>
      <w:r>
        <w:rPr>
          <w:sz w:val="28"/>
          <w:szCs w:val="28"/>
        </w:rPr>
        <w:t>1,8</w:t>
      </w:r>
      <w:r w:rsidRPr="004651D3">
        <w:rPr>
          <w:sz w:val="28"/>
          <w:szCs w:val="28"/>
        </w:rPr>
        <w:t xml:space="preserve"> раза).</w:t>
      </w:r>
    </w:p>
    <w:p w:rsidR="00F4020A" w:rsidRPr="004651D3" w:rsidRDefault="00F4020A" w:rsidP="00F4020A">
      <w:pPr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 xml:space="preserve">Демографическая ситуация района в январе- </w:t>
      </w:r>
      <w:r w:rsidR="00295808">
        <w:rPr>
          <w:b/>
          <w:sz w:val="28"/>
          <w:szCs w:val="28"/>
        </w:rPr>
        <w:t>декабре</w:t>
      </w:r>
      <w:r w:rsidRPr="004651D3">
        <w:rPr>
          <w:b/>
          <w:sz w:val="28"/>
          <w:szCs w:val="28"/>
        </w:rPr>
        <w:t xml:space="preserve"> 2015 г</w:t>
      </w:r>
      <w:r w:rsidRPr="004651D3">
        <w:rPr>
          <w:b/>
          <w:sz w:val="28"/>
          <w:szCs w:val="28"/>
        </w:rPr>
        <w:t>о</w:t>
      </w:r>
      <w:r w:rsidRPr="004651D3">
        <w:rPr>
          <w:b/>
          <w:sz w:val="28"/>
          <w:szCs w:val="28"/>
        </w:rPr>
        <w:t>да.</w:t>
      </w:r>
    </w:p>
    <w:p w:rsidR="00F4020A" w:rsidRPr="004651D3" w:rsidRDefault="00F4020A" w:rsidP="00F4020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F4020A" w:rsidRPr="00A16B2B" w:rsidTr="00F30481">
        <w:trPr>
          <w:cantSplit/>
          <w:trHeight w:val="634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60" w:after="6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Родивши</w:t>
            </w:r>
            <w:r w:rsidRPr="00A16B2B">
              <w:rPr>
                <w:sz w:val="28"/>
                <w:szCs w:val="28"/>
              </w:rPr>
              <w:t>е</w:t>
            </w:r>
            <w:r w:rsidRPr="00A16B2B">
              <w:rPr>
                <w:sz w:val="28"/>
                <w:szCs w:val="28"/>
              </w:rPr>
              <w:t xml:space="preserve">ся </w:t>
            </w:r>
            <w:r w:rsidRPr="00A16B2B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Умершие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Естестве</w:t>
            </w:r>
            <w:r w:rsidRPr="00A16B2B">
              <w:rPr>
                <w:sz w:val="28"/>
                <w:szCs w:val="28"/>
              </w:rPr>
              <w:t>н</w:t>
            </w:r>
            <w:r w:rsidRPr="00A16B2B">
              <w:rPr>
                <w:sz w:val="28"/>
                <w:szCs w:val="28"/>
              </w:rPr>
              <w:t>ная</w:t>
            </w:r>
            <w:r w:rsidRPr="00A16B2B">
              <w:rPr>
                <w:sz w:val="28"/>
                <w:szCs w:val="28"/>
              </w:rPr>
              <w:br/>
              <w:t xml:space="preserve">убыль (-), </w:t>
            </w:r>
            <w:r w:rsidRPr="00A16B2B">
              <w:rPr>
                <w:sz w:val="28"/>
                <w:szCs w:val="28"/>
              </w:rPr>
              <w:br/>
              <w:t>прирост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Число д</w:t>
            </w:r>
            <w:r w:rsidRPr="00A16B2B">
              <w:rPr>
                <w:sz w:val="28"/>
                <w:szCs w:val="28"/>
              </w:rPr>
              <w:t>е</w:t>
            </w:r>
            <w:r w:rsidRPr="00A16B2B">
              <w:rPr>
                <w:sz w:val="28"/>
                <w:szCs w:val="28"/>
              </w:rPr>
              <w:t xml:space="preserve">тей, </w:t>
            </w:r>
            <w:r w:rsidRPr="00A16B2B">
              <w:rPr>
                <w:sz w:val="28"/>
                <w:szCs w:val="28"/>
              </w:rPr>
              <w:br/>
              <w:t xml:space="preserve">умерших </w:t>
            </w:r>
            <w:r w:rsidRPr="00A16B2B">
              <w:rPr>
                <w:sz w:val="28"/>
                <w:szCs w:val="28"/>
              </w:rPr>
              <w:br/>
              <w:t xml:space="preserve">в возрасте </w:t>
            </w:r>
            <w:r w:rsidRPr="00A16B2B">
              <w:rPr>
                <w:sz w:val="28"/>
                <w:szCs w:val="28"/>
              </w:rPr>
              <w:br/>
              <w:t>до 1 года</w:t>
            </w:r>
          </w:p>
        </w:tc>
      </w:tr>
      <w:tr w:rsidR="00F4020A" w:rsidRPr="00A16B2B" w:rsidTr="00F30481">
        <w:trPr>
          <w:cantSplit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0A" w:rsidRPr="00A16B2B" w:rsidRDefault="00F4020A" w:rsidP="00F3048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0A" w:rsidRPr="00A16B2B" w:rsidRDefault="00F4020A" w:rsidP="00F30481">
            <w:pPr>
              <w:spacing w:after="60"/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</w:tr>
      <w:tr w:rsidR="00F4020A" w:rsidRPr="00A16B2B" w:rsidTr="00F30481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bookmarkStart w:id="1" w:name="_Hlk326052680"/>
            <w:r w:rsidRPr="00A16B2B">
              <w:rPr>
                <w:b/>
                <w:sz w:val="28"/>
                <w:szCs w:val="28"/>
              </w:rPr>
              <w:t>Все население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8</w:t>
            </w:r>
            <w:r w:rsidRPr="00A16B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7</w:t>
            </w:r>
            <w:r w:rsidRPr="00A16B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A16B2B">
              <w:rPr>
                <w:b/>
                <w:sz w:val="28"/>
                <w:szCs w:val="28"/>
              </w:rPr>
              <w:t>3</w:t>
            </w:r>
          </w:p>
        </w:tc>
      </w:tr>
      <w:tr w:rsidR="00F4020A" w:rsidRPr="00A16B2B" w:rsidTr="00F30481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227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в том числе: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</w:p>
        </w:tc>
      </w:tr>
      <w:tr w:rsidR="00F4020A" w:rsidRPr="00A16B2B" w:rsidTr="00F30481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57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городское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</w:p>
        </w:tc>
      </w:tr>
      <w:tr w:rsidR="00F4020A" w:rsidRPr="00A16B2B" w:rsidTr="00F30481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57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сельское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109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822" w:type="dxa"/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</w:p>
        </w:tc>
      </w:tr>
      <w:tr w:rsidR="00F4020A" w:rsidRPr="00A16B2B" w:rsidTr="00F30481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-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left="-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0A" w:rsidRPr="00A16B2B" w:rsidRDefault="00F4020A" w:rsidP="00F30481">
            <w:pPr>
              <w:spacing w:before="120" w:after="120"/>
              <w:ind w:right="22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</w:tbl>
    <w:p w:rsidR="00F4020A" w:rsidRPr="00A16B2B" w:rsidRDefault="00F4020A" w:rsidP="00F4020A">
      <w:pPr>
        <w:rPr>
          <w:sz w:val="28"/>
          <w:szCs w:val="28"/>
        </w:rPr>
      </w:pPr>
    </w:p>
    <w:p w:rsidR="00F4020A" w:rsidRDefault="00F4020A" w:rsidP="00F4020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0241F" w:rsidRDefault="00B0241F" w:rsidP="00F4020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4020A" w:rsidRPr="004651D3" w:rsidRDefault="00F4020A" w:rsidP="00F4020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>Динамика численности населения района</w:t>
      </w:r>
    </w:p>
    <w:p w:rsidR="002A6C6C" w:rsidRPr="0013180D" w:rsidRDefault="00F551D9" w:rsidP="00F402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6020" cy="25298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377E5">
        <w:rPr>
          <w:sz w:val="28"/>
          <w:szCs w:val="28"/>
        </w:rPr>
        <w:tab/>
      </w:r>
      <w:r w:rsidR="002A6C6C">
        <w:rPr>
          <w:sz w:val="28"/>
          <w:szCs w:val="28"/>
        </w:rPr>
        <w:t>Ежегодное снижение  числа родившихся привело к изменению во</w:t>
      </w:r>
      <w:r w:rsidR="002A6C6C">
        <w:rPr>
          <w:sz w:val="28"/>
          <w:szCs w:val="28"/>
        </w:rPr>
        <w:t>з</w:t>
      </w:r>
      <w:r w:rsidR="002A6C6C">
        <w:rPr>
          <w:sz w:val="28"/>
          <w:szCs w:val="28"/>
        </w:rPr>
        <w:t>растной структуры населения. Происходит старение населения, что рассма</w:t>
      </w:r>
      <w:r w:rsidR="002A6C6C">
        <w:rPr>
          <w:sz w:val="28"/>
          <w:szCs w:val="28"/>
        </w:rPr>
        <w:t>т</w:t>
      </w:r>
      <w:r w:rsidR="002A6C6C">
        <w:rPr>
          <w:sz w:val="28"/>
          <w:szCs w:val="28"/>
        </w:rPr>
        <w:t>ривается как неблагополучный фактор, увеличивающий демографическую нагрузку на трудоспособное население. По оценке 201</w:t>
      </w:r>
      <w:r w:rsidR="001A4398">
        <w:rPr>
          <w:sz w:val="28"/>
          <w:szCs w:val="28"/>
        </w:rPr>
        <w:t>6</w:t>
      </w:r>
      <w:r w:rsidR="002A6C6C">
        <w:rPr>
          <w:sz w:val="28"/>
          <w:szCs w:val="28"/>
        </w:rPr>
        <w:t xml:space="preserve"> года сохранится те</w:t>
      </w:r>
      <w:r w:rsidR="002A6C6C">
        <w:rPr>
          <w:sz w:val="28"/>
          <w:szCs w:val="28"/>
        </w:rPr>
        <w:t>н</w:t>
      </w:r>
      <w:r w:rsidR="002A6C6C">
        <w:rPr>
          <w:sz w:val="28"/>
          <w:szCs w:val="28"/>
        </w:rPr>
        <w:t>денция к уменьшению среднегодовой численности п</w:t>
      </w:r>
      <w:r w:rsidR="002A6C6C">
        <w:rPr>
          <w:sz w:val="28"/>
          <w:szCs w:val="28"/>
        </w:rPr>
        <w:t>о</w:t>
      </w:r>
      <w:r w:rsidR="002A6C6C">
        <w:rPr>
          <w:sz w:val="28"/>
          <w:szCs w:val="28"/>
        </w:rPr>
        <w:t xml:space="preserve">стоянного населения района .К </w:t>
      </w:r>
      <w:smartTag w:uri="urn:schemas-microsoft-com:office:smarttags" w:element="metricconverter">
        <w:smartTagPr>
          <w:attr w:name="ProductID" w:val="2019 г"/>
        </w:smartTagPr>
        <w:r w:rsidR="002A6C6C">
          <w:rPr>
            <w:sz w:val="28"/>
            <w:szCs w:val="28"/>
          </w:rPr>
          <w:t>201</w:t>
        </w:r>
        <w:r w:rsidR="001A4398">
          <w:rPr>
            <w:sz w:val="28"/>
            <w:szCs w:val="28"/>
          </w:rPr>
          <w:t>9</w:t>
        </w:r>
        <w:r w:rsidR="002A6C6C">
          <w:rPr>
            <w:sz w:val="28"/>
            <w:szCs w:val="28"/>
          </w:rPr>
          <w:t xml:space="preserve"> г</w:t>
        </w:r>
      </w:smartTag>
      <w:r w:rsidR="002A6C6C">
        <w:rPr>
          <w:sz w:val="28"/>
          <w:szCs w:val="28"/>
        </w:rPr>
        <w:t>. численность постоянного насел</w:t>
      </w:r>
      <w:r w:rsidR="002A6C6C">
        <w:rPr>
          <w:sz w:val="28"/>
          <w:szCs w:val="28"/>
        </w:rPr>
        <w:t>е</w:t>
      </w:r>
      <w:r w:rsidR="002A6C6C">
        <w:rPr>
          <w:sz w:val="28"/>
          <w:szCs w:val="28"/>
        </w:rPr>
        <w:t>ния уменьшится и составит на конец года около 23,3 тысяч человек.</w:t>
      </w:r>
    </w:p>
    <w:p w:rsidR="002A6C6C" w:rsidRPr="0013180D" w:rsidRDefault="002A6C6C" w:rsidP="002A6C6C">
      <w:pPr>
        <w:rPr>
          <w:sz w:val="28"/>
          <w:szCs w:val="28"/>
        </w:rPr>
      </w:pPr>
    </w:p>
    <w:p w:rsidR="00236DC9" w:rsidRDefault="00236DC9" w:rsidP="00236DC9">
      <w:pPr>
        <w:pStyle w:val="2"/>
        <w:ind w:firstLine="708"/>
        <w:rPr>
          <w:szCs w:val="28"/>
        </w:rPr>
      </w:pPr>
      <w:r>
        <w:rPr>
          <w:szCs w:val="28"/>
        </w:rPr>
        <w:t xml:space="preserve">Миграционный оборот населения </w:t>
      </w:r>
      <w:r w:rsidR="009333BC">
        <w:rPr>
          <w:szCs w:val="28"/>
        </w:rPr>
        <w:t xml:space="preserve">(сумма прибытий и выбытий) </w:t>
      </w:r>
      <w:r>
        <w:rPr>
          <w:szCs w:val="28"/>
        </w:rPr>
        <w:t>в 201</w:t>
      </w:r>
      <w:r w:rsidR="00067636">
        <w:rPr>
          <w:szCs w:val="28"/>
        </w:rPr>
        <w:t>4</w:t>
      </w:r>
      <w:r>
        <w:rPr>
          <w:szCs w:val="28"/>
        </w:rPr>
        <w:t xml:space="preserve"> году по Валдайскому району составил </w:t>
      </w:r>
      <w:r w:rsidR="00DB2699">
        <w:rPr>
          <w:szCs w:val="28"/>
        </w:rPr>
        <w:t>2234</w:t>
      </w:r>
      <w:r>
        <w:rPr>
          <w:szCs w:val="28"/>
        </w:rPr>
        <w:t xml:space="preserve"> человек. Миграционная акти</w:t>
      </w:r>
      <w:r>
        <w:rPr>
          <w:szCs w:val="28"/>
        </w:rPr>
        <w:t>в</w:t>
      </w:r>
      <w:r>
        <w:rPr>
          <w:szCs w:val="28"/>
        </w:rPr>
        <w:t>ность населения х</w:t>
      </w:r>
      <w:r>
        <w:rPr>
          <w:szCs w:val="28"/>
        </w:rPr>
        <w:t>а</w:t>
      </w:r>
      <w:r>
        <w:rPr>
          <w:szCs w:val="28"/>
        </w:rPr>
        <w:t>рактеризуется следующими данными: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025"/>
        <w:gridCol w:w="1761"/>
        <w:gridCol w:w="96"/>
        <w:gridCol w:w="2268"/>
        <w:gridCol w:w="1898"/>
      </w:tblGrid>
      <w:tr w:rsidR="001A4398" w:rsidTr="00B311F2">
        <w:tc>
          <w:tcPr>
            <w:tcW w:w="3025" w:type="dxa"/>
          </w:tcPr>
          <w:p w:rsidR="001A4398" w:rsidRDefault="001A4398" w:rsidP="009D455A">
            <w:pPr>
              <w:pStyle w:val="2"/>
              <w:rPr>
                <w:szCs w:val="28"/>
              </w:rPr>
            </w:pPr>
          </w:p>
        </w:tc>
        <w:tc>
          <w:tcPr>
            <w:tcW w:w="1761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1A4398" w:rsidRPr="00DB6043" w:rsidRDefault="001A4398" w:rsidP="00F30481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  в % к 2014</w:t>
            </w:r>
          </w:p>
        </w:tc>
      </w:tr>
      <w:tr w:rsidR="001A4398" w:rsidTr="00B311F2">
        <w:tc>
          <w:tcPr>
            <w:tcW w:w="3025" w:type="dxa"/>
          </w:tcPr>
          <w:p w:rsidR="001A4398" w:rsidRPr="00DB6043" w:rsidRDefault="001A4398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6043">
              <w:rPr>
                <w:sz w:val="24"/>
                <w:szCs w:val="24"/>
              </w:rPr>
              <w:t>рибы</w:t>
            </w:r>
            <w:r>
              <w:rPr>
                <w:sz w:val="24"/>
                <w:szCs w:val="24"/>
              </w:rPr>
              <w:t>ло</w:t>
            </w:r>
          </w:p>
        </w:tc>
        <w:tc>
          <w:tcPr>
            <w:tcW w:w="1761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2364" w:type="dxa"/>
            <w:gridSpan w:val="2"/>
          </w:tcPr>
          <w:p w:rsidR="001A4398" w:rsidRPr="00DB6043" w:rsidRDefault="001A4398" w:rsidP="00F304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1898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</w:tr>
      <w:tr w:rsidR="001A4398" w:rsidTr="00B311F2">
        <w:tc>
          <w:tcPr>
            <w:tcW w:w="3025" w:type="dxa"/>
          </w:tcPr>
          <w:p w:rsidR="001A4398" w:rsidRPr="00DB6043" w:rsidRDefault="001A4398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6043">
              <w:rPr>
                <w:sz w:val="24"/>
                <w:szCs w:val="24"/>
              </w:rPr>
              <w:t>ыбы</w:t>
            </w:r>
            <w:r>
              <w:rPr>
                <w:sz w:val="24"/>
                <w:szCs w:val="24"/>
              </w:rPr>
              <w:t>ло</w:t>
            </w:r>
          </w:p>
        </w:tc>
        <w:tc>
          <w:tcPr>
            <w:tcW w:w="1761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2364" w:type="dxa"/>
            <w:gridSpan w:val="2"/>
          </w:tcPr>
          <w:p w:rsidR="001A4398" w:rsidRPr="00DB6043" w:rsidRDefault="001A4398" w:rsidP="00F304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1898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1A4398" w:rsidTr="003A2FCD">
        <w:trPr>
          <w:trHeight w:val="647"/>
        </w:trPr>
        <w:tc>
          <w:tcPr>
            <w:tcW w:w="3025" w:type="dxa"/>
          </w:tcPr>
          <w:p w:rsidR="001A4398" w:rsidRPr="00DB6043" w:rsidRDefault="001A4398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761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+140</w:t>
            </w:r>
          </w:p>
        </w:tc>
        <w:tc>
          <w:tcPr>
            <w:tcW w:w="2364" w:type="dxa"/>
            <w:gridSpan w:val="2"/>
          </w:tcPr>
          <w:p w:rsidR="001A4398" w:rsidRPr="00DB6043" w:rsidRDefault="001A4398" w:rsidP="00F304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-148</w:t>
            </w:r>
          </w:p>
        </w:tc>
        <w:tc>
          <w:tcPr>
            <w:tcW w:w="1898" w:type="dxa"/>
          </w:tcPr>
          <w:p w:rsidR="001A4398" w:rsidRPr="00DB6043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398" w:rsidTr="00236DC9">
        <w:tc>
          <w:tcPr>
            <w:tcW w:w="3025" w:type="dxa"/>
          </w:tcPr>
          <w:p w:rsidR="001A4398" w:rsidRDefault="001A4398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оборот</w:t>
            </w:r>
          </w:p>
        </w:tc>
        <w:tc>
          <w:tcPr>
            <w:tcW w:w="1857" w:type="dxa"/>
            <w:gridSpan w:val="2"/>
          </w:tcPr>
          <w:p w:rsidR="001A4398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2268" w:type="dxa"/>
          </w:tcPr>
          <w:p w:rsidR="001A4398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</w:t>
            </w:r>
          </w:p>
        </w:tc>
        <w:tc>
          <w:tcPr>
            <w:tcW w:w="1898" w:type="dxa"/>
          </w:tcPr>
          <w:p w:rsidR="001A4398" w:rsidRDefault="001A4398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</w:tbl>
    <w:p w:rsidR="00236DC9" w:rsidRDefault="00236DC9" w:rsidP="00236DC9">
      <w:pPr>
        <w:pStyle w:val="2"/>
        <w:ind w:firstLine="720"/>
        <w:rPr>
          <w:szCs w:val="28"/>
        </w:rPr>
      </w:pPr>
      <w:r>
        <w:rPr>
          <w:szCs w:val="28"/>
        </w:rPr>
        <w:t>Из приведенных данных видно, что в целом миграционная акти</w:t>
      </w:r>
      <w:r>
        <w:rPr>
          <w:szCs w:val="28"/>
        </w:rPr>
        <w:t>в</w:t>
      </w:r>
      <w:r>
        <w:rPr>
          <w:szCs w:val="28"/>
        </w:rPr>
        <w:t>ность населе</w:t>
      </w:r>
      <w:r w:rsidR="0044273E">
        <w:rPr>
          <w:szCs w:val="28"/>
        </w:rPr>
        <w:t xml:space="preserve">ния высокая. </w:t>
      </w:r>
      <w:r w:rsidR="0044273E" w:rsidRPr="002A5849">
        <w:t xml:space="preserve"> Продолжается отток молодёжи в крупные города Ро</w:t>
      </w:r>
      <w:r w:rsidR="0044273E" w:rsidRPr="002A5849">
        <w:t>с</w:t>
      </w:r>
      <w:r w:rsidR="0044273E" w:rsidRPr="002A5849">
        <w:t>сии, в их числе г. Великий Новгород, Москва, Санкт-Петербург. Эти прич</w:t>
      </w:r>
      <w:r w:rsidR="0044273E" w:rsidRPr="002A5849">
        <w:t>и</w:t>
      </w:r>
      <w:r w:rsidR="0044273E" w:rsidRPr="002A5849">
        <w:t>ны влияют на сокращение чи</w:t>
      </w:r>
      <w:r w:rsidR="0044273E" w:rsidRPr="002A5849">
        <w:t>с</w:t>
      </w:r>
      <w:r w:rsidR="0044273E" w:rsidRPr="002A5849">
        <w:t>ленности постоянного населения</w:t>
      </w:r>
      <w:r>
        <w:rPr>
          <w:szCs w:val="28"/>
        </w:rPr>
        <w:t xml:space="preserve"> </w:t>
      </w:r>
    </w:p>
    <w:p w:rsidR="0013180D" w:rsidRPr="0013180D" w:rsidRDefault="0013180D" w:rsidP="001318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22DEF" w:rsidRDefault="007A52AE" w:rsidP="00626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22DEF" w:rsidRPr="00BC1520">
        <w:rPr>
          <w:b/>
          <w:sz w:val="28"/>
          <w:szCs w:val="28"/>
        </w:rPr>
        <w:t>.Развитие промышленных предприятий.</w:t>
      </w:r>
    </w:p>
    <w:p w:rsidR="00E712DD" w:rsidRDefault="00E712DD" w:rsidP="000C64B2">
      <w:pPr>
        <w:jc w:val="both"/>
        <w:rPr>
          <w:b/>
          <w:sz w:val="28"/>
          <w:szCs w:val="28"/>
        </w:rPr>
      </w:pPr>
    </w:p>
    <w:p w:rsidR="006E5E53" w:rsidRPr="0037316D" w:rsidRDefault="0061426E" w:rsidP="00700B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F6D3B" w:rsidRPr="004651D3">
        <w:rPr>
          <w:sz w:val="28"/>
          <w:szCs w:val="28"/>
        </w:rPr>
        <w:t xml:space="preserve"> Объём отгруженных товаров собственного производства, выполне</w:t>
      </w:r>
      <w:r w:rsidR="003F6D3B" w:rsidRPr="004651D3">
        <w:rPr>
          <w:sz w:val="28"/>
          <w:szCs w:val="28"/>
        </w:rPr>
        <w:t>н</w:t>
      </w:r>
      <w:r w:rsidR="003F6D3B" w:rsidRPr="004651D3">
        <w:rPr>
          <w:sz w:val="28"/>
          <w:szCs w:val="28"/>
        </w:rPr>
        <w:t>ных работ и услуг по фактическим видам экономической деятельн</w:t>
      </w:r>
      <w:r w:rsidR="003F6D3B" w:rsidRPr="004651D3">
        <w:rPr>
          <w:sz w:val="28"/>
          <w:szCs w:val="28"/>
        </w:rPr>
        <w:t>о</w:t>
      </w:r>
      <w:r w:rsidR="003F6D3B" w:rsidRPr="004651D3">
        <w:rPr>
          <w:sz w:val="28"/>
          <w:szCs w:val="28"/>
        </w:rPr>
        <w:t xml:space="preserve">сти  ( без субъектов малого предпринимательства) </w:t>
      </w:r>
      <w:r w:rsidR="003F6D3B">
        <w:rPr>
          <w:sz w:val="28"/>
          <w:szCs w:val="28"/>
        </w:rPr>
        <w:t>за</w:t>
      </w:r>
      <w:r w:rsidR="003F6D3B" w:rsidRPr="004651D3">
        <w:rPr>
          <w:sz w:val="28"/>
          <w:szCs w:val="28"/>
        </w:rPr>
        <w:t xml:space="preserve"> 2015 год с</w:t>
      </w:r>
      <w:r w:rsidR="003F6D3B" w:rsidRPr="004651D3">
        <w:rPr>
          <w:sz w:val="28"/>
          <w:szCs w:val="28"/>
        </w:rPr>
        <w:t>о</w:t>
      </w:r>
      <w:r w:rsidR="003F6D3B" w:rsidRPr="004651D3">
        <w:rPr>
          <w:sz w:val="28"/>
          <w:szCs w:val="28"/>
        </w:rPr>
        <w:t>ставил</w:t>
      </w:r>
      <w:r w:rsidR="003F6D3B">
        <w:rPr>
          <w:sz w:val="28"/>
          <w:szCs w:val="28"/>
        </w:rPr>
        <w:t xml:space="preserve"> 529,3</w:t>
      </w:r>
      <w:r w:rsidR="003F6D3B" w:rsidRPr="004651D3">
        <w:rPr>
          <w:sz w:val="28"/>
          <w:szCs w:val="28"/>
        </w:rPr>
        <w:t xml:space="preserve"> млн.руб. или </w:t>
      </w:r>
      <w:r w:rsidR="003F6D3B">
        <w:rPr>
          <w:sz w:val="28"/>
          <w:szCs w:val="28"/>
        </w:rPr>
        <w:t>176,1</w:t>
      </w:r>
      <w:r w:rsidR="003F6D3B" w:rsidRPr="004651D3">
        <w:rPr>
          <w:sz w:val="28"/>
          <w:szCs w:val="28"/>
        </w:rPr>
        <w:t xml:space="preserve">%  </w:t>
      </w:r>
      <w:r w:rsidR="003F6D3B">
        <w:rPr>
          <w:sz w:val="28"/>
          <w:szCs w:val="28"/>
        </w:rPr>
        <w:t>к</w:t>
      </w:r>
      <w:r w:rsidR="003F6D3B" w:rsidRPr="004651D3">
        <w:rPr>
          <w:sz w:val="28"/>
          <w:szCs w:val="28"/>
        </w:rPr>
        <w:t xml:space="preserve">  2014 год</w:t>
      </w:r>
      <w:r w:rsidR="003F6D3B">
        <w:rPr>
          <w:sz w:val="28"/>
          <w:szCs w:val="28"/>
        </w:rPr>
        <w:t>у</w:t>
      </w:r>
    </w:p>
    <w:p w:rsidR="006A0DD0" w:rsidRDefault="006A0DD0" w:rsidP="000C64B2">
      <w:pPr>
        <w:ind w:firstLine="708"/>
        <w:jc w:val="both"/>
        <w:rPr>
          <w:sz w:val="28"/>
          <w:szCs w:val="28"/>
        </w:rPr>
      </w:pPr>
      <w:r w:rsidRPr="006A0DD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тем, что по видам экономической деятельности информация по объёму отгруженной продукции за 201</w:t>
      </w:r>
      <w:r w:rsidR="003F6D3B">
        <w:rPr>
          <w:sz w:val="28"/>
          <w:szCs w:val="28"/>
        </w:rPr>
        <w:t>4</w:t>
      </w:r>
      <w:r>
        <w:rPr>
          <w:sz w:val="28"/>
          <w:szCs w:val="28"/>
        </w:rPr>
        <w:t xml:space="preserve"> и 201</w:t>
      </w:r>
      <w:r w:rsidR="003F6D3B">
        <w:rPr>
          <w:sz w:val="28"/>
          <w:szCs w:val="28"/>
        </w:rPr>
        <w:t>5</w:t>
      </w:r>
      <w:r>
        <w:rPr>
          <w:sz w:val="28"/>
          <w:szCs w:val="28"/>
        </w:rPr>
        <w:t xml:space="preserve"> годы   является конфиде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циальной,</w:t>
      </w:r>
      <w:r w:rsidR="001B1054">
        <w:rPr>
          <w:sz w:val="28"/>
          <w:szCs w:val="28"/>
        </w:rPr>
        <w:t xml:space="preserve"> оценка за 201</w:t>
      </w:r>
      <w:r w:rsidR="003F6D3B">
        <w:rPr>
          <w:sz w:val="28"/>
          <w:szCs w:val="28"/>
        </w:rPr>
        <w:t>6</w:t>
      </w:r>
      <w:r w:rsidR="001B1054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 </w:t>
      </w:r>
      <w:r w:rsidR="001B1054">
        <w:rPr>
          <w:sz w:val="28"/>
          <w:szCs w:val="28"/>
        </w:rPr>
        <w:t>пр</w:t>
      </w:r>
      <w:r w:rsidR="001B1054">
        <w:rPr>
          <w:sz w:val="28"/>
          <w:szCs w:val="28"/>
        </w:rPr>
        <w:t>о</w:t>
      </w:r>
      <w:r w:rsidR="001B1054">
        <w:rPr>
          <w:sz w:val="28"/>
          <w:szCs w:val="28"/>
        </w:rPr>
        <w:t>гноз на 201</w:t>
      </w:r>
      <w:r w:rsidR="003F6D3B">
        <w:rPr>
          <w:sz w:val="28"/>
          <w:szCs w:val="28"/>
        </w:rPr>
        <w:t>7</w:t>
      </w:r>
      <w:r w:rsidR="001B1054">
        <w:rPr>
          <w:sz w:val="28"/>
          <w:szCs w:val="28"/>
        </w:rPr>
        <w:t>-201</w:t>
      </w:r>
      <w:r w:rsidR="003F6D3B">
        <w:rPr>
          <w:sz w:val="28"/>
          <w:szCs w:val="28"/>
        </w:rPr>
        <w:t>9</w:t>
      </w:r>
      <w:r w:rsidR="001B1054">
        <w:rPr>
          <w:sz w:val="28"/>
          <w:szCs w:val="28"/>
        </w:rPr>
        <w:t xml:space="preserve"> годы  представлен  в целом </w:t>
      </w:r>
      <w:r w:rsidR="00373545">
        <w:rPr>
          <w:sz w:val="28"/>
          <w:szCs w:val="28"/>
        </w:rPr>
        <w:t>по обрабатывающим производствам без разбивки</w:t>
      </w:r>
      <w:r w:rsidR="00624BA3">
        <w:rPr>
          <w:sz w:val="28"/>
          <w:szCs w:val="28"/>
        </w:rPr>
        <w:t xml:space="preserve"> по отраслям</w:t>
      </w:r>
      <w:r w:rsidR="00373545">
        <w:rPr>
          <w:sz w:val="28"/>
          <w:szCs w:val="28"/>
        </w:rPr>
        <w:t>.</w:t>
      </w:r>
    </w:p>
    <w:p w:rsidR="00D52FE0" w:rsidRPr="006A0DD0" w:rsidRDefault="00D52FE0" w:rsidP="000C64B2">
      <w:pPr>
        <w:ind w:firstLine="708"/>
        <w:jc w:val="both"/>
        <w:rPr>
          <w:sz w:val="28"/>
          <w:szCs w:val="28"/>
        </w:rPr>
      </w:pPr>
    </w:p>
    <w:p w:rsidR="00A22DEF" w:rsidRPr="0037316D" w:rsidRDefault="00A22DEF" w:rsidP="000C64B2">
      <w:pPr>
        <w:ind w:firstLine="708"/>
        <w:jc w:val="both"/>
        <w:rPr>
          <w:i/>
          <w:sz w:val="28"/>
          <w:szCs w:val="28"/>
        </w:rPr>
      </w:pPr>
      <w:r w:rsidRPr="0037316D">
        <w:rPr>
          <w:i/>
          <w:sz w:val="28"/>
          <w:szCs w:val="28"/>
        </w:rPr>
        <w:t>1.1. Производство пищевых продуктов.</w:t>
      </w:r>
    </w:p>
    <w:p w:rsidR="00DD2B24" w:rsidRDefault="008E417C" w:rsidP="003F6D3B">
      <w:pPr>
        <w:ind w:firstLine="708"/>
        <w:jc w:val="both"/>
        <w:rPr>
          <w:i/>
          <w:sz w:val="28"/>
          <w:szCs w:val="28"/>
        </w:rPr>
      </w:pPr>
      <w:r w:rsidRPr="0037316D">
        <w:rPr>
          <w:sz w:val="28"/>
          <w:szCs w:val="28"/>
        </w:rPr>
        <w:t>Такие пищевые продукты как мука, макаронные изделия, хлеб прои</w:t>
      </w:r>
      <w:r w:rsidRPr="0037316D">
        <w:rPr>
          <w:sz w:val="28"/>
          <w:szCs w:val="28"/>
        </w:rPr>
        <w:t>з</w:t>
      </w:r>
      <w:r w:rsidRPr="0037316D">
        <w:rPr>
          <w:sz w:val="28"/>
          <w:szCs w:val="28"/>
        </w:rPr>
        <w:t>водит дл</w:t>
      </w:r>
      <w:r w:rsidR="003169E4" w:rsidRPr="0037316D">
        <w:rPr>
          <w:sz w:val="28"/>
          <w:szCs w:val="28"/>
        </w:rPr>
        <w:t>я своих нужд Ф</w:t>
      </w:r>
      <w:r w:rsidR="0038648E" w:rsidRPr="0037316D">
        <w:rPr>
          <w:sz w:val="28"/>
          <w:szCs w:val="28"/>
        </w:rPr>
        <w:t>КУ ИК-4.</w:t>
      </w:r>
      <w:r w:rsidR="00320335" w:rsidRPr="0037316D">
        <w:rPr>
          <w:sz w:val="28"/>
          <w:szCs w:val="28"/>
        </w:rPr>
        <w:t xml:space="preserve"> Но в связи с сокращением н</w:t>
      </w:r>
      <w:r w:rsidR="00320335" w:rsidRPr="0037316D">
        <w:rPr>
          <w:sz w:val="28"/>
          <w:szCs w:val="28"/>
        </w:rPr>
        <w:t>а</w:t>
      </w:r>
      <w:r w:rsidR="00320335" w:rsidRPr="0037316D">
        <w:rPr>
          <w:sz w:val="28"/>
          <w:szCs w:val="28"/>
        </w:rPr>
        <w:t xml:space="preserve">полняемости колонии </w:t>
      </w:r>
      <w:r w:rsidR="00725FC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725FCC">
          <w:rPr>
            <w:sz w:val="28"/>
            <w:szCs w:val="28"/>
          </w:rPr>
          <w:t>201</w:t>
        </w:r>
        <w:r w:rsidR="003F6D3B">
          <w:rPr>
            <w:sz w:val="28"/>
            <w:szCs w:val="28"/>
          </w:rPr>
          <w:t>5</w:t>
        </w:r>
        <w:r w:rsidR="00725FCC">
          <w:rPr>
            <w:sz w:val="28"/>
            <w:szCs w:val="28"/>
          </w:rPr>
          <w:t xml:space="preserve"> г</w:t>
        </w:r>
      </w:smartTag>
      <w:r w:rsidR="00725FCC">
        <w:rPr>
          <w:sz w:val="28"/>
          <w:szCs w:val="28"/>
        </w:rPr>
        <w:t>.</w:t>
      </w:r>
      <w:r w:rsidR="00320335" w:rsidRPr="0037316D">
        <w:rPr>
          <w:sz w:val="28"/>
          <w:szCs w:val="28"/>
        </w:rPr>
        <w:t xml:space="preserve"> сократился выпуск хлеба, хлебобуло</w:t>
      </w:r>
      <w:r w:rsidR="00320335" w:rsidRPr="0037316D">
        <w:rPr>
          <w:sz w:val="28"/>
          <w:szCs w:val="28"/>
        </w:rPr>
        <w:t>ч</w:t>
      </w:r>
      <w:r w:rsidR="00320335" w:rsidRPr="0037316D">
        <w:rPr>
          <w:sz w:val="28"/>
          <w:szCs w:val="28"/>
        </w:rPr>
        <w:t xml:space="preserve">ных изделий </w:t>
      </w:r>
      <w:r w:rsidR="003F6D3B">
        <w:rPr>
          <w:sz w:val="28"/>
          <w:szCs w:val="28"/>
        </w:rPr>
        <w:t>.</w:t>
      </w:r>
      <w:r w:rsidR="008F0E9B" w:rsidRPr="008F0E9B">
        <w:rPr>
          <w:sz w:val="28"/>
          <w:szCs w:val="28"/>
        </w:rPr>
        <w:t xml:space="preserve"> </w:t>
      </w:r>
      <w:r w:rsidR="008F0E9B">
        <w:rPr>
          <w:sz w:val="28"/>
          <w:szCs w:val="28"/>
        </w:rPr>
        <w:t xml:space="preserve">В ФГУ ИК-4 за  2015 год </w:t>
      </w:r>
      <w:r w:rsidR="008F0E9B" w:rsidRPr="004651D3">
        <w:rPr>
          <w:sz w:val="28"/>
          <w:szCs w:val="28"/>
        </w:rPr>
        <w:t xml:space="preserve">объем отгруженных товаров составил  </w:t>
      </w:r>
      <w:r w:rsidR="008F0E9B">
        <w:rPr>
          <w:sz w:val="28"/>
          <w:szCs w:val="28"/>
        </w:rPr>
        <w:t>11,2 млн.руб.</w:t>
      </w:r>
      <w:r w:rsidR="008F0E9B" w:rsidRPr="004651D3">
        <w:rPr>
          <w:sz w:val="28"/>
          <w:szCs w:val="28"/>
        </w:rPr>
        <w:t xml:space="preserve"> ( </w:t>
      </w:r>
      <w:r w:rsidR="008F0E9B">
        <w:rPr>
          <w:sz w:val="28"/>
          <w:szCs w:val="28"/>
        </w:rPr>
        <w:t xml:space="preserve">59,8 </w:t>
      </w:r>
      <w:r w:rsidR="008F0E9B" w:rsidRPr="004651D3">
        <w:rPr>
          <w:sz w:val="28"/>
          <w:szCs w:val="28"/>
        </w:rPr>
        <w:t xml:space="preserve">% .)  </w:t>
      </w:r>
    </w:p>
    <w:p w:rsidR="00725FCC" w:rsidRDefault="00A22DEF" w:rsidP="0049450F">
      <w:pPr>
        <w:rPr>
          <w:sz w:val="28"/>
          <w:szCs w:val="28"/>
        </w:rPr>
      </w:pPr>
      <w:r w:rsidRPr="0037316D">
        <w:rPr>
          <w:i/>
          <w:sz w:val="28"/>
          <w:szCs w:val="28"/>
        </w:rPr>
        <w:t xml:space="preserve">1.2. Обработкой древесины </w:t>
      </w:r>
      <w:r w:rsidR="00725FCC">
        <w:rPr>
          <w:sz w:val="28"/>
          <w:szCs w:val="28"/>
        </w:rPr>
        <w:t xml:space="preserve">в районе  </w:t>
      </w:r>
      <w:r w:rsidRPr="0037316D">
        <w:rPr>
          <w:sz w:val="28"/>
          <w:szCs w:val="28"/>
        </w:rPr>
        <w:t>О</w:t>
      </w:r>
      <w:r w:rsidR="000320ED"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О «Валдайлесстрой»</w:t>
      </w:r>
      <w:r w:rsidR="0049450F">
        <w:rPr>
          <w:sz w:val="28"/>
          <w:szCs w:val="28"/>
        </w:rPr>
        <w:t>.  В 201</w:t>
      </w:r>
      <w:r w:rsidR="00725FCC">
        <w:rPr>
          <w:sz w:val="28"/>
          <w:szCs w:val="28"/>
        </w:rPr>
        <w:t>4 пре</w:t>
      </w:r>
      <w:r w:rsidR="00725FCC">
        <w:rPr>
          <w:sz w:val="28"/>
          <w:szCs w:val="28"/>
        </w:rPr>
        <w:t>д</w:t>
      </w:r>
      <w:r w:rsidR="00725FCC">
        <w:rPr>
          <w:sz w:val="28"/>
          <w:szCs w:val="28"/>
        </w:rPr>
        <w:t>приятие было объявлено банкротом и приостановило производственную де</w:t>
      </w:r>
      <w:r w:rsidR="00725FCC">
        <w:rPr>
          <w:sz w:val="28"/>
          <w:szCs w:val="28"/>
        </w:rPr>
        <w:t>я</w:t>
      </w:r>
      <w:r w:rsidR="00725FCC">
        <w:rPr>
          <w:sz w:val="28"/>
          <w:szCs w:val="28"/>
        </w:rPr>
        <w:t xml:space="preserve">тельность. </w:t>
      </w:r>
    </w:p>
    <w:p w:rsidR="00CA65A6" w:rsidRPr="0049450F" w:rsidRDefault="00A22DEF" w:rsidP="000C64B2">
      <w:pPr>
        <w:pStyle w:val="a6"/>
        <w:ind w:left="0" w:firstLine="0"/>
        <w:jc w:val="both"/>
        <w:rPr>
          <w:szCs w:val="28"/>
        </w:rPr>
      </w:pPr>
      <w:r w:rsidRPr="0049450F">
        <w:rPr>
          <w:i/>
          <w:szCs w:val="28"/>
        </w:rPr>
        <w:t>1.3.К предприятиям металлургического производства и занятых произво</w:t>
      </w:r>
      <w:r w:rsidRPr="0049450F">
        <w:rPr>
          <w:i/>
          <w:szCs w:val="28"/>
        </w:rPr>
        <w:t>д</w:t>
      </w:r>
      <w:r w:rsidRPr="0049450F">
        <w:rPr>
          <w:i/>
          <w:szCs w:val="28"/>
        </w:rPr>
        <w:t>ством машин и оборудования</w:t>
      </w:r>
      <w:r w:rsidRPr="0049450F">
        <w:rPr>
          <w:szCs w:val="28"/>
        </w:rPr>
        <w:t xml:space="preserve"> относится ОАО «Механический завод»</w:t>
      </w:r>
      <w:r w:rsidR="008F0E9B">
        <w:rPr>
          <w:szCs w:val="28"/>
        </w:rPr>
        <w:t>, кот</w:t>
      </w:r>
      <w:r w:rsidR="008F0E9B">
        <w:rPr>
          <w:szCs w:val="28"/>
        </w:rPr>
        <w:t>о</w:t>
      </w:r>
      <w:r w:rsidR="008F0E9B">
        <w:rPr>
          <w:szCs w:val="28"/>
        </w:rPr>
        <w:t>рый</w:t>
      </w:r>
      <w:r w:rsidR="00CA65A6" w:rsidRPr="0049450F">
        <w:rPr>
          <w:szCs w:val="28"/>
        </w:rPr>
        <w:t xml:space="preserve"> </w:t>
      </w:r>
      <w:r w:rsidR="006E3DE2" w:rsidRPr="0049450F">
        <w:rPr>
          <w:szCs w:val="28"/>
        </w:rPr>
        <w:t xml:space="preserve">с 2010 года перешел на новую систему налогообложения </w:t>
      </w:r>
      <w:r w:rsidR="00464EAA" w:rsidRPr="0049450F">
        <w:rPr>
          <w:szCs w:val="28"/>
        </w:rPr>
        <w:t>и</w:t>
      </w:r>
      <w:r w:rsidR="00FA359E">
        <w:rPr>
          <w:szCs w:val="28"/>
        </w:rPr>
        <w:t xml:space="preserve"> с</w:t>
      </w:r>
      <w:r w:rsidR="00464EAA" w:rsidRPr="0049450F">
        <w:rPr>
          <w:szCs w:val="28"/>
        </w:rPr>
        <w:t xml:space="preserve">тал </w:t>
      </w:r>
      <w:r w:rsidR="00CA65A6" w:rsidRPr="0049450F">
        <w:rPr>
          <w:szCs w:val="28"/>
        </w:rPr>
        <w:t xml:space="preserve"> </w:t>
      </w:r>
      <w:r w:rsidR="0015574B" w:rsidRPr="0049450F">
        <w:rPr>
          <w:szCs w:val="28"/>
        </w:rPr>
        <w:t>отн</w:t>
      </w:r>
      <w:r w:rsidR="0015574B" w:rsidRPr="0049450F">
        <w:rPr>
          <w:szCs w:val="28"/>
        </w:rPr>
        <w:t>о</w:t>
      </w:r>
      <w:r w:rsidR="0015574B" w:rsidRPr="0049450F">
        <w:rPr>
          <w:szCs w:val="28"/>
        </w:rPr>
        <w:t>сит</w:t>
      </w:r>
      <w:r w:rsidR="003F26D0" w:rsidRPr="0049450F">
        <w:rPr>
          <w:szCs w:val="28"/>
        </w:rPr>
        <w:t>ь</w:t>
      </w:r>
      <w:r w:rsidR="0015574B" w:rsidRPr="0049450F">
        <w:rPr>
          <w:szCs w:val="28"/>
        </w:rPr>
        <w:t>ся к категории малых предпри</w:t>
      </w:r>
      <w:r w:rsidR="00464EAA" w:rsidRPr="0049450F">
        <w:rPr>
          <w:szCs w:val="28"/>
        </w:rPr>
        <w:t>ятий</w:t>
      </w:r>
      <w:r w:rsidR="003F26D0" w:rsidRPr="0049450F">
        <w:rPr>
          <w:szCs w:val="28"/>
        </w:rPr>
        <w:t>.</w:t>
      </w:r>
      <w:r w:rsidR="00F91C1F">
        <w:rPr>
          <w:szCs w:val="28"/>
        </w:rPr>
        <w:t xml:space="preserve"> О</w:t>
      </w:r>
      <w:r w:rsidR="003F26D0" w:rsidRPr="0049450F">
        <w:rPr>
          <w:szCs w:val="28"/>
        </w:rPr>
        <w:t>н</w:t>
      </w:r>
      <w:r w:rsidR="00464EAA" w:rsidRPr="0049450F">
        <w:rPr>
          <w:szCs w:val="28"/>
        </w:rPr>
        <w:t xml:space="preserve"> не входят в пер</w:t>
      </w:r>
      <w:r w:rsidR="00464EAA" w:rsidRPr="0049450F">
        <w:rPr>
          <w:szCs w:val="28"/>
        </w:rPr>
        <w:t>е</w:t>
      </w:r>
      <w:r w:rsidR="00464EAA" w:rsidRPr="0049450F">
        <w:rPr>
          <w:szCs w:val="28"/>
        </w:rPr>
        <w:t xml:space="preserve">чень </w:t>
      </w:r>
      <w:r w:rsidR="00B4777F" w:rsidRPr="0049450F">
        <w:rPr>
          <w:szCs w:val="28"/>
        </w:rPr>
        <w:t xml:space="preserve">крупных и средних </w:t>
      </w:r>
      <w:r w:rsidR="00464EAA" w:rsidRPr="0049450F">
        <w:rPr>
          <w:szCs w:val="28"/>
        </w:rPr>
        <w:t>предприятий, которые учитываются Новгоро</w:t>
      </w:r>
      <w:r w:rsidR="00464EAA" w:rsidRPr="0049450F">
        <w:rPr>
          <w:szCs w:val="28"/>
        </w:rPr>
        <w:t>д</w:t>
      </w:r>
      <w:r w:rsidR="00464EAA" w:rsidRPr="0049450F">
        <w:rPr>
          <w:szCs w:val="28"/>
        </w:rPr>
        <w:t xml:space="preserve">статом. </w:t>
      </w:r>
    </w:p>
    <w:p w:rsidR="00725FCC" w:rsidRDefault="00725FCC" w:rsidP="00DB4361">
      <w:pPr>
        <w:rPr>
          <w:i/>
          <w:sz w:val="28"/>
          <w:szCs w:val="28"/>
        </w:rPr>
      </w:pPr>
    </w:p>
    <w:p w:rsidR="008F0E9B" w:rsidRDefault="00A22DEF" w:rsidP="008F0E9B">
      <w:pPr>
        <w:rPr>
          <w:sz w:val="28"/>
          <w:szCs w:val="28"/>
        </w:rPr>
      </w:pPr>
      <w:r w:rsidRPr="0049450F">
        <w:rPr>
          <w:i/>
          <w:sz w:val="28"/>
          <w:szCs w:val="28"/>
        </w:rPr>
        <w:t>1.4.Производство электрооборудования, электронного и оптического обор</w:t>
      </w:r>
      <w:r w:rsidRPr="0049450F">
        <w:rPr>
          <w:i/>
          <w:sz w:val="28"/>
          <w:szCs w:val="28"/>
        </w:rPr>
        <w:t>у</w:t>
      </w:r>
      <w:r w:rsidRPr="0049450F">
        <w:rPr>
          <w:i/>
          <w:sz w:val="28"/>
          <w:szCs w:val="28"/>
        </w:rPr>
        <w:t>дования.</w:t>
      </w:r>
      <w:r w:rsidR="009F314A" w:rsidRPr="0049450F">
        <w:rPr>
          <w:i/>
          <w:sz w:val="28"/>
          <w:szCs w:val="28"/>
        </w:rPr>
        <w:t xml:space="preserve"> </w:t>
      </w:r>
      <w:r w:rsidRPr="0049450F">
        <w:rPr>
          <w:sz w:val="28"/>
          <w:szCs w:val="28"/>
        </w:rPr>
        <w:t>Данный вид деятельности представлен ЗАО «Завод</w:t>
      </w:r>
      <w:r w:rsidR="00457F63" w:rsidRPr="0049450F">
        <w:rPr>
          <w:sz w:val="28"/>
          <w:szCs w:val="28"/>
        </w:rPr>
        <w:t xml:space="preserve"> «</w:t>
      </w:r>
      <w:r w:rsidRPr="0049450F">
        <w:rPr>
          <w:sz w:val="28"/>
          <w:szCs w:val="28"/>
        </w:rPr>
        <w:t>Юпитер</w:t>
      </w:r>
      <w:r w:rsidR="00F91C1F">
        <w:rPr>
          <w:sz w:val="28"/>
          <w:szCs w:val="28"/>
        </w:rPr>
        <w:t>».</w:t>
      </w:r>
      <w:r w:rsidR="00DB4361" w:rsidRPr="00150C93">
        <w:rPr>
          <w:sz w:val="28"/>
          <w:szCs w:val="28"/>
        </w:rPr>
        <w:t xml:space="preserve">   В </w:t>
      </w:r>
      <w:r w:rsidR="00DB4361">
        <w:rPr>
          <w:sz w:val="28"/>
          <w:szCs w:val="28"/>
        </w:rPr>
        <w:t>201</w:t>
      </w:r>
      <w:r w:rsidR="008573CD">
        <w:rPr>
          <w:sz w:val="28"/>
          <w:szCs w:val="28"/>
        </w:rPr>
        <w:t>4</w:t>
      </w:r>
      <w:r w:rsidR="00DB4361">
        <w:rPr>
          <w:sz w:val="28"/>
          <w:szCs w:val="28"/>
        </w:rPr>
        <w:t xml:space="preserve"> году</w:t>
      </w:r>
      <w:r w:rsidR="00DB4361" w:rsidRPr="00150C93">
        <w:rPr>
          <w:sz w:val="28"/>
          <w:szCs w:val="28"/>
        </w:rPr>
        <w:t xml:space="preserve"> объем реализации продукции на заводе «Юп</w:t>
      </w:r>
      <w:r w:rsidR="00DB4361" w:rsidRPr="00150C93">
        <w:rPr>
          <w:sz w:val="28"/>
          <w:szCs w:val="28"/>
        </w:rPr>
        <w:t>и</w:t>
      </w:r>
      <w:r w:rsidR="00DB4361" w:rsidRPr="00150C93">
        <w:rPr>
          <w:sz w:val="28"/>
          <w:szCs w:val="28"/>
        </w:rPr>
        <w:t xml:space="preserve">тер»  составил  </w:t>
      </w:r>
      <w:r w:rsidR="008573CD">
        <w:rPr>
          <w:sz w:val="28"/>
          <w:szCs w:val="28"/>
        </w:rPr>
        <w:t>67,4</w:t>
      </w:r>
      <w:r w:rsidR="00DB4361" w:rsidRPr="00150C93">
        <w:rPr>
          <w:sz w:val="28"/>
          <w:szCs w:val="28"/>
        </w:rPr>
        <w:t xml:space="preserve"> млн.рублей ( </w:t>
      </w:r>
      <w:r w:rsidR="008573CD">
        <w:rPr>
          <w:sz w:val="28"/>
          <w:szCs w:val="28"/>
        </w:rPr>
        <w:t>131 %  к уровню  2013</w:t>
      </w:r>
      <w:r w:rsidR="00DB4361" w:rsidRPr="00150C93">
        <w:rPr>
          <w:sz w:val="28"/>
          <w:szCs w:val="28"/>
        </w:rPr>
        <w:t xml:space="preserve"> года). </w:t>
      </w:r>
      <w:r w:rsidR="00DD2B24">
        <w:rPr>
          <w:sz w:val="28"/>
          <w:szCs w:val="28"/>
        </w:rPr>
        <w:t>В 2014 году з</w:t>
      </w:r>
      <w:r w:rsidR="00DD2B24" w:rsidRPr="002667F3">
        <w:rPr>
          <w:sz w:val="28"/>
          <w:szCs w:val="28"/>
        </w:rPr>
        <w:t xml:space="preserve">авод </w:t>
      </w:r>
      <w:r w:rsidR="00DD2B24">
        <w:rPr>
          <w:sz w:val="28"/>
          <w:szCs w:val="28"/>
        </w:rPr>
        <w:t>стал победит</w:t>
      </w:r>
      <w:r w:rsidR="00DD2B24">
        <w:rPr>
          <w:sz w:val="28"/>
          <w:szCs w:val="28"/>
        </w:rPr>
        <w:t>е</w:t>
      </w:r>
      <w:r w:rsidR="00DD2B24">
        <w:rPr>
          <w:sz w:val="28"/>
          <w:szCs w:val="28"/>
        </w:rPr>
        <w:t>лем закрытого аукциона на поставку оптико-электронных средств с заключ</w:t>
      </w:r>
      <w:r w:rsidR="00DD2B24">
        <w:rPr>
          <w:sz w:val="28"/>
          <w:szCs w:val="28"/>
        </w:rPr>
        <w:t>е</w:t>
      </w:r>
      <w:r w:rsidR="00DD2B24">
        <w:rPr>
          <w:sz w:val="28"/>
          <w:szCs w:val="28"/>
        </w:rPr>
        <w:t>нием государственного контракта с Министерством обороны на поставку электронных приборов. В ноябре 2014 года контракт был выполнен.</w:t>
      </w:r>
      <w:r w:rsidR="00DD2B24" w:rsidRPr="002667F3">
        <w:rPr>
          <w:sz w:val="28"/>
          <w:szCs w:val="28"/>
        </w:rPr>
        <w:t xml:space="preserve">  На эк</w:t>
      </w:r>
      <w:r w:rsidR="00DD2B24" w:rsidRPr="002667F3">
        <w:rPr>
          <w:sz w:val="28"/>
          <w:szCs w:val="28"/>
        </w:rPr>
        <w:t>с</w:t>
      </w:r>
      <w:r w:rsidR="00DD2B24" w:rsidRPr="002667F3">
        <w:rPr>
          <w:sz w:val="28"/>
          <w:szCs w:val="28"/>
        </w:rPr>
        <w:t>порт отправлено продукции на 1,7 млн.руб.</w:t>
      </w:r>
    </w:p>
    <w:p w:rsidR="008F0E9B" w:rsidRPr="004651D3" w:rsidRDefault="008F0E9B" w:rsidP="008F0E9B">
      <w:pPr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="00DD2B24"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 год </w:t>
      </w:r>
      <w:r w:rsidRPr="004651D3">
        <w:rPr>
          <w:sz w:val="28"/>
          <w:szCs w:val="28"/>
        </w:rPr>
        <w:t xml:space="preserve"> объем реализации продукции на заводе «Юпитер»  сост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 xml:space="preserve">вил </w:t>
      </w:r>
      <w:r>
        <w:rPr>
          <w:sz w:val="28"/>
          <w:szCs w:val="28"/>
        </w:rPr>
        <w:t>209,9</w:t>
      </w:r>
      <w:r w:rsidRPr="004651D3">
        <w:rPr>
          <w:sz w:val="28"/>
          <w:szCs w:val="28"/>
        </w:rPr>
        <w:t xml:space="preserve"> млн.рублей (</w:t>
      </w:r>
      <w:r>
        <w:rPr>
          <w:sz w:val="28"/>
          <w:szCs w:val="28"/>
        </w:rPr>
        <w:t>311,5</w:t>
      </w:r>
      <w:r w:rsidRPr="004651D3">
        <w:rPr>
          <w:sz w:val="28"/>
          <w:szCs w:val="28"/>
        </w:rPr>
        <w:t xml:space="preserve"> % ). В настоящее время для основного заказчика Лыткаринского завода оптического стекла  завод «Юпитер» в</w:t>
      </w:r>
      <w:r w:rsidRPr="004651D3">
        <w:rPr>
          <w:sz w:val="28"/>
          <w:szCs w:val="28"/>
        </w:rPr>
        <w:t>ы</w:t>
      </w:r>
      <w:r w:rsidRPr="004651D3">
        <w:rPr>
          <w:sz w:val="28"/>
          <w:szCs w:val="28"/>
        </w:rPr>
        <w:t>пускает узлы приборов, отдельные оптические и механические детали. Кроме того  прои</w:t>
      </w:r>
      <w:r w:rsidRPr="004651D3">
        <w:rPr>
          <w:sz w:val="28"/>
          <w:szCs w:val="28"/>
        </w:rPr>
        <w:t>з</w:t>
      </w:r>
      <w:r w:rsidRPr="004651D3">
        <w:rPr>
          <w:sz w:val="28"/>
          <w:szCs w:val="28"/>
        </w:rPr>
        <w:t>водятся   линзы, кольца, оправа, объективы, обработка крупногабаритных линз. На заводе р</w:t>
      </w:r>
      <w:r w:rsidRPr="004651D3">
        <w:rPr>
          <w:color w:val="111111"/>
          <w:sz w:val="28"/>
          <w:szCs w:val="28"/>
        </w:rPr>
        <w:t>азрабатывается новое поколение не имеющих аналогов в мире голографических прицелов, в конструкции которых предусмотрена возможность менять изображение голографич</w:t>
      </w:r>
      <w:r w:rsidRPr="004651D3">
        <w:rPr>
          <w:color w:val="111111"/>
          <w:sz w:val="28"/>
          <w:szCs w:val="28"/>
        </w:rPr>
        <w:t>е</w:t>
      </w:r>
      <w:r w:rsidRPr="004651D3">
        <w:rPr>
          <w:color w:val="111111"/>
          <w:sz w:val="28"/>
          <w:szCs w:val="28"/>
        </w:rPr>
        <w:t xml:space="preserve">ской прицельной марки. </w:t>
      </w:r>
      <w:r w:rsidRPr="004651D3">
        <w:rPr>
          <w:sz w:val="28"/>
          <w:szCs w:val="28"/>
        </w:rPr>
        <w:t>На основе разработанных конструктивных и технологи-ческих решений план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руется создать целую линейку голографических прицелов. На выставке «Международный день инноваций министерства обороны РФ», проходившей 5 и 6 октября</w:t>
      </w:r>
      <w:r>
        <w:rPr>
          <w:sz w:val="28"/>
          <w:szCs w:val="28"/>
        </w:rPr>
        <w:t xml:space="preserve"> 2015  года</w:t>
      </w:r>
      <w:r w:rsidRPr="004651D3">
        <w:rPr>
          <w:sz w:val="28"/>
          <w:szCs w:val="28"/>
        </w:rPr>
        <w:t xml:space="preserve"> в подмосковной Кубинке, «Юпитер» впервые пре</w:t>
      </w:r>
      <w:r w:rsidRPr="004651D3">
        <w:rPr>
          <w:sz w:val="28"/>
          <w:szCs w:val="28"/>
        </w:rPr>
        <w:t>д</w:t>
      </w:r>
      <w:r w:rsidRPr="004651D3">
        <w:rPr>
          <w:sz w:val="28"/>
          <w:szCs w:val="28"/>
        </w:rPr>
        <w:t>ставил голографич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>ский прицел «Валдай ПГ-210»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651D3">
        <w:rPr>
          <w:sz w:val="28"/>
          <w:szCs w:val="28"/>
        </w:rPr>
        <w:t> уникальной оптической схемой формирования прицельной метки на принципах гологр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фии.</w:t>
      </w:r>
    </w:p>
    <w:p w:rsidR="008F0E9B" w:rsidRDefault="008F0E9B" w:rsidP="008F0E9B">
      <w:pPr>
        <w:rPr>
          <w:sz w:val="28"/>
          <w:szCs w:val="28"/>
        </w:rPr>
      </w:pPr>
      <w:r w:rsidRPr="004651D3">
        <w:rPr>
          <w:sz w:val="28"/>
          <w:szCs w:val="28"/>
        </w:rPr>
        <w:tab/>
        <w:t xml:space="preserve">Производство  оптических приборов за </w:t>
      </w:r>
      <w:r>
        <w:rPr>
          <w:sz w:val="28"/>
          <w:szCs w:val="28"/>
        </w:rPr>
        <w:t xml:space="preserve">12 </w:t>
      </w:r>
      <w:r w:rsidRPr="004651D3">
        <w:rPr>
          <w:sz w:val="28"/>
          <w:szCs w:val="28"/>
        </w:rPr>
        <w:t xml:space="preserve"> месяцев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4651D3">
        <w:rPr>
          <w:sz w:val="28"/>
          <w:szCs w:val="28"/>
        </w:rPr>
        <w:t>. увелич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 xml:space="preserve">лось в 3 раза и составило </w:t>
      </w:r>
      <w:r>
        <w:rPr>
          <w:sz w:val="28"/>
          <w:szCs w:val="28"/>
        </w:rPr>
        <w:t>184,6</w:t>
      </w:r>
      <w:r w:rsidRPr="004651D3">
        <w:rPr>
          <w:sz w:val="28"/>
          <w:szCs w:val="28"/>
        </w:rPr>
        <w:t xml:space="preserve"> млн.руб.  На э</w:t>
      </w:r>
      <w:r>
        <w:rPr>
          <w:sz w:val="28"/>
          <w:szCs w:val="28"/>
        </w:rPr>
        <w:t>кспорт отправлено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на  3,3 м</w:t>
      </w:r>
      <w:r w:rsidRPr="004651D3">
        <w:rPr>
          <w:sz w:val="28"/>
          <w:szCs w:val="28"/>
        </w:rPr>
        <w:t xml:space="preserve">лн.руб. </w:t>
      </w:r>
      <w:r>
        <w:rPr>
          <w:sz w:val="28"/>
          <w:szCs w:val="28"/>
        </w:rPr>
        <w:t>(2,1 раза)</w:t>
      </w:r>
      <w:r w:rsidRPr="004651D3">
        <w:rPr>
          <w:sz w:val="28"/>
          <w:szCs w:val="28"/>
        </w:rPr>
        <w:t xml:space="preserve">                                                                                               </w:t>
      </w:r>
    </w:p>
    <w:p w:rsidR="007074EC" w:rsidRDefault="007074EC" w:rsidP="00DB4361">
      <w:pPr>
        <w:jc w:val="both"/>
        <w:rPr>
          <w:sz w:val="28"/>
          <w:szCs w:val="28"/>
        </w:rPr>
      </w:pPr>
    </w:p>
    <w:p w:rsidR="00012C66" w:rsidRDefault="007074EC" w:rsidP="00DB4361">
      <w:pPr>
        <w:jc w:val="both"/>
        <w:rPr>
          <w:color w:val="000000"/>
          <w:sz w:val="28"/>
          <w:szCs w:val="28"/>
        </w:rPr>
      </w:pPr>
      <w:r w:rsidRPr="007074EC">
        <w:rPr>
          <w:i/>
          <w:sz w:val="28"/>
          <w:szCs w:val="28"/>
        </w:rPr>
        <w:t>1.5.</w:t>
      </w:r>
      <w:r w:rsidRPr="007074EC">
        <w:rPr>
          <w:i/>
          <w:color w:val="000000"/>
          <w:sz w:val="28"/>
          <w:szCs w:val="28"/>
        </w:rPr>
        <w:t xml:space="preserve"> Целлюлозно-бумажное производство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представлено в районе ООО «Профбумага». </w:t>
      </w:r>
      <w:r w:rsidR="00012C66">
        <w:rPr>
          <w:color w:val="000000"/>
          <w:sz w:val="28"/>
          <w:szCs w:val="28"/>
        </w:rPr>
        <w:t xml:space="preserve">С 2015 года объёмы отгрузки данного предприятия стали </w:t>
      </w:r>
      <w:r w:rsidR="00012C66">
        <w:rPr>
          <w:color w:val="000000"/>
          <w:sz w:val="28"/>
          <w:szCs w:val="28"/>
        </w:rPr>
        <w:lastRenderedPageBreak/>
        <w:t>учитываться Новгородстатом, в р</w:t>
      </w:r>
      <w:r w:rsidR="00012C66">
        <w:rPr>
          <w:color w:val="000000"/>
          <w:sz w:val="28"/>
          <w:szCs w:val="28"/>
        </w:rPr>
        <w:t>е</w:t>
      </w:r>
      <w:r w:rsidR="00012C66">
        <w:rPr>
          <w:color w:val="000000"/>
          <w:sz w:val="28"/>
          <w:szCs w:val="28"/>
        </w:rPr>
        <w:t>зультате чего произошло увеличение объёма отгруженной продукции в районе. Бухгалтерия предприятия находи</w:t>
      </w:r>
      <w:r w:rsidR="00012C66">
        <w:rPr>
          <w:color w:val="000000"/>
          <w:sz w:val="28"/>
          <w:szCs w:val="28"/>
        </w:rPr>
        <w:t>т</w:t>
      </w:r>
      <w:r w:rsidR="00012C66">
        <w:rPr>
          <w:color w:val="000000"/>
          <w:sz w:val="28"/>
          <w:szCs w:val="28"/>
        </w:rPr>
        <w:t>ся в г. Санкт-Петербург и отчитывается напрямую в Новгородстат  в эле</w:t>
      </w:r>
      <w:r w:rsidR="00012C66">
        <w:rPr>
          <w:color w:val="000000"/>
          <w:sz w:val="28"/>
          <w:szCs w:val="28"/>
        </w:rPr>
        <w:t>к</w:t>
      </w:r>
      <w:r w:rsidR="00012C66">
        <w:rPr>
          <w:color w:val="000000"/>
          <w:sz w:val="28"/>
          <w:szCs w:val="28"/>
        </w:rPr>
        <w:t>трон</w:t>
      </w:r>
      <w:r w:rsidR="00A20ABC">
        <w:rPr>
          <w:color w:val="000000"/>
          <w:sz w:val="28"/>
          <w:szCs w:val="28"/>
        </w:rPr>
        <w:t>ном виде.</w:t>
      </w:r>
      <w:r w:rsidR="00012C66">
        <w:rPr>
          <w:color w:val="000000"/>
          <w:sz w:val="28"/>
          <w:szCs w:val="28"/>
        </w:rPr>
        <w:t xml:space="preserve"> Администрация района данными сведениями не распол</w:t>
      </w:r>
      <w:r w:rsidR="00012C66">
        <w:rPr>
          <w:color w:val="000000"/>
          <w:sz w:val="28"/>
          <w:szCs w:val="28"/>
        </w:rPr>
        <w:t>а</w:t>
      </w:r>
      <w:r w:rsidR="00012C66">
        <w:rPr>
          <w:color w:val="000000"/>
          <w:sz w:val="28"/>
          <w:szCs w:val="28"/>
        </w:rPr>
        <w:t>гает.</w:t>
      </w:r>
    </w:p>
    <w:p w:rsidR="00B0241F" w:rsidRDefault="007074EC" w:rsidP="00DB43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объёма отгруженных товаров в 2015 году произошел из-за того, что объёмы отгрузки данного предприятия стали учитываться Новгородст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таом</w:t>
      </w:r>
      <w:r w:rsidR="00B0241F">
        <w:rPr>
          <w:color w:val="000000"/>
          <w:sz w:val="28"/>
          <w:szCs w:val="28"/>
        </w:rPr>
        <w:t>.</w:t>
      </w:r>
    </w:p>
    <w:p w:rsidR="007074EC" w:rsidRPr="007074EC" w:rsidRDefault="007074EC" w:rsidP="00DB4361">
      <w:pPr>
        <w:jc w:val="both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A22DEF" w:rsidRPr="0049450F" w:rsidRDefault="00626C14" w:rsidP="00626C14">
      <w:pPr>
        <w:ind w:firstLine="708"/>
        <w:jc w:val="center"/>
        <w:rPr>
          <w:sz w:val="28"/>
          <w:szCs w:val="28"/>
        </w:rPr>
      </w:pPr>
      <w:r w:rsidRPr="0049450F">
        <w:rPr>
          <w:b/>
          <w:sz w:val="28"/>
          <w:szCs w:val="28"/>
        </w:rPr>
        <w:t>2.</w:t>
      </w:r>
      <w:r w:rsidR="00CF24FB">
        <w:rPr>
          <w:b/>
          <w:sz w:val="28"/>
          <w:szCs w:val="28"/>
        </w:rPr>
        <w:t>1.</w:t>
      </w:r>
      <w:r w:rsidRPr="0049450F">
        <w:rPr>
          <w:b/>
          <w:sz w:val="28"/>
          <w:szCs w:val="28"/>
        </w:rPr>
        <w:t>Р</w:t>
      </w:r>
      <w:r w:rsidR="00A22DEF" w:rsidRPr="0049450F">
        <w:rPr>
          <w:b/>
          <w:sz w:val="28"/>
          <w:szCs w:val="28"/>
        </w:rPr>
        <w:t>аспределение электроэнергии газа и воды</w:t>
      </w:r>
      <w:r w:rsidR="00A22DEF" w:rsidRPr="0049450F">
        <w:rPr>
          <w:sz w:val="28"/>
          <w:szCs w:val="28"/>
        </w:rPr>
        <w:t>.</w:t>
      </w:r>
    </w:p>
    <w:p w:rsidR="00F35199" w:rsidRPr="0049450F" w:rsidRDefault="00F35199" w:rsidP="00B0241F">
      <w:pPr>
        <w:jc w:val="both"/>
        <w:rPr>
          <w:sz w:val="28"/>
          <w:szCs w:val="28"/>
        </w:rPr>
      </w:pPr>
    </w:p>
    <w:p w:rsidR="00980D27" w:rsidRDefault="00A22DEF" w:rsidP="000C64B2">
      <w:pPr>
        <w:ind w:firstLine="708"/>
        <w:jc w:val="both"/>
        <w:rPr>
          <w:sz w:val="28"/>
          <w:szCs w:val="28"/>
        </w:rPr>
      </w:pPr>
      <w:r w:rsidRPr="0049450F">
        <w:rPr>
          <w:sz w:val="28"/>
          <w:szCs w:val="28"/>
        </w:rPr>
        <w:t>Данный вид экономической деятельности в Валдайском муниципал</w:t>
      </w:r>
      <w:r w:rsidRPr="0049450F">
        <w:rPr>
          <w:sz w:val="28"/>
          <w:szCs w:val="28"/>
        </w:rPr>
        <w:t>ь</w:t>
      </w:r>
      <w:r w:rsidRPr="0049450F">
        <w:rPr>
          <w:sz w:val="28"/>
          <w:szCs w:val="28"/>
        </w:rPr>
        <w:t>ном районе представлен филиалами О</w:t>
      </w:r>
      <w:r w:rsidR="007B741F" w:rsidRPr="0049450F">
        <w:rPr>
          <w:sz w:val="28"/>
          <w:szCs w:val="28"/>
        </w:rPr>
        <w:t>О</w:t>
      </w:r>
      <w:r w:rsidRPr="0049450F">
        <w:rPr>
          <w:sz w:val="28"/>
          <w:szCs w:val="28"/>
        </w:rPr>
        <w:t>О «</w:t>
      </w:r>
      <w:r w:rsidR="007B741F" w:rsidRPr="0049450F">
        <w:rPr>
          <w:sz w:val="28"/>
          <w:szCs w:val="28"/>
        </w:rPr>
        <w:t>Тепловая Компания Новгоро</w:t>
      </w:r>
      <w:r w:rsidR="007B741F" w:rsidRPr="0049450F">
        <w:rPr>
          <w:sz w:val="28"/>
          <w:szCs w:val="28"/>
        </w:rPr>
        <w:t>д</w:t>
      </w:r>
      <w:r w:rsidR="007B741F" w:rsidRPr="0049450F">
        <w:rPr>
          <w:sz w:val="28"/>
          <w:szCs w:val="28"/>
        </w:rPr>
        <w:t>ская</w:t>
      </w:r>
      <w:r w:rsidRPr="0049450F">
        <w:rPr>
          <w:sz w:val="28"/>
          <w:szCs w:val="28"/>
        </w:rPr>
        <w:t>», «Валдайские электрические сети»  ОАО «Новгородэнерго»,</w:t>
      </w:r>
      <w:r w:rsidR="00AD0830" w:rsidRPr="0049450F">
        <w:rPr>
          <w:sz w:val="28"/>
          <w:szCs w:val="28"/>
        </w:rPr>
        <w:t xml:space="preserve"> ОАО Га</w:t>
      </w:r>
      <w:r w:rsidR="00AD0830" w:rsidRPr="0049450F">
        <w:rPr>
          <w:sz w:val="28"/>
          <w:szCs w:val="28"/>
        </w:rPr>
        <w:t>з</w:t>
      </w:r>
      <w:r w:rsidR="00AD0830" w:rsidRPr="0049450F">
        <w:rPr>
          <w:sz w:val="28"/>
          <w:szCs w:val="28"/>
        </w:rPr>
        <w:t>пром газораспределение Великий Новгород</w:t>
      </w:r>
      <w:r w:rsidR="001635CB" w:rsidRPr="0049450F">
        <w:rPr>
          <w:sz w:val="28"/>
          <w:szCs w:val="28"/>
        </w:rPr>
        <w:t xml:space="preserve"> </w:t>
      </w:r>
      <w:r w:rsidR="00AE1910" w:rsidRPr="0049450F">
        <w:rPr>
          <w:sz w:val="28"/>
          <w:szCs w:val="28"/>
        </w:rPr>
        <w:t xml:space="preserve"> </w:t>
      </w:r>
      <w:r w:rsidRPr="0049450F">
        <w:rPr>
          <w:sz w:val="28"/>
          <w:szCs w:val="28"/>
        </w:rPr>
        <w:t xml:space="preserve">и </w:t>
      </w:r>
      <w:r w:rsidR="00AD0830" w:rsidRPr="0049450F">
        <w:rPr>
          <w:sz w:val="28"/>
          <w:szCs w:val="28"/>
        </w:rPr>
        <w:t>филиал ООО «Газпром Тран</w:t>
      </w:r>
      <w:r w:rsidR="00AD0830" w:rsidRPr="0049450F">
        <w:rPr>
          <w:sz w:val="28"/>
          <w:szCs w:val="28"/>
        </w:rPr>
        <w:t>с</w:t>
      </w:r>
      <w:r w:rsidR="00AD0830" w:rsidRPr="0049450F">
        <w:rPr>
          <w:sz w:val="28"/>
          <w:szCs w:val="28"/>
        </w:rPr>
        <w:t>газ Санкт-Петербург» Валдайское ЛПУ МГ</w:t>
      </w:r>
      <w:r w:rsidRPr="0049450F">
        <w:rPr>
          <w:sz w:val="28"/>
          <w:szCs w:val="28"/>
        </w:rPr>
        <w:t>.</w:t>
      </w:r>
      <w:r w:rsidR="00F403EC" w:rsidRPr="0049450F">
        <w:rPr>
          <w:sz w:val="28"/>
          <w:szCs w:val="28"/>
        </w:rPr>
        <w:t xml:space="preserve"> </w:t>
      </w:r>
      <w:r w:rsidRPr="0049450F">
        <w:rPr>
          <w:sz w:val="28"/>
          <w:szCs w:val="28"/>
        </w:rPr>
        <w:t>По инвест</w:t>
      </w:r>
      <w:r w:rsidRPr="0049450F">
        <w:rPr>
          <w:sz w:val="28"/>
          <w:szCs w:val="28"/>
        </w:rPr>
        <w:t>и</w:t>
      </w:r>
      <w:r w:rsidRPr="0049450F">
        <w:rPr>
          <w:sz w:val="28"/>
          <w:szCs w:val="28"/>
        </w:rPr>
        <w:t xml:space="preserve">ционному сценарию развития индекс промышленного производства </w:t>
      </w:r>
      <w:r w:rsidR="009E4479" w:rsidRPr="0049450F">
        <w:rPr>
          <w:sz w:val="28"/>
          <w:szCs w:val="28"/>
        </w:rPr>
        <w:t>до</w:t>
      </w:r>
      <w:r w:rsidR="00A06869" w:rsidRPr="0049450F">
        <w:rPr>
          <w:sz w:val="28"/>
          <w:szCs w:val="28"/>
        </w:rPr>
        <w:t xml:space="preserve"> 201</w:t>
      </w:r>
      <w:r w:rsidR="008F0E9B">
        <w:rPr>
          <w:sz w:val="28"/>
          <w:szCs w:val="28"/>
        </w:rPr>
        <w:t>9</w:t>
      </w:r>
      <w:r w:rsidRPr="0049450F">
        <w:rPr>
          <w:sz w:val="28"/>
          <w:szCs w:val="28"/>
        </w:rPr>
        <w:t xml:space="preserve"> год</w:t>
      </w:r>
      <w:r w:rsidR="00984C77" w:rsidRPr="0049450F">
        <w:rPr>
          <w:sz w:val="28"/>
          <w:szCs w:val="28"/>
        </w:rPr>
        <w:t>а</w:t>
      </w:r>
      <w:r w:rsidRPr="0049450F">
        <w:rPr>
          <w:sz w:val="28"/>
          <w:szCs w:val="28"/>
        </w:rPr>
        <w:t xml:space="preserve"> с</w:t>
      </w:r>
      <w:r w:rsidRPr="0049450F">
        <w:rPr>
          <w:sz w:val="28"/>
          <w:szCs w:val="28"/>
        </w:rPr>
        <w:t>о</w:t>
      </w:r>
      <w:r w:rsidR="0015574B" w:rsidRPr="0049450F">
        <w:rPr>
          <w:sz w:val="28"/>
          <w:szCs w:val="28"/>
        </w:rPr>
        <w:t xml:space="preserve">ставит </w:t>
      </w:r>
      <w:r w:rsidR="002817AC">
        <w:rPr>
          <w:sz w:val="28"/>
          <w:szCs w:val="28"/>
        </w:rPr>
        <w:t>10</w:t>
      </w:r>
      <w:r w:rsidR="008F0E9B">
        <w:rPr>
          <w:sz w:val="28"/>
          <w:szCs w:val="28"/>
        </w:rPr>
        <w:t>1</w:t>
      </w:r>
      <w:r w:rsidR="002817AC">
        <w:rPr>
          <w:sz w:val="28"/>
          <w:szCs w:val="28"/>
        </w:rPr>
        <w:t>-10</w:t>
      </w:r>
      <w:r w:rsidR="008F0E9B">
        <w:rPr>
          <w:sz w:val="28"/>
          <w:szCs w:val="28"/>
        </w:rPr>
        <w:t>2,6</w:t>
      </w:r>
      <w:r w:rsidR="002817AC">
        <w:rPr>
          <w:sz w:val="28"/>
          <w:szCs w:val="28"/>
        </w:rPr>
        <w:t xml:space="preserve"> %</w:t>
      </w:r>
    </w:p>
    <w:p w:rsidR="002817AC" w:rsidRPr="0049450F" w:rsidRDefault="002817AC" w:rsidP="000C64B2">
      <w:pPr>
        <w:ind w:firstLine="708"/>
        <w:jc w:val="both"/>
        <w:rPr>
          <w:b/>
          <w:sz w:val="28"/>
          <w:szCs w:val="28"/>
        </w:rPr>
      </w:pPr>
    </w:p>
    <w:p w:rsidR="00A22DEF" w:rsidRPr="0049450F" w:rsidRDefault="001C06A4" w:rsidP="00626C14">
      <w:pPr>
        <w:ind w:firstLine="708"/>
        <w:jc w:val="both"/>
        <w:rPr>
          <w:b/>
          <w:sz w:val="28"/>
          <w:szCs w:val="28"/>
        </w:rPr>
      </w:pPr>
      <w:r w:rsidRPr="0049450F">
        <w:rPr>
          <w:b/>
          <w:sz w:val="28"/>
          <w:szCs w:val="28"/>
        </w:rPr>
        <w:t xml:space="preserve">                </w:t>
      </w:r>
      <w:r w:rsidR="00A22DEF" w:rsidRPr="0049450F">
        <w:rPr>
          <w:b/>
          <w:sz w:val="28"/>
          <w:szCs w:val="28"/>
        </w:rPr>
        <w:t>3.Развитие сельского хозяйства.</w:t>
      </w:r>
    </w:p>
    <w:p w:rsidR="00A22DEF" w:rsidRPr="0049450F" w:rsidRDefault="00A22DEF" w:rsidP="000C64B2">
      <w:pPr>
        <w:pStyle w:val="a6"/>
        <w:ind w:left="0" w:firstLine="0"/>
        <w:jc w:val="both"/>
        <w:rPr>
          <w:szCs w:val="28"/>
        </w:rPr>
      </w:pPr>
    </w:p>
    <w:p w:rsidR="00157593" w:rsidRPr="002C617E" w:rsidRDefault="00A22DEF" w:rsidP="00157593">
      <w:pPr>
        <w:jc w:val="both"/>
        <w:rPr>
          <w:sz w:val="28"/>
          <w:szCs w:val="28"/>
        </w:rPr>
      </w:pPr>
      <w:r w:rsidRPr="0049450F">
        <w:rPr>
          <w:sz w:val="28"/>
          <w:szCs w:val="28"/>
        </w:rPr>
        <w:t xml:space="preserve">          </w:t>
      </w:r>
      <w:r w:rsidR="00157593" w:rsidRPr="002C617E">
        <w:rPr>
          <w:sz w:val="28"/>
          <w:szCs w:val="28"/>
        </w:rPr>
        <w:t>Сельскохозяйственная отрасль в районе представлена 5 сельскохозя</w:t>
      </w:r>
      <w:r w:rsidR="00157593" w:rsidRPr="002C617E">
        <w:rPr>
          <w:sz w:val="28"/>
          <w:szCs w:val="28"/>
        </w:rPr>
        <w:t>й</w:t>
      </w:r>
      <w:r w:rsidR="00157593" w:rsidRPr="002C617E">
        <w:rPr>
          <w:sz w:val="28"/>
          <w:szCs w:val="28"/>
        </w:rPr>
        <w:t>ственными предприятиями, 27 крестьянскими (фермерскими) хозя</w:t>
      </w:r>
      <w:r w:rsidR="00157593" w:rsidRPr="002C617E">
        <w:rPr>
          <w:sz w:val="28"/>
          <w:szCs w:val="28"/>
        </w:rPr>
        <w:t>й</w:t>
      </w:r>
      <w:r w:rsidR="00157593" w:rsidRPr="002C617E">
        <w:rPr>
          <w:sz w:val="28"/>
          <w:szCs w:val="28"/>
        </w:rPr>
        <w:t>ствами и 5 подсобными хозяйствами предприятий и организаций. В районе также насчитывается 8</w:t>
      </w:r>
      <w:r w:rsidR="00157593">
        <w:rPr>
          <w:sz w:val="28"/>
          <w:szCs w:val="28"/>
        </w:rPr>
        <w:t>590</w:t>
      </w:r>
      <w:r w:rsidR="00157593" w:rsidRPr="002C617E">
        <w:rPr>
          <w:sz w:val="28"/>
          <w:szCs w:val="28"/>
        </w:rPr>
        <w:t xml:space="preserve"> личных подсобных хозяйств. Основное производстве</w:t>
      </w:r>
      <w:r w:rsidR="00157593" w:rsidRPr="002C617E">
        <w:rPr>
          <w:sz w:val="28"/>
          <w:szCs w:val="28"/>
        </w:rPr>
        <w:t>н</w:t>
      </w:r>
      <w:r w:rsidR="00157593" w:rsidRPr="002C617E">
        <w:rPr>
          <w:sz w:val="28"/>
          <w:szCs w:val="28"/>
        </w:rPr>
        <w:t>ное направление всех хозяйств – животноводство.</w:t>
      </w:r>
    </w:p>
    <w:p w:rsidR="008F0E9B" w:rsidRPr="00E83BF4" w:rsidRDefault="00157593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17E">
        <w:rPr>
          <w:sz w:val="28"/>
          <w:szCs w:val="28"/>
        </w:rPr>
        <w:t xml:space="preserve"> </w:t>
      </w:r>
      <w:r w:rsidR="008F0E9B">
        <w:rPr>
          <w:sz w:val="28"/>
          <w:szCs w:val="28"/>
        </w:rPr>
        <w:t>В 2015 году в</w:t>
      </w:r>
      <w:r w:rsidR="008F0E9B" w:rsidRPr="00E83BF4">
        <w:rPr>
          <w:sz w:val="28"/>
          <w:szCs w:val="28"/>
        </w:rPr>
        <w:t>ышла на полную мощность птицефабрика в селе Яже</w:t>
      </w:r>
      <w:r w:rsidR="008F0E9B" w:rsidRPr="00E83BF4">
        <w:rPr>
          <w:sz w:val="28"/>
          <w:szCs w:val="28"/>
        </w:rPr>
        <w:t>л</w:t>
      </w:r>
      <w:r w:rsidR="008F0E9B" w:rsidRPr="00E83BF4">
        <w:rPr>
          <w:sz w:val="28"/>
          <w:szCs w:val="28"/>
        </w:rPr>
        <w:t>бицы (ОП Участок откорма птицы «Яжелбицы» «ООО Новгородский б</w:t>
      </w:r>
      <w:r w:rsidR="008F0E9B" w:rsidRPr="00E83BF4">
        <w:rPr>
          <w:sz w:val="28"/>
          <w:szCs w:val="28"/>
        </w:rPr>
        <w:t>е</w:t>
      </w:r>
      <w:r w:rsidR="008F0E9B" w:rsidRPr="00E83BF4">
        <w:rPr>
          <w:sz w:val="28"/>
          <w:szCs w:val="28"/>
        </w:rPr>
        <w:t>кон»), в результате</w:t>
      </w:r>
      <w:r w:rsidR="008F0E9B">
        <w:rPr>
          <w:sz w:val="28"/>
          <w:szCs w:val="28"/>
        </w:rPr>
        <w:t xml:space="preserve"> увеличилось </w:t>
      </w:r>
      <w:r w:rsidR="008F0E9B" w:rsidRPr="00E83BF4">
        <w:rPr>
          <w:sz w:val="28"/>
          <w:szCs w:val="28"/>
        </w:rPr>
        <w:t xml:space="preserve"> производство мяса на убой в 4,3 раза. </w:t>
      </w:r>
      <w:r w:rsidR="008F0E9B">
        <w:rPr>
          <w:sz w:val="28"/>
          <w:szCs w:val="28"/>
        </w:rPr>
        <w:t>В</w:t>
      </w:r>
      <w:r w:rsidR="008F0E9B">
        <w:rPr>
          <w:sz w:val="28"/>
          <w:szCs w:val="28"/>
        </w:rPr>
        <w:t>ы</w:t>
      </w:r>
      <w:r w:rsidR="008F0E9B">
        <w:rPr>
          <w:sz w:val="28"/>
          <w:szCs w:val="28"/>
        </w:rPr>
        <w:t>росло</w:t>
      </w:r>
      <w:r w:rsidR="008F0E9B" w:rsidRPr="00E83BF4">
        <w:rPr>
          <w:sz w:val="28"/>
          <w:szCs w:val="28"/>
        </w:rPr>
        <w:t xml:space="preserve"> производ</w:t>
      </w:r>
      <w:r w:rsidR="008F0E9B">
        <w:rPr>
          <w:sz w:val="28"/>
          <w:szCs w:val="28"/>
        </w:rPr>
        <w:t>ство</w:t>
      </w:r>
      <w:r w:rsidR="008F0E9B" w:rsidRPr="00E83BF4">
        <w:rPr>
          <w:sz w:val="28"/>
          <w:szCs w:val="28"/>
        </w:rPr>
        <w:t xml:space="preserve"> яиц, в основном за счет </w:t>
      </w:r>
      <w:r w:rsidR="008F0E9B">
        <w:rPr>
          <w:sz w:val="28"/>
          <w:szCs w:val="28"/>
        </w:rPr>
        <w:t xml:space="preserve">роста </w:t>
      </w:r>
      <w:r w:rsidR="008F0E9B" w:rsidRPr="00E83BF4">
        <w:rPr>
          <w:sz w:val="28"/>
          <w:szCs w:val="28"/>
        </w:rPr>
        <w:t>производства яиц в ОП «Племптицерепродуктор» ООО «Белгранкорм - Великий Но</w:t>
      </w:r>
      <w:r w:rsidR="008F0E9B" w:rsidRPr="00E83BF4">
        <w:rPr>
          <w:sz w:val="28"/>
          <w:szCs w:val="28"/>
        </w:rPr>
        <w:t>в</w:t>
      </w:r>
      <w:r w:rsidR="008F0E9B" w:rsidRPr="00E83BF4">
        <w:rPr>
          <w:sz w:val="28"/>
          <w:szCs w:val="28"/>
        </w:rPr>
        <w:t xml:space="preserve">город» </w:t>
      </w:r>
    </w:p>
    <w:p w:rsidR="003379B8" w:rsidRPr="00FB0147" w:rsidRDefault="00FB0147" w:rsidP="000C6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DEF" w:rsidRPr="00FB0147">
        <w:rPr>
          <w:sz w:val="28"/>
          <w:szCs w:val="28"/>
        </w:rPr>
        <w:t>Ожидается небольшое повышение объемов вып</w:t>
      </w:r>
      <w:r w:rsidR="00543EBA" w:rsidRPr="00FB0147">
        <w:rPr>
          <w:sz w:val="28"/>
          <w:szCs w:val="28"/>
        </w:rPr>
        <w:t xml:space="preserve">уска продукции </w:t>
      </w:r>
      <w:r w:rsidR="00A22DEF" w:rsidRPr="00FB0147">
        <w:rPr>
          <w:sz w:val="28"/>
          <w:szCs w:val="28"/>
        </w:rPr>
        <w:t xml:space="preserve"> в ли</w:t>
      </w:r>
      <w:r w:rsidR="00A22DEF" w:rsidRPr="00FB0147">
        <w:rPr>
          <w:sz w:val="28"/>
          <w:szCs w:val="28"/>
        </w:rPr>
        <w:t>ч</w:t>
      </w:r>
      <w:r w:rsidR="00A22DEF" w:rsidRPr="00FB0147">
        <w:rPr>
          <w:sz w:val="28"/>
          <w:szCs w:val="28"/>
        </w:rPr>
        <w:t>ных подсобных хозяйствах граждан, в основном за счет производства пр</w:t>
      </w:r>
      <w:r w:rsidR="00A22DEF" w:rsidRPr="00FB0147">
        <w:rPr>
          <w:sz w:val="28"/>
          <w:szCs w:val="28"/>
        </w:rPr>
        <w:t>о</w:t>
      </w:r>
      <w:r w:rsidR="00A22DEF" w:rsidRPr="00FB0147">
        <w:rPr>
          <w:sz w:val="28"/>
          <w:szCs w:val="28"/>
        </w:rPr>
        <w:t>дукции растениеводства (картофеля и ов</w:t>
      </w:r>
      <w:r w:rsidR="00A22DEF" w:rsidRPr="00FB0147">
        <w:rPr>
          <w:sz w:val="28"/>
          <w:szCs w:val="28"/>
        </w:rPr>
        <w:t>о</w:t>
      </w:r>
      <w:r w:rsidR="00A22DEF" w:rsidRPr="00FB0147">
        <w:rPr>
          <w:sz w:val="28"/>
          <w:szCs w:val="28"/>
        </w:rPr>
        <w:t>щей</w:t>
      </w:r>
      <w:r w:rsidR="003379B8" w:rsidRPr="00FB0147">
        <w:rPr>
          <w:sz w:val="28"/>
          <w:szCs w:val="28"/>
        </w:rPr>
        <w:t>).</w:t>
      </w:r>
    </w:p>
    <w:p w:rsidR="00A22DEF" w:rsidRPr="00FB0147" w:rsidRDefault="00BC0351" w:rsidP="000C64B2">
      <w:pPr>
        <w:jc w:val="both"/>
        <w:rPr>
          <w:sz w:val="28"/>
        </w:rPr>
      </w:pPr>
      <w:r w:rsidRPr="00FB0147">
        <w:rPr>
          <w:sz w:val="28"/>
          <w:szCs w:val="28"/>
        </w:rPr>
        <w:tab/>
      </w:r>
      <w:r w:rsidR="00A22DEF" w:rsidRPr="00FB0147">
        <w:rPr>
          <w:sz w:val="28"/>
        </w:rPr>
        <w:t xml:space="preserve">          </w:t>
      </w:r>
      <w:r w:rsidR="00FB0147">
        <w:rPr>
          <w:sz w:val="28"/>
        </w:rPr>
        <w:t xml:space="preserve">В районе </w:t>
      </w:r>
      <w:r w:rsidR="007801BE">
        <w:rPr>
          <w:sz w:val="28"/>
        </w:rPr>
        <w:t xml:space="preserve">осуществляют деятельность </w:t>
      </w:r>
      <w:r w:rsidR="00A22DEF" w:rsidRPr="00FB0147">
        <w:rPr>
          <w:sz w:val="28"/>
        </w:rPr>
        <w:t>2 предприятия мясомоло</w:t>
      </w:r>
      <w:r w:rsidR="00A22DEF" w:rsidRPr="00FB0147">
        <w:rPr>
          <w:sz w:val="28"/>
        </w:rPr>
        <w:t>ч</w:t>
      </w:r>
      <w:r w:rsidR="00A22DEF" w:rsidRPr="00FB0147">
        <w:rPr>
          <w:sz w:val="28"/>
        </w:rPr>
        <w:t>ного направления</w:t>
      </w:r>
      <w:r w:rsidR="003379B8" w:rsidRPr="00FB0147">
        <w:rPr>
          <w:sz w:val="28"/>
        </w:rPr>
        <w:t xml:space="preserve"> </w:t>
      </w:r>
      <w:r w:rsidR="00A22DEF" w:rsidRPr="00FB0147">
        <w:rPr>
          <w:sz w:val="28"/>
        </w:rPr>
        <w:t xml:space="preserve">- </w:t>
      </w:r>
      <w:r w:rsidR="00E97028" w:rsidRPr="00FB0147">
        <w:rPr>
          <w:sz w:val="28"/>
        </w:rPr>
        <w:t>СПК</w:t>
      </w:r>
      <w:r w:rsidR="00A22DEF" w:rsidRPr="00FB0147">
        <w:rPr>
          <w:sz w:val="28"/>
        </w:rPr>
        <w:t xml:space="preserve"> «</w:t>
      </w:r>
      <w:r w:rsidR="00E97028" w:rsidRPr="00FB0147">
        <w:rPr>
          <w:sz w:val="28"/>
        </w:rPr>
        <w:t>Валдайский</w:t>
      </w:r>
      <w:r w:rsidR="00A22DEF" w:rsidRPr="00FB0147">
        <w:rPr>
          <w:sz w:val="28"/>
        </w:rPr>
        <w:t xml:space="preserve">» и </w:t>
      </w:r>
      <w:r w:rsidR="00E97028" w:rsidRPr="00FB0147">
        <w:rPr>
          <w:sz w:val="28"/>
        </w:rPr>
        <w:t>СПК</w:t>
      </w:r>
      <w:r w:rsidR="00A22DEF" w:rsidRPr="00FB0147">
        <w:rPr>
          <w:sz w:val="28"/>
        </w:rPr>
        <w:t xml:space="preserve"> «Любница», которые сохран</w:t>
      </w:r>
      <w:r w:rsidR="00A22DEF" w:rsidRPr="00FB0147">
        <w:rPr>
          <w:sz w:val="28"/>
        </w:rPr>
        <w:t>и</w:t>
      </w:r>
      <w:r w:rsidR="00A22DEF" w:rsidRPr="00FB0147">
        <w:rPr>
          <w:sz w:val="28"/>
        </w:rPr>
        <w:t>ли поголовье скота и производят   молочн</w:t>
      </w:r>
      <w:r w:rsidR="007801BE">
        <w:rPr>
          <w:sz w:val="28"/>
        </w:rPr>
        <w:t>ую</w:t>
      </w:r>
      <w:r w:rsidR="00A22DEF" w:rsidRPr="00FB0147">
        <w:rPr>
          <w:sz w:val="28"/>
        </w:rPr>
        <w:t xml:space="preserve"> проду</w:t>
      </w:r>
      <w:r w:rsidR="00A22DEF" w:rsidRPr="00FB0147">
        <w:rPr>
          <w:sz w:val="28"/>
        </w:rPr>
        <w:t>к</w:t>
      </w:r>
      <w:r w:rsidR="00A22DEF" w:rsidRPr="00FB0147">
        <w:rPr>
          <w:sz w:val="28"/>
        </w:rPr>
        <w:t>ци</w:t>
      </w:r>
      <w:r w:rsidR="007801BE">
        <w:rPr>
          <w:sz w:val="28"/>
        </w:rPr>
        <w:t>ю.</w:t>
      </w:r>
      <w:r w:rsidR="00A22DEF" w:rsidRPr="00FB0147">
        <w:rPr>
          <w:sz w:val="28"/>
        </w:rPr>
        <w:t xml:space="preserve"> </w:t>
      </w:r>
    </w:p>
    <w:p w:rsidR="00266A0D" w:rsidRPr="0037316D" w:rsidRDefault="00543EBA" w:rsidP="000C64B2">
      <w:pPr>
        <w:jc w:val="both"/>
        <w:rPr>
          <w:sz w:val="28"/>
        </w:rPr>
      </w:pPr>
      <w:r w:rsidRPr="00FB0147">
        <w:rPr>
          <w:sz w:val="28"/>
          <w:szCs w:val="28"/>
        </w:rPr>
        <w:tab/>
      </w:r>
      <w:r w:rsidR="00A22DEF" w:rsidRPr="00FB0147">
        <w:rPr>
          <w:sz w:val="28"/>
          <w:szCs w:val="28"/>
        </w:rPr>
        <w:t>Объём производства в стоимостном выражении, по сельскохозяйстве</w:t>
      </w:r>
      <w:r w:rsidR="00A22DEF" w:rsidRPr="00FB0147">
        <w:rPr>
          <w:sz w:val="28"/>
          <w:szCs w:val="28"/>
        </w:rPr>
        <w:t>н</w:t>
      </w:r>
      <w:r w:rsidR="00A22DEF" w:rsidRPr="00FB0147">
        <w:rPr>
          <w:sz w:val="28"/>
          <w:szCs w:val="28"/>
        </w:rPr>
        <w:t>ным предприятиям к 201</w:t>
      </w:r>
      <w:r w:rsidR="008F0E9B">
        <w:rPr>
          <w:sz w:val="28"/>
          <w:szCs w:val="28"/>
        </w:rPr>
        <w:t>9</w:t>
      </w:r>
      <w:r w:rsidR="00A22DEF" w:rsidRPr="00FB0147">
        <w:rPr>
          <w:sz w:val="28"/>
          <w:szCs w:val="28"/>
        </w:rPr>
        <w:t xml:space="preserve"> году возрастёт на </w:t>
      </w:r>
      <w:r w:rsidR="00FB0147">
        <w:rPr>
          <w:sz w:val="28"/>
          <w:szCs w:val="28"/>
        </w:rPr>
        <w:t>3,</w:t>
      </w:r>
      <w:r w:rsidR="008F0E9B">
        <w:rPr>
          <w:sz w:val="28"/>
          <w:szCs w:val="28"/>
        </w:rPr>
        <w:t>2</w:t>
      </w:r>
      <w:r w:rsidR="00A22DEF" w:rsidRPr="00FB0147">
        <w:rPr>
          <w:sz w:val="28"/>
          <w:szCs w:val="28"/>
        </w:rPr>
        <w:t xml:space="preserve"> </w:t>
      </w:r>
      <w:r w:rsidR="00BC0351" w:rsidRPr="00FB0147">
        <w:rPr>
          <w:sz w:val="28"/>
          <w:szCs w:val="28"/>
        </w:rPr>
        <w:t>% в основном за счет прои</w:t>
      </w:r>
      <w:r w:rsidR="00BC0351" w:rsidRPr="00FB0147">
        <w:rPr>
          <w:sz w:val="28"/>
          <w:szCs w:val="28"/>
        </w:rPr>
        <w:t>з</w:t>
      </w:r>
      <w:r w:rsidR="00BC0351" w:rsidRPr="00FB0147">
        <w:rPr>
          <w:sz w:val="28"/>
          <w:szCs w:val="28"/>
        </w:rPr>
        <w:t>водства яиц в Обособленном подразделении «Племптицере</w:t>
      </w:r>
      <w:r w:rsidR="00BC0351" w:rsidRPr="00FB0147">
        <w:rPr>
          <w:sz w:val="28"/>
          <w:szCs w:val="28"/>
        </w:rPr>
        <w:t>п</w:t>
      </w:r>
      <w:r w:rsidR="00BC0351" w:rsidRPr="00FB0147">
        <w:rPr>
          <w:sz w:val="28"/>
          <w:szCs w:val="28"/>
        </w:rPr>
        <w:t>продуктор» ООО «Белгранкорм-Великий Новгород» в д. Карнаухово.</w:t>
      </w:r>
    </w:p>
    <w:p w:rsidR="005A22C4" w:rsidRDefault="005A22C4" w:rsidP="000C64B2">
      <w:pPr>
        <w:ind w:firstLine="708"/>
        <w:jc w:val="both"/>
        <w:rPr>
          <w:b/>
          <w:sz w:val="28"/>
          <w:szCs w:val="28"/>
        </w:rPr>
      </w:pPr>
    </w:p>
    <w:p w:rsidR="00112176" w:rsidRDefault="00CF24FB" w:rsidP="0094720B">
      <w:pPr>
        <w:jc w:val="center"/>
        <w:rPr>
          <w:b/>
          <w:sz w:val="28"/>
        </w:rPr>
      </w:pPr>
      <w:r>
        <w:rPr>
          <w:b/>
          <w:sz w:val="28"/>
        </w:rPr>
        <w:t>4.</w:t>
      </w:r>
      <w:r w:rsidR="00112176">
        <w:rPr>
          <w:b/>
          <w:sz w:val="28"/>
        </w:rPr>
        <w:t>Строительство.</w:t>
      </w:r>
    </w:p>
    <w:p w:rsidR="00365D8C" w:rsidRDefault="00112176" w:rsidP="000C64B2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1E266D" w:rsidRDefault="001E266D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 </w:t>
      </w:r>
      <w:r w:rsidRPr="00150C9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 индекс физического объёма  работ и услуг, выполне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ных собственными силами по виду деятельности «строительство» составил </w:t>
      </w:r>
      <w:r>
        <w:rPr>
          <w:sz w:val="28"/>
          <w:szCs w:val="28"/>
        </w:rPr>
        <w:t>81 % ( по области 137 %)</w:t>
      </w:r>
      <w:r w:rsidR="006B1C31">
        <w:rPr>
          <w:sz w:val="28"/>
          <w:szCs w:val="28"/>
        </w:rPr>
        <w:t>,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введено 87 жилых дома общей площадью 8201 кв.м. (78,8%), в том числе </w:t>
      </w:r>
      <w:r w:rsidRPr="00150C93">
        <w:rPr>
          <w:sz w:val="28"/>
          <w:szCs w:val="28"/>
        </w:rPr>
        <w:t>индивидуальными застройщиками 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строен</w:t>
      </w:r>
      <w:r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150C93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lastRenderedPageBreak/>
        <w:t>дом</w:t>
      </w:r>
      <w:r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7966</w:t>
      </w:r>
      <w:r w:rsidRPr="00150C93">
        <w:rPr>
          <w:sz w:val="28"/>
          <w:szCs w:val="28"/>
        </w:rPr>
        <w:t xml:space="preserve"> кв.м. (</w:t>
      </w:r>
      <w:r>
        <w:rPr>
          <w:sz w:val="28"/>
          <w:szCs w:val="28"/>
        </w:rPr>
        <w:t>120,9 %</w:t>
      </w:r>
      <w:r w:rsidRPr="00150C93">
        <w:rPr>
          <w:sz w:val="28"/>
          <w:szCs w:val="28"/>
        </w:rPr>
        <w:t>).  Показатель ввода жилья на душу населения составил 0,</w:t>
      </w:r>
      <w:r>
        <w:rPr>
          <w:sz w:val="28"/>
          <w:szCs w:val="28"/>
        </w:rPr>
        <w:t>33</w:t>
      </w:r>
      <w:r w:rsidRPr="00150C93">
        <w:rPr>
          <w:sz w:val="28"/>
          <w:szCs w:val="28"/>
        </w:rPr>
        <w:t xml:space="preserve"> кв.м. Средняя обеспеченность жильём на о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 xml:space="preserve">ного жителя составляет </w:t>
      </w:r>
      <w:r w:rsidRPr="00FC7311">
        <w:rPr>
          <w:sz w:val="28"/>
          <w:szCs w:val="28"/>
        </w:rPr>
        <w:t>34,99</w:t>
      </w:r>
      <w:r w:rsidRPr="00150C93">
        <w:rPr>
          <w:sz w:val="28"/>
          <w:szCs w:val="28"/>
        </w:rPr>
        <w:t xml:space="preserve"> кв.м.</w:t>
      </w:r>
    </w:p>
    <w:p w:rsidR="00EB0F56" w:rsidRPr="004651D3" w:rsidRDefault="00EB0F56" w:rsidP="00EB0F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1D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2015 год </w:t>
      </w:r>
      <w:r w:rsidRPr="004651D3">
        <w:rPr>
          <w:sz w:val="28"/>
          <w:szCs w:val="28"/>
        </w:rPr>
        <w:t xml:space="preserve"> построено 1</w:t>
      </w:r>
      <w:r>
        <w:rPr>
          <w:sz w:val="28"/>
          <w:szCs w:val="28"/>
        </w:rPr>
        <w:t>04</w:t>
      </w:r>
      <w:r w:rsidRPr="004651D3">
        <w:rPr>
          <w:sz w:val="28"/>
          <w:szCs w:val="28"/>
        </w:rPr>
        <w:t xml:space="preserve"> жилых домов</w:t>
      </w:r>
      <w:r>
        <w:rPr>
          <w:sz w:val="28"/>
          <w:szCs w:val="28"/>
        </w:rPr>
        <w:t xml:space="preserve"> общей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14736 кв.м. (179,7%)</w:t>
      </w:r>
      <w:r w:rsidRPr="004651D3">
        <w:rPr>
          <w:sz w:val="28"/>
          <w:szCs w:val="28"/>
        </w:rPr>
        <w:t xml:space="preserve"> , в том числе индивидуал</w:t>
      </w:r>
      <w:r>
        <w:rPr>
          <w:sz w:val="28"/>
          <w:szCs w:val="28"/>
        </w:rPr>
        <w:t>ьными застройщиками  построен 100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дома общей площадью 10801 кв.м. (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>135,6</w:t>
      </w:r>
      <w:r w:rsidRPr="004651D3">
        <w:rPr>
          <w:sz w:val="28"/>
          <w:szCs w:val="28"/>
        </w:rPr>
        <w:t xml:space="preserve">%).  </w:t>
      </w:r>
    </w:p>
    <w:p w:rsidR="00EB0F56" w:rsidRPr="004651D3" w:rsidRDefault="00EB0F56" w:rsidP="00EB0F56">
      <w:pPr>
        <w:jc w:val="center"/>
        <w:rPr>
          <w:sz w:val="28"/>
          <w:szCs w:val="28"/>
        </w:rPr>
      </w:pPr>
    </w:p>
    <w:p w:rsidR="00EB0F56" w:rsidRPr="004651D3" w:rsidRDefault="00EB0F56" w:rsidP="00EB0F56">
      <w:pPr>
        <w:jc w:val="center"/>
        <w:rPr>
          <w:sz w:val="28"/>
          <w:szCs w:val="28"/>
        </w:rPr>
      </w:pPr>
      <w:r w:rsidRPr="004651D3">
        <w:rPr>
          <w:sz w:val="28"/>
          <w:szCs w:val="28"/>
        </w:rPr>
        <w:t>Ввод в действие жилья представлен на диаграмме :</w:t>
      </w:r>
    </w:p>
    <w:p w:rsidR="00EB0F56" w:rsidRPr="004651D3" w:rsidRDefault="00EB0F56" w:rsidP="00EB0F56">
      <w:pPr>
        <w:rPr>
          <w:sz w:val="28"/>
          <w:szCs w:val="28"/>
        </w:rPr>
      </w:pPr>
    </w:p>
    <w:p w:rsidR="00EB0F56" w:rsidRPr="004651D3" w:rsidRDefault="00F551D9" w:rsidP="00EB0F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5380" cy="233934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0F56" w:rsidRPr="004651D3" w:rsidRDefault="00EB0F56" w:rsidP="00EB0F56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  <w:t>Показатель ввода жилья на душу населения составил 0,</w:t>
      </w:r>
      <w:r>
        <w:rPr>
          <w:sz w:val="28"/>
          <w:szCs w:val="28"/>
        </w:rPr>
        <w:t>61</w:t>
      </w:r>
      <w:r w:rsidRPr="004651D3">
        <w:rPr>
          <w:sz w:val="28"/>
          <w:szCs w:val="28"/>
        </w:rPr>
        <w:t xml:space="preserve"> кв.м. Сре</w:t>
      </w:r>
      <w:r w:rsidRPr="004651D3">
        <w:rPr>
          <w:sz w:val="28"/>
          <w:szCs w:val="28"/>
        </w:rPr>
        <w:t>д</w:t>
      </w:r>
      <w:r w:rsidRPr="004651D3">
        <w:rPr>
          <w:sz w:val="28"/>
          <w:szCs w:val="28"/>
        </w:rPr>
        <w:t>няя обесп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>ченность жильём на одного жителя составляет 3</w:t>
      </w:r>
      <w:r>
        <w:rPr>
          <w:sz w:val="28"/>
          <w:szCs w:val="28"/>
        </w:rPr>
        <w:t>6,4</w:t>
      </w:r>
      <w:r w:rsidRPr="004651D3">
        <w:rPr>
          <w:sz w:val="28"/>
          <w:szCs w:val="28"/>
        </w:rPr>
        <w:t xml:space="preserve"> кв.м.</w:t>
      </w:r>
    </w:p>
    <w:p w:rsidR="00CA6EED" w:rsidRPr="004651D3" w:rsidRDefault="00CA6EED" w:rsidP="00CA6EED">
      <w:pPr>
        <w:autoSpaceDE w:val="0"/>
        <w:ind w:firstLine="720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В рамках областной целевой программы «Переселение граждан, пр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живающих на территории Новгородской области из многокварти</w:t>
      </w:r>
      <w:r w:rsidRPr="004651D3">
        <w:rPr>
          <w:sz w:val="28"/>
          <w:szCs w:val="28"/>
        </w:rPr>
        <w:t>р</w:t>
      </w:r>
      <w:r w:rsidRPr="004651D3">
        <w:rPr>
          <w:sz w:val="28"/>
          <w:szCs w:val="28"/>
        </w:rPr>
        <w:t>ных домов, признанных аварийными и подлежащими сносу или реконс</w:t>
      </w:r>
      <w:r w:rsidRPr="004651D3">
        <w:rPr>
          <w:sz w:val="28"/>
          <w:szCs w:val="28"/>
        </w:rPr>
        <w:t>т</w:t>
      </w:r>
      <w:r w:rsidRPr="004651D3">
        <w:rPr>
          <w:sz w:val="28"/>
          <w:szCs w:val="28"/>
        </w:rPr>
        <w:t xml:space="preserve">рукции в 2010-2015 годах»   </w:t>
      </w:r>
      <w:r>
        <w:rPr>
          <w:sz w:val="28"/>
          <w:szCs w:val="28"/>
        </w:rPr>
        <w:t xml:space="preserve">осуществляется </w:t>
      </w:r>
      <w:r w:rsidRPr="004651D3">
        <w:rPr>
          <w:sz w:val="28"/>
          <w:szCs w:val="28"/>
        </w:rPr>
        <w:t>пересел</w:t>
      </w:r>
      <w:r>
        <w:rPr>
          <w:sz w:val="28"/>
          <w:szCs w:val="28"/>
        </w:rPr>
        <w:t>ение</w:t>
      </w:r>
      <w:r w:rsidRPr="004651D3">
        <w:rPr>
          <w:sz w:val="28"/>
          <w:szCs w:val="28"/>
        </w:rPr>
        <w:t xml:space="preserve"> жителей одного дома в п. Коро</w:t>
      </w:r>
      <w:r w:rsidRPr="004651D3">
        <w:rPr>
          <w:sz w:val="28"/>
          <w:szCs w:val="28"/>
        </w:rPr>
        <w:t>ц</w:t>
      </w:r>
      <w:r w:rsidRPr="004651D3">
        <w:rPr>
          <w:sz w:val="28"/>
          <w:szCs w:val="28"/>
        </w:rPr>
        <w:t>ко, 1 дома в с. Яжелбицы, и 6 домов в городе Валдай.</w:t>
      </w:r>
      <w:r w:rsidRPr="004651D3">
        <w:rPr>
          <w:sz w:val="28"/>
        </w:rPr>
        <w:t xml:space="preserve">  В июне т.г. введен в эксплуатацию 8 квартирный дом в с. Яжелбицы о</w:t>
      </w:r>
      <w:r w:rsidRPr="004651D3">
        <w:rPr>
          <w:sz w:val="28"/>
        </w:rPr>
        <w:t>б</w:t>
      </w:r>
      <w:r w:rsidRPr="004651D3">
        <w:rPr>
          <w:sz w:val="28"/>
        </w:rPr>
        <w:t>щей площадью 325,6 кв.м. и 50  квартир по улице Песчаная д.30 общей площадью 2235,7 кв.м. В августе введён в эк</w:t>
      </w:r>
      <w:r w:rsidRPr="004651D3">
        <w:rPr>
          <w:sz w:val="28"/>
        </w:rPr>
        <w:t>с</w:t>
      </w:r>
      <w:r w:rsidRPr="004651D3">
        <w:rPr>
          <w:sz w:val="28"/>
        </w:rPr>
        <w:t>плуатацию 16 квартирный жилой дом  в п.Короцко, площадью 617,5 кв.м.</w:t>
      </w:r>
      <w:r>
        <w:rPr>
          <w:sz w:val="28"/>
        </w:rPr>
        <w:t>, в ноябре 26 квартир по ул.Песчаная д. 30 (вторая очередь) общей площадью 1058,2 кв.м.</w:t>
      </w:r>
    </w:p>
    <w:p w:rsidR="00CA6EED" w:rsidRPr="004651D3" w:rsidRDefault="00CA6EED" w:rsidP="00CA6EED">
      <w:pPr>
        <w:rPr>
          <w:sz w:val="28"/>
          <w:szCs w:val="28"/>
        </w:rPr>
      </w:pPr>
      <w:r w:rsidRPr="004651D3">
        <w:rPr>
          <w:sz w:val="28"/>
          <w:szCs w:val="28"/>
        </w:rPr>
        <w:tab/>
        <w:t xml:space="preserve">В  связи с низкой покупательской способностью населения в </w:t>
      </w:r>
      <w:r>
        <w:rPr>
          <w:sz w:val="28"/>
          <w:szCs w:val="28"/>
        </w:rPr>
        <w:t xml:space="preserve">2015 году </w:t>
      </w:r>
      <w:r w:rsidRPr="004651D3">
        <w:rPr>
          <w:sz w:val="28"/>
          <w:szCs w:val="28"/>
        </w:rPr>
        <w:t>приостано</w:t>
      </w:r>
      <w:r>
        <w:rPr>
          <w:sz w:val="28"/>
          <w:szCs w:val="28"/>
        </w:rPr>
        <w:t>влено строительство 180-квартир</w:t>
      </w:r>
      <w:r w:rsidRPr="004651D3">
        <w:rPr>
          <w:sz w:val="28"/>
          <w:szCs w:val="28"/>
        </w:rPr>
        <w:t>ного дома по ул. Песчаной, (з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 xml:space="preserve">казчик УМ </w:t>
      </w:r>
      <w:smartTag w:uri="urn:schemas-microsoft-com:office:smarttags" w:element="metricconverter">
        <w:smartTagPr>
          <w:attr w:name="ProductID" w:val="-282 г"/>
        </w:smartTagPr>
        <w:r w:rsidRPr="004651D3">
          <w:rPr>
            <w:sz w:val="28"/>
            <w:szCs w:val="28"/>
          </w:rPr>
          <w:t>-282 г</w:t>
        </w:r>
      </w:smartTag>
      <w:r w:rsidRPr="004651D3">
        <w:rPr>
          <w:sz w:val="28"/>
          <w:szCs w:val="28"/>
        </w:rPr>
        <w:t>.Боровичи) .  Сформирован участок под стро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тельство 35 квартирного дома по ул.Ленина.  Предоставлены в аренду 3 земельных участка  под многоквартирное жилищное строител</w:t>
      </w:r>
      <w:r w:rsidRPr="004651D3">
        <w:rPr>
          <w:sz w:val="28"/>
          <w:szCs w:val="28"/>
        </w:rPr>
        <w:t>ь</w:t>
      </w:r>
      <w:r w:rsidRPr="004651D3">
        <w:rPr>
          <w:sz w:val="28"/>
          <w:szCs w:val="28"/>
        </w:rPr>
        <w:t>ство по ул. Мелиораторов ( заказчик «Центр комплексного проектирования ТМ-8» г. Сергиев П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сад)</w:t>
      </w:r>
    </w:p>
    <w:p w:rsidR="00CA6EED" w:rsidRPr="004651D3" w:rsidRDefault="00CA6EED" w:rsidP="00CA6EED">
      <w:pPr>
        <w:jc w:val="both"/>
        <w:rPr>
          <w:sz w:val="28"/>
          <w:szCs w:val="28"/>
          <w:u w:val="single"/>
        </w:rPr>
      </w:pPr>
      <w:r w:rsidRPr="004651D3">
        <w:rPr>
          <w:sz w:val="28"/>
          <w:szCs w:val="28"/>
        </w:rPr>
        <w:tab/>
      </w:r>
      <w:r w:rsidRPr="004651D3">
        <w:rPr>
          <w:sz w:val="28"/>
          <w:szCs w:val="28"/>
        </w:rPr>
        <w:tab/>
      </w:r>
      <w:r w:rsidRPr="004651D3">
        <w:rPr>
          <w:sz w:val="28"/>
          <w:szCs w:val="28"/>
          <w:u w:val="single"/>
        </w:rPr>
        <w:t xml:space="preserve">Выдано </w:t>
      </w:r>
      <w:r>
        <w:rPr>
          <w:sz w:val="28"/>
          <w:szCs w:val="28"/>
          <w:u w:val="single"/>
        </w:rPr>
        <w:t>232  разрешения</w:t>
      </w:r>
      <w:r w:rsidRPr="004651D3">
        <w:rPr>
          <w:sz w:val="28"/>
          <w:szCs w:val="28"/>
          <w:u w:val="single"/>
        </w:rPr>
        <w:t xml:space="preserve"> на строительство, из них:</w:t>
      </w:r>
    </w:p>
    <w:p w:rsidR="00CA6EED" w:rsidRPr="004651D3" w:rsidRDefault="00CA6EED" w:rsidP="00CA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- 223</w:t>
      </w:r>
      <w:r w:rsidRPr="004651D3">
        <w:rPr>
          <w:sz w:val="28"/>
          <w:szCs w:val="28"/>
        </w:rPr>
        <w:t xml:space="preserve"> разрешения на строительство индивидуальных жилых домов;</w:t>
      </w:r>
    </w:p>
    <w:p w:rsidR="00CA6EED" w:rsidRDefault="00CA6EED" w:rsidP="00CA6EED">
      <w:pPr>
        <w:jc w:val="both"/>
      </w:pPr>
      <w:r w:rsidRPr="004651D3">
        <w:rPr>
          <w:sz w:val="28"/>
          <w:szCs w:val="28"/>
        </w:rPr>
        <w:t xml:space="preserve">          - котельная в п.Рощино, реконструкция здания под спортзал, Рощи</w:t>
      </w:r>
      <w:r w:rsidRPr="004651D3">
        <w:rPr>
          <w:sz w:val="28"/>
          <w:szCs w:val="28"/>
        </w:rPr>
        <w:t>н</w:t>
      </w:r>
      <w:r w:rsidRPr="004651D3">
        <w:rPr>
          <w:sz w:val="28"/>
          <w:szCs w:val="28"/>
        </w:rPr>
        <w:t>ское сельское поселение, СТО пр.Васильева, магазин с.Зимогорье, м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газин продовольственных и не продовольственных товаров по ул.Ломоносова, д.70 в г.Валдай.</w:t>
      </w:r>
      <w:r w:rsidRPr="00F26D30">
        <w:t xml:space="preserve"> </w:t>
      </w:r>
    </w:p>
    <w:p w:rsidR="00CA6EED" w:rsidRPr="00F26D30" w:rsidRDefault="00CA6EED" w:rsidP="00CA6EED">
      <w:pPr>
        <w:ind w:firstLine="708"/>
        <w:jc w:val="both"/>
        <w:rPr>
          <w:sz w:val="28"/>
          <w:szCs w:val="28"/>
        </w:rPr>
      </w:pPr>
      <w:r w:rsidRPr="00F26D30">
        <w:rPr>
          <w:sz w:val="28"/>
          <w:szCs w:val="28"/>
        </w:rPr>
        <w:lastRenderedPageBreak/>
        <w:t>С целью развития жилищного строительства разработан проект пл</w:t>
      </w:r>
      <w:r w:rsidRPr="00F26D30">
        <w:rPr>
          <w:sz w:val="28"/>
          <w:szCs w:val="28"/>
        </w:rPr>
        <w:t>а</w:t>
      </w:r>
      <w:r w:rsidRPr="00F26D30">
        <w:rPr>
          <w:sz w:val="28"/>
          <w:szCs w:val="28"/>
        </w:rPr>
        <w:t xml:space="preserve">нировки малоэтажной жилой застройки на 60 земельных участков, общей площадью </w:t>
      </w:r>
      <w:smartTag w:uri="urn:schemas-microsoft-com:office:smarttags" w:element="metricconverter">
        <w:smartTagPr>
          <w:attr w:name="ProductID" w:val="10 Га"/>
        </w:smartTagPr>
        <w:r w:rsidRPr="00F26D30">
          <w:rPr>
            <w:sz w:val="28"/>
            <w:szCs w:val="28"/>
          </w:rPr>
          <w:t>10 Га</w:t>
        </w:r>
      </w:smartTag>
      <w:r w:rsidRPr="00F26D30">
        <w:rPr>
          <w:sz w:val="28"/>
          <w:szCs w:val="28"/>
        </w:rPr>
        <w:t>. Внесены изменения в Правила землепользования и застро</w:t>
      </w:r>
      <w:r w:rsidRPr="00F26D30">
        <w:rPr>
          <w:sz w:val="28"/>
          <w:szCs w:val="28"/>
        </w:rPr>
        <w:t>й</w:t>
      </w:r>
      <w:r w:rsidRPr="00F26D30">
        <w:rPr>
          <w:sz w:val="28"/>
          <w:szCs w:val="28"/>
        </w:rPr>
        <w:t>ки Валдайского городского поселения для приведения в соответствие нам</w:t>
      </w:r>
      <w:r w:rsidRPr="00F26D30">
        <w:rPr>
          <w:sz w:val="28"/>
          <w:szCs w:val="28"/>
        </w:rPr>
        <w:t>е</w:t>
      </w:r>
      <w:r w:rsidRPr="00F26D30">
        <w:rPr>
          <w:sz w:val="28"/>
          <w:szCs w:val="28"/>
        </w:rPr>
        <w:t>рений собственников земельных участков с видами разрешённого использ</w:t>
      </w:r>
      <w:r w:rsidRPr="00F26D30">
        <w:rPr>
          <w:sz w:val="28"/>
          <w:szCs w:val="28"/>
        </w:rPr>
        <w:t>о</w:t>
      </w:r>
      <w:r w:rsidRPr="00F26D30">
        <w:rPr>
          <w:sz w:val="28"/>
          <w:szCs w:val="28"/>
        </w:rPr>
        <w:t>вания.</w:t>
      </w:r>
    </w:p>
    <w:p w:rsidR="00CA6EED" w:rsidRPr="004651D3" w:rsidRDefault="00CA6EED" w:rsidP="00CA6EE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Выдано 24 </w:t>
      </w:r>
      <w:r w:rsidRPr="004651D3">
        <w:rPr>
          <w:sz w:val="28"/>
          <w:szCs w:val="28"/>
          <w:u w:val="single"/>
        </w:rPr>
        <w:t>разрешения на ввод объекта в эксплуатацию, из них:</w:t>
      </w:r>
    </w:p>
    <w:p w:rsidR="00CA6EED" w:rsidRPr="000B2919" w:rsidRDefault="00CA6EED" w:rsidP="00CA6EED">
      <w:pPr>
        <w:ind w:firstLine="708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- здание автостанции в г.Валдай на 50 мест, многоквартирный жилой дом в п.Яжелбицы(8 квартир), многоквартирный жилой дом г.Валдай, ул.Песчаная д.30(</w:t>
      </w:r>
      <w:r>
        <w:rPr>
          <w:sz w:val="28"/>
          <w:szCs w:val="28"/>
        </w:rPr>
        <w:t>76</w:t>
      </w:r>
      <w:r w:rsidRPr="004651D3">
        <w:rPr>
          <w:sz w:val="28"/>
          <w:szCs w:val="28"/>
        </w:rPr>
        <w:t xml:space="preserve"> квартир), магазин продовольственных т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варов г.Валдай ул.</w:t>
      </w:r>
      <w:r>
        <w:rPr>
          <w:sz w:val="28"/>
          <w:szCs w:val="28"/>
        </w:rPr>
        <w:t>Т</w:t>
      </w:r>
      <w:r w:rsidRPr="004651D3">
        <w:rPr>
          <w:sz w:val="28"/>
          <w:szCs w:val="28"/>
        </w:rPr>
        <w:t>руда, д.39а, часовня на городском кладбище, котел</w:t>
      </w:r>
      <w:r w:rsidRPr="004651D3">
        <w:rPr>
          <w:sz w:val="28"/>
          <w:szCs w:val="28"/>
        </w:rPr>
        <w:t>ь</w:t>
      </w:r>
      <w:r w:rsidRPr="004651D3">
        <w:rPr>
          <w:sz w:val="28"/>
          <w:szCs w:val="28"/>
        </w:rPr>
        <w:t>ная блочн</w:t>
      </w:r>
      <w:r>
        <w:rPr>
          <w:sz w:val="28"/>
          <w:szCs w:val="28"/>
        </w:rPr>
        <w:t>о-модульного типа в с.Зимогорье,</w:t>
      </w:r>
      <w:r w:rsidRPr="000B2919">
        <w:rPr>
          <w:sz w:val="28"/>
          <w:szCs w:val="28"/>
        </w:rPr>
        <w:t xml:space="preserve"> </w:t>
      </w:r>
      <w:r w:rsidRPr="005E29FC">
        <w:rPr>
          <w:sz w:val="28"/>
          <w:szCs w:val="28"/>
        </w:rPr>
        <w:t>здание столовой ЛПУ МГ, АЗС №36, дома гостиничного типа на БО «Голубой Факел», магазин продовольственных т</w:t>
      </w:r>
      <w:r w:rsidRPr="005E29FC">
        <w:rPr>
          <w:sz w:val="28"/>
          <w:szCs w:val="28"/>
        </w:rPr>
        <w:t>о</w:t>
      </w:r>
      <w:r w:rsidRPr="005E29FC">
        <w:rPr>
          <w:sz w:val="28"/>
          <w:szCs w:val="28"/>
        </w:rPr>
        <w:t>варов с автобусной остановкой пр.Советский(Агаев К.), вышки цифрового телевидения в с.Яжелбицы и д.Новинка Ивантеевского сельского посел</w:t>
      </w:r>
      <w:r w:rsidRPr="005E29FC">
        <w:rPr>
          <w:sz w:val="28"/>
          <w:szCs w:val="28"/>
        </w:rPr>
        <w:t>е</w:t>
      </w:r>
      <w:r w:rsidRPr="005E29FC">
        <w:rPr>
          <w:sz w:val="28"/>
          <w:szCs w:val="28"/>
        </w:rPr>
        <w:t>ния(15 и 13 млн.руб</w:t>
      </w:r>
      <w:r w:rsidRPr="000B2919">
        <w:rPr>
          <w:sz w:val="28"/>
          <w:szCs w:val="28"/>
        </w:rPr>
        <w:t xml:space="preserve">. </w:t>
      </w:r>
      <w:r w:rsidRPr="005E29FC">
        <w:rPr>
          <w:sz w:val="28"/>
          <w:szCs w:val="28"/>
        </w:rPr>
        <w:t>соответственно), продуктовый магазин ООО «Велик</w:t>
      </w:r>
      <w:r w:rsidRPr="005E29FC">
        <w:rPr>
          <w:sz w:val="28"/>
          <w:szCs w:val="28"/>
        </w:rPr>
        <w:t>о</w:t>
      </w:r>
      <w:r w:rsidRPr="005E29FC">
        <w:rPr>
          <w:sz w:val="28"/>
          <w:szCs w:val="28"/>
        </w:rPr>
        <w:t>лукский свиноводческий комплекс» 27,1 млн.руб., оптово-розничная база «Реал-Фрут»(после реконструкции, дом отдыха ООО «Румб-Антекс»-11 млн.руб</w:t>
      </w:r>
      <w:r w:rsidRPr="000B2919">
        <w:rPr>
          <w:sz w:val="28"/>
          <w:szCs w:val="28"/>
        </w:rPr>
        <w:t>.</w:t>
      </w:r>
    </w:p>
    <w:p w:rsidR="00CA6EED" w:rsidRDefault="00CA6EED" w:rsidP="00CA6EED">
      <w:pPr>
        <w:jc w:val="both"/>
        <w:rPr>
          <w:sz w:val="28"/>
          <w:szCs w:val="28"/>
        </w:rPr>
      </w:pPr>
    </w:p>
    <w:p w:rsidR="00CA6EED" w:rsidRPr="005E29FC" w:rsidRDefault="00CA6EED" w:rsidP="00CA6EED">
      <w:pPr>
        <w:jc w:val="both"/>
        <w:rPr>
          <w:sz w:val="28"/>
          <w:szCs w:val="28"/>
        </w:rPr>
      </w:pPr>
      <w:r w:rsidRPr="005E29FC">
        <w:rPr>
          <w:sz w:val="28"/>
          <w:szCs w:val="28"/>
        </w:rPr>
        <w:t xml:space="preserve">Объёмы общестроительных работ, выполненных малыми предприятиями района за </w:t>
      </w:r>
      <w:r>
        <w:rPr>
          <w:sz w:val="28"/>
          <w:szCs w:val="28"/>
        </w:rPr>
        <w:t>2015 год</w:t>
      </w:r>
      <w:r w:rsidRPr="005E29FC">
        <w:rPr>
          <w:sz w:val="28"/>
          <w:szCs w:val="28"/>
        </w:rPr>
        <w:t>.</w:t>
      </w:r>
    </w:p>
    <w:p w:rsidR="00CA6EED" w:rsidRPr="004651D3" w:rsidRDefault="00CA6EED" w:rsidP="00CA6EED">
      <w:pPr>
        <w:rPr>
          <w:sz w:val="28"/>
          <w:szCs w:val="28"/>
        </w:rPr>
      </w:pPr>
      <w:r w:rsidRPr="004651D3">
        <w:rPr>
          <w:sz w:val="28"/>
          <w:szCs w:val="28"/>
        </w:rPr>
        <w:t xml:space="preserve">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324"/>
        <w:gridCol w:w="1244"/>
        <w:gridCol w:w="730"/>
      </w:tblGrid>
      <w:tr w:rsidR="00CA6EED" w:rsidRPr="00984E66" w:rsidTr="00F30481">
        <w:tc>
          <w:tcPr>
            <w:tcW w:w="3464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Наименование организ</w:t>
            </w:r>
            <w:r w:rsidRPr="00984E66">
              <w:rPr>
                <w:sz w:val="28"/>
                <w:szCs w:val="28"/>
              </w:rPr>
              <w:t>а</w:t>
            </w:r>
            <w:r w:rsidRPr="00984E66">
              <w:rPr>
                <w:sz w:val="28"/>
                <w:szCs w:val="28"/>
              </w:rPr>
              <w:t>ции</w:t>
            </w:r>
          </w:p>
        </w:tc>
        <w:tc>
          <w:tcPr>
            <w:tcW w:w="1324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  2015 год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2014 год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  % .</w:t>
            </w:r>
          </w:p>
        </w:tc>
      </w:tr>
      <w:tr w:rsidR="00CA6EED" w:rsidRPr="00984E66" w:rsidTr="00F30481">
        <w:tc>
          <w:tcPr>
            <w:tcW w:w="3464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ЗАО «Мелиодорстрой»</w:t>
            </w:r>
          </w:p>
        </w:tc>
        <w:tc>
          <w:tcPr>
            <w:tcW w:w="1324" w:type="dxa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16859,0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20680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CA6EED" w:rsidRPr="00984E66" w:rsidTr="00F30481">
        <w:tc>
          <w:tcPr>
            <w:tcW w:w="3464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ЗАО «СУ-5»</w:t>
            </w:r>
          </w:p>
        </w:tc>
        <w:tc>
          <w:tcPr>
            <w:tcW w:w="1324" w:type="dxa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4608,3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</w:tbl>
    <w:p w:rsidR="004900FF" w:rsidRDefault="004900FF" w:rsidP="001E266D">
      <w:pPr>
        <w:autoSpaceDE w:val="0"/>
        <w:ind w:firstLine="720"/>
        <w:jc w:val="both"/>
        <w:rPr>
          <w:sz w:val="28"/>
          <w:szCs w:val="28"/>
        </w:rPr>
      </w:pPr>
    </w:p>
    <w:p w:rsidR="009A239B" w:rsidRPr="00150C93" w:rsidRDefault="000912B8" w:rsidP="00CA6EE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вводу жилья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</w:t>
        </w:r>
        <w:r w:rsidR="00CA6EED">
          <w:rPr>
            <w:sz w:val="28"/>
            <w:szCs w:val="28"/>
          </w:rPr>
          <w:t>6 г</w:t>
        </w:r>
      </w:smartTag>
      <w:r w:rsidR="00CA6EED">
        <w:rPr>
          <w:sz w:val="28"/>
          <w:szCs w:val="28"/>
        </w:rPr>
        <w:t xml:space="preserve"> 1</w:t>
      </w:r>
      <w:r w:rsidR="005F44A5">
        <w:rPr>
          <w:sz w:val="28"/>
          <w:szCs w:val="28"/>
        </w:rPr>
        <w:t>1</w:t>
      </w:r>
      <w:r>
        <w:rPr>
          <w:sz w:val="28"/>
          <w:szCs w:val="28"/>
        </w:rPr>
        <w:t xml:space="preserve"> тыс.кв.м.,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CA6EED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="005F44A5">
        <w:rPr>
          <w:sz w:val="28"/>
          <w:szCs w:val="28"/>
        </w:rPr>
        <w:t xml:space="preserve"> 2019 годах </w:t>
      </w:r>
      <w:r>
        <w:rPr>
          <w:sz w:val="28"/>
          <w:szCs w:val="28"/>
        </w:rPr>
        <w:t>-</w:t>
      </w:r>
      <w:r w:rsidR="005F44A5">
        <w:rPr>
          <w:sz w:val="28"/>
          <w:szCs w:val="28"/>
        </w:rPr>
        <w:t xml:space="preserve">9,0 тыс.кв.м. ,   9,5 тыс. кв.м. </w:t>
      </w:r>
      <w:r w:rsidR="00CA6EED">
        <w:rPr>
          <w:sz w:val="28"/>
          <w:szCs w:val="28"/>
        </w:rPr>
        <w:t xml:space="preserve"> 9</w:t>
      </w:r>
      <w:r w:rsidR="005F44A5">
        <w:rPr>
          <w:sz w:val="28"/>
          <w:szCs w:val="28"/>
        </w:rPr>
        <w:t xml:space="preserve">,8 </w:t>
      </w:r>
      <w:r>
        <w:rPr>
          <w:sz w:val="28"/>
          <w:szCs w:val="28"/>
        </w:rPr>
        <w:t xml:space="preserve"> тыс.кв.м.</w:t>
      </w:r>
      <w:r>
        <w:rPr>
          <w:sz w:val="28"/>
          <w:szCs w:val="28"/>
        </w:rPr>
        <w:tab/>
      </w:r>
      <w:r w:rsidR="001E266D">
        <w:rPr>
          <w:sz w:val="28"/>
          <w:szCs w:val="28"/>
        </w:rPr>
        <w:tab/>
      </w:r>
    </w:p>
    <w:p w:rsidR="008A29D2" w:rsidRDefault="008A29D2" w:rsidP="008A29D2">
      <w:pPr>
        <w:jc w:val="both"/>
        <w:rPr>
          <w:sz w:val="28"/>
        </w:rPr>
      </w:pPr>
    </w:p>
    <w:p w:rsidR="00CF24FB" w:rsidRPr="0037316D" w:rsidRDefault="001F5C61" w:rsidP="00CF24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F24FB" w:rsidRPr="0037316D">
        <w:rPr>
          <w:b/>
          <w:sz w:val="28"/>
          <w:szCs w:val="28"/>
        </w:rPr>
        <w:t xml:space="preserve"> Анализ развития потребительского рынка.</w:t>
      </w:r>
    </w:p>
    <w:p w:rsidR="00CF24FB" w:rsidRPr="0037316D" w:rsidRDefault="00CF24FB" w:rsidP="00CF24FB">
      <w:pPr>
        <w:ind w:firstLine="708"/>
        <w:jc w:val="both"/>
        <w:rPr>
          <w:b/>
          <w:sz w:val="28"/>
          <w:szCs w:val="28"/>
        </w:rPr>
      </w:pPr>
    </w:p>
    <w:p w:rsidR="001E266D" w:rsidRPr="00150C93" w:rsidRDefault="004403E4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ab/>
      </w:r>
      <w:r w:rsidR="001E266D">
        <w:rPr>
          <w:sz w:val="28"/>
          <w:szCs w:val="28"/>
        </w:rPr>
        <w:t>За  2</w:t>
      </w:r>
      <w:r w:rsidR="001E266D" w:rsidRPr="00150C93">
        <w:rPr>
          <w:sz w:val="28"/>
          <w:szCs w:val="28"/>
        </w:rPr>
        <w:t>01</w:t>
      </w:r>
      <w:r w:rsidR="001E266D">
        <w:rPr>
          <w:sz w:val="28"/>
          <w:szCs w:val="28"/>
        </w:rPr>
        <w:t>4</w:t>
      </w:r>
      <w:r w:rsidR="001E266D" w:rsidRPr="00150C93">
        <w:rPr>
          <w:sz w:val="28"/>
          <w:szCs w:val="28"/>
        </w:rPr>
        <w:t xml:space="preserve"> год оборот розничной торговли района составил  </w:t>
      </w:r>
      <w:r w:rsidR="001E266D">
        <w:rPr>
          <w:sz w:val="28"/>
          <w:szCs w:val="28"/>
        </w:rPr>
        <w:t>4760,9</w:t>
      </w:r>
      <w:r w:rsidR="001E266D" w:rsidRPr="00150C93">
        <w:rPr>
          <w:sz w:val="28"/>
          <w:szCs w:val="28"/>
        </w:rPr>
        <w:t xml:space="preserve"> млн.руб. и по сравнению с </w:t>
      </w:r>
      <w:r w:rsidR="001E266D">
        <w:rPr>
          <w:sz w:val="28"/>
          <w:szCs w:val="28"/>
        </w:rPr>
        <w:t xml:space="preserve"> </w:t>
      </w:r>
      <w:r w:rsidR="001E266D" w:rsidRPr="00150C93">
        <w:rPr>
          <w:sz w:val="28"/>
          <w:szCs w:val="28"/>
        </w:rPr>
        <w:t>201</w:t>
      </w:r>
      <w:r w:rsidR="001E266D">
        <w:rPr>
          <w:sz w:val="28"/>
          <w:szCs w:val="28"/>
        </w:rPr>
        <w:t>3</w:t>
      </w:r>
      <w:r w:rsidR="001E266D" w:rsidRPr="00150C93">
        <w:rPr>
          <w:sz w:val="28"/>
          <w:szCs w:val="28"/>
        </w:rPr>
        <w:t xml:space="preserve"> год</w:t>
      </w:r>
      <w:r w:rsidR="001E266D">
        <w:rPr>
          <w:sz w:val="28"/>
          <w:szCs w:val="28"/>
        </w:rPr>
        <w:t>ом</w:t>
      </w:r>
      <w:r w:rsidR="001E266D" w:rsidRPr="00150C93">
        <w:rPr>
          <w:sz w:val="28"/>
          <w:szCs w:val="28"/>
        </w:rPr>
        <w:t xml:space="preserve"> увеличился в сопостав</w:t>
      </w:r>
      <w:r w:rsidR="001E266D" w:rsidRPr="00150C93">
        <w:rPr>
          <w:sz w:val="28"/>
          <w:szCs w:val="28"/>
        </w:rPr>
        <w:t>и</w:t>
      </w:r>
      <w:r w:rsidR="001E266D" w:rsidRPr="00150C93">
        <w:rPr>
          <w:sz w:val="28"/>
          <w:szCs w:val="28"/>
        </w:rPr>
        <w:t xml:space="preserve">мой оценке на </w:t>
      </w:r>
      <w:r w:rsidR="001E266D">
        <w:rPr>
          <w:sz w:val="28"/>
          <w:szCs w:val="28"/>
        </w:rPr>
        <w:t>116,1</w:t>
      </w:r>
      <w:r w:rsidR="001E266D" w:rsidRPr="00150C93">
        <w:rPr>
          <w:sz w:val="28"/>
          <w:szCs w:val="28"/>
        </w:rPr>
        <w:t>%.Оборот на душу населения сост</w:t>
      </w:r>
      <w:r w:rsidR="001E266D" w:rsidRPr="00150C93">
        <w:rPr>
          <w:sz w:val="28"/>
          <w:szCs w:val="28"/>
        </w:rPr>
        <w:t>а</w:t>
      </w:r>
      <w:r w:rsidR="001E266D" w:rsidRPr="00150C93">
        <w:rPr>
          <w:sz w:val="28"/>
          <w:szCs w:val="28"/>
        </w:rPr>
        <w:t xml:space="preserve">вил </w:t>
      </w:r>
      <w:r w:rsidR="001E266D">
        <w:rPr>
          <w:sz w:val="28"/>
          <w:szCs w:val="28"/>
        </w:rPr>
        <w:t xml:space="preserve">195,0 </w:t>
      </w:r>
      <w:r w:rsidR="001E266D" w:rsidRPr="00150C93">
        <w:rPr>
          <w:sz w:val="28"/>
          <w:szCs w:val="28"/>
        </w:rPr>
        <w:t>тыс. руб.(</w:t>
      </w:r>
      <w:r w:rsidR="001E266D">
        <w:rPr>
          <w:sz w:val="28"/>
          <w:szCs w:val="28"/>
        </w:rPr>
        <w:t>117,8</w:t>
      </w:r>
      <w:r w:rsidR="001E266D" w:rsidRPr="00150C93">
        <w:rPr>
          <w:sz w:val="28"/>
          <w:szCs w:val="28"/>
        </w:rPr>
        <w:t xml:space="preserve"> </w:t>
      </w:r>
      <w:r w:rsidR="001C2B5C">
        <w:rPr>
          <w:sz w:val="28"/>
          <w:szCs w:val="28"/>
        </w:rPr>
        <w:t>%).</w:t>
      </w:r>
    </w:p>
    <w:p w:rsidR="00CA6EED" w:rsidRPr="004651D3" w:rsidRDefault="001E266D" w:rsidP="00CA6EE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CA6EED" w:rsidRPr="004651D3">
        <w:rPr>
          <w:sz w:val="28"/>
          <w:szCs w:val="28"/>
        </w:rPr>
        <w:tab/>
      </w:r>
      <w:r w:rsidR="00CA6EED">
        <w:rPr>
          <w:sz w:val="28"/>
          <w:szCs w:val="28"/>
        </w:rPr>
        <w:t>За 2</w:t>
      </w:r>
      <w:r w:rsidR="00CA6EED" w:rsidRPr="004651D3">
        <w:rPr>
          <w:sz w:val="28"/>
          <w:szCs w:val="28"/>
        </w:rPr>
        <w:t>015 года оборот розничной торговли района с</w:t>
      </w:r>
      <w:r w:rsidR="00CA6EED" w:rsidRPr="004651D3">
        <w:rPr>
          <w:sz w:val="28"/>
          <w:szCs w:val="28"/>
        </w:rPr>
        <w:t>о</w:t>
      </w:r>
      <w:r w:rsidR="00CA6EED" w:rsidRPr="004651D3">
        <w:rPr>
          <w:sz w:val="28"/>
          <w:szCs w:val="28"/>
        </w:rPr>
        <w:t xml:space="preserve">ставил   </w:t>
      </w:r>
      <w:r w:rsidR="00CA6EED">
        <w:rPr>
          <w:sz w:val="28"/>
          <w:szCs w:val="28"/>
        </w:rPr>
        <w:t xml:space="preserve">5001,9 </w:t>
      </w:r>
      <w:r w:rsidR="00CA6EED" w:rsidRPr="004651D3">
        <w:rPr>
          <w:sz w:val="28"/>
          <w:szCs w:val="28"/>
        </w:rPr>
        <w:t>млн.руб. и по сравнению с  аналогичным периодом пр</w:t>
      </w:r>
      <w:r w:rsidR="00CA6EED" w:rsidRPr="004651D3">
        <w:rPr>
          <w:sz w:val="28"/>
          <w:szCs w:val="28"/>
        </w:rPr>
        <w:t>о</w:t>
      </w:r>
      <w:r w:rsidR="00CA6EED" w:rsidRPr="004651D3">
        <w:rPr>
          <w:sz w:val="28"/>
          <w:szCs w:val="28"/>
        </w:rPr>
        <w:t xml:space="preserve">шлого года снизился  в сопоставимой оценке на  </w:t>
      </w:r>
      <w:r w:rsidR="00CA6EED">
        <w:rPr>
          <w:sz w:val="28"/>
          <w:szCs w:val="28"/>
        </w:rPr>
        <w:t xml:space="preserve">9,9 </w:t>
      </w:r>
      <w:r w:rsidR="00CA6EED" w:rsidRPr="004651D3">
        <w:rPr>
          <w:sz w:val="28"/>
          <w:szCs w:val="28"/>
        </w:rPr>
        <w:t xml:space="preserve">%.(по области снижение на </w:t>
      </w:r>
      <w:r w:rsidR="00CA6EED">
        <w:rPr>
          <w:sz w:val="28"/>
          <w:szCs w:val="28"/>
        </w:rPr>
        <w:t xml:space="preserve">4,8 </w:t>
      </w:r>
      <w:r w:rsidR="00CA6EED" w:rsidRPr="004651D3">
        <w:rPr>
          <w:sz w:val="28"/>
          <w:szCs w:val="28"/>
        </w:rPr>
        <w:t>%)</w:t>
      </w:r>
      <w:r w:rsidR="00CA6EED">
        <w:rPr>
          <w:sz w:val="28"/>
          <w:szCs w:val="28"/>
        </w:rPr>
        <w:t>. Товарооб</w:t>
      </w:r>
      <w:r w:rsidR="00CA6EED">
        <w:rPr>
          <w:sz w:val="28"/>
          <w:szCs w:val="28"/>
        </w:rPr>
        <w:t>о</w:t>
      </w:r>
      <w:r w:rsidR="00CA6EED">
        <w:rPr>
          <w:sz w:val="28"/>
          <w:szCs w:val="28"/>
        </w:rPr>
        <w:t>рот на душу населения составляет 206,6 тыс.руб.( 90,8 %) , по о</w:t>
      </w:r>
      <w:r w:rsidR="00CA6EED">
        <w:rPr>
          <w:sz w:val="28"/>
          <w:szCs w:val="28"/>
        </w:rPr>
        <w:t>б</w:t>
      </w:r>
      <w:r w:rsidR="00CA6EED">
        <w:rPr>
          <w:sz w:val="28"/>
          <w:szCs w:val="28"/>
        </w:rPr>
        <w:t>ласти- 173,4 тыс.руб. (95,7%).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Положение на потребительском рынке района в течение </w:t>
      </w:r>
      <w:r w:rsidR="006B1C31">
        <w:rPr>
          <w:sz w:val="28"/>
          <w:szCs w:val="28"/>
        </w:rPr>
        <w:t>201</w:t>
      </w:r>
      <w:r w:rsidR="00CA6EED">
        <w:rPr>
          <w:sz w:val="28"/>
          <w:szCs w:val="28"/>
        </w:rPr>
        <w:t>4</w:t>
      </w:r>
      <w:r w:rsidR="006B1C31">
        <w:rPr>
          <w:sz w:val="28"/>
          <w:szCs w:val="28"/>
        </w:rPr>
        <w:t xml:space="preserve"> -</w:t>
      </w:r>
      <w:r w:rsidR="001C2B5C">
        <w:rPr>
          <w:sz w:val="28"/>
          <w:szCs w:val="28"/>
        </w:rPr>
        <w:t>201</w:t>
      </w:r>
      <w:r w:rsidR="00CA6EED">
        <w:rPr>
          <w:sz w:val="28"/>
          <w:szCs w:val="28"/>
        </w:rPr>
        <w:t>5</w:t>
      </w:r>
      <w:r w:rsidR="001C2B5C">
        <w:rPr>
          <w:sz w:val="28"/>
          <w:szCs w:val="28"/>
        </w:rPr>
        <w:t xml:space="preserve"> г</w:t>
      </w:r>
      <w:r w:rsidR="006B1C31">
        <w:rPr>
          <w:sz w:val="28"/>
          <w:szCs w:val="28"/>
        </w:rPr>
        <w:t>г.</w:t>
      </w:r>
      <w:r w:rsidRPr="00150C93">
        <w:rPr>
          <w:sz w:val="28"/>
          <w:szCs w:val="28"/>
        </w:rPr>
        <w:t xml:space="preserve"> ост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валось стабильным и характеризовалось высоким уровнем товарной нас</w:t>
      </w:r>
      <w:r w:rsidRPr="00150C93">
        <w:rPr>
          <w:sz w:val="28"/>
          <w:szCs w:val="28"/>
        </w:rPr>
        <w:t>ы</w:t>
      </w:r>
      <w:r w:rsidRPr="00150C93">
        <w:rPr>
          <w:sz w:val="28"/>
          <w:szCs w:val="28"/>
        </w:rPr>
        <w:t>щенности. В продаже имелся широкий ассортимент продовольственных и непродовольственных товаров. Остаётся стабильным и состо</w:t>
      </w:r>
      <w:r w:rsidRPr="00150C93">
        <w:rPr>
          <w:sz w:val="28"/>
          <w:szCs w:val="28"/>
        </w:rPr>
        <w:t>я</w:t>
      </w:r>
      <w:r w:rsidRPr="00150C93">
        <w:rPr>
          <w:sz w:val="28"/>
          <w:szCs w:val="28"/>
        </w:rPr>
        <w:t>ние товарных запасов.  Но уровень цен в районе является одним из самых высоких в обл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lastRenderedPageBreak/>
        <w:t>сти. Потребительский рынок района получает дальнейшее развитие,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вышается уровень торгового обслужив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ния. </w:t>
      </w:r>
    </w:p>
    <w:p w:rsidR="00CA6EED" w:rsidRPr="004651D3" w:rsidRDefault="001E266D" w:rsidP="00CA6EE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CA6EED" w:rsidRPr="004651D3">
        <w:rPr>
          <w:sz w:val="28"/>
          <w:szCs w:val="28"/>
        </w:rPr>
        <w:t>В районе осуществляют деятельность 2</w:t>
      </w:r>
      <w:r w:rsidR="00CA6EED" w:rsidRPr="001D316F">
        <w:rPr>
          <w:sz w:val="28"/>
          <w:szCs w:val="28"/>
        </w:rPr>
        <w:t xml:space="preserve">4 </w:t>
      </w:r>
      <w:r w:rsidR="00CA6EED">
        <w:rPr>
          <w:sz w:val="28"/>
          <w:szCs w:val="28"/>
        </w:rPr>
        <w:t>мага</w:t>
      </w:r>
      <w:r w:rsidR="00CA6EED" w:rsidRPr="004651D3">
        <w:rPr>
          <w:sz w:val="28"/>
          <w:szCs w:val="28"/>
        </w:rPr>
        <w:t>зина федеральных и рег</w:t>
      </w:r>
      <w:r w:rsidR="00CA6EED" w:rsidRPr="004651D3">
        <w:rPr>
          <w:sz w:val="28"/>
          <w:szCs w:val="28"/>
        </w:rPr>
        <w:t>и</w:t>
      </w:r>
      <w:r w:rsidR="00CA6EED" w:rsidRPr="004651D3">
        <w:rPr>
          <w:sz w:val="28"/>
          <w:szCs w:val="28"/>
        </w:rPr>
        <w:t>ональных торговых сетей ( в т.ч. 1</w:t>
      </w:r>
      <w:r w:rsidR="00CA6EED" w:rsidRPr="001D316F">
        <w:rPr>
          <w:sz w:val="28"/>
          <w:szCs w:val="28"/>
        </w:rPr>
        <w:t>9</w:t>
      </w:r>
      <w:r w:rsidR="00CA6EED" w:rsidRPr="004651D3">
        <w:rPr>
          <w:sz w:val="28"/>
          <w:szCs w:val="28"/>
        </w:rPr>
        <w:t xml:space="preserve"> –продовольственных , 5 промышле</w:t>
      </w:r>
      <w:r w:rsidR="00CA6EED" w:rsidRPr="004651D3">
        <w:rPr>
          <w:sz w:val="28"/>
          <w:szCs w:val="28"/>
        </w:rPr>
        <w:t>н</w:t>
      </w:r>
      <w:r w:rsidR="00CA6EED" w:rsidRPr="004651D3">
        <w:rPr>
          <w:sz w:val="28"/>
          <w:szCs w:val="28"/>
        </w:rPr>
        <w:t>ных), из них :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 6 магазинов торговой с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 xml:space="preserve">ти «Магнит», 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 2 сетевых магазина «Полушка», 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 1  магазин  «Улыбка радуги», 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3 магазина «Пятёрочка»,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1 магазин ООО «Ритек»,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3 магазина «Великолукский мясокомбинат»,</w:t>
      </w:r>
    </w:p>
    <w:p w:rsidR="00CA6EED" w:rsidRPr="001D316F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2 магазина «Дикси»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1D316F">
        <w:rPr>
          <w:sz w:val="28"/>
          <w:szCs w:val="28"/>
        </w:rPr>
        <w:t xml:space="preserve"> </w:t>
      </w:r>
      <w:r>
        <w:rPr>
          <w:sz w:val="28"/>
          <w:szCs w:val="28"/>
        </w:rPr>
        <w:t>2 магазина «Ермолинские полуфабрикаты»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по одному магазину «Разница»,  «Метрика», «Полевой» «Смешные ц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 xml:space="preserve">ны». 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  <w:t>В целом в сфере торговли насчитывается 334 объекта. Обеспече</w:t>
      </w:r>
      <w:r w:rsidRPr="004651D3">
        <w:rPr>
          <w:sz w:val="28"/>
          <w:szCs w:val="28"/>
        </w:rPr>
        <w:t>н</w:t>
      </w:r>
      <w:r w:rsidRPr="004651D3">
        <w:rPr>
          <w:sz w:val="28"/>
          <w:szCs w:val="28"/>
        </w:rPr>
        <w:t>ность торговыми площадями в расчёте на 1000 жителей является одной из самых высоких в области и составляет 935 кв.м., при нормативе 479 кв.м. (в среднем по о</w:t>
      </w:r>
      <w:r w:rsidRPr="004651D3">
        <w:rPr>
          <w:sz w:val="28"/>
          <w:szCs w:val="28"/>
        </w:rPr>
        <w:t>б</w:t>
      </w:r>
      <w:r w:rsidRPr="004651D3">
        <w:rPr>
          <w:sz w:val="28"/>
          <w:szCs w:val="28"/>
        </w:rPr>
        <w:t>ласти 846 кв.м.,  при нормативе 490 кв.м.)</w:t>
      </w:r>
    </w:p>
    <w:p w:rsidR="00CA6EED" w:rsidRPr="004651D3" w:rsidRDefault="00CA6EED" w:rsidP="00CA6EED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 xml:space="preserve">  </w:t>
      </w:r>
      <w:r w:rsidRPr="004651D3">
        <w:rPr>
          <w:sz w:val="28"/>
          <w:szCs w:val="28"/>
        </w:rPr>
        <w:tab/>
        <w:t>В районе осуществляют деятельность 69 предприятий общественного пит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 xml:space="preserve">ния. </w:t>
      </w:r>
    </w:p>
    <w:p w:rsidR="00CA6EED" w:rsidRPr="004651D3" w:rsidRDefault="00CA6EED" w:rsidP="00CA6EED">
      <w:pPr>
        <w:jc w:val="center"/>
        <w:rPr>
          <w:sz w:val="28"/>
          <w:szCs w:val="28"/>
        </w:rPr>
      </w:pPr>
      <w:r w:rsidRPr="004651D3">
        <w:rPr>
          <w:sz w:val="28"/>
          <w:szCs w:val="28"/>
        </w:rPr>
        <w:t>Товарооборот общ</w:t>
      </w:r>
      <w:r>
        <w:rPr>
          <w:sz w:val="28"/>
          <w:szCs w:val="28"/>
        </w:rPr>
        <w:t>ественного питания за  2015 год</w:t>
      </w:r>
      <w:r w:rsidRPr="004651D3">
        <w:rPr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272"/>
        <w:gridCol w:w="1221"/>
        <w:gridCol w:w="1725"/>
      </w:tblGrid>
      <w:tr w:rsidR="00CA6EED" w:rsidRPr="00984E66" w:rsidTr="00CA6EED">
        <w:tc>
          <w:tcPr>
            <w:tcW w:w="5250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2015 год</w:t>
            </w:r>
          </w:p>
        </w:tc>
        <w:tc>
          <w:tcPr>
            <w:tcW w:w="1221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1725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Индекс физ.объема </w:t>
            </w:r>
          </w:p>
        </w:tc>
      </w:tr>
      <w:tr w:rsidR="00CA6EED" w:rsidRPr="00984E66" w:rsidTr="00CA6EED">
        <w:tc>
          <w:tcPr>
            <w:tcW w:w="5250" w:type="dxa"/>
          </w:tcPr>
          <w:p w:rsidR="00CA6EED" w:rsidRPr="00984E66" w:rsidRDefault="00CA6EED" w:rsidP="00F30481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Оборот общественного питания млн.руб.</w:t>
            </w:r>
          </w:p>
        </w:tc>
        <w:tc>
          <w:tcPr>
            <w:tcW w:w="0" w:type="auto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1221" w:type="dxa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174,2</w:t>
            </w:r>
          </w:p>
        </w:tc>
        <w:tc>
          <w:tcPr>
            <w:tcW w:w="1725" w:type="dxa"/>
          </w:tcPr>
          <w:p w:rsidR="00CA6EED" w:rsidRPr="00984E66" w:rsidRDefault="00CA6EED" w:rsidP="00F3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</w:tbl>
    <w:p w:rsidR="00CA6EED" w:rsidRPr="004651D3" w:rsidRDefault="00CA6EED" w:rsidP="00CA6E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1D3">
        <w:rPr>
          <w:sz w:val="28"/>
          <w:szCs w:val="28"/>
        </w:rPr>
        <w:t>На территории района</w:t>
      </w:r>
      <w:r w:rsidRPr="004651D3">
        <w:rPr>
          <w:b/>
          <w:sz w:val="28"/>
          <w:szCs w:val="28"/>
        </w:rPr>
        <w:t xml:space="preserve"> </w:t>
      </w:r>
      <w:r w:rsidRPr="004651D3">
        <w:rPr>
          <w:sz w:val="28"/>
          <w:szCs w:val="28"/>
        </w:rPr>
        <w:t>действуют  2 рынка,  общая площадь которых составляет 2434 кв.м. Также в  районе открыты три ярмарки (две в городе Валдай и 1 в с.Едрово) на 1500 мест.</w:t>
      </w:r>
    </w:p>
    <w:p w:rsidR="00CF24FB" w:rsidRDefault="00CF24FB" w:rsidP="00CF24FB">
      <w:pPr>
        <w:ind w:firstLine="708"/>
        <w:jc w:val="both"/>
        <w:rPr>
          <w:sz w:val="28"/>
          <w:szCs w:val="28"/>
        </w:rPr>
      </w:pPr>
      <w:r w:rsidRPr="0037316D">
        <w:rPr>
          <w:sz w:val="28"/>
          <w:szCs w:val="28"/>
        </w:rPr>
        <w:t>Прогноз развития отраслей потребительского рынка на 201</w:t>
      </w:r>
      <w:r w:rsidR="00CA6EED">
        <w:rPr>
          <w:sz w:val="28"/>
          <w:szCs w:val="28"/>
        </w:rPr>
        <w:t>7</w:t>
      </w:r>
      <w:r w:rsidRPr="0037316D">
        <w:rPr>
          <w:sz w:val="28"/>
          <w:szCs w:val="28"/>
        </w:rPr>
        <w:t>-201</w:t>
      </w:r>
      <w:r w:rsidR="00CA6EED">
        <w:rPr>
          <w:sz w:val="28"/>
          <w:szCs w:val="28"/>
        </w:rPr>
        <w:t>9</w:t>
      </w:r>
      <w:r w:rsidRPr="0037316D">
        <w:rPr>
          <w:sz w:val="28"/>
          <w:szCs w:val="28"/>
        </w:rPr>
        <w:t xml:space="preserve">   г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 xml:space="preserve">ды предполагает увеличение товарооборота на </w:t>
      </w:r>
      <w:r w:rsidR="00D443A5">
        <w:rPr>
          <w:sz w:val="28"/>
          <w:szCs w:val="28"/>
        </w:rPr>
        <w:t xml:space="preserve">4,7-6,6 </w:t>
      </w:r>
      <w:r w:rsidRPr="0037316D">
        <w:rPr>
          <w:sz w:val="28"/>
          <w:szCs w:val="28"/>
        </w:rPr>
        <w:t xml:space="preserve"> % и объёмов платных услуг </w:t>
      </w:r>
      <w:r w:rsidR="001C2B5C">
        <w:rPr>
          <w:sz w:val="28"/>
          <w:szCs w:val="28"/>
        </w:rPr>
        <w:t>3 -4 %</w:t>
      </w:r>
      <w:r w:rsidRPr="0037316D">
        <w:rPr>
          <w:sz w:val="28"/>
          <w:szCs w:val="28"/>
        </w:rPr>
        <w:t xml:space="preserve"> </w:t>
      </w:r>
    </w:p>
    <w:p w:rsidR="009D2A84" w:rsidRDefault="009D2A84" w:rsidP="008A29D2">
      <w:pPr>
        <w:jc w:val="center"/>
        <w:rPr>
          <w:b/>
          <w:sz w:val="28"/>
        </w:rPr>
      </w:pPr>
    </w:p>
    <w:p w:rsidR="00032078" w:rsidRPr="0037316D" w:rsidRDefault="006A628B" w:rsidP="00032078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032078" w:rsidRPr="0037316D">
        <w:rPr>
          <w:b/>
          <w:sz w:val="28"/>
        </w:rPr>
        <w:t>Малый и средний бизнес.</w:t>
      </w:r>
    </w:p>
    <w:p w:rsidR="00000B7E" w:rsidRPr="00B0241F" w:rsidRDefault="00032078" w:rsidP="00B0241F">
      <w:pPr>
        <w:jc w:val="both"/>
        <w:rPr>
          <w:sz w:val="28"/>
        </w:rPr>
      </w:pPr>
      <w:r w:rsidRPr="0037316D">
        <w:rPr>
          <w:sz w:val="28"/>
        </w:rPr>
        <w:t xml:space="preserve">        </w:t>
      </w:r>
      <w:r w:rsidR="00000B7E" w:rsidRPr="004651D3">
        <w:rPr>
          <w:i/>
          <w:sz w:val="28"/>
          <w:szCs w:val="28"/>
        </w:rPr>
        <w:tab/>
      </w:r>
    </w:p>
    <w:p w:rsidR="00000B7E" w:rsidRPr="004651D3" w:rsidRDefault="00000B7E" w:rsidP="00000B7E">
      <w:pPr>
        <w:jc w:val="both"/>
        <w:rPr>
          <w:sz w:val="28"/>
          <w:szCs w:val="28"/>
        </w:rPr>
      </w:pPr>
      <w:r w:rsidRPr="004651D3">
        <w:rPr>
          <w:i/>
          <w:sz w:val="28"/>
          <w:szCs w:val="28"/>
        </w:rPr>
        <w:tab/>
      </w:r>
      <w:r w:rsidRPr="004651D3">
        <w:rPr>
          <w:sz w:val="28"/>
          <w:szCs w:val="28"/>
        </w:rPr>
        <w:t>На территории района зарегистрировано 260 малых  предпр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ятий ( из них осуществляет деятельность – 126) , число работников – 1803 чел.</w:t>
      </w:r>
    </w:p>
    <w:p w:rsidR="005A5A89" w:rsidRPr="00965728" w:rsidRDefault="00000B7E" w:rsidP="00000B7E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  <w:t xml:space="preserve">На 1 </w:t>
      </w:r>
      <w:r>
        <w:rPr>
          <w:sz w:val="28"/>
          <w:szCs w:val="28"/>
        </w:rPr>
        <w:t xml:space="preserve">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 w:rsidRPr="004651D3">
        <w:rPr>
          <w:sz w:val="28"/>
          <w:szCs w:val="28"/>
        </w:rPr>
        <w:t>. на территории района осуществляют деятел</w:t>
      </w:r>
      <w:r w:rsidRPr="004651D3">
        <w:rPr>
          <w:sz w:val="28"/>
          <w:szCs w:val="28"/>
        </w:rPr>
        <w:t>ь</w:t>
      </w:r>
      <w:r w:rsidRPr="004651D3">
        <w:rPr>
          <w:sz w:val="28"/>
          <w:szCs w:val="28"/>
        </w:rPr>
        <w:t xml:space="preserve">ность </w:t>
      </w:r>
      <w:r>
        <w:rPr>
          <w:sz w:val="28"/>
          <w:szCs w:val="28"/>
        </w:rPr>
        <w:t>579</w:t>
      </w:r>
      <w:r w:rsidRPr="004651D3">
        <w:rPr>
          <w:sz w:val="28"/>
          <w:szCs w:val="28"/>
        </w:rPr>
        <w:t xml:space="preserve"> индивидуальный предприниматель</w:t>
      </w:r>
      <w:r>
        <w:rPr>
          <w:sz w:val="28"/>
          <w:szCs w:val="28"/>
        </w:rPr>
        <w:t>.</w:t>
      </w:r>
    </w:p>
    <w:p w:rsidR="00032078" w:rsidRPr="0037316D" w:rsidRDefault="005A5A89" w:rsidP="00032078">
      <w:pPr>
        <w:jc w:val="both"/>
        <w:rPr>
          <w:sz w:val="28"/>
        </w:rPr>
      </w:pPr>
      <w:r>
        <w:rPr>
          <w:sz w:val="28"/>
        </w:rPr>
        <w:tab/>
      </w:r>
      <w:r w:rsidR="00032078" w:rsidRPr="0037316D">
        <w:rPr>
          <w:sz w:val="28"/>
        </w:rPr>
        <w:t>Основной отраслью, в которой занята большая часть предпринимат</w:t>
      </w:r>
      <w:r w:rsidR="00032078" w:rsidRPr="0037316D">
        <w:rPr>
          <w:sz w:val="28"/>
        </w:rPr>
        <w:t>е</w:t>
      </w:r>
      <w:r w:rsidR="00032078" w:rsidRPr="0037316D">
        <w:rPr>
          <w:sz w:val="28"/>
        </w:rPr>
        <w:t>лей, является торговля. В связи с приходом сетевых компаний на торговый рынок района наблюдается снижение розничного товарооборота предпри</w:t>
      </w:r>
      <w:r w:rsidR="00032078" w:rsidRPr="0037316D">
        <w:rPr>
          <w:sz w:val="28"/>
        </w:rPr>
        <w:t>я</w:t>
      </w:r>
      <w:r w:rsidR="00032078" w:rsidRPr="0037316D">
        <w:rPr>
          <w:sz w:val="28"/>
        </w:rPr>
        <w:t>тий торговли малого бизнеса. Увеличивается активность в отраслях обсл</w:t>
      </w:r>
      <w:r w:rsidR="00032078" w:rsidRPr="0037316D">
        <w:rPr>
          <w:sz w:val="28"/>
        </w:rPr>
        <w:t>у</w:t>
      </w:r>
      <w:r w:rsidR="00032078" w:rsidRPr="0037316D">
        <w:rPr>
          <w:sz w:val="28"/>
        </w:rPr>
        <w:t>живания, особенно оказание услуг автосервиса, такси, парикмахе</w:t>
      </w:r>
      <w:r w:rsidR="00032078" w:rsidRPr="0037316D">
        <w:rPr>
          <w:sz w:val="28"/>
        </w:rPr>
        <w:t>р</w:t>
      </w:r>
      <w:r w:rsidR="00032078" w:rsidRPr="0037316D">
        <w:rPr>
          <w:sz w:val="28"/>
        </w:rPr>
        <w:t xml:space="preserve">ских.  </w:t>
      </w:r>
    </w:p>
    <w:p w:rsidR="00042C1B" w:rsidRDefault="00032078" w:rsidP="00042C1B">
      <w:pPr>
        <w:jc w:val="both"/>
        <w:rPr>
          <w:sz w:val="28"/>
          <w:szCs w:val="28"/>
        </w:rPr>
      </w:pPr>
      <w:r w:rsidRPr="0037316D">
        <w:rPr>
          <w:sz w:val="28"/>
        </w:rPr>
        <w:t xml:space="preserve"> Объемы выпуска продукции, выпускаемой предприятиями малого би</w:t>
      </w:r>
      <w:r w:rsidRPr="0037316D">
        <w:rPr>
          <w:sz w:val="28"/>
        </w:rPr>
        <w:t>з</w:t>
      </w:r>
      <w:r w:rsidRPr="0037316D">
        <w:rPr>
          <w:sz w:val="28"/>
        </w:rPr>
        <w:t>неса, растут. Из предприятий  промышленности малого бизнеса стабильно работ</w:t>
      </w:r>
      <w:r w:rsidRPr="0037316D">
        <w:rPr>
          <w:sz w:val="28"/>
        </w:rPr>
        <w:t>а</w:t>
      </w:r>
      <w:r w:rsidRPr="0037316D">
        <w:rPr>
          <w:sz w:val="28"/>
        </w:rPr>
        <w:t xml:space="preserve">ет   ЗАО «Валдай». Работая на давальческом сырье, предприятие </w:t>
      </w:r>
      <w:r w:rsidRPr="0037316D">
        <w:rPr>
          <w:sz w:val="28"/>
          <w:szCs w:val="28"/>
        </w:rPr>
        <w:t xml:space="preserve"> производит  </w:t>
      </w:r>
      <w:r w:rsidR="006B1C31">
        <w:rPr>
          <w:sz w:val="28"/>
          <w:szCs w:val="28"/>
        </w:rPr>
        <w:t>более 40</w:t>
      </w:r>
      <w:r w:rsidRPr="0037316D">
        <w:rPr>
          <w:sz w:val="28"/>
          <w:szCs w:val="28"/>
        </w:rPr>
        <w:t xml:space="preserve"> наименований овощных консервов</w:t>
      </w:r>
      <w:r w:rsidRPr="0037316D">
        <w:rPr>
          <w:sz w:val="28"/>
        </w:rPr>
        <w:t>.</w:t>
      </w:r>
      <w:r w:rsidRPr="0037316D">
        <w:rPr>
          <w:sz w:val="28"/>
          <w:szCs w:val="28"/>
        </w:rPr>
        <w:t xml:space="preserve"> Приобретение современного </w:t>
      </w:r>
      <w:r w:rsidRPr="0037316D">
        <w:rPr>
          <w:sz w:val="28"/>
          <w:szCs w:val="28"/>
        </w:rPr>
        <w:lastRenderedPageBreak/>
        <w:t>оборудования, расширение ассорт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мента выпускаемой продукции, с</w:t>
      </w:r>
      <w:r w:rsidR="00042C1B">
        <w:rPr>
          <w:sz w:val="28"/>
          <w:szCs w:val="28"/>
        </w:rPr>
        <w:t>т</w:t>
      </w:r>
      <w:r w:rsidR="00042C1B">
        <w:rPr>
          <w:sz w:val="28"/>
          <w:szCs w:val="28"/>
        </w:rPr>
        <w:t>а</w:t>
      </w:r>
      <w:r w:rsidR="00042C1B">
        <w:rPr>
          <w:sz w:val="28"/>
          <w:szCs w:val="28"/>
        </w:rPr>
        <w:t>бил</w:t>
      </w:r>
      <w:r w:rsidR="00042C1B">
        <w:rPr>
          <w:sz w:val="28"/>
          <w:szCs w:val="28"/>
        </w:rPr>
        <w:t>ь</w:t>
      </w:r>
      <w:r w:rsidR="00042C1B">
        <w:rPr>
          <w:sz w:val="28"/>
          <w:szCs w:val="28"/>
        </w:rPr>
        <w:t xml:space="preserve">ные рынки сбыта обеспечило </w:t>
      </w:r>
      <w:r w:rsidRPr="0037316D">
        <w:rPr>
          <w:sz w:val="28"/>
          <w:szCs w:val="28"/>
        </w:rPr>
        <w:t xml:space="preserve"> прирост продукции </w:t>
      </w:r>
      <w:r w:rsidR="0094572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="0094572B">
          <w:rPr>
            <w:sz w:val="28"/>
            <w:szCs w:val="28"/>
          </w:rPr>
          <w:t>2014 г</w:t>
        </w:r>
      </w:smartTag>
      <w:r w:rsidR="0094572B">
        <w:rPr>
          <w:sz w:val="28"/>
          <w:szCs w:val="28"/>
        </w:rPr>
        <w:t>.189,6 %</w:t>
      </w:r>
      <w:r w:rsidR="00042C1B">
        <w:rPr>
          <w:sz w:val="28"/>
          <w:szCs w:val="28"/>
        </w:rPr>
        <w:t xml:space="preserve">,. Но в </w:t>
      </w:r>
      <w:smartTag w:uri="urn:schemas-microsoft-com:office:smarttags" w:element="metricconverter">
        <w:smartTagPr>
          <w:attr w:name="ProductID" w:val="2015 г"/>
        </w:smartTagPr>
        <w:r w:rsidR="00042C1B">
          <w:rPr>
            <w:sz w:val="28"/>
            <w:szCs w:val="28"/>
          </w:rPr>
          <w:t>2015 г</w:t>
        </w:r>
      </w:smartTag>
      <w:r w:rsidR="00042C1B">
        <w:rPr>
          <w:sz w:val="28"/>
          <w:szCs w:val="28"/>
        </w:rPr>
        <w:t>.- произошло снижение выпуска.</w:t>
      </w:r>
      <w:r w:rsidR="00042C1B" w:rsidRPr="00042C1B">
        <w:rPr>
          <w:sz w:val="28"/>
          <w:szCs w:val="28"/>
        </w:rPr>
        <w:t xml:space="preserve"> </w:t>
      </w:r>
      <w:r w:rsidR="00042C1B">
        <w:rPr>
          <w:sz w:val="28"/>
          <w:szCs w:val="28"/>
        </w:rPr>
        <w:t>ООО</w:t>
      </w:r>
      <w:r w:rsidR="00042C1B" w:rsidRPr="004651D3">
        <w:rPr>
          <w:sz w:val="28"/>
          <w:szCs w:val="28"/>
        </w:rPr>
        <w:t xml:space="preserve"> «Валдай»  произвело п</w:t>
      </w:r>
      <w:r w:rsidR="00042C1B" w:rsidRPr="004651D3">
        <w:rPr>
          <w:sz w:val="28"/>
          <w:szCs w:val="28"/>
        </w:rPr>
        <w:t>и</w:t>
      </w:r>
      <w:r w:rsidR="00042C1B" w:rsidRPr="004651D3">
        <w:rPr>
          <w:sz w:val="28"/>
          <w:szCs w:val="28"/>
        </w:rPr>
        <w:t xml:space="preserve">щевой продукции на сумму </w:t>
      </w:r>
      <w:r w:rsidR="00042C1B">
        <w:rPr>
          <w:sz w:val="28"/>
          <w:szCs w:val="28"/>
        </w:rPr>
        <w:t>22,7</w:t>
      </w:r>
      <w:r w:rsidR="00042C1B" w:rsidRPr="004651D3">
        <w:rPr>
          <w:sz w:val="28"/>
          <w:szCs w:val="28"/>
        </w:rPr>
        <w:t>млн.руб.(</w:t>
      </w:r>
      <w:r w:rsidR="00042C1B">
        <w:rPr>
          <w:sz w:val="28"/>
          <w:szCs w:val="28"/>
        </w:rPr>
        <w:t>61</w:t>
      </w:r>
      <w:r w:rsidR="00042C1B" w:rsidRPr="004651D3">
        <w:rPr>
          <w:sz w:val="28"/>
          <w:szCs w:val="28"/>
        </w:rPr>
        <w:t xml:space="preserve">%). Выпущено </w:t>
      </w:r>
      <w:r w:rsidR="00042C1B">
        <w:rPr>
          <w:sz w:val="28"/>
          <w:szCs w:val="28"/>
        </w:rPr>
        <w:t>55255</w:t>
      </w:r>
      <w:r w:rsidR="00042C1B" w:rsidRPr="004651D3">
        <w:rPr>
          <w:sz w:val="28"/>
          <w:szCs w:val="28"/>
        </w:rPr>
        <w:t xml:space="preserve"> тыс.условных б</w:t>
      </w:r>
      <w:r w:rsidR="00042C1B" w:rsidRPr="004651D3">
        <w:rPr>
          <w:sz w:val="28"/>
          <w:szCs w:val="28"/>
        </w:rPr>
        <w:t>а</w:t>
      </w:r>
      <w:r w:rsidR="00042C1B" w:rsidRPr="004651D3">
        <w:rPr>
          <w:sz w:val="28"/>
          <w:szCs w:val="28"/>
        </w:rPr>
        <w:t>нок (</w:t>
      </w:r>
      <w:r w:rsidR="00042C1B">
        <w:rPr>
          <w:sz w:val="28"/>
          <w:szCs w:val="28"/>
        </w:rPr>
        <w:t>3,8 раза</w:t>
      </w:r>
      <w:r w:rsidR="00042C1B" w:rsidRPr="004651D3">
        <w:rPr>
          <w:sz w:val="28"/>
          <w:szCs w:val="28"/>
        </w:rPr>
        <w:t>), 47 видов овощных ко</w:t>
      </w:r>
      <w:r w:rsidR="00042C1B" w:rsidRPr="004651D3">
        <w:rPr>
          <w:sz w:val="28"/>
          <w:szCs w:val="28"/>
        </w:rPr>
        <w:t>н</w:t>
      </w:r>
      <w:r w:rsidR="00042C1B" w:rsidRPr="004651D3">
        <w:rPr>
          <w:sz w:val="28"/>
          <w:szCs w:val="28"/>
        </w:rPr>
        <w:t xml:space="preserve">сервов. </w:t>
      </w:r>
    </w:p>
    <w:p w:rsidR="00032078" w:rsidRPr="0037316D" w:rsidRDefault="00032078" w:rsidP="00032078">
      <w:pPr>
        <w:ind w:firstLine="720"/>
        <w:jc w:val="both"/>
        <w:rPr>
          <w:sz w:val="28"/>
        </w:rPr>
      </w:pPr>
      <w:r w:rsidRPr="0037316D">
        <w:rPr>
          <w:sz w:val="28"/>
          <w:szCs w:val="28"/>
        </w:rPr>
        <w:t xml:space="preserve"> Растет производство насосов в ОАО «Валдайском </w:t>
      </w:r>
      <w:r>
        <w:rPr>
          <w:sz w:val="28"/>
          <w:szCs w:val="28"/>
        </w:rPr>
        <w:t>механическом з</w:t>
      </w:r>
      <w:r w:rsidRPr="0037316D">
        <w:rPr>
          <w:sz w:val="28"/>
          <w:szCs w:val="28"/>
        </w:rPr>
        <w:t>ав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 xml:space="preserve">де». </w:t>
      </w:r>
    </w:p>
    <w:p w:rsidR="00042C1B" w:rsidRDefault="00032078" w:rsidP="00042C1B">
      <w:pPr>
        <w:rPr>
          <w:sz w:val="28"/>
          <w:szCs w:val="28"/>
        </w:rPr>
      </w:pPr>
      <w:r w:rsidRPr="0037316D">
        <w:rPr>
          <w:sz w:val="28"/>
          <w:szCs w:val="28"/>
        </w:rPr>
        <w:t xml:space="preserve"> </w:t>
      </w:r>
      <w:r w:rsidRPr="0037316D">
        <w:rPr>
          <w:sz w:val="28"/>
          <w:szCs w:val="28"/>
        </w:rPr>
        <w:tab/>
        <w:t xml:space="preserve">  </w:t>
      </w:r>
      <w:r w:rsidR="00042C1B" w:rsidRPr="004651D3">
        <w:rPr>
          <w:sz w:val="28"/>
          <w:szCs w:val="28"/>
        </w:rPr>
        <w:t>В районе разработана Программа развития малого  и среднего пре</w:t>
      </w:r>
      <w:r w:rsidR="00042C1B" w:rsidRPr="004651D3">
        <w:rPr>
          <w:sz w:val="28"/>
          <w:szCs w:val="28"/>
        </w:rPr>
        <w:t>д</w:t>
      </w:r>
      <w:r w:rsidR="00042C1B" w:rsidRPr="004651D3">
        <w:rPr>
          <w:sz w:val="28"/>
          <w:szCs w:val="28"/>
        </w:rPr>
        <w:t xml:space="preserve">принимательства на 2013-2015 годы. </w:t>
      </w:r>
    </w:p>
    <w:p w:rsidR="00042C1B" w:rsidRPr="00965728" w:rsidRDefault="00042C1B" w:rsidP="00042C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  <w:r w:rsidRPr="00965728">
        <w:rPr>
          <w:sz w:val="28"/>
          <w:szCs w:val="28"/>
        </w:rPr>
        <w:t xml:space="preserve"> финансирование Программы  из районного бюджета сост</w:t>
      </w:r>
      <w:r w:rsidRPr="00965728">
        <w:rPr>
          <w:sz w:val="28"/>
          <w:szCs w:val="28"/>
        </w:rPr>
        <w:t>а</w:t>
      </w:r>
      <w:r w:rsidRPr="00965728">
        <w:rPr>
          <w:sz w:val="28"/>
          <w:szCs w:val="28"/>
        </w:rPr>
        <w:t>в</w:t>
      </w:r>
      <w:r>
        <w:rPr>
          <w:sz w:val="28"/>
          <w:szCs w:val="28"/>
        </w:rPr>
        <w:t>ило</w:t>
      </w:r>
      <w:r w:rsidRPr="00965728">
        <w:rPr>
          <w:sz w:val="28"/>
          <w:szCs w:val="28"/>
        </w:rPr>
        <w:t xml:space="preserve"> –  300 тыс.руб. Софинансирование из областного бюджета составит 211,9 тыс.руб., из федерального</w:t>
      </w:r>
      <w:r>
        <w:rPr>
          <w:sz w:val="28"/>
          <w:szCs w:val="28"/>
        </w:rPr>
        <w:t xml:space="preserve"> </w:t>
      </w:r>
      <w:r w:rsidRPr="00965728">
        <w:rPr>
          <w:sz w:val="28"/>
          <w:szCs w:val="28"/>
        </w:rPr>
        <w:t xml:space="preserve"> </w:t>
      </w:r>
      <w:r>
        <w:rPr>
          <w:sz w:val="28"/>
          <w:szCs w:val="28"/>
        </w:rPr>
        <w:t>797,135</w:t>
      </w:r>
      <w:r w:rsidRPr="00965728">
        <w:rPr>
          <w:sz w:val="28"/>
          <w:szCs w:val="28"/>
        </w:rPr>
        <w:t xml:space="preserve"> тыс.руб.</w:t>
      </w:r>
    </w:p>
    <w:p w:rsidR="00042C1B" w:rsidRDefault="00042C1B" w:rsidP="00042C1B">
      <w:pPr>
        <w:rPr>
          <w:sz w:val="28"/>
          <w:szCs w:val="28"/>
        </w:rPr>
      </w:pPr>
      <w:r w:rsidRPr="00965728">
        <w:rPr>
          <w:sz w:val="28"/>
          <w:szCs w:val="28"/>
        </w:rPr>
        <w:tab/>
      </w:r>
      <w:r w:rsidRPr="00AB63D9">
        <w:rPr>
          <w:sz w:val="28"/>
          <w:szCs w:val="28"/>
        </w:rPr>
        <w:t xml:space="preserve"> </w:t>
      </w:r>
      <w:r>
        <w:rPr>
          <w:sz w:val="28"/>
          <w:szCs w:val="28"/>
        </w:rPr>
        <w:t>За 2014 год субсидия субъектам малого бизнеса  предоставлена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предпринимателю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проекта по открытию мини-отеля за счет средств местного бюджета, </w:t>
      </w:r>
    </w:p>
    <w:p w:rsidR="00042C1B" w:rsidRDefault="00042C1B" w:rsidP="00042C1B">
      <w:pPr>
        <w:rPr>
          <w:sz w:val="28"/>
          <w:szCs w:val="28"/>
        </w:rPr>
      </w:pPr>
      <w:r>
        <w:rPr>
          <w:sz w:val="28"/>
          <w:szCs w:val="28"/>
        </w:rPr>
        <w:t xml:space="preserve">-одному  главе КФХ за счет средств областного бюджета.,  </w:t>
      </w:r>
    </w:p>
    <w:p w:rsidR="00042C1B" w:rsidRDefault="00042C1B" w:rsidP="00042C1B">
      <w:pPr>
        <w:rPr>
          <w:sz w:val="28"/>
          <w:szCs w:val="28"/>
        </w:rPr>
      </w:pPr>
      <w:r>
        <w:rPr>
          <w:sz w:val="28"/>
          <w:szCs w:val="28"/>
        </w:rPr>
        <w:t>1 юридическому лицу ( создание цеха по выращиванию рыбы)  и  4 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дуальным предпринимателям  счет средств федерального бюджета 797,1 т.р. ( открытие детской игровой площадки, грузоперевозки, создание цеха по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готовлению изделий из бетона, гипса, цемента, оказание услуг населению по  установке и ремонту окон и дверей).</w:t>
      </w:r>
    </w:p>
    <w:p w:rsidR="00042C1B" w:rsidRPr="004651D3" w:rsidRDefault="00042C1B" w:rsidP="00042C1B">
      <w:pPr>
        <w:rPr>
          <w:sz w:val="28"/>
          <w:szCs w:val="28"/>
        </w:rPr>
      </w:pPr>
      <w:r>
        <w:rPr>
          <w:sz w:val="28"/>
          <w:szCs w:val="28"/>
        </w:rPr>
        <w:tab/>
        <w:t>В 2015 году</w:t>
      </w:r>
      <w:r w:rsidRPr="004651D3">
        <w:rPr>
          <w:sz w:val="28"/>
          <w:szCs w:val="28"/>
        </w:rPr>
        <w:t xml:space="preserve"> финансирование Программы  из районного бюджета с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ставляет –  300 тыс.руб. Софинансирование из  областного бюджета соста</w:t>
      </w:r>
      <w:r w:rsidRPr="004651D3">
        <w:rPr>
          <w:sz w:val="28"/>
          <w:szCs w:val="28"/>
        </w:rPr>
        <w:t>в</w:t>
      </w:r>
      <w:r w:rsidRPr="004651D3">
        <w:rPr>
          <w:sz w:val="28"/>
          <w:szCs w:val="28"/>
        </w:rPr>
        <w:t>ляет 150,5 тыс.руб., из федерального  - 11</w:t>
      </w:r>
      <w:r>
        <w:rPr>
          <w:sz w:val="28"/>
          <w:szCs w:val="28"/>
        </w:rPr>
        <w:t>0</w:t>
      </w:r>
      <w:r w:rsidRPr="004651D3">
        <w:rPr>
          <w:sz w:val="28"/>
          <w:szCs w:val="28"/>
        </w:rPr>
        <w:t>3,6 тыс.руб. В т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>чен</w:t>
      </w:r>
      <w:r>
        <w:rPr>
          <w:sz w:val="28"/>
          <w:szCs w:val="28"/>
        </w:rPr>
        <w:t xml:space="preserve">ие  </w:t>
      </w:r>
      <w:r w:rsidRPr="004651D3">
        <w:rPr>
          <w:sz w:val="28"/>
          <w:szCs w:val="28"/>
        </w:rPr>
        <w:t xml:space="preserve"> 2015 года   выделе</w:t>
      </w:r>
      <w:r>
        <w:rPr>
          <w:sz w:val="28"/>
          <w:szCs w:val="28"/>
        </w:rPr>
        <w:t xml:space="preserve">ны 12 субсидий субъектам </w:t>
      </w:r>
      <w:r w:rsidRPr="004651D3">
        <w:rPr>
          <w:sz w:val="28"/>
          <w:szCs w:val="28"/>
        </w:rPr>
        <w:t xml:space="preserve"> малого предпринимател</w:t>
      </w:r>
      <w:r w:rsidRPr="004651D3">
        <w:rPr>
          <w:sz w:val="28"/>
          <w:szCs w:val="28"/>
        </w:rPr>
        <w:t>ь</w:t>
      </w:r>
      <w:r w:rsidRPr="004651D3">
        <w:rPr>
          <w:sz w:val="28"/>
          <w:szCs w:val="28"/>
        </w:rPr>
        <w:t xml:space="preserve">ства </w:t>
      </w:r>
      <w:r>
        <w:rPr>
          <w:sz w:val="28"/>
          <w:szCs w:val="28"/>
        </w:rPr>
        <w:t xml:space="preserve"> на </w:t>
      </w:r>
      <w:r w:rsidRPr="004651D3">
        <w:rPr>
          <w:sz w:val="28"/>
          <w:szCs w:val="28"/>
        </w:rPr>
        <w:t>развитие крестьянск</w:t>
      </w:r>
      <w:r>
        <w:rPr>
          <w:sz w:val="28"/>
          <w:szCs w:val="28"/>
        </w:rPr>
        <w:t>их</w:t>
      </w:r>
      <w:r w:rsidRPr="004651D3">
        <w:rPr>
          <w:sz w:val="28"/>
          <w:szCs w:val="28"/>
        </w:rPr>
        <w:t xml:space="preserve"> фермерск</w:t>
      </w:r>
      <w:r>
        <w:rPr>
          <w:sz w:val="28"/>
          <w:szCs w:val="28"/>
        </w:rPr>
        <w:t>их хозяйств, туризма,  открытие предприятий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питания, парикмахерских,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говле на селе, врачебной практике ,станции техобслуживания автомоб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лей. </w:t>
      </w:r>
    </w:p>
    <w:p w:rsidR="00032078" w:rsidRDefault="00773EC4" w:rsidP="000320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</w:t>
        </w:r>
        <w:r w:rsidR="00042C1B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годы  финансирование Программы из районного бюджета </w:t>
      </w:r>
      <w:r w:rsidR="009121AE">
        <w:rPr>
          <w:sz w:val="28"/>
          <w:szCs w:val="28"/>
        </w:rPr>
        <w:t>с</w:t>
      </w:r>
      <w:r w:rsidR="009121AE">
        <w:rPr>
          <w:sz w:val="28"/>
          <w:szCs w:val="28"/>
        </w:rPr>
        <w:t>о</w:t>
      </w:r>
      <w:r>
        <w:rPr>
          <w:sz w:val="28"/>
          <w:szCs w:val="28"/>
        </w:rPr>
        <w:t>стави</w:t>
      </w:r>
      <w:r w:rsidR="009121AE">
        <w:rPr>
          <w:sz w:val="28"/>
          <w:szCs w:val="28"/>
        </w:rPr>
        <w:t>ло</w:t>
      </w:r>
      <w:r>
        <w:rPr>
          <w:sz w:val="28"/>
          <w:szCs w:val="28"/>
        </w:rPr>
        <w:t xml:space="preserve"> 300 тыс.руб.</w:t>
      </w:r>
      <w:r w:rsidR="009121AE">
        <w:rPr>
          <w:sz w:val="28"/>
          <w:szCs w:val="28"/>
        </w:rPr>
        <w:t>, из областного бюджета- 133,6 тыс.руб,. из федеральн</w:t>
      </w:r>
      <w:r w:rsidR="009121AE">
        <w:rPr>
          <w:sz w:val="28"/>
          <w:szCs w:val="28"/>
        </w:rPr>
        <w:t>о</w:t>
      </w:r>
      <w:r w:rsidR="009121AE">
        <w:rPr>
          <w:sz w:val="28"/>
          <w:szCs w:val="28"/>
        </w:rPr>
        <w:t>го – 890,4 тыс.руб.</w:t>
      </w:r>
    </w:p>
    <w:p w:rsidR="00361C78" w:rsidRPr="0037316D" w:rsidRDefault="00361C78" w:rsidP="00361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316D">
        <w:rPr>
          <w:sz w:val="28"/>
          <w:szCs w:val="28"/>
        </w:rPr>
        <w:t>Малый бизнес сегодня не является источником основной части дох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дов бюджета, но сфера бизнеса носит больше социальное значение и, в о</w:t>
      </w:r>
      <w:r w:rsidRPr="0037316D">
        <w:rPr>
          <w:sz w:val="28"/>
          <w:szCs w:val="28"/>
        </w:rPr>
        <w:t>с</w:t>
      </w:r>
      <w:r w:rsidRPr="0037316D">
        <w:rPr>
          <w:sz w:val="28"/>
          <w:szCs w:val="28"/>
        </w:rPr>
        <w:t>новном, помогает в трудоустройстве части населения,. Поэтому, админ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 xml:space="preserve">страция муниципального района  </w:t>
      </w:r>
      <w:r w:rsidR="009122F0">
        <w:rPr>
          <w:sz w:val="28"/>
          <w:szCs w:val="28"/>
        </w:rPr>
        <w:t>принимает</w:t>
      </w:r>
      <w:r w:rsidRPr="0037316D">
        <w:rPr>
          <w:sz w:val="28"/>
          <w:szCs w:val="28"/>
        </w:rPr>
        <w:t xml:space="preserve"> меры по поддержке предпри</w:t>
      </w:r>
      <w:r w:rsidRPr="0037316D">
        <w:rPr>
          <w:sz w:val="28"/>
          <w:szCs w:val="28"/>
        </w:rPr>
        <w:t>я</w:t>
      </w:r>
      <w:r w:rsidRPr="0037316D">
        <w:rPr>
          <w:sz w:val="28"/>
          <w:szCs w:val="28"/>
        </w:rPr>
        <w:t>тий малого бизнеса, в их числе – выделение земельных участков под стро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тельство новых объектов, привлечение к участию в размещении муниц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пальных заказов, представление грантов начинающим субъектам малого би</w:t>
      </w:r>
      <w:r w:rsidRPr="0037316D">
        <w:rPr>
          <w:sz w:val="28"/>
          <w:szCs w:val="28"/>
        </w:rPr>
        <w:t>з</w:t>
      </w:r>
      <w:r w:rsidRPr="0037316D">
        <w:rPr>
          <w:sz w:val="28"/>
          <w:szCs w:val="28"/>
        </w:rPr>
        <w:t>неса.</w:t>
      </w:r>
    </w:p>
    <w:p w:rsidR="00773EC4" w:rsidRPr="0037316D" w:rsidRDefault="00773EC4" w:rsidP="00032078">
      <w:pPr>
        <w:rPr>
          <w:sz w:val="28"/>
          <w:szCs w:val="28"/>
        </w:rPr>
      </w:pPr>
    </w:p>
    <w:p w:rsidR="006A628B" w:rsidRDefault="00C60328" w:rsidP="006A628B">
      <w:pPr>
        <w:jc w:val="center"/>
        <w:rPr>
          <w:b/>
          <w:sz w:val="28"/>
        </w:rPr>
      </w:pPr>
      <w:r>
        <w:rPr>
          <w:b/>
          <w:sz w:val="28"/>
        </w:rPr>
        <w:t>7. Инвестиции.</w:t>
      </w:r>
    </w:p>
    <w:p w:rsidR="00C60328" w:rsidRDefault="00C60328" w:rsidP="006A628B">
      <w:pPr>
        <w:jc w:val="center"/>
        <w:rPr>
          <w:b/>
          <w:sz w:val="28"/>
        </w:rPr>
      </w:pPr>
    </w:p>
    <w:p w:rsidR="00EF0A00" w:rsidRPr="00EC4EEA" w:rsidRDefault="00C60328" w:rsidP="00EF0A00">
      <w:pPr>
        <w:pStyle w:val="2"/>
        <w:jc w:val="both"/>
        <w:rPr>
          <w:szCs w:val="28"/>
        </w:rPr>
      </w:pPr>
      <w:r>
        <w:tab/>
      </w:r>
      <w:r w:rsidR="00EF0A00" w:rsidRPr="00EC4EEA">
        <w:rPr>
          <w:szCs w:val="28"/>
        </w:rPr>
        <w:t xml:space="preserve">Инвестиции в основной капитал по основным отраслям </w:t>
      </w:r>
      <w:r w:rsidR="00EF0A00">
        <w:rPr>
          <w:szCs w:val="28"/>
        </w:rPr>
        <w:t>за 12 мес</w:t>
      </w:r>
      <w:r w:rsidR="00EF0A00">
        <w:rPr>
          <w:szCs w:val="28"/>
        </w:rPr>
        <w:t>я</w:t>
      </w:r>
      <w:r w:rsidR="00EF0A00">
        <w:rPr>
          <w:szCs w:val="28"/>
        </w:rPr>
        <w:t>цев</w:t>
      </w:r>
      <w:r w:rsidR="00EF0A00" w:rsidRPr="00EC4EEA">
        <w:rPr>
          <w:szCs w:val="28"/>
        </w:rPr>
        <w:t xml:space="preserve"> 2014 года составили </w:t>
      </w:r>
      <w:r w:rsidR="00EF0A00">
        <w:rPr>
          <w:szCs w:val="28"/>
        </w:rPr>
        <w:t>895300</w:t>
      </w:r>
      <w:r w:rsidR="00EF0A00" w:rsidRPr="00EC4EEA">
        <w:rPr>
          <w:szCs w:val="28"/>
        </w:rPr>
        <w:t xml:space="preserve"> тыс. руб., или </w:t>
      </w:r>
      <w:r w:rsidR="00EF0A00">
        <w:rPr>
          <w:szCs w:val="28"/>
        </w:rPr>
        <w:t>39,7 %</w:t>
      </w:r>
      <w:r w:rsidR="00EF0A00" w:rsidRPr="00EC4EEA">
        <w:rPr>
          <w:szCs w:val="28"/>
        </w:rPr>
        <w:t xml:space="preserve"> к уровню прошлого года. Из общего объёма инвестиций </w:t>
      </w:r>
      <w:r w:rsidR="00EF0A00">
        <w:rPr>
          <w:szCs w:val="28"/>
        </w:rPr>
        <w:t>703262</w:t>
      </w:r>
      <w:r w:rsidR="00EF0A00" w:rsidRPr="00EC4EEA">
        <w:rPr>
          <w:szCs w:val="28"/>
        </w:rPr>
        <w:t xml:space="preserve"> тыс.руб. составляют бюджетные сре</w:t>
      </w:r>
      <w:r w:rsidR="00EF0A00" w:rsidRPr="00EC4EEA">
        <w:rPr>
          <w:szCs w:val="28"/>
        </w:rPr>
        <w:t>д</w:t>
      </w:r>
      <w:r w:rsidR="00EF0A00" w:rsidRPr="00EC4EEA">
        <w:rPr>
          <w:szCs w:val="28"/>
        </w:rPr>
        <w:t>ства (</w:t>
      </w:r>
      <w:r w:rsidR="00EF0A00">
        <w:rPr>
          <w:szCs w:val="28"/>
        </w:rPr>
        <w:t xml:space="preserve">78,6 </w:t>
      </w:r>
      <w:r w:rsidR="00EF0A00" w:rsidRPr="00EC4EEA">
        <w:rPr>
          <w:szCs w:val="28"/>
        </w:rPr>
        <w:t xml:space="preserve">%). </w:t>
      </w:r>
    </w:p>
    <w:p w:rsidR="00EF0A00" w:rsidRDefault="00EF0A00" w:rsidP="000B79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2014 году завершилась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 восьми инвестиционных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ектов: строительство зданий </w:t>
      </w:r>
      <w:r w:rsidRPr="00AA45CB">
        <w:rPr>
          <w:sz w:val="28"/>
          <w:szCs w:val="28"/>
        </w:rPr>
        <w:t>ФГБУЗ "Клиническая больница №122 им.</w:t>
      </w:r>
      <w:r>
        <w:rPr>
          <w:sz w:val="28"/>
          <w:szCs w:val="28"/>
        </w:rPr>
        <w:t xml:space="preserve"> </w:t>
      </w:r>
      <w:r w:rsidRPr="00AA45CB">
        <w:rPr>
          <w:sz w:val="28"/>
          <w:szCs w:val="28"/>
        </w:rPr>
        <w:t>Л.Г.Соколова ФМБА России"</w:t>
      </w:r>
      <w:r>
        <w:rPr>
          <w:sz w:val="28"/>
          <w:szCs w:val="28"/>
        </w:rPr>
        <w:t>, МУ «Физкультурно-спортивный центр»,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офиса Сбербанка России,  магазина в п. Короцко,  кафе и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мойки  в г. Валдай, здания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ственного рынка и овощного склада.  Завершен инвестиционный проект по производству комплектующих для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 меб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ООО «Антарес-групп. </w:t>
      </w:r>
    </w:p>
    <w:p w:rsidR="00C428E8" w:rsidRPr="00C428E8" w:rsidRDefault="00EF0A00" w:rsidP="00C428E8">
      <w:pPr>
        <w:shd w:val="clear" w:color="auto" w:fill="FFFFFF"/>
        <w:ind w:left="14" w:right="5" w:firstLine="706"/>
        <w:jc w:val="both"/>
        <w:rPr>
          <w:sz w:val="28"/>
          <w:szCs w:val="28"/>
        </w:rPr>
      </w:pPr>
      <w:r w:rsidRPr="00150C93">
        <w:rPr>
          <w:szCs w:val="28"/>
        </w:rPr>
        <w:tab/>
      </w:r>
      <w:r w:rsidR="005523FC" w:rsidRPr="00C428E8">
        <w:rPr>
          <w:sz w:val="28"/>
          <w:szCs w:val="28"/>
        </w:rPr>
        <w:t>Инвестиции в основной капитал по основным отраслям за 2015 год составили 300075 тыс. руб., или 25,3 % к уровню аналогичного пери</w:t>
      </w:r>
      <w:r w:rsidR="005523FC" w:rsidRPr="00C428E8">
        <w:rPr>
          <w:sz w:val="28"/>
          <w:szCs w:val="28"/>
        </w:rPr>
        <w:t>о</w:t>
      </w:r>
      <w:r w:rsidR="005523FC" w:rsidRPr="00C428E8">
        <w:rPr>
          <w:sz w:val="28"/>
          <w:szCs w:val="28"/>
        </w:rPr>
        <w:t>да прошлого года. Из общего объёма инвестиций 173144 тыс.руб. составляют бюджетные средства (57,7 %), 112681 тыс.руб.- собственные средства ( 37,6%)</w:t>
      </w:r>
      <w:r w:rsidR="00C428E8" w:rsidRPr="00C428E8">
        <w:rPr>
          <w:sz w:val="28"/>
          <w:szCs w:val="28"/>
        </w:rPr>
        <w:t xml:space="preserve"> Завершилась реализация инвестиционного проекта - строительство а</w:t>
      </w:r>
      <w:r w:rsidR="00C428E8" w:rsidRPr="00C428E8">
        <w:rPr>
          <w:sz w:val="28"/>
          <w:szCs w:val="28"/>
        </w:rPr>
        <w:t>в</w:t>
      </w:r>
      <w:r w:rsidR="00C428E8" w:rsidRPr="00C428E8">
        <w:rPr>
          <w:sz w:val="28"/>
          <w:szCs w:val="28"/>
        </w:rPr>
        <w:t>тостанции в г.Валдай</w:t>
      </w:r>
      <w:r w:rsidR="00C428E8" w:rsidRPr="00C428E8">
        <w:rPr>
          <w:spacing w:val="-1"/>
          <w:sz w:val="28"/>
          <w:szCs w:val="28"/>
        </w:rPr>
        <w:t>.</w:t>
      </w:r>
    </w:p>
    <w:p w:rsidR="00347B83" w:rsidRPr="007A31B5" w:rsidRDefault="005523FC" w:rsidP="00347B83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</w:r>
      <w:r w:rsidR="00347B83" w:rsidRPr="004651D3">
        <w:rPr>
          <w:sz w:val="28"/>
          <w:szCs w:val="28"/>
        </w:rPr>
        <w:t>По состоянию на 1 октября 201</w:t>
      </w:r>
      <w:r w:rsidR="00347B83">
        <w:rPr>
          <w:sz w:val="28"/>
          <w:szCs w:val="28"/>
        </w:rPr>
        <w:t>6</w:t>
      </w:r>
      <w:r w:rsidR="00347B83" w:rsidRPr="004651D3">
        <w:rPr>
          <w:sz w:val="28"/>
          <w:szCs w:val="28"/>
        </w:rPr>
        <w:t xml:space="preserve"> года  </w:t>
      </w:r>
      <w:r w:rsidR="00347B83">
        <w:rPr>
          <w:sz w:val="28"/>
          <w:szCs w:val="28"/>
        </w:rPr>
        <w:t>в</w:t>
      </w:r>
      <w:r w:rsidR="00347B83" w:rsidRPr="007A31B5">
        <w:rPr>
          <w:sz w:val="28"/>
          <w:szCs w:val="28"/>
        </w:rPr>
        <w:t xml:space="preserve"> стадии реализации </w:t>
      </w:r>
      <w:r w:rsidR="00347B83">
        <w:rPr>
          <w:sz w:val="28"/>
          <w:szCs w:val="28"/>
        </w:rPr>
        <w:t>–</w:t>
      </w:r>
      <w:r w:rsidR="00347B83" w:rsidRPr="007A31B5">
        <w:rPr>
          <w:sz w:val="28"/>
          <w:szCs w:val="28"/>
        </w:rPr>
        <w:t xml:space="preserve"> </w:t>
      </w:r>
      <w:r w:rsidR="00347B83">
        <w:rPr>
          <w:sz w:val="28"/>
          <w:szCs w:val="28"/>
        </w:rPr>
        <w:t>6 и</w:t>
      </w:r>
      <w:r w:rsidR="00347B83" w:rsidRPr="007A31B5">
        <w:rPr>
          <w:sz w:val="28"/>
          <w:szCs w:val="28"/>
        </w:rPr>
        <w:t>нв</w:t>
      </w:r>
      <w:r w:rsidR="00347B83" w:rsidRPr="007A31B5">
        <w:rPr>
          <w:sz w:val="28"/>
          <w:szCs w:val="28"/>
        </w:rPr>
        <w:t>е</w:t>
      </w:r>
      <w:r w:rsidR="00347B83" w:rsidRPr="007A31B5">
        <w:rPr>
          <w:sz w:val="28"/>
          <w:szCs w:val="28"/>
        </w:rPr>
        <w:t>стиционных проектов, в их числе   строительство малоэтажных домов в д. Большое Носакино, многоквартирных домов на  ул. Механизаторов , стро</w:t>
      </w:r>
      <w:r w:rsidR="00347B83" w:rsidRPr="007A31B5">
        <w:rPr>
          <w:sz w:val="28"/>
          <w:szCs w:val="28"/>
        </w:rPr>
        <w:t>и</w:t>
      </w:r>
      <w:r w:rsidR="00347B83" w:rsidRPr="007A31B5">
        <w:rPr>
          <w:sz w:val="28"/>
          <w:szCs w:val="28"/>
        </w:rPr>
        <w:t>тельство многофункционального спортивно-туристического ко</w:t>
      </w:r>
      <w:r w:rsidR="00347B83" w:rsidRPr="007A31B5">
        <w:rPr>
          <w:sz w:val="28"/>
          <w:szCs w:val="28"/>
        </w:rPr>
        <w:t>м</w:t>
      </w:r>
      <w:r w:rsidR="00347B83" w:rsidRPr="007A31B5">
        <w:rPr>
          <w:sz w:val="28"/>
          <w:szCs w:val="28"/>
        </w:rPr>
        <w:t>плекса в д. Новая Ситенка, строительство хлебопекарни, новой автодороги в г. Ва</w:t>
      </w:r>
      <w:r w:rsidR="00347B83" w:rsidRPr="007A31B5">
        <w:rPr>
          <w:sz w:val="28"/>
          <w:szCs w:val="28"/>
        </w:rPr>
        <w:t>л</w:t>
      </w:r>
      <w:r w:rsidR="00347B83">
        <w:rPr>
          <w:sz w:val="28"/>
          <w:szCs w:val="28"/>
        </w:rPr>
        <w:t>дай по ул. Дорожная</w:t>
      </w:r>
      <w:r w:rsidR="00347B83" w:rsidRPr="007A31B5">
        <w:rPr>
          <w:sz w:val="28"/>
          <w:szCs w:val="28"/>
        </w:rPr>
        <w:t xml:space="preserve">. </w:t>
      </w:r>
    </w:p>
    <w:p w:rsidR="005523FC" w:rsidRPr="004651D3" w:rsidRDefault="005523FC" w:rsidP="005523FC">
      <w:pPr>
        <w:tabs>
          <w:tab w:val="left" w:pos="360"/>
        </w:tabs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</w:r>
      <w:r w:rsidRPr="004651D3">
        <w:rPr>
          <w:sz w:val="28"/>
          <w:szCs w:val="28"/>
        </w:rPr>
        <w:tab/>
        <w:t>В базу данных области для поиска потенциальных инвесторов напра</w:t>
      </w:r>
      <w:r w:rsidRPr="004651D3">
        <w:rPr>
          <w:sz w:val="28"/>
          <w:szCs w:val="28"/>
        </w:rPr>
        <w:t>в</w:t>
      </w:r>
      <w:r w:rsidRPr="004651D3">
        <w:rPr>
          <w:sz w:val="28"/>
          <w:szCs w:val="28"/>
        </w:rPr>
        <w:t>лены  пакеты документов по 1</w:t>
      </w:r>
      <w:r w:rsidR="0061160F">
        <w:rPr>
          <w:sz w:val="28"/>
          <w:szCs w:val="28"/>
        </w:rPr>
        <w:t>5</w:t>
      </w:r>
      <w:r w:rsidRPr="004651D3">
        <w:rPr>
          <w:sz w:val="28"/>
          <w:szCs w:val="28"/>
        </w:rPr>
        <w:t xml:space="preserve"> свободным площадкам, 7 из них п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ставлены на государственный кад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стровый учет.</w:t>
      </w:r>
    </w:p>
    <w:p w:rsidR="00015334" w:rsidRDefault="00EF0A00" w:rsidP="00C60328">
      <w:pPr>
        <w:pStyle w:val="2"/>
        <w:jc w:val="both"/>
        <w:rPr>
          <w:szCs w:val="28"/>
        </w:rPr>
      </w:pPr>
      <w:r>
        <w:tab/>
      </w:r>
      <w:r w:rsidR="00C60328">
        <w:t>Для  п</w:t>
      </w:r>
      <w:r w:rsidR="00C60328" w:rsidRPr="0087515A">
        <w:t>овышени</w:t>
      </w:r>
      <w:r w:rsidR="00C60328">
        <w:t>я</w:t>
      </w:r>
      <w:r w:rsidR="00C60328" w:rsidRPr="0087515A">
        <w:t xml:space="preserve"> инвестиционной привлекательности </w:t>
      </w:r>
      <w:r w:rsidR="00C60328">
        <w:t xml:space="preserve"> в районе</w:t>
      </w:r>
      <w:r w:rsidR="00C60328" w:rsidRPr="0087515A">
        <w:t xml:space="preserve">  </w:t>
      </w:r>
      <w:r w:rsidR="00015334">
        <w:t xml:space="preserve"> </w:t>
      </w:r>
      <w:r>
        <w:t>р</w:t>
      </w:r>
      <w:r w:rsidR="00C60328" w:rsidRPr="0087515A">
        <w:rPr>
          <w:szCs w:val="28"/>
        </w:rPr>
        <w:t>азр</w:t>
      </w:r>
      <w:r w:rsidR="00C60328" w:rsidRPr="0087515A">
        <w:rPr>
          <w:szCs w:val="28"/>
        </w:rPr>
        <w:t>а</w:t>
      </w:r>
      <w:r w:rsidR="00C60328" w:rsidRPr="0087515A">
        <w:rPr>
          <w:szCs w:val="28"/>
        </w:rPr>
        <w:t>ботан</w:t>
      </w:r>
      <w:r w:rsidR="00015334">
        <w:rPr>
          <w:szCs w:val="28"/>
        </w:rPr>
        <w:t xml:space="preserve"> </w:t>
      </w:r>
      <w:r w:rsidR="00C60328" w:rsidRPr="0087515A">
        <w:rPr>
          <w:szCs w:val="28"/>
        </w:rPr>
        <w:t xml:space="preserve"> комплексный план мероприятий по повышению инвестиционной пр</w:t>
      </w:r>
      <w:r w:rsidR="00C60328" w:rsidRPr="0087515A">
        <w:rPr>
          <w:szCs w:val="28"/>
        </w:rPr>
        <w:t>и</w:t>
      </w:r>
      <w:r w:rsidR="00C60328" w:rsidRPr="0087515A">
        <w:rPr>
          <w:szCs w:val="28"/>
        </w:rPr>
        <w:t>влекательности Ва</w:t>
      </w:r>
      <w:r w:rsidR="00C60328">
        <w:rPr>
          <w:szCs w:val="28"/>
        </w:rPr>
        <w:t>лдайского муниц</w:t>
      </w:r>
      <w:r w:rsidR="00C60328">
        <w:rPr>
          <w:szCs w:val="28"/>
        </w:rPr>
        <w:t>и</w:t>
      </w:r>
      <w:r w:rsidR="00C60328">
        <w:rPr>
          <w:szCs w:val="28"/>
        </w:rPr>
        <w:t>пального района.</w:t>
      </w:r>
    </w:p>
    <w:p w:rsidR="00015334" w:rsidRPr="0087515A" w:rsidRDefault="00C60328" w:rsidP="00015334">
      <w:pPr>
        <w:pStyle w:val="2"/>
        <w:jc w:val="both"/>
      </w:pPr>
      <w:r>
        <w:tab/>
        <w:t>С</w:t>
      </w:r>
      <w:r w:rsidRPr="0087515A">
        <w:t>оздан инвестиционный паспорт муниципального рай</w:t>
      </w:r>
      <w:r w:rsidR="00015334">
        <w:t xml:space="preserve">она и </w:t>
      </w:r>
      <w:r w:rsidR="00015334" w:rsidRPr="0087515A">
        <w:t>интера</w:t>
      </w:r>
      <w:r w:rsidR="00015334" w:rsidRPr="0087515A">
        <w:t>к</w:t>
      </w:r>
      <w:r w:rsidR="00015334" w:rsidRPr="0087515A">
        <w:t>тивная карта инвестиционных площадок. Подготовлен графический материал слоев инвестиционной карты, в состав которой входят инвестиционные пл</w:t>
      </w:r>
      <w:r w:rsidR="00015334" w:rsidRPr="0087515A">
        <w:t>о</w:t>
      </w:r>
      <w:r w:rsidR="00015334" w:rsidRPr="0087515A">
        <w:t>щадки, инвестиционные проекты, перечень основных промышленных пре</w:t>
      </w:r>
      <w:r w:rsidR="00015334" w:rsidRPr="0087515A">
        <w:t>д</w:t>
      </w:r>
      <w:r w:rsidR="00015334" w:rsidRPr="0087515A">
        <w:t>приятия района, перечень учреждений среднего спец</w:t>
      </w:r>
      <w:r w:rsidR="00015334" w:rsidRPr="0087515A">
        <w:t>и</w:t>
      </w:r>
      <w:r w:rsidR="00015334" w:rsidRPr="0087515A">
        <w:t>ального образования, местонахождения артезианских скважин и инженерная и транспортная и</w:t>
      </w:r>
      <w:r w:rsidR="00015334" w:rsidRPr="0087515A">
        <w:t>н</w:t>
      </w:r>
      <w:r w:rsidR="00015334">
        <w:t xml:space="preserve">фраструктура района. Данная информация </w:t>
      </w:r>
    </w:p>
    <w:p w:rsidR="00C60328" w:rsidRPr="0087515A" w:rsidRDefault="00015334" w:rsidP="00015334">
      <w:pPr>
        <w:pStyle w:val="2"/>
        <w:jc w:val="both"/>
        <w:rPr>
          <w:szCs w:val="28"/>
        </w:rPr>
      </w:pPr>
      <w:r>
        <w:t xml:space="preserve"> размеще</w:t>
      </w:r>
      <w:r w:rsidR="00C60328" w:rsidRPr="0087515A">
        <w:t>н</w:t>
      </w:r>
      <w:r>
        <w:t>а</w:t>
      </w:r>
      <w:r w:rsidR="00C60328" w:rsidRPr="0087515A">
        <w:t xml:space="preserve"> на официальном сайте администрации Валдайского муниципал</w:t>
      </w:r>
      <w:r w:rsidR="00C60328" w:rsidRPr="0087515A">
        <w:t>ь</w:t>
      </w:r>
      <w:r w:rsidR="00C60328" w:rsidRPr="0087515A">
        <w:t xml:space="preserve">ного района </w:t>
      </w:r>
      <w:r w:rsidR="00C60328" w:rsidRPr="0087515A">
        <w:rPr>
          <w:u w:val="single"/>
          <w:lang w:val="en-US"/>
        </w:rPr>
        <w:t>valdayadm</w:t>
      </w:r>
      <w:r w:rsidR="00C60328" w:rsidRPr="0087515A">
        <w:rPr>
          <w:u w:val="single"/>
        </w:rPr>
        <w:t>.</w:t>
      </w:r>
      <w:r w:rsidR="00C60328" w:rsidRPr="0087515A">
        <w:rPr>
          <w:u w:val="single"/>
          <w:lang w:val="en-US"/>
        </w:rPr>
        <w:t>ru</w:t>
      </w:r>
      <w:r w:rsidR="00C60328" w:rsidRPr="0087515A">
        <w:t xml:space="preserve"> в разделе «Инвестиционная деятельность». </w:t>
      </w:r>
      <w:r w:rsidR="00C60328">
        <w:tab/>
      </w:r>
      <w:r w:rsidR="00C60328" w:rsidRPr="0087515A">
        <w:rPr>
          <w:szCs w:val="28"/>
        </w:rPr>
        <w:t>Пр</w:t>
      </w:r>
      <w:r w:rsidR="00C60328" w:rsidRPr="0087515A">
        <w:rPr>
          <w:szCs w:val="28"/>
        </w:rPr>
        <w:t>о</w:t>
      </w:r>
      <w:r w:rsidR="00C60328" w:rsidRPr="0087515A">
        <w:rPr>
          <w:szCs w:val="28"/>
        </w:rPr>
        <w:t>в</w:t>
      </w:r>
      <w:r w:rsidR="00C60328">
        <w:rPr>
          <w:szCs w:val="28"/>
        </w:rPr>
        <w:t>одится</w:t>
      </w:r>
      <w:r w:rsidR="00C60328" w:rsidRPr="0087515A">
        <w:rPr>
          <w:szCs w:val="28"/>
        </w:rPr>
        <w:t xml:space="preserve"> анализ эффективности использования муниципал</w:t>
      </w:r>
      <w:r w:rsidR="00C60328" w:rsidRPr="0087515A">
        <w:rPr>
          <w:szCs w:val="28"/>
        </w:rPr>
        <w:t>ь</w:t>
      </w:r>
      <w:r w:rsidR="00C60328" w:rsidRPr="0087515A">
        <w:rPr>
          <w:szCs w:val="28"/>
        </w:rPr>
        <w:t>ного имущества с целью предоставления помещений потенциальным инв</w:t>
      </w:r>
      <w:r w:rsidR="00C60328" w:rsidRPr="0087515A">
        <w:rPr>
          <w:szCs w:val="28"/>
        </w:rPr>
        <w:t>е</w:t>
      </w:r>
      <w:r w:rsidR="00C60328" w:rsidRPr="0087515A">
        <w:rPr>
          <w:szCs w:val="28"/>
        </w:rPr>
        <w:t>сторам в аренду или продажи</w:t>
      </w:r>
      <w:r w:rsidR="00C60328">
        <w:rPr>
          <w:szCs w:val="28"/>
        </w:rPr>
        <w:t>.</w:t>
      </w:r>
    </w:p>
    <w:p w:rsidR="00A607C9" w:rsidRPr="0037316D" w:rsidRDefault="00A607C9" w:rsidP="00A607C9">
      <w:pPr>
        <w:spacing w:before="100" w:beforeAutospacing="1" w:after="100" w:afterAutospacing="1"/>
        <w:jc w:val="both"/>
        <w:rPr>
          <w:sz w:val="28"/>
          <w:szCs w:val="28"/>
        </w:rPr>
      </w:pPr>
      <w:r w:rsidRPr="0037316D">
        <w:rPr>
          <w:sz w:val="28"/>
          <w:szCs w:val="28"/>
        </w:rPr>
        <w:t xml:space="preserve"> </w:t>
      </w:r>
      <w:r w:rsidR="00EF0A00">
        <w:rPr>
          <w:sz w:val="28"/>
          <w:szCs w:val="28"/>
        </w:rPr>
        <w:tab/>
      </w:r>
      <w:r w:rsidRPr="0037316D">
        <w:rPr>
          <w:sz w:val="28"/>
          <w:szCs w:val="28"/>
        </w:rPr>
        <w:t>Это позволит усилить привлекательность города</w:t>
      </w:r>
      <w:r w:rsidRPr="0037316D">
        <w:t xml:space="preserve"> </w:t>
      </w:r>
      <w:r w:rsidRPr="0037316D">
        <w:rPr>
          <w:sz w:val="28"/>
          <w:szCs w:val="28"/>
        </w:rPr>
        <w:t>для инвесторов и с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здать дополн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тельные рабочие места для жителей района.</w:t>
      </w:r>
    </w:p>
    <w:p w:rsidR="00A21346" w:rsidRPr="00E8202D" w:rsidRDefault="00A21346" w:rsidP="00A21346">
      <w:pPr>
        <w:jc w:val="center"/>
        <w:rPr>
          <w:b/>
          <w:sz w:val="28"/>
          <w:szCs w:val="28"/>
        </w:rPr>
      </w:pPr>
      <w:r w:rsidRPr="00E8202D">
        <w:rPr>
          <w:b/>
          <w:sz w:val="28"/>
          <w:szCs w:val="28"/>
        </w:rPr>
        <w:t>8. Бюджет</w:t>
      </w:r>
    </w:p>
    <w:p w:rsidR="00A21346" w:rsidRPr="00E8202D" w:rsidRDefault="00A21346" w:rsidP="00A21346">
      <w:pPr>
        <w:jc w:val="both"/>
        <w:rPr>
          <w:bCs/>
          <w:color w:val="000000"/>
          <w:spacing w:val="-5"/>
          <w:sz w:val="28"/>
          <w:szCs w:val="28"/>
        </w:rPr>
      </w:pPr>
      <w:r w:rsidRPr="00E8202D">
        <w:rPr>
          <w:bCs/>
          <w:color w:val="000000"/>
          <w:spacing w:val="-1"/>
          <w:sz w:val="28"/>
          <w:szCs w:val="28"/>
        </w:rPr>
        <w:tab/>
      </w:r>
    </w:p>
    <w:p w:rsidR="00A21346" w:rsidRDefault="00A21346" w:rsidP="00A213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Валдайского муниципального района на 2016 год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соответствии с требованиями, установленными Бюджетным кодексом Российской Федерации.</w:t>
      </w:r>
      <w:r>
        <w:rPr>
          <w:sz w:val="28"/>
          <w:szCs w:val="28"/>
        </w:rPr>
        <w:tab/>
        <w:t>При расчете объема доходов бюджета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учитывались вступающие в силу с 1 января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изменения </w:t>
      </w:r>
      <w:r>
        <w:rPr>
          <w:sz w:val="28"/>
          <w:szCs w:val="28"/>
        </w:rPr>
        <w:lastRenderedPageBreak/>
        <w:t>в нормативные правовые акты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регулирующие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в области налогов и сборов.</w:t>
      </w:r>
    </w:p>
    <w:p w:rsidR="00A21346" w:rsidRPr="001B6900" w:rsidRDefault="00A21346" w:rsidP="00A21346">
      <w:pPr>
        <w:ind w:firstLine="708"/>
        <w:jc w:val="center"/>
        <w:rPr>
          <w:b/>
          <w:sz w:val="28"/>
          <w:szCs w:val="28"/>
        </w:rPr>
      </w:pPr>
      <w:r w:rsidRPr="009C5F2B">
        <w:rPr>
          <w:b/>
          <w:sz w:val="28"/>
          <w:szCs w:val="28"/>
        </w:rPr>
        <w:t>ДОХОДЫ</w:t>
      </w:r>
      <w:r>
        <w:rPr>
          <w:b/>
          <w:sz w:val="28"/>
          <w:szCs w:val="28"/>
        </w:rPr>
        <w:t xml:space="preserve"> бю</w:t>
      </w:r>
      <w:r w:rsidRPr="001B6900">
        <w:rPr>
          <w:b/>
          <w:sz w:val="28"/>
          <w:szCs w:val="28"/>
        </w:rPr>
        <w:t xml:space="preserve">джета Валдайского </w:t>
      </w:r>
      <w:r>
        <w:rPr>
          <w:b/>
          <w:sz w:val="28"/>
          <w:szCs w:val="28"/>
        </w:rPr>
        <w:t xml:space="preserve"> </w:t>
      </w:r>
      <w:r w:rsidRPr="001B6900">
        <w:rPr>
          <w:b/>
          <w:sz w:val="28"/>
          <w:szCs w:val="28"/>
        </w:rPr>
        <w:t>муниципального района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4"/>
        <w:gridCol w:w="4394"/>
        <w:gridCol w:w="283"/>
      </w:tblGrid>
      <w:tr w:rsidR="00A21346" w:rsidRPr="0053061D" w:rsidTr="00CE001C">
        <w:trPr>
          <w:trHeight w:val="445"/>
        </w:trPr>
        <w:tc>
          <w:tcPr>
            <w:tcW w:w="4786" w:type="dxa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3"/>
          </w:tcPr>
          <w:p w:rsidR="00A21346" w:rsidRPr="0053061D" w:rsidRDefault="00A21346" w:rsidP="00CE0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зачисл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ния, %</w:t>
            </w:r>
          </w:p>
        </w:tc>
      </w:tr>
      <w:tr w:rsidR="00A21346" w:rsidRPr="0053061D" w:rsidTr="00CE001C">
        <w:tc>
          <w:tcPr>
            <w:tcW w:w="4786" w:type="dxa"/>
          </w:tcPr>
          <w:p w:rsidR="00A21346" w:rsidRPr="00B1431D" w:rsidRDefault="00A21346" w:rsidP="00CE001C">
            <w:pPr>
              <w:jc w:val="both"/>
              <w:rPr>
                <w:b/>
                <w:sz w:val="28"/>
                <w:szCs w:val="28"/>
              </w:rPr>
            </w:pPr>
            <w:r w:rsidRPr="00B1431D">
              <w:rPr>
                <w:b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4961" w:type="dxa"/>
            <w:gridSpan w:val="3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</w:p>
        </w:tc>
      </w:tr>
      <w:tr w:rsidR="00A21346" w:rsidRPr="0053061D" w:rsidTr="00CE001C">
        <w:tc>
          <w:tcPr>
            <w:tcW w:w="4786" w:type="dxa"/>
          </w:tcPr>
          <w:p w:rsidR="00A21346" w:rsidRPr="00B1431D" w:rsidRDefault="00A21346" w:rsidP="00CE001C">
            <w:pPr>
              <w:jc w:val="both"/>
              <w:rPr>
                <w:b/>
                <w:sz w:val="28"/>
                <w:szCs w:val="28"/>
              </w:rPr>
            </w:pPr>
            <w:r w:rsidRPr="00B1431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4961" w:type="dxa"/>
            <w:gridSpan w:val="3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</w:p>
        </w:tc>
      </w:tr>
      <w:tr w:rsidR="00A21346" w:rsidRPr="0053061D" w:rsidTr="00CE001C">
        <w:tc>
          <w:tcPr>
            <w:tcW w:w="4786" w:type="dxa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961" w:type="dxa"/>
            <w:gridSpan w:val="3"/>
          </w:tcPr>
          <w:p w:rsidR="00A21346" w:rsidRPr="00421378" w:rsidRDefault="00A21346" w:rsidP="00CE001C">
            <w:pPr>
              <w:jc w:val="center"/>
            </w:pPr>
            <w:r>
              <w:rPr>
                <w:sz w:val="28"/>
                <w:szCs w:val="28"/>
              </w:rPr>
              <w:t xml:space="preserve">32 </w:t>
            </w:r>
            <w:r w:rsidRPr="00421378">
              <w:t>с тер.гор.пос.</w:t>
            </w:r>
          </w:p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 </w:t>
            </w:r>
            <w:r w:rsidRPr="00421378">
              <w:t>с</w:t>
            </w:r>
            <w:r>
              <w:t xml:space="preserve">  т</w:t>
            </w:r>
            <w:r w:rsidRPr="00421378">
              <w:t>ер.</w:t>
            </w:r>
            <w:r>
              <w:t xml:space="preserve"> </w:t>
            </w:r>
            <w:r w:rsidRPr="00421378">
              <w:t>сел.</w:t>
            </w:r>
            <w:r>
              <w:t xml:space="preserve"> </w:t>
            </w:r>
            <w:r w:rsidRPr="00421378">
              <w:t>пос.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0,3099</w:t>
            </w:r>
          </w:p>
        </w:tc>
      </w:tr>
      <w:tr w:rsidR="00A21346" w:rsidRPr="0053061D" w:rsidTr="00CE001C">
        <w:trPr>
          <w:gridAfter w:val="1"/>
          <w:wAfter w:w="283" w:type="dxa"/>
          <w:trHeight w:val="761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421378">
              <w:t>с тер.гор.пос.</w:t>
            </w:r>
          </w:p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с </w:t>
            </w:r>
            <w:r w:rsidRPr="00421378">
              <w:t>тер.</w:t>
            </w:r>
            <w:r>
              <w:t xml:space="preserve"> </w:t>
            </w:r>
            <w:r w:rsidRPr="00421378">
              <w:t>сел.</w:t>
            </w:r>
            <w:r>
              <w:t xml:space="preserve"> </w:t>
            </w:r>
            <w:r w:rsidRPr="00421378">
              <w:t>пос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патентной системы налогооблож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Госпошлина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  <w:trHeight w:val="343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A21346" w:rsidRPr="00B1431D" w:rsidRDefault="00A21346" w:rsidP="00CE001C">
            <w:pPr>
              <w:jc w:val="both"/>
              <w:rPr>
                <w:b/>
                <w:sz w:val="28"/>
                <w:szCs w:val="28"/>
              </w:rPr>
            </w:pPr>
            <w:r w:rsidRPr="00B1431D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</w:p>
        </w:tc>
      </w:tr>
      <w:tr w:rsidR="00A21346" w:rsidRPr="0053061D" w:rsidTr="00CE001C">
        <w:trPr>
          <w:gridAfter w:val="1"/>
          <w:wAfter w:w="283" w:type="dxa"/>
          <w:trHeight w:val="687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Аренда земли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421378">
              <w:t>с тер.</w:t>
            </w:r>
            <w:r>
              <w:t xml:space="preserve"> </w:t>
            </w:r>
            <w:r w:rsidRPr="00421378">
              <w:t>гор.</w:t>
            </w:r>
            <w:r>
              <w:t xml:space="preserve"> </w:t>
            </w:r>
            <w:r w:rsidRPr="00421378">
              <w:t>пос.</w:t>
            </w:r>
          </w:p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Pr="00421378">
              <w:t>с</w:t>
            </w:r>
            <w:r>
              <w:t xml:space="preserve"> </w:t>
            </w:r>
            <w:r w:rsidRPr="00421378">
              <w:t>тер.</w:t>
            </w:r>
            <w:r>
              <w:t xml:space="preserve"> </w:t>
            </w:r>
            <w:r w:rsidRPr="00421378">
              <w:t>сел.</w:t>
            </w:r>
            <w:r>
              <w:t xml:space="preserve"> </w:t>
            </w:r>
            <w:r w:rsidRPr="00421378">
              <w:t>пос.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 xml:space="preserve">Аренда </w:t>
            </w: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от государственных 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унитарных  предприятий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806AFC">
              <w:rPr>
                <w:bCs/>
                <w:sz w:val="28"/>
              </w:rPr>
              <w:t>Прочие поступления от использования имущества, находящегося в собстве</w:t>
            </w:r>
            <w:r w:rsidRPr="00806AFC">
              <w:rPr>
                <w:bCs/>
                <w:sz w:val="28"/>
              </w:rPr>
              <w:t>н</w:t>
            </w:r>
            <w:r w:rsidRPr="00806AFC">
              <w:rPr>
                <w:bCs/>
                <w:sz w:val="28"/>
              </w:rPr>
              <w:t>ности муниципальных районов (за и</w:t>
            </w:r>
            <w:r w:rsidRPr="00806AFC">
              <w:rPr>
                <w:bCs/>
                <w:sz w:val="28"/>
              </w:rPr>
              <w:t>с</w:t>
            </w:r>
            <w:r w:rsidRPr="00806AFC">
              <w:rPr>
                <w:bCs/>
                <w:sz w:val="28"/>
              </w:rPr>
              <w:t>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</w:p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</w:p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Доходы от продажи имущества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1346" w:rsidRPr="0053061D" w:rsidTr="00CE001C">
        <w:trPr>
          <w:gridAfter w:val="1"/>
          <w:wAfter w:w="283" w:type="dxa"/>
          <w:trHeight w:val="703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Доходы от продажи земли</w:t>
            </w:r>
          </w:p>
        </w:tc>
        <w:tc>
          <w:tcPr>
            <w:tcW w:w="4394" w:type="dxa"/>
          </w:tcPr>
          <w:p w:rsidR="00A21346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421378">
              <w:t>с тер.</w:t>
            </w:r>
            <w:r>
              <w:t xml:space="preserve"> </w:t>
            </w:r>
            <w:r w:rsidRPr="00421378">
              <w:t>гор.</w:t>
            </w:r>
            <w:r>
              <w:t xml:space="preserve"> </w:t>
            </w:r>
            <w:r w:rsidRPr="00421378">
              <w:t>пос.</w:t>
            </w:r>
          </w:p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Pr="00421378">
              <w:t>с</w:t>
            </w:r>
            <w:r>
              <w:t xml:space="preserve"> </w:t>
            </w:r>
            <w:r w:rsidRPr="00421378">
              <w:t>тер.</w:t>
            </w:r>
            <w:r>
              <w:t xml:space="preserve"> </w:t>
            </w:r>
            <w:r w:rsidRPr="00421378">
              <w:t>сел.</w:t>
            </w:r>
            <w:r>
              <w:t xml:space="preserve"> </w:t>
            </w:r>
            <w:r w:rsidRPr="00421378">
              <w:t>пос.</w:t>
            </w:r>
          </w:p>
        </w:tc>
      </w:tr>
      <w:tr w:rsidR="00A21346" w:rsidRPr="0053061D" w:rsidTr="00CE001C">
        <w:trPr>
          <w:gridAfter w:val="1"/>
          <w:wAfter w:w="283" w:type="dxa"/>
        </w:trPr>
        <w:tc>
          <w:tcPr>
            <w:tcW w:w="5070" w:type="dxa"/>
            <w:gridSpan w:val="2"/>
          </w:tcPr>
          <w:p w:rsidR="00A21346" w:rsidRPr="0053061D" w:rsidRDefault="00A21346" w:rsidP="00CE001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Штрафы</w:t>
            </w:r>
          </w:p>
        </w:tc>
        <w:tc>
          <w:tcPr>
            <w:tcW w:w="4394" w:type="dxa"/>
          </w:tcPr>
          <w:p w:rsidR="00A21346" w:rsidRPr="0053061D" w:rsidRDefault="00A21346" w:rsidP="00CE0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21346" w:rsidRDefault="00A21346" w:rsidP="00A21346">
      <w:pPr>
        <w:tabs>
          <w:tab w:val="left" w:pos="142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1346" w:rsidRDefault="00A21346" w:rsidP="00A213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8202D">
        <w:rPr>
          <w:bCs/>
          <w:color w:val="000000"/>
          <w:sz w:val="28"/>
          <w:szCs w:val="28"/>
        </w:rPr>
        <w:tab/>
      </w:r>
      <w:r w:rsidRPr="007C584D">
        <w:rPr>
          <w:sz w:val="28"/>
          <w:szCs w:val="28"/>
        </w:rPr>
        <w:t>По сравнению с  исполнением бюджета Валдайского муниципал</w:t>
      </w:r>
      <w:r w:rsidRPr="007C584D">
        <w:rPr>
          <w:sz w:val="28"/>
          <w:szCs w:val="28"/>
        </w:rPr>
        <w:t>ь</w:t>
      </w:r>
      <w:r w:rsidRPr="007C584D">
        <w:rPr>
          <w:sz w:val="28"/>
          <w:szCs w:val="28"/>
        </w:rPr>
        <w:t>ного района в 201</w:t>
      </w:r>
      <w:r>
        <w:rPr>
          <w:sz w:val="28"/>
          <w:szCs w:val="28"/>
        </w:rPr>
        <w:t>5</w:t>
      </w:r>
      <w:r w:rsidRPr="007C584D">
        <w:rPr>
          <w:sz w:val="28"/>
          <w:szCs w:val="28"/>
        </w:rPr>
        <w:t xml:space="preserve"> году прогнозируемы</w:t>
      </w:r>
      <w:r w:rsidR="008C6DBF">
        <w:rPr>
          <w:sz w:val="28"/>
          <w:szCs w:val="28"/>
        </w:rPr>
        <w:t>й рост</w:t>
      </w:r>
      <w:r w:rsidRPr="007C584D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7C584D">
        <w:rPr>
          <w:sz w:val="28"/>
          <w:szCs w:val="28"/>
        </w:rPr>
        <w:t xml:space="preserve"> году налоговы</w:t>
      </w:r>
      <w:r w:rsidR="008C6DBF">
        <w:rPr>
          <w:sz w:val="28"/>
          <w:szCs w:val="28"/>
        </w:rPr>
        <w:t>х</w:t>
      </w:r>
      <w:r w:rsidRPr="007C584D">
        <w:rPr>
          <w:sz w:val="28"/>
          <w:szCs w:val="28"/>
        </w:rPr>
        <w:t xml:space="preserve"> и неналог</w:t>
      </w:r>
      <w:r w:rsidRPr="007C584D">
        <w:rPr>
          <w:sz w:val="28"/>
          <w:szCs w:val="28"/>
        </w:rPr>
        <w:t>о</w:t>
      </w:r>
      <w:r w:rsidRPr="007C584D">
        <w:rPr>
          <w:sz w:val="28"/>
          <w:szCs w:val="28"/>
        </w:rPr>
        <w:t>вы</w:t>
      </w:r>
      <w:r w:rsidR="008C6DBF">
        <w:rPr>
          <w:sz w:val="28"/>
          <w:szCs w:val="28"/>
        </w:rPr>
        <w:t>х</w:t>
      </w:r>
      <w:r w:rsidRPr="007C584D">
        <w:rPr>
          <w:sz w:val="28"/>
          <w:szCs w:val="28"/>
        </w:rPr>
        <w:t xml:space="preserve"> доход</w:t>
      </w:r>
      <w:r w:rsidR="008C6DBF">
        <w:rPr>
          <w:sz w:val="28"/>
          <w:szCs w:val="28"/>
        </w:rPr>
        <w:t>ов</w:t>
      </w:r>
      <w:r w:rsidRPr="007C584D">
        <w:rPr>
          <w:sz w:val="28"/>
          <w:szCs w:val="28"/>
        </w:rPr>
        <w:t xml:space="preserve"> состав</w:t>
      </w:r>
      <w:r w:rsidR="008C6DBF">
        <w:rPr>
          <w:sz w:val="28"/>
          <w:szCs w:val="28"/>
        </w:rPr>
        <w:t>ят</w:t>
      </w:r>
      <w:r w:rsidRPr="007C584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C6DBF">
        <w:rPr>
          <w:sz w:val="28"/>
          <w:szCs w:val="28"/>
        </w:rPr>
        <w:t>7,9</w:t>
      </w:r>
      <w:r w:rsidRPr="007C584D">
        <w:rPr>
          <w:sz w:val="28"/>
          <w:szCs w:val="28"/>
        </w:rPr>
        <w:t xml:space="preserve"> % .  </w:t>
      </w:r>
    </w:p>
    <w:p w:rsidR="00A21346" w:rsidRPr="00E8202D" w:rsidRDefault="00A21346" w:rsidP="00A21346">
      <w:pPr>
        <w:shd w:val="clear" w:color="auto" w:fill="FFFFFF"/>
        <w:jc w:val="both"/>
        <w:rPr>
          <w:sz w:val="28"/>
          <w:szCs w:val="28"/>
        </w:rPr>
      </w:pPr>
      <w:r w:rsidRPr="00E8202D">
        <w:rPr>
          <w:bCs/>
          <w:color w:val="000000"/>
          <w:sz w:val="28"/>
          <w:szCs w:val="28"/>
        </w:rPr>
        <w:tab/>
        <w:t>Продолжится реализация программы повышения эффективности бю</w:t>
      </w:r>
      <w:r w:rsidRPr="00E8202D">
        <w:rPr>
          <w:bCs/>
          <w:color w:val="000000"/>
          <w:sz w:val="28"/>
          <w:szCs w:val="28"/>
        </w:rPr>
        <w:t>д</w:t>
      </w:r>
      <w:r w:rsidRPr="00E8202D">
        <w:rPr>
          <w:bCs/>
          <w:color w:val="000000"/>
          <w:sz w:val="28"/>
          <w:szCs w:val="28"/>
        </w:rPr>
        <w:t>жетных расходов, ключевым инструментом которой является совершенств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вание правового положения муниципальных учрежд</w:t>
      </w:r>
      <w:r w:rsidRPr="00E8202D">
        <w:rPr>
          <w:bCs/>
          <w:color w:val="000000"/>
          <w:sz w:val="28"/>
          <w:szCs w:val="28"/>
        </w:rPr>
        <w:t>е</w:t>
      </w:r>
      <w:r w:rsidRPr="00E8202D">
        <w:rPr>
          <w:bCs/>
          <w:color w:val="000000"/>
          <w:sz w:val="28"/>
          <w:szCs w:val="28"/>
        </w:rPr>
        <w:t>ний, направленное на повышение доступности качества услуг. Будет осущест</w:t>
      </w:r>
      <w:r w:rsidRPr="00E8202D">
        <w:rPr>
          <w:bCs/>
          <w:color w:val="000000"/>
          <w:sz w:val="28"/>
          <w:szCs w:val="28"/>
        </w:rPr>
        <w:t>в</w:t>
      </w:r>
      <w:r w:rsidRPr="00E8202D">
        <w:rPr>
          <w:bCs/>
          <w:color w:val="000000"/>
          <w:sz w:val="28"/>
          <w:szCs w:val="28"/>
        </w:rPr>
        <w:t xml:space="preserve">ляться мониторинг </w:t>
      </w:r>
      <w:r w:rsidRPr="00E8202D">
        <w:rPr>
          <w:bCs/>
          <w:color w:val="000000"/>
          <w:sz w:val="28"/>
          <w:szCs w:val="28"/>
        </w:rPr>
        <w:lastRenderedPageBreak/>
        <w:t>эффективности работы учреждений в новом статусе бюджетных и авт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номных, в том числе путем оценки эффективности бюджетных расходов, напра</w:t>
      </w:r>
      <w:r w:rsidRPr="00E8202D">
        <w:rPr>
          <w:bCs/>
          <w:color w:val="000000"/>
          <w:sz w:val="28"/>
          <w:szCs w:val="28"/>
        </w:rPr>
        <w:t>в</w:t>
      </w:r>
      <w:r w:rsidRPr="00E8202D">
        <w:rPr>
          <w:bCs/>
          <w:color w:val="000000"/>
          <w:sz w:val="28"/>
          <w:szCs w:val="28"/>
        </w:rPr>
        <w:t>ленных на финансовое обеспечение предоставляемых услуг, создание условий для оптимизации бюджетной сети, стимулов для повышения резул</w:t>
      </w:r>
      <w:r w:rsidRPr="00E8202D">
        <w:rPr>
          <w:bCs/>
          <w:color w:val="000000"/>
          <w:sz w:val="28"/>
          <w:szCs w:val="28"/>
        </w:rPr>
        <w:t>ь</w:t>
      </w:r>
      <w:r w:rsidRPr="00E8202D">
        <w:rPr>
          <w:bCs/>
          <w:color w:val="000000"/>
          <w:sz w:val="28"/>
          <w:szCs w:val="28"/>
        </w:rPr>
        <w:t>тативности деятельности муниципальных учреждений и их рабо</w:t>
      </w:r>
      <w:r w:rsidRPr="00E8202D">
        <w:rPr>
          <w:bCs/>
          <w:color w:val="000000"/>
          <w:sz w:val="28"/>
          <w:szCs w:val="28"/>
        </w:rPr>
        <w:t>т</w:t>
      </w:r>
      <w:r w:rsidRPr="00E8202D">
        <w:rPr>
          <w:bCs/>
          <w:color w:val="000000"/>
          <w:sz w:val="28"/>
          <w:szCs w:val="28"/>
        </w:rPr>
        <w:t xml:space="preserve">ников. </w:t>
      </w:r>
    </w:p>
    <w:p w:rsidR="00A21346" w:rsidRDefault="00A21346" w:rsidP="00A21346">
      <w:pPr>
        <w:tabs>
          <w:tab w:val="left" w:pos="142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84D">
        <w:rPr>
          <w:sz w:val="28"/>
          <w:szCs w:val="28"/>
        </w:rPr>
        <w:t>Н</w:t>
      </w:r>
      <w:r>
        <w:rPr>
          <w:sz w:val="28"/>
          <w:szCs w:val="28"/>
        </w:rPr>
        <w:t>ачиная с 2016 года в соответствии</w:t>
      </w:r>
      <w:r>
        <w:rPr>
          <w:sz w:val="28"/>
          <w:szCs w:val="28"/>
        </w:rPr>
        <w:tab/>
        <w:t>со  статьей 58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РФ устанавливается единый норматив отчислений от налога на доходы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зических в бюджет муниципального района в размере 15%. Кроме  того, в бюджет муниципального района </w:t>
      </w:r>
      <w:r>
        <w:rPr>
          <w:sz w:val="28"/>
          <w:szCs w:val="28"/>
        </w:rPr>
        <w:tab/>
        <w:t>будет зачисляться НДФЛ с территории городского поселения в размере 17%, с территории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поселений – в размере  25%. В 2016 году в бюджет района  будут поступать доходы от  уплаты акцизов на дизельное топливо, доходы  от уплаты акцизов на мото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масла для  дизельных и (или) карбюраторных (инжекторных) двигателей,  доходы от уплаты акцизов на автомобильный  бензин, доходы от уплаты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цизов на прямогонный бензин.  по нормативу зачисления 0,3099%.</w:t>
      </w:r>
      <w:r>
        <w:rPr>
          <w:sz w:val="28"/>
          <w:szCs w:val="28"/>
        </w:rPr>
        <w:tab/>
      </w:r>
    </w:p>
    <w:p w:rsidR="00A21346" w:rsidRDefault="00A21346" w:rsidP="00A21346">
      <w:pPr>
        <w:tabs>
          <w:tab w:val="left" w:pos="142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7C584D">
        <w:rPr>
          <w:sz w:val="28"/>
          <w:szCs w:val="28"/>
        </w:rPr>
        <w:t>оступления единого налога на вменённый доход для отдельных видов деятельности на 201</w:t>
      </w:r>
      <w:r>
        <w:rPr>
          <w:sz w:val="28"/>
          <w:szCs w:val="28"/>
        </w:rPr>
        <w:t>6</w:t>
      </w:r>
      <w:r w:rsidRPr="007C584D">
        <w:rPr>
          <w:sz w:val="28"/>
          <w:szCs w:val="28"/>
        </w:rPr>
        <w:t xml:space="preserve"> год прогнозируется исходя из ожидаем</w:t>
      </w:r>
      <w:r>
        <w:rPr>
          <w:sz w:val="28"/>
          <w:szCs w:val="28"/>
        </w:rPr>
        <w:t>ых</w:t>
      </w:r>
      <w:r w:rsidRPr="007C584D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7C584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C584D">
        <w:rPr>
          <w:sz w:val="28"/>
          <w:szCs w:val="28"/>
        </w:rPr>
        <w:t>а 2 – 4 квартал 201</w:t>
      </w:r>
      <w:r>
        <w:rPr>
          <w:sz w:val="28"/>
          <w:szCs w:val="28"/>
        </w:rPr>
        <w:t>5</w:t>
      </w:r>
      <w:r w:rsidRPr="007C584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увеличенных на коэффициент-дефлятор, а также дополнительных доходов  в связи с погашением части недоимки.Норматив распределения 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равен 100%.  </w:t>
      </w:r>
    </w:p>
    <w:p w:rsidR="00A21346" w:rsidRPr="002A2A80" w:rsidRDefault="00A21346" w:rsidP="00A21346">
      <w:pPr>
        <w:tabs>
          <w:tab w:val="left" w:pos="142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В 2016  году в бюджет района по нормативу 100%  также поступ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налог, взимаемый в связи с применением патентной системы налогооблож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1346" w:rsidRDefault="00A21346" w:rsidP="00A21346">
      <w:pPr>
        <w:shd w:val="clear" w:color="auto" w:fill="FFFFFF"/>
        <w:ind w:firstLine="708"/>
        <w:jc w:val="both"/>
        <w:rPr>
          <w:bCs/>
          <w:color w:val="000000"/>
          <w:spacing w:val="-10"/>
          <w:sz w:val="28"/>
          <w:szCs w:val="28"/>
        </w:rPr>
      </w:pPr>
      <w:r w:rsidRPr="00C9039B">
        <w:rPr>
          <w:bCs/>
          <w:color w:val="000000"/>
          <w:spacing w:val="-10"/>
          <w:sz w:val="28"/>
          <w:szCs w:val="28"/>
        </w:rPr>
        <w:t>В 2016-2018  гг. сохранится социальная направленность муниципального бюдж</w:t>
      </w:r>
      <w:r w:rsidRPr="00C9039B">
        <w:rPr>
          <w:bCs/>
          <w:color w:val="000000"/>
          <w:spacing w:val="-10"/>
          <w:sz w:val="28"/>
          <w:szCs w:val="28"/>
        </w:rPr>
        <w:t>е</w:t>
      </w:r>
      <w:r w:rsidRPr="00C9039B">
        <w:rPr>
          <w:bCs/>
          <w:color w:val="000000"/>
          <w:spacing w:val="-10"/>
          <w:sz w:val="28"/>
          <w:szCs w:val="28"/>
        </w:rPr>
        <w:t>та, расходы на социально-культурную сферу составят более 60%.</w:t>
      </w:r>
    </w:p>
    <w:p w:rsidR="00A21346" w:rsidRPr="00C2759C" w:rsidRDefault="00A21346" w:rsidP="00A21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Основная цель бюджетной политики на новый бюджетный цикл - это обеспечение преемственности реализуемых целей и задач проводимой бю</w:t>
      </w:r>
      <w:r w:rsidRPr="00C2759C">
        <w:rPr>
          <w:sz w:val="28"/>
          <w:szCs w:val="28"/>
        </w:rPr>
        <w:t>д</w:t>
      </w:r>
      <w:r w:rsidRPr="00C2759C">
        <w:rPr>
          <w:sz w:val="28"/>
          <w:szCs w:val="28"/>
        </w:rPr>
        <w:t>жетной политики в предыдущий период, актуализированных с учетом совр</w:t>
      </w:r>
      <w:r w:rsidRPr="00C2759C">
        <w:rPr>
          <w:sz w:val="28"/>
          <w:szCs w:val="28"/>
        </w:rPr>
        <w:t>е</w:t>
      </w:r>
      <w:r w:rsidRPr="00C2759C">
        <w:rPr>
          <w:sz w:val="28"/>
          <w:szCs w:val="28"/>
        </w:rPr>
        <w:t>менных условий и</w:t>
      </w:r>
      <w:r>
        <w:rPr>
          <w:sz w:val="28"/>
          <w:szCs w:val="28"/>
        </w:rPr>
        <w:t xml:space="preserve"> перспектив развития экономики района</w:t>
      </w:r>
      <w:r w:rsidRPr="00C2759C">
        <w:rPr>
          <w:sz w:val="28"/>
          <w:szCs w:val="28"/>
        </w:rPr>
        <w:t>.</w:t>
      </w:r>
    </w:p>
    <w:p w:rsidR="00A21346" w:rsidRPr="00C2759C" w:rsidRDefault="00A21346" w:rsidP="00A2134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759C">
        <w:rPr>
          <w:bCs/>
          <w:sz w:val="28"/>
          <w:szCs w:val="28"/>
        </w:rPr>
        <w:t>Бюджетная политика  в первую очередь направл</w:t>
      </w:r>
      <w:r w:rsidRPr="00C2759C">
        <w:rPr>
          <w:bCs/>
          <w:sz w:val="28"/>
          <w:szCs w:val="28"/>
        </w:rPr>
        <w:t>е</w:t>
      </w:r>
      <w:r w:rsidRPr="00C2759C">
        <w:rPr>
          <w:bCs/>
          <w:sz w:val="28"/>
          <w:szCs w:val="28"/>
        </w:rPr>
        <w:t xml:space="preserve">на на: </w:t>
      </w:r>
    </w:p>
    <w:p w:rsidR="00A21346" w:rsidRPr="00C2759C" w:rsidRDefault="00A21346" w:rsidP="00A21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1) обеспечение долгосрочной сбалансированности и устойчивости бю</w:t>
      </w:r>
      <w:r w:rsidRPr="00C2759C">
        <w:rPr>
          <w:sz w:val="28"/>
          <w:szCs w:val="28"/>
        </w:rPr>
        <w:t>д</w:t>
      </w:r>
      <w:r w:rsidRPr="00C2759C">
        <w:rPr>
          <w:sz w:val="28"/>
          <w:szCs w:val="28"/>
        </w:rPr>
        <w:t xml:space="preserve">жетной системы </w:t>
      </w:r>
      <w:r>
        <w:rPr>
          <w:sz w:val="28"/>
          <w:szCs w:val="28"/>
        </w:rPr>
        <w:t>Валдайского муниципального района</w:t>
      </w:r>
      <w:r w:rsidRPr="00C2759C">
        <w:rPr>
          <w:sz w:val="28"/>
          <w:szCs w:val="28"/>
        </w:rPr>
        <w:t xml:space="preserve"> как базового принципа ответственной бюджетной политики;</w:t>
      </w:r>
    </w:p>
    <w:p w:rsidR="00A21346" w:rsidRPr="00C2759C" w:rsidRDefault="00A21346" w:rsidP="00A21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2) безусловное исполнение всех обязательств с учетом оптимизации ра</w:t>
      </w:r>
      <w:r w:rsidRPr="00C2759C">
        <w:rPr>
          <w:sz w:val="28"/>
          <w:szCs w:val="28"/>
        </w:rPr>
        <w:t>с</w:t>
      </w:r>
      <w:r w:rsidRPr="00C2759C">
        <w:rPr>
          <w:sz w:val="28"/>
          <w:szCs w:val="28"/>
        </w:rPr>
        <w:t>ходов и повышения эффективности использования финансовых р</w:t>
      </w:r>
      <w:r w:rsidRPr="00C2759C">
        <w:rPr>
          <w:sz w:val="28"/>
          <w:szCs w:val="28"/>
        </w:rPr>
        <w:t>е</w:t>
      </w:r>
      <w:r w:rsidRPr="00C2759C">
        <w:rPr>
          <w:sz w:val="28"/>
          <w:szCs w:val="28"/>
        </w:rPr>
        <w:t>сурсов;</w:t>
      </w:r>
    </w:p>
    <w:p w:rsidR="00A21346" w:rsidRPr="00C2759C" w:rsidRDefault="00A21346" w:rsidP="00A2134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759C">
        <w:rPr>
          <w:bCs/>
          <w:sz w:val="28"/>
          <w:szCs w:val="28"/>
        </w:rPr>
        <w:t>3) дальнейшую реализацию приоритетных направлений социально-экономического развития, установленных указами Президента Росси</w:t>
      </w:r>
      <w:r w:rsidRPr="00C2759C">
        <w:rPr>
          <w:bCs/>
          <w:sz w:val="28"/>
          <w:szCs w:val="28"/>
        </w:rPr>
        <w:t>й</w:t>
      </w:r>
      <w:r w:rsidRPr="00C2759C">
        <w:rPr>
          <w:bCs/>
          <w:sz w:val="28"/>
          <w:szCs w:val="28"/>
        </w:rPr>
        <w:t xml:space="preserve">ской Федерации от 7 мая 2012 года </w:t>
      </w:r>
      <w:hyperlink r:id="rId10" w:history="1">
        <w:r w:rsidRPr="00C2759C">
          <w:rPr>
            <w:bCs/>
            <w:sz w:val="28"/>
            <w:szCs w:val="28"/>
          </w:rPr>
          <w:t>N 596</w:t>
        </w:r>
      </w:hyperlink>
      <w:r w:rsidRPr="00C2759C">
        <w:rPr>
          <w:bCs/>
          <w:sz w:val="28"/>
          <w:szCs w:val="28"/>
        </w:rPr>
        <w:t xml:space="preserve"> - </w:t>
      </w:r>
      <w:hyperlink r:id="rId11" w:history="1">
        <w:r w:rsidRPr="00C2759C">
          <w:rPr>
            <w:bCs/>
            <w:sz w:val="28"/>
            <w:szCs w:val="28"/>
          </w:rPr>
          <w:t>602</w:t>
        </w:r>
      </w:hyperlink>
      <w:r w:rsidRPr="00C2759C">
        <w:rPr>
          <w:bCs/>
          <w:sz w:val="28"/>
          <w:szCs w:val="28"/>
        </w:rPr>
        <w:t xml:space="preserve"> и </w:t>
      </w:r>
      <w:hyperlink r:id="rId12" w:history="1">
        <w:r w:rsidRPr="00C2759C">
          <w:rPr>
            <w:bCs/>
            <w:sz w:val="28"/>
            <w:szCs w:val="28"/>
          </w:rPr>
          <w:t>606</w:t>
        </w:r>
      </w:hyperlink>
      <w:r w:rsidRPr="00C2759C">
        <w:rPr>
          <w:bCs/>
          <w:sz w:val="28"/>
          <w:szCs w:val="28"/>
        </w:rPr>
        <w:t xml:space="preserve">, от 28 декабря 2012 года </w:t>
      </w:r>
      <w:hyperlink r:id="rId13" w:history="1">
        <w:r w:rsidRPr="00C2759C">
          <w:rPr>
            <w:bCs/>
            <w:sz w:val="28"/>
            <w:szCs w:val="28"/>
          </w:rPr>
          <w:t>N 1688</w:t>
        </w:r>
      </w:hyperlink>
      <w:r w:rsidRPr="00C2759C">
        <w:rPr>
          <w:bCs/>
          <w:sz w:val="28"/>
          <w:szCs w:val="28"/>
        </w:rPr>
        <w:t xml:space="preserve"> "О некоторых мерах по реализации государственной пол</w:t>
      </w:r>
      <w:r w:rsidRPr="00C2759C">
        <w:rPr>
          <w:bCs/>
          <w:sz w:val="28"/>
          <w:szCs w:val="28"/>
        </w:rPr>
        <w:t>и</w:t>
      </w:r>
      <w:r w:rsidRPr="00C2759C">
        <w:rPr>
          <w:bCs/>
          <w:sz w:val="28"/>
          <w:szCs w:val="28"/>
        </w:rPr>
        <w:t xml:space="preserve">тики в сфере защиты детей-сирот и детей, оставшихся без попечения родителей" и от 1 июня 2012 года </w:t>
      </w:r>
      <w:hyperlink r:id="rId14" w:history="1">
        <w:r w:rsidRPr="00C2759C">
          <w:rPr>
            <w:bCs/>
            <w:sz w:val="28"/>
            <w:szCs w:val="28"/>
          </w:rPr>
          <w:t>N 761</w:t>
        </w:r>
      </w:hyperlink>
      <w:r w:rsidRPr="00C2759C">
        <w:rPr>
          <w:bCs/>
          <w:sz w:val="28"/>
          <w:szCs w:val="28"/>
        </w:rPr>
        <w:t xml:space="preserve"> "О Национальной стратегии действий в интересах д</w:t>
      </w:r>
      <w:r w:rsidRPr="00C2759C">
        <w:rPr>
          <w:bCs/>
          <w:sz w:val="28"/>
          <w:szCs w:val="28"/>
        </w:rPr>
        <w:t>е</w:t>
      </w:r>
      <w:r w:rsidRPr="00C2759C">
        <w:rPr>
          <w:bCs/>
          <w:sz w:val="28"/>
          <w:szCs w:val="28"/>
        </w:rPr>
        <w:t>тей на 2012 - 2017 годы" (далее - указы Президента Ро</w:t>
      </w:r>
      <w:r w:rsidRPr="00C2759C">
        <w:rPr>
          <w:bCs/>
          <w:sz w:val="28"/>
          <w:szCs w:val="28"/>
        </w:rPr>
        <w:t>с</w:t>
      </w:r>
      <w:r w:rsidRPr="00C2759C">
        <w:rPr>
          <w:bCs/>
          <w:sz w:val="28"/>
          <w:szCs w:val="28"/>
        </w:rPr>
        <w:t>сийской Федерации).</w:t>
      </w:r>
    </w:p>
    <w:p w:rsidR="00B0241F" w:rsidRDefault="00B0241F" w:rsidP="008A29D2">
      <w:pPr>
        <w:jc w:val="center"/>
        <w:rPr>
          <w:b/>
          <w:sz w:val="28"/>
        </w:rPr>
      </w:pPr>
    </w:p>
    <w:p w:rsidR="008A29D2" w:rsidRPr="00995843" w:rsidRDefault="00A607C9" w:rsidP="008A29D2">
      <w:pPr>
        <w:jc w:val="center"/>
        <w:rPr>
          <w:sz w:val="28"/>
        </w:rPr>
      </w:pPr>
      <w:r w:rsidRPr="00995843">
        <w:rPr>
          <w:b/>
          <w:sz w:val="28"/>
        </w:rPr>
        <w:t>9</w:t>
      </w:r>
      <w:r w:rsidR="008A29D2" w:rsidRPr="00995843">
        <w:rPr>
          <w:b/>
          <w:sz w:val="28"/>
        </w:rPr>
        <w:t>.Фонд заработной платы.</w:t>
      </w:r>
      <w:r w:rsidR="008A29D2" w:rsidRPr="00995843">
        <w:rPr>
          <w:sz w:val="28"/>
        </w:rPr>
        <w:t xml:space="preserve">      </w:t>
      </w:r>
    </w:p>
    <w:p w:rsidR="00FF381F" w:rsidRDefault="008A29D2" w:rsidP="008A29D2">
      <w:pPr>
        <w:jc w:val="both"/>
        <w:rPr>
          <w:color w:val="000000"/>
          <w:spacing w:val="-3"/>
          <w:sz w:val="28"/>
          <w:szCs w:val="28"/>
        </w:rPr>
      </w:pPr>
      <w:r w:rsidRPr="00995843">
        <w:rPr>
          <w:sz w:val="28"/>
        </w:rPr>
        <w:tab/>
      </w:r>
      <w:r w:rsidRPr="00995843">
        <w:rPr>
          <w:sz w:val="28"/>
        </w:rPr>
        <w:tab/>
        <w:t>Фонд заработной платы по полному кругу предприятий с</w:t>
      </w:r>
      <w:r w:rsidRPr="00995843">
        <w:rPr>
          <w:sz w:val="28"/>
        </w:rPr>
        <w:t>о</w:t>
      </w:r>
      <w:r w:rsidRPr="00995843">
        <w:rPr>
          <w:sz w:val="28"/>
        </w:rPr>
        <w:t>ставил в 201</w:t>
      </w:r>
      <w:r w:rsidR="008F2C3A">
        <w:rPr>
          <w:sz w:val="28"/>
        </w:rPr>
        <w:t>4</w:t>
      </w:r>
      <w:r w:rsidRPr="00995843">
        <w:rPr>
          <w:sz w:val="28"/>
        </w:rPr>
        <w:t xml:space="preserve"> году 1</w:t>
      </w:r>
      <w:r w:rsidR="008F2C3A">
        <w:rPr>
          <w:sz w:val="28"/>
        </w:rPr>
        <w:t>945,4</w:t>
      </w:r>
      <w:r w:rsidRPr="00995843">
        <w:rPr>
          <w:sz w:val="28"/>
        </w:rPr>
        <w:t xml:space="preserve"> млн.руб</w:t>
      </w:r>
      <w:r w:rsidRPr="00995843">
        <w:rPr>
          <w:sz w:val="28"/>
          <w:szCs w:val="28"/>
        </w:rPr>
        <w:t xml:space="preserve">. </w:t>
      </w:r>
      <w:r w:rsidR="008F2C3A">
        <w:rPr>
          <w:sz w:val="28"/>
          <w:szCs w:val="28"/>
        </w:rPr>
        <w:tab/>
      </w:r>
      <w:r w:rsidRPr="00995843">
        <w:rPr>
          <w:sz w:val="28"/>
          <w:szCs w:val="28"/>
        </w:rPr>
        <w:t xml:space="preserve">В </w:t>
      </w:r>
      <w:r w:rsidRPr="00995843">
        <w:rPr>
          <w:color w:val="000000"/>
          <w:spacing w:val="-3"/>
          <w:sz w:val="28"/>
          <w:szCs w:val="28"/>
        </w:rPr>
        <w:t>течение 201</w:t>
      </w:r>
      <w:r w:rsidR="001F19F2">
        <w:rPr>
          <w:color w:val="000000"/>
          <w:spacing w:val="-3"/>
          <w:sz w:val="28"/>
          <w:szCs w:val="28"/>
        </w:rPr>
        <w:t>5</w:t>
      </w:r>
      <w:r w:rsidRPr="00995843">
        <w:rPr>
          <w:color w:val="000000"/>
          <w:spacing w:val="-3"/>
          <w:sz w:val="28"/>
          <w:szCs w:val="28"/>
        </w:rPr>
        <w:t xml:space="preserve"> года  проведено </w:t>
      </w:r>
      <w:r w:rsidR="00995843" w:rsidRPr="00995843">
        <w:rPr>
          <w:color w:val="000000"/>
          <w:spacing w:val="-3"/>
          <w:sz w:val="28"/>
          <w:szCs w:val="28"/>
        </w:rPr>
        <w:t>4</w:t>
      </w:r>
      <w:r w:rsidRPr="00995843">
        <w:rPr>
          <w:color w:val="000000"/>
          <w:spacing w:val="-3"/>
          <w:sz w:val="28"/>
          <w:szCs w:val="28"/>
        </w:rPr>
        <w:t xml:space="preserve"> заседани</w:t>
      </w:r>
      <w:r w:rsidR="00995843" w:rsidRPr="00995843">
        <w:rPr>
          <w:color w:val="000000"/>
          <w:spacing w:val="-3"/>
          <w:sz w:val="28"/>
          <w:szCs w:val="28"/>
        </w:rPr>
        <w:t>я</w:t>
      </w:r>
      <w:r w:rsidRPr="00995843">
        <w:rPr>
          <w:color w:val="000000"/>
          <w:spacing w:val="-3"/>
          <w:sz w:val="28"/>
          <w:szCs w:val="28"/>
        </w:rPr>
        <w:t xml:space="preserve"> к</w:t>
      </w:r>
      <w:r w:rsidRPr="00995843">
        <w:rPr>
          <w:color w:val="000000"/>
          <w:spacing w:val="-3"/>
          <w:sz w:val="28"/>
          <w:szCs w:val="28"/>
        </w:rPr>
        <w:t>о</w:t>
      </w:r>
      <w:r w:rsidRPr="00995843">
        <w:rPr>
          <w:color w:val="000000"/>
          <w:spacing w:val="-3"/>
          <w:sz w:val="28"/>
          <w:szCs w:val="28"/>
        </w:rPr>
        <w:lastRenderedPageBreak/>
        <w:t>мисси</w:t>
      </w:r>
      <w:r w:rsidR="00995843" w:rsidRPr="00995843">
        <w:rPr>
          <w:color w:val="000000"/>
          <w:spacing w:val="-3"/>
          <w:sz w:val="28"/>
          <w:szCs w:val="28"/>
        </w:rPr>
        <w:t>и</w:t>
      </w:r>
      <w:r w:rsidRPr="00995843">
        <w:rPr>
          <w:color w:val="000000"/>
          <w:spacing w:val="-3"/>
          <w:sz w:val="28"/>
          <w:szCs w:val="28"/>
        </w:rPr>
        <w:t xml:space="preserve"> по вопросам увеличения  зар</w:t>
      </w:r>
      <w:r w:rsidRPr="00995843">
        <w:rPr>
          <w:color w:val="000000"/>
          <w:spacing w:val="-3"/>
          <w:sz w:val="28"/>
          <w:szCs w:val="28"/>
        </w:rPr>
        <w:t>а</w:t>
      </w:r>
      <w:r w:rsidRPr="00995843">
        <w:rPr>
          <w:color w:val="000000"/>
          <w:spacing w:val="-3"/>
          <w:sz w:val="28"/>
          <w:szCs w:val="28"/>
        </w:rPr>
        <w:t>ботной платы, куда неоднократно пр</w:t>
      </w:r>
      <w:r w:rsidRPr="00995843">
        <w:rPr>
          <w:color w:val="000000"/>
          <w:spacing w:val="-3"/>
          <w:sz w:val="28"/>
          <w:szCs w:val="28"/>
        </w:rPr>
        <w:t>и</w:t>
      </w:r>
      <w:r w:rsidRPr="00995843">
        <w:rPr>
          <w:color w:val="000000"/>
          <w:spacing w:val="-3"/>
          <w:sz w:val="28"/>
          <w:szCs w:val="28"/>
        </w:rPr>
        <w:t>глашались руководители предприятий, организаций  малого и среднего пре</w:t>
      </w:r>
      <w:r w:rsidRPr="00995843">
        <w:rPr>
          <w:color w:val="000000"/>
          <w:spacing w:val="-3"/>
          <w:sz w:val="28"/>
          <w:szCs w:val="28"/>
        </w:rPr>
        <w:t>д</w:t>
      </w:r>
      <w:r w:rsidRPr="00995843">
        <w:rPr>
          <w:color w:val="000000"/>
          <w:spacing w:val="-3"/>
          <w:sz w:val="28"/>
          <w:szCs w:val="28"/>
        </w:rPr>
        <w:t>принимательства, индивидуальные предприниматели.</w:t>
      </w:r>
      <w:r w:rsidR="00566B33" w:rsidRPr="00995843">
        <w:rPr>
          <w:color w:val="000000"/>
          <w:spacing w:val="-3"/>
          <w:sz w:val="28"/>
          <w:szCs w:val="28"/>
        </w:rPr>
        <w:t xml:space="preserve"> В </w:t>
      </w:r>
      <w:r w:rsidRPr="00995843">
        <w:rPr>
          <w:color w:val="000000"/>
          <w:spacing w:val="-3"/>
          <w:sz w:val="28"/>
          <w:szCs w:val="28"/>
        </w:rPr>
        <w:t>результате фонд зар</w:t>
      </w:r>
      <w:r w:rsidRPr="00995843">
        <w:rPr>
          <w:color w:val="000000"/>
          <w:spacing w:val="-3"/>
          <w:sz w:val="28"/>
          <w:szCs w:val="28"/>
        </w:rPr>
        <w:t>а</w:t>
      </w:r>
      <w:r w:rsidRPr="00995843">
        <w:rPr>
          <w:color w:val="000000"/>
          <w:spacing w:val="-3"/>
          <w:sz w:val="28"/>
          <w:szCs w:val="28"/>
        </w:rPr>
        <w:t>ботной пл</w:t>
      </w:r>
      <w:r w:rsidRPr="00995843">
        <w:rPr>
          <w:color w:val="000000"/>
          <w:spacing w:val="-3"/>
          <w:sz w:val="28"/>
          <w:szCs w:val="28"/>
        </w:rPr>
        <w:t>а</w:t>
      </w:r>
      <w:r w:rsidRPr="00995843">
        <w:rPr>
          <w:color w:val="000000"/>
          <w:spacing w:val="-3"/>
          <w:sz w:val="28"/>
          <w:szCs w:val="28"/>
        </w:rPr>
        <w:t xml:space="preserve">ты </w:t>
      </w:r>
      <w:r w:rsidR="00015334" w:rsidRPr="00995843">
        <w:rPr>
          <w:color w:val="000000"/>
          <w:spacing w:val="-3"/>
          <w:sz w:val="28"/>
          <w:szCs w:val="28"/>
        </w:rPr>
        <w:t xml:space="preserve"> </w:t>
      </w:r>
      <w:r w:rsidRPr="00995843">
        <w:rPr>
          <w:color w:val="000000"/>
          <w:spacing w:val="-3"/>
          <w:sz w:val="28"/>
          <w:szCs w:val="28"/>
        </w:rPr>
        <w:t>в 201</w:t>
      </w:r>
      <w:r w:rsidR="00995843" w:rsidRPr="00995843">
        <w:rPr>
          <w:color w:val="000000"/>
          <w:spacing w:val="-3"/>
          <w:sz w:val="28"/>
          <w:szCs w:val="28"/>
        </w:rPr>
        <w:t>5</w:t>
      </w:r>
      <w:r w:rsidRPr="00995843">
        <w:rPr>
          <w:color w:val="000000"/>
          <w:spacing w:val="-3"/>
          <w:sz w:val="28"/>
          <w:szCs w:val="28"/>
        </w:rPr>
        <w:t xml:space="preserve"> году состави</w:t>
      </w:r>
      <w:r w:rsidR="007A255B">
        <w:rPr>
          <w:color w:val="000000"/>
          <w:spacing w:val="-3"/>
          <w:sz w:val="28"/>
          <w:szCs w:val="28"/>
        </w:rPr>
        <w:t>л</w:t>
      </w:r>
      <w:r w:rsidRPr="00995843">
        <w:rPr>
          <w:color w:val="000000"/>
          <w:spacing w:val="-3"/>
          <w:sz w:val="28"/>
          <w:szCs w:val="28"/>
        </w:rPr>
        <w:t xml:space="preserve"> 1</w:t>
      </w:r>
      <w:r w:rsidR="00995843" w:rsidRPr="00995843">
        <w:rPr>
          <w:color w:val="000000"/>
          <w:spacing w:val="-3"/>
          <w:sz w:val="28"/>
          <w:szCs w:val="28"/>
        </w:rPr>
        <w:t>0</w:t>
      </w:r>
      <w:r w:rsidR="007A255B">
        <w:rPr>
          <w:color w:val="000000"/>
          <w:spacing w:val="-3"/>
          <w:sz w:val="28"/>
          <w:szCs w:val="28"/>
        </w:rPr>
        <w:t>3,5</w:t>
      </w:r>
      <w:r w:rsidRPr="00995843">
        <w:rPr>
          <w:color w:val="000000"/>
          <w:spacing w:val="-3"/>
          <w:sz w:val="28"/>
          <w:szCs w:val="28"/>
        </w:rPr>
        <w:t xml:space="preserve"> % </w:t>
      </w:r>
      <w:r w:rsidR="00582609">
        <w:rPr>
          <w:color w:val="000000"/>
          <w:spacing w:val="-3"/>
          <w:sz w:val="28"/>
          <w:szCs w:val="28"/>
        </w:rPr>
        <w:t xml:space="preserve">- </w:t>
      </w:r>
      <w:r w:rsidR="00883134" w:rsidRPr="00995843">
        <w:rPr>
          <w:color w:val="000000"/>
          <w:spacing w:val="-3"/>
          <w:sz w:val="28"/>
          <w:szCs w:val="28"/>
        </w:rPr>
        <w:t>2</w:t>
      </w:r>
      <w:r w:rsidR="00995843" w:rsidRPr="00995843">
        <w:rPr>
          <w:color w:val="000000"/>
          <w:spacing w:val="-3"/>
          <w:sz w:val="28"/>
          <w:szCs w:val="28"/>
        </w:rPr>
        <w:t>0</w:t>
      </w:r>
      <w:r w:rsidR="007A255B">
        <w:rPr>
          <w:color w:val="000000"/>
          <w:spacing w:val="-3"/>
          <w:sz w:val="28"/>
          <w:szCs w:val="28"/>
        </w:rPr>
        <w:t xml:space="preserve">15,1 </w:t>
      </w:r>
      <w:r w:rsidRPr="00995843">
        <w:rPr>
          <w:color w:val="000000"/>
          <w:spacing w:val="-3"/>
          <w:sz w:val="28"/>
          <w:szCs w:val="28"/>
        </w:rPr>
        <w:t xml:space="preserve"> млн.руб. , в 201</w:t>
      </w:r>
      <w:r w:rsidR="00995843" w:rsidRPr="00995843">
        <w:rPr>
          <w:color w:val="000000"/>
          <w:spacing w:val="-3"/>
          <w:sz w:val="28"/>
          <w:szCs w:val="28"/>
        </w:rPr>
        <w:t>6</w:t>
      </w:r>
      <w:r w:rsidRPr="00995843">
        <w:rPr>
          <w:color w:val="000000"/>
          <w:spacing w:val="-3"/>
          <w:sz w:val="28"/>
          <w:szCs w:val="28"/>
        </w:rPr>
        <w:t xml:space="preserve"> </w:t>
      </w:r>
      <w:r w:rsidR="007A255B">
        <w:rPr>
          <w:color w:val="000000"/>
          <w:spacing w:val="-3"/>
          <w:sz w:val="28"/>
          <w:szCs w:val="28"/>
        </w:rPr>
        <w:t xml:space="preserve">(оценка)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Pr="00995843">
        <w:rPr>
          <w:color w:val="000000"/>
          <w:spacing w:val="-3"/>
          <w:sz w:val="28"/>
          <w:szCs w:val="28"/>
        </w:rPr>
        <w:t xml:space="preserve"> 1</w:t>
      </w:r>
      <w:r w:rsidR="00883134" w:rsidRPr="00995843">
        <w:rPr>
          <w:color w:val="000000"/>
          <w:spacing w:val="-3"/>
          <w:sz w:val="28"/>
          <w:szCs w:val="28"/>
        </w:rPr>
        <w:t>0</w:t>
      </w:r>
      <w:r w:rsidR="00FF381F">
        <w:rPr>
          <w:color w:val="000000"/>
          <w:spacing w:val="-3"/>
          <w:sz w:val="28"/>
          <w:szCs w:val="28"/>
        </w:rPr>
        <w:t xml:space="preserve">6,0 </w:t>
      </w:r>
      <w:r w:rsidRPr="00995843">
        <w:rPr>
          <w:color w:val="000000"/>
          <w:spacing w:val="-3"/>
          <w:sz w:val="28"/>
          <w:szCs w:val="28"/>
        </w:rPr>
        <w:t xml:space="preserve">% </w:t>
      </w:r>
      <w:r w:rsidR="00582609">
        <w:rPr>
          <w:color w:val="000000"/>
          <w:spacing w:val="-3"/>
          <w:sz w:val="28"/>
          <w:szCs w:val="28"/>
        </w:rPr>
        <w:t xml:space="preserve">- </w:t>
      </w:r>
      <w:r w:rsidRPr="00995843">
        <w:rPr>
          <w:color w:val="000000"/>
          <w:spacing w:val="-3"/>
          <w:sz w:val="28"/>
          <w:szCs w:val="28"/>
        </w:rPr>
        <w:t xml:space="preserve"> 2</w:t>
      </w:r>
      <w:r w:rsidR="007A255B">
        <w:rPr>
          <w:color w:val="000000"/>
          <w:spacing w:val="-3"/>
          <w:sz w:val="28"/>
          <w:szCs w:val="28"/>
        </w:rPr>
        <w:t>1</w:t>
      </w:r>
      <w:r w:rsidR="00FF381F">
        <w:rPr>
          <w:color w:val="000000"/>
          <w:spacing w:val="-3"/>
          <w:sz w:val="28"/>
          <w:szCs w:val="28"/>
        </w:rPr>
        <w:t>35</w:t>
      </w:r>
      <w:r w:rsidR="00582609">
        <w:rPr>
          <w:color w:val="000000"/>
          <w:spacing w:val="-3"/>
          <w:sz w:val="28"/>
          <w:szCs w:val="28"/>
        </w:rPr>
        <w:t xml:space="preserve"> млн.руб.</w:t>
      </w:r>
      <w:r w:rsidRPr="00995843">
        <w:rPr>
          <w:color w:val="000000"/>
          <w:spacing w:val="-3"/>
          <w:sz w:val="28"/>
          <w:szCs w:val="28"/>
        </w:rPr>
        <w:t xml:space="preserve">, </w:t>
      </w:r>
    </w:p>
    <w:p w:rsidR="00FF381F" w:rsidRDefault="008A29D2" w:rsidP="008A29D2">
      <w:pPr>
        <w:jc w:val="both"/>
        <w:rPr>
          <w:color w:val="000000"/>
          <w:spacing w:val="-3"/>
          <w:sz w:val="28"/>
          <w:szCs w:val="28"/>
        </w:rPr>
      </w:pPr>
      <w:r w:rsidRPr="00995843">
        <w:rPr>
          <w:color w:val="000000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="00995843" w:rsidRPr="00995843">
          <w:rPr>
            <w:color w:val="000000"/>
            <w:spacing w:val="-3"/>
            <w:sz w:val="28"/>
            <w:szCs w:val="28"/>
          </w:rPr>
          <w:t>2</w:t>
        </w:r>
        <w:r w:rsidRPr="00995843">
          <w:rPr>
            <w:color w:val="000000"/>
            <w:spacing w:val="-3"/>
            <w:sz w:val="28"/>
            <w:szCs w:val="28"/>
          </w:rPr>
          <w:t>01</w:t>
        </w:r>
        <w:r w:rsidR="00995843" w:rsidRPr="00995843">
          <w:rPr>
            <w:color w:val="000000"/>
            <w:spacing w:val="-3"/>
            <w:sz w:val="28"/>
            <w:szCs w:val="28"/>
          </w:rPr>
          <w:t>7</w:t>
        </w:r>
        <w:r w:rsidR="00883134" w:rsidRPr="00995843">
          <w:rPr>
            <w:color w:val="000000"/>
            <w:spacing w:val="-3"/>
            <w:sz w:val="28"/>
            <w:szCs w:val="28"/>
          </w:rPr>
          <w:t xml:space="preserve"> </w:t>
        </w:r>
        <w:r w:rsidRPr="00995843">
          <w:rPr>
            <w:color w:val="000000"/>
            <w:spacing w:val="-3"/>
            <w:sz w:val="28"/>
            <w:szCs w:val="28"/>
          </w:rPr>
          <w:t>г</w:t>
        </w:r>
      </w:smartTag>
      <w:r w:rsidRPr="00995843">
        <w:rPr>
          <w:color w:val="000000"/>
          <w:spacing w:val="-3"/>
          <w:sz w:val="28"/>
          <w:szCs w:val="28"/>
        </w:rPr>
        <w:t xml:space="preserve">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Pr="00995843">
        <w:rPr>
          <w:color w:val="000000"/>
          <w:spacing w:val="-3"/>
          <w:sz w:val="28"/>
          <w:szCs w:val="28"/>
        </w:rPr>
        <w:t xml:space="preserve"> 1</w:t>
      </w:r>
      <w:r w:rsidR="00883134" w:rsidRPr="00995843">
        <w:rPr>
          <w:color w:val="000000"/>
          <w:spacing w:val="-3"/>
          <w:sz w:val="28"/>
          <w:szCs w:val="28"/>
        </w:rPr>
        <w:t>0</w:t>
      </w:r>
      <w:r w:rsidR="007A255B">
        <w:rPr>
          <w:color w:val="000000"/>
          <w:spacing w:val="-3"/>
          <w:sz w:val="28"/>
          <w:szCs w:val="28"/>
        </w:rPr>
        <w:t>4,</w:t>
      </w:r>
      <w:r w:rsidR="00FF381F">
        <w:rPr>
          <w:color w:val="000000"/>
          <w:spacing w:val="-3"/>
          <w:sz w:val="28"/>
          <w:szCs w:val="28"/>
        </w:rPr>
        <w:t>7</w:t>
      </w:r>
      <w:r w:rsidR="00883134" w:rsidRPr="00995843">
        <w:rPr>
          <w:color w:val="000000"/>
          <w:spacing w:val="-3"/>
          <w:sz w:val="28"/>
          <w:szCs w:val="28"/>
        </w:rPr>
        <w:t xml:space="preserve"> </w:t>
      </w:r>
      <w:r w:rsidRPr="00995843">
        <w:rPr>
          <w:color w:val="000000"/>
          <w:spacing w:val="-3"/>
          <w:sz w:val="28"/>
          <w:szCs w:val="28"/>
        </w:rPr>
        <w:t>%</w:t>
      </w:r>
      <w:r w:rsidR="00995843" w:rsidRPr="00995843">
        <w:rPr>
          <w:color w:val="000000"/>
          <w:spacing w:val="-3"/>
          <w:sz w:val="28"/>
          <w:szCs w:val="28"/>
        </w:rPr>
        <w:t xml:space="preserve"> </w:t>
      </w:r>
      <w:r w:rsidR="00582609">
        <w:rPr>
          <w:color w:val="000000"/>
          <w:spacing w:val="-3"/>
          <w:sz w:val="28"/>
          <w:szCs w:val="28"/>
        </w:rPr>
        <w:t>-</w:t>
      </w:r>
      <w:r w:rsidR="00995843" w:rsidRPr="00995843">
        <w:rPr>
          <w:color w:val="000000"/>
          <w:spacing w:val="-3"/>
          <w:sz w:val="28"/>
          <w:szCs w:val="28"/>
        </w:rPr>
        <w:t xml:space="preserve"> 2</w:t>
      </w:r>
      <w:r w:rsidR="007A255B">
        <w:rPr>
          <w:color w:val="000000"/>
          <w:spacing w:val="-3"/>
          <w:sz w:val="28"/>
          <w:szCs w:val="28"/>
        </w:rPr>
        <w:t>190,3</w:t>
      </w:r>
      <w:r w:rsidR="00582609">
        <w:rPr>
          <w:color w:val="000000"/>
          <w:spacing w:val="-3"/>
          <w:sz w:val="28"/>
          <w:szCs w:val="28"/>
        </w:rPr>
        <w:t xml:space="preserve"> млн.руб.</w:t>
      </w:r>
      <w:r w:rsidR="00FF381F">
        <w:rPr>
          <w:color w:val="000000"/>
          <w:spacing w:val="-3"/>
          <w:sz w:val="28"/>
          <w:szCs w:val="28"/>
        </w:rPr>
        <w:t>- базовый вариант,</w:t>
      </w:r>
    </w:p>
    <w:p w:rsidR="00FF381F" w:rsidRDefault="00FF381F" w:rsidP="008A29D2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106,3 % - 2269,5 млн. руб.- базовый +,</w:t>
      </w:r>
    </w:p>
    <w:p w:rsidR="00FF381F" w:rsidRDefault="00FF381F" w:rsidP="008A29D2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105,9 %-2261 млн.руб.- целевой вариант.</w:t>
      </w:r>
    </w:p>
    <w:p w:rsidR="00FF381F" w:rsidRDefault="008A29D2" w:rsidP="00FF381F">
      <w:pPr>
        <w:jc w:val="both"/>
        <w:rPr>
          <w:color w:val="000000"/>
          <w:spacing w:val="-3"/>
          <w:sz w:val="28"/>
          <w:szCs w:val="28"/>
        </w:rPr>
      </w:pPr>
      <w:r w:rsidRPr="00995843">
        <w:rPr>
          <w:color w:val="000000"/>
          <w:spacing w:val="-3"/>
          <w:sz w:val="28"/>
          <w:szCs w:val="28"/>
        </w:rPr>
        <w:t xml:space="preserve">  в </w:t>
      </w:r>
      <w:smartTag w:uri="urn:schemas-microsoft-com:office:smarttags" w:element="metricconverter">
        <w:smartTagPr>
          <w:attr w:name="ProductID" w:val="2018 г"/>
        </w:smartTagPr>
        <w:r w:rsidRPr="00995843">
          <w:rPr>
            <w:color w:val="000000"/>
            <w:spacing w:val="-3"/>
            <w:sz w:val="28"/>
            <w:szCs w:val="28"/>
          </w:rPr>
          <w:t>201</w:t>
        </w:r>
        <w:r w:rsidR="00E25982">
          <w:rPr>
            <w:color w:val="000000"/>
            <w:spacing w:val="-3"/>
            <w:sz w:val="28"/>
            <w:szCs w:val="28"/>
          </w:rPr>
          <w:t>8</w:t>
        </w:r>
        <w:r w:rsidRPr="00995843">
          <w:rPr>
            <w:color w:val="000000"/>
            <w:spacing w:val="-3"/>
            <w:sz w:val="28"/>
            <w:szCs w:val="28"/>
          </w:rPr>
          <w:t xml:space="preserve"> г</w:t>
        </w:r>
      </w:smartTag>
      <w:r w:rsidRPr="00995843">
        <w:rPr>
          <w:color w:val="000000"/>
          <w:spacing w:val="-3"/>
          <w:sz w:val="28"/>
          <w:szCs w:val="28"/>
        </w:rPr>
        <w:t xml:space="preserve">.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="007A255B">
        <w:rPr>
          <w:color w:val="000000"/>
          <w:spacing w:val="-3"/>
          <w:sz w:val="28"/>
          <w:szCs w:val="28"/>
        </w:rPr>
        <w:t>.</w:t>
      </w:r>
      <w:r w:rsidR="00FF381F" w:rsidRPr="00995843">
        <w:rPr>
          <w:color w:val="000000"/>
          <w:spacing w:val="-3"/>
          <w:sz w:val="28"/>
          <w:szCs w:val="28"/>
        </w:rPr>
        <w:t>10</w:t>
      </w:r>
      <w:r w:rsidR="00FF381F">
        <w:rPr>
          <w:color w:val="000000"/>
          <w:spacing w:val="-3"/>
          <w:sz w:val="28"/>
          <w:szCs w:val="28"/>
        </w:rPr>
        <w:t>5,7</w:t>
      </w:r>
      <w:r w:rsidR="00FF381F" w:rsidRPr="00995843">
        <w:rPr>
          <w:color w:val="000000"/>
          <w:spacing w:val="-3"/>
          <w:sz w:val="28"/>
          <w:szCs w:val="28"/>
        </w:rPr>
        <w:t xml:space="preserve"> % </w:t>
      </w:r>
      <w:r w:rsidR="00FF381F">
        <w:rPr>
          <w:color w:val="000000"/>
          <w:spacing w:val="-3"/>
          <w:sz w:val="28"/>
          <w:szCs w:val="28"/>
        </w:rPr>
        <w:t>-</w:t>
      </w:r>
      <w:r w:rsidR="00FF381F" w:rsidRPr="00995843">
        <w:rPr>
          <w:color w:val="000000"/>
          <w:spacing w:val="-3"/>
          <w:sz w:val="28"/>
          <w:szCs w:val="28"/>
        </w:rPr>
        <w:t xml:space="preserve"> 2</w:t>
      </w:r>
      <w:r w:rsidR="00FF381F">
        <w:rPr>
          <w:color w:val="000000"/>
          <w:spacing w:val="-3"/>
          <w:sz w:val="28"/>
          <w:szCs w:val="28"/>
        </w:rPr>
        <w:t>362,8 млн.руб.- базовый вариант,</w:t>
      </w:r>
    </w:p>
    <w:p w:rsidR="00FF381F" w:rsidRDefault="00FF381F" w:rsidP="00FF381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107,2 % - 2432,95 млн. руб.- базовый +,</w:t>
      </w:r>
    </w:p>
    <w:p w:rsidR="00FF381F" w:rsidRDefault="00FF381F" w:rsidP="00FF381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106,5 %-2407,9 млн.руб.- целевой вариант.</w:t>
      </w:r>
    </w:p>
    <w:p w:rsidR="00FF381F" w:rsidRDefault="00FF381F" w:rsidP="00FF381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2019 году -</w:t>
      </w:r>
      <w:r w:rsidRPr="00995843">
        <w:rPr>
          <w:color w:val="000000"/>
          <w:spacing w:val="-3"/>
          <w:sz w:val="28"/>
          <w:szCs w:val="28"/>
        </w:rPr>
        <w:t>10</w:t>
      </w:r>
      <w:r>
        <w:rPr>
          <w:color w:val="000000"/>
          <w:spacing w:val="-3"/>
          <w:sz w:val="28"/>
          <w:szCs w:val="28"/>
        </w:rPr>
        <w:t>5,1</w:t>
      </w:r>
      <w:r w:rsidRPr="00995843">
        <w:rPr>
          <w:color w:val="000000"/>
          <w:spacing w:val="-3"/>
          <w:sz w:val="28"/>
          <w:szCs w:val="28"/>
        </w:rPr>
        <w:t xml:space="preserve"> % </w:t>
      </w:r>
      <w:r>
        <w:rPr>
          <w:color w:val="000000"/>
          <w:spacing w:val="-3"/>
          <w:sz w:val="28"/>
          <w:szCs w:val="28"/>
        </w:rPr>
        <w:t>-</w:t>
      </w:r>
      <w:r w:rsidRPr="00995843">
        <w:rPr>
          <w:color w:val="000000"/>
          <w:spacing w:val="-3"/>
          <w:sz w:val="28"/>
          <w:szCs w:val="28"/>
        </w:rPr>
        <w:t xml:space="preserve"> 2</w:t>
      </w:r>
      <w:r>
        <w:rPr>
          <w:color w:val="000000"/>
          <w:spacing w:val="-3"/>
          <w:sz w:val="28"/>
          <w:szCs w:val="28"/>
        </w:rPr>
        <w:t>483,3 млн.руб.- базовый вариант,</w:t>
      </w:r>
    </w:p>
    <w:p w:rsidR="00FF381F" w:rsidRDefault="00FF381F" w:rsidP="00FF381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106,5 % - 2591 млн. руб.- базовый +,</w:t>
      </w:r>
    </w:p>
    <w:p w:rsidR="00FF381F" w:rsidRDefault="00FF381F" w:rsidP="00FF381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107,8  %-2595,7 млн.руб.- целевой вариант.</w:t>
      </w:r>
    </w:p>
    <w:p w:rsidR="00112176" w:rsidRPr="0037316D" w:rsidRDefault="00A607C9" w:rsidP="00FF381F">
      <w:pPr>
        <w:jc w:val="both"/>
        <w:rPr>
          <w:b/>
          <w:sz w:val="28"/>
        </w:rPr>
      </w:pPr>
      <w:r>
        <w:rPr>
          <w:b/>
          <w:sz w:val="28"/>
        </w:rPr>
        <w:t>10</w:t>
      </w:r>
      <w:r w:rsidR="00112176" w:rsidRPr="0037316D">
        <w:rPr>
          <w:b/>
          <w:sz w:val="28"/>
        </w:rPr>
        <w:t>.  Трудовые ресурсы</w:t>
      </w:r>
      <w:r w:rsidR="006A6742">
        <w:rPr>
          <w:b/>
          <w:sz w:val="28"/>
        </w:rPr>
        <w:t xml:space="preserve"> и занятость населения</w:t>
      </w:r>
      <w:r w:rsidR="00112176" w:rsidRPr="0037316D">
        <w:rPr>
          <w:b/>
          <w:sz w:val="28"/>
        </w:rPr>
        <w:t>.</w:t>
      </w:r>
    </w:p>
    <w:p w:rsidR="00D50B65" w:rsidRPr="0037316D" w:rsidRDefault="00112176" w:rsidP="000C64B2">
      <w:pPr>
        <w:jc w:val="both"/>
        <w:rPr>
          <w:sz w:val="28"/>
        </w:rPr>
      </w:pPr>
      <w:r w:rsidRPr="0037316D">
        <w:rPr>
          <w:sz w:val="28"/>
        </w:rPr>
        <w:t xml:space="preserve">      Численность занятых в экономике </w:t>
      </w:r>
      <w:r w:rsidR="004006F2" w:rsidRPr="0037316D">
        <w:rPr>
          <w:sz w:val="28"/>
        </w:rPr>
        <w:t xml:space="preserve">немного </w:t>
      </w:r>
      <w:r w:rsidR="000078C0" w:rsidRPr="0037316D">
        <w:rPr>
          <w:sz w:val="28"/>
        </w:rPr>
        <w:t xml:space="preserve">снизится за счёт </w:t>
      </w:r>
      <w:r w:rsidR="00FB444F">
        <w:rPr>
          <w:sz w:val="28"/>
        </w:rPr>
        <w:t>естес</w:t>
      </w:r>
      <w:r w:rsidR="00FB444F">
        <w:rPr>
          <w:sz w:val="28"/>
        </w:rPr>
        <w:t>т</w:t>
      </w:r>
      <w:r w:rsidR="00FB444F">
        <w:rPr>
          <w:sz w:val="28"/>
        </w:rPr>
        <w:t>венной убыли</w:t>
      </w:r>
      <w:r w:rsidR="000078C0" w:rsidRPr="0037316D">
        <w:rPr>
          <w:sz w:val="28"/>
        </w:rPr>
        <w:t xml:space="preserve"> населения в трудоспособном возрасте</w:t>
      </w:r>
      <w:r w:rsidRPr="0037316D">
        <w:rPr>
          <w:sz w:val="28"/>
        </w:rPr>
        <w:t>, так как в районе положител</w:t>
      </w:r>
      <w:r w:rsidRPr="0037316D">
        <w:rPr>
          <w:sz w:val="28"/>
        </w:rPr>
        <w:t>ь</w:t>
      </w:r>
      <w:r w:rsidRPr="0037316D">
        <w:rPr>
          <w:sz w:val="28"/>
        </w:rPr>
        <w:t xml:space="preserve">ного притока трудовых ресурсов нет. </w:t>
      </w:r>
    </w:p>
    <w:p w:rsidR="00361C78" w:rsidRDefault="00361C78" w:rsidP="00361C78">
      <w:pPr>
        <w:ind w:firstLine="708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Текущая ситуация </w:t>
      </w:r>
      <w:r w:rsidRPr="005701A4">
        <w:rPr>
          <w:b/>
          <w:sz w:val="28"/>
          <w:szCs w:val="28"/>
        </w:rPr>
        <w:t>на рынке труда</w:t>
      </w:r>
      <w:r w:rsidRPr="00150C93">
        <w:rPr>
          <w:sz w:val="28"/>
          <w:szCs w:val="28"/>
        </w:rPr>
        <w:t xml:space="preserve"> района характеризуется</w:t>
      </w:r>
      <w:r>
        <w:rPr>
          <w:sz w:val="28"/>
          <w:szCs w:val="28"/>
        </w:rPr>
        <w:t xml:space="preserve"> увеличен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уровня регистрируемой безработицы с 0,7% (на 01.01.2014) до 0,8% (на 01.01.2015).</w:t>
      </w:r>
      <w:r w:rsidR="008F2C3A">
        <w:rPr>
          <w:sz w:val="28"/>
          <w:szCs w:val="28"/>
        </w:rPr>
        <w:t xml:space="preserve"> и до 1% (на 01.01.2016 г.)</w:t>
      </w:r>
    </w:p>
    <w:p w:rsidR="00361C78" w:rsidRDefault="00F551D9" w:rsidP="00361C78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0" cy="24079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7A53" w:rsidRDefault="00827A53" w:rsidP="00361C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2014 года </w:t>
      </w:r>
      <w:r w:rsidR="000415C2">
        <w:rPr>
          <w:bCs/>
          <w:sz w:val="28"/>
          <w:szCs w:val="28"/>
        </w:rPr>
        <w:t>в 7 организациях района по сокращению уволено 76 чел.</w:t>
      </w:r>
      <w:r w:rsidR="006A6742">
        <w:rPr>
          <w:bCs/>
          <w:sz w:val="28"/>
          <w:szCs w:val="28"/>
        </w:rPr>
        <w:t xml:space="preserve"> </w:t>
      </w:r>
      <w:r w:rsidR="00153CA7">
        <w:rPr>
          <w:bCs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5 г"/>
        </w:smartTagPr>
        <w:r w:rsidR="00153CA7">
          <w:rPr>
            <w:bCs/>
            <w:sz w:val="28"/>
            <w:szCs w:val="28"/>
          </w:rPr>
          <w:t>2015 г</w:t>
        </w:r>
      </w:smartTag>
      <w:r w:rsidR="00153CA7">
        <w:rPr>
          <w:bCs/>
          <w:sz w:val="28"/>
          <w:szCs w:val="28"/>
        </w:rPr>
        <w:t>.- в 10 организациях- 106 чел.</w:t>
      </w:r>
    </w:p>
    <w:p w:rsidR="00361C78" w:rsidRDefault="00361C78" w:rsidP="00361C78">
      <w:pPr>
        <w:ind w:firstLine="709"/>
        <w:jc w:val="both"/>
        <w:rPr>
          <w:color w:val="000000"/>
          <w:sz w:val="28"/>
          <w:szCs w:val="28"/>
        </w:rPr>
      </w:pPr>
      <w:r w:rsidRPr="00733D67">
        <w:rPr>
          <w:bCs/>
          <w:sz w:val="28"/>
          <w:szCs w:val="28"/>
        </w:rPr>
        <w:t>Для организации трудоустройства безработных граждан, содейс</w:t>
      </w:r>
      <w:r w:rsidRPr="00733D67">
        <w:rPr>
          <w:bCs/>
          <w:sz w:val="28"/>
          <w:szCs w:val="28"/>
        </w:rPr>
        <w:t>т</w:t>
      </w:r>
      <w:r w:rsidRPr="00733D67">
        <w:rPr>
          <w:bCs/>
          <w:sz w:val="28"/>
          <w:szCs w:val="28"/>
        </w:rPr>
        <w:t>вия их временной занятости, а также поддержки доходов безработных граждан ч</w:t>
      </w:r>
      <w:r w:rsidRPr="00733D67">
        <w:rPr>
          <w:bCs/>
          <w:sz w:val="28"/>
          <w:szCs w:val="28"/>
        </w:rPr>
        <w:t>е</w:t>
      </w:r>
      <w:r w:rsidRPr="00733D67">
        <w:rPr>
          <w:bCs/>
          <w:sz w:val="28"/>
          <w:szCs w:val="28"/>
        </w:rPr>
        <w:t xml:space="preserve">рез социальные выплаты, в области разработана </w:t>
      </w:r>
      <w:r>
        <w:rPr>
          <w:bCs/>
          <w:sz w:val="28"/>
          <w:szCs w:val="28"/>
        </w:rPr>
        <w:t>государс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венная</w:t>
      </w:r>
      <w:r w:rsidRPr="00733D67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 xml:space="preserve"> Новгородской области </w:t>
      </w:r>
      <w:r w:rsidRPr="00733D67">
        <w:rPr>
          <w:color w:val="000000"/>
          <w:sz w:val="28"/>
          <w:szCs w:val="28"/>
        </w:rPr>
        <w:t>«Содействие занятости населения</w:t>
      </w:r>
      <w:r>
        <w:rPr>
          <w:color w:val="000000"/>
          <w:sz w:val="28"/>
          <w:szCs w:val="28"/>
        </w:rPr>
        <w:t xml:space="preserve"> 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ласти </w:t>
      </w:r>
      <w:r w:rsidRPr="00733D67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4</w:t>
      </w:r>
      <w:r w:rsidRPr="00733D6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733D67">
        <w:rPr>
          <w:color w:val="000000"/>
          <w:sz w:val="28"/>
          <w:szCs w:val="28"/>
        </w:rPr>
        <w:t xml:space="preserve"> годы» (далее Программа)</w:t>
      </w:r>
      <w:r>
        <w:rPr>
          <w:color w:val="000000"/>
          <w:sz w:val="28"/>
          <w:szCs w:val="28"/>
        </w:rPr>
        <w:t xml:space="preserve">, утвержденная </w:t>
      </w:r>
      <w:r w:rsidRPr="00733D67">
        <w:rPr>
          <w:color w:val="000000"/>
          <w:sz w:val="28"/>
          <w:szCs w:val="28"/>
        </w:rPr>
        <w:t>Постановлен</w:t>
      </w:r>
      <w:r w:rsidRPr="00733D67">
        <w:rPr>
          <w:color w:val="000000"/>
          <w:sz w:val="28"/>
          <w:szCs w:val="28"/>
        </w:rPr>
        <w:t>и</w:t>
      </w:r>
      <w:r w:rsidRPr="00733D6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Правительства Новгородской</w:t>
      </w:r>
      <w:r w:rsidRPr="00733D6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17</w:t>
      </w:r>
      <w:r w:rsidRPr="00733D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</w:t>
      </w:r>
      <w:r w:rsidRPr="00733D6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3</w:t>
      </w:r>
      <w:r w:rsidRPr="00733D67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268</w:t>
      </w:r>
      <w:r w:rsidRPr="00733D67">
        <w:rPr>
          <w:color w:val="000000"/>
          <w:sz w:val="28"/>
          <w:szCs w:val="28"/>
        </w:rPr>
        <w:t>.</w:t>
      </w:r>
    </w:p>
    <w:p w:rsidR="00B0241F" w:rsidRDefault="00B0241F" w:rsidP="00361C78">
      <w:pPr>
        <w:ind w:firstLine="709"/>
        <w:jc w:val="both"/>
        <w:rPr>
          <w:color w:val="000000"/>
          <w:sz w:val="28"/>
          <w:szCs w:val="28"/>
        </w:rPr>
      </w:pPr>
    </w:p>
    <w:p w:rsidR="00B0241F" w:rsidRPr="00733D67" w:rsidRDefault="00B0241F" w:rsidP="00361C78">
      <w:pPr>
        <w:ind w:firstLine="709"/>
        <w:jc w:val="both"/>
        <w:rPr>
          <w:color w:val="000000"/>
          <w:sz w:val="28"/>
          <w:szCs w:val="28"/>
        </w:rPr>
      </w:pPr>
    </w:p>
    <w:p w:rsidR="00153CA7" w:rsidRDefault="00153CA7" w:rsidP="00153CA7">
      <w:pPr>
        <w:pStyle w:val="ad"/>
        <w:ind w:firstLine="60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 Программы в 2015 году:</w:t>
      </w:r>
    </w:p>
    <w:p w:rsidR="00153CA7" w:rsidRDefault="00153CA7" w:rsidP="00153CA7">
      <w:pPr>
        <w:tabs>
          <w:tab w:val="left" w:pos="12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-трудоустроено (нашли доходное занятие) 131 человека из 328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тившихся;</w:t>
      </w:r>
    </w:p>
    <w:p w:rsidR="00153CA7" w:rsidRDefault="00153CA7" w:rsidP="00153CA7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 банк данных вака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сиями в количестве 407 единицы (на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 отчетного периода 125 ед.);</w:t>
      </w:r>
    </w:p>
    <w:p w:rsidR="00153CA7" w:rsidRDefault="00153CA7" w:rsidP="00153CA7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-направлено на профессиональное обучение:</w:t>
      </w:r>
    </w:p>
    <w:p w:rsidR="00153CA7" w:rsidRDefault="00153CA7" w:rsidP="00153CA7">
      <w:pPr>
        <w:tabs>
          <w:tab w:val="left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>19 человек из числа  безработных граждан;</w:t>
      </w:r>
    </w:p>
    <w:p w:rsidR="00153CA7" w:rsidRDefault="00153CA7" w:rsidP="00153CA7">
      <w:pPr>
        <w:tabs>
          <w:tab w:val="left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B6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из числа женщин, находящихся в отпуске по уходу за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ком;</w:t>
      </w:r>
    </w:p>
    <w:p w:rsidR="00153CA7" w:rsidRDefault="00153CA7" w:rsidP="00153CA7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-оказаны профессиональные ориентационные услуги 223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нам; </w:t>
      </w:r>
    </w:p>
    <w:p w:rsidR="00153CA7" w:rsidRDefault="00153CA7" w:rsidP="00153CA7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-оказаны услуги по социальной адаптации  18 безработным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данам;</w:t>
      </w:r>
    </w:p>
    <w:p w:rsidR="0010437F" w:rsidRDefault="0010437F" w:rsidP="0010437F">
      <w:pPr>
        <w:ind w:firstLine="851"/>
        <w:jc w:val="both"/>
        <w:rPr>
          <w:sz w:val="28"/>
          <w:szCs w:val="28"/>
        </w:rPr>
      </w:pPr>
      <w:r>
        <w:rPr>
          <w:sz w:val="28"/>
        </w:rPr>
        <w:t>Численность граждан, признанных  безработными в 2015 году сост</w:t>
      </w:r>
      <w:r>
        <w:rPr>
          <w:sz w:val="28"/>
        </w:rPr>
        <w:t>а</w:t>
      </w:r>
      <w:r>
        <w:rPr>
          <w:sz w:val="28"/>
        </w:rPr>
        <w:t>вила  245 человек.</w:t>
      </w:r>
    </w:p>
    <w:p w:rsidR="0010437F" w:rsidRDefault="0010437F" w:rsidP="001043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01.01.2016 г. численность  безработных граждан,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стоящих на регистрационном учете </w:t>
      </w:r>
      <w:r w:rsidRPr="009970AF">
        <w:rPr>
          <w:sz w:val="28"/>
          <w:szCs w:val="28"/>
        </w:rPr>
        <w:t>136</w:t>
      </w:r>
      <w:r w:rsidR="00997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человек: </w:t>
      </w:r>
    </w:p>
    <w:p w:rsidR="0010437F" w:rsidRDefault="0010437F" w:rsidP="0010437F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город 95 человек, село 41 человек.</w:t>
      </w:r>
    </w:p>
    <w:p w:rsidR="0010437F" w:rsidRDefault="0010437F" w:rsidP="0010437F">
      <w:pPr>
        <w:jc w:val="both"/>
        <w:rPr>
          <w:sz w:val="28"/>
        </w:rPr>
      </w:pPr>
      <w:r>
        <w:rPr>
          <w:sz w:val="28"/>
          <w:szCs w:val="28"/>
        </w:rPr>
        <w:t>Мужчины 69 чел; Женщины 67чел.</w:t>
      </w:r>
    </w:p>
    <w:p w:rsidR="0010437F" w:rsidRDefault="0010437F" w:rsidP="00104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Заявлено вакансий в 2015 году - 359 единиц, на конец отчетного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-125 вакансии  (по рабочим  профессиям –41 ед).</w:t>
      </w:r>
    </w:p>
    <w:p w:rsidR="00361C78" w:rsidRPr="00A21A8D" w:rsidRDefault="00361C78" w:rsidP="00361C78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По-прежнему сохраняется существенная доля неконкурентных и не престижных вакансий для рабочих и обслуживающего персонала в учрежд</w:t>
      </w:r>
      <w:r w:rsidRPr="00A21A8D">
        <w:rPr>
          <w:sz w:val="28"/>
          <w:szCs w:val="28"/>
        </w:rPr>
        <w:t>е</w:t>
      </w:r>
      <w:r w:rsidRPr="00A21A8D">
        <w:rPr>
          <w:sz w:val="28"/>
          <w:szCs w:val="28"/>
        </w:rPr>
        <w:t>ниях  и предприятиях города. Это рабочие места с тяжелыми условиями тр</w:t>
      </w:r>
      <w:r w:rsidRPr="00A21A8D">
        <w:rPr>
          <w:sz w:val="28"/>
          <w:szCs w:val="28"/>
        </w:rPr>
        <w:t>у</w:t>
      </w:r>
      <w:r w:rsidRPr="00A21A8D">
        <w:rPr>
          <w:sz w:val="28"/>
          <w:szCs w:val="28"/>
        </w:rPr>
        <w:t>да, низкими тарифными ставками и окладами, которые не заполняются дл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тельное время. Так, например, не пользуются спросом вакансии дворников, санитарок, помощников воспитателя,  уборщиц и др. что не снижает острой потребности работодателей в этих работниках, но увеличивает время на их поиск.</w:t>
      </w:r>
    </w:p>
    <w:p w:rsidR="00361C78" w:rsidRPr="00A21A8D" w:rsidRDefault="00361C78" w:rsidP="00361C78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Стабильно высокой остается потребность в специалистах со сре</w:t>
      </w:r>
      <w:r w:rsidRPr="00A21A8D">
        <w:rPr>
          <w:sz w:val="28"/>
          <w:szCs w:val="28"/>
        </w:rPr>
        <w:t>д</w:t>
      </w:r>
      <w:r w:rsidRPr="00A21A8D">
        <w:rPr>
          <w:sz w:val="28"/>
          <w:szCs w:val="28"/>
        </w:rPr>
        <w:t>ним и высшим профессиональным образованием в медицине, образов</w:t>
      </w:r>
      <w:r w:rsidRPr="00A21A8D">
        <w:rPr>
          <w:sz w:val="28"/>
          <w:szCs w:val="28"/>
        </w:rPr>
        <w:t>а</w:t>
      </w:r>
      <w:r w:rsidRPr="00A21A8D">
        <w:rPr>
          <w:sz w:val="28"/>
          <w:szCs w:val="28"/>
        </w:rPr>
        <w:t>тельных и детских дошкольных учреждениях.</w:t>
      </w:r>
      <w:r>
        <w:rPr>
          <w:sz w:val="28"/>
          <w:szCs w:val="28"/>
        </w:rPr>
        <w:t xml:space="preserve"> </w:t>
      </w:r>
      <w:r w:rsidRPr="00A21A8D">
        <w:rPr>
          <w:sz w:val="28"/>
          <w:szCs w:val="28"/>
        </w:rPr>
        <w:t>Сохраняется устойчивый спрос на спец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алистов, имеющих  опыт работы по  экономическим специальностям (бу</w:t>
      </w:r>
      <w:r w:rsidRPr="00A21A8D">
        <w:rPr>
          <w:sz w:val="28"/>
          <w:szCs w:val="28"/>
        </w:rPr>
        <w:t>х</w:t>
      </w:r>
      <w:r w:rsidRPr="00A21A8D">
        <w:rPr>
          <w:sz w:val="28"/>
          <w:szCs w:val="28"/>
        </w:rPr>
        <w:t xml:space="preserve">галтеры) и на работу в органы внутренних дел (полицейские, участковые, оперуполномоченные). </w:t>
      </w:r>
    </w:p>
    <w:p w:rsidR="00361C78" w:rsidRDefault="00361C78" w:rsidP="00361C78">
      <w:pPr>
        <w:spacing w:line="240" w:lineRule="atLeast"/>
        <w:ind w:firstLine="709"/>
        <w:jc w:val="both"/>
        <w:rPr>
          <w:sz w:val="28"/>
          <w:szCs w:val="28"/>
        </w:rPr>
      </w:pPr>
      <w:r w:rsidRPr="00F25214">
        <w:rPr>
          <w:sz w:val="28"/>
          <w:szCs w:val="28"/>
        </w:rPr>
        <w:t>Повышение эффективности и доступности информационных услуг д</w:t>
      </w:r>
      <w:r w:rsidRPr="00F25214">
        <w:rPr>
          <w:sz w:val="28"/>
          <w:szCs w:val="28"/>
        </w:rPr>
        <w:t>о</w:t>
      </w:r>
      <w:r w:rsidRPr="00F25214">
        <w:rPr>
          <w:sz w:val="28"/>
          <w:szCs w:val="28"/>
        </w:rPr>
        <w:t>стигается службой занятости области с помощью подбора оптимального и</w:t>
      </w:r>
      <w:r w:rsidRPr="00F25214">
        <w:rPr>
          <w:sz w:val="28"/>
          <w:szCs w:val="28"/>
        </w:rPr>
        <w:t>с</w:t>
      </w:r>
      <w:r w:rsidRPr="00F25214">
        <w:rPr>
          <w:sz w:val="28"/>
          <w:szCs w:val="28"/>
        </w:rPr>
        <w:t xml:space="preserve">точника информации для разных категорий населения. </w:t>
      </w:r>
    </w:p>
    <w:p w:rsidR="00B0241F" w:rsidRDefault="00B0241F" w:rsidP="00361C78">
      <w:pPr>
        <w:spacing w:line="240" w:lineRule="atLeast"/>
        <w:ind w:firstLine="709"/>
        <w:jc w:val="both"/>
        <w:rPr>
          <w:sz w:val="28"/>
          <w:szCs w:val="28"/>
        </w:rPr>
      </w:pPr>
    </w:p>
    <w:p w:rsidR="00B0241F" w:rsidRPr="00F25214" w:rsidRDefault="00B0241F" w:rsidP="00B0241F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00364" w:rsidRDefault="00100364" w:rsidP="000C64B2">
      <w:pPr>
        <w:jc w:val="both"/>
        <w:rPr>
          <w:b/>
          <w:sz w:val="28"/>
        </w:rPr>
      </w:pPr>
    </w:p>
    <w:p w:rsidR="00A50F47" w:rsidRDefault="00A50F47" w:rsidP="000C64B2">
      <w:pPr>
        <w:jc w:val="both"/>
        <w:rPr>
          <w:b/>
          <w:sz w:val="28"/>
        </w:rPr>
      </w:pPr>
    </w:p>
    <w:sectPr w:rsidR="00A50F47" w:rsidSect="00B0241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2F" w:rsidRDefault="00CA6E2F">
      <w:r>
        <w:separator/>
      </w:r>
    </w:p>
  </w:endnote>
  <w:endnote w:type="continuationSeparator" w:id="0">
    <w:p w:rsidR="00CA6E2F" w:rsidRDefault="00CA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3" w:rsidRDefault="00CB5CF3" w:rsidP="003973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CF3" w:rsidRDefault="00CB5CF3" w:rsidP="009625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3" w:rsidRDefault="00CB5CF3" w:rsidP="009625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2F" w:rsidRDefault="00CA6E2F">
      <w:r>
        <w:separator/>
      </w:r>
    </w:p>
  </w:footnote>
  <w:footnote w:type="continuationSeparator" w:id="0">
    <w:p w:rsidR="00CA6E2F" w:rsidRDefault="00CA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3" w:rsidRDefault="00CB5CF3" w:rsidP="00205D99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CF3" w:rsidRDefault="00CB5CF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3" w:rsidRDefault="00CB5CF3" w:rsidP="00205D99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1D9">
      <w:rPr>
        <w:rStyle w:val="a8"/>
        <w:noProof/>
      </w:rPr>
      <w:t>13</w:t>
    </w:r>
    <w:r>
      <w:rPr>
        <w:rStyle w:val="a8"/>
      </w:rPr>
      <w:fldChar w:fldCharType="end"/>
    </w:r>
  </w:p>
  <w:p w:rsidR="00CB5CF3" w:rsidRDefault="00CB5C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407"/>
    <w:multiLevelType w:val="multilevel"/>
    <w:tmpl w:val="54CA3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FF7F23"/>
    <w:multiLevelType w:val="singleLevel"/>
    <w:tmpl w:val="658E5114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BA32C2"/>
    <w:multiLevelType w:val="multilevel"/>
    <w:tmpl w:val="1388B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8F17D69"/>
    <w:multiLevelType w:val="multilevel"/>
    <w:tmpl w:val="1200E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1"/>
    <w:rsid w:val="00000B7E"/>
    <w:rsid w:val="000078C0"/>
    <w:rsid w:val="00012C66"/>
    <w:rsid w:val="00015334"/>
    <w:rsid w:val="00016978"/>
    <w:rsid w:val="00032078"/>
    <w:rsid w:val="000320ED"/>
    <w:rsid w:val="000409CD"/>
    <w:rsid w:val="000415C2"/>
    <w:rsid w:val="00042C1B"/>
    <w:rsid w:val="000505C1"/>
    <w:rsid w:val="000514E6"/>
    <w:rsid w:val="00052BFD"/>
    <w:rsid w:val="00063A1D"/>
    <w:rsid w:val="00065B9F"/>
    <w:rsid w:val="00066218"/>
    <w:rsid w:val="00066B4D"/>
    <w:rsid w:val="00067636"/>
    <w:rsid w:val="00072A11"/>
    <w:rsid w:val="0008395D"/>
    <w:rsid w:val="00085250"/>
    <w:rsid w:val="000859D0"/>
    <w:rsid w:val="000862A6"/>
    <w:rsid w:val="000912B8"/>
    <w:rsid w:val="00091644"/>
    <w:rsid w:val="000B35B4"/>
    <w:rsid w:val="000B79BD"/>
    <w:rsid w:val="000C64B2"/>
    <w:rsid w:val="000C7BD3"/>
    <w:rsid w:val="000D2E00"/>
    <w:rsid w:val="000E3327"/>
    <w:rsid w:val="000E3A70"/>
    <w:rsid w:val="000F1499"/>
    <w:rsid w:val="000F57AC"/>
    <w:rsid w:val="000F6423"/>
    <w:rsid w:val="00100364"/>
    <w:rsid w:val="00101AB8"/>
    <w:rsid w:val="0010437F"/>
    <w:rsid w:val="001057B0"/>
    <w:rsid w:val="0010761F"/>
    <w:rsid w:val="00112176"/>
    <w:rsid w:val="0011493D"/>
    <w:rsid w:val="00124F6C"/>
    <w:rsid w:val="0013180D"/>
    <w:rsid w:val="0013739A"/>
    <w:rsid w:val="00150745"/>
    <w:rsid w:val="00150CF6"/>
    <w:rsid w:val="00151462"/>
    <w:rsid w:val="00152257"/>
    <w:rsid w:val="00153CA7"/>
    <w:rsid w:val="0015574B"/>
    <w:rsid w:val="00157593"/>
    <w:rsid w:val="0016232B"/>
    <w:rsid w:val="00162FAA"/>
    <w:rsid w:val="001635CB"/>
    <w:rsid w:val="0016441D"/>
    <w:rsid w:val="001650BA"/>
    <w:rsid w:val="001745AE"/>
    <w:rsid w:val="001747A2"/>
    <w:rsid w:val="001829C3"/>
    <w:rsid w:val="00185356"/>
    <w:rsid w:val="00186135"/>
    <w:rsid w:val="001869AB"/>
    <w:rsid w:val="00190137"/>
    <w:rsid w:val="0019141B"/>
    <w:rsid w:val="001A23DB"/>
    <w:rsid w:val="001A4398"/>
    <w:rsid w:val="001A6CD7"/>
    <w:rsid w:val="001A6E88"/>
    <w:rsid w:val="001B1054"/>
    <w:rsid w:val="001B2F9A"/>
    <w:rsid w:val="001C06A4"/>
    <w:rsid w:val="001C134A"/>
    <w:rsid w:val="001C150E"/>
    <w:rsid w:val="001C184F"/>
    <w:rsid w:val="001C2B5C"/>
    <w:rsid w:val="001D05BE"/>
    <w:rsid w:val="001D4721"/>
    <w:rsid w:val="001E1211"/>
    <w:rsid w:val="001E1FF8"/>
    <w:rsid w:val="001E266D"/>
    <w:rsid w:val="001E4066"/>
    <w:rsid w:val="001E4B2D"/>
    <w:rsid w:val="001F19F2"/>
    <w:rsid w:val="001F288A"/>
    <w:rsid w:val="001F5C61"/>
    <w:rsid w:val="00200381"/>
    <w:rsid w:val="00205D99"/>
    <w:rsid w:val="00216CF4"/>
    <w:rsid w:val="0021703C"/>
    <w:rsid w:val="00222C32"/>
    <w:rsid w:val="00224CFF"/>
    <w:rsid w:val="00227190"/>
    <w:rsid w:val="002321E2"/>
    <w:rsid w:val="00232945"/>
    <w:rsid w:val="00232D10"/>
    <w:rsid w:val="002357D8"/>
    <w:rsid w:val="00236DC9"/>
    <w:rsid w:val="00240CB7"/>
    <w:rsid w:val="00256B6D"/>
    <w:rsid w:val="00265A14"/>
    <w:rsid w:val="00266146"/>
    <w:rsid w:val="00266A0D"/>
    <w:rsid w:val="00267642"/>
    <w:rsid w:val="0027225E"/>
    <w:rsid w:val="002752B4"/>
    <w:rsid w:val="002813D3"/>
    <w:rsid w:val="002817AC"/>
    <w:rsid w:val="002835C3"/>
    <w:rsid w:val="002835E4"/>
    <w:rsid w:val="00295808"/>
    <w:rsid w:val="002A5106"/>
    <w:rsid w:val="002A6C6C"/>
    <w:rsid w:val="002A71D5"/>
    <w:rsid w:val="002B06E3"/>
    <w:rsid w:val="002B6F73"/>
    <w:rsid w:val="002E03D5"/>
    <w:rsid w:val="002F1A97"/>
    <w:rsid w:val="002F5796"/>
    <w:rsid w:val="00300484"/>
    <w:rsid w:val="00302956"/>
    <w:rsid w:val="00310DA2"/>
    <w:rsid w:val="00315D70"/>
    <w:rsid w:val="003169E4"/>
    <w:rsid w:val="00320335"/>
    <w:rsid w:val="0032087C"/>
    <w:rsid w:val="0032297B"/>
    <w:rsid w:val="003379B8"/>
    <w:rsid w:val="0034054C"/>
    <w:rsid w:val="00347B83"/>
    <w:rsid w:val="00354FC5"/>
    <w:rsid w:val="00361C78"/>
    <w:rsid w:val="00365D8C"/>
    <w:rsid w:val="00370DB0"/>
    <w:rsid w:val="00371191"/>
    <w:rsid w:val="003716BA"/>
    <w:rsid w:val="0037316D"/>
    <w:rsid w:val="00373545"/>
    <w:rsid w:val="0038648E"/>
    <w:rsid w:val="00394420"/>
    <w:rsid w:val="0039733E"/>
    <w:rsid w:val="003A2FCD"/>
    <w:rsid w:val="003A4C75"/>
    <w:rsid w:val="003A5F76"/>
    <w:rsid w:val="003D3881"/>
    <w:rsid w:val="003D44C5"/>
    <w:rsid w:val="003D488B"/>
    <w:rsid w:val="003D5F59"/>
    <w:rsid w:val="003D6BE8"/>
    <w:rsid w:val="003E0874"/>
    <w:rsid w:val="003E5756"/>
    <w:rsid w:val="003F26D0"/>
    <w:rsid w:val="003F6D3B"/>
    <w:rsid w:val="004006F2"/>
    <w:rsid w:val="00415395"/>
    <w:rsid w:val="00416AE3"/>
    <w:rsid w:val="00432686"/>
    <w:rsid w:val="00434C1E"/>
    <w:rsid w:val="00437297"/>
    <w:rsid w:val="004403E4"/>
    <w:rsid w:val="0044273E"/>
    <w:rsid w:val="00445ABF"/>
    <w:rsid w:val="0045079E"/>
    <w:rsid w:val="00453D85"/>
    <w:rsid w:val="00457F63"/>
    <w:rsid w:val="00460485"/>
    <w:rsid w:val="00464EAA"/>
    <w:rsid w:val="00465F90"/>
    <w:rsid w:val="00472F2A"/>
    <w:rsid w:val="00482B9D"/>
    <w:rsid w:val="0048659F"/>
    <w:rsid w:val="004900FF"/>
    <w:rsid w:val="0049450F"/>
    <w:rsid w:val="0049512A"/>
    <w:rsid w:val="004C3B48"/>
    <w:rsid w:val="004D57D1"/>
    <w:rsid w:val="004D64EA"/>
    <w:rsid w:val="004F1269"/>
    <w:rsid w:val="004F5400"/>
    <w:rsid w:val="004F597C"/>
    <w:rsid w:val="00503A28"/>
    <w:rsid w:val="00512F2D"/>
    <w:rsid w:val="005342E7"/>
    <w:rsid w:val="00543EBA"/>
    <w:rsid w:val="005523FC"/>
    <w:rsid w:val="00566B33"/>
    <w:rsid w:val="00571606"/>
    <w:rsid w:val="00573B0A"/>
    <w:rsid w:val="00574A30"/>
    <w:rsid w:val="00582609"/>
    <w:rsid w:val="00595E37"/>
    <w:rsid w:val="005A22C4"/>
    <w:rsid w:val="005A5A89"/>
    <w:rsid w:val="005B2C51"/>
    <w:rsid w:val="005C1F3B"/>
    <w:rsid w:val="005C6A43"/>
    <w:rsid w:val="005D25DA"/>
    <w:rsid w:val="005D25F4"/>
    <w:rsid w:val="005D51ED"/>
    <w:rsid w:val="005D59B5"/>
    <w:rsid w:val="005F44A5"/>
    <w:rsid w:val="006011F2"/>
    <w:rsid w:val="00607555"/>
    <w:rsid w:val="006108BF"/>
    <w:rsid w:val="0061160F"/>
    <w:rsid w:val="0061426E"/>
    <w:rsid w:val="00616030"/>
    <w:rsid w:val="00624BA3"/>
    <w:rsid w:val="00625D9A"/>
    <w:rsid w:val="00626C14"/>
    <w:rsid w:val="00634094"/>
    <w:rsid w:val="00635807"/>
    <w:rsid w:val="00641BCF"/>
    <w:rsid w:val="00642DA5"/>
    <w:rsid w:val="00647778"/>
    <w:rsid w:val="00661826"/>
    <w:rsid w:val="0067268F"/>
    <w:rsid w:val="0067509D"/>
    <w:rsid w:val="0068215B"/>
    <w:rsid w:val="00686551"/>
    <w:rsid w:val="0069093D"/>
    <w:rsid w:val="006A0458"/>
    <w:rsid w:val="006A0DD0"/>
    <w:rsid w:val="006A628B"/>
    <w:rsid w:val="006A6742"/>
    <w:rsid w:val="006B1C31"/>
    <w:rsid w:val="006B7730"/>
    <w:rsid w:val="006B7E9A"/>
    <w:rsid w:val="006C0804"/>
    <w:rsid w:val="006C091D"/>
    <w:rsid w:val="006C7FE0"/>
    <w:rsid w:val="006D0D2E"/>
    <w:rsid w:val="006D2BDC"/>
    <w:rsid w:val="006D3AEF"/>
    <w:rsid w:val="006D5C4F"/>
    <w:rsid w:val="006D7769"/>
    <w:rsid w:val="006D7DC4"/>
    <w:rsid w:val="006E2C84"/>
    <w:rsid w:val="006E3DE2"/>
    <w:rsid w:val="006E5E53"/>
    <w:rsid w:val="006F4571"/>
    <w:rsid w:val="006F721E"/>
    <w:rsid w:val="006F7DD6"/>
    <w:rsid w:val="00700B5E"/>
    <w:rsid w:val="007025BB"/>
    <w:rsid w:val="00702F66"/>
    <w:rsid w:val="00707408"/>
    <w:rsid w:val="007074EC"/>
    <w:rsid w:val="00710B30"/>
    <w:rsid w:val="00712DC8"/>
    <w:rsid w:val="007146DA"/>
    <w:rsid w:val="007151A6"/>
    <w:rsid w:val="0071777F"/>
    <w:rsid w:val="00724DDE"/>
    <w:rsid w:val="00725FCC"/>
    <w:rsid w:val="00732C85"/>
    <w:rsid w:val="00735DE6"/>
    <w:rsid w:val="00745C69"/>
    <w:rsid w:val="00763B61"/>
    <w:rsid w:val="00771A91"/>
    <w:rsid w:val="00773EC4"/>
    <w:rsid w:val="00775C67"/>
    <w:rsid w:val="007801BE"/>
    <w:rsid w:val="00784B6D"/>
    <w:rsid w:val="00784D90"/>
    <w:rsid w:val="00790BFA"/>
    <w:rsid w:val="007A255B"/>
    <w:rsid w:val="007A2588"/>
    <w:rsid w:val="007A52AE"/>
    <w:rsid w:val="007B4CED"/>
    <w:rsid w:val="007B741F"/>
    <w:rsid w:val="007D2DC2"/>
    <w:rsid w:val="007D3AAE"/>
    <w:rsid w:val="007D4B55"/>
    <w:rsid w:val="007E4C9B"/>
    <w:rsid w:val="007F3D43"/>
    <w:rsid w:val="007F4EDA"/>
    <w:rsid w:val="007F690B"/>
    <w:rsid w:val="007F6CAE"/>
    <w:rsid w:val="00822FF2"/>
    <w:rsid w:val="0082573C"/>
    <w:rsid w:val="00827A53"/>
    <w:rsid w:val="00827CC5"/>
    <w:rsid w:val="00836AAB"/>
    <w:rsid w:val="00840838"/>
    <w:rsid w:val="008422EB"/>
    <w:rsid w:val="00856B34"/>
    <w:rsid w:val="008573CD"/>
    <w:rsid w:val="008574DE"/>
    <w:rsid w:val="00860795"/>
    <w:rsid w:val="00862A86"/>
    <w:rsid w:val="00870089"/>
    <w:rsid w:val="00873C2A"/>
    <w:rsid w:val="00877ADE"/>
    <w:rsid w:val="00883134"/>
    <w:rsid w:val="00891A74"/>
    <w:rsid w:val="0089642D"/>
    <w:rsid w:val="008A2696"/>
    <w:rsid w:val="008A29D2"/>
    <w:rsid w:val="008B14A6"/>
    <w:rsid w:val="008B3BB1"/>
    <w:rsid w:val="008C3DEC"/>
    <w:rsid w:val="008C6DBF"/>
    <w:rsid w:val="008C734D"/>
    <w:rsid w:val="008D5F98"/>
    <w:rsid w:val="008E3D85"/>
    <w:rsid w:val="008E417C"/>
    <w:rsid w:val="008E457E"/>
    <w:rsid w:val="008F0E9B"/>
    <w:rsid w:val="008F2C3A"/>
    <w:rsid w:val="008F4105"/>
    <w:rsid w:val="00903235"/>
    <w:rsid w:val="00903E58"/>
    <w:rsid w:val="009121AE"/>
    <w:rsid w:val="009122F0"/>
    <w:rsid w:val="0093213B"/>
    <w:rsid w:val="009333BC"/>
    <w:rsid w:val="0093410D"/>
    <w:rsid w:val="0094572B"/>
    <w:rsid w:val="0094720B"/>
    <w:rsid w:val="00947F64"/>
    <w:rsid w:val="009517D8"/>
    <w:rsid w:val="00952ABF"/>
    <w:rsid w:val="0095312B"/>
    <w:rsid w:val="0095509B"/>
    <w:rsid w:val="00962528"/>
    <w:rsid w:val="00963CE7"/>
    <w:rsid w:val="00965125"/>
    <w:rsid w:val="00980D27"/>
    <w:rsid w:val="00981784"/>
    <w:rsid w:val="00982CAB"/>
    <w:rsid w:val="00984C77"/>
    <w:rsid w:val="009854FB"/>
    <w:rsid w:val="00993B37"/>
    <w:rsid w:val="00994812"/>
    <w:rsid w:val="00995843"/>
    <w:rsid w:val="009970AF"/>
    <w:rsid w:val="009A239B"/>
    <w:rsid w:val="009A2E17"/>
    <w:rsid w:val="009B30C3"/>
    <w:rsid w:val="009B3F3D"/>
    <w:rsid w:val="009B467F"/>
    <w:rsid w:val="009C0D06"/>
    <w:rsid w:val="009D1866"/>
    <w:rsid w:val="009D2A84"/>
    <w:rsid w:val="009D332F"/>
    <w:rsid w:val="009D455A"/>
    <w:rsid w:val="009D7EED"/>
    <w:rsid w:val="009E3E8A"/>
    <w:rsid w:val="009E4479"/>
    <w:rsid w:val="009F0225"/>
    <w:rsid w:val="009F314A"/>
    <w:rsid w:val="009F768A"/>
    <w:rsid w:val="00A06869"/>
    <w:rsid w:val="00A127D9"/>
    <w:rsid w:val="00A20ABC"/>
    <w:rsid w:val="00A21346"/>
    <w:rsid w:val="00A22DEF"/>
    <w:rsid w:val="00A36E08"/>
    <w:rsid w:val="00A45C28"/>
    <w:rsid w:val="00A46F26"/>
    <w:rsid w:val="00A50F47"/>
    <w:rsid w:val="00A53BFE"/>
    <w:rsid w:val="00A54BD4"/>
    <w:rsid w:val="00A607C9"/>
    <w:rsid w:val="00A630D6"/>
    <w:rsid w:val="00A647C4"/>
    <w:rsid w:val="00A77B09"/>
    <w:rsid w:val="00A77C09"/>
    <w:rsid w:val="00A94D34"/>
    <w:rsid w:val="00AA2D64"/>
    <w:rsid w:val="00AA3916"/>
    <w:rsid w:val="00AA4170"/>
    <w:rsid w:val="00AA461C"/>
    <w:rsid w:val="00AB6F2F"/>
    <w:rsid w:val="00AC1685"/>
    <w:rsid w:val="00AD0830"/>
    <w:rsid w:val="00AD25E7"/>
    <w:rsid w:val="00AE0D68"/>
    <w:rsid w:val="00AE0EBB"/>
    <w:rsid w:val="00AE1910"/>
    <w:rsid w:val="00AE6FB4"/>
    <w:rsid w:val="00AE7FBA"/>
    <w:rsid w:val="00B0241F"/>
    <w:rsid w:val="00B11679"/>
    <w:rsid w:val="00B14609"/>
    <w:rsid w:val="00B311F2"/>
    <w:rsid w:val="00B47224"/>
    <w:rsid w:val="00B4777F"/>
    <w:rsid w:val="00B57796"/>
    <w:rsid w:val="00B64D9C"/>
    <w:rsid w:val="00B66304"/>
    <w:rsid w:val="00B760A5"/>
    <w:rsid w:val="00B7727B"/>
    <w:rsid w:val="00B818A7"/>
    <w:rsid w:val="00B82C2B"/>
    <w:rsid w:val="00B83063"/>
    <w:rsid w:val="00B87958"/>
    <w:rsid w:val="00B958F7"/>
    <w:rsid w:val="00B965AD"/>
    <w:rsid w:val="00BA0D65"/>
    <w:rsid w:val="00BA45DA"/>
    <w:rsid w:val="00BB077A"/>
    <w:rsid w:val="00BB211E"/>
    <w:rsid w:val="00BB4FF2"/>
    <w:rsid w:val="00BB52EC"/>
    <w:rsid w:val="00BB6FE4"/>
    <w:rsid w:val="00BB7D1E"/>
    <w:rsid w:val="00BC0351"/>
    <w:rsid w:val="00BC209F"/>
    <w:rsid w:val="00BC7312"/>
    <w:rsid w:val="00BC7CF4"/>
    <w:rsid w:val="00C078A4"/>
    <w:rsid w:val="00C1669C"/>
    <w:rsid w:val="00C211C9"/>
    <w:rsid w:val="00C27ED2"/>
    <w:rsid w:val="00C3294A"/>
    <w:rsid w:val="00C33ED7"/>
    <w:rsid w:val="00C34331"/>
    <w:rsid w:val="00C377E5"/>
    <w:rsid w:val="00C428E8"/>
    <w:rsid w:val="00C47A4C"/>
    <w:rsid w:val="00C5400C"/>
    <w:rsid w:val="00C60328"/>
    <w:rsid w:val="00C643A5"/>
    <w:rsid w:val="00C70F6D"/>
    <w:rsid w:val="00C72167"/>
    <w:rsid w:val="00C80019"/>
    <w:rsid w:val="00C83454"/>
    <w:rsid w:val="00C9039B"/>
    <w:rsid w:val="00C94D5C"/>
    <w:rsid w:val="00CA0679"/>
    <w:rsid w:val="00CA1525"/>
    <w:rsid w:val="00CA4358"/>
    <w:rsid w:val="00CA65A6"/>
    <w:rsid w:val="00CA6E2F"/>
    <w:rsid w:val="00CA6EED"/>
    <w:rsid w:val="00CB5CF3"/>
    <w:rsid w:val="00CC288C"/>
    <w:rsid w:val="00CC6A69"/>
    <w:rsid w:val="00CD0AB7"/>
    <w:rsid w:val="00CE001C"/>
    <w:rsid w:val="00CE116B"/>
    <w:rsid w:val="00CF24FB"/>
    <w:rsid w:val="00CF4934"/>
    <w:rsid w:val="00CF4F6A"/>
    <w:rsid w:val="00D06F05"/>
    <w:rsid w:val="00D22EC7"/>
    <w:rsid w:val="00D32874"/>
    <w:rsid w:val="00D339DD"/>
    <w:rsid w:val="00D438F3"/>
    <w:rsid w:val="00D443A5"/>
    <w:rsid w:val="00D50B65"/>
    <w:rsid w:val="00D52FE0"/>
    <w:rsid w:val="00D636F8"/>
    <w:rsid w:val="00D66478"/>
    <w:rsid w:val="00D72A7C"/>
    <w:rsid w:val="00D74EC4"/>
    <w:rsid w:val="00D8100E"/>
    <w:rsid w:val="00D83390"/>
    <w:rsid w:val="00D90DC1"/>
    <w:rsid w:val="00D91F66"/>
    <w:rsid w:val="00D94E5D"/>
    <w:rsid w:val="00DA354B"/>
    <w:rsid w:val="00DA7994"/>
    <w:rsid w:val="00DB2699"/>
    <w:rsid w:val="00DB4361"/>
    <w:rsid w:val="00DB4B3E"/>
    <w:rsid w:val="00DC0149"/>
    <w:rsid w:val="00DC61B1"/>
    <w:rsid w:val="00DD2B24"/>
    <w:rsid w:val="00DD3CF3"/>
    <w:rsid w:val="00DD50AA"/>
    <w:rsid w:val="00DD5E1E"/>
    <w:rsid w:val="00E1191B"/>
    <w:rsid w:val="00E25982"/>
    <w:rsid w:val="00E25E3E"/>
    <w:rsid w:val="00E326EF"/>
    <w:rsid w:val="00E34CD3"/>
    <w:rsid w:val="00E45BE1"/>
    <w:rsid w:val="00E661F6"/>
    <w:rsid w:val="00E667EE"/>
    <w:rsid w:val="00E70778"/>
    <w:rsid w:val="00E7082C"/>
    <w:rsid w:val="00E712DD"/>
    <w:rsid w:val="00E751A2"/>
    <w:rsid w:val="00E7557C"/>
    <w:rsid w:val="00E8202D"/>
    <w:rsid w:val="00E84481"/>
    <w:rsid w:val="00E97028"/>
    <w:rsid w:val="00EA410B"/>
    <w:rsid w:val="00EB0F56"/>
    <w:rsid w:val="00EC097D"/>
    <w:rsid w:val="00EE36BC"/>
    <w:rsid w:val="00EE3E66"/>
    <w:rsid w:val="00EF0A00"/>
    <w:rsid w:val="00EF10E5"/>
    <w:rsid w:val="00F00376"/>
    <w:rsid w:val="00F04EF4"/>
    <w:rsid w:val="00F06232"/>
    <w:rsid w:val="00F137D6"/>
    <w:rsid w:val="00F30481"/>
    <w:rsid w:val="00F30C61"/>
    <w:rsid w:val="00F321C1"/>
    <w:rsid w:val="00F33718"/>
    <w:rsid w:val="00F35199"/>
    <w:rsid w:val="00F4020A"/>
    <w:rsid w:val="00F403EC"/>
    <w:rsid w:val="00F431F3"/>
    <w:rsid w:val="00F453B7"/>
    <w:rsid w:val="00F551D9"/>
    <w:rsid w:val="00F663EB"/>
    <w:rsid w:val="00F7255E"/>
    <w:rsid w:val="00F829FB"/>
    <w:rsid w:val="00F91C1F"/>
    <w:rsid w:val="00F9477B"/>
    <w:rsid w:val="00F96361"/>
    <w:rsid w:val="00F97A3A"/>
    <w:rsid w:val="00F97AE3"/>
    <w:rsid w:val="00FA359E"/>
    <w:rsid w:val="00FB0147"/>
    <w:rsid w:val="00FB3892"/>
    <w:rsid w:val="00FB444F"/>
    <w:rsid w:val="00FC203D"/>
    <w:rsid w:val="00FC5566"/>
    <w:rsid w:val="00FD04FE"/>
    <w:rsid w:val="00FD1E06"/>
    <w:rsid w:val="00FD249E"/>
    <w:rsid w:val="00FD736D"/>
    <w:rsid w:val="00FF381F"/>
    <w:rsid w:val="00FF5A64"/>
    <w:rsid w:val="00FF66F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36E08"/>
    <w:pPr>
      <w:keepNext/>
      <w:ind w:right="-105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left="709" w:hanging="709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7">
    <w:name w:val="footer"/>
    <w:basedOn w:val="a"/>
    <w:rsid w:val="009625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2528"/>
  </w:style>
  <w:style w:type="paragraph" w:styleId="a9">
    <w:name w:val="Balloon Text"/>
    <w:basedOn w:val="a"/>
    <w:semiHidden/>
    <w:rsid w:val="00E7557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A5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d">
    <w:name w:val="Plain Text"/>
    <w:basedOn w:val="a"/>
    <w:link w:val="ae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6"/>
    <w:rsid w:val="00E25E3E"/>
    <w:pPr>
      <w:spacing w:after="120"/>
      <w:ind w:left="283" w:firstLine="210"/>
    </w:pPr>
    <w:rPr>
      <w:sz w:val="24"/>
      <w:szCs w:val="24"/>
    </w:rPr>
  </w:style>
  <w:style w:type="character" w:customStyle="1" w:styleId="10">
    <w:name w:val=" Знак Знак1"/>
    <w:basedOn w:val="a0"/>
    <w:semiHidden/>
    <w:locked/>
    <w:rsid w:val="00153CA7"/>
    <w:rPr>
      <w:rFonts w:ascii="Courier New" w:hAnsi="Courier New" w:cs="Courier New"/>
      <w:lang w:val="ru-RU" w:eastAsia="ru-RU" w:bidi="ar-SA"/>
    </w:rPr>
  </w:style>
  <w:style w:type="paragraph" w:styleId="af">
    <w:name w:val="header"/>
    <w:basedOn w:val="a"/>
    <w:rsid w:val="00B0241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36E08"/>
    <w:pPr>
      <w:keepNext/>
      <w:ind w:right="-105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left="709" w:hanging="709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7">
    <w:name w:val="footer"/>
    <w:basedOn w:val="a"/>
    <w:rsid w:val="009625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2528"/>
  </w:style>
  <w:style w:type="paragraph" w:styleId="a9">
    <w:name w:val="Balloon Text"/>
    <w:basedOn w:val="a"/>
    <w:semiHidden/>
    <w:rsid w:val="00E7557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A5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d">
    <w:name w:val="Plain Text"/>
    <w:basedOn w:val="a"/>
    <w:link w:val="ae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6"/>
    <w:rsid w:val="00E25E3E"/>
    <w:pPr>
      <w:spacing w:after="120"/>
      <w:ind w:left="283" w:firstLine="210"/>
    </w:pPr>
    <w:rPr>
      <w:sz w:val="24"/>
      <w:szCs w:val="24"/>
    </w:rPr>
  </w:style>
  <w:style w:type="character" w:customStyle="1" w:styleId="10">
    <w:name w:val=" Знак Знак1"/>
    <w:basedOn w:val="a0"/>
    <w:semiHidden/>
    <w:locked/>
    <w:rsid w:val="00153CA7"/>
    <w:rPr>
      <w:rFonts w:ascii="Courier New" w:hAnsi="Courier New" w:cs="Courier New"/>
      <w:lang w:val="ru-RU" w:eastAsia="ru-RU" w:bidi="ar-SA"/>
    </w:rPr>
  </w:style>
  <w:style w:type="paragraph" w:styleId="af">
    <w:name w:val="header"/>
    <w:basedOn w:val="a"/>
    <w:rsid w:val="00B0241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A53E8B40840A4EAAF6674F36843327C2ABB9AA19123EAEC10747A2ACA0L9xE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E8B40840A4EAAF6674F36843327C2ABB8AA131F3AAEC10747A2ACA0L9xE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E8B40840A4EAAF6674F36843327C2ABB8AA13183CAEC10747A2ACA0L9xEJ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consultantplus://offline/ref=A53E8B40840A4EAAF6674F36843327C2ABB8AA131F38AEC10747A2ACA0L9xE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A53E8B40840A4EAAF6674F36843327C2ABB9A3151A3DAEC10747A2ACA0L9xE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17923362175526E-2"/>
          <c:y val="5.9748427672955975E-2"/>
          <c:w val="0.66007416563658849"/>
          <c:h val="0.710691823899371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5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Mode val="edge"/>
                  <c:yMode val="edge"/>
                  <c:x val="0.20519159456118666"/>
                  <c:y val="0.100628930817610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1384425216316441"/>
                  <c:y val="0.1761006289308176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29295426452410389"/>
                  <c:y val="0.21069182389937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39678615574783682"/>
                  <c:y val="0.1352201257861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16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2006 г</c:v>
                </c:pt>
                <c:pt idx="1">
                  <c:v>2007 г</c:v>
                </c:pt>
                <c:pt idx="2">
                  <c:v>2008 г</c:v>
                </c:pt>
                <c:pt idx="3">
                  <c:v>2009 г</c:v>
                </c:pt>
                <c:pt idx="4">
                  <c:v>2010 г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27919</c:v>
                </c:pt>
                <c:pt idx="1">
                  <c:v>27355</c:v>
                </c:pt>
                <c:pt idx="2">
                  <c:v>26886</c:v>
                </c:pt>
                <c:pt idx="3">
                  <c:v>26406</c:v>
                </c:pt>
                <c:pt idx="4">
                  <c:v>26910</c:v>
                </c:pt>
                <c:pt idx="5">
                  <c:v>26316</c:v>
                </c:pt>
                <c:pt idx="6">
                  <c:v>25564</c:v>
                </c:pt>
                <c:pt idx="7">
                  <c:v>24974</c:v>
                </c:pt>
                <c:pt idx="8">
                  <c:v>24585</c:v>
                </c:pt>
                <c:pt idx="9">
                  <c:v>24168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603648"/>
        <c:axId val="161641536"/>
      </c:lineChart>
      <c:catAx>
        <c:axId val="14460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6415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61641536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603648"/>
        <c:crosses val="autoZero"/>
        <c:crossBetween val="between"/>
      </c:valAx>
      <c:spPr>
        <a:solidFill>
          <a:srgbClr val="FFFFFF"/>
        </a:solidFill>
        <a:ln w="1265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86526576019781"/>
          <c:y val="0.70440251572327051"/>
          <c:w val="0.29913473423980219"/>
          <c:h val="0.27987421383647804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62893081761007"/>
          <c:y val="4.0955631399317405E-2"/>
          <c:w val="0.67452830188679258"/>
          <c:h val="0.80887372013651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968553459119501"/>
                  <c:y val="0.4027303754266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962264150943397"/>
                  <c:y val="0.16382252559726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7562893081761007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2014 год</c:v>
                </c:pt>
                <c:pt idx="1">
                  <c:v>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8201</c:v>
                </c:pt>
                <c:pt idx="1">
                  <c:v>14736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347072"/>
        <c:axId val="161643264"/>
        <c:axId val="0"/>
      </c:bar3DChart>
      <c:catAx>
        <c:axId val="1613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64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643264"/>
        <c:scaling>
          <c:orientation val="minMax"/>
          <c:max val="2000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347072"/>
        <c:crosses val="autoZero"/>
        <c:crossBetween val="between"/>
        <c:majorUnit val="10000"/>
        <c:minorUnit val="10000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9559748427672972"/>
          <c:y val="0.45733788395904434"/>
          <c:w val="0.19811320754716985"/>
          <c:h val="8.8737201365187715E-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19756838905775"/>
          <c:y val="1.993355481727575E-2"/>
        </c:manualLayout>
      </c:layout>
      <c:overlay val="0"/>
      <c:spPr>
        <a:noFill/>
        <a:ln w="25353">
          <a:noFill/>
        </a:ln>
      </c:spPr>
    </c:title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829787234042548E-2"/>
          <c:y val="0.23255813953488372"/>
          <c:w val="0.81155015197568392"/>
          <c:h val="0.60797342192691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668693009118538"/>
                  <c:y val="0.29568106312292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00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78723404255319"/>
                  <c:y val="0.24916943521594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8176291793313069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7993920972644374"/>
                  <c:y val="0.11627906976744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8024316109422492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604160"/>
        <c:axId val="145801792"/>
        <c:axId val="0"/>
      </c:bar3DChart>
      <c:catAx>
        <c:axId val="14460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801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80179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604160"/>
        <c:crosses val="autoZero"/>
        <c:crossBetween val="between"/>
        <c:majorUnit val="0.1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513677811550141"/>
          <c:y val="0.4551495016611295"/>
          <c:w val="9.878419452887538E-2"/>
          <c:h val="0.2724252491694352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</vt:lpstr>
    </vt:vector>
  </TitlesOfParts>
  <Company>админ</Company>
  <LinksUpToDate>false</LinksUpToDate>
  <CharactersWithSpaces>29241</CharactersWithSpaces>
  <SharedDoc>false</SharedDoc>
  <HLinks>
    <vt:vector size="30" baseType="variant">
      <vt:variant>
        <vt:i4>131152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consultantplus://offline/ref=A53E8B40840A4EAAF6674F36843327C2ABB8AA131F3AAEC10747A2ACA0L9xEJ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consultantplus://offline/ref=A53E8B40840A4EAAF6674F36843327C2ABB8AA13183CAEC10747A2ACA0L9xEJ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consultantplus://offline/ref=A53E8B40840A4EAAF6674F36843327C2ABB8AA131F38AEC10747A2ACA0L9xEJ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</dc:title>
  <dc:creator>галина</dc:creator>
  <cp:lastModifiedBy>User</cp:lastModifiedBy>
  <cp:revision>2</cp:revision>
  <cp:lastPrinted>2016-11-25T05:46:00Z</cp:lastPrinted>
  <dcterms:created xsi:type="dcterms:W3CDTF">2016-11-25T08:39:00Z</dcterms:created>
  <dcterms:modified xsi:type="dcterms:W3CDTF">2016-11-25T08:39:00Z</dcterms:modified>
</cp:coreProperties>
</file>