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1" w:rsidRDefault="00594E81" w:rsidP="00594E8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Предварительные итоги </w:t>
      </w:r>
    </w:p>
    <w:p w:rsidR="00594E81" w:rsidRPr="00576063" w:rsidRDefault="00594E81" w:rsidP="00594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576063">
        <w:rPr>
          <w:b/>
          <w:sz w:val="28"/>
          <w:szCs w:val="28"/>
        </w:rPr>
        <w:t>прогноз социально-экономического развития</w:t>
      </w:r>
    </w:p>
    <w:p w:rsidR="00594E81" w:rsidRPr="00576063" w:rsidRDefault="00594E81" w:rsidP="00594E81">
      <w:pPr>
        <w:jc w:val="center"/>
        <w:rPr>
          <w:b/>
          <w:sz w:val="28"/>
          <w:szCs w:val="28"/>
        </w:rPr>
      </w:pPr>
      <w:r w:rsidRPr="00576063">
        <w:rPr>
          <w:b/>
          <w:sz w:val="28"/>
          <w:szCs w:val="28"/>
        </w:rPr>
        <w:t>Валдайского городского поселения</w:t>
      </w:r>
    </w:p>
    <w:p w:rsidR="00594E81" w:rsidRPr="00576063" w:rsidRDefault="00594E81" w:rsidP="00594E81">
      <w:pPr>
        <w:jc w:val="center"/>
        <w:rPr>
          <w:b/>
          <w:sz w:val="28"/>
          <w:szCs w:val="28"/>
        </w:rPr>
      </w:pPr>
      <w:r w:rsidRPr="00576063">
        <w:rPr>
          <w:b/>
          <w:sz w:val="28"/>
          <w:szCs w:val="28"/>
        </w:rPr>
        <w:t xml:space="preserve"> на 201</w:t>
      </w:r>
      <w:r w:rsidR="002D39FE">
        <w:rPr>
          <w:b/>
          <w:sz w:val="28"/>
          <w:szCs w:val="28"/>
        </w:rPr>
        <w:t>7</w:t>
      </w:r>
      <w:r w:rsidRPr="00576063">
        <w:rPr>
          <w:b/>
          <w:sz w:val="28"/>
          <w:szCs w:val="28"/>
        </w:rPr>
        <w:t xml:space="preserve"> год и на период до 201</w:t>
      </w:r>
      <w:r w:rsidR="002D39FE">
        <w:rPr>
          <w:b/>
          <w:sz w:val="28"/>
          <w:szCs w:val="28"/>
        </w:rPr>
        <w:t>9</w:t>
      </w:r>
      <w:r w:rsidRPr="00576063">
        <w:rPr>
          <w:b/>
          <w:sz w:val="28"/>
          <w:szCs w:val="28"/>
        </w:rPr>
        <w:t xml:space="preserve"> года.</w:t>
      </w:r>
    </w:p>
    <w:p w:rsidR="00F06EB5" w:rsidRDefault="00F06EB5" w:rsidP="00576063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F06EB5" w:rsidRPr="00A412BC" w:rsidRDefault="00576063" w:rsidP="00ED3895">
      <w:pPr>
        <w:jc w:val="center"/>
        <w:rPr>
          <w:b/>
          <w:sz w:val="28"/>
          <w:szCs w:val="28"/>
          <w:u w:val="single"/>
        </w:rPr>
      </w:pPr>
      <w:r w:rsidRPr="00A412BC">
        <w:rPr>
          <w:b/>
          <w:sz w:val="28"/>
          <w:szCs w:val="28"/>
          <w:u w:val="single"/>
        </w:rPr>
        <w:t>Пояснительная записка</w:t>
      </w:r>
    </w:p>
    <w:p w:rsidR="00DE6B71" w:rsidRDefault="00DE6B71" w:rsidP="00ED3895">
      <w:pPr>
        <w:jc w:val="center"/>
        <w:rPr>
          <w:sz w:val="32"/>
          <w:szCs w:val="32"/>
        </w:rPr>
      </w:pPr>
    </w:p>
    <w:p w:rsidR="00DE6B71" w:rsidRDefault="00A412BC" w:rsidP="00ED3895">
      <w:pPr>
        <w:pStyle w:val="21"/>
        <w:spacing w:after="0" w:line="240" w:lineRule="auto"/>
        <w:ind w:left="284" w:firstLine="567"/>
        <w:jc w:val="both"/>
        <w:rPr>
          <w:sz w:val="28"/>
          <w:szCs w:val="28"/>
        </w:rPr>
      </w:pPr>
      <w:r w:rsidRPr="00A412BC">
        <w:rPr>
          <w:sz w:val="28"/>
          <w:szCs w:val="28"/>
        </w:rPr>
        <w:t>За основу при разработке прогноза взяты статистические отчетные данные, отчетные данные за истекший год и оперативные данные текущего года об и</w:t>
      </w:r>
      <w:r w:rsidRPr="00A412BC">
        <w:rPr>
          <w:sz w:val="28"/>
          <w:szCs w:val="28"/>
        </w:rPr>
        <w:t>с</w:t>
      </w:r>
      <w:r w:rsidRPr="00A412BC">
        <w:rPr>
          <w:sz w:val="28"/>
          <w:szCs w:val="28"/>
        </w:rPr>
        <w:t>полнении местного бюджета Валдайского городского поселения, а также результаты анализа экономического развития организаций, де</w:t>
      </w:r>
      <w:r w:rsidRPr="00A412BC">
        <w:rPr>
          <w:sz w:val="28"/>
          <w:szCs w:val="28"/>
        </w:rPr>
        <w:t>й</w:t>
      </w:r>
      <w:r w:rsidRPr="00A412BC">
        <w:rPr>
          <w:sz w:val="28"/>
          <w:szCs w:val="28"/>
        </w:rPr>
        <w:t>ствующих на территории поселения, тенденции развития социальной сф</w:t>
      </w:r>
      <w:r w:rsidRPr="00A412BC">
        <w:rPr>
          <w:sz w:val="28"/>
          <w:szCs w:val="28"/>
        </w:rPr>
        <w:t>е</w:t>
      </w:r>
      <w:r w:rsidRPr="00A412BC">
        <w:rPr>
          <w:sz w:val="28"/>
          <w:szCs w:val="28"/>
        </w:rPr>
        <w:t>ры поселения.</w:t>
      </w:r>
    </w:p>
    <w:p w:rsidR="00FD19A4" w:rsidRDefault="00FD19A4" w:rsidP="00ED3895">
      <w:pPr>
        <w:pStyle w:val="21"/>
        <w:spacing w:after="0" w:line="240" w:lineRule="auto"/>
        <w:ind w:left="284" w:firstLine="567"/>
        <w:jc w:val="both"/>
        <w:rPr>
          <w:sz w:val="28"/>
          <w:szCs w:val="28"/>
        </w:rPr>
      </w:pPr>
    </w:p>
    <w:p w:rsidR="00A412BC" w:rsidRPr="00A412BC" w:rsidRDefault="00A412BC" w:rsidP="00ED3895">
      <w:pPr>
        <w:pStyle w:val="21"/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A412BC">
        <w:rPr>
          <w:b/>
          <w:sz w:val="28"/>
          <w:szCs w:val="28"/>
        </w:rPr>
        <w:t>Цели и задачи</w:t>
      </w:r>
      <w:r w:rsidR="00E46008">
        <w:rPr>
          <w:b/>
          <w:sz w:val="28"/>
          <w:szCs w:val="28"/>
        </w:rPr>
        <w:t>.</w:t>
      </w:r>
    </w:p>
    <w:p w:rsidR="00A412BC" w:rsidRPr="00F4003E" w:rsidRDefault="00A412BC" w:rsidP="00ED3895">
      <w:pPr>
        <w:pStyle w:val="a7"/>
        <w:spacing w:before="0" w:beforeAutospacing="0" w:after="0" w:afterAutospacing="0"/>
        <w:ind w:right="28" w:firstLine="550"/>
        <w:jc w:val="both"/>
        <w:rPr>
          <w:sz w:val="28"/>
          <w:szCs w:val="28"/>
        </w:rPr>
      </w:pPr>
      <w:r w:rsidRPr="00F4003E">
        <w:rPr>
          <w:color w:val="000000"/>
          <w:sz w:val="28"/>
          <w:szCs w:val="28"/>
        </w:rPr>
        <w:t xml:space="preserve">Прогноз социально - экономического развития </w:t>
      </w:r>
      <w:r>
        <w:rPr>
          <w:color w:val="000000"/>
          <w:sz w:val="28"/>
          <w:szCs w:val="28"/>
        </w:rPr>
        <w:t xml:space="preserve">Валдайского </w:t>
      </w:r>
      <w:r w:rsidRPr="00F4003E">
        <w:rPr>
          <w:color w:val="000000"/>
          <w:sz w:val="28"/>
          <w:szCs w:val="28"/>
        </w:rPr>
        <w:t>городского пос</w:t>
      </w:r>
      <w:r w:rsidRPr="00F4003E">
        <w:rPr>
          <w:color w:val="000000"/>
          <w:sz w:val="28"/>
          <w:szCs w:val="28"/>
        </w:rPr>
        <w:t>е</w:t>
      </w:r>
      <w:r w:rsidRPr="00F4003E">
        <w:rPr>
          <w:color w:val="000000"/>
          <w:sz w:val="28"/>
          <w:szCs w:val="28"/>
        </w:rPr>
        <w:t xml:space="preserve">ления определяет ключевые направления деятельности муниципального образования на </w:t>
      </w:r>
      <w:r>
        <w:rPr>
          <w:color w:val="000000"/>
          <w:sz w:val="28"/>
          <w:szCs w:val="28"/>
        </w:rPr>
        <w:t>201</w:t>
      </w:r>
      <w:r w:rsidR="0092573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и на </w:t>
      </w:r>
      <w:r w:rsidRPr="00F4003E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до </w:t>
      </w:r>
      <w:r w:rsidRPr="00F4003E">
        <w:rPr>
          <w:color w:val="000000"/>
          <w:sz w:val="28"/>
          <w:szCs w:val="28"/>
        </w:rPr>
        <w:t>201</w:t>
      </w:r>
      <w:r w:rsidR="0092573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Pr="00F4003E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</w:t>
      </w:r>
      <w:r w:rsidRPr="00F4003E">
        <w:rPr>
          <w:color w:val="000000"/>
          <w:sz w:val="28"/>
          <w:szCs w:val="28"/>
        </w:rPr>
        <w:t>, обеспечивающие план</w:t>
      </w:r>
      <w:r w:rsidRPr="00F4003E">
        <w:rPr>
          <w:color w:val="000000"/>
          <w:sz w:val="28"/>
          <w:szCs w:val="28"/>
        </w:rPr>
        <w:t>о</w:t>
      </w:r>
      <w:r w:rsidRPr="00F4003E">
        <w:rPr>
          <w:color w:val="000000"/>
          <w:sz w:val="28"/>
          <w:szCs w:val="28"/>
        </w:rPr>
        <w:t>мерное и сис</w:t>
      </w:r>
      <w:r w:rsidRPr="00F4003E">
        <w:rPr>
          <w:color w:val="000000"/>
          <w:sz w:val="28"/>
          <w:szCs w:val="28"/>
        </w:rPr>
        <w:softHyphen/>
        <w:t>темное решение проблем социально - экономического развития городского пос</w:t>
      </w:r>
      <w:r w:rsidRPr="00F4003E">
        <w:rPr>
          <w:color w:val="000000"/>
          <w:sz w:val="28"/>
          <w:szCs w:val="28"/>
        </w:rPr>
        <w:t>е</w:t>
      </w:r>
      <w:r w:rsidRPr="00F4003E">
        <w:rPr>
          <w:color w:val="000000"/>
          <w:sz w:val="28"/>
          <w:szCs w:val="28"/>
        </w:rPr>
        <w:t>ления на основе предварительного анализа состояния посе</w:t>
      </w:r>
      <w:r w:rsidRPr="00F4003E">
        <w:rPr>
          <w:color w:val="000000"/>
          <w:sz w:val="28"/>
          <w:szCs w:val="28"/>
        </w:rPr>
        <w:softHyphen/>
        <w:t>ления на современном этапе, осмысления идей развития и их оформления в инвестируемые проекты для наиболее полного удовлетворения потребностей населения муниципального обр</w:t>
      </w:r>
      <w:r w:rsidRPr="00F4003E">
        <w:rPr>
          <w:color w:val="000000"/>
          <w:sz w:val="28"/>
          <w:szCs w:val="28"/>
        </w:rPr>
        <w:t>а</w:t>
      </w:r>
      <w:r w:rsidRPr="00F4003E">
        <w:rPr>
          <w:color w:val="000000"/>
          <w:sz w:val="28"/>
          <w:szCs w:val="28"/>
        </w:rPr>
        <w:t>зования, анализа состояния на каждом новом этапе реализации проектов и пр</w:t>
      </w:r>
      <w:r w:rsidRPr="00F4003E">
        <w:rPr>
          <w:color w:val="000000"/>
          <w:sz w:val="28"/>
          <w:szCs w:val="28"/>
        </w:rPr>
        <w:t>о</w:t>
      </w:r>
      <w:r w:rsidRPr="00F4003E">
        <w:rPr>
          <w:color w:val="000000"/>
          <w:sz w:val="28"/>
          <w:szCs w:val="28"/>
        </w:rPr>
        <w:t>грамм, и представляет собой систему на</w:t>
      </w:r>
      <w:r w:rsidRPr="00F4003E">
        <w:rPr>
          <w:color w:val="000000"/>
          <w:sz w:val="28"/>
          <w:szCs w:val="28"/>
        </w:rPr>
        <w:softHyphen/>
        <w:t>правлений, задач, мероприятий и показ</w:t>
      </w:r>
      <w:r w:rsidRPr="00F4003E">
        <w:rPr>
          <w:color w:val="000000"/>
          <w:sz w:val="28"/>
          <w:szCs w:val="28"/>
        </w:rPr>
        <w:t>а</w:t>
      </w:r>
      <w:r w:rsidRPr="00F4003E">
        <w:rPr>
          <w:color w:val="000000"/>
          <w:sz w:val="28"/>
          <w:szCs w:val="28"/>
        </w:rPr>
        <w:t>телей социально - экономического развития, планируемых для достижения п</w:t>
      </w:r>
      <w:r w:rsidRPr="00F4003E">
        <w:rPr>
          <w:color w:val="000000"/>
          <w:sz w:val="28"/>
          <w:szCs w:val="28"/>
        </w:rPr>
        <w:t>о</w:t>
      </w:r>
      <w:r w:rsidRPr="00F4003E">
        <w:rPr>
          <w:color w:val="000000"/>
          <w:sz w:val="28"/>
          <w:szCs w:val="28"/>
        </w:rPr>
        <w:t>ставленных целей.</w:t>
      </w:r>
    </w:p>
    <w:p w:rsidR="0029205B" w:rsidRDefault="00A412BC" w:rsidP="00ED3895">
      <w:pPr>
        <w:pStyle w:val="a7"/>
        <w:spacing w:before="0" w:beforeAutospacing="0" w:after="0" w:afterAutospacing="0"/>
        <w:ind w:left="6" w:right="6" w:firstLine="743"/>
        <w:jc w:val="both"/>
        <w:rPr>
          <w:color w:val="000000"/>
          <w:sz w:val="28"/>
          <w:szCs w:val="28"/>
        </w:rPr>
      </w:pPr>
      <w:r w:rsidRPr="00F4003E">
        <w:rPr>
          <w:color w:val="000000"/>
          <w:sz w:val="28"/>
          <w:szCs w:val="28"/>
        </w:rPr>
        <w:t xml:space="preserve">Основной целью социально-экономического развития </w:t>
      </w:r>
      <w:r>
        <w:rPr>
          <w:color w:val="000000"/>
          <w:sz w:val="28"/>
          <w:szCs w:val="28"/>
        </w:rPr>
        <w:t xml:space="preserve">Валдайского </w:t>
      </w:r>
      <w:r w:rsidRPr="00F4003E">
        <w:rPr>
          <w:color w:val="000000"/>
          <w:sz w:val="28"/>
          <w:szCs w:val="28"/>
        </w:rPr>
        <w:t>г</w:t>
      </w:r>
      <w:r w:rsidRPr="00F4003E">
        <w:rPr>
          <w:color w:val="000000"/>
          <w:sz w:val="28"/>
          <w:szCs w:val="28"/>
        </w:rPr>
        <w:t>о</w:t>
      </w:r>
      <w:r w:rsidRPr="00F4003E">
        <w:rPr>
          <w:color w:val="000000"/>
          <w:sz w:val="28"/>
          <w:szCs w:val="28"/>
        </w:rPr>
        <w:t>род</w:t>
      </w:r>
      <w:r w:rsidRPr="00F4003E">
        <w:rPr>
          <w:color w:val="000000"/>
          <w:sz w:val="28"/>
          <w:szCs w:val="28"/>
        </w:rPr>
        <w:softHyphen/>
        <w:t>ского поселения является создание благоприятных условий для устойч</w:t>
      </w:r>
      <w:r w:rsidRPr="00F4003E">
        <w:rPr>
          <w:color w:val="000000"/>
          <w:sz w:val="28"/>
          <w:szCs w:val="28"/>
        </w:rPr>
        <w:t>и</w:t>
      </w:r>
      <w:r w:rsidRPr="00F4003E">
        <w:rPr>
          <w:color w:val="000000"/>
          <w:sz w:val="28"/>
          <w:szCs w:val="28"/>
        </w:rPr>
        <w:t>вого ра</w:t>
      </w:r>
      <w:r w:rsidRPr="00F4003E">
        <w:rPr>
          <w:color w:val="000000"/>
          <w:sz w:val="28"/>
          <w:szCs w:val="28"/>
        </w:rPr>
        <w:t>з</w:t>
      </w:r>
      <w:r w:rsidRPr="00F4003E">
        <w:rPr>
          <w:color w:val="000000"/>
          <w:sz w:val="28"/>
          <w:szCs w:val="28"/>
        </w:rPr>
        <w:t>вития эффективной экономики, обеспечивающей повышение уровня жиз</w:t>
      </w:r>
      <w:r w:rsidRPr="00F4003E">
        <w:rPr>
          <w:color w:val="000000"/>
          <w:sz w:val="28"/>
          <w:szCs w:val="28"/>
        </w:rPr>
        <w:softHyphen/>
        <w:t>ни населения, поступления бюджетных доходов, покрывающих осно</w:t>
      </w:r>
      <w:r w:rsidRPr="00F4003E">
        <w:rPr>
          <w:color w:val="000000"/>
          <w:sz w:val="28"/>
          <w:szCs w:val="28"/>
        </w:rPr>
        <w:t>в</w:t>
      </w:r>
      <w:r w:rsidRPr="00F4003E">
        <w:rPr>
          <w:color w:val="000000"/>
          <w:sz w:val="28"/>
          <w:szCs w:val="28"/>
        </w:rPr>
        <w:t>ную часть расходов поселения</w:t>
      </w:r>
      <w:r>
        <w:rPr>
          <w:color w:val="000000"/>
          <w:sz w:val="28"/>
          <w:szCs w:val="28"/>
        </w:rPr>
        <w:t>.</w:t>
      </w:r>
      <w:r w:rsidRPr="00F4003E">
        <w:rPr>
          <w:color w:val="000000"/>
          <w:sz w:val="28"/>
          <w:szCs w:val="28"/>
        </w:rPr>
        <w:t xml:space="preserve"> Руководствуясь Фе</w:t>
      </w:r>
      <w:r w:rsidRPr="00F4003E">
        <w:rPr>
          <w:color w:val="000000"/>
          <w:sz w:val="28"/>
          <w:szCs w:val="28"/>
        </w:rPr>
        <w:softHyphen/>
        <w:t>деральным законом Ро</w:t>
      </w:r>
      <w:r w:rsidRPr="00F4003E">
        <w:rPr>
          <w:color w:val="000000"/>
          <w:sz w:val="28"/>
          <w:szCs w:val="28"/>
        </w:rPr>
        <w:t>с</w:t>
      </w:r>
      <w:r w:rsidRPr="00F4003E">
        <w:rPr>
          <w:color w:val="000000"/>
          <w:sz w:val="28"/>
          <w:szCs w:val="28"/>
        </w:rPr>
        <w:t>сийской Федерации N 131-ФЗ "Об общих принципах организации местного самоуправлении в Российской Федерации", достиже</w:t>
      </w:r>
      <w:r w:rsidRPr="00F4003E">
        <w:rPr>
          <w:color w:val="000000"/>
          <w:sz w:val="28"/>
          <w:szCs w:val="28"/>
        </w:rPr>
        <w:softHyphen/>
        <w:t>ние цели предполагается по средствам решения комплекса задач на средне</w:t>
      </w:r>
      <w:r w:rsidRPr="00F4003E">
        <w:rPr>
          <w:color w:val="000000"/>
          <w:sz w:val="28"/>
          <w:szCs w:val="28"/>
        </w:rPr>
        <w:softHyphen/>
        <w:t>срочную перспективу в с</w:t>
      </w:r>
      <w:r w:rsidRPr="00F4003E">
        <w:rPr>
          <w:color w:val="000000"/>
          <w:sz w:val="28"/>
          <w:szCs w:val="28"/>
        </w:rPr>
        <w:t>о</w:t>
      </w:r>
      <w:r w:rsidRPr="00F4003E">
        <w:rPr>
          <w:color w:val="000000"/>
          <w:sz w:val="28"/>
          <w:szCs w:val="28"/>
        </w:rPr>
        <w:t>ответствии с постановкой вопросов м</w:t>
      </w:r>
      <w:r w:rsidRPr="00F4003E">
        <w:rPr>
          <w:color w:val="000000"/>
          <w:sz w:val="28"/>
          <w:szCs w:val="28"/>
        </w:rPr>
        <w:t>е</w:t>
      </w:r>
      <w:r w:rsidRPr="00F4003E">
        <w:rPr>
          <w:color w:val="000000"/>
          <w:sz w:val="28"/>
          <w:szCs w:val="28"/>
        </w:rPr>
        <w:t>стного зна</w:t>
      </w:r>
      <w:r w:rsidRPr="00F4003E">
        <w:rPr>
          <w:color w:val="000000"/>
          <w:sz w:val="28"/>
          <w:szCs w:val="28"/>
        </w:rPr>
        <w:softHyphen/>
        <w:t>чения поселения:</w:t>
      </w:r>
    </w:p>
    <w:p w:rsidR="00A412BC" w:rsidRDefault="00A412BC" w:rsidP="00ED3895">
      <w:pPr>
        <w:pStyle w:val="a7"/>
        <w:spacing w:before="0" w:beforeAutospacing="0" w:after="0" w:afterAutospacing="0"/>
        <w:ind w:left="6" w:right="6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4003E">
        <w:rPr>
          <w:sz w:val="28"/>
          <w:szCs w:val="28"/>
        </w:rPr>
        <w:t>формирование сбалансированного бюджета поселения;</w:t>
      </w:r>
      <w:r>
        <w:rPr>
          <w:sz w:val="28"/>
          <w:szCs w:val="28"/>
        </w:rPr>
        <w:t xml:space="preserve"> </w:t>
      </w:r>
    </w:p>
    <w:p w:rsidR="00A412BC" w:rsidRDefault="00A412BC" w:rsidP="00ED3895">
      <w:pPr>
        <w:ind w:right="-1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4003E">
        <w:rPr>
          <w:sz w:val="28"/>
          <w:szCs w:val="28"/>
        </w:rPr>
        <w:t xml:space="preserve">лучшение качества жизни населения </w:t>
      </w:r>
      <w:r>
        <w:rPr>
          <w:sz w:val="28"/>
          <w:szCs w:val="28"/>
        </w:rPr>
        <w:t>Валдайского</w:t>
      </w:r>
      <w:r w:rsidRPr="00F4003E">
        <w:rPr>
          <w:sz w:val="28"/>
          <w:szCs w:val="28"/>
        </w:rPr>
        <w:t xml:space="preserve"> городского пос</w:t>
      </w:r>
      <w:r w:rsidRPr="00F4003E">
        <w:rPr>
          <w:sz w:val="28"/>
          <w:szCs w:val="28"/>
        </w:rPr>
        <w:t>е</w:t>
      </w:r>
      <w:r w:rsidRPr="00F4003E">
        <w:rPr>
          <w:sz w:val="28"/>
          <w:szCs w:val="28"/>
        </w:rPr>
        <w:t>ления</w:t>
      </w:r>
      <w:r>
        <w:rPr>
          <w:sz w:val="28"/>
          <w:szCs w:val="28"/>
        </w:rPr>
        <w:t xml:space="preserve">;     </w:t>
      </w:r>
    </w:p>
    <w:p w:rsidR="00A412BC" w:rsidRPr="00A17A86" w:rsidRDefault="00A412BC" w:rsidP="00ED3895">
      <w:pPr>
        <w:ind w:right="-15" w:firstLine="720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- создание условий для комфортного проживания населения путем ре</w:t>
      </w:r>
      <w:r w:rsidRPr="00A17A86">
        <w:rPr>
          <w:sz w:val="28"/>
          <w:szCs w:val="28"/>
        </w:rPr>
        <w:t>а</w:t>
      </w:r>
      <w:r w:rsidRPr="00A17A86">
        <w:rPr>
          <w:sz w:val="28"/>
          <w:szCs w:val="28"/>
        </w:rPr>
        <w:t>лизации мероприятий по благоустройству территории города, ремонту и р</w:t>
      </w:r>
      <w:r w:rsidRPr="00A17A86">
        <w:rPr>
          <w:sz w:val="28"/>
          <w:szCs w:val="28"/>
        </w:rPr>
        <w:t>е</w:t>
      </w:r>
      <w:r w:rsidRPr="00A17A86">
        <w:rPr>
          <w:sz w:val="28"/>
          <w:szCs w:val="28"/>
        </w:rPr>
        <w:t>констру</w:t>
      </w:r>
      <w:r w:rsidRPr="00A17A86">
        <w:rPr>
          <w:sz w:val="28"/>
          <w:szCs w:val="28"/>
        </w:rPr>
        <w:t>к</w:t>
      </w:r>
      <w:r w:rsidRPr="00A17A86">
        <w:rPr>
          <w:sz w:val="28"/>
          <w:szCs w:val="28"/>
        </w:rPr>
        <w:t xml:space="preserve">ции объектов жилищно-коммунального хозяйства;                                                                                           </w:t>
      </w:r>
    </w:p>
    <w:p w:rsidR="00A412BC" w:rsidRDefault="00A412BC" w:rsidP="00ED3895">
      <w:pPr>
        <w:pStyle w:val="a7"/>
        <w:spacing w:before="0" w:beforeAutospacing="0" w:after="0" w:afterAutospacing="0"/>
        <w:ind w:left="6" w:right="6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03E">
        <w:rPr>
          <w:sz w:val="28"/>
          <w:szCs w:val="28"/>
        </w:rPr>
        <w:t>обеспечение сохранности состояния жилого фонда;</w:t>
      </w:r>
    </w:p>
    <w:p w:rsidR="00A412BC" w:rsidRDefault="00A412BC" w:rsidP="00ED3895">
      <w:pPr>
        <w:pStyle w:val="a7"/>
        <w:spacing w:before="0" w:beforeAutospacing="0" w:after="0" w:afterAutospacing="0"/>
        <w:ind w:left="6" w:right="6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4003E">
        <w:rPr>
          <w:sz w:val="28"/>
          <w:szCs w:val="28"/>
        </w:rPr>
        <w:t>переселение граждан из аварийного жилищного фонда;</w:t>
      </w:r>
      <w:r>
        <w:rPr>
          <w:sz w:val="28"/>
          <w:szCs w:val="28"/>
        </w:rPr>
        <w:t xml:space="preserve">  </w:t>
      </w:r>
    </w:p>
    <w:p w:rsidR="00A412BC" w:rsidRDefault="00A412BC" w:rsidP="00ED3895">
      <w:pPr>
        <w:pStyle w:val="a7"/>
        <w:spacing w:before="0" w:beforeAutospacing="0" w:after="0" w:afterAutospacing="0"/>
        <w:ind w:left="6" w:right="6" w:firstLine="743"/>
        <w:jc w:val="both"/>
        <w:rPr>
          <w:sz w:val="28"/>
          <w:szCs w:val="28"/>
        </w:rPr>
      </w:pPr>
      <w:r w:rsidRPr="00A17A86">
        <w:rPr>
          <w:sz w:val="28"/>
          <w:szCs w:val="28"/>
        </w:rPr>
        <w:t>- повышение эффективности управления муниципальным имуществом</w:t>
      </w:r>
      <w:r>
        <w:rPr>
          <w:sz w:val="28"/>
          <w:szCs w:val="28"/>
        </w:rPr>
        <w:t>;</w:t>
      </w:r>
    </w:p>
    <w:p w:rsidR="00A412BC" w:rsidRDefault="00A412BC" w:rsidP="00ED3895">
      <w:pPr>
        <w:pStyle w:val="a7"/>
        <w:spacing w:before="0" w:beforeAutospacing="0" w:after="0" w:afterAutospacing="0"/>
        <w:ind w:left="6" w:right="6" w:firstLine="74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17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003E">
        <w:rPr>
          <w:sz w:val="28"/>
          <w:szCs w:val="28"/>
        </w:rPr>
        <w:t>создание условий для</w:t>
      </w:r>
      <w:r>
        <w:rPr>
          <w:sz w:val="28"/>
          <w:szCs w:val="28"/>
        </w:rPr>
        <w:t xml:space="preserve"> </w:t>
      </w:r>
      <w:r w:rsidRPr="00F4003E">
        <w:rPr>
          <w:sz w:val="28"/>
          <w:szCs w:val="28"/>
        </w:rPr>
        <w:t>повышения уровня социального, культурного, д</w:t>
      </w:r>
      <w:r w:rsidRPr="00F4003E">
        <w:rPr>
          <w:sz w:val="28"/>
          <w:szCs w:val="28"/>
        </w:rPr>
        <w:t>у</w:t>
      </w:r>
      <w:r w:rsidRPr="00F4003E">
        <w:rPr>
          <w:sz w:val="28"/>
          <w:szCs w:val="28"/>
        </w:rPr>
        <w:t>ховного и физического</w:t>
      </w:r>
      <w:r w:rsidRPr="00F4003E">
        <w:rPr>
          <w:color w:val="000000"/>
          <w:sz w:val="28"/>
          <w:szCs w:val="28"/>
        </w:rPr>
        <w:t xml:space="preserve"> воспитания и развития молодёжи.</w:t>
      </w:r>
    </w:p>
    <w:p w:rsidR="00DE6B71" w:rsidRDefault="00DE6B71" w:rsidP="00ED3895">
      <w:pPr>
        <w:pStyle w:val="a7"/>
        <w:spacing w:before="0" w:beforeAutospacing="0" w:after="0" w:afterAutospacing="0"/>
        <w:ind w:left="6" w:right="6" w:firstLine="743"/>
        <w:jc w:val="both"/>
        <w:rPr>
          <w:b/>
          <w:bCs/>
          <w:color w:val="000000"/>
          <w:sz w:val="28"/>
          <w:szCs w:val="28"/>
        </w:rPr>
      </w:pPr>
    </w:p>
    <w:p w:rsidR="00A412BC" w:rsidRPr="00DE6B71" w:rsidRDefault="00A412BC" w:rsidP="00ED3895">
      <w:pPr>
        <w:pStyle w:val="21"/>
        <w:spacing w:after="0" w:line="240" w:lineRule="auto"/>
        <w:ind w:firstLine="567"/>
        <w:jc w:val="center"/>
        <w:rPr>
          <w:sz w:val="28"/>
          <w:szCs w:val="28"/>
        </w:rPr>
      </w:pPr>
      <w:r w:rsidRPr="00DE6B71">
        <w:rPr>
          <w:sz w:val="28"/>
          <w:szCs w:val="28"/>
        </w:rPr>
        <w:t>Прогноз Валдайского  поселения разработан по следующим разделам:</w:t>
      </w:r>
    </w:p>
    <w:p w:rsidR="00A412BC" w:rsidRDefault="00A412BC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412BC">
        <w:rPr>
          <w:sz w:val="28"/>
          <w:szCs w:val="28"/>
        </w:rPr>
        <w:t>Демография;</w:t>
      </w:r>
    </w:p>
    <w:p w:rsidR="00DE6B71" w:rsidRDefault="0029205B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 и з</w:t>
      </w:r>
      <w:r w:rsidR="00DE6B71">
        <w:rPr>
          <w:sz w:val="28"/>
          <w:szCs w:val="28"/>
        </w:rPr>
        <w:t>анятость населения;</w:t>
      </w:r>
    </w:p>
    <w:p w:rsidR="0029205B" w:rsidRPr="00A412BC" w:rsidRDefault="0029205B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</w:t>
      </w:r>
      <w:r w:rsidR="00890954">
        <w:rPr>
          <w:sz w:val="28"/>
          <w:szCs w:val="28"/>
        </w:rPr>
        <w:t>;</w:t>
      </w:r>
    </w:p>
    <w:p w:rsidR="0029205B" w:rsidRPr="00A412BC" w:rsidRDefault="0029205B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 w:rsidRPr="00A412BC">
        <w:rPr>
          <w:sz w:val="28"/>
          <w:szCs w:val="28"/>
        </w:rPr>
        <w:t>Инвестиции. Капитальное строительство</w:t>
      </w:r>
      <w:r w:rsidR="00890954">
        <w:rPr>
          <w:sz w:val="28"/>
          <w:szCs w:val="28"/>
        </w:rPr>
        <w:t>;</w:t>
      </w:r>
    </w:p>
    <w:p w:rsidR="0029205B" w:rsidRDefault="0029205B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412BC">
        <w:rPr>
          <w:sz w:val="28"/>
          <w:szCs w:val="28"/>
        </w:rPr>
        <w:t>Жилищно-коммунальное хозяйство и благоустройство</w:t>
      </w:r>
      <w:r w:rsidR="00890954">
        <w:rPr>
          <w:sz w:val="28"/>
          <w:szCs w:val="28"/>
        </w:rPr>
        <w:t>;</w:t>
      </w:r>
    </w:p>
    <w:p w:rsidR="0029205B" w:rsidRDefault="0029205B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</w:t>
      </w:r>
      <w:r w:rsidR="00890954">
        <w:rPr>
          <w:sz w:val="28"/>
          <w:szCs w:val="28"/>
        </w:rPr>
        <w:t>;</w:t>
      </w:r>
    </w:p>
    <w:p w:rsidR="00DE6B71" w:rsidRPr="00A412BC" w:rsidRDefault="0029205B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</w:t>
      </w:r>
      <w:r w:rsidR="00890954">
        <w:rPr>
          <w:sz w:val="28"/>
          <w:szCs w:val="28"/>
        </w:rPr>
        <w:t>;</w:t>
      </w:r>
    </w:p>
    <w:p w:rsidR="0029205B" w:rsidRDefault="00A412BC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412BC">
        <w:rPr>
          <w:sz w:val="28"/>
          <w:szCs w:val="28"/>
        </w:rPr>
        <w:t>Культура и спорт</w:t>
      </w:r>
      <w:r w:rsidR="00890954">
        <w:rPr>
          <w:sz w:val="28"/>
          <w:szCs w:val="28"/>
        </w:rPr>
        <w:t>;</w:t>
      </w:r>
    </w:p>
    <w:p w:rsidR="0029205B" w:rsidRDefault="0029205B" w:rsidP="00ED3895">
      <w:pPr>
        <w:pStyle w:val="21"/>
        <w:numPr>
          <w:ilvl w:val="0"/>
          <w:numId w:val="2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</w:t>
      </w:r>
      <w:r w:rsidR="00890954">
        <w:rPr>
          <w:sz w:val="28"/>
          <w:szCs w:val="28"/>
        </w:rPr>
        <w:t>.</w:t>
      </w:r>
    </w:p>
    <w:p w:rsidR="0029205B" w:rsidRDefault="0029205B" w:rsidP="00ED3895">
      <w:pPr>
        <w:pStyle w:val="21"/>
        <w:spacing w:after="0" w:line="240" w:lineRule="auto"/>
        <w:ind w:left="900"/>
        <w:jc w:val="both"/>
        <w:rPr>
          <w:sz w:val="28"/>
          <w:szCs w:val="28"/>
        </w:rPr>
      </w:pPr>
    </w:p>
    <w:p w:rsidR="00A412BC" w:rsidRPr="00A412BC" w:rsidRDefault="00A412BC" w:rsidP="00ED3895">
      <w:pPr>
        <w:pStyle w:val="21"/>
        <w:spacing w:after="0" w:line="240" w:lineRule="auto"/>
        <w:ind w:left="900"/>
        <w:jc w:val="both"/>
        <w:rPr>
          <w:sz w:val="28"/>
          <w:szCs w:val="28"/>
        </w:rPr>
      </w:pPr>
      <w:r w:rsidRPr="00A412BC">
        <w:rPr>
          <w:sz w:val="28"/>
          <w:szCs w:val="28"/>
        </w:rPr>
        <w:t xml:space="preserve">В целом для прогноза социально-экономического развития </w:t>
      </w:r>
      <w:r>
        <w:rPr>
          <w:sz w:val="28"/>
          <w:szCs w:val="28"/>
        </w:rPr>
        <w:t>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</w:t>
      </w:r>
      <w:r w:rsidRPr="00A412BC">
        <w:rPr>
          <w:sz w:val="28"/>
          <w:szCs w:val="28"/>
        </w:rPr>
        <w:t xml:space="preserve"> поселения на 201</w:t>
      </w:r>
      <w:r w:rsidR="00555E3D">
        <w:rPr>
          <w:sz w:val="28"/>
          <w:szCs w:val="28"/>
        </w:rPr>
        <w:t>7</w:t>
      </w:r>
      <w:r w:rsidRPr="00A412BC">
        <w:rPr>
          <w:sz w:val="28"/>
          <w:szCs w:val="28"/>
        </w:rPr>
        <w:t xml:space="preserve"> и плановый 201</w:t>
      </w:r>
      <w:r w:rsidR="00555E3D">
        <w:rPr>
          <w:sz w:val="28"/>
          <w:szCs w:val="28"/>
        </w:rPr>
        <w:t>8</w:t>
      </w:r>
      <w:r w:rsidRPr="00A412BC">
        <w:rPr>
          <w:sz w:val="28"/>
          <w:szCs w:val="28"/>
        </w:rPr>
        <w:t xml:space="preserve"> и 201</w:t>
      </w:r>
      <w:r w:rsidR="00555E3D">
        <w:rPr>
          <w:sz w:val="28"/>
          <w:szCs w:val="28"/>
        </w:rPr>
        <w:t>9</w:t>
      </w:r>
      <w:r w:rsidRPr="00A412BC">
        <w:rPr>
          <w:sz w:val="28"/>
          <w:szCs w:val="28"/>
        </w:rPr>
        <w:t xml:space="preserve"> гг. х</w:t>
      </w:r>
      <w:r w:rsidRPr="00A412BC">
        <w:rPr>
          <w:sz w:val="28"/>
          <w:szCs w:val="28"/>
        </w:rPr>
        <w:t>а</w:t>
      </w:r>
      <w:r w:rsidRPr="00A412BC">
        <w:rPr>
          <w:sz w:val="28"/>
          <w:szCs w:val="28"/>
        </w:rPr>
        <w:t>рактерна положительная тенденция изменения показателей, обесп</w:t>
      </w:r>
      <w:r w:rsidRPr="00A412BC">
        <w:rPr>
          <w:sz w:val="28"/>
          <w:szCs w:val="28"/>
        </w:rPr>
        <w:t>е</w:t>
      </w:r>
      <w:r w:rsidRPr="00A412BC">
        <w:rPr>
          <w:sz w:val="28"/>
          <w:szCs w:val="28"/>
        </w:rPr>
        <w:t>чивающая устойчивый экономический рост и финансовую стабил</w:t>
      </w:r>
      <w:r w:rsidRPr="00A412BC">
        <w:rPr>
          <w:sz w:val="28"/>
          <w:szCs w:val="28"/>
        </w:rPr>
        <w:t>ь</w:t>
      </w:r>
      <w:r w:rsidRPr="00A412BC">
        <w:rPr>
          <w:sz w:val="28"/>
          <w:szCs w:val="28"/>
        </w:rPr>
        <w:t>ность для дальнейшего развития поселения.</w:t>
      </w:r>
    </w:p>
    <w:p w:rsidR="00691CC4" w:rsidRDefault="00691CC4" w:rsidP="00ED3895">
      <w:pPr>
        <w:pStyle w:val="a7"/>
        <w:spacing w:before="0" w:beforeAutospacing="0" w:after="0" w:afterAutospacing="0"/>
        <w:ind w:left="51" w:right="17" w:firstLine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F4003E" w:rsidRPr="00F4003E">
        <w:rPr>
          <w:b/>
          <w:bCs/>
          <w:color w:val="000000"/>
          <w:sz w:val="28"/>
          <w:szCs w:val="28"/>
        </w:rPr>
        <w:t>Демографическая ситуация.</w:t>
      </w:r>
    </w:p>
    <w:p w:rsidR="004C29EE" w:rsidRDefault="00F4003E" w:rsidP="00ED3895">
      <w:pPr>
        <w:ind w:firstLine="540"/>
        <w:jc w:val="both"/>
      </w:pPr>
      <w:r w:rsidRPr="00F4003E">
        <w:rPr>
          <w:color w:val="000000"/>
          <w:sz w:val="28"/>
          <w:szCs w:val="28"/>
        </w:rPr>
        <w:t>Главным источником экономического роста и социального прогресса я</w:t>
      </w:r>
      <w:r w:rsidRPr="00F4003E">
        <w:rPr>
          <w:color w:val="000000"/>
          <w:sz w:val="28"/>
          <w:szCs w:val="28"/>
        </w:rPr>
        <w:t>в</w:t>
      </w:r>
      <w:r w:rsidRPr="00F4003E">
        <w:rPr>
          <w:color w:val="000000"/>
          <w:sz w:val="28"/>
          <w:szCs w:val="28"/>
        </w:rPr>
        <w:t>ляе</w:t>
      </w:r>
      <w:r w:rsidRPr="00F4003E">
        <w:rPr>
          <w:color w:val="000000"/>
          <w:sz w:val="28"/>
          <w:szCs w:val="28"/>
        </w:rPr>
        <w:t>т</w:t>
      </w:r>
      <w:r w:rsidRPr="00F4003E">
        <w:rPr>
          <w:color w:val="000000"/>
          <w:sz w:val="28"/>
          <w:szCs w:val="28"/>
        </w:rPr>
        <w:t>ся человеческий потенциал.</w:t>
      </w:r>
      <w:r w:rsidR="00AF1F88" w:rsidRPr="00AF1F88">
        <w:t xml:space="preserve"> </w:t>
      </w:r>
    </w:p>
    <w:p w:rsidR="00AF1F88" w:rsidRPr="004C29EE" w:rsidRDefault="00AF1F88" w:rsidP="00ED3895">
      <w:pPr>
        <w:ind w:firstLine="540"/>
        <w:jc w:val="both"/>
        <w:rPr>
          <w:sz w:val="28"/>
          <w:szCs w:val="28"/>
        </w:rPr>
      </w:pPr>
      <w:r w:rsidRPr="004C29EE">
        <w:rPr>
          <w:sz w:val="28"/>
          <w:szCs w:val="28"/>
        </w:rPr>
        <w:t>Динамика общей численности населения отражает закономерности в тенденциях формирования его возрастной структуры и естественного во</w:t>
      </w:r>
      <w:r w:rsidRPr="004C29EE">
        <w:rPr>
          <w:sz w:val="28"/>
          <w:szCs w:val="28"/>
        </w:rPr>
        <w:t>с</w:t>
      </w:r>
      <w:r w:rsidRPr="004C29EE">
        <w:rPr>
          <w:sz w:val="28"/>
          <w:szCs w:val="28"/>
        </w:rPr>
        <w:t>производства населения, в общем по России, а так же в значительной мере зависит от напра</w:t>
      </w:r>
      <w:r w:rsidRPr="004C29EE">
        <w:rPr>
          <w:sz w:val="28"/>
          <w:szCs w:val="28"/>
        </w:rPr>
        <w:t>в</w:t>
      </w:r>
      <w:r w:rsidRPr="004C29EE">
        <w:rPr>
          <w:sz w:val="28"/>
          <w:szCs w:val="28"/>
        </w:rPr>
        <w:t xml:space="preserve">ленности и объемов миграционного движения населения, сложившихся в </w:t>
      </w:r>
      <w:r w:rsidR="004C29EE">
        <w:rPr>
          <w:sz w:val="28"/>
          <w:szCs w:val="28"/>
        </w:rPr>
        <w:t>горо</w:t>
      </w:r>
      <w:r w:rsidR="004C29EE">
        <w:rPr>
          <w:sz w:val="28"/>
          <w:szCs w:val="28"/>
        </w:rPr>
        <w:t>д</w:t>
      </w:r>
      <w:r w:rsidR="004C29EE">
        <w:rPr>
          <w:sz w:val="28"/>
          <w:szCs w:val="28"/>
        </w:rPr>
        <w:t>ском</w:t>
      </w:r>
      <w:r w:rsidRPr="004C29EE">
        <w:rPr>
          <w:sz w:val="28"/>
          <w:szCs w:val="28"/>
        </w:rPr>
        <w:t xml:space="preserve"> поселении .</w:t>
      </w:r>
    </w:p>
    <w:p w:rsidR="00555E3D" w:rsidRDefault="00EE4137" w:rsidP="00ED3895">
      <w:pPr>
        <w:pStyle w:val="a7"/>
        <w:spacing w:before="0" w:beforeAutospacing="0" w:after="0" w:afterAutospacing="0"/>
        <w:ind w:left="62" w:righ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003E" w:rsidRPr="00F4003E">
        <w:rPr>
          <w:color w:val="000000"/>
          <w:sz w:val="28"/>
          <w:szCs w:val="28"/>
        </w:rPr>
        <w:t xml:space="preserve">Численность постоянного населения </w:t>
      </w:r>
      <w:r w:rsidR="004C29EE">
        <w:rPr>
          <w:color w:val="000000"/>
          <w:sz w:val="28"/>
          <w:szCs w:val="28"/>
        </w:rPr>
        <w:t xml:space="preserve">Валдайского </w:t>
      </w:r>
      <w:r w:rsidR="00F4003E" w:rsidRPr="00F4003E">
        <w:rPr>
          <w:color w:val="000000"/>
          <w:sz w:val="28"/>
          <w:szCs w:val="28"/>
        </w:rPr>
        <w:t>городского поселения по дан</w:t>
      </w:r>
      <w:r w:rsidR="00F4003E" w:rsidRPr="00F4003E">
        <w:rPr>
          <w:color w:val="000000"/>
          <w:sz w:val="28"/>
          <w:szCs w:val="28"/>
        </w:rPr>
        <w:softHyphen/>
        <w:t>ным территориального органа федеральной службы государственной стати</w:t>
      </w:r>
      <w:r w:rsidR="00F4003E" w:rsidRPr="00F4003E">
        <w:rPr>
          <w:color w:val="000000"/>
          <w:sz w:val="28"/>
          <w:szCs w:val="28"/>
        </w:rPr>
        <w:softHyphen/>
        <w:t>стики на 1 января 201</w:t>
      </w:r>
      <w:r w:rsidR="00104F0D">
        <w:rPr>
          <w:color w:val="000000"/>
          <w:sz w:val="28"/>
          <w:szCs w:val="28"/>
        </w:rPr>
        <w:t>4</w:t>
      </w:r>
      <w:r w:rsidR="00F4003E" w:rsidRPr="00F4003E">
        <w:rPr>
          <w:color w:val="000000"/>
          <w:sz w:val="28"/>
          <w:szCs w:val="28"/>
        </w:rPr>
        <w:t xml:space="preserve"> года составила </w:t>
      </w:r>
      <w:r w:rsidR="005D312E" w:rsidRPr="005D312E">
        <w:rPr>
          <w:color w:val="000000"/>
          <w:sz w:val="28"/>
          <w:szCs w:val="28"/>
        </w:rPr>
        <w:t>1</w:t>
      </w:r>
      <w:r w:rsidR="00503D56">
        <w:rPr>
          <w:color w:val="000000"/>
          <w:sz w:val="28"/>
          <w:szCs w:val="28"/>
        </w:rPr>
        <w:t>4758</w:t>
      </w:r>
      <w:r w:rsidR="0053376C" w:rsidRPr="005D312E">
        <w:rPr>
          <w:color w:val="000000"/>
          <w:sz w:val="28"/>
          <w:szCs w:val="28"/>
        </w:rPr>
        <w:t xml:space="preserve"> </w:t>
      </w:r>
      <w:r w:rsidR="00555E3D">
        <w:rPr>
          <w:color w:val="000000"/>
          <w:sz w:val="28"/>
          <w:szCs w:val="28"/>
        </w:rPr>
        <w:t>человек</w:t>
      </w:r>
    </w:p>
    <w:p w:rsidR="00F4003E" w:rsidRDefault="00042CCC" w:rsidP="00ED3895">
      <w:pPr>
        <w:pStyle w:val="a7"/>
        <w:spacing w:before="0" w:beforeAutospacing="0" w:after="0" w:afterAutospacing="0"/>
        <w:ind w:left="62" w:righ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5E3D">
        <w:rPr>
          <w:color w:val="000000"/>
          <w:sz w:val="28"/>
          <w:szCs w:val="28"/>
        </w:rPr>
        <w:t xml:space="preserve">на 1 января 2015 года </w:t>
      </w:r>
      <w:r w:rsidR="00503D56">
        <w:rPr>
          <w:color w:val="000000"/>
          <w:sz w:val="28"/>
          <w:szCs w:val="28"/>
        </w:rPr>
        <w:t>– 14614 человек</w:t>
      </w:r>
    </w:p>
    <w:p w:rsidR="00503D56" w:rsidRDefault="00503D56" w:rsidP="00ED3895">
      <w:pPr>
        <w:pStyle w:val="a7"/>
        <w:spacing w:before="0" w:beforeAutospacing="0" w:after="0" w:afterAutospacing="0"/>
        <w:ind w:left="62" w:righ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 января 2016 года – 14589 человек </w:t>
      </w:r>
    </w:p>
    <w:p w:rsidR="00503D56" w:rsidRDefault="00503D56" w:rsidP="00ED3895">
      <w:pPr>
        <w:rPr>
          <w:sz w:val="28"/>
          <w:szCs w:val="28"/>
        </w:rPr>
      </w:pPr>
      <w:r w:rsidRPr="004651D3">
        <w:rPr>
          <w:sz w:val="28"/>
          <w:szCs w:val="28"/>
        </w:rPr>
        <w:tab/>
        <w:t>Демографическая ситуация за  январь</w:t>
      </w:r>
      <w:r>
        <w:rPr>
          <w:sz w:val="28"/>
          <w:szCs w:val="28"/>
        </w:rPr>
        <w:t xml:space="preserve"> </w:t>
      </w:r>
      <w:r w:rsidRPr="004651D3">
        <w:rPr>
          <w:sz w:val="28"/>
          <w:szCs w:val="28"/>
        </w:rPr>
        <w:t xml:space="preserve">- </w:t>
      </w:r>
      <w:r>
        <w:rPr>
          <w:sz w:val="28"/>
          <w:szCs w:val="28"/>
        </w:rPr>
        <w:t>декабр</w:t>
      </w:r>
      <w:r w:rsidR="00142A1C">
        <w:rPr>
          <w:sz w:val="28"/>
          <w:szCs w:val="28"/>
        </w:rPr>
        <w:t>ь</w:t>
      </w:r>
      <w:r w:rsidRPr="004651D3">
        <w:rPr>
          <w:sz w:val="28"/>
          <w:szCs w:val="28"/>
        </w:rPr>
        <w:t xml:space="preserve">  2015 года </w:t>
      </w:r>
      <w:r>
        <w:rPr>
          <w:sz w:val="28"/>
          <w:szCs w:val="28"/>
        </w:rPr>
        <w:t>х</w:t>
      </w:r>
      <w:r w:rsidRPr="004651D3">
        <w:rPr>
          <w:sz w:val="28"/>
          <w:szCs w:val="28"/>
        </w:rPr>
        <w:t>арактериз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 xml:space="preserve">валась в целом уменьшением естественной убыли населения. Число умерших превысило число родившихся в </w:t>
      </w:r>
      <w:r>
        <w:rPr>
          <w:sz w:val="28"/>
          <w:szCs w:val="28"/>
        </w:rPr>
        <w:t>1,5</w:t>
      </w:r>
      <w:r w:rsidRPr="004651D3">
        <w:rPr>
          <w:sz w:val="28"/>
          <w:szCs w:val="28"/>
        </w:rPr>
        <w:t xml:space="preserve"> раза (в аналогичном периоде  2014 г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 xml:space="preserve">да –  </w:t>
      </w:r>
      <w:r>
        <w:rPr>
          <w:sz w:val="28"/>
          <w:szCs w:val="28"/>
        </w:rPr>
        <w:t>1,8</w:t>
      </w:r>
      <w:r w:rsidRPr="004651D3">
        <w:rPr>
          <w:sz w:val="28"/>
          <w:szCs w:val="28"/>
        </w:rPr>
        <w:t xml:space="preserve"> раза).</w:t>
      </w:r>
    </w:p>
    <w:p w:rsidR="00503D56" w:rsidRPr="004651D3" w:rsidRDefault="00503D56" w:rsidP="00ED3895">
      <w:pPr>
        <w:jc w:val="center"/>
        <w:rPr>
          <w:b/>
          <w:sz w:val="28"/>
          <w:szCs w:val="28"/>
        </w:rPr>
      </w:pPr>
      <w:r w:rsidRPr="004651D3">
        <w:rPr>
          <w:b/>
          <w:sz w:val="28"/>
          <w:szCs w:val="28"/>
        </w:rPr>
        <w:t xml:space="preserve">Демографическая ситуация в </w:t>
      </w:r>
      <w:r w:rsidR="003913B9">
        <w:rPr>
          <w:b/>
          <w:sz w:val="28"/>
          <w:szCs w:val="28"/>
        </w:rPr>
        <w:t xml:space="preserve">городском поселении в </w:t>
      </w:r>
      <w:r w:rsidRPr="004651D3">
        <w:rPr>
          <w:b/>
          <w:sz w:val="28"/>
          <w:szCs w:val="28"/>
        </w:rPr>
        <w:t xml:space="preserve">январе- </w:t>
      </w:r>
      <w:r>
        <w:rPr>
          <w:b/>
          <w:sz w:val="28"/>
          <w:szCs w:val="28"/>
        </w:rPr>
        <w:t>декабре</w:t>
      </w:r>
      <w:r w:rsidRPr="004651D3">
        <w:rPr>
          <w:b/>
          <w:sz w:val="28"/>
          <w:szCs w:val="28"/>
        </w:rPr>
        <w:t xml:space="preserve"> 2015 г</w:t>
      </w:r>
      <w:r w:rsidRPr="004651D3">
        <w:rPr>
          <w:b/>
          <w:sz w:val="28"/>
          <w:szCs w:val="28"/>
        </w:rPr>
        <w:t>о</w:t>
      </w:r>
      <w:r w:rsidRPr="004651D3">
        <w:rPr>
          <w:b/>
          <w:sz w:val="28"/>
          <w:szCs w:val="28"/>
        </w:rPr>
        <w:t>да.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503D56" w:rsidRPr="00A16B2B" w:rsidTr="00503D56">
        <w:trPr>
          <w:cantSplit/>
          <w:trHeight w:val="634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Родивши</w:t>
            </w:r>
            <w:r w:rsidRPr="00A16B2B">
              <w:rPr>
                <w:sz w:val="28"/>
                <w:szCs w:val="28"/>
              </w:rPr>
              <w:t>е</w:t>
            </w:r>
            <w:r w:rsidRPr="00A16B2B">
              <w:rPr>
                <w:sz w:val="28"/>
                <w:szCs w:val="28"/>
              </w:rPr>
              <w:t xml:space="preserve">ся </w:t>
            </w:r>
            <w:r w:rsidRPr="00A16B2B">
              <w:rPr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Умершие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Естестве</w:t>
            </w:r>
            <w:r w:rsidRPr="00A16B2B">
              <w:rPr>
                <w:sz w:val="28"/>
                <w:szCs w:val="28"/>
              </w:rPr>
              <w:t>н</w:t>
            </w:r>
            <w:r w:rsidRPr="00A16B2B">
              <w:rPr>
                <w:sz w:val="28"/>
                <w:szCs w:val="28"/>
              </w:rPr>
              <w:t>ная</w:t>
            </w:r>
            <w:r w:rsidRPr="00A16B2B">
              <w:rPr>
                <w:sz w:val="28"/>
                <w:szCs w:val="28"/>
              </w:rPr>
              <w:br/>
              <w:t xml:space="preserve">убыль (-), </w:t>
            </w:r>
            <w:r w:rsidRPr="00A16B2B">
              <w:rPr>
                <w:sz w:val="28"/>
                <w:szCs w:val="28"/>
              </w:rPr>
              <w:br/>
              <w:t>прирост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Число д</w:t>
            </w:r>
            <w:r w:rsidRPr="00A16B2B">
              <w:rPr>
                <w:sz w:val="28"/>
                <w:szCs w:val="28"/>
              </w:rPr>
              <w:t>е</w:t>
            </w:r>
            <w:r w:rsidRPr="00A16B2B">
              <w:rPr>
                <w:sz w:val="28"/>
                <w:szCs w:val="28"/>
              </w:rPr>
              <w:t xml:space="preserve">тей, </w:t>
            </w:r>
            <w:r w:rsidRPr="00A16B2B">
              <w:rPr>
                <w:sz w:val="28"/>
                <w:szCs w:val="28"/>
              </w:rPr>
              <w:br/>
              <w:t xml:space="preserve">умерших </w:t>
            </w:r>
            <w:r w:rsidRPr="00A16B2B">
              <w:rPr>
                <w:sz w:val="28"/>
                <w:szCs w:val="28"/>
              </w:rPr>
              <w:br/>
              <w:t xml:space="preserve">в возрасте </w:t>
            </w:r>
            <w:r w:rsidRPr="00A16B2B">
              <w:rPr>
                <w:sz w:val="28"/>
                <w:szCs w:val="28"/>
              </w:rPr>
              <w:br/>
              <w:t>до 1 года</w:t>
            </w:r>
          </w:p>
        </w:tc>
      </w:tr>
      <w:tr w:rsidR="00503D56" w:rsidRPr="00A16B2B" w:rsidTr="00503D56">
        <w:trPr>
          <w:cantSplit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6" w:rsidRPr="00A16B2B" w:rsidRDefault="00503D56" w:rsidP="00ED3895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2014</w:t>
            </w:r>
          </w:p>
        </w:tc>
      </w:tr>
      <w:tr w:rsidR="00503D56" w:rsidRPr="00A16B2B" w:rsidTr="00503D56">
        <w:trPr>
          <w:cantSplit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D56" w:rsidRPr="00A16B2B" w:rsidRDefault="00503D56" w:rsidP="00ED3895">
            <w:pPr>
              <w:ind w:left="57"/>
              <w:rPr>
                <w:rFonts w:ascii="Arial" w:hAnsi="Arial"/>
                <w:sz w:val="28"/>
                <w:szCs w:val="28"/>
              </w:rPr>
            </w:pPr>
            <w:bookmarkStart w:id="1" w:name="_Hlk326052680"/>
            <w:r w:rsidRPr="00A16B2B">
              <w:rPr>
                <w:sz w:val="28"/>
                <w:szCs w:val="28"/>
              </w:rPr>
              <w:t>городское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03D56" w:rsidRPr="00A16B2B" w:rsidRDefault="00503D56" w:rsidP="00ED3895">
            <w:pPr>
              <w:ind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03D56" w:rsidRPr="00A16B2B" w:rsidRDefault="00503D56" w:rsidP="00ED3895">
            <w:pPr>
              <w:ind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03D56" w:rsidRPr="00A16B2B" w:rsidRDefault="00503D56" w:rsidP="00ED3895">
            <w:pPr>
              <w:ind w:left="-57" w:right="5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03D56" w:rsidRPr="00A16B2B" w:rsidRDefault="00503D56" w:rsidP="00ED3895">
            <w:pPr>
              <w:ind w:left="-57" w:right="5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03D56" w:rsidRPr="00A16B2B" w:rsidRDefault="00503D56" w:rsidP="00ED3895">
            <w:pPr>
              <w:ind w:left="-57"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03D56" w:rsidRPr="00A16B2B" w:rsidRDefault="00503D56" w:rsidP="00ED3895">
            <w:pPr>
              <w:ind w:left="-57" w:right="113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03D56" w:rsidRPr="00A16B2B" w:rsidRDefault="00503D56" w:rsidP="00ED3895">
            <w:pPr>
              <w:ind w:right="22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56" w:rsidRPr="00A16B2B" w:rsidRDefault="00503D56" w:rsidP="00ED3895">
            <w:pPr>
              <w:ind w:right="227"/>
              <w:jc w:val="right"/>
              <w:rPr>
                <w:rFonts w:ascii="Arial" w:hAnsi="Arial"/>
                <w:sz w:val="28"/>
                <w:szCs w:val="28"/>
              </w:rPr>
            </w:pPr>
            <w:r w:rsidRPr="00A16B2B">
              <w:rPr>
                <w:sz w:val="28"/>
                <w:szCs w:val="28"/>
              </w:rPr>
              <w:t>2</w:t>
            </w:r>
          </w:p>
        </w:tc>
      </w:tr>
      <w:bookmarkEnd w:id="1"/>
    </w:tbl>
    <w:p w:rsidR="00503D56" w:rsidRPr="00A16B2B" w:rsidRDefault="00503D56" w:rsidP="00ED3895">
      <w:pPr>
        <w:rPr>
          <w:sz w:val="28"/>
          <w:szCs w:val="28"/>
        </w:rPr>
      </w:pPr>
    </w:p>
    <w:p w:rsidR="00503D56" w:rsidRPr="0013180D" w:rsidRDefault="00503D56" w:rsidP="00ED389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Ежегодное снижение  числа родившихся привело к изменению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растной структуры населения. Происходит старение населения, что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ривается как неблагополучный фактор, увеличивающий демографическую нагрузку на трудоспособное население. По оценке 2017 года сохранится 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денция к уменьшению среднегодовой численности постоянного населения города .К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числе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постоянного населения уменьшится и составит на конец года около 14,5 тысяч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ловек.</w:t>
      </w:r>
    </w:p>
    <w:p w:rsidR="00F737EE" w:rsidRDefault="00691CC4" w:rsidP="00ED3895">
      <w:pPr>
        <w:jc w:val="center"/>
        <w:rPr>
          <w:b/>
          <w:sz w:val="28"/>
          <w:szCs w:val="28"/>
        </w:rPr>
      </w:pPr>
      <w:r w:rsidRPr="002D7350">
        <w:rPr>
          <w:b/>
          <w:sz w:val="28"/>
          <w:szCs w:val="28"/>
        </w:rPr>
        <w:t>2.</w:t>
      </w:r>
      <w:r w:rsidR="001B5E53" w:rsidRPr="002D7350">
        <w:rPr>
          <w:b/>
          <w:sz w:val="28"/>
          <w:szCs w:val="28"/>
        </w:rPr>
        <w:t>Труд и занятость.</w:t>
      </w:r>
    </w:p>
    <w:p w:rsidR="009A4BEA" w:rsidRDefault="009A4BEA" w:rsidP="00ED3895">
      <w:pPr>
        <w:jc w:val="center"/>
        <w:rPr>
          <w:b/>
          <w:sz w:val="28"/>
          <w:szCs w:val="28"/>
        </w:rPr>
      </w:pPr>
    </w:p>
    <w:p w:rsidR="0063551B" w:rsidRPr="0085487A" w:rsidRDefault="000B4360" w:rsidP="00ED3895">
      <w:pPr>
        <w:ind w:firstLine="708"/>
        <w:jc w:val="both"/>
        <w:rPr>
          <w:bCs/>
          <w:sz w:val="28"/>
          <w:szCs w:val="28"/>
        </w:rPr>
      </w:pPr>
      <w:r w:rsidRPr="00150C93">
        <w:rPr>
          <w:sz w:val="28"/>
          <w:szCs w:val="28"/>
        </w:rPr>
        <w:t xml:space="preserve">Текущая ситуация </w:t>
      </w:r>
      <w:r w:rsidRPr="005701A4">
        <w:rPr>
          <w:b/>
          <w:sz w:val="28"/>
          <w:szCs w:val="28"/>
        </w:rPr>
        <w:t>на рынке труда</w:t>
      </w:r>
      <w:r w:rsidRPr="00150C93">
        <w:rPr>
          <w:sz w:val="28"/>
          <w:szCs w:val="28"/>
        </w:rPr>
        <w:t xml:space="preserve"> района характеризуется</w:t>
      </w:r>
      <w:r>
        <w:rPr>
          <w:sz w:val="28"/>
          <w:szCs w:val="28"/>
        </w:rPr>
        <w:t xml:space="preserve"> увеличен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уровня регистрируемой безработицы с 0,7% (на 01.01.2014) до 0,8% (на 01.01.2015) и до 1% (на 01.01.2016 г.)</w:t>
      </w:r>
      <w:r w:rsidR="00E96CFA">
        <w:rPr>
          <w:sz w:val="28"/>
          <w:szCs w:val="28"/>
        </w:rPr>
        <w:t xml:space="preserve"> </w:t>
      </w:r>
    </w:p>
    <w:p w:rsidR="000B4360" w:rsidRDefault="00E96CFA" w:rsidP="00ED3895">
      <w:pPr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0B4360">
        <w:rPr>
          <w:bCs/>
          <w:sz w:val="28"/>
          <w:szCs w:val="28"/>
        </w:rPr>
        <w:t>В течение 2014 года в 7 организациях района по сокращению ув</w:t>
      </w:r>
      <w:r w:rsidR="000B4360">
        <w:rPr>
          <w:bCs/>
          <w:sz w:val="28"/>
          <w:szCs w:val="28"/>
        </w:rPr>
        <w:t>о</w:t>
      </w:r>
      <w:r w:rsidR="000B4360">
        <w:rPr>
          <w:bCs/>
          <w:sz w:val="28"/>
          <w:szCs w:val="28"/>
        </w:rPr>
        <w:t xml:space="preserve">лено 76 чел. , в </w:t>
      </w:r>
      <w:smartTag w:uri="urn:schemas-microsoft-com:office:smarttags" w:element="metricconverter">
        <w:smartTagPr>
          <w:attr w:name="ProductID" w:val="2015 г"/>
        </w:smartTagPr>
        <w:r w:rsidR="000B4360">
          <w:rPr>
            <w:bCs/>
            <w:sz w:val="28"/>
            <w:szCs w:val="28"/>
          </w:rPr>
          <w:t>2015 г</w:t>
        </w:r>
      </w:smartTag>
      <w:r w:rsidR="000B4360">
        <w:rPr>
          <w:bCs/>
          <w:sz w:val="28"/>
          <w:szCs w:val="28"/>
        </w:rPr>
        <w:t>.- в 10 организациях- 106 чел.</w:t>
      </w:r>
    </w:p>
    <w:p w:rsidR="000B4360" w:rsidRPr="00733D67" w:rsidRDefault="000B4360" w:rsidP="00ED3895">
      <w:pPr>
        <w:ind w:firstLine="709"/>
        <w:jc w:val="both"/>
        <w:rPr>
          <w:color w:val="000000"/>
          <w:sz w:val="28"/>
          <w:szCs w:val="28"/>
        </w:rPr>
      </w:pPr>
      <w:r w:rsidRPr="00733D67">
        <w:rPr>
          <w:bCs/>
          <w:sz w:val="28"/>
          <w:szCs w:val="28"/>
        </w:rPr>
        <w:t>Для организации трудоустройства безработных граждан, содействия их временной занятости, а также поддержки доходов безработных граждан ч</w:t>
      </w:r>
      <w:r w:rsidRPr="00733D67">
        <w:rPr>
          <w:bCs/>
          <w:sz w:val="28"/>
          <w:szCs w:val="28"/>
        </w:rPr>
        <w:t>е</w:t>
      </w:r>
      <w:r w:rsidRPr="00733D67">
        <w:rPr>
          <w:bCs/>
          <w:sz w:val="28"/>
          <w:szCs w:val="28"/>
        </w:rPr>
        <w:t xml:space="preserve">рез социальные выплаты, в области разработана </w:t>
      </w:r>
      <w:r>
        <w:rPr>
          <w:bCs/>
          <w:sz w:val="28"/>
          <w:szCs w:val="28"/>
        </w:rPr>
        <w:t>государс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венная</w:t>
      </w:r>
      <w:r w:rsidRPr="00733D67">
        <w:rPr>
          <w:color w:val="000000"/>
          <w:sz w:val="28"/>
          <w:szCs w:val="28"/>
        </w:rPr>
        <w:t xml:space="preserve"> программа</w:t>
      </w:r>
      <w:r>
        <w:rPr>
          <w:color w:val="000000"/>
          <w:sz w:val="28"/>
          <w:szCs w:val="28"/>
        </w:rPr>
        <w:t xml:space="preserve"> Новгородской области </w:t>
      </w:r>
      <w:r w:rsidRPr="00733D67">
        <w:rPr>
          <w:color w:val="000000"/>
          <w:sz w:val="28"/>
          <w:szCs w:val="28"/>
        </w:rPr>
        <w:t>«Содействие занятости населения</w:t>
      </w:r>
      <w:r>
        <w:rPr>
          <w:color w:val="000000"/>
          <w:sz w:val="28"/>
          <w:szCs w:val="28"/>
        </w:rPr>
        <w:t xml:space="preserve"> Новгородской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ласти </w:t>
      </w:r>
      <w:r w:rsidRPr="00733D67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4</w:t>
      </w:r>
      <w:r w:rsidRPr="00733D67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Pr="00733D67">
        <w:rPr>
          <w:color w:val="000000"/>
          <w:sz w:val="28"/>
          <w:szCs w:val="28"/>
        </w:rPr>
        <w:t xml:space="preserve"> годы» (далее Программа)</w:t>
      </w:r>
      <w:r>
        <w:rPr>
          <w:color w:val="000000"/>
          <w:sz w:val="28"/>
          <w:szCs w:val="28"/>
        </w:rPr>
        <w:t xml:space="preserve">, утвержденная </w:t>
      </w:r>
      <w:r w:rsidRPr="00733D67">
        <w:rPr>
          <w:color w:val="000000"/>
          <w:sz w:val="28"/>
          <w:szCs w:val="28"/>
        </w:rPr>
        <w:t>Постановлен</w:t>
      </w:r>
      <w:r w:rsidRPr="00733D67">
        <w:rPr>
          <w:color w:val="000000"/>
          <w:sz w:val="28"/>
          <w:szCs w:val="28"/>
        </w:rPr>
        <w:t>и</w:t>
      </w:r>
      <w:r w:rsidRPr="00733D67"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>Правительства Новг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</w:t>
      </w:r>
      <w:r w:rsidRPr="00733D67">
        <w:rPr>
          <w:color w:val="000000"/>
          <w:sz w:val="28"/>
          <w:szCs w:val="28"/>
        </w:rPr>
        <w:t xml:space="preserve"> области от </w:t>
      </w:r>
      <w:r>
        <w:rPr>
          <w:color w:val="000000"/>
          <w:sz w:val="28"/>
          <w:szCs w:val="28"/>
        </w:rPr>
        <w:t>17</w:t>
      </w:r>
      <w:r w:rsidRPr="00733D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10.</w:t>
      </w:r>
      <w:r w:rsidRPr="00733D67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3</w:t>
      </w:r>
      <w:r w:rsidRPr="00733D67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268</w:t>
      </w:r>
      <w:r w:rsidRPr="00733D67">
        <w:rPr>
          <w:color w:val="000000"/>
          <w:sz w:val="28"/>
          <w:szCs w:val="28"/>
        </w:rPr>
        <w:t>.</w:t>
      </w:r>
    </w:p>
    <w:p w:rsidR="000B4360" w:rsidRDefault="005342C3" w:rsidP="00ED3895">
      <w:pPr>
        <w:tabs>
          <w:tab w:val="left" w:pos="121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4360" w:rsidRPr="005342C3">
        <w:rPr>
          <w:color w:val="000000"/>
          <w:sz w:val="28"/>
          <w:szCs w:val="28"/>
        </w:rPr>
        <w:t>В рамках реализации мероприятий  Программы в 2015 году</w:t>
      </w:r>
      <w:r w:rsidR="00E47978" w:rsidRPr="005342C3">
        <w:rPr>
          <w:color w:val="000000"/>
          <w:sz w:val="28"/>
          <w:szCs w:val="28"/>
        </w:rPr>
        <w:t xml:space="preserve"> </w:t>
      </w:r>
      <w:r w:rsidRPr="005342C3">
        <w:rPr>
          <w:color w:val="000000"/>
          <w:sz w:val="28"/>
          <w:szCs w:val="28"/>
        </w:rPr>
        <w:t>пров</w:t>
      </w:r>
      <w:r w:rsidRPr="005342C3">
        <w:rPr>
          <w:color w:val="000000"/>
          <w:sz w:val="28"/>
          <w:szCs w:val="28"/>
        </w:rPr>
        <w:t>о</w:t>
      </w:r>
      <w:r w:rsidRPr="005342C3">
        <w:rPr>
          <w:color w:val="000000"/>
          <w:sz w:val="28"/>
          <w:szCs w:val="28"/>
        </w:rPr>
        <w:t xml:space="preserve">дилось </w:t>
      </w:r>
      <w:r w:rsidR="000B4360" w:rsidRPr="005342C3">
        <w:rPr>
          <w:sz w:val="28"/>
          <w:szCs w:val="28"/>
        </w:rPr>
        <w:t>труд</w:t>
      </w:r>
      <w:r w:rsidR="000B4360" w:rsidRPr="005342C3">
        <w:rPr>
          <w:sz w:val="28"/>
          <w:szCs w:val="28"/>
        </w:rPr>
        <w:t>о</w:t>
      </w:r>
      <w:r w:rsidR="000B4360" w:rsidRPr="005342C3">
        <w:rPr>
          <w:sz w:val="28"/>
          <w:szCs w:val="28"/>
        </w:rPr>
        <w:t>устро</w:t>
      </w:r>
      <w:r w:rsidRPr="005342C3">
        <w:rPr>
          <w:sz w:val="28"/>
          <w:szCs w:val="28"/>
        </w:rPr>
        <w:t xml:space="preserve">йство обратившихся граждан, </w:t>
      </w:r>
      <w:r w:rsidR="000B4360" w:rsidRPr="005342C3">
        <w:rPr>
          <w:sz w:val="28"/>
          <w:szCs w:val="28"/>
        </w:rPr>
        <w:t>обеспеч</w:t>
      </w:r>
      <w:r w:rsidRPr="005342C3">
        <w:rPr>
          <w:sz w:val="28"/>
          <w:szCs w:val="28"/>
        </w:rPr>
        <w:t xml:space="preserve">ивался </w:t>
      </w:r>
      <w:r>
        <w:rPr>
          <w:sz w:val="28"/>
          <w:szCs w:val="28"/>
        </w:rPr>
        <w:t xml:space="preserve"> банк данных вакансиями, </w:t>
      </w:r>
      <w:r w:rsidRPr="005342C3">
        <w:rPr>
          <w:sz w:val="28"/>
          <w:szCs w:val="28"/>
        </w:rPr>
        <w:t xml:space="preserve"> </w:t>
      </w:r>
      <w:r w:rsidR="000B4360" w:rsidRPr="005342C3">
        <w:rPr>
          <w:sz w:val="28"/>
          <w:szCs w:val="28"/>
        </w:rPr>
        <w:t>направлен</w:t>
      </w:r>
      <w:r w:rsidRPr="005342C3">
        <w:rPr>
          <w:sz w:val="28"/>
          <w:szCs w:val="28"/>
        </w:rPr>
        <w:t>ы</w:t>
      </w:r>
      <w:r w:rsidR="000B4360" w:rsidRPr="005342C3">
        <w:rPr>
          <w:sz w:val="28"/>
          <w:szCs w:val="28"/>
        </w:rPr>
        <w:t xml:space="preserve"> </w:t>
      </w:r>
      <w:r w:rsidRPr="005342C3">
        <w:rPr>
          <w:sz w:val="28"/>
          <w:szCs w:val="28"/>
        </w:rPr>
        <w:t xml:space="preserve">граждане </w:t>
      </w:r>
      <w:r w:rsidR="000B4360" w:rsidRPr="005342C3">
        <w:rPr>
          <w:sz w:val="28"/>
          <w:szCs w:val="28"/>
        </w:rPr>
        <w:t>на профес</w:t>
      </w:r>
      <w:r w:rsidRPr="005342C3">
        <w:rPr>
          <w:sz w:val="28"/>
          <w:szCs w:val="28"/>
        </w:rPr>
        <w:t xml:space="preserve">сиональное обучение, </w:t>
      </w:r>
      <w:r w:rsidR="000B4360" w:rsidRPr="005342C3">
        <w:rPr>
          <w:sz w:val="28"/>
          <w:szCs w:val="28"/>
        </w:rPr>
        <w:t>оказаны професс</w:t>
      </w:r>
      <w:r w:rsidRPr="005342C3">
        <w:rPr>
          <w:sz w:val="28"/>
          <w:szCs w:val="28"/>
        </w:rPr>
        <w:t>ионал</w:t>
      </w:r>
      <w:r w:rsidRPr="005342C3">
        <w:rPr>
          <w:sz w:val="28"/>
          <w:szCs w:val="28"/>
        </w:rPr>
        <w:t>ь</w:t>
      </w:r>
      <w:r w:rsidRPr="005342C3">
        <w:rPr>
          <w:sz w:val="28"/>
          <w:szCs w:val="28"/>
        </w:rPr>
        <w:t>ные ориентационные услуги,</w:t>
      </w:r>
      <w:r w:rsidR="000B4360" w:rsidRPr="005342C3">
        <w:rPr>
          <w:sz w:val="28"/>
          <w:szCs w:val="28"/>
        </w:rPr>
        <w:t xml:space="preserve"> </w:t>
      </w:r>
      <w:r w:rsidR="000B4360">
        <w:rPr>
          <w:sz w:val="28"/>
          <w:szCs w:val="28"/>
        </w:rPr>
        <w:t>оказаны услуги по социальной адаптации  безработным гражда</w:t>
      </w:r>
      <w:r>
        <w:rPr>
          <w:sz w:val="28"/>
          <w:szCs w:val="28"/>
        </w:rPr>
        <w:t>нам.</w:t>
      </w:r>
    </w:p>
    <w:p w:rsidR="000B4360" w:rsidRDefault="000B4360" w:rsidP="00ED38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01.01.2016 г. численность  безработных граждан</w:t>
      </w:r>
      <w:r w:rsidR="005342C3">
        <w:rPr>
          <w:sz w:val="28"/>
          <w:szCs w:val="28"/>
        </w:rPr>
        <w:t xml:space="preserve"> в городе</w:t>
      </w:r>
      <w:r>
        <w:rPr>
          <w:sz w:val="28"/>
          <w:szCs w:val="28"/>
        </w:rPr>
        <w:t xml:space="preserve">, состоящих на регистрационном учете </w:t>
      </w:r>
      <w:r w:rsidR="005342C3">
        <w:rPr>
          <w:sz w:val="28"/>
          <w:szCs w:val="28"/>
        </w:rPr>
        <w:t xml:space="preserve">составила 95 </w:t>
      </w:r>
      <w:r>
        <w:rPr>
          <w:sz w:val="28"/>
          <w:szCs w:val="28"/>
        </w:rPr>
        <w:t>человек</w:t>
      </w:r>
      <w:r w:rsidR="00E96CFA">
        <w:rPr>
          <w:sz w:val="28"/>
          <w:szCs w:val="28"/>
        </w:rPr>
        <w:t>.</w:t>
      </w:r>
    </w:p>
    <w:p w:rsidR="000B4360" w:rsidRPr="00A21A8D" w:rsidRDefault="000B4360" w:rsidP="00ED3895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t>По-прежнему сохраняется существенная доля неконкурентных и не престижных вакансий для рабочих и обслуживающего персонала в учрежд</w:t>
      </w:r>
      <w:r w:rsidRPr="00A21A8D">
        <w:rPr>
          <w:sz w:val="28"/>
          <w:szCs w:val="28"/>
        </w:rPr>
        <w:t>е</w:t>
      </w:r>
      <w:r w:rsidRPr="00A21A8D">
        <w:rPr>
          <w:sz w:val="28"/>
          <w:szCs w:val="28"/>
        </w:rPr>
        <w:t>ниях  и предприятиях города. Это рабочие места с тяжелыми условиями тр</w:t>
      </w:r>
      <w:r w:rsidRPr="00A21A8D">
        <w:rPr>
          <w:sz w:val="28"/>
          <w:szCs w:val="28"/>
        </w:rPr>
        <w:t>у</w:t>
      </w:r>
      <w:r w:rsidRPr="00A21A8D">
        <w:rPr>
          <w:sz w:val="28"/>
          <w:szCs w:val="28"/>
        </w:rPr>
        <w:t>да, низкими тарифными ставками и окладами, которые не заполняются дл</w:t>
      </w:r>
      <w:r w:rsidRPr="00A21A8D">
        <w:rPr>
          <w:sz w:val="28"/>
          <w:szCs w:val="28"/>
        </w:rPr>
        <w:t>и</w:t>
      </w:r>
      <w:r w:rsidRPr="00A21A8D">
        <w:rPr>
          <w:sz w:val="28"/>
          <w:szCs w:val="28"/>
        </w:rPr>
        <w:t>тельное время. Так, например, не пользуются спросом вакансии дворников, санитарок, помощников воспитателя,  уборщиц и др. что не снижает острой потребности работодателей в этих работниках, но увеличивает время на их поиск.</w:t>
      </w:r>
    </w:p>
    <w:p w:rsidR="000B4360" w:rsidRPr="00A21A8D" w:rsidRDefault="000B4360" w:rsidP="00ED3895">
      <w:pPr>
        <w:ind w:firstLine="708"/>
        <w:jc w:val="both"/>
        <w:rPr>
          <w:sz w:val="28"/>
          <w:szCs w:val="28"/>
        </w:rPr>
      </w:pPr>
      <w:r w:rsidRPr="00A21A8D">
        <w:rPr>
          <w:sz w:val="28"/>
          <w:szCs w:val="28"/>
        </w:rPr>
        <w:t>Стабильно высокой остается потребность в специалистах со средним и вы</w:t>
      </w:r>
      <w:r w:rsidRPr="00A21A8D">
        <w:rPr>
          <w:sz w:val="28"/>
          <w:szCs w:val="28"/>
        </w:rPr>
        <w:t>с</w:t>
      </w:r>
      <w:r w:rsidRPr="00A21A8D">
        <w:rPr>
          <w:sz w:val="28"/>
          <w:szCs w:val="28"/>
        </w:rPr>
        <w:t>шим профессиональным образованием в медицине, образовательных и детских дошкольных учреждениях.</w:t>
      </w:r>
      <w:r>
        <w:rPr>
          <w:sz w:val="28"/>
          <w:szCs w:val="28"/>
        </w:rPr>
        <w:t xml:space="preserve"> </w:t>
      </w:r>
      <w:r w:rsidRPr="00A21A8D">
        <w:rPr>
          <w:sz w:val="28"/>
          <w:szCs w:val="28"/>
        </w:rPr>
        <w:t>Сохраняется устойчивый спрос на спец</w:t>
      </w:r>
      <w:r w:rsidRPr="00A21A8D">
        <w:rPr>
          <w:sz w:val="28"/>
          <w:szCs w:val="28"/>
        </w:rPr>
        <w:t>и</w:t>
      </w:r>
      <w:r w:rsidRPr="00A21A8D">
        <w:rPr>
          <w:sz w:val="28"/>
          <w:szCs w:val="28"/>
        </w:rPr>
        <w:t>алистов, имеющих  опыт работы по  экономическим специальностям (бу</w:t>
      </w:r>
      <w:r w:rsidRPr="00A21A8D">
        <w:rPr>
          <w:sz w:val="28"/>
          <w:szCs w:val="28"/>
        </w:rPr>
        <w:t>х</w:t>
      </w:r>
      <w:r w:rsidRPr="00A21A8D">
        <w:rPr>
          <w:sz w:val="28"/>
          <w:szCs w:val="28"/>
        </w:rPr>
        <w:t xml:space="preserve">галтеры) и на работу в органы внутренних дел (полицейские, участковые, оперуполномоченные). </w:t>
      </w:r>
    </w:p>
    <w:p w:rsidR="000B4360" w:rsidRPr="00F25214" w:rsidRDefault="000B4360" w:rsidP="00ED3895">
      <w:pPr>
        <w:ind w:firstLine="709"/>
        <w:jc w:val="both"/>
        <w:rPr>
          <w:sz w:val="28"/>
          <w:szCs w:val="28"/>
        </w:rPr>
      </w:pPr>
      <w:r w:rsidRPr="00F25214">
        <w:rPr>
          <w:sz w:val="28"/>
          <w:szCs w:val="28"/>
        </w:rPr>
        <w:t>Повышение эффективности и доступности информационных услуг д</w:t>
      </w:r>
      <w:r w:rsidRPr="00F25214">
        <w:rPr>
          <w:sz w:val="28"/>
          <w:szCs w:val="28"/>
        </w:rPr>
        <w:t>о</w:t>
      </w:r>
      <w:r w:rsidRPr="00F25214">
        <w:rPr>
          <w:sz w:val="28"/>
          <w:szCs w:val="28"/>
        </w:rPr>
        <w:t>стигается службой занятости области с помощью подбора оптимального и</w:t>
      </w:r>
      <w:r w:rsidRPr="00F25214">
        <w:rPr>
          <w:sz w:val="28"/>
          <w:szCs w:val="28"/>
        </w:rPr>
        <w:t>с</w:t>
      </w:r>
      <w:r w:rsidRPr="00F25214">
        <w:rPr>
          <w:sz w:val="28"/>
          <w:szCs w:val="28"/>
        </w:rPr>
        <w:t>точника и</w:t>
      </w:r>
      <w:r w:rsidRPr="00F25214">
        <w:rPr>
          <w:sz w:val="28"/>
          <w:szCs w:val="28"/>
        </w:rPr>
        <w:t>н</w:t>
      </w:r>
      <w:r w:rsidRPr="00F25214">
        <w:rPr>
          <w:sz w:val="28"/>
          <w:szCs w:val="28"/>
        </w:rPr>
        <w:t xml:space="preserve">формации для разных категорий населения. </w:t>
      </w:r>
    </w:p>
    <w:p w:rsidR="001B5E53" w:rsidRDefault="003665DE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E53" w:rsidRPr="00686B45">
        <w:rPr>
          <w:sz w:val="28"/>
          <w:szCs w:val="28"/>
        </w:rPr>
        <w:t>В прогнозный период основной задачей центра занятости населения б</w:t>
      </w:r>
      <w:r w:rsidR="001B5E53" w:rsidRPr="00686B45">
        <w:rPr>
          <w:sz w:val="28"/>
          <w:szCs w:val="28"/>
        </w:rPr>
        <w:t>у</w:t>
      </w:r>
      <w:r w:rsidR="001B5E53" w:rsidRPr="00686B45">
        <w:rPr>
          <w:sz w:val="28"/>
          <w:szCs w:val="28"/>
        </w:rPr>
        <w:t xml:space="preserve">дет, как и прежде, реализация мероприятий по трудоустройству населения, </w:t>
      </w:r>
      <w:r w:rsidR="001B5E53" w:rsidRPr="00686B45">
        <w:rPr>
          <w:sz w:val="28"/>
          <w:szCs w:val="28"/>
        </w:rPr>
        <w:lastRenderedPageBreak/>
        <w:t>профессиональной ориентации, профессиональному обучению и материал</w:t>
      </w:r>
      <w:r w:rsidR="001B5E53" w:rsidRPr="00686B45">
        <w:rPr>
          <w:sz w:val="28"/>
          <w:szCs w:val="28"/>
        </w:rPr>
        <w:t>ь</w:t>
      </w:r>
      <w:r w:rsidR="001B5E53" w:rsidRPr="00686B45">
        <w:rPr>
          <w:sz w:val="28"/>
          <w:szCs w:val="28"/>
        </w:rPr>
        <w:t>ной поддержки безработных граждан.</w:t>
      </w:r>
    </w:p>
    <w:p w:rsidR="00CD216E" w:rsidRDefault="00CD216E" w:rsidP="00ED3895">
      <w:pPr>
        <w:jc w:val="both"/>
        <w:rPr>
          <w:sz w:val="28"/>
          <w:szCs w:val="28"/>
        </w:rPr>
      </w:pPr>
    </w:p>
    <w:p w:rsidR="00CD3869" w:rsidRDefault="00CD3869" w:rsidP="00ED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D73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Промышленность</w:t>
      </w:r>
      <w:r w:rsidR="003F7200">
        <w:rPr>
          <w:b/>
          <w:sz w:val="28"/>
          <w:szCs w:val="28"/>
        </w:rPr>
        <w:t>.</w:t>
      </w:r>
    </w:p>
    <w:p w:rsidR="003F7200" w:rsidRDefault="003F7200" w:rsidP="00ED3895">
      <w:pPr>
        <w:jc w:val="center"/>
        <w:rPr>
          <w:b/>
          <w:sz w:val="28"/>
          <w:szCs w:val="28"/>
        </w:rPr>
      </w:pPr>
    </w:p>
    <w:p w:rsidR="00674E12" w:rsidRPr="0037316D" w:rsidRDefault="00674E12" w:rsidP="00ED3895">
      <w:pPr>
        <w:rPr>
          <w:sz w:val="28"/>
          <w:szCs w:val="28"/>
        </w:rPr>
      </w:pPr>
      <w:r w:rsidRPr="004651D3">
        <w:rPr>
          <w:sz w:val="28"/>
          <w:szCs w:val="28"/>
        </w:rPr>
        <w:t>Объём отгруженных товаров собственного производства, выпо</w:t>
      </w:r>
      <w:r w:rsidRPr="004651D3">
        <w:rPr>
          <w:sz w:val="28"/>
          <w:szCs w:val="28"/>
        </w:rPr>
        <w:t>л</w:t>
      </w:r>
      <w:r w:rsidRPr="004651D3">
        <w:rPr>
          <w:sz w:val="28"/>
          <w:szCs w:val="28"/>
        </w:rPr>
        <w:t>ненных работ и услуг по фактическим видам экономической деятельн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 xml:space="preserve">сти  ( без субъектов малого предпринимательства) </w:t>
      </w:r>
      <w:r>
        <w:rPr>
          <w:sz w:val="28"/>
          <w:szCs w:val="28"/>
        </w:rPr>
        <w:t>за</w:t>
      </w:r>
      <w:r w:rsidRPr="004651D3">
        <w:rPr>
          <w:sz w:val="28"/>
          <w:szCs w:val="28"/>
        </w:rPr>
        <w:t xml:space="preserve"> 2015 год составил</w:t>
      </w:r>
      <w:r>
        <w:rPr>
          <w:sz w:val="28"/>
          <w:szCs w:val="28"/>
        </w:rPr>
        <w:t xml:space="preserve"> 529,3</w:t>
      </w:r>
      <w:r w:rsidRPr="004651D3">
        <w:rPr>
          <w:sz w:val="28"/>
          <w:szCs w:val="28"/>
        </w:rPr>
        <w:t xml:space="preserve"> млн.руб. или </w:t>
      </w:r>
      <w:r>
        <w:rPr>
          <w:sz w:val="28"/>
          <w:szCs w:val="28"/>
        </w:rPr>
        <w:t>176,1</w:t>
      </w:r>
      <w:r w:rsidRPr="004651D3">
        <w:rPr>
          <w:sz w:val="28"/>
          <w:szCs w:val="28"/>
        </w:rPr>
        <w:t xml:space="preserve">%  </w:t>
      </w:r>
      <w:r>
        <w:rPr>
          <w:sz w:val="28"/>
          <w:szCs w:val="28"/>
        </w:rPr>
        <w:t>к</w:t>
      </w:r>
      <w:r w:rsidRPr="004651D3">
        <w:rPr>
          <w:sz w:val="28"/>
          <w:szCs w:val="28"/>
        </w:rPr>
        <w:t xml:space="preserve">  2014 г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д</w:t>
      </w:r>
      <w:r>
        <w:rPr>
          <w:sz w:val="28"/>
          <w:szCs w:val="28"/>
        </w:rPr>
        <w:t>у</w:t>
      </w:r>
    </w:p>
    <w:p w:rsidR="00674E12" w:rsidRDefault="00674E12" w:rsidP="00ED3895">
      <w:pPr>
        <w:ind w:firstLine="708"/>
        <w:jc w:val="both"/>
        <w:rPr>
          <w:sz w:val="28"/>
          <w:szCs w:val="28"/>
        </w:rPr>
      </w:pPr>
      <w:r w:rsidRPr="006A0DD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тем, что по видам экономической деятельности информация по объёму отгруженной продукции за 2014 и 2015 годы   является конфиде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ной, оценка за 2016 год и  прогноз на 2017-2019 годы  представлен  в целом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рабатывающим производствам без разбивки по отраслям.</w:t>
      </w:r>
    </w:p>
    <w:p w:rsidR="00674E12" w:rsidRPr="006A0DD0" w:rsidRDefault="00674E12" w:rsidP="00ED3895">
      <w:pPr>
        <w:ind w:firstLine="708"/>
        <w:jc w:val="both"/>
        <w:rPr>
          <w:sz w:val="28"/>
          <w:szCs w:val="28"/>
        </w:rPr>
      </w:pPr>
    </w:p>
    <w:p w:rsidR="00674E12" w:rsidRPr="0037316D" w:rsidRDefault="00674E12" w:rsidP="00ED3895">
      <w:pPr>
        <w:ind w:firstLine="708"/>
        <w:jc w:val="both"/>
        <w:rPr>
          <w:i/>
          <w:sz w:val="28"/>
          <w:szCs w:val="28"/>
        </w:rPr>
      </w:pPr>
      <w:r w:rsidRPr="0037316D">
        <w:rPr>
          <w:i/>
          <w:sz w:val="28"/>
          <w:szCs w:val="28"/>
        </w:rPr>
        <w:t>1.1. Производство пищевых продуктов.</w:t>
      </w:r>
    </w:p>
    <w:p w:rsidR="00674E12" w:rsidRDefault="00674E12" w:rsidP="00ED3895">
      <w:pPr>
        <w:ind w:firstLine="708"/>
        <w:jc w:val="both"/>
        <w:rPr>
          <w:i/>
          <w:sz w:val="28"/>
          <w:szCs w:val="28"/>
        </w:rPr>
      </w:pPr>
      <w:r w:rsidRPr="0037316D">
        <w:rPr>
          <w:sz w:val="28"/>
          <w:szCs w:val="28"/>
        </w:rPr>
        <w:t>Такие пищевые продукты как мука, макаронные изделия, хлеб прои</w:t>
      </w:r>
      <w:r w:rsidRPr="0037316D">
        <w:rPr>
          <w:sz w:val="28"/>
          <w:szCs w:val="28"/>
        </w:rPr>
        <w:t>з</w:t>
      </w:r>
      <w:r w:rsidRPr="0037316D">
        <w:rPr>
          <w:sz w:val="28"/>
          <w:szCs w:val="28"/>
        </w:rPr>
        <w:t>водит для своих нужд ФКУ ИК-4. Но в связи с сокращением н</w:t>
      </w:r>
      <w:r w:rsidRPr="0037316D">
        <w:rPr>
          <w:sz w:val="28"/>
          <w:szCs w:val="28"/>
        </w:rPr>
        <w:t>а</w:t>
      </w:r>
      <w:r w:rsidRPr="0037316D">
        <w:rPr>
          <w:sz w:val="28"/>
          <w:szCs w:val="28"/>
        </w:rPr>
        <w:t xml:space="preserve">полняемости колонии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 w:rsidRPr="0037316D">
        <w:rPr>
          <w:sz w:val="28"/>
          <w:szCs w:val="28"/>
        </w:rPr>
        <w:t xml:space="preserve"> сократился выпуск хлеба, хлебобуло</w:t>
      </w:r>
      <w:r w:rsidRPr="0037316D">
        <w:rPr>
          <w:sz w:val="28"/>
          <w:szCs w:val="28"/>
        </w:rPr>
        <w:t>ч</w:t>
      </w:r>
      <w:r w:rsidRPr="0037316D">
        <w:rPr>
          <w:sz w:val="28"/>
          <w:szCs w:val="28"/>
        </w:rPr>
        <w:t xml:space="preserve">ных изделий </w:t>
      </w:r>
      <w:r>
        <w:rPr>
          <w:sz w:val="28"/>
          <w:szCs w:val="28"/>
        </w:rPr>
        <w:t>.</w:t>
      </w:r>
      <w:r w:rsidRPr="008F0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ФГУ ИК-4 за  2015 год </w:t>
      </w:r>
      <w:r w:rsidRPr="004651D3">
        <w:rPr>
          <w:sz w:val="28"/>
          <w:szCs w:val="28"/>
        </w:rPr>
        <w:t xml:space="preserve">объем отгруженных товаров составил  </w:t>
      </w:r>
      <w:r>
        <w:rPr>
          <w:sz w:val="28"/>
          <w:szCs w:val="28"/>
        </w:rPr>
        <w:t>11,2 млн.руб.</w:t>
      </w:r>
      <w:r w:rsidRPr="004651D3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59,8 </w:t>
      </w:r>
      <w:r w:rsidRPr="004651D3">
        <w:rPr>
          <w:sz w:val="28"/>
          <w:szCs w:val="28"/>
        </w:rPr>
        <w:t xml:space="preserve">% .)  </w:t>
      </w:r>
    </w:p>
    <w:p w:rsidR="00674E12" w:rsidRDefault="00674E12" w:rsidP="00ED3895">
      <w:pPr>
        <w:rPr>
          <w:sz w:val="28"/>
          <w:szCs w:val="28"/>
        </w:rPr>
      </w:pPr>
      <w:r w:rsidRPr="0037316D">
        <w:rPr>
          <w:i/>
          <w:sz w:val="28"/>
          <w:szCs w:val="28"/>
        </w:rPr>
        <w:t xml:space="preserve">1.2. Обработкой древесины </w:t>
      </w:r>
      <w:r>
        <w:rPr>
          <w:sz w:val="28"/>
          <w:szCs w:val="28"/>
        </w:rPr>
        <w:t xml:space="preserve">в районе </w:t>
      </w:r>
      <w:r w:rsidR="00CD216E">
        <w:rPr>
          <w:sz w:val="28"/>
          <w:szCs w:val="28"/>
        </w:rPr>
        <w:t xml:space="preserve">занималось </w:t>
      </w:r>
      <w:r>
        <w:rPr>
          <w:sz w:val="28"/>
          <w:szCs w:val="28"/>
        </w:rPr>
        <w:t xml:space="preserve"> </w:t>
      </w:r>
      <w:r w:rsidRPr="0037316D">
        <w:rPr>
          <w:sz w:val="28"/>
          <w:szCs w:val="28"/>
        </w:rPr>
        <w:t>ООО «Валдайлесстрой»</w:t>
      </w:r>
      <w:r>
        <w:rPr>
          <w:sz w:val="28"/>
          <w:szCs w:val="28"/>
        </w:rPr>
        <w:t>.  В 2014 предприятие было объявлено банкротом и приостановило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ность. </w:t>
      </w:r>
    </w:p>
    <w:p w:rsidR="00674E12" w:rsidRPr="0049450F" w:rsidRDefault="00674E12" w:rsidP="00ED3895">
      <w:pPr>
        <w:pStyle w:val="a3"/>
        <w:ind w:firstLine="0"/>
        <w:jc w:val="both"/>
        <w:rPr>
          <w:szCs w:val="28"/>
        </w:rPr>
      </w:pPr>
      <w:r w:rsidRPr="0049450F">
        <w:rPr>
          <w:i/>
          <w:szCs w:val="28"/>
        </w:rPr>
        <w:t>1.3.К предприятиям металлургического производства и занятых произво</w:t>
      </w:r>
      <w:r w:rsidRPr="0049450F">
        <w:rPr>
          <w:i/>
          <w:szCs w:val="28"/>
        </w:rPr>
        <w:t>д</w:t>
      </w:r>
      <w:r w:rsidRPr="0049450F">
        <w:rPr>
          <w:i/>
          <w:szCs w:val="28"/>
        </w:rPr>
        <w:t>ством машин и оборудования</w:t>
      </w:r>
      <w:r w:rsidRPr="0049450F">
        <w:rPr>
          <w:szCs w:val="28"/>
        </w:rPr>
        <w:t xml:space="preserve"> относится ОАО «Механический завод»</w:t>
      </w:r>
      <w:r>
        <w:rPr>
          <w:szCs w:val="28"/>
        </w:rPr>
        <w:t>, кот</w:t>
      </w:r>
      <w:r>
        <w:rPr>
          <w:szCs w:val="28"/>
        </w:rPr>
        <w:t>о</w:t>
      </w:r>
      <w:r>
        <w:rPr>
          <w:szCs w:val="28"/>
        </w:rPr>
        <w:t>рый</w:t>
      </w:r>
      <w:r w:rsidRPr="0049450F">
        <w:rPr>
          <w:szCs w:val="28"/>
        </w:rPr>
        <w:t xml:space="preserve"> с 2010 года перешел на новую систему налогообложения и</w:t>
      </w:r>
      <w:r>
        <w:rPr>
          <w:szCs w:val="28"/>
        </w:rPr>
        <w:t xml:space="preserve"> с</w:t>
      </w:r>
      <w:r w:rsidRPr="0049450F">
        <w:rPr>
          <w:szCs w:val="28"/>
        </w:rPr>
        <w:t>тал  отн</w:t>
      </w:r>
      <w:r w:rsidRPr="0049450F">
        <w:rPr>
          <w:szCs w:val="28"/>
        </w:rPr>
        <w:t>о</w:t>
      </w:r>
      <w:r w:rsidRPr="0049450F">
        <w:rPr>
          <w:szCs w:val="28"/>
        </w:rPr>
        <w:t>ситься к категории малых предприятий.</w:t>
      </w:r>
      <w:r>
        <w:rPr>
          <w:szCs w:val="28"/>
        </w:rPr>
        <w:t xml:space="preserve"> О</w:t>
      </w:r>
      <w:r w:rsidRPr="0049450F">
        <w:rPr>
          <w:szCs w:val="28"/>
        </w:rPr>
        <w:t>н не входят в перечень крупных и средних предприятий, которые учитываются Новгоро</w:t>
      </w:r>
      <w:r w:rsidRPr="0049450F">
        <w:rPr>
          <w:szCs w:val="28"/>
        </w:rPr>
        <w:t>д</w:t>
      </w:r>
      <w:r w:rsidRPr="0049450F">
        <w:rPr>
          <w:szCs w:val="28"/>
        </w:rPr>
        <w:t xml:space="preserve">статом. </w:t>
      </w:r>
    </w:p>
    <w:p w:rsidR="00674E12" w:rsidRDefault="00674E12" w:rsidP="00ED3895">
      <w:pPr>
        <w:rPr>
          <w:sz w:val="28"/>
          <w:szCs w:val="28"/>
        </w:rPr>
      </w:pPr>
      <w:r w:rsidRPr="0049450F">
        <w:rPr>
          <w:i/>
          <w:sz w:val="28"/>
          <w:szCs w:val="28"/>
        </w:rPr>
        <w:t>1.4.Производство электрооборудования, электронного и оптического обор</w:t>
      </w:r>
      <w:r w:rsidRPr="0049450F">
        <w:rPr>
          <w:i/>
          <w:sz w:val="28"/>
          <w:szCs w:val="28"/>
        </w:rPr>
        <w:t>у</w:t>
      </w:r>
      <w:r w:rsidRPr="0049450F">
        <w:rPr>
          <w:i/>
          <w:sz w:val="28"/>
          <w:szCs w:val="28"/>
        </w:rPr>
        <w:t>дов</w:t>
      </w:r>
      <w:r w:rsidRPr="0049450F">
        <w:rPr>
          <w:i/>
          <w:sz w:val="28"/>
          <w:szCs w:val="28"/>
        </w:rPr>
        <w:t>а</w:t>
      </w:r>
      <w:r w:rsidRPr="0049450F">
        <w:rPr>
          <w:i/>
          <w:sz w:val="28"/>
          <w:szCs w:val="28"/>
        </w:rPr>
        <w:t xml:space="preserve">ния. </w:t>
      </w:r>
      <w:r w:rsidRPr="0049450F">
        <w:rPr>
          <w:sz w:val="28"/>
          <w:szCs w:val="28"/>
        </w:rPr>
        <w:t>Данный вид деятельности представлен ЗАО «Завод «Юпитер</w:t>
      </w:r>
      <w:r>
        <w:rPr>
          <w:sz w:val="28"/>
          <w:szCs w:val="28"/>
        </w:rPr>
        <w:t>».</w:t>
      </w:r>
      <w:r w:rsidRPr="00150C93">
        <w:rPr>
          <w:sz w:val="28"/>
          <w:szCs w:val="28"/>
        </w:rPr>
        <w:t xml:space="preserve">   В </w:t>
      </w:r>
      <w:r>
        <w:rPr>
          <w:sz w:val="28"/>
          <w:szCs w:val="28"/>
        </w:rPr>
        <w:t>2014 году</w:t>
      </w:r>
      <w:r w:rsidRPr="00150C93">
        <w:rPr>
          <w:sz w:val="28"/>
          <w:szCs w:val="28"/>
        </w:rPr>
        <w:t xml:space="preserve"> объем реализации продукции на заводе «Юп</w:t>
      </w:r>
      <w:r w:rsidRPr="00150C93">
        <w:rPr>
          <w:sz w:val="28"/>
          <w:szCs w:val="28"/>
        </w:rPr>
        <w:t>и</w:t>
      </w:r>
      <w:r w:rsidRPr="00150C93">
        <w:rPr>
          <w:sz w:val="28"/>
          <w:szCs w:val="28"/>
        </w:rPr>
        <w:t xml:space="preserve">тер»  составил  </w:t>
      </w:r>
      <w:r>
        <w:rPr>
          <w:sz w:val="28"/>
          <w:szCs w:val="28"/>
        </w:rPr>
        <w:t>67,4</w:t>
      </w:r>
      <w:r w:rsidRPr="00150C93">
        <w:rPr>
          <w:sz w:val="28"/>
          <w:szCs w:val="28"/>
        </w:rPr>
        <w:t xml:space="preserve"> млн.рублей ( </w:t>
      </w:r>
      <w:r>
        <w:rPr>
          <w:sz w:val="28"/>
          <w:szCs w:val="28"/>
        </w:rPr>
        <w:t>131 %  к уровню  2013</w:t>
      </w:r>
      <w:r w:rsidRPr="00150C93">
        <w:rPr>
          <w:sz w:val="28"/>
          <w:szCs w:val="28"/>
        </w:rPr>
        <w:t xml:space="preserve"> года). </w:t>
      </w:r>
      <w:r>
        <w:rPr>
          <w:sz w:val="28"/>
          <w:szCs w:val="28"/>
        </w:rPr>
        <w:t>В 2014 году з</w:t>
      </w:r>
      <w:r w:rsidRPr="002667F3">
        <w:rPr>
          <w:sz w:val="28"/>
          <w:szCs w:val="28"/>
        </w:rPr>
        <w:t xml:space="preserve">авод </w:t>
      </w:r>
      <w:r>
        <w:rPr>
          <w:sz w:val="28"/>
          <w:szCs w:val="28"/>
        </w:rPr>
        <w:t>стал победит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закрытого аукциона на поставку оптико-электронных средств с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государственного контракта с Министерством обороны на поставку электронных приборов. В ноябре 2014 года контракт был выполнен.</w:t>
      </w:r>
      <w:r w:rsidRPr="002667F3">
        <w:rPr>
          <w:sz w:val="28"/>
          <w:szCs w:val="28"/>
        </w:rPr>
        <w:t xml:space="preserve">  На эк</w:t>
      </w:r>
      <w:r w:rsidRPr="002667F3">
        <w:rPr>
          <w:sz w:val="28"/>
          <w:szCs w:val="28"/>
        </w:rPr>
        <w:t>с</w:t>
      </w:r>
      <w:r w:rsidRPr="002667F3">
        <w:rPr>
          <w:sz w:val="28"/>
          <w:szCs w:val="28"/>
        </w:rPr>
        <w:t>порт отправлено продукции на 1,7 млн.руб.</w:t>
      </w:r>
    </w:p>
    <w:p w:rsidR="00674E12" w:rsidRPr="004651D3" w:rsidRDefault="00674E12" w:rsidP="00ED3895">
      <w:pPr>
        <w:rPr>
          <w:color w:val="111111"/>
          <w:sz w:val="28"/>
          <w:szCs w:val="28"/>
        </w:rPr>
      </w:pPr>
      <w:r>
        <w:rPr>
          <w:sz w:val="28"/>
          <w:szCs w:val="28"/>
        </w:rPr>
        <w:tab/>
      </w:r>
      <w:r w:rsidRPr="00150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2015 год </w:t>
      </w:r>
      <w:r w:rsidRPr="004651D3">
        <w:rPr>
          <w:sz w:val="28"/>
          <w:szCs w:val="28"/>
        </w:rPr>
        <w:t xml:space="preserve"> объем реализации продукции на заводе «Юпитер»  сост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 xml:space="preserve">вил </w:t>
      </w:r>
      <w:r>
        <w:rPr>
          <w:sz w:val="28"/>
          <w:szCs w:val="28"/>
        </w:rPr>
        <w:t>209,9</w:t>
      </w:r>
      <w:r w:rsidRPr="004651D3">
        <w:rPr>
          <w:sz w:val="28"/>
          <w:szCs w:val="28"/>
        </w:rPr>
        <w:t xml:space="preserve"> млн.рублей (</w:t>
      </w:r>
      <w:r>
        <w:rPr>
          <w:sz w:val="28"/>
          <w:szCs w:val="28"/>
        </w:rPr>
        <w:t>311,5</w:t>
      </w:r>
      <w:r w:rsidRPr="004651D3">
        <w:rPr>
          <w:sz w:val="28"/>
          <w:szCs w:val="28"/>
        </w:rPr>
        <w:t xml:space="preserve"> % ). В настоящее время для основного заказчика Лыткаринского завода оптического стекла  завод «Юпитер» в</w:t>
      </w:r>
      <w:r w:rsidRPr="004651D3">
        <w:rPr>
          <w:sz w:val="28"/>
          <w:szCs w:val="28"/>
        </w:rPr>
        <w:t>ы</w:t>
      </w:r>
      <w:r w:rsidRPr="004651D3">
        <w:rPr>
          <w:sz w:val="28"/>
          <w:szCs w:val="28"/>
        </w:rPr>
        <w:t>пускает узлы приборов, отдельные оптические и механические детали. Кроме того  прои</w:t>
      </w:r>
      <w:r w:rsidRPr="004651D3">
        <w:rPr>
          <w:sz w:val="28"/>
          <w:szCs w:val="28"/>
        </w:rPr>
        <w:t>з</w:t>
      </w:r>
      <w:r w:rsidRPr="004651D3">
        <w:rPr>
          <w:sz w:val="28"/>
          <w:szCs w:val="28"/>
        </w:rPr>
        <w:t>водятся   линзы, кольца, оправа, объективы, обработка крупногабаритных линз. На заводе р</w:t>
      </w:r>
      <w:r w:rsidRPr="004651D3">
        <w:rPr>
          <w:color w:val="111111"/>
          <w:sz w:val="28"/>
          <w:szCs w:val="28"/>
        </w:rPr>
        <w:t>азрабатывается новое поколение не имеющих аналогов в мире голографических приц</w:t>
      </w:r>
      <w:r w:rsidRPr="004651D3">
        <w:rPr>
          <w:color w:val="111111"/>
          <w:sz w:val="28"/>
          <w:szCs w:val="28"/>
        </w:rPr>
        <w:t>е</w:t>
      </w:r>
      <w:r w:rsidRPr="004651D3">
        <w:rPr>
          <w:color w:val="111111"/>
          <w:sz w:val="28"/>
          <w:szCs w:val="28"/>
        </w:rPr>
        <w:t>лов, в конструкции которых предусмотрена возможность менять изображение г</w:t>
      </w:r>
      <w:r w:rsidRPr="004651D3">
        <w:rPr>
          <w:color w:val="111111"/>
          <w:sz w:val="28"/>
          <w:szCs w:val="28"/>
        </w:rPr>
        <w:t>о</w:t>
      </w:r>
      <w:r w:rsidRPr="004651D3">
        <w:rPr>
          <w:color w:val="111111"/>
          <w:sz w:val="28"/>
          <w:szCs w:val="28"/>
        </w:rPr>
        <w:t xml:space="preserve">лографической прицельной марки. </w:t>
      </w:r>
      <w:r w:rsidRPr="004651D3">
        <w:rPr>
          <w:sz w:val="28"/>
          <w:szCs w:val="28"/>
        </w:rPr>
        <w:t>На основе разработанных конструктивных и технологических решений план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 xml:space="preserve">руется создать целую линейку голографических прицелов. На выставке </w:t>
      </w:r>
      <w:r w:rsidRPr="004651D3">
        <w:rPr>
          <w:sz w:val="28"/>
          <w:szCs w:val="28"/>
        </w:rPr>
        <w:lastRenderedPageBreak/>
        <w:t>«Международный день инноваций министерства об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роны РФ», проходившей 5 и 6 октября</w:t>
      </w:r>
      <w:r>
        <w:rPr>
          <w:sz w:val="28"/>
          <w:szCs w:val="28"/>
        </w:rPr>
        <w:t xml:space="preserve"> 2015  года</w:t>
      </w:r>
      <w:r w:rsidRPr="004651D3">
        <w:rPr>
          <w:sz w:val="28"/>
          <w:szCs w:val="28"/>
        </w:rPr>
        <w:t xml:space="preserve"> в подмосковной Кубинке, «Юпитер» впервые пре</w:t>
      </w:r>
      <w:r w:rsidRPr="004651D3">
        <w:rPr>
          <w:sz w:val="28"/>
          <w:szCs w:val="28"/>
        </w:rPr>
        <w:t>д</w:t>
      </w:r>
      <w:r w:rsidRPr="004651D3">
        <w:rPr>
          <w:sz w:val="28"/>
          <w:szCs w:val="28"/>
        </w:rPr>
        <w:t>ставил голографический прицел «Валдай ПГ-210»</w:t>
      </w:r>
      <w:r>
        <w:rPr>
          <w:sz w:val="28"/>
          <w:szCs w:val="28"/>
        </w:rPr>
        <w:t xml:space="preserve"> </w:t>
      </w:r>
      <w:r w:rsidRPr="00465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651D3">
        <w:rPr>
          <w:sz w:val="28"/>
          <w:szCs w:val="28"/>
        </w:rPr>
        <w:t> уникальной о</w:t>
      </w:r>
      <w:r w:rsidRPr="004651D3">
        <w:rPr>
          <w:sz w:val="28"/>
          <w:szCs w:val="28"/>
        </w:rPr>
        <w:t>п</w:t>
      </w:r>
      <w:r w:rsidRPr="004651D3">
        <w:rPr>
          <w:sz w:val="28"/>
          <w:szCs w:val="28"/>
        </w:rPr>
        <w:t>тической схемой формирования прицельной метки на принципах гологр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>фии.</w:t>
      </w:r>
    </w:p>
    <w:p w:rsidR="00674E12" w:rsidRDefault="00674E12" w:rsidP="00ED3895">
      <w:pPr>
        <w:rPr>
          <w:sz w:val="28"/>
          <w:szCs w:val="28"/>
        </w:rPr>
      </w:pPr>
      <w:r w:rsidRPr="004651D3">
        <w:rPr>
          <w:sz w:val="28"/>
          <w:szCs w:val="28"/>
        </w:rPr>
        <w:tab/>
        <w:t xml:space="preserve">Производство  оптических приборов за </w:t>
      </w:r>
      <w:r>
        <w:rPr>
          <w:sz w:val="28"/>
          <w:szCs w:val="28"/>
        </w:rPr>
        <w:t xml:space="preserve">12 </w:t>
      </w:r>
      <w:r w:rsidRPr="004651D3">
        <w:rPr>
          <w:sz w:val="28"/>
          <w:szCs w:val="28"/>
        </w:rPr>
        <w:t xml:space="preserve"> месяцев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 w:rsidRPr="004651D3">
        <w:rPr>
          <w:sz w:val="28"/>
          <w:szCs w:val="28"/>
        </w:rPr>
        <w:t xml:space="preserve"> увел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 xml:space="preserve">чилось в 3 раза и составило </w:t>
      </w:r>
      <w:r>
        <w:rPr>
          <w:sz w:val="28"/>
          <w:szCs w:val="28"/>
        </w:rPr>
        <w:t>184,6</w:t>
      </w:r>
      <w:r w:rsidRPr="004651D3">
        <w:rPr>
          <w:sz w:val="28"/>
          <w:szCs w:val="28"/>
        </w:rPr>
        <w:t xml:space="preserve"> млн.руб.  На э</w:t>
      </w:r>
      <w:r>
        <w:rPr>
          <w:sz w:val="28"/>
          <w:szCs w:val="28"/>
        </w:rPr>
        <w:t>кспорт отправлено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на  3,3 м</w:t>
      </w:r>
      <w:r w:rsidRPr="004651D3">
        <w:rPr>
          <w:sz w:val="28"/>
          <w:szCs w:val="28"/>
        </w:rPr>
        <w:t xml:space="preserve">лн.руб. </w:t>
      </w:r>
      <w:r>
        <w:rPr>
          <w:sz w:val="28"/>
          <w:szCs w:val="28"/>
        </w:rPr>
        <w:t>(2,1 раза)</w:t>
      </w:r>
      <w:r w:rsidRPr="004651D3">
        <w:rPr>
          <w:sz w:val="28"/>
          <w:szCs w:val="28"/>
        </w:rPr>
        <w:t xml:space="preserve"> </w:t>
      </w:r>
      <w:r w:rsidR="00195653">
        <w:rPr>
          <w:sz w:val="28"/>
          <w:szCs w:val="28"/>
        </w:rPr>
        <w:t>.</w:t>
      </w:r>
      <w:r w:rsidRPr="004651D3">
        <w:rPr>
          <w:sz w:val="28"/>
          <w:szCs w:val="28"/>
        </w:rPr>
        <w:t xml:space="preserve">                                                                                              </w:t>
      </w:r>
    </w:p>
    <w:p w:rsidR="00674E12" w:rsidRDefault="00674E12" w:rsidP="00ED3895">
      <w:pPr>
        <w:jc w:val="both"/>
        <w:rPr>
          <w:color w:val="000000"/>
          <w:sz w:val="28"/>
          <w:szCs w:val="28"/>
        </w:rPr>
      </w:pPr>
      <w:r w:rsidRPr="007074EC">
        <w:rPr>
          <w:i/>
          <w:sz w:val="28"/>
          <w:szCs w:val="28"/>
        </w:rPr>
        <w:t>1.5.</w:t>
      </w:r>
      <w:r w:rsidRPr="007074EC">
        <w:rPr>
          <w:i/>
          <w:color w:val="000000"/>
          <w:sz w:val="28"/>
          <w:szCs w:val="28"/>
        </w:rPr>
        <w:t xml:space="preserve"> Целлюлозно-бумажное производство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представлено в районе ООО «Профбумага». С 2015 года объёмы отгрузки данного предприятия стали учитываться Новгородстатом, в результате чего произошло увеличение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ёма отгруженной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дукции в районе. Бухгалтерия предприятия находится в г. Санкт-Петербург и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читывается напрямую в Новгородстат  в электронном виде. Администрация района данными сведениями не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полагает.</w:t>
      </w:r>
    </w:p>
    <w:p w:rsidR="00674E12" w:rsidRPr="007074EC" w:rsidRDefault="00674E12" w:rsidP="00ED3895">
      <w:pPr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Рост объёма отгруженных товаров в 2015 году произошел из-за того, что объёмы отгрузки данного предприятия стали учитываться Новгородст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том</w:t>
      </w:r>
      <w:r w:rsidR="001956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</w:p>
    <w:p w:rsidR="007A7597" w:rsidRPr="00CD3869" w:rsidRDefault="007A7597" w:rsidP="00ED3895">
      <w:pPr>
        <w:ind w:firstLine="709"/>
        <w:rPr>
          <w:sz w:val="28"/>
          <w:szCs w:val="28"/>
        </w:rPr>
      </w:pPr>
    </w:p>
    <w:p w:rsidR="00DB3E79" w:rsidRDefault="005415E4" w:rsidP="00ED3895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DB3E79" w:rsidRPr="00025C8D">
        <w:rPr>
          <w:b/>
          <w:sz w:val="28"/>
        </w:rPr>
        <w:t>.Строительство.</w:t>
      </w:r>
    </w:p>
    <w:p w:rsidR="00195653" w:rsidRDefault="00195653" w:rsidP="00ED3895">
      <w:pPr>
        <w:jc w:val="center"/>
        <w:rPr>
          <w:sz w:val="28"/>
        </w:rPr>
      </w:pPr>
    </w:p>
    <w:p w:rsidR="00E27EC5" w:rsidRDefault="00E27EC5" w:rsidP="00ED3895">
      <w:pPr>
        <w:jc w:val="both"/>
        <w:rPr>
          <w:sz w:val="28"/>
        </w:rPr>
      </w:pPr>
      <w:r>
        <w:rPr>
          <w:sz w:val="28"/>
        </w:rPr>
        <w:t xml:space="preserve">     </w:t>
      </w:r>
      <w:r w:rsidR="00A66138">
        <w:rPr>
          <w:sz w:val="28"/>
        </w:rPr>
        <w:t xml:space="preserve">  </w:t>
      </w:r>
      <w:r>
        <w:rPr>
          <w:sz w:val="28"/>
        </w:rPr>
        <w:t>Об</w:t>
      </w:r>
      <w:r w:rsidR="0028254E">
        <w:rPr>
          <w:sz w:val="28"/>
        </w:rPr>
        <w:t>е</w:t>
      </w:r>
      <w:r>
        <w:rPr>
          <w:sz w:val="28"/>
        </w:rPr>
        <w:t>спечение доступности жилья для всех категорий граждан и соотве</w:t>
      </w:r>
      <w:r>
        <w:rPr>
          <w:sz w:val="28"/>
        </w:rPr>
        <w:t>т</w:t>
      </w:r>
      <w:r>
        <w:rPr>
          <w:sz w:val="28"/>
        </w:rPr>
        <w:t>ствие объема комфортного жилищного фонда потребностям жителей Ва</w:t>
      </w:r>
      <w:r>
        <w:rPr>
          <w:sz w:val="28"/>
        </w:rPr>
        <w:t>л</w:t>
      </w:r>
      <w:r>
        <w:rPr>
          <w:sz w:val="28"/>
        </w:rPr>
        <w:t>дайского г</w:t>
      </w:r>
      <w:r>
        <w:rPr>
          <w:sz w:val="28"/>
        </w:rPr>
        <w:t>о</w:t>
      </w:r>
      <w:r>
        <w:rPr>
          <w:sz w:val="28"/>
        </w:rPr>
        <w:t>родского поселения является важнейшей целью стратегического развития жили</w:t>
      </w:r>
      <w:r>
        <w:rPr>
          <w:sz w:val="28"/>
        </w:rPr>
        <w:t>щ</w:t>
      </w:r>
      <w:r>
        <w:rPr>
          <w:sz w:val="28"/>
        </w:rPr>
        <w:t>ной сферы.</w:t>
      </w:r>
    </w:p>
    <w:p w:rsidR="00E60894" w:rsidRPr="004651D3" w:rsidRDefault="00054F65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0894">
        <w:rPr>
          <w:sz w:val="28"/>
          <w:szCs w:val="28"/>
        </w:rPr>
        <w:tab/>
      </w:r>
      <w:r w:rsidR="00E60894" w:rsidRPr="004651D3">
        <w:rPr>
          <w:sz w:val="28"/>
          <w:szCs w:val="28"/>
        </w:rPr>
        <w:t>В рамках областной целевой программы «Переселение граждан, пр</w:t>
      </w:r>
      <w:r w:rsidR="00E60894" w:rsidRPr="004651D3">
        <w:rPr>
          <w:sz w:val="28"/>
          <w:szCs w:val="28"/>
        </w:rPr>
        <w:t>о</w:t>
      </w:r>
      <w:r w:rsidR="00E60894" w:rsidRPr="004651D3">
        <w:rPr>
          <w:sz w:val="28"/>
          <w:szCs w:val="28"/>
        </w:rPr>
        <w:t>живающих на территории Новгородской области из многоквартирных домов, признанных аварийными и подлежащими сносу или реконс</w:t>
      </w:r>
      <w:r w:rsidR="00E60894" w:rsidRPr="004651D3">
        <w:rPr>
          <w:sz w:val="28"/>
          <w:szCs w:val="28"/>
        </w:rPr>
        <w:t>т</w:t>
      </w:r>
      <w:r w:rsidR="00E60894" w:rsidRPr="004651D3">
        <w:rPr>
          <w:sz w:val="28"/>
          <w:szCs w:val="28"/>
        </w:rPr>
        <w:t xml:space="preserve">рукции в 2010-2015 годах»   </w:t>
      </w:r>
      <w:r w:rsidR="00E60894">
        <w:rPr>
          <w:sz w:val="28"/>
          <w:szCs w:val="28"/>
        </w:rPr>
        <w:t xml:space="preserve">осуществляется </w:t>
      </w:r>
      <w:r w:rsidR="00E60894" w:rsidRPr="004651D3">
        <w:rPr>
          <w:sz w:val="28"/>
          <w:szCs w:val="28"/>
        </w:rPr>
        <w:t>пересел</w:t>
      </w:r>
      <w:r w:rsidR="00E60894">
        <w:rPr>
          <w:sz w:val="28"/>
          <w:szCs w:val="28"/>
        </w:rPr>
        <w:t>ение</w:t>
      </w:r>
      <w:r w:rsidR="00E60894" w:rsidRPr="004651D3">
        <w:rPr>
          <w:sz w:val="28"/>
          <w:szCs w:val="28"/>
        </w:rPr>
        <w:t xml:space="preserve"> жителей  6 домов в городе Валдай.</w:t>
      </w:r>
      <w:r w:rsidR="00E60894" w:rsidRPr="004651D3">
        <w:rPr>
          <w:sz w:val="28"/>
        </w:rPr>
        <w:t xml:space="preserve">  В июне </w:t>
      </w:r>
      <w:smartTag w:uri="urn:schemas-microsoft-com:office:smarttags" w:element="metricconverter">
        <w:smartTagPr>
          <w:attr w:name="ProductID" w:val="2015 г"/>
        </w:smartTagPr>
        <w:r w:rsidR="00E60894">
          <w:rPr>
            <w:sz w:val="28"/>
          </w:rPr>
          <w:t xml:space="preserve">2015 </w:t>
        </w:r>
        <w:r w:rsidR="00E60894" w:rsidRPr="004651D3">
          <w:rPr>
            <w:sz w:val="28"/>
          </w:rPr>
          <w:t>г</w:t>
        </w:r>
      </w:smartTag>
      <w:r w:rsidR="00E60894" w:rsidRPr="004651D3">
        <w:rPr>
          <w:sz w:val="28"/>
        </w:rPr>
        <w:t>. введен</w:t>
      </w:r>
      <w:r w:rsidR="00E60894">
        <w:rPr>
          <w:sz w:val="28"/>
        </w:rPr>
        <w:t>ы</w:t>
      </w:r>
      <w:r w:rsidR="00E60894" w:rsidRPr="004651D3">
        <w:rPr>
          <w:sz w:val="28"/>
        </w:rPr>
        <w:t xml:space="preserve"> в эксплуатацию </w:t>
      </w:r>
      <w:r w:rsidR="00E60894">
        <w:rPr>
          <w:sz w:val="28"/>
        </w:rPr>
        <w:t xml:space="preserve"> </w:t>
      </w:r>
      <w:r w:rsidR="00E60894" w:rsidRPr="004651D3">
        <w:rPr>
          <w:sz w:val="28"/>
        </w:rPr>
        <w:t xml:space="preserve">50  квартир по улице Песчаная д.30 общей площадью 2235,7 кв.м. В </w:t>
      </w:r>
      <w:r w:rsidR="00E60894">
        <w:rPr>
          <w:sz w:val="28"/>
        </w:rPr>
        <w:t>ноябре</w:t>
      </w:r>
      <w:r w:rsidR="00E60894" w:rsidRPr="004651D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E60894">
          <w:rPr>
            <w:sz w:val="28"/>
          </w:rPr>
          <w:t>2015 г</w:t>
        </w:r>
      </w:smartTag>
      <w:r w:rsidR="00E60894">
        <w:rPr>
          <w:sz w:val="28"/>
        </w:rPr>
        <w:t xml:space="preserve">. </w:t>
      </w:r>
      <w:r w:rsidR="00E60894" w:rsidRPr="004651D3">
        <w:rPr>
          <w:sz w:val="28"/>
        </w:rPr>
        <w:t>введ</w:t>
      </w:r>
      <w:r w:rsidR="00E60894">
        <w:rPr>
          <w:sz w:val="28"/>
        </w:rPr>
        <w:t>е</w:t>
      </w:r>
      <w:r w:rsidR="00E60894" w:rsidRPr="004651D3">
        <w:rPr>
          <w:sz w:val="28"/>
        </w:rPr>
        <w:t>н</w:t>
      </w:r>
      <w:r w:rsidR="00E60894">
        <w:rPr>
          <w:sz w:val="28"/>
        </w:rPr>
        <w:t>ы в</w:t>
      </w:r>
      <w:r w:rsidR="00E60894" w:rsidRPr="004651D3">
        <w:rPr>
          <w:sz w:val="28"/>
        </w:rPr>
        <w:t xml:space="preserve"> эксплуатацию </w:t>
      </w:r>
      <w:r w:rsidR="00E60894">
        <w:rPr>
          <w:sz w:val="28"/>
        </w:rPr>
        <w:t xml:space="preserve"> 26 квартир по ул.Песчаная д. 30 (вторая очередь) общей пл</w:t>
      </w:r>
      <w:r w:rsidR="00E60894">
        <w:rPr>
          <w:sz w:val="28"/>
        </w:rPr>
        <w:t>о</w:t>
      </w:r>
      <w:r w:rsidR="00E60894">
        <w:rPr>
          <w:sz w:val="28"/>
        </w:rPr>
        <w:t>щадью 1058,2 кв.м.</w:t>
      </w:r>
    </w:p>
    <w:p w:rsidR="00E60894" w:rsidRPr="004651D3" w:rsidRDefault="00E60894" w:rsidP="00ED3895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ab/>
        <w:t xml:space="preserve">В  связи с низкой покупательской способностью населения в </w:t>
      </w:r>
      <w:r>
        <w:rPr>
          <w:sz w:val="28"/>
          <w:szCs w:val="28"/>
        </w:rPr>
        <w:t xml:space="preserve">2015 году </w:t>
      </w:r>
      <w:r w:rsidRPr="004651D3">
        <w:rPr>
          <w:sz w:val="28"/>
          <w:szCs w:val="28"/>
        </w:rPr>
        <w:t>приостано</w:t>
      </w:r>
      <w:r>
        <w:rPr>
          <w:sz w:val="28"/>
          <w:szCs w:val="28"/>
        </w:rPr>
        <w:t>влено строительство 180-квартир</w:t>
      </w:r>
      <w:r w:rsidRPr="004651D3">
        <w:rPr>
          <w:sz w:val="28"/>
          <w:szCs w:val="28"/>
        </w:rPr>
        <w:t>ного дома по ул. Песчаной, (з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 xml:space="preserve">казчик УМ </w:t>
      </w:r>
      <w:smartTag w:uri="urn:schemas-microsoft-com:office:smarttags" w:element="metricconverter">
        <w:smartTagPr>
          <w:attr w:name="ProductID" w:val="-282 г"/>
        </w:smartTagPr>
        <w:r w:rsidRPr="004651D3">
          <w:rPr>
            <w:sz w:val="28"/>
            <w:szCs w:val="28"/>
          </w:rPr>
          <w:t>-282 г</w:t>
        </w:r>
      </w:smartTag>
      <w:r w:rsidRPr="004651D3">
        <w:rPr>
          <w:sz w:val="28"/>
          <w:szCs w:val="28"/>
        </w:rPr>
        <w:t>.Боровичи) .  Сформирован участок под стро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>тельство 35 квартирного дома по ул.Ленина.  Предоставлены в аренду 3 земельных участка  под многокварти</w:t>
      </w:r>
      <w:r w:rsidRPr="004651D3">
        <w:rPr>
          <w:sz w:val="28"/>
          <w:szCs w:val="28"/>
        </w:rPr>
        <w:t>р</w:t>
      </w:r>
      <w:r w:rsidRPr="004651D3">
        <w:rPr>
          <w:sz w:val="28"/>
          <w:szCs w:val="28"/>
        </w:rPr>
        <w:t>ное жилищное строительство по ул. Мелиораторов ( заказчик «Центр комплексного проектирования ТМ-8» г. Сергиев П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сад)</w:t>
      </w:r>
      <w:r w:rsidR="00ED3895">
        <w:rPr>
          <w:sz w:val="28"/>
          <w:szCs w:val="28"/>
        </w:rPr>
        <w:t>.</w:t>
      </w:r>
    </w:p>
    <w:p w:rsidR="00E60894" w:rsidRPr="004651D3" w:rsidRDefault="00E60894" w:rsidP="00ED3895">
      <w:pPr>
        <w:jc w:val="both"/>
        <w:rPr>
          <w:sz w:val="28"/>
          <w:szCs w:val="28"/>
          <w:u w:val="single"/>
        </w:rPr>
      </w:pPr>
      <w:r w:rsidRPr="004651D3">
        <w:rPr>
          <w:sz w:val="28"/>
          <w:szCs w:val="28"/>
        </w:rPr>
        <w:tab/>
      </w:r>
      <w:r w:rsidRPr="004651D3">
        <w:rPr>
          <w:sz w:val="28"/>
          <w:szCs w:val="28"/>
        </w:rPr>
        <w:tab/>
      </w:r>
      <w:r w:rsidRPr="004651D3">
        <w:rPr>
          <w:sz w:val="28"/>
          <w:szCs w:val="28"/>
          <w:u w:val="single"/>
        </w:rPr>
        <w:t>Выдан</w:t>
      </w:r>
      <w:r>
        <w:rPr>
          <w:sz w:val="28"/>
          <w:szCs w:val="28"/>
          <w:u w:val="single"/>
        </w:rPr>
        <w:t>ы</w:t>
      </w:r>
      <w:r w:rsidRPr="004651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разрешения</w:t>
      </w:r>
      <w:r w:rsidRPr="004651D3">
        <w:rPr>
          <w:sz w:val="28"/>
          <w:szCs w:val="28"/>
          <w:u w:val="single"/>
        </w:rPr>
        <w:t xml:space="preserve"> на строительство, из них:</w:t>
      </w:r>
    </w:p>
    <w:p w:rsidR="00E60894" w:rsidRPr="004651D3" w:rsidRDefault="00E60894" w:rsidP="00ED3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1D3">
        <w:rPr>
          <w:sz w:val="28"/>
          <w:szCs w:val="28"/>
        </w:rPr>
        <w:t xml:space="preserve"> разрешения на строительство индивидуальных жилых домов;</w:t>
      </w:r>
    </w:p>
    <w:p w:rsidR="00E60894" w:rsidRDefault="00E60894" w:rsidP="00ED3895">
      <w:pPr>
        <w:jc w:val="both"/>
      </w:pPr>
      <w:r w:rsidRPr="004651D3">
        <w:rPr>
          <w:sz w:val="28"/>
          <w:szCs w:val="28"/>
        </w:rPr>
        <w:t xml:space="preserve">          - СТО пр.Васильева,  магазин продовольственных и не продовол</w:t>
      </w:r>
      <w:r w:rsidRPr="004651D3">
        <w:rPr>
          <w:sz w:val="28"/>
          <w:szCs w:val="28"/>
        </w:rPr>
        <w:t>ь</w:t>
      </w:r>
      <w:r w:rsidRPr="004651D3">
        <w:rPr>
          <w:sz w:val="28"/>
          <w:szCs w:val="28"/>
        </w:rPr>
        <w:t>ственных товаров по ул.Ломоносова, д.70 в г.Валдай.</w:t>
      </w:r>
      <w:r w:rsidRPr="00F26D30">
        <w:t xml:space="preserve"> </w:t>
      </w:r>
    </w:p>
    <w:p w:rsidR="00E60894" w:rsidRPr="00F26D30" w:rsidRDefault="00E60894" w:rsidP="00ED3895">
      <w:pPr>
        <w:ind w:firstLine="708"/>
        <w:jc w:val="both"/>
        <w:rPr>
          <w:sz w:val="28"/>
          <w:szCs w:val="28"/>
        </w:rPr>
      </w:pPr>
      <w:r w:rsidRPr="00F26D30">
        <w:rPr>
          <w:sz w:val="28"/>
          <w:szCs w:val="28"/>
        </w:rPr>
        <w:t>С целью развития жилищного строительства разработан проект план</w:t>
      </w:r>
      <w:r w:rsidRPr="00F26D30">
        <w:rPr>
          <w:sz w:val="28"/>
          <w:szCs w:val="28"/>
        </w:rPr>
        <w:t>и</w:t>
      </w:r>
      <w:r w:rsidRPr="00F26D30">
        <w:rPr>
          <w:sz w:val="28"/>
          <w:szCs w:val="28"/>
        </w:rPr>
        <w:t>ровки малоэтажной жилой застройки на 60 земельных участков, общей пл</w:t>
      </w:r>
      <w:r w:rsidRPr="00F26D30">
        <w:rPr>
          <w:sz w:val="28"/>
          <w:szCs w:val="28"/>
        </w:rPr>
        <w:t>о</w:t>
      </w:r>
      <w:r w:rsidRPr="00F26D30">
        <w:rPr>
          <w:sz w:val="28"/>
          <w:szCs w:val="28"/>
        </w:rPr>
        <w:t xml:space="preserve">щадью </w:t>
      </w:r>
      <w:smartTag w:uri="urn:schemas-microsoft-com:office:smarttags" w:element="metricconverter">
        <w:smartTagPr>
          <w:attr w:name="ProductID" w:val="10 Га"/>
        </w:smartTagPr>
        <w:r w:rsidRPr="00F26D30">
          <w:rPr>
            <w:sz w:val="28"/>
            <w:szCs w:val="28"/>
          </w:rPr>
          <w:t>10 Га</w:t>
        </w:r>
      </w:smartTag>
      <w:r w:rsidRPr="00F26D30">
        <w:rPr>
          <w:sz w:val="28"/>
          <w:szCs w:val="28"/>
        </w:rPr>
        <w:t>. Внесены изменения в Правила землепользования и застройки Валдайского городского поселения для приведения в соответствие намер</w:t>
      </w:r>
      <w:r w:rsidRPr="00F26D30">
        <w:rPr>
          <w:sz w:val="28"/>
          <w:szCs w:val="28"/>
        </w:rPr>
        <w:t>е</w:t>
      </w:r>
      <w:r w:rsidRPr="00F26D30">
        <w:rPr>
          <w:sz w:val="28"/>
          <w:szCs w:val="28"/>
        </w:rPr>
        <w:t>ний собственников земельных участков с видами разрешённого использов</w:t>
      </w:r>
      <w:r w:rsidRPr="00F26D30">
        <w:rPr>
          <w:sz w:val="28"/>
          <w:szCs w:val="28"/>
        </w:rPr>
        <w:t>а</w:t>
      </w:r>
      <w:r w:rsidRPr="00F26D30">
        <w:rPr>
          <w:sz w:val="28"/>
          <w:szCs w:val="28"/>
        </w:rPr>
        <w:t>ния.</w:t>
      </w:r>
    </w:p>
    <w:p w:rsidR="00E60894" w:rsidRPr="004651D3" w:rsidRDefault="00E60894" w:rsidP="00ED389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Выданы  </w:t>
      </w:r>
      <w:r w:rsidRPr="004651D3">
        <w:rPr>
          <w:sz w:val="28"/>
          <w:szCs w:val="28"/>
          <w:u w:val="single"/>
        </w:rPr>
        <w:t>разрешения на ввод объекта в эксплуатацию, из них:</w:t>
      </w:r>
    </w:p>
    <w:p w:rsidR="00E60894" w:rsidRPr="000B2919" w:rsidRDefault="00E60894" w:rsidP="00ED3895">
      <w:pPr>
        <w:ind w:firstLine="708"/>
        <w:jc w:val="both"/>
        <w:rPr>
          <w:sz w:val="28"/>
          <w:szCs w:val="28"/>
        </w:rPr>
      </w:pPr>
      <w:r w:rsidRPr="004651D3">
        <w:rPr>
          <w:sz w:val="28"/>
          <w:szCs w:val="28"/>
        </w:rPr>
        <w:lastRenderedPageBreak/>
        <w:t>- здание автостанции в г.Валдай на 50 мест,  многоквартирный жилой дом г.Валдай, ул.Песчаная д.30(</w:t>
      </w:r>
      <w:r>
        <w:rPr>
          <w:sz w:val="28"/>
          <w:szCs w:val="28"/>
        </w:rPr>
        <w:t>76</w:t>
      </w:r>
      <w:r w:rsidRPr="004651D3">
        <w:rPr>
          <w:sz w:val="28"/>
          <w:szCs w:val="28"/>
        </w:rPr>
        <w:t xml:space="preserve"> квартир), магазин продовольственных т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>варов г.Валдай ул.</w:t>
      </w:r>
      <w:r>
        <w:rPr>
          <w:sz w:val="28"/>
          <w:szCs w:val="28"/>
        </w:rPr>
        <w:t>Т</w:t>
      </w:r>
      <w:r w:rsidRPr="004651D3">
        <w:rPr>
          <w:sz w:val="28"/>
          <w:szCs w:val="28"/>
        </w:rPr>
        <w:t>руда, д.39а, часовня на городском кладбище, котельная бло</w:t>
      </w:r>
      <w:r w:rsidRPr="004651D3">
        <w:rPr>
          <w:sz w:val="28"/>
          <w:szCs w:val="28"/>
        </w:rPr>
        <w:t>ч</w:t>
      </w:r>
      <w:r w:rsidRPr="004651D3">
        <w:rPr>
          <w:sz w:val="28"/>
          <w:szCs w:val="28"/>
        </w:rPr>
        <w:t>н</w:t>
      </w:r>
      <w:r>
        <w:rPr>
          <w:sz w:val="28"/>
          <w:szCs w:val="28"/>
        </w:rPr>
        <w:t>о-модульного типа в с.Зимогорье,</w:t>
      </w:r>
      <w:r w:rsidRPr="000B2919">
        <w:rPr>
          <w:sz w:val="28"/>
          <w:szCs w:val="28"/>
        </w:rPr>
        <w:t xml:space="preserve"> </w:t>
      </w:r>
      <w:r w:rsidRPr="005E29FC">
        <w:rPr>
          <w:sz w:val="28"/>
          <w:szCs w:val="28"/>
        </w:rPr>
        <w:t>здание столовой ЛПУ МГ, АЗС №36,  магазин продовольственных товаров с автобусной остановкой пр.Советский(Агаев К.), продуктовый магазин ООО «Великолукский свин</w:t>
      </w:r>
      <w:r w:rsidRPr="005E29FC">
        <w:rPr>
          <w:sz w:val="28"/>
          <w:szCs w:val="28"/>
        </w:rPr>
        <w:t>о</w:t>
      </w:r>
      <w:r w:rsidRPr="005E29FC">
        <w:rPr>
          <w:sz w:val="28"/>
          <w:szCs w:val="28"/>
        </w:rPr>
        <w:t>водческий ко</w:t>
      </w:r>
      <w:r w:rsidRPr="005E29FC">
        <w:rPr>
          <w:sz w:val="28"/>
          <w:szCs w:val="28"/>
        </w:rPr>
        <w:t>м</w:t>
      </w:r>
      <w:r w:rsidRPr="005E29FC">
        <w:rPr>
          <w:sz w:val="28"/>
          <w:szCs w:val="28"/>
        </w:rPr>
        <w:t>плекс» 27,1 млн.руб., оптово-розничная база «Реал-Фрут»(после р</w:t>
      </w:r>
      <w:r w:rsidRPr="005E29FC">
        <w:rPr>
          <w:sz w:val="28"/>
          <w:szCs w:val="28"/>
        </w:rPr>
        <w:t>е</w:t>
      </w:r>
      <w:r w:rsidR="00DA0DC2">
        <w:rPr>
          <w:sz w:val="28"/>
          <w:szCs w:val="28"/>
        </w:rPr>
        <w:t>конструкции)</w:t>
      </w:r>
    </w:p>
    <w:p w:rsidR="00E60894" w:rsidRPr="005E29FC" w:rsidRDefault="00E60894" w:rsidP="00ED3895">
      <w:pPr>
        <w:jc w:val="both"/>
        <w:rPr>
          <w:sz w:val="28"/>
          <w:szCs w:val="28"/>
        </w:rPr>
      </w:pPr>
      <w:r w:rsidRPr="005E29FC">
        <w:rPr>
          <w:sz w:val="28"/>
          <w:szCs w:val="28"/>
        </w:rPr>
        <w:t xml:space="preserve">Объёмы общестроительных работ, выполненных малыми предприятиями района за </w:t>
      </w:r>
      <w:r>
        <w:rPr>
          <w:sz w:val="28"/>
          <w:szCs w:val="28"/>
        </w:rPr>
        <w:t>2015 год</w:t>
      </w:r>
      <w:r w:rsidRPr="005E29FC">
        <w:rPr>
          <w:sz w:val="28"/>
          <w:szCs w:val="28"/>
        </w:rPr>
        <w:t>.</w:t>
      </w:r>
    </w:p>
    <w:p w:rsidR="00E60894" w:rsidRPr="004651D3" w:rsidRDefault="00E60894" w:rsidP="00ED3895">
      <w:pPr>
        <w:rPr>
          <w:sz w:val="28"/>
          <w:szCs w:val="28"/>
        </w:rPr>
      </w:pPr>
      <w:r w:rsidRPr="004651D3">
        <w:rPr>
          <w:sz w:val="28"/>
          <w:szCs w:val="28"/>
        </w:rPr>
        <w:t xml:space="preserve">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324"/>
        <w:gridCol w:w="1244"/>
        <w:gridCol w:w="730"/>
      </w:tblGrid>
      <w:tr w:rsidR="00E60894" w:rsidRPr="00984E66" w:rsidTr="00DA0DC2">
        <w:tc>
          <w:tcPr>
            <w:tcW w:w="3464" w:type="dxa"/>
          </w:tcPr>
          <w:p w:rsidR="00E60894" w:rsidRPr="00984E66" w:rsidRDefault="00E60894" w:rsidP="00ED3895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Наименование организ</w:t>
            </w:r>
            <w:r w:rsidRPr="00984E66">
              <w:rPr>
                <w:sz w:val="28"/>
                <w:szCs w:val="28"/>
              </w:rPr>
              <w:t>а</w:t>
            </w:r>
            <w:r w:rsidRPr="00984E66">
              <w:rPr>
                <w:sz w:val="28"/>
                <w:szCs w:val="28"/>
              </w:rPr>
              <w:t>ции</w:t>
            </w:r>
          </w:p>
        </w:tc>
        <w:tc>
          <w:tcPr>
            <w:tcW w:w="1324" w:type="dxa"/>
          </w:tcPr>
          <w:p w:rsidR="00E60894" w:rsidRPr="00984E66" w:rsidRDefault="00E60894" w:rsidP="00ED3895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 xml:space="preserve">  2015 год</w:t>
            </w:r>
          </w:p>
        </w:tc>
        <w:tc>
          <w:tcPr>
            <w:tcW w:w="0" w:type="auto"/>
          </w:tcPr>
          <w:p w:rsidR="00E60894" w:rsidRPr="00984E66" w:rsidRDefault="00E60894" w:rsidP="00ED3895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2014 год</w:t>
            </w:r>
          </w:p>
        </w:tc>
        <w:tc>
          <w:tcPr>
            <w:tcW w:w="0" w:type="auto"/>
          </w:tcPr>
          <w:p w:rsidR="00E60894" w:rsidRPr="00984E66" w:rsidRDefault="00E60894" w:rsidP="00ED3895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 xml:space="preserve">  % .</w:t>
            </w:r>
          </w:p>
        </w:tc>
      </w:tr>
      <w:tr w:rsidR="00E60894" w:rsidRPr="00984E66" w:rsidTr="00DA0DC2">
        <w:tc>
          <w:tcPr>
            <w:tcW w:w="3464" w:type="dxa"/>
          </w:tcPr>
          <w:p w:rsidR="00E60894" w:rsidRPr="00984E66" w:rsidRDefault="00E60894" w:rsidP="00ED3895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ЗАО «Мелиодорстрой»</w:t>
            </w:r>
          </w:p>
        </w:tc>
        <w:tc>
          <w:tcPr>
            <w:tcW w:w="1324" w:type="dxa"/>
          </w:tcPr>
          <w:p w:rsidR="00E60894" w:rsidRPr="00984E66" w:rsidRDefault="00E60894" w:rsidP="00ED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16859,0</w:t>
            </w:r>
          </w:p>
        </w:tc>
        <w:tc>
          <w:tcPr>
            <w:tcW w:w="0" w:type="auto"/>
          </w:tcPr>
          <w:p w:rsidR="00E60894" w:rsidRPr="00984E66" w:rsidRDefault="00E60894" w:rsidP="00ED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20680</w:t>
            </w:r>
          </w:p>
        </w:tc>
        <w:tc>
          <w:tcPr>
            <w:tcW w:w="0" w:type="auto"/>
          </w:tcPr>
          <w:p w:rsidR="00E60894" w:rsidRPr="00984E66" w:rsidRDefault="00E60894" w:rsidP="00ED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E60894" w:rsidRPr="00984E66" w:rsidTr="00DA0DC2">
        <w:tc>
          <w:tcPr>
            <w:tcW w:w="3464" w:type="dxa"/>
          </w:tcPr>
          <w:p w:rsidR="00E60894" w:rsidRPr="00984E66" w:rsidRDefault="00E60894" w:rsidP="00ED3895">
            <w:pPr>
              <w:rPr>
                <w:sz w:val="28"/>
                <w:szCs w:val="28"/>
              </w:rPr>
            </w:pPr>
            <w:r w:rsidRPr="00984E66">
              <w:rPr>
                <w:sz w:val="28"/>
                <w:szCs w:val="28"/>
              </w:rPr>
              <w:t>ЗАО «СУ-5»</w:t>
            </w:r>
          </w:p>
        </w:tc>
        <w:tc>
          <w:tcPr>
            <w:tcW w:w="1324" w:type="dxa"/>
          </w:tcPr>
          <w:p w:rsidR="00E60894" w:rsidRPr="00984E66" w:rsidRDefault="00E60894" w:rsidP="00ED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E60894" w:rsidRPr="00984E66" w:rsidRDefault="00E60894" w:rsidP="00ED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4608,3</w:t>
            </w:r>
          </w:p>
        </w:tc>
        <w:tc>
          <w:tcPr>
            <w:tcW w:w="0" w:type="auto"/>
          </w:tcPr>
          <w:p w:rsidR="00E60894" w:rsidRPr="00984E66" w:rsidRDefault="00E60894" w:rsidP="00ED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</w:tbl>
    <w:p w:rsidR="00E60894" w:rsidRDefault="00E60894" w:rsidP="00ED3895">
      <w:pPr>
        <w:autoSpaceDE w:val="0"/>
        <w:ind w:firstLine="720"/>
        <w:jc w:val="both"/>
        <w:rPr>
          <w:sz w:val="28"/>
          <w:szCs w:val="28"/>
        </w:rPr>
      </w:pPr>
    </w:p>
    <w:p w:rsidR="00D72642" w:rsidRDefault="00E60894" w:rsidP="00ED389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вводу жилья 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 </w:t>
      </w:r>
      <w:r w:rsidR="00B72412">
        <w:rPr>
          <w:sz w:val="28"/>
          <w:szCs w:val="28"/>
        </w:rPr>
        <w:t xml:space="preserve"> и последующие </w:t>
      </w:r>
      <w:r w:rsidR="000D7E0A">
        <w:rPr>
          <w:sz w:val="28"/>
          <w:szCs w:val="28"/>
        </w:rPr>
        <w:t xml:space="preserve">2017-2019 </w:t>
      </w:r>
      <w:r w:rsidR="00B72412">
        <w:rPr>
          <w:sz w:val="28"/>
          <w:szCs w:val="28"/>
        </w:rPr>
        <w:t>годы</w:t>
      </w:r>
      <w:r w:rsidR="000D7E0A">
        <w:rPr>
          <w:sz w:val="28"/>
          <w:szCs w:val="28"/>
        </w:rPr>
        <w:t xml:space="preserve"> </w:t>
      </w:r>
      <w:r w:rsidR="00B72412">
        <w:rPr>
          <w:sz w:val="28"/>
          <w:szCs w:val="28"/>
        </w:rPr>
        <w:t>- по 5</w:t>
      </w:r>
      <w:r>
        <w:rPr>
          <w:sz w:val="28"/>
          <w:szCs w:val="28"/>
        </w:rPr>
        <w:t xml:space="preserve"> тыс.кв.м.</w:t>
      </w:r>
      <w:r w:rsidR="000D7E0A">
        <w:rPr>
          <w:sz w:val="28"/>
          <w:szCs w:val="28"/>
        </w:rPr>
        <w:t xml:space="preserve"> </w:t>
      </w:r>
      <w:r w:rsidR="00D72642">
        <w:rPr>
          <w:sz w:val="28"/>
          <w:szCs w:val="28"/>
        </w:rPr>
        <w:t xml:space="preserve">Жилищное строительство </w:t>
      </w:r>
      <w:r w:rsidR="00270D50">
        <w:rPr>
          <w:sz w:val="28"/>
          <w:szCs w:val="28"/>
        </w:rPr>
        <w:t>в 201</w:t>
      </w:r>
      <w:r w:rsidR="00462312">
        <w:rPr>
          <w:sz w:val="28"/>
          <w:szCs w:val="28"/>
        </w:rPr>
        <w:t>7</w:t>
      </w:r>
      <w:r w:rsidR="00270D50">
        <w:rPr>
          <w:sz w:val="28"/>
          <w:szCs w:val="28"/>
        </w:rPr>
        <w:t xml:space="preserve"> год</w:t>
      </w:r>
      <w:r w:rsidR="00781CF8">
        <w:rPr>
          <w:sz w:val="28"/>
          <w:szCs w:val="28"/>
        </w:rPr>
        <w:t>у</w:t>
      </w:r>
      <w:r w:rsidR="00270D50">
        <w:rPr>
          <w:sz w:val="28"/>
          <w:szCs w:val="28"/>
        </w:rPr>
        <w:t xml:space="preserve">  на территории Валдайского городского поселения </w:t>
      </w:r>
      <w:r w:rsidR="00D72642">
        <w:rPr>
          <w:sz w:val="28"/>
          <w:szCs w:val="28"/>
        </w:rPr>
        <w:t>предполагается  в рамках реализации программы «</w:t>
      </w:r>
      <w:r w:rsidR="00D72642" w:rsidRPr="00BD0B0D">
        <w:rPr>
          <w:sz w:val="28"/>
          <w:szCs w:val="28"/>
        </w:rPr>
        <w:t>П</w:t>
      </w:r>
      <w:r w:rsidR="00D72642" w:rsidRPr="00BD0B0D">
        <w:rPr>
          <w:sz w:val="28"/>
          <w:szCs w:val="28"/>
        </w:rPr>
        <w:t>е</w:t>
      </w:r>
      <w:r w:rsidR="00D72642" w:rsidRPr="00BD0B0D">
        <w:rPr>
          <w:sz w:val="28"/>
          <w:szCs w:val="28"/>
        </w:rPr>
        <w:t>реселение граждан, проживающих на территории Новгородской о</w:t>
      </w:r>
      <w:r w:rsidR="00D72642" w:rsidRPr="00BD0B0D">
        <w:rPr>
          <w:sz w:val="28"/>
          <w:szCs w:val="28"/>
        </w:rPr>
        <w:t>б</w:t>
      </w:r>
      <w:r w:rsidR="00D72642" w:rsidRPr="00BD0B0D">
        <w:rPr>
          <w:sz w:val="28"/>
          <w:szCs w:val="28"/>
        </w:rPr>
        <w:t xml:space="preserve">ласти из аварийного жилищного фонда в </w:t>
      </w:r>
      <w:r w:rsidR="00D72642" w:rsidRPr="000A6F2C">
        <w:rPr>
          <w:sz w:val="28"/>
          <w:szCs w:val="28"/>
        </w:rPr>
        <w:t>2013-2017 годах</w:t>
      </w:r>
      <w:r w:rsidR="00D72642" w:rsidRPr="00BD0B0D">
        <w:rPr>
          <w:sz w:val="28"/>
          <w:szCs w:val="28"/>
        </w:rPr>
        <w:t xml:space="preserve"> с учетом необходимости развития малоэтажного ж</w:t>
      </w:r>
      <w:r w:rsidR="00D72642" w:rsidRPr="00BD0B0D">
        <w:rPr>
          <w:sz w:val="28"/>
          <w:szCs w:val="28"/>
        </w:rPr>
        <w:t>и</w:t>
      </w:r>
      <w:r w:rsidR="00D72642" w:rsidRPr="00BD0B0D">
        <w:rPr>
          <w:sz w:val="28"/>
          <w:szCs w:val="28"/>
        </w:rPr>
        <w:t>лищного строительства»</w:t>
      </w:r>
      <w:r w:rsidR="00D72642">
        <w:rPr>
          <w:sz w:val="28"/>
          <w:szCs w:val="28"/>
        </w:rPr>
        <w:t xml:space="preserve"> .</w:t>
      </w:r>
    </w:p>
    <w:p w:rsidR="0028254E" w:rsidRDefault="00D72642" w:rsidP="00ED3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реализации данной программы планируется провести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по сносу расселенного ветхого и аварийного жилья и п</w:t>
      </w:r>
      <w:r w:rsidRPr="00D51F73">
        <w:rPr>
          <w:sz w:val="28"/>
          <w:szCs w:val="28"/>
        </w:rPr>
        <w:t>родолжится работа по предоставлению земельных участков, освободившихся после сн</w:t>
      </w:r>
      <w:r w:rsidRPr="00D51F73">
        <w:rPr>
          <w:sz w:val="28"/>
          <w:szCs w:val="28"/>
        </w:rPr>
        <w:t>о</w:t>
      </w:r>
      <w:r w:rsidRPr="00D51F73">
        <w:rPr>
          <w:sz w:val="28"/>
          <w:szCs w:val="28"/>
        </w:rPr>
        <w:t>са.</w:t>
      </w:r>
    </w:p>
    <w:p w:rsidR="005B1011" w:rsidRPr="005B1011" w:rsidRDefault="00DB3E79" w:rsidP="00ED3895">
      <w:pPr>
        <w:ind w:firstLine="720"/>
        <w:jc w:val="both"/>
        <w:rPr>
          <w:sz w:val="28"/>
          <w:szCs w:val="28"/>
        </w:rPr>
      </w:pPr>
      <w:r w:rsidRPr="0037316D">
        <w:rPr>
          <w:sz w:val="28"/>
          <w:szCs w:val="28"/>
        </w:rPr>
        <w:tab/>
      </w:r>
      <w:r w:rsidR="004B5352" w:rsidRPr="00D51F73">
        <w:rPr>
          <w:sz w:val="28"/>
          <w:szCs w:val="28"/>
        </w:rPr>
        <w:t xml:space="preserve"> </w:t>
      </w:r>
      <w:r w:rsidR="005B1011">
        <w:rPr>
          <w:sz w:val="28"/>
          <w:szCs w:val="28"/>
        </w:rPr>
        <w:t xml:space="preserve">           </w:t>
      </w:r>
      <w:r w:rsidR="005B1011" w:rsidRPr="005B1011">
        <w:rPr>
          <w:sz w:val="28"/>
          <w:szCs w:val="28"/>
        </w:rPr>
        <w:tab/>
      </w:r>
    </w:p>
    <w:p w:rsidR="00B51896" w:rsidRDefault="005415E4" w:rsidP="00ED38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10F1">
        <w:rPr>
          <w:b/>
          <w:sz w:val="28"/>
          <w:szCs w:val="28"/>
        </w:rPr>
        <w:t>.</w:t>
      </w:r>
      <w:r w:rsidR="008C0DDA">
        <w:rPr>
          <w:b/>
          <w:sz w:val="28"/>
          <w:szCs w:val="28"/>
        </w:rPr>
        <w:t xml:space="preserve"> </w:t>
      </w:r>
      <w:r w:rsidR="00B51896" w:rsidRPr="00F81BC5">
        <w:rPr>
          <w:b/>
          <w:sz w:val="28"/>
          <w:szCs w:val="28"/>
        </w:rPr>
        <w:t>Жилищно - коммунальное хозяйство</w:t>
      </w:r>
      <w:r w:rsidR="00711BDE">
        <w:rPr>
          <w:b/>
          <w:sz w:val="28"/>
          <w:szCs w:val="28"/>
        </w:rPr>
        <w:t xml:space="preserve"> и благоустройство терр</w:t>
      </w:r>
      <w:r w:rsidR="00711BDE">
        <w:rPr>
          <w:b/>
          <w:sz w:val="28"/>
          <w:szCs w:val="28"/>
        </w:rPr>
        <w:t>и</w:t>
      </w:r>
      <w:r w:rsidR="00711BDE">
        <w:rPr>
          <w:b/>
          <w:sz w:val="28"/>
          <w:szCs w:val="28"/>
        </w:rPr>
        <w:t>тории поселения.</w:t>
      </w:r>
    </w:p>
    <w:p w:rsidR="00D72642" w:rsidRDefault="005415E4" w:rsidP="00ED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D72642" w:rsidRPr="00CD0E0D">
        <w:rPr>
          <w:b/>
          <w:sz w:val="28"/>
          <w:szCs w:val="28"/>
        </w:rPr>
        <w:t>Жилищный фонд</w:t>
      </w:r>
    </w:p>
    <w:p w:rsidR="00D7096A" w:rsidRDefault="00D7096A" w:rsidP="00ED3895">
      <w:pPr>
        <w:jc w:val="center"/>
        <w:rPr>
          <w:sz w:val="32"/>
          <w:szCs w:val="32"/>
        </w:rPr>
      </w:pPr>
    </w:p>
    <w:p w:rsidR="00D72642" w:rsidRDefault="000A6F2C" w:rsidP="00ED3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642" w:rsidRPr="003C73DF">
        <w:rPr>
          <w:sz w:val="28"/>
          <w:szCs w:val="28"/>
        </w:rPr>
        <w:t>Одним из важнейших направлений деятельности Администрации Ва</w:t>
      </w:r>
      <w:r w:rsidR="00D72642" w:rsidRPr="003C73DF">
        <w:rPr>
          <w:sz w:val="28"/>
          <w:szCs w:val="28"/>
        </w:rPr>
        <w:t>л</w:t>
      </w:r>
      <w:r w:rsidR="00D72642" w:rsidRPr="003C73DF">
        <w:rPr>
          <w:sz w:val="28"/>
          <w:szCs w:val="28"/>
        </w:rPr>
        <w:t>дайского городского поселения является улучшение условий проживания жителей горо</w:t>
      </w:r>
      <w:r w:rsidR="00D72642" w:rsidRPr="003C73DF">
        <w:rPr>
          <w:sz w:val="28"/>
          <w:szCs w:val="28"/>
        </w:rPr>
        <w:t>д</w:t>
      </w:r>
      <w:r w:rsidR="00D72642" w:rsidRPr="003C73DF">
        <w:rPr>
          <w:sz w:val="28"/>
          <w:szCs w:val="28"/>
        </w:rPr>
        <w:t>ского поселения.</w:t>
      </w:r>
    </w:p>
    <w:p w:rsidR="00D72642" w:rsidRPr="003C73DF" w:rsidRDefault="00A7786C" w:rsidP="00ED389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642" w:rsidRPr="003C73DF">
        <w:rPr>
          <w:color w:val="000000"/>
          <w:spacing w:val="-1"/>
          <w:sz w:val="28"/>
          <w:szCs w:val="28"/>
        </w:rPr>
        <w:t>В 201</w:t>
      </w:r>
      <w:r w:rsidR="007A7597">
        <w:rPr>
          <w:color w:val="000000"/>
          <w:spacing w:val="-1"/>
          <w:sz w:val="28"/>
          <w:szCs w:val="28"/>
        </w:rPr>
        <w:t>5</w:t>
      </w:r>
      <w:r w:rsidR="00D72642" w:rsidRPr="003C73DF">
        <w:rPr>
          <w:color w:val="000000"/>
          <w:spacing w:val="-1"/>
          <w:sz w:val="28"/>
          <w:szCs w:val="28"/>
        </w:rPr>
        <w:t xml:space="preserve"> году </w:t>
      </w:r>
      <w:r w:rsidR="00CD216E">
        <w:rPr>
          <w:color w:val="000000"/>
          <w:spacing w:val="-1"/>
          <w:sz w:val="28"/>
          <w:szCs w:val="28"/>
        </w:rPr>
        <w:t xml:space="preserve">район </w:t>
      </w:r>
      <w:r w:rsidR="00D72642" w:rsidRPr="003C73DF">
        <w:rPr>
          <w:color w:val="000000"/>
          <w:spacing w:val="-1"/>
          <w:sz w:val="28"/>
          <w:szCs w:val="28"/>
        </w:rPr>
        <w:t>продолжил участие в Федеральной программе по кап</w:t>
      </w:r>
      <w:r w:rsidR="00D72642" w:rsidRPr="003C73DF">
        <w:rPr>
          <w:color w:val="000000"/>
          <w:spacing w:val="-1"/>
          <w:sz w:val="28"/>
          <w:szCs w:val="28"/>
        </w:rPr>
        <w:t>и</w:t>
      </w:r>
      <w:r w:rsidR="00D72642" w:rsidRPr="003C73DF">
        <w:rPr>
          <w:color w:val="000000"/>
          <w:spacing w:val="-1"/>
          <w:sz w:val="28"/>
          <w:szCs w:val="28"/>
        </w:rPr>
        <w:t>тал</w:t>
      </w:r>
      <w:r w:rsidR="00D72642" w:rsidRPr="003C73DF">
        <w:rPr>
          <w:color w:val="000000"/>
          <w:spacing w:val="-1"/>
          <w:sz w:val="28"/>
          <w:szCs w:val="28"/>
        </w:rPr>
        <w:t>ь</w:t>
      </w:r>
      <w:r w:rsidR="00D72642" w:rsidRPr="003C73DF">
        <w:rPr>
          <w:color w:val="000000"/>
          <w:spacing w:val="-1"/>
          <w:sz w:val="28"/>
          <w:szCs w:val="28"/>
        </w:rPr>
        <w:t>ному ремонту многоквартирных домов в рамках 185 Федерального закона «О Фо</w:t>
      </w:r>
      <w:r w:rsidR="00D72642" w:rsidRPr="003C73DF">
        <w:rPr>
          <w:color w:val="000000"/>
          <w:spacing w:val="-1"/>
          <w:sz w:val="28"/>
          <w:szCs w:val="28"/>
        </w:rPr>
        <w:t>н</w:t>
      </w:r>
      <w:r w:rsidR="00D72642" w:rsidRPr="003C73DF">
        <w:rPr>
          <w:color w:val="000000"/>
          <w:spacing w:val="-1"/>
          <w:sz w:val="28"/>
          <w:szCs w:val="28"/>
        </w:rPr>
        <w:t>де содействия реформированию ЖКХ».</w:t>
      </w:r>
    </w:p>
    <w:p w:rsidR="00D72642" w:rsidRPr="005617E8" w:rsidRDefault="000A6F2C" w:rsidP="00ED3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2642" w:rsidRPr="00CD0E0D">
        <w:rPr>
          <w:sz w:val="28"/>
          <w:szCs w:val="28"/>
        </w:rPr>
        <w:t>С целью поддержания жилищного фонда в надлежащем состоянии и улучшения качества предоставления жилищно-коммунальных услуг насел</w:t>
      </w:r>
      <w:r w:rsidR="00D72642" w:rsidRPr="00CD0E0D">
        <w:rPr>
          <w:sz w:val="28"/>
          <w:szCs w:val="28"/>
        </w:rPr>
        <w:t>е</w:t>
      </w:r>
      <w:r w:rsidR="00D72642" w:rsidRPr="00CD0E0D">
        <w:rPr>
          <w:sz w:val="28"/>
          <w:szCs w:val="28"/>
        </w:rPr>
        <w:t>нию Администрацией Валдайского городского поселения в 2014 году разр</w:t>
      </w:r>
      <w:r w:rsidR="00D72642" w:rsidRPr="00CD0E0D">
        <w:rPr>
          <w:sz w:val="28"/>
          <w:szCs w:val="28"/>
        </w:rPr>
        <w:t>а</w:t>
      </w:r>
      <w:r w:rsidR="00D72642" w:rsidRPr="00CD0E0D">
        <w:rPr>
          <w:sz w:val="28"/>
          <w:szCs w:val="28"/>
        </w:rPr>
        <w:t>ботана и утвержд</w:t>
      </w:r>
      <w:r w:rsidR="00D72642" w:rsidRPr="00CD0E0D">
        <w:rPr>
          <w:sz w:val="28"/>
          <w:szCs w:val="28"/>
        </w:rPr>
        <w:t>е</w:t>
      </w:r>
      <w:r w:rsidR="00D72642" w:rsidRPr="00CD0E0D">
        <w:rPr>
          <w:sz w:val="28"/>
          <w:szCs w:val="28"/>
        </w:rPr>
        <w:t xml:space="preserve">на </w:t>
      </w:r>
      <w:r w:rsidR="00D72642" w:rsidRPr="005617E8">
        <w:rPr>
          <w:sz w:val="28"/>
          <w:szCs w:val="28"/>
        </w:rPr>
        <w:t>«Муниципальная адресная программа по проведению капитального ремонта многоквартирных домов, расположенных на террит</w:t>
      </w:r>
      <w:r w:rsidR="00D72642" w:rsidRPr="005617E8">
        <w:rPr>
          <w:sz w:val="28"/>
          <w:szCs w:val="28"/>
        </w:rPr>
        <w:t>о</w:t>
      </w:r>
      <w:r w:rsidR="00D72642" w:rsidRPr="005617E8">
        <w:rPr>
          <w:sz w:val="28"/>
          <w:szCs w:val="28"/>
        </w:rPr>
        <w:t>рии Валдайского городского поселения».</w:t>
      </w:r>
    </w:p>
    <w:p w:rsidR="00D72642" w:rsidRDefault="000A6F2C" w:rsidP="00ED3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642" w:rsidRPr="00CD0E0D">
        <w:rPr>
          <w:sz w:val="28"/>
          <w:szCs w:val="28"/>
        </w:rPr>
        <w:t xml:space="preserve">Объем финансирования по данной программе составил </w:t>
      </w:r>
      <w:r w:rsidR="00D72642">
        <w:rPr>
          <w:sz w:val="28"/>
          <w:szCs w:val="28"/>
        </w:rPr>
        <w:t>8</w:t>
      </w:r>
      <w:r w:rsidR="00155AD4">
        <w:rPr>
          <w:sz w:val="28"/>
          <w:szCs w:val="28"/>
        </w:rPr>
        <w:t xml:space="preserve">,4 </w:t>
      </w:r>
      <w:r w:rsidR="00D72642" w:rsidRPr="00CD0E0D">
        <w:rPr>
          <w:sz w:val="28"/>
          <w:szCs w:val="28"/>
        </w:rPr>
        <w:t xml:space="preserve">млн.руб., в том числе за счет средств </w:t>
      </w:r>
      <w:r w:rsidR="00D72642">
        <w:rPr>
          <w:sz w:val="28"/>
          <w:szCs w:val="28"/>
        </w:rPr>
        <w:t>Фонда 3</w:t>
      </w:r>
      <w:r w:rsidR="00155AD4">
        <w:rPr>
          <w:sz w:val="28"/>
          <w:szCs w:val="28"/>
        </w:rPr>
        <w:t>,1 млн.</w:t>
      </w:r>
      <w:r w:rsidR="00D72642" w:rsidRPr="00CD0E0D">
        <w:rPr>
          <w:sz w:val="28"/>
          <w:szCs w:val="28"/>
        </w:rPr>
        <w:t>руб</w:t>
      </w:r>
      <w:r w:rsidR="00155AD4">
        <w:rPr>
          <w:sz w:val="28"/>
          <w:szCs w:val="28"/>
        </w:rPr>
        <w:t>.</w:t>
      </w:r>
      <w:r w:rsidR="00D72642" w:rsidRPr="00CD0E0D">
        <w:rPr>
          <w:sz w:val="28"/>
          <w:szCs w:val="28"/>
        </w:rPr>
        <w:t>, софинансирование бюджета горо</w:t>
      </w:r>
      <w:r w:rsidR="00D72642" w:rsidRPr="00CD0E0D">
        <w:rPr>
          <w:sz w:val="28"/>
          <w:szCs w:val="28"/>
        </w:rPr>
        <w:t>д</w:t>
      </w:r>
      <w:r w:rsidR="00D72642" w:rsidRPr="00CD0E0D">
        <w:rPr>
          <w:sz w:val="28"/>
          <w:szCs w:val="28"/>
        </w:rPr>
        <w:lastRenderedPageBreak/>
        <w:t>ского п</w:t>
      </w:r>
      <w:r w:rsidR="00D72642" w:rsidRPr="00CD0E0D">
        <w:rPr>
          <w:sz w:val="28"/>
          <w:szCs w:val="28"/>
        </w:rPr>
        <w:t>о</w:t>
      </w:r>
      <w:r w:rsidR="00D72642" w:rsidRPr="00CD0E0D">
        <w:rPr>
          <w:sz w:val="28"/>
          <w:szCs w:val="28"/>
        </w:rPr>
        <w:t xml:space="preserve">селения составило </w:t>
      </w:r>
      <w:r w:rsidR="00D72642">
        <w:rPr>
          <w:sz w:val="28"/>
          <w:szCs w:val="28"/>
        </w:rPr>
        <w:t>3</w:t>
      </w:r>
      <w:r w:rsidR="00155AD4">
        <w:rPr>
          <w:sz w:val="28"/>
          <w:szCs w:val="28"/>
        </w:rPr>
        <w:t>,7 м</w:t>
      </w:r>
      <w:r w:rsidR="00D72642">
        <w:rPr>
          <w:sz w:val="28"/>
          <w:szCs w:val="28"/>
        </w:rPr>
        <w:t>лн.</w:t>
      </w:r>
      <w:r w:rsidR="00D72642" w:rsidRPr="00CD0E0D">
        <w:rPr>
          <w:sz w:val="28"/>
          <w:szCs w:val="28"/>
        </w:rPr>
        <w:t>руб.</w:t>
      </w:r>
      <w:r w:rsidR="00155AD4">
        <w:rPr>
          <w:sz w:val="28"/>
          <w:szCs w:val="28"/>
        </w:rPr>
        <w:t xml:space="preserve"> на проведение </w:t>
      </w:r>
      <w:r w:rsidR="00D72642">
        <w:rPr>
          <w:sz w:val="28"/>
          <w:szCs w:val="28"/>
        </w:rPr>
        <w:t xml:space="preserve"> капитального ремонта в 5 МКД (р</w:t>
      </w:r>
      <w:r w:rsidR="00D72642">
        <w:rPr>
          <w:sz w:val="28"/>
          <w:szCs w:val="28"/>
        </w:rPr>
        <w:t>е</w:t>
      </w:r>
      <w:r w:rsidR="00D72642">
        <w:rPr>
          <w:sz w:val="28"/>
          <w:szCs w:val="28"/>
        </w:rPr>
        <w:t>монт крыш, фасада).</w:t>
      </w:r>
    </w:p>
    <w:p w:rsidR="00B03013" w:rsidRDefault="00D72642" w:rsidP="00ED3895">
      <w:pPr>
        <w:shd w:val="clear" w:color="auto" w:fill="FFFFFF"/>
        <w:ind w:firstLine="720"/>
        <w:jc w:val="both"/>
        <w:rPr>
          <w:sz w:val="28"/>
          <w:szCs w:val="28"/>
        </w:rPr>
      </w:pPr>
      <w:r w:rsidRPr="002B6823">
        <w:rPr>
          <w:sz w:val="28"/>
          <w:szCs w:val="28"/>
        </w:rPr>
        <w:t>В 2014 году</w:t>
      </w:r>
      <w:r>
        <w:rPr>
          <w:sz w:val="28"/>
          <w:szCs w:val="28"/>
        </w:rPr>
        <w:t xml:space="preserve"> Администрация Валдайского городского поселения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вует в </w:t>
      </w:r>
      <w:r w:rsidRPr="005617E8">
        <w:rPr>
          <w:sz w:val="28"/>
          <w:szCs w:val="28"/>
        </w:rPr>
        <w:t>региональной адресной программе  «Переселение граждан, прожив</w:t>
      </w:r>
      <w:r w:rsidRPr="005617E8">
        <w:rPr>
          <w:sz w:val="28"/>
          <w:szCs w:val="28"/>
        </w:rPr>
        <w:t>а</w:t>
      </w:r>
      <w:r w:rsidRPr="005617E8">
        <w:rPr>
          <w:sz w:val="28"/>
          <w:szCs w:val="28"/>
        </w:rPr>
        <w:t>ющих на территории Новгородской области, из аварийного жилищного фо</w:t>
      </w:r>
      <w:r w:rsidRPr="005617E8">
        <w:rPr>
          <w:sz w:val="28"/>
          <w:szCs w:val="28"/>
        </w:rPr>
        <w:t>н</w:t>
      </w:r>
      <w:r w:rsidRPr="005617E8">
        <w:rPr>
          <w:sz w:val="28"/>
          <w:szCs w:val="28"/>
        </w:rPr>
        <w:t>да  в 2013-2017 годах с учетом необходимости развития малоэтажного ж</w:t>
      </w:r>
      <w:r w:rsidRPr="005617E8">
        <w:rPr>
          <w:sz w:val="28"/>
          <w:szCs w:val="28"/>
        </w:rPr>
        <w:t>и</w:t>
      </w:r>
      <w:r w:rsidRPr="005617E8">
        <w:rPr>
          <w:sz w:val="28"/>
          <w:szCs w:val="28"/>
        </w:rPr>
        <w:t xml:space="preserve">лищного строительства». </w:t>
      </w:r>
      <w:r w:rsidRPr="000B47FC">
        <w:rPr>
          <w:sz w:val="28"/>
          <w:szCs w:val="28"/>
        </w:rPr>
        <w:t xml:space="preserve">В </w:t>
      </w:r>
      <w:r w:rsidR="000B47FC" w:rsidRPr="000B47FC">
        <w:rPr>
          <w:sz w:val="28"/>
          <w:szCs w:val="28"/>
        </w:rPr>
        <w:t xml:space="preserve">2015 </w:t>
      </w:r>
      <w:r w:rsidRPr="000B47FC">
        <w:rPr>
          <w:sz w:val="28"/>
          <w:szCs w:val="28"/>
        </w:rPr>
        <w:t>году  переселение жителей из 6 авари</w:t>
      </w:r>
      <w:r w:rsidRPr="000B47FC">
        <w:rPr>
          <w:sz w:val="28"/>
          <w:szCs w:val="28"/>
        </w:rPr>
        <w:t>й</w:t>
      </w:r>
      <w:r w:rsidRPr="000B47FC">
        <w:rPr>
          <w:sz w:val="28"/>
          <w:szCs w:val="28"/>
        </w:rPr>
        <w:t>ных домов.</w:t>
      </w:r>
      <w:r>
        <w:rPr>
          <w:sz w:val="28"/>
          <w:szCs w:val="28"/>
        </w:rPr>
        <w:t xml:space="preserve"> Свои условия проживания улучшат 57 жителей</w:t>
      </w:r>
      <w:r w:rsidR="000A6F2C">
        <w:rPr>
          <w:sz w:val="28"/>
          <w:szCs w:val="28"/>
        </w:rPr>
        <w:t>, в 201</w:t>
      </w:r>
      <w:r w:rsidR="000B47FC">
        <w:rPr>
          <w:sz w:val="28"/>
          <w:szCs w:val="28"/>
        </w:rPr>
        <w:t>6</w:t>
      </w:r>
      <w:r w:rsidR="000A6F2C">
        <w:rPr>
          <w:sz w:val="28"/>
          <w:szCs w:val="28"/>
        </w:rPr>
        <w:t xml:space="preserve"> году –</w:t>
      </w:r>
      <w:r w:rsidR="000B47FC">
        <w:rPr>
          <w:sz w:val="28"/>
          <w:szCs w:val="28"/>
        </w:rPr>
        <w:t xml:space="preserve"> 9 ав</w:t>
      </w:r>
      <w:r w:rsidR="000B47FC">
        <w:rPr>
          <w:sz w:val="28"/>
          <w:szCs w:val="28"/>
        </w:rPr>
        <w:t>а</w:t>
      </w:r>
      <w:r w:rsidR="000B47FC">
        <w:rPr>
          <w:sz w:val="28"/>
          <w:szCs w:val="28"/>
        </w:rPr>
        <w:t>рийных домов (</w:t>
      </w:r>
      <w:r w:rsidR="000A6F2C">
        <w:rPr>
          <w:sz w:val="28"/>
          <w:szCs w:val="28"/>
        </w:rPr>
        <w:t>43 жител</w:t>
      </w:r>
      <w:r w:rsidR="000B47FC">
        <w:rPr>
          <w:sz w:val="28"/>
          <w:szCs w:val="28"/>
        </w:rPr>
        <w:t>я)</w:t>
      </w:r>
      <w:r w:rsidR="000A6F2C">
        <w:rPr>
          <w:sz w:val="28"/>
          <w:szCs w:val="28"/>
        </w:rPr>
        <w:t>, в 201</w:t>
      </w:r>
      <w:r w:rsidR="000B47FC">
        <w:rPr>
          <w:sz w:val="28"/>
          <w:szCs w:val="28"/>
        </w:rPr>
        <w:t>7</w:t>
      </w:r>
      <w:r w:rsidR="000A6F2C">
        <w:rPr>
          <w:sz w:val="28"/>
          <w:szCs w:val="28"/>
        </w:rPr>
        <w:t xml:space="preserve"> г</w:t>
      </w:r>
      <w:r w:rsidR="000A6F2C">
        <w:rPr>
          <w:sz w:val="28"/>
          <w:szCs w:val="28"/>
        </w:rPr>
        <w:t>о</w:t>
      </w:r>
      <w:r w:rsidR="000A6F2C">
        <w:rPr>
          <w:sz w:val="28"/>
          <w:szCs w:val="28"/>
        </w:rPr>
        <w:t xml:space="preserve">ду </w:t>
      </w:r>
      <w:r w:rsidR="000B47FC">
        <w:rPr>
          <w:sz w:val="28"/>
          <w:szCs w:val="28"/>
        </w:rPr>
        <w:t>–</w:t>
      </w:r>
      <w:r w:rsidR="000A6F2C">
        <w:rPr>
          <w:sz w:val="28"/>
          <w:szCs w:val="28"/>
        </w:rPr>
        <w:t xml:space="preserve"> </w:t>
      </w:r>
      <w:r w:rsidR="00CB6142">
        <w:rPr>
          <w:sz w:val="28"/>
          <w:szCs w:val="28"/>
        </w:rPr>
        <w:t>14 аварийных дома</w:t>
      </w:r>
      <w:r w:rsidR="00065441">
        <w:rPr>
          <w:sz w:val="28"/>
          <w:szCs w:val="28"/>
        </w:rPr>
        <w:t xml:space="preserve"> (</w:t>
      </w:r>
      <w:r w:rsidR="000B47FC">
        <w:rPr>
          <w:sz w:val="28"/>
          <w:szCs w:val="28"/>
        </w:rPr>
        <w:t>70 жителей</w:t>
      </w:r>
      <w:r w:rsidR="00065441">
        <w:rPr>
          <w:sz w:val="28"/>
          <w:szCs w:val="28"/>
        </w:rPr>
        <w:t>).</w:t>
      </w:r>
      <w:r w:rsidR="000B47FC">
        <w:rPr>
          <w:sz w:val="28"/>
          <w:szCs w:val="28"/>
        </w:rPr>
        <w:t xml:space="preserve"> </w:t>
      </w:r>
    </w:p>
    <w:p w:rsidR="007A7597" w:rsidRPr="004651D3" w:rsidRDefault="007A7597" w:rsidP="00ED3895">
      <w:pPr>
        <w:shd w:val="clear" w:color="auto" w:fill="FFFFFF"/>
        <w:ind w:firstLine="709"/>
        <w:jc w:val="both"/>
        <w:rPr>
          <w:sz w:val="28"/>
          <w:szCs w:val="28"/>
        </w:rPr>
      </w:pPr>
      <w:r w:rsidRPr="004651D3">
        <w:rPr>
          <w:sz w:val="28"/>
          <w:szCs w:val="28"/>
        </w:rPr>
        <w:t>Администрацией Валдайского городского поселения на 2015 год з</w:t>
      </w:r>
      <w:r w:rsidRPr="004651D3">
        <w:rPr>
          <w:sz w:val="28"/>
          <w:szCs w:val="28"/>
        </w:rPr>
        <w:t>а</w:t>
      </w:r>
      <w:r w:rsidRPr="004651D3">
        <w:rPr>
          <w:sz w:val="28"/>
          <w:szCs w:val="28"/>
        </w:rPr>
        <w:t>ключен контракт с ООО « ВостокСпецмонтаж» на текущее обслуживание, текущий р</w:t>
      </w:r>
      <w:r w:rsidRPr="004651D3">
        <w:rPr>
          <w:sz w:val="28"/>
          <w:szCs w:val="28"/>
        </w:rPr>
        <w:t>е</w:t>
      </w:r>
      <w:r w:rsidRPr="004651D3">
        <w:rPr>
          <w:sz w:val="28"/>
          <w:szCs w:val="28"/>
        </w:rPr>
        <w:t>монт и эксплуатацию наружн</w:t>
      </w:r>
      <w:r w:rsidR="00C94FD0">
        <w:rPr>
          <w:sz w:val="28"/>
          <w:szCs w:val="28"/>
        </w:rPr>
        <w:t>ых сетей на территории г.Валдай,  в</w:t>
      </w:r>
      <w:r w:rsidRPr="004651D3">
        <w:rPr>
          <w:sz w:val="28"/>
          <w:szCs w:val="28"/>
        </w:rPr>
        <w:t xml:space="preserve"> рамках </w:t>
      </w:r>
      <w:r w:rsidR="00C94FD0">
        <w:rPr>
          <w:sz w:val="28"/>
          <w:szCs w:val="28"/>
        </w:rPr>
        <w:t>которого выполне</w:t>
      </w:r>
      <w:r w:rsidRPr="004651D3">
        <w:rPr>
          <w:sz w:val="28"/>
          <w:szCs w:val="28"/>
        </w:rPr>
        <w:t xml:space="preserve">ны  работы </w:t>
      </w:r>
      <w:r w:rsidR="00C94FD0">
        <w:rPr>
          <w:sz w:val="28"/>
          <w:szCs w:val="28"/>
        </w:rPr>
        <w:t xml:space="preserve"> по</w:t>
      </w:r>
      <w:r w:rsidRPr="004651D3">
        <w:rPr>
          <w:sz w:val="28"/>
          <w:szCs w:val="28"/>
        </w:rPr>
        <w:t xml:space="preserve">  демонтаж</w:t>
      </w:r>
      <w:r w:rsidR="00C94FD0">
        <w:rPr>
          <w:sz w:val="28"/>
          <w:szCs w:val="28"/>
        </w:rPr>
        <w:t>у</w:t>
      </w:r>
      <w:r w:rsidRPr="004651D3">
        <w:rPr>
          <w:sz w:val="28"/>
          <w:szCs w:val="28"/>
        </w:rPr>
        <w:t xml:space="preserve"> и установк</w:t>
      </w:r>
      <w:r w:rsidR="00C94FD0">
        <w:rPr>
          <w:sz w:val="28"/>
          <w:szCs w:val="28"/>
        </w:rPr>
        <w:t>е</w:t>
      </w:r>
      <w:r w:rsidRPr="004651D3">
        <w:rPr>
          <w:sz w:val="28"/>
          <w:szCs w:val="28"/>
        </w:rPr>
        <w:t xml:space="preserve"> светильн</w:t>
      </w:r>
      <w:r w:rsidRPr="004651D3">
        <w:rPr>
          <w:sz w:val="28"/>
          <w:szCs w:val="28"/>
        </w:rPr>
        <w:t>и</w:t>
      </w:r>
      <w:r w:rsidRPr="004651D3">
        <w:rPr>
          <w:sz w:val="28"/>
          <w:szCs w:val="28"/>
        </w:rPr>
        <w:t>ков, замен</w:t>
      </w:r>
      <w:r w:rsidR="00C94FD0">
        <w:rPr>
          <w:sz w:val="28"/>
          <w:szCs w:val="28"/>
        </w:rPr>
        <w:t>е</w:t>
      </w:r>
      <w:r w:rsidRPr="004651D3">
        <w:rPr>
          <w:sz w:val="28"/>
          <w:szCs w:val="28"/>
        </w:rPr>
        <w:t xml:space="preserve"> светодио</w:t>
      </w:r>
      <w:r w:rsidRPr="004651D3">
        <w:rPr>
          <w:sz w:val="28"/>
          <w:szCs w:val="28"/>
        </w:rPr>
        <w:t>д</w:t>
      </w:r>
      <w:r w:rsidR="00C94FD0">
        <w:rPr>
          <w:sz w:val="28"/>
          <w:szCs w:val="28"/>
        </w:rPr>
        <w:t xml:space="preserve">ных ламп, </w:t>
      </w:r>
      <w:r w:rsidRPr="004651D3">
        <w:rPr>
          <w:sz w:val="28"/>
          <w:szCs w:val="28"/>
        </w:rPr>
        <w:t xml:space="preserve"> установк</w:t>
      </w:r>
      <w:r w:rsidR="00C94FD0">
        <w:rPr>
          <w:sz w:val="28"/>
          <w:szCs w:val="28"/>
        </w:rPr>
        <w:t xml:space="preserve">е знаков фотофиксации, </w:t>
      </w:r>
      <w:r w:rsidRPr="004651D3">
        <w:rPr>
          <w:sz w:val="28"/>
          <w:szCs w:val="28"/>
        </w:rPr>
        <w:t xml:space="preserve"> текущ</w:t>
      </w:r>
      <w:r w:rsidR="00C94FD0">
        <w:rPr>
          <w:sz w:val="28"/>
          <w:szCs w:val="28"/>
        </w:rPr>
        <w:t>ему</w:t>
      </w:r>
      <w:r w:rsidRPr="004651D3">
        <w:rPr>
          <w:sz w:val="28"/>
          <w:szCs w:val="28"/>
        </w:rPr>
        <w:t xml:space="preserve"> ремонт</w:t>
      </w:r>
      <w:r w:rsidR="00C94FD0">
        <w:rPr>
          <w:sz w:val="28"/>
          <w:szCs w:val="28"/>
        </w:rPr>
        <w:t>у</w:t>
      </w:r>
      <w:r w:rsidRPr="004651D3">
        <w:rPr>
          <w:sz w:val="28"/>
          <w:szCs w:val="28"/>
        </w:rPr>
        <w:t xml:space="preserve"> сетей уличного о</w:t>
      </w:r>
      <w:r w:rsidRPr="004651D3">
        <w:rPr>
          <w:sz w:val="28"/>
          <w:szCs w:val="28"/>
        </w:rPr>
        <w:t>с</w:t>
      </w:r>
      <w:r w:rsidRPr="004651D3">
        <w:rPr>
          <w:sz w:val="28"/>
          <w:szCs w:val="28"/>
        </w:rPr>
        <w:t>вещения и другие работы.</w:t>
      </w:r>
    </w:p>
    <w:p w:rsidR="00A7786C" w:rsidRDefault="005415E4" w:rsidP="00ED389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A7786C" w:rsidRPr="00BE7477">
        <w:rPr>
          <w:b/>
          <w:sz w:val="28"/>
          <w:szCs w:val="28"/>
        </w:rPr>
        <w:t>Благоустройство</w:t>
      </w:r>
      <w:r w:rsidR="00D7096A">
        <w:rPr>
          <w:b/>
          <w:sz w:val="28"/>
          <w:szCs w:val="28"/>
        </w:rPr>
        <w:t>.</w:t>
      </w:r>
    </w:p>
    <w:p w:rsidR="00D7096A" w:rsidRDefault="00D7096A" w:rsidP="00ED3895">
      <w:pPr>
        <w:ind w:firstLine="720"/>
        <w:jc w:val="center"/>
        <w:rPr>
          <w:b/>
          <w:sz w:val="28"/>
          <w:szCs w:val="28"/>
        </w:rPr>
      </w:pPr>
    </w:p>
    <w:p w:rsidR="00A7786C" w:rsidRDefault="00A7786C" w:rsidP="00ED38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7096A">
        <w:rPr>
          <w:sz w:val="28"/>
          <w:szCs w:val="28"/>
        </w:rPr>
        <w:t>Благоустройство городской территории</w:t>
      </w:r>
      <w:r w:rsidRPr="00F0105A">
        <w:rPr>
          <w:sz w:val="28"/>
          <w:szCs w:val="28"/>
        </w:rPr>
        <w:t xml:space="preserve"> является одним из условий созд</w:t>
      </w:r>
      <w:r w:rsidRPr="00F0105A">
        <w:rPr>
          <w:sz w:val="28"/>
          <w:szCs w:val="28"/>
        </w:rPr>
        <w:t>а</w:t>
      </w:r>
      <w:r w:rsidRPr="00F0105A">
        <w:rPr>
          <w:sz w:val="28"/>
          <w:szCs w:val="28"/>
        </w:rPr>
        <w:t>ния комфортной для проживания среды. Этому направлению со стороны  а</w:t>
      </w:r>
      <w:r w:rsidRPr="00F0105A">
        <w:rPr>
          <w:sz w:val="28"/>
          <w:szCs w:val="28"/>
        </w:rPr>
        <w:t>д</w:t>
      </w:r>
      <w:r w:rsidRPr="00F0105A">
        <w:rPr>
          <w:sz w:val="28"/>
          <w:szCs w:val="28"/>
        </w:rPr>
        <w:t>министр</w:t>
      </w:r>
      <w:r w:rsidRPr="00F0105A">
        <w:rPr>
          <w:sz w:val="28"/>
          <w:szCs w:val="28"/>
        </w:rPr>
        <w:t>а</w:t>
      </w:r>
      <w:r w:rsidRPr="00F0105A">
        <w:rPr>
          <w:sz w:val="28"/>
          <w:szCs w:val="28"/>
        </w:rPr>
        <w:t>ции уделяется пристальное внимание.</w:t>
      </w:r>
    </w:p>
    <w:p w:rsidR="00271E7B" w:rsidRDefault="003A564C" w:rsidP="00ED3895">
      <w:pPr>
        <w:ind w:firstLine="708"/>
        <w:jc w:val="both"/>
        <w:rPr>
          <w:sz w:val="28"/>
          <w:szCs w:val="28"/>
        </w:rPr>
      </w:pPr>
      <w:r w:rsidRPr="006B7660">
        <w:rPr>
          <w:b/>
          <w:sz w:val="28"/>
          <w:szCs w:val="28"/>
        </w:rPr>
        <w:t>В 201</w:t>
      </w:r>
      <w:r w:rsidR="00C56735" w:rsidRPr="006B7660">
        <w:rPr>
          <w:b/>
          <w:sz w:val="28"/>
          <w:szCs w:val="28"/>
        </w:rPr>
        <w:t>4</w:t>
      </w:r>
      <w:r w:rsidR="00253E91">
        <w:rPr>
          <w:sz w:val="28"/>
          <w:szCs w:val="28"/>
        </w:rPr>
        <w:t xml:space="preserve"> в</w:t>
      </w:r>
      <w:r w:rsidRPr="00F6491A">
        <w:rPr>
          <w:sz w:val="28"/>
          <w:szCs w:val="28"/>
        </w:rPr>
        <w:t>ыполн</w:t>
      </w:r>
      <w:r w:rsidR="00AB24AE">
        <w:rPr>
          <w:sz w:val="28"/>
          <w:szCs w:val="28"/>
        </w:rPr>
        <w:t>ены</w:t>
      </w:r>
      <w:r w:rsidRPr="00F6491A">
        <w:rPr>
          <w:sz w:val="28"/>
          <w:szCs w:val="28"/>
        </w:rPr>
        <w:t xml:space="preserve"> раб</w:t>
      </w:r>
      <w:r w:rsidR="003711E0">
        <w:rPr>
          <w:sz w:val="28"/>
          <w:szCs w:val="28"/>
        </w:rPr>
        <w:t xml:space="preserve">оты по </w:t>
      </w:r>
      <w:r w:rsidR="00AB24AE">
        <w:rPr>
          <w:sz w:val="28"/>
          <w:szCs w:val="28"/>
        </w:rPr>
        <w:t>у</w:t>
      </w:r>
      <w:r w:rsidR="00AB24AE" w:rsidRPr="000E3A1B">
        <w:rPr>
          <w:sz w:val="28"/>
          <w:szCs w:val="28"/>
        </w:rPr>
        <w:t>станов</w:t>
      </w:r>
      <w:r w:rsidR="00AB24AE">
        <w:rPr>
          <w:sz w:val="28"/>
          <w:szCs w:val="28"/>
        </w:rPr>
        <w:t xml:space="preserve">ке </w:t>
      </w:r>
      <w:r w:rsidR="00AB24AE" w:rsidRPr="000E3A1B">
        <w:rPr>
          <w:sz w:val="28"/>
          <w:szCs w:val="28"/>
        </w:rPr>
        <w:t>светильник</w:t>
      </w:r>
      <w:r w:rsidR="00AB24AE">
        <w:rPr>
          <w:sz w:val="28"/>
          <w:szCs w:val="28"/>
        </w:rPr>
        <w:t>ов (</w:t>
      </w:r>
      <w:r w:rsidR="00AB24AE" w:rsidRPr="000E3A1B">
        <w:rPr>
          <w:sz w:val="28"/>
          <w:szCs w:val="28"/>
        </w:rPr>
        <w:t xml:space="preserve">ул.Учхоз,                                     </w:t>
      </w:r>
      <w:r w:rsidR="00AB24AE">
        <w:rPr>
          <w:sz w:val="28"/>
          <w:szCs w:val="28"/>
        </w:rPr>
        <w:t>от ул.Учхоз до ул.Механизаторов), 27 п</w:t>
      </w:r>
      <w:r w:rsidR="00AB24AE" w:rsidRPr="000E3A1B">
        <w:rPr>
          <w:sz w:val="28"/>
          <w:szCs w:val="28"/>
        </w:rPr>
        <w:t>арковых лаво</w:t>
      </w:r>
      <w:r w:rsidR="00AB24AE">
        <w:rPr>
          <w:sz w:val="28"/>
          <w:szCs w:val="28"/>
        </w:rPr>
        <w:t>к  и 10</w:t>
      </w:r>
      <w:r w:rsidR="00AB24AE" w:rsidRPr="000E3A1B">
        <w:rPr>
          <w:sz w:val="28"/>
          <w:szCs w:val="28"/>
        </w:rPr>
        <w:t xml:space="preserve"> урн</w:t>
      </w:r>
      <w:r w:rsidR="00AB24AE">
        <w:rPr>
          <w:sz w:val="28"/>
          <w:szCs w:val="28"/>
        </w:rPr>
        <w:t xml:space="preserve"> на </w:t>
      </w:r>
      <w:r w:rsidR="00AB24AE" w:rsidRPr="000E3A1B">
        <w:rPr>
          <w:sz w:val="28"/>
          <w:szCs w:val="28"/>
        </w:rPr>
        <w:t xml:space="preserve">                                    ул.Совхозная,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 xml:space="preserve">ул.Молодежная, ул.Народная, </w:t>
      </w:r>
      <w:r w:rsidR="00AB24AE">
        <w:rPr>
          <w:sz w:val="28"/>
          <w:szCs w:val="28"/>
        </w:rPr>
        <w:t xml:space="preserve"> в парках</w:t>
      </w:r>
      <w:r w:rsidR="00AB24AE" w:rsidRPr="000E3A1B">
        <w:rPr>
          <w:sz w:val="28"/>
          <w:szCs w:val="28"/>
        </w:rPr>
        <w:t xml:space="preserve"> и сквер</w:t>
      </w:r>
      <w:r w:rsidR="00AB24AE">
        <w:rPr>
          <w:sz w:val="28"/>
          <w:szCs w:val="28"/>
        </w:rPr>
        <w:t>ах (</w:t>
      </w:r>
      <w:r w:rsidR="00AB24AE" w:rsidRPr="000E3A1B">
        <w:rPr>
          <w:sz w:val="28"/>
          <w:szCs w:val="28"/>
        </w:rPr>
        <w:t>Соловье</w:t>
      </w:r>
      <w:r w:rsidR="00AB24AE" w:rsidRPr="000E3A1B">
        <w:rPr>
          <w:sz w:val="28"/>
          <w:szCs w:val="28"/>
        </w:rPr>
        <w:t>в</w:t>
      </w:r>
      <w:r w:rsidR="00AB24AE" w:rsidRPr="000E3A1B">
        <w:rPr>
          <w:sz w:val="28"/>
          <w:szCs w:val="28"/>
        </w:rPr>
        <w:t>ский, Кузнечный, Летний</w:t>
      </w:r>
      <w:r w:rsidR="00AB24AE">
        <w:rPr>
          <w:sz w:val="28"/>
          <w:szCs w:val="28"/>
        </w:rPr>
        <w:t>)</w:t>
      </w:r>
      <w:r w:rsidR="00AB24AE" w:rsidRPr="000E3A1B">
        <w:rPr>
          <w:sz w:val="28"/>
          <w:szCs w:val="28"/>
        </w:rPr>
        <w:t>.</w:t>
      </w:r>
      <w:r w:rsidR="00AB24AE">
        <w:rPr>
          <w:sz w:val="28"/>
          <w:szCs w:val="28"/>
        </w:rPr>
        <w:t xml:space="preserve"> Проведён р</w:t>
      </w:r>
      <w:r w:rsidR="00AB24AE" w:rsidRPr="000E3A1B">
        <w:rPr>
          <w:sz w:val="28"/>
          <w:szCs w:val="28"/>
        </w:rPr>
        <w:t xml:space="preserve">емонт пешеходных мостов </w:t>
      </w:r>
      <w:r w:rsidR="00AB24AE">
        <w:rPr>
          <w:sz w:val="28"/>
          <w:szCs w:val="28"/>
        </w:rPr>
        <w:t>ч</w:t>
      </w:r>
      <w:r w:rsidR="00AB24AE" w:rsidRPr="000E3A1B">
        <w:rPr>
          <w:sz w:val="28"/>
          <w:szCs w:val="28"/>
        </w:rPr>
        <w:t>ерез ручей Язынец,</w:t>
      </w:r>
      <w:r w:rsidR="00AB24AE">
        <w:rPr>
          <w:sz w:val="28"/>
          <w:szCs w:val="28"/>
        </w:rPr>
        <w:t xml:space="preserve">                              </w:t>
      </w:r>
      <w:r w:rsidR="00AB24AE" w:rsidRPr="000E3A1B">
        <w:rPr>
          <w:sz w:val="28"/>
          <w:szCs w:val="28"/>
        </w:rPr>
        <w:t>на ул.Ленина</w:t>
      </w:r>
      <w:r w:rsidR="00AB24AE">
        <w:rPr>
          <w:sz w:val="28"/>
          <w:szCs w:val="28"/>
        </w:rPr>
        <w:t xml:space="preserve"> и </w:t>
      </w:r>
      <w:r w:rsidR="00AB24AE" w:rsidRPr="000E3A1B">
        <w:rPr>
          <w:sz w:val="28"/>
          <w:szCs w:val="28"/>
        </w:rPr>
        <w:t xml:space="preserve"> ул.Колхозной.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 xml:space="preserve">Для ограничения движения установлены бетонные полусферы </w:t>
      </w:r>
      <w:r w:rsidR="00AB24AE">
        <w:rPr>
          <w:sz w:val="28"/>
          <w:szCs w:val="28"/>
        </w:rPr>
        <w:t xml:space="preserve"> на </w:t>
      </w:r>
      <w:r w:rsidR="00AB24AE" w:rsidRPr="000E3A1B">
        <w:rPr>
          <w:sz w:val="28"/>
          <w:szCs w:val="28"/>
        </w:rPr>
        <w:t>пл.Свободы,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 xml:space="preserve"> ул.Гоголя, </w:t>
      </w:r>
      <w:r w:rsidR="00AB24AE">
        <w:rPr>
          <w:sz w:val="28"/>
          <w:szCs w:val="28"/>
        </w:rPr>
        <w:t xml:space="preserve">на  </w:t>
      </w:r>
      <w:r w:rsidR="00AB24AE" w:rsidRPr="000E3A1B">
        <w:rPr>
          <w:sz w:val="28"/>
          <w:szCs w:val="28"/>
        </w:rPr>
        <w:t>Полян</w:t>
      </w:r>
      <w:r w:rsidR="00AB24AE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 xml:space="preserve"> Сказок.</w:t>
      </w:r>
      <w:r w:rsidR="005747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Заменены водопроп</w:t>
      </w:r>
      <w:r w:rsidR="00AB24AE" w:rsidRPr="000E3A1B">
        <w:rPr>
          <w:sz w:val="28"/>
          <w:szCs w:val="28"/>
        </w:rPr>
        <w:t>у</w:t>
      </w:r>
      <w:r w:rsidR="00AB24AE" w:rsidRPr="000E3A1B">
        <w:rPr>
          <w:sz w:val="28"/>
          <w:szCs w:val="28"/>
        </w:rPr>
        <w:t>скные трубы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(ул.Нахимова).</w:t>
      </w:r>
      <w:r w:rsidR="00AB24AE">
        <w:rPr>
          <w:sz w:val="28"/>
          <w:szCs w:val="28"/>
        </w:rPr>
        <w:t xml:space="preserve"> Проведено с</w:t>
      </w:r>
      <w:r w:rsidR="00AB24AE" w:rsidRPr="000E3A1B">
        <w:rPr>
          <w:sz w:val="28"/>
          <w:szCs w:val="28"/>
        </w:rPr>
        <w:t>пиливани</w:t>
      </w:r>
      <w:r w:rsidR="00AB24AE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 xml:space="preserve"> и кронировани</w:t>
      </w:r>
      <w:r w:rsidR="00AB24AE">
        <w:rPr>
          <w:sz w:val="28"/>
          <w:szCs w:val="28"/>
        </w:rPr>
        <w:t xml:space="preserve">е 11 </w:t>
      </w:r>
      <w:r w:rsidR="00AB24AE" w:rsidRPr="000E3A1B">
        <w:rPr>
          <w:sz w:val="28"/>
          <w:szCs w:val="28"/>
        </w:rPr>
        <w:t>аварийных д</w:t>
      </w:r>
      <w:r w:rsidR="00AB24AE" w:rsidRPr="000E3A1B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>ревь</w:t>
      </w:r>
      <w:r w:rsidR="005747AE">
        <w:rPr>
          <w:sz w:val="28"/>
          <w:szCs w:val="28"/>
        </w:rPr>
        <w:t>ев. посажены д</w:t>
      </w:r>
      <w:r w:rsidR="00AB24AE" w:rsidRPr="000E3A1B">
        <w:rPr>
          <w:sz w:val="28"/>
          <w:szCs w:val="28"/>
        </w:rPr>
        <w:t>еревь</w:t>
      </w:r>
      <w:r w:rsidR="005747AE">
        <w:rPr>
          <w:sz w:val="28"/>
          <w:szCs w:val="28"/>
        </w:rPr>
        <w:t>я на у</w:t>
      </w:r>
      <w:r w:rsidR="00AB24AE" w:rsidRPr="000E3A1B">
        <w:rPr>
          <w:sz w:val="28"/>
          <w:szCs w:val="28"/>
        </w:rPr>
        <w:t>л.</w:t>
      </w:r>
      <w:r w:rsidR="005747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Народная,</w:t>
      </w:r>
      <w:r w:rsidR="005747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ул.Октябрьская,</w:t>
      </w:r>
      <w:r w:rsidR="005747AE">
        <w:rPr>
          <w:sz w:val="28"/>
          <w:szCs w:val="28"/>
        </w:rPr>
        <w:t xml:space="preserve"> </w:t>
      </w:r>
      <w:r w:rsidR="00AB24AE">
        <w:rPr>
          <w:sz w:val="28"/>
          <w:szCs w:val="28"/>
        </w:rPr>
        <w:t xml:space="preserve">                            </w:t>
      </w:r>
      <w:r w:rsidR="00AB24AE" w:rsidRPr="000E3A1B">
        <w:rPr>
          <w:sz w:val="28"/>
          <w:szCs w:val="28"/>
        </w:rPr>
        <w:t>пл.Свободы</w:t>
      </w:r>
      <w:r w:rsidR="005747AE">
        <w:rPr>
          <w:sz w:val="28"/>
          <w:szCs w:val="28"/>
        </w:rPr>
        <w:t>)</w:t>
      </w:r>
      <w:r w:rsidR="00AB24AE" w:rsidRPr="000E3A1B">
        <w:rPr>
          <w:sz w:val="28"/>
          <w:szCs w:val="28"/>
        </w:rPr>
        <w:t>.</w:t>
      </w:r>
      <w:r w:rsidR="00271E7B">
        <w:rPr>
          <w:sz w:val="28"/>
          <w:szCs w:val="28"/>
        </w:rPr>
        <w:t xml:space="preserve"> </w:t>
      </w:r>
    </w:p>
    <w:p w:rsidR="00644BA8" w:rsidRDefault="00271E7B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4AE" w:rsidRPr="00271E7B">
        <w:rPr>
          <w:sz w:val="28"/>
          <w:szCs w:val="28"/>
        </w:rPr>
        <w:t xml:space="preserve">Выполнены ежегодные работы по </w:t>
      </w:r>
      <w:r>
        <w:rPr>
          <w:sz w:val="28"/>
          <w:szCs w:val="28"/>
        </w:rPr>
        <w:t>р</w:t>
      </w:r>
      <w:r w:rsidR="00AB24AE" w:rsidRPr="000E3A1B">
        <w:rPr>
          <w:sz w:val="28"/>
          <w:szCs w:val="28"/>
        </w:rPr>
        <w:t>емонт</w:t>
      </w:r>
      <w:r w:rsidR="00AB24AE">
        <w:rPr>
          <w:sz w:val="28"/>
          <w:szCs w:val="28"/>
        </w:rPr>
        <w:t>у</w:t>
      </w:r>
      <w:r w:rsidR="00AB24AE" w:rsidRPr="000E3A1B">
        <w:rPr>
          <w:sz w:val="28"/>
          <w:szCs w:val="28"/>
        </w:rPr>
        <w:t xml:space="preserve"> и техническо</w:t>
      </w:r>
      <w:r w:rsidR="00AB24AE">
        <w:rPr>
          <w:sz w:val="28"/>
          <w:szCs w:val="28"/>
        </w:rPr>
        <w:t>му</w:t>
      </w:r>
      <w:r w:rsidR="00AB24AE" w:rsidRPr="000E3A1B">
        <w:rPr>
          <w:sz w:val="28"/>
          <w:szCs w:val="28"/>
        </w:rPr>
        <w:t xml:space="preserve"> обслужив</w:t>
      </w:r>
      <w:r w:rsidR="00AB24AE" w:rsidRPr="000E3A1B">
        <w:rPr>
          <w:sz w:val="28"/>
          <w:szCs w:val="28"/>
        </w:rPr>
        <w:t>а</w:t>
      </w:r>
      <w:r w:rsidR="00AB24AE" w:rsidRPr="000E3A1B">
        <w:rPr>
          <w:sz w:val="28"/>
          <w:szCs w:val="28"/>
        </w:rPr>
        <w:t>ни</w:t>
      </w:r>
      <w:r w:rsidR="00AB24AE">
        <w:rPr>
          <w:sz w:val="28"/>
          <w:szCs w:val="28"/>
        </w:rPr>
        <w:t>ю</w:t>
      </w:r>
      <w:r w:rsidR="00AB24AE" w:rsidRPr="000E3A1B">
        <w:rPr>
          <w:sz w:val="28"/>
          <w:szCs w:val="28"/>
        </w:rPr>
        <w:t xml:space="preserve"> уличного освещения</w:t>
      </w:r>
      <w:r w:rsidR="005747AE">
        <w:rPr>
          <w:sz w:val="28"/>
          <w:szCs w:val="28"/>
        </w:rPr>
        <w:t>, п</w:t>
      </w:r>
      <w:r w:rsidR="00AB24AE" w:rsidRPr="000E3A1B">
        <w:rPr>
          <w:sz w:val="28"/>
          <w:szCs w:val="28"/>
        </w:rPr>
        <w:t>окраск</w:t>
      </w:r>
      <w:r w:rsidR="00AB24AE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 xml:space="preserve"> автобусных остановок</w:t>
      </w:r>
      <w:r w:rsidR="005747AE">
        <w:rPr>
          <w:sz w:val="28"/>
          <w:szCs w:val="28"/>
        </w:rPr>
        <w:t>, п</w:t>
      </w:r>
      <w:r w:rsidR="00AB24AE" w:rsidRPr="000E3A1B">
        <w:rPr>
          <w:sz w:val="28"/>
          <w:szCs w:val="28"/>
        </w:rPr>
        <w:t>рочистк</w:t>
      </w:r>
      <w:r w:rsidR="00AB24AE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 xml:space="preserve"> ливн</w:t>
      </w:r>
      <w:r w:rsidR="00AB24AE" w:rsidRPr="000E3A1B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>вой канали</w:t>
      </w:r>
      <w:r w:rsidR="005747AE">
        <w:rPr>
          <w:sz w:val="28"/>
          <w:szCs w:val="28"/>
        </w:rPr>
        <w:t>з</w:t>
      </w:r>
      <w:r w:rsidR="005747AE">
        <w:rPr>
          <w:sz w:val="28"/>
          <w:szCs w:val="28"/>
        </w:rPr>
        <w:t>а</w:t>
      </w:r>
      <w:r w:rsidR="005747AE">
        <w:rPr>
          <w:sz w:val="28"/>
          <w:szCs w:val="28"/>
        </w:rPr>
        <w:t>ции (пр.Васильева, ул.Ленина), с</w:t>
      </w:r>
      <w:r w:rsidR="00AB24AE" w:rsidRPr="000E3A1B">
        <w:rPr>
          <w:sz w:val="28"/>
          <w:szCs w:val="28"/>
        </w:rPr>
        <w:t>кашивани</w:t>
      </w:r>
      <w:r w:rsidR="00AB24AE">
        <w:rPr>
          <w:sz w:val="28"/>
          <w:szCs w:val="28"/>
        </w:rPr>
        <w:t>ю</w:t>
      </w:r>
      <w:r w:rsidR="00AB24AE" w:rsidRPr="000E3A1B">
        <w:rPr>
          <w:sz w:val="28"/>
          <w:szCs w:val="28"/>
        </w:rPr>
        <w:t xml:space="preserve"> травы </w:t>
      </w:r>
      <w:r w:rsidR="005747AE">
        <w:rPr>
          <w:sz w:val="28"/>
          <w:szCs w:val="28"/>
        </w:rPr>
        <w:t xml:space="preserve">на </w:t>
      </w:r>
      <w:r w:rsidR="00AB24AE" w:rsidRPr="000E3A1B">
        <w:rPr>
          <w:sz w:val="28"/>
          <w:szCs w:val="28"/>
        </w:rPr>
        <w:t>площад</w:t>
      </w:r>
      <w:r w:rsidR="005747AE">
        <w:rPr>
          <w:sz w:val="28"/>
          <w:szCs w:val="28"/>
        </w:rPr>
        <w:t>и</w:t>
      </w:r>
      <w:r w:rsidR="00AB24AE" w:rsidRPr="000E3A1B">
        <w:rPr>
          <w:sz w:val="28"/>
          <w:szCs w:val="28"/>
        </w:rPr>
        <w:t xml:space="preserve"> 25</w:t>
      </w:r>
      <w:r w:rsidR="005747AE">
        <w:rPr>
          <w:sz w:val="28"/>
          <w:szCs w:val="28"/>
        </w:rPr>
        <w:t>,3 тыс. кв.м.</w:t>
      </w:r>
      <w:r w:rsidR="00AB24AE" w:rsidRPr="000E3A1B">
        <w:rPr>
          <w:sz w:val="28"/>
          <w:szCs w:val="28"/>
        </w:rPr>
        <w:t>;</w:t>
      </w:r>
      <w:r w:rsidR="00784B8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B24AE" w:rsidRPr="000E3A1B">
        <w:rPr>
          <w:sz w:val="28"/>
          <w:szCs w:val="28"/>
        </w:rPr>
        <w:t>брезк</w:t>
      </w:r>
      <w:r w:rsidR="00AB24AE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 xml:space="preserve"> кустов (парки, скверы, улицы города);</w:t>
      </w:r>
      <w:r w:rsidR="005747AE">
        <w:rPr>
          <w:sz w:val="28"/>
          <w:szCs w:val="28"/>
        </w:rPr>
        <w:t xml:space="preserve"> п</w:t>
      </w:r>
      <w:r w:rsidR="00AB24AE">
        <w:rPr>
          <w:sz w:val="28"/>
          <w:szCs w:val="28"/>
        </w:rPr>
        <w:t>осадке цв</w:t>
      </w:r>
      <w:r w:rsidR="00AB24AE">
        <w:rPr>
          <w:sz w:val="28"/>
          <w:szCs w:val="28"/>
        </w:rPr>
        <w:t>е</w:t>
      </w:r>
      <w:r w:rsidR="00AB24AE">
        <w:rPr>
          <w:sz w:val="28"/>
          <w:szCs w:val="28"/>
        </w:rPr>
        <w:t>точной рассады в количестве</w:t>
      </w:r>
      <w:r w:rsidR="00AB24AE" w:rsidRPr="000E3A1B">
        <w:rPr>
          <w:sz w:val="28"/>
          <w:szCs w:val="28"/>
        </w:rPr>
        <w:t xml:space="preserve"> более 26 тыс.шт.</w:t>
      </w:r>
      <w:r>
        <w:rPr>
          <w:sz w:val="28"/>
          <w:szCs w:val="28"/>
        </w:rPr>
        <w:t xml:space="preserve"> </w:t>
      </w:r>
      <w:r w:rsidR="005747AE">
        <w:rPr>
          <w:sz w:val="28"/>
          <w:szCs w:val="28"/>
        </w:rPr>
        <w:t>на площади</w:t>
      </w:r>
      <w:r>
        <w:rPr>
          <w:sz w:val="28"/>
          <w:szCs w:val="28"/>
        </w:rPr>
        <w:t xml:space="preserve"> </w:t>
      </w:r>
      <w:r w:rsidR="005747AE">
        <w:rPr>
          <w:sz w:val="28"/>
          <w:szCs w:val="28"/>
        </w:rPr>
        <w:t>-580 кв.м.</w:t>
      </w:r>
      <w:r w:rsidR="00AB24AE" w:rsidRPr="000E3A1B">
        <w:rPr>
          <w:sz w:val="28"/>
          <w:szCs w:val="28"/>
        </w:rPr>
        <w:t>;</w:t>
      </w:r>
      <w:r w:rsidR="005747AE">
        <w:rPr>
          <w:sz w:val="28"/>
          <w:szCs w:val="28"/>
        </w:rPr>
        <w:t xml:space="preserve"> п</w:t>
      </w:r>
      <w:r w:rsidR="00AB24AE" w:rsidRPr="000E3A1B">
        <w:rPr>
          <w:sz w:val="28"/>
          <w:szCs w:val="28"/>
        </w:rPr>
        <w:t>обе</w:t>
      </w:r>
      <w:r w:rsidR="00AB24AE" w:rsidRPr="000E3A1B">
        <w:rPr>
          <w:sz w:val="28"/>
          <w:szCs w:val="28"/>
        </w:rPr>
        <w:t>л</w:t>
      </w:r>
      <w:r w:rsidR="00AB24AE" w:rsidRPr="000E3A1B">
        <w:rPr>
          <w:sz w:val="28"/>
          <w:szCs w:val="28"/>
        </w:rPr>
        <w:t>к</w:t>
      </w:r>
      <w:r w:rsidR="00AB24AE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 xml:space="preserve"> деревьев </w:t>
      </w:r>
      <w:r w:rsidR="005747AE">
        <w:rPr>
          <w:sz w:val="28"/>
          <w:szCs w:val="28"/>
        </w:rPr>
        <w:t>(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 xml:space="preserve">пр.Комсомольский, 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пр.Советский,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ул.Народная, пл.Свободы</w:t>
      </w:r>
      <w:r>
        <w:rPr>
          <w:sz w:val="28"/>
          <w:szCs w:val="28"/>
        </w:rPr>
        <w:t>)</w:t>
      </w:r>
      <w:r w:rsidR="005747AE">
        <w:rPr>
          <w:sz w:val="28"/>
          <w:szCs w:val="28"/>
        </w:rPr>
        <w:t>, с</w:t>
      </w:r>
      <w:r w:rsidR="00AB24AE" w:rsidRPr="000E3A1B">
        <w:rPr>
          <w:sz w:val="28"/>
          <w:szCs w:val="28"/>
        </w:rPr>
        <w:t>кашивани</w:t>
      </w:r>
      <w:r w:rsidR="00AB24AE">
        <w:rPr>
          <w:sz w:val="28"/>
          <w:szCs w:val="28"/>
        </w:rPr>
        <w:t>ю</w:t>
      </w:r>
      <w:r w:rsidR="00AB24AE" w:rsidRPr="000E3A1B">
        <w:rPr>
          <w:sz w:val="28"/>
          <w:szCs w:val="28"/>
        </w:rPr>
        <w:t xml:space="preserve"> борщевика на площади </w:t>
      </w:r>
      <w:smartTag w:uri="urn:schemas-microsoft-com:office:smarttags" w:element="metricconverter">
        <w:smartTagPr>
          <w:attr w:name="ProductID" w:val="4 га"/>
        </w:smartTagPr>
        <w:r w:rsidR="00AB24AE" w:rsidRPr="000E3A1B">
          <w:rPr>
            <w:sz w:val="28"/>
            <w:szCs w:val="28"/>
          </w:rPr>
          <w:t>4 га</w:t>
        </w:r>
      </w:smartTag>
      <w:r w:rsidR="00AB24AE" w:rsidRPr="000E3A1B">
        <w:rPr>
          <w:sz w:val="28"/>
          <w:szCs w:val="28"/>
        </w:rPr>
        <w:t>.</w:t>
      </w:r>
      <w:r w:rsidR="00AB24AE">
        <w:rPr>
          <w:sz w:val="28"/>
          <w:szCs w:val="28"/>
        </w:rPr>
        <w:t xml:space="preserve"> В</w:t>
      </w:r>
      <w:r w:rsidR="00AB24AE" w:rsidRPr="000E3A1B">
        <w:rPr>
          <w:sz w:val="28"/>
          <w:szCs w:val="28"/>
        </w:rPr>
        <w:t xml:space="preserve"> местах массового отдыха</w:t>
      </w:r>
      <w:r w:rsidR="00AB24AE">
        <w:rPr>
          <w:sz w:val="28"/>
          <w:szCs w:val="28"/>
        </w:rPr>
        <w:t xml:space="preserve"> пров</w:t>
      </w:r>
      <w:r w:rsidR="00AB24AE">
        <w:rPr>
          <w:sz w:val="28"/>
          <w:szCs w:val="28"/>
        </w:rPr>
        <w:t>е</w:t>
      </w:r>
      <w:r w:rsidR="00AB24AE">
        <w:rPr>
          <w:sz w:val="28"/>
          <w:szCs w:val="28"/>
        </w:rPr>
        <w:t>дены работы</w:t>
      </w:r>
      <w:r w:rsidR="005747AE">
        <w:rPr>
          <w:sz w:val="28"/>
          <w:szCs w:val="28"/>
        </w:rPr>
        <w:t xml:space="preserve"> по </w:t>
      </w:r>
      <w:r w:rsidR="00AB24AE" w:rsidRPr="000E3A1B">
        <w:rPr>
          <w:sz w:val="28"/>
          <w:szCs w:val="28"/>
        </w:rPr>
        <w:t xml:space="preserve"> противоклещев</w:t>
      </w:r>
      <w:r w:rsidR="005747AE">
        <w:rPr>
          <w:sz w:val="28"/>
          <w:szCs w:val="28"/>
        </w:rPr>
        <w:t>ой</w:t>
      </w:r>
      <w:r w:rsidR="00AB24AE" w:rsidRPr="000E3A1B">
        <w:rPr>
          <w:sz w:val="28"/>
          <w:szCs w:val="28"/>
        </w:rPr>
        <w:t xml:space="preserve"> обработк</w:t>
      </w:r>
      <w:r w:rsidR="005747AE">
        <w:rPr>
          <w:sz w:val="28"/>
          <w:szCs w:val="28"/>
        </w:rPr>
        <w:t>е</w:t>
      </w:r>
      <w:r w:rsidR="00AB24AE" w:rsidRPr="000E3A1B">
        <w:rPr>
          <w:sz w:val="28"/>
          <w:szCs w:val="28"/>
        </w:rPr>
        <w:t xml:space="preserve"> – 4га.</w:t>
      </w:r>
      <w:r w:rsidR="005747AE">
        <w:rPr>
          <w:sz w:val="28"/>
          <w:szCs w:val="28"/>
        </w:rPr>
        <w:t xml:space="preserve"> (</w:t>
      </w:r>
      <w:r w:rsidR="00AB24AE" w:rsidRPr="000E3A1B">
        <w:rPr>
          <w:sz w:val="28"/>
          <w:szCs w:val="28"/>
        </w:rPr>
        <w:t>Городской пляж,</w:t>
      </w:r>
      <w:r w:rsidR="005747AE">
        <w:rPr>
          <w:sz w:val="28"/>
          <w:szCs w:val="28"/>
        </w:rPr>
        <w:t xml:space="preserve"> 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Сол</w:t>
      </w:r>
      <w:r w:rsidR="00AB24AE" w:rsidRPr="000E3A1B">
        <w:rPr>
          <w:sz w:val="28"/>
          <w:szCs w:val="28"/>
        </w:rPr>
        <w:t>о</w:t>
      </w:r>
      <w:r w:rsidR="00AB24AE" w:rsidRPr="000E3A1B">
        <w:rPr>
          <w:sz w:val="28"/>
          <w:szCs w:val="28"/>
        </w:rPr>
        <w:t>вьевский парк,</w:t>
      </w:r>
      <w:r w:rsidR="005747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Тимошкино</w:t>
      </w:r>
      <w:r w:rsidR="005747AE">
        <w:rPr>
          <w:sz w:val="28"/>
          <w:szCs w:val="28"/>
        </w:rPr>
        <w:t>) ,</w:t>
      </w:r>
      <w:r w:rsidR="005747AE" w:rsidRPr="005747AE">
        <w:rPr>
          <w:sz w:val="28"/>
          <w:szCs w:val="28"/>
        </w:rPr>
        <w:t xml:space="preserve"> </w:t>
      </w:r>
      <w:r w:rsidR="005747AE" w:rsidRPr="000E3A1B">
        <w:rPr>
          <w:sz w:val="28"/>
          <w:szCs w:val="28"/>
        </w:rPr>
        <w:t>выкашивание территории</w:t>
      </w:r>
      <w:r>
        <w:rPr>
          <w:sz w:val="28"/>
          <w:szCs w:val="28"/>
        </w:rPr>
        <w:t xml:space="preserve"> и  </w:t>
      </w:r>
      <w:r w:rsidR="005747AE" w:rsidRPr="000E3A1B">
        <w:rPr>
          <w:sz w:val="28"/>
          <w:szCs w:val="28"/>
        </w:rPr>
        <w:t>исследование дна и воды в местах купания</w:t>
      </w:r>
      <w:r>
        <w:rPr>
          <w:sz w:val="28"/>
          <w:szCs w:val="28"/>
        </w:rPr>
        <w:t>. У</w:t>
      </w:r>
      <w:r w:rsidR="005747AE">
        <w:rPr>
          <w:sz w:val="28"/>
          <w:szCs w:val="28"/>
        </w:rPr>
        <w:t>ст</w:t>
      </w:r>
      <w:r w:rsidR="00AB24AE" w:rsidRPr="000E3A1B">
        <w:rPr>
          <w:sz w:val="28"/>
          <w:szCs w:val="28"/>
        </w:rPr>
        <w:t>ановлены информационные стенды и та</w:t>
      </w:r>
      <w:r w:rsidR="00AB24AE" w:rsidRPr="000E3A1B">
        <w:rPr>
          <w:sz w:val="28"/>
          <w:szCs w:val="28"/>
        </w:rPr>
        <w:t>б</w:t>
      </w:r>
      <w:r w:rsidR="00AB24AE" w:rsidRPr="000E3A1B">
        <w:rPr>
          <w:sz w:val="28"/>
          <w:szCs w:val="28"/>
        </w:rPr>
        <w:t>лички о</w:t>
      </w:r>
      <w:r w:rsidR="005747AE">
        <w:rPr>
          <w:sz w:val="28"/>
          <w:szCs w:val="28"/>
        </w:rPr>
        <w:t xml:space="preserve"> </w:t>
      </w:r>
      <w:r w:rsidR="00AB24AE">
        <w:rPr>
          <w:sz w:val="28"/>
          <w:szCs w:val="28"/>
        </w:rPr>
        <w:t xml:space="preserve">  </w:t>
      </w:r>
      <w:r w:rsidR="00AB24AE" w:rsidRPr="000E3A1B">
        <w:rPr>
          <w:sz w:val="28"/>
          <w:szCs w:val="28"/>
        </w:rPr>
        <w:t xml:space="preserve">соблюдении </w:t>
      </w:r>
      <w:r w:rsidR="00AB24AE">
        <w:rPr>
          <w:sz w:val="28"/>
          <w:szCs w:val="28"/>
        </w:rPr>
        <w:t xml:space="preserve"> </w:t>
      </w:r>
      <w:r w:rsidR="00AB24AE" w:rsidRPr="000E3A1B">
        <w:rPr>
          <w:sz w:val="28"/>
          <w:szCs w:val="28"/>
        </w:rPr>
        <w:t>Правил поведения на воде и местах к</w:t>
      </w:r>
      <w:r w:rsidR="00AB24AE" w:rsidRPr="000E3A1B">
        <w:rPr>
          <w:sz w:val="28"/>
          <w:szCs w:val="28"/>
        </w:rPr>
        <w:t>у</w:t>
      </w:r>
      <w:r w:rsidR="00AB24AE" w:rsidRPr="000E3A1B">
        <w:rPr>
          <w:sz w:val="28"/>
          <w:szCs w:val="28"/>
        </w:rPr>
        <w:t>пания</w:t>
      </w:r>
      <w:r>
        <w:rPr>
          <w:sz w:val="28"/>
          <w:szCs w:val="28"/>
        </w:rPr>
        <w:t>.</w:t>
      </w:r>
      <w:r w:rsidR="00AB24AE" w:rsidRPr="000E3A1B">
        <w:rPr>
          <w:sz w:val="28"/>
          <w:szCs w:val="28"/>
        </w:rPr>
        <w:t xml:space="preserve">  </w:t>
      </w:r>
      <w:r w:rsidR="00644BA8">
        <w:rPr>
          <w:sz w:val="28"/>
          <w:szCs w:val="28"/>
        </w:rPr>
        <w:t xml:space="preserve">  </w:t>
      </w:r>
    </w:p>
    <w:p w:rsidR="00C56735" w:rsidRPr="00644BA8" w:rsidRDefault="00A7786C" w:rsidP="00ED3895">
      <w:pPr>
        <w:jc w:val="both"/>
        <w:rPr>
          <w:sz w:val="32"/>
          <w:szCs w:val="32"/>
        </w:rPr>
      </w:pPr>
      <w:r w:rsidRPr="00644BA8">
        <w:rPr>
          <w:sz w:val="28"/>
          <w:szCs w:val="28"/>
        </w:rPr>
        <w:t xml:space="preserve"> </w:t>
      </w:r>
      <w:r w:rsidR="007A7597" w:rsidRPr="00644BA8">
        <w:rPr>
          <w:sz w:val="28"/>
          <w:szCs w:val="28"/>
        </w:rPr>
        <w:t xml:space="preserve">   </w:t>
      </w:r>
      <w:r w:rsidR="00644BA8" w:rsidRPr="006B7660">
        <w:rPr>
          <w:b/>
          <w:sz w:val="28"/>
          <w:szCs w:val="28"/>
        </w:rPr>
        <w:t>В 2015 году</w:t>
      </w:r>
      <w:r w:rsidR="00644BA8">
        <w:rPr>
          <w:sz w:val="28"/>
          <w:szCs w:val="28"/>
        </w:rPr>
        <w:t xml:space="preserve"> проведены </w:t>
      </w:r>
      <w:r w:rsidR="00C56735" w:rsidRPr="00644BA8">
        <w:rPr>
          <w:sz w:val="28"/>
          <w:szCs w:val="28"/>
        </w:rPr>
        <w:t>работ</w:t>
      </w:r>
      <w:r w:rsidR="00644BA8">
        <w:rPr>
          <w:sz w:val="28"/>
          <w:szCs w:val="28"/>
        </w:rPr>
        <w:t>ы</w:t>
      </w:r>
      <w:r w:rsidR="00C56735" w:rsidRPr="00644BA8">
        <w:rPr>
          <w:sz w:val="28"/>
          <w:szCs w:val="28"/>
        </w:rPr>
        <w:t xml:space="preserve"> по благоустройству территории</w:t>
      </w:r>
      <w:r w:rsidR="00644BA8" w:rsidRPr="00644BA8">
        <w:rPr>
          <w:sz w:val="28"/>
          <w:szCs w:val="28"/>
        </w:rPr>
        <w:t xml:space="preserve"> </w:t>
      </w:r>
      <w:r w:rsidR="00C56735" w:rsidRPr="00644BA8">
        <w:rPr>
          <w:sz w:val="28"/>
          <w:szCs w:val="28"/>
        </w:rPr>
        <w:t xml:space="preserve"> Валда</w:t>
      </w:r>
      <w:r w:rsidR="00C56735" w:rsidRPr="00644BA8">
        <w:rPr>
          <w:sz w:val="28"/>
          <w:szCs w:val="28"/>
        </w:rPr>
        <w:t>й</w:t>
      </w:r>
      <w:r w:rsidR="00C56735" w:rsidRPr="00644BA8">
        <w:rPr>
          <w:sz w:val="28"/>
          <w:szCs w:val="28"/>
        </w:rPr>
        <w:t>ского городского поселения</w:t>
      </w:r>
      <w:r w:rsidR="00644BA8">
        <w:rPr>
          <w:sz w:val="28"/>
          <w:szCs w:val="28"/>
        </w:rPr>
        <w:t xml:space="preserve"> </w:t>
      </w:r>
      <w:r w:rsidR="00C56735" w:rsidRPr="00644BA8">
        <w:rPr>
          <w:sz w:val="28"/>
          <w:szCs w:val="28"/>
        </w:rPr>
        <w:t xml:space="preserve"> :</w:t>
      </w:r>
    </w:p>
    <w:p w:rsidR="00C56735" w:rsidRPr="00E60115" w:rsidRDefault="00C56735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0115">
        <w:rPr>
          <w:sz w:val="28"/>
          <w:szCs w:val="28"/>
        </w:rPr>
        <w:t xml:space="preserve"> Монтаж линий уличного освещения с установкой</w:t>
      </w:r>
      <w:r>
        <w:rPr>
          <w:sz w:val="28"/>
          <w:szCs w:val="28"/>
        </w:rPr>
        <w:t xml:space="preserve"> </w:t>
      </w:r>
      <w:r w:rsidR="00644BA8">
        <w:rPr>
          <w:sz w:val="28"/>
          <w:szCs w:val="28"/>
        </w:rPr>
        <w:t>св</w:t>
      </w:r>
      <w:r w:rsidRPr="00E60115">
        <w:rPr>
          <w:sz w:val="28"/>
          <w:szCs w:val="28"/>
        </w:rPr>
        <w:t>етодиодных</w:t>
      </w:r>
      <w:r>
        <w:rPr>
          <w:sz w:val="28"/>
          <w:szCs w:val="28"/>
        </w:rPr>
        <w:t xml:space="preserve"> </w:t>
      </w:r>
      <w:r w:rsidRPr="00E60115">
        <w:rPr>
          <w:sz w:val="28"/>
          <w:szCs w:val="28"/>
        </w:rPr>
        <w:t>светильн</w:t>
      </w:r>
      <w:r w:rsidRPr="00E60115">
        <w:rPr>
          <w:sz w:val="28"/>
          <w:szCs w:val="28"/>
        </w:rPr>
        <w:t>и</w:t>
      </w:r>
      <w:r w:rsidRPr="00E60115">
        <w:rPr>
          <w:sz w:val="28"/>
          <w:szCs w:val="28"/>
        </w:rPr>
        <w:t>ков - ул. Песчаная</w:t>
      </w:r>
      <w:r w:rsidR="00644BA8">
        <w:rPr>
          <w:sz w:val="28"/>
          <w:szCs w:val="28"/>
        </w:rPr>
        <w:t xml:space="preserve"> </w:t>
      </w:r>
      <w:r w:rsidRPr="00E60115">
        <w:rPr>
          <w:sz w:val="28"/>
          <w:szCs w:val="28"/>
        </w:rPr>
        <w:t>(протяжен</w:t>
      </w:r>
      <w:r w:rsidR="00695464">
        <w:rPr>
          <w:sz w:val="28"/>
          <w:szCs w:val="28"/>
        </w:rPr>
        <w:t>ность - 1640м.,40 светильников), р</w:t>
      </w:r>
      <w:r w:rsidR="00695464" w:rsidRPr="00E60115">
        <w:rPr>
          <w:sz w:val="28"/>
          <w:szCs w:val="28"/>
        </w:rPr>
        <w:t>емонт лес</w:t>
      </w:r>
      <w:r w:rsidR="00695464" w:rsidRPr="00E60115">
        <w:rPr>
          <w:sz w:val="28"/>
          <w:szCs w:val="28"/>
        </w:rPr>
        <w:t>т</w:t>
      </w:r>
      <w:r w:rsidR="00695464" w:rsidRPr="00E60115">
        <w:rPr>
          <w:sz w:val="28"/>
          <w:szCs w:val="28"/>
        </w:rPr>
        <w:t>ницы и м</w:t>
      </w:r>
      <w:r w:rsidR="00695464" w:rsidRPr="00E60115">
        <w:rPr>
          <w:sz w:val="28"/>
          <w:szCs w:val="28"/>
        </w:rPr>
        <w:t>о</w:t>
      </w:r>
      <w:r w:rsidR="00695464" w:rsidRPr="00E60115">
        <w:rPr>
          <w:sz w:val="28"/>
          <w:szCs w:val="28"/>
        </w:rPr>
        <w:t>щение тротуарной плиткой</w:t>
      </w:r>
      <w:r w:rsidR="00695464">
        <w:rPr>
          <w:sz w:val="28"/>
          <w:szCs w:val="28"/>
        </w:rPr>
        <w:t xml:space="preserve"> п</w:t>
      </w:r>
      <w:r w:rsidR="00695464" w:rsidRPr="00E60115">
        <w:rPr>
          <w:sz w:val="28"/>
          <w:szCs w:val="28"/>
        </w:rPr>
        <w:t>ешеходной дорожки</w:t>
      </w:r>
      <w:r w:rsidR="00695464">
        <w:rPr>
          <w:sz w:val="28"/>
          <w:szCs w:val="28"/>
        </w:rPr>
        <w:t xml:space="preserve"> </w:t>
      </w:r>
      <w:r w:rsidR="00695464" w:rsidRPr="00E60115">
        <w:rPr>
          <w:sz w:val="28"/>
          <w:szCs w:val="28"/>
        </w:rPr>
        <w:t>– парк Летний (музей колок</w:t>
      </w:r>
      <w:r w:rsidR="00695464" w:rsidRPr="00E60115">
        <w:rPr>
          <w:sz w:val="28"/>
          <w:szCs w:val="28"/>
        </w:rPr>
        <w:t>о</w:t>
      </w:r>
      <w:r w:rsidR="00695464" w:rsidRPr="00E60115">
        <w:rPr>
          <w:sz w:val="28"/>
          <w:szCs w:val="28"/>
        </w:rPr>
        <w:t>лов).</w:t>
      </w:r>
    </w:p>
    <w:p w:rsidR="00695464" w:rsidRDefault="00644BA8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95464">
        <w:rPr>
          <w:sz w:val="28"/>
          <w:szCs w:val="28"/>
        </w:rPr>
        <w:t xml:space="preserve">Проведены </w:t>
      </w:r>
      <w:r w:rsidR="00C56735" w:rsidRPr="00E60115">
        <w:rPr>
          <w:sz w:val="28"/>
          <w:szCs w:val="28"/>
        </w:rPr>
        <w:t>работы по устройству площадки и постамента</w:t>
      </w:r>
      <w:r w:rsidR="00C56735">
        <w:rPr>
          <w:sz w:val="28"/>
          <w:szCs w:val="28"/>
        </w:rPr>
        <w:t xml:space="preserve">  </w:t>
      </w:r>
      <w:r w:rsidR="00C56735" w:rsidRPr="00E60115">
        <w:rPr>
          <w:sz w:val="28"/>
          <w:szCs w:val="28"/>
        </w:rPr>
        <w:t>под памятник Герою Советского Союза Я.Ф.Павлову.</w:t>
      </w:r>
      <w:r w:rsidR="00695464">
        <w:rPr>
          <w:sz w:val="28"/>
          <w:szCs w:val="28"/>
        </w:rPr>
        <w:t xml:space="preserve"> Ра</w:t>
      </w:r>
      <w:r w:rsidR="00C56735" w:rsidRPr="00E60115">
        <w:rPr>
          <w:sz w:val="28"/>
          <w:szCs w:val="28"/>
        </w:rPr>
        <w:t>зработана проектно-сметная док</w:t>
      </w:r>
      <w:r w:rsidR="00C56735" w:rsidRPr="00E60115">
        <w:rPr>
          <w:sz w:val="28"/>
          <w:szCs w:val="28"/>
        </w:rPr>
        <w:t>у</w:t>
      </w:r>
      <w:r w:rsidR="00C56735" w:rsidRPr="00E60115">
        <w:rPr>
          <w:sz w:val="28"/>
          <w:szCs w:val="28"/>
        </w:rPr>
        <w:t>мент</w:t>
      </w:r>
      <w:r w:rsidR="00C56735" w:rsidRPr="00E60115">
        <w:rPr>
          <w:sz w:val="28"/>
          <w:szCs w:val="28"/>
        </w:rPr>
        <w:t>а</w:t>
      </w:r>
      <w:r w:rsidR="00C56735" w:rsidRPr="00E60115">
        <w:rPr>
          <w:sz w:val="28"/>
          <w:szCs w:val="28"/>
        </w:rPr>
        <w:t>ция</w:t>
      </w:r>
      <w:r w:rsidR="00695464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«Строительство  скважины с устройством водоразборной колонки</w:t>
      </w:r>
      <w:r w:rsidR="00695464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для нужд нас</w:t>
      </w:r>
      <w:r w:rsidR="00C56735" w:rsidRPr="00E60115">
        <w:rPr>
          <w:sz w:val="28"/>
          <w:szCs w:val="28"/>
        </w:rPr>
        <w:t>е</w:t>
      </w:r>
      <w:r w:rsidR="00695464">
        <w:rPr>
          <w:sz w:val="28"/>
          <w:szCs w:val="28"/>
        </w:rPr>
        <w:t xml:space="preserve">ления п.Выскодно» и </w:t>
      </w:r>
      <w:r w:rsidR="00C56735" w:rsidRPr="00E60115">
        <w:rPr>
          <w:sz w:val="28"/>
          <w:szCs w:val="28"/>
        </w:rPr>
        <w:t>«Строительство газопровода среднего и низкого</w:t>
      </w:r>
      <w:r w:rsidR="00C56735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давления</w:t>
      </w:r>
      <w:r w:rsidR="00C56735">
        <w:rPr>
          <w:sz w:val="28"/>
          <w:szCs w:val="28"/>
        </w:rPr>
        <w:t xml:space="preserve">  </w:t>
      </w:r>
      <w:r w:rsidR="00C56735" w:rsidRPr="00E60115">
        <w:rPr>
          <w:sz w:val="28"/>
          <w:szCs w:val="28"/>
        </w:rPr>
        <w:t>ул.Гостинопольская».</w:t>
      </w:r>
      <w:r w:rsidR="00695464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Разработана общая единая схема г</w:t>
      </w:r>
      <w:r w:rsidR="00C56735" w:rsidRPr="00E60115">
        <w:rPr>
          <w:sz w:val="28"/>
          <w:szCs w:val="28"/>
        </w:rPr>
        <w:t>а</w:t>
      </w:r>
      <w:r w:rsidR="00C56735" w:rsidRPr="00E60115">
        <w:rPr>
          <w:sz w:val="28"/>
          <w:szCs w:val="28"/>
        </w:rPr>
        <w:t>зоснабжения</w:t>
      </w:r>
      <w:r w:rsidR="00C56735">
        <w:rPr>
          <w:sz w:val="28"/>
          <w:szCs w:val="28"/>
        </w:rPr>
        <w:t xml:space="preserve"> </w:t>
      </w:r>
      <w:r w:rsidR="00695464">
        <w:rPr>
          <w:sz w:val="28"/>
          <w:szCs w:val="28"/>
        </w:rPr>
        <w:t xml:space="preserve"> </w:t>
      </w:r>
      <w:r w:rsidR="00C56735">
        <w:rPr>
          <w:sz w:val="28"/>
          <w:szCs w:val="28"/>
        </w:rPr>
        <w:t xml:space="preserve">  </w:t>
      </w:r>
      <w:r w:rsidR="00C56735" w:rsidRPr="00E60115">
        <w:rPr>
          <w:sz w:val="28"/>
          <w:szCs w:val="28"/>
        </w:rPr>
        <w:t>на</w:t>
      </w:r>
      <w:r w:rsidR="00C56735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терр</w:t>
      </w:r>
      <w:r w:rsidR="00C56735" w:rsidRPr="00E60115">
        <w:rPr>
          <w:sz w:val="28"/>
          <w:szCs w:val="28"/>
        </w:rPr>
        <w:t>и</w:t>
      </w:r>
      <w:r w:rsidR="00C56735" w:rsidRPr="00E60115">
        <w:rPr>
          <w:sz w:val="28"/>
          <w:szCs w:val="28"/>
        </w:rPr>
        <w:t>тории</w:t>
      </w:r>
      <w:r w:rsidR="00C56735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городского поселения с учетом перспективы развития до 2027 года</w:t>
      </w:r>
      <w:r w:rsidR="00C56735">
        <w:rPr>
          <w:sz w:val="28"/>
          <w:szCs w:val="28"/>
        </w:rPr>
        <w:t>.</w:t>
      </w:r>
    </w:p>
    <w:p w:rsidR="00695464" w:rsidRDefault="00695464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735">
        <w:rPr>
          <w:sz w:val="28"/>
          <w:szCs w:val="28"/>
        </w:rPr>
        <w:t>В соответствии с з</w:t>
      </w:r>
      <w:r w:rsidR="00C56735" w:rsidRPr="00E60115">
        <w:rPr>
          <w:sz w:val="28"/>
          <w:szCs w:val="28"/>
        </w:rPr>
        <w:t>аключен</w:t>
      </w:r>
      <w:r w:rsidR="00C56735">
        <w:rPr>
          <w:sz w:val="28"/>
          <w:szCs w:val="28"/>
        </w:rPr>
        <w:t>ным</w:t>
      </w:r>
      <w:r w:rsidR="00C56735" w:rsidRPr="00E60115">
        <w:rPr>
          <w:sz w:val="28"/>
          <w:szCs w:val="28"/>
        </w:rPr>
        <w:t xml:space="preserve"> договор</w:t>
      </w:r>
      <w:r w:rsidR="00C56735">
        <w:rPr>
          <w:sz w:val="28"/>
          <w:szCs w:val="28"/>
        </w:rPr>
        <w:t>ом</w:t>
      </w:r>
      <w:r w:rsidR="00C56735" w:rsidRPr="00E60115">
        <w:rPr>
          <w:sz w:val="28"/>
          <w:szCs w:val="28"/>
        </w:rPr>
        <w:t xml:space="preserve"> с Федеральным бюджетным учреждением «Российский центр защиты леса» на предмет определения жи</w:t>
      </w:r>
      <w:r w:rsidR="00C56735" w:rsidRPr="00E60115">
        <w:rPr>
          <w:sz w:val="28"/>
          <w:szCs w:val="28"/>
        </w:rPr>
        <w:t>з</w:t>
      </w:r>
      <w:r w:rsidR="00C56735" w:rsidRPr="00E60115">
        <w:rPr>
          <w:sz w:val="28"/>
          <w:szCs w:val="28"/>
        </w:rPr>
        <w:t>неспособности и технического состояния деревьев на территории городск</w:t>
      </w:r>
      <w:r w:rsidR="00C56735" w:rsidRPr="00E60115">
        <w:rPr>
          <w:sz w:val="28"/>
          <w:szCs w:val="28"/>
        </w:rPr>
        <w:t>о</w:t>
      </w:r>
      <w:r w:rsidR="00C56735" w:rsidRPr="00E60115">
        <w:rPr>
          <w:sz w:val="28"/>
          <w:szCs w:val="28"/>
        </w:rPr>
        <w:t>го поселения (площадь обследования- 36382 кв.м.)</w:t>
      </w:r>
      <w:r w:rsidR="00C56735">
        <w:rPr>
          <w:sz w:val="28"/>
          <w:szCs w:val="28"/>
        </w:rPr>
        <w:t xml:space="preserve"> проведены работы по с</w:t>
      </w:r>
      <w:r w:rsidR="00C56735" w:rsidRPr="00E60115">
        <w:rPr>
          <w:sz w:val="28"/>
          <w:szCs w:val="28"/>
        </w:rPr>
        <w:t>пил</w:t>
      </w:r>
      <w:r w:rsidR="00C56735" w:rsidRPr="00E60115">
        <w:rPr>
          <w:sz w:val="28"/>
          <w:szCs w:val="28"/>
        </w:rPr>
        <w:t>и</w:t>
      </w:r>
      <w:r w:rsidR="00C56735" w:rsidRPr="00E60115">
        <w:rPr>
          <w:sz w:val="28"/>
          <w:szCs w:val="28"/>
        </w:rPr>
        <w:t>вани</w:t>
      </w:r>
      <w:r w:rsidR="00C56735">
        <w:rPr>
          <w:sz w:val="28"/>
          <w:szCs w:val="28"/>
        </w:rPr>
        <w:t>ю</w:t>
      </w:r>
      <w:r w:rsidR="00C56735" w:rsidRPr="00E60115">
        <w:rPr>
          <w:sz w:val="28"/>
          <w:szCs w:val="28"/>
        </w:rPr>
        <w:t xml:space="preserve"> и крон</w:t>
      </w:r>
      <w:r w:rsidR="00C56735" w:rsidRPr="00E60115">
        <w:rPr>
          <w:sz w:val="28"/>
          <w:szCs w:val="28"/>
        </w:rPr>
        <w:t>и</w:t>
      </w:r>
      <w:r w:rsidR="00C56735" w:rsidRPr="00E60115">
        <w:rPr>
          <w:sz w:val="28"/>
          <w:szCs w:val="28"/>
        </w:rPr>
        <w:t>ровани</w:t>
      </w:r>
      <w:r w:rsidR="00C56735">
        <w:rPr>
          <w:sz w:val="28"/>
          <w:szCs w:val="28"/>
        </w:rPr>
        <w:t>ю</w:t>
      </w:r>
      <w:r w:rsidR="00C56735" w:rsidRPr="00E60115">
        <w:rPr>
          <w:sz w:val="28"/>
          <w:szCs w:val="28"/>
        </w:rPr>
        <w:t xml:space="preserve"> части аварийных деревьев – 46 шт.</w:t>
      </w:r>
      <w:r>
        <w:rPr>
          <w:sz w:val="28"/>
          <w:szCs w:val="28"/>
        </w:rPr>
        <w:t xml:space="preserve">в </w:t>
      </w:r>
      <w:r w:rsidR="00C56735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парк</w:t>
      </w:r>
      <w:r>
        <w:rPr>
          <w:sz w:val="28"/>
          <w:szCs w:val="28"/>
        </w:rPr>
        <w:t>ах</w:t>
      </w:r>
      <w:r w:rsidR="00C56735" w:rsidRPr="00E60115">
        <w:rPr>
          <w:sz w:val="28"/>
          <w:szCs w:val="28"/>
        </w:rPr>
        <w:t xml:space="preserve"> Летний</w:t>
      </w:r>
      <w:r>
        <w:rPr>
          <w:sz w:val="28"/>
          <w:szCs w:val="28"/>
        </w:rPr>
        <w:t xml:space="preserve"> и</w:t>
      </w:r>
      <w:r w:rsidR="00C56735" w:rsidRPr="00E60115">
        <w:rPr>
          <w:sz w:val="28"/>
          <w:szCs w:val="28"/>
        </w:rPr>
        <w:t xml:space="preserve"> Кузне</w:t>
      </w:r>
      <w:r w:rsidR="00C56735" w:rsidRPr="00E60115">
        <w:rPr>
          <w:sz w:val="28"/>
          <w:szCs w:val="28"/>
        </w:rPr>
        <w:t>ч</w:t>
      </w:r>
      <w:r w:rsidR="00C56735" w:rsidRPr="00E60115">
        <w:rPr>
          <w:sz w:val="28"/>
          <w:szCs w:val="28"/>
        </w:rPr>
        <w:t>ный,</w:t>
      </w:r>
      <w:r>
        <w:rPr>
          <w:sz w:val="28"/>
          <w:szCs w:val="28"/>
        </w:rPr>
        <w:t xml:space="preserve"> в </w:t>
      </w:r>
      <w:r w:rsidR="00C56735" w:rsidRPr="00E60115">
        <w:rPr>
          <w:sz w:val="28"/>
          <w:szCs w:val="28"/>
        </w:rPr>
        <w:t xml:space="preserve">       </w:t>
      </w:r>
      <w:r w:rsidR="00C56735">
        <w:rPr>
          <w:sz w:val="28"/>
          <w:szCs w:val="28"/>
        </w:rPr>
        <w:t xml:space="preserve">       </w:t>
      </w:r>
      <w:r w:rsidR="00C56735" w:rsidRPr="00E60115">
        <w:rPr>
          <w:sz w:val="28"/>
          <w:szCs w:val="28"/>
        </w:rPr>
        <w:t>сквер</w:t>
      </w:r>
      <w:r>
        <w:rPr>
          <w:sz w:val="28"/>
          <w:szCs w:val="28"/>
        </w:rPr>
        <w:t>е</w:t>
      </w:r>
      <w:r w:rsidR="00C56735" w:rsidRPr="00E60115">
        <w:rPr>
          <w:sz w:val="28"/>
          <w:szCs w:val="28"/>
        </w:rPr>
        <w:t xml:space="preserve"> ул.Народная</w:t>
      </w:r>
      <w:r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(у часовни Иверского монастыря),</w:t>
      </w:r>
      <w:r>
        <w:rPr>
          <w:sz w:val="28"/>
          <w:szCs w:val="28"/>
        </w:rPr>
        <w:t xml:space="preserve"> </w:t>
      </w:r>
      <w:r w:rsidR="00C56735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ул.Октябрьская,</w:t>
      </w:r>
      <w:r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ул.Народная,</w:t>
      </w:r>
      <w:r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пл.Свободы,</w:t>
      </w:r>
      <w:r>
        <w:rPr>
          <w:sz w:val="28"/>
          <w:szCs w:val="28"/>
        </w:rPr>
        <w:t xml:space="preserve"> у</w:t>
      </w:r>
      <w:r w:rsidR="00C56735" w:rsidRPr="00E60115">
        <w:rPr>
          <w:sz w:val="28"/>
          <w:szCs w:val="28"/>
        </w:rPr>
        <w:t>л.Труда,</w:t>
      </w:r>
      <w:r>
        <w:rPr>
          <w:sz w:val="28"/>
          <w:szCs w:val="28"/>
        </w:rPr>
        <w:t xml:space="preserve"> </w:t>
      </w:r>
      <w:r w:rsidR="00C56735">
        <w:rPr>
          <w:sz w:val="28"/>
          <w:szCs w:val="28"/>
        </w:rPr>
        <w:t>у</w:t>
      </w:r>
      <w:r w:rsidR="00C56735" w:rsidRPr="00E60115">
        <w:rPr>
          <w:sz w:val="28"/>
          <w:szCs w:val="28"/>
        </w:rPr>
        <w:t xml:space="preserve"> маг. «Карапуз»,</w:t>
      </w:r>
      <w:r>
        <w:rPr>
          <w:sz w:val="28"/>
          <w:szCs w:val="28"/>
        </w:rPr>
        <w:t xml:space="preserve"> </w:t>
      </w:r>
      <w:r w:rsidR="00C56735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ул.Железнодорожная.</w:t>
      </w:r>
      <w:r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Пр</w:t>
      </w:r>
      <w:r w:rsidR="00C56735" w:rsidRPr="00E60115">
        <w:rPr>
          <w:sz w:val="28"/>
          <w:szCs w:val="28"/>
        </w:rPr>
        <w:t>о</w:t>
      </w:r>
      <w:r w:rsidR="00C56735" w:rsidRPr="00E60115">
        <w:rPr>
          <w:sz w:val="28"/>
          <w:szCs w:val="28"/>
        </w:rPr>
        <w:t>ведена посадка деревьев</w:t>
      </w:r>
      <w:r w:rsidR="00C56735">
        <w:rPr>
          <w:sz w:val="28"/>
          <w:szCs w:val="28"/>
        </w:rPr>
        <w:t xml:space="preserve"> в количестве </w:t>
      </w:r>
      <w:r w:rsidR="00C56735" w:rsidRPr="00E60115">
        <w:rPr>
          <w:sz w:val="28"/>
          <w:szCs w:val="28"/>
        </w:rPr>
        <w:t xml:space="preserve"> 50 шт</w:t>
      </w:r>
      <w:r>
        <w:rPr>
          <w:sz w:val="28"/>
          <w:szCs w:val="28"/>
        </w:rPr>
        <w:t>. по</w:t>
      </w:r>
      <w:r w:rsidR="00C56735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пр. Комсомольский,</w:t>
      </w:r>
      <w:r>
        <w:rPr>
          <w:sz w:val="28"/>
          <w:szCs w:val="28"/>
        </w:rPr>
        <w:t xml:space="preserve"> на</w:t>
      </w:r>
      <w:r w:rsidR="00C56735" w:rsidRPr="00E60115">
        <w:rPr>
          <w:sz w:val="28"/>
          <w:szCs w:val="28"/>
        </w:rPr>
        <w:t xml:space="preserve"> </w:t>
      </w:r>
      <w:r w:rsidR="00C56735">
        <w:rPr>
          <w:sz w:val="28"/>
          <w:szCs w:val="28"/>
        </w:rPr>
        <w:t xml:space="preserve">                                                   </w:t>
      </w:r>
      <w:r w:rsidR="00C56735" w:rsidRPr="00E60115">
        <w:rPr>
          <w:sz w:val="28"/>
          <w:szCs w:val="28"/>
        </w:rPr>
        <w:t>ул.Народная,</w:t>
      </w:r>
      <w:r w:rsidR="00C56735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пл.Свободы,</w:t>
      </w:r>
      <w:r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 xml:space="preserve"> ул.Песчаная,</w:t>
      </w:r>
      <w:r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аллея  В</w:t>
      </w:r>
      <w:r w:rsidR="00C56735" w:rsidRPr="00E60115">
        <w:rPr>
          <w:sz w:val="28"/>
          <w:szCs w:val="28"/>
        </w:rPr>
        <w:t>е</w:t>
      </w:r>
      <w:r w:rsidR="00C56735" w:rsidRPr="00E60115">
        <w:rPr>
          <w:sz w:val="28"/>
          <w:szCs w:val="28"/>
        </w:rPr>
        <w:t>теранов.</w:t>
      </w:r>
    </w:p>
    <w:p w:rsidR="00C56735" w:rsidRPr="00E60115" w:rsidRDefault="006B7660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735" w:rsidRPr="00E60115">
        <w:rPr>
          <w:sz w:val="28"/>
          <w:szCs w:val="28"/>
        </w:rPr>
        <w:t>Установлены рекламные щиты на автобусных остановках</w:t>
      </w:r>
      <w:r w:rsidR="00695464">
        <w:rPr>
          <w:sz w:val="28"/>
          <w:szCs w:val="28"/>
        </w:rPr>
        <w:t xml:space="preserve"> </w:t>
      </w:r>
      <w:r w:rsidR="00C56735">
        <w:rPr>
          <w:sz w:val="28"/>
          <w:szCs w:val="28"/>
        </w:rPr>
        <w:t xml:space="preserve">                                                 </w:t>
      </w:r>
      <w:r w:rsidR="00C56735" w:rsidRPr="00E60115">
        <w:rPr>
          <w:sz w:val="28"/>
          <w:szCs w:val="28"/>
        </w:rPr>
        <w:t>с.Зимогорье,</w:t>
      </w:r>
      <w:r w:rsidR="00695464">
        <w:rPr>
          <w:sz w:val="28"/>
          <w:szCs w:val="28"/>
        </w:rPr>
        <w:t xml:space="preserve"> п</w:t>
      </w:r>
      <w:r w:rsidR="00C56735" w:rsidRPr="00E60115">
        <w:rPr>
          <w:sz w:val="28"/>
          <w:szCs w:val="28"/>
        </w:rPr>
        <w:t>р.Советский,</w:t>
      </w:r>
      <w:r w:rsidR="00695464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 xml:space="preserve"> ул.Совхозная,</w:t>
      </w:r>
      <w:r w:rsidR="00695464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ул.Механизаторов,</w:t>
      </w:r>
      <w:r w:rsidR="00695464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 xml:space="preserve">                                                          </w:t>
      </w:r>
      <w:r w:rsidR="00C56735">
        <w:rPr>
          <w:sz w:val="28"/>
          <w:szCs w:val="28"/>
        </w:rPr>
        <w:t xml:space="preserve">     </w:t>
      </w:r>
      <w:r w:rsidR="00C56735" w:rsidRPr="00E60115">
        <w:rPr>
          <w:sz w:val="28"/>
          <w:szCs w:val="28"/>
        </w:rPr>
        <w:t>ул.Песчаная,</w:t>
      </w:r>
      <w:r w:rsidR="00695464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ул.Луначарского,</w:t>
      </w:r>
      <w:r w:rsidR="00695464">
        <w:rPr>
          <w:sz w:val="28"/>
          <w:szCs w:val="28"/>
        </w:rPr>
        <w:t xml:space="preserve"> </w:t>
      </w:r>
      <w:r w:rsidR="00C56735" w:rsidRPr="00E60115">
        <w:rPr>
          <w:sz w:val="28"/>
          <w:szCs w:val="28"/>
        </w:rPr>
        <w:t>пр.Комсомольский,</w:t>
      </w:r>
      <w:r w:rsidR="00695464">
        <w:rPr>
          <w:sz w:val="28"/>
          <w:szCs w:val="28"/>
        </w:rPr>
        <w:t xml:space="preserve"> ул. Октябрьская.</w:t>
      </w:r>
      <w:r w:rsidR="00C56735" w:rsidRPr="00E60115">
        <w:rPr>
          <w:sz w:val="28"/>
          <w:szCs w:val="28"/>
        </w:rPr>
        <w:t xml:space="preserve">                                                       </w:t>
      </w:r>
      <w:r w:rsidR="00C56735">
        <w:rPr>
          <w:sz w:val="28"/>
          <w:szCs w:val="28"/>
        </w:rPr>
        <w:t xml:space="preserve">                </w:t>
      </w:r>
    </w:p>
    <w:p w:rsidR="00C56735" w:rsidRPr="00E60115" w:rsidRDefault="006B7660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6735" w:rsidRPr="00E60115">
        <w:rPr>
          <w:sz w:val="28"/>
          <w:szCs w:val="28"/>
        </w:rPr>
        <w:t>тремонтирована лест</w:t>
      </w:r>
      <w:r>
        <w:rPr>
          <w:sz w:val="28"/>
          <w:szCs w:val="28"/>
        </w:rPr>
        <w:t>ница к мосту через ручей Язынец, з</w:t>
      </w:r>
      <w:r w:rsidR="00C56735" w:rsidRPr="00E60115">
        <w:rPr>
          <w:sz w:val="28"/>
          <w:szCs w:val="28"/>
        </w:rPr>
        <w:t>аменены разбитые гра</w:t>
      </w:r>
      <w:r>
        <w:rPr>
          <w:sz w:val="28"/>
          <w:szCs w:val="28"/>
        </w:rPr>
        <w:t>нитные плиты в Сквере Героев, пр</w:t>
      </w:r>
      <w:r w:rsidR="00C56735" w:rsidRPr="00E60115">
        <w:rPr>
          <w:sz w:val="28"/>
          <w:szCs w:val="28"/>
        </w:rPr>
        <w:t>оведен ремонт памятника Солдату с устано</w:t>
      </w:r>
      <w:r w:rsidR="00C56735" w:rsidRPr="00E60115">
        <w:rPr>
          <w:sz w:val="28"/>
          <w:szCs w:val="28"/>
        </w:rPr>
        <w:t>в</w:t>
      </w:r>
      <w:r w:rsidR="00C56735" w:rsidRPr="00E60115">
        <w:rPr>
          <w:sz w:val="28"/>
          <w:szCs w:val="28"/>
        </w:rPr>
        <w:t>кой плит</w:t>
      </w:r>
      <w:r>
        <w:rPr>
          <w:sz w:val="28"/>
          <w:szCs w:val="28"/>
        </w:rPr>
        <w:t xml:space="preserve"> </w:t>
      </w:r>
      <w:r w:rsidR="00C56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заменены металлические ворота </w:t>
      </w:r>
      <w:r w:rsidR="00C56735" w:rsidRPr="00E60115">
        <w:rPr>
          <w:sz w:val="28"/>
          <w:szCs w:val="28"/>
        </w:rPr>
        <w:t>на  Братском кладбище.</w:t>
      </w:r>
    </w:p>
    <w:p w:rsidR="00C56735" w:rsidRPr="00E60115" w:rsidRDefault="00C56735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6B7660">
        <w:rPr>
          <w:sz w:val="28"/>
          <w:szCs w:val="28"/>
        </w:rPr>
        <w:t xml:space="preserve">Выполнены ежегодные работы по </w:t>
      </w:r>
      <w:r w:rsidR="006B7660">
        <w:rPr>
          <w:sz w:val="28"/>
          <w:szCs w:val="28"/>
        </w:rPr>
        <w:t>р</w:t>
      </w:r>
      <w:r w:rsidRPr="00E60115">
        <w:rPr>
          <w:sz w:val="28"/>
          <w:szCs w:val="28"/>
        </w:rPr>
        <w:t>емонт</w:t>
      </w:r>
      <w:r>
        <w:rPr>
          <w:sz w:val="28"/>
          <w:szCs w:val="28"/>
        </w:rPr>
        <w:t>у</w:t>
      </w:r>
      <w:r w:rsidRPr="00E60115">
        <w:rPr>
          <w:sz w:val="28"/>
          <w:szCs w:val="28"/>
        </w:rPr>
        <w:t xml:space="preserve"> и техническо</w:t>
      </w:r>
      <w:r>
        <w:rPr>
          <w:sz w:val="28"/>
          <w:szCs w:val="28"/>
        </w:rPr>
        <w:t>му</w:t>
      </w:r>
      <w:r w:rsidRPr="00E60115">
        <w:rPr>
          <w:sz w:val="28"/>
          <w:szCs w:val="28"/>
        </w:rPr>
        <w:t xml:space="preserve"> обслужив</w:t>
      </w:r>
      <w:r w:rsidRPr="00E60115">
        <w:rPr>
          <w:sz w:val="28"/>
          <w:szCs w:val="28"/>
        </w:rPr>
        <w:t>а</w:t>
      </w:r>
      <w:r w:rsidRPr="00E60115">
        <w:rPr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 w:rsidRPr="00E60115">
        <w:rPr>
          <w:sz w:val="28"/>
          <w:szCs w:val="28"/>
        </w:rPr>
        <w:t>уличного освещения</w:t>
      </w:r>
      <w:r w:rsidR="006B7660">
        <w:rPr>
          <w:sz w:val="28"/>
          <w:szCs w:val="28"/>
        </w:rPr>
        <w:t>, пок</w:t>
      </w:r>
      <w:r w:rsidRPr="00E60115">
        <w:rPr>
          <w:sz w:val="28"/>
          <w:szCs w:val="28"/>
        </w:rPr>
        <w:t>раск</w:t>
      </w:r>
      <w:r>
        <w:rPr>
          <w:sz w:val="28"/>
          <w:szCs w:val="28"/>
        </w:rPr>
        <w:t>е</w:t>
      </w:r>
      <w:r w:rsidRPr="00E60115">
        <w:rPr>
          <w:sz w:val="28"/>
          <w:szCs w:val="28"/>
        </w:rPr>
        <w:t xml:space="preserve"> автобусных остановок</w:t>
      </w:r>
      <w:r w:rsidR="006B7660">
        <w:rPr>
          <w:sz w:val="28"/>
          <w:szCs w:val="28"/>
        </w:rPr>
        <w:t>, с</w:t>
      </w:r>
      <w:r w:rsidRPr="00E60115">
        <w:rPr>
          <w:sz w:val="28"/>
          <w:szCs w:val="28"/>
        </w:rPr>
        <w:t>кашивани</w:t>
      </w:r>
      <w:r>
        <w:rPr>
          <w:sz w:val="28"/>
          <w:szCs w:val="28"/>
        </w:rPr>
        <w:t>ю</w:t>
      </w:r>
      <w:r w:rsidRPr="00E60115">
        <w:rPr>
          <w:sz w:val="28"/>
          <w:szCs w:val="28"/>
        </w:rPr>
        <w:t xml:space="preserve"> тр</w:t>
      </w:r>
      <w:r w:rsidRPr="00E60115">
        <w:rPr>
          <w:sz w:val="28"/>
          <w:szCs w:val="28"/>
        </w:rPr>
        <w:t>а</w:t>
      </w:r>
      <w:r w:rsidRPr="00E60115">
        <w:rPr>
          <w:sz w:val="28"/>
          <w:szCs w:val="28"/>
        </w:rPr>
        <w:t>вы (площадь выкашивания-26</w:t>
      </w:r>
      <w:r w:rsidR="006B7660">
        <w:rPr>
          <w:sz w:val="28"/>
          <w:szCs w:val="28"/>
        </w:rPr>
        <w:t>,</w:t>
      </w:r>
      <w:r w:rsidRPr="00E60115">
        <w:rPr>
          <w:sz w:val="28"/>
          <w:szCs w:val="28"/>
        </w:rPr>
        <w:t>5</w:t>
      </w:r>
      <w:r w:rsidR="006B7660">
        <w:rPr>
          <w:sz w:val="28"/>
          <w:szCs w:val="28"/>
        </w:rPr>
        <w:t xml:space="preserve"> тыс. кв.м.),о</w:t>
      </w:r>
      <w:r w:rsidRPr="00E60115">
        <w:rPr>
          <w:sz w:val="28"/>
          <w:szCs w:val="28"/>
        </w:rPr>
        <w:t>брезк</w:t>
      </w:r>
      <w:r>
        <w:rPr>
          <w:sz w:val="28"/>
          <w:szCs w:val="28"/>
        </w:rPr>
        <w:t>е</w:t>
      </w:r>
      <w:r w:rsidRPr="00E60115">
        <w:rPr>
          <w:sz w:val="28"/>
          <w:szCs w:val="28"/>
        </w:rPr>
        <w:t xml:space="preserve"> кустов (парки, скверы, улицы города)</w:t>
      </w:r>
      <w:r w:rsidR="006B7660">
        <w:rPr>
          <w:sz w:val="28"/>
          <w:szCs w:val="28"/>
        </w:rPr>
        <w:t>,</w:t>
      </w:r>
      <w:r w:rsidRPr="00E60115">
        <w:rPr>
          <w:sz w:val="28"/>
          <w:szCs w:val="28"/>
        </w:rPr>
        <w:t xml:space="preserve">    </w:t>
      </w:r>
      <w:r w:rsidR="006B7660">
        <w:rPr>
          <w:sz w:val="28"/>
          <w:szCs w:val="28"/>
        </w:rPr>
        <w:t>п</w:t>
      </w:r>
      <w:r>
        <w:rPr>
          <w:sz w:val="28"/>
          <w:szCs w:val="28"/>
        </w:rPr>
        <w:t xml:space="preserve">осадке цветочной рассады в количестве 26 тыс.шт. </w:t>
      </w:r>
      <w:r w:rsidR="006B7660">
        <w:rPr>
          <w:sz w:val="28"/>
          <w:szCs w:val="28"/>
        </w:rPr>
        <w:t>(</w:t>
      </w:r>
      <w:r>
        <w:rPr>
          <w:sz w:val="28"/>
          <w:szCs w:val="28"/>
        </w:rPr>
        <w:t xml:space="preserve"> на площади – 907,7 кв</w:t>
      </w:r>
      <w:r w:rsidR="006B7660">
        <w:rPr>
          <w:sz w:val="28"/>
          <w:szCs w:val="28"/>
        </w:rPr>
        <w:t xml:space="preserve">.м.), </w:t>
      </w:r>
      <w:r w:rsidRPr="00E60115">
        <w:rPr>
          <w:sz w:val="28"/>
          <w:szCs w:val="28"/>
        </w:rPr>
        <w:t xml:space="preserve">    </w:t>
      </w:r>
      <w:r w:rsidR="006B7660">
        <w:rPr>
          <w:sz w:val="28"/>
          <w:szCs w:val="28"/>
        </w:rPr>
        <w:t>п</w:t>
      </w:r>
      <w:r w:rsidRPr="00E60115">
        <w:rPr>
          <w:sz w:val="28"/>
          <w:szCs w:val="28"/>
        </w:rPr>
        <w:t>обелк</w:t>
      </w:r>
      <w:r>
        <w:rPr>
          <w:sz w:val="28"/>
          <w:szCs w:val="28"/>
        </w:rPr>
        <w:t>е</w:t>
      </w:r>
      <w:r w:rsidR="006B7660">
        <w:rPr>
          <w:sz w:val="28"/>
          <w:szCs w:val="28"/>
        </w:rPr>
        <w:t xml:space="preserve"> деревьев, с</w:t>
      </w:r>
      <w:r w:rsidRPr="00E60115">
        <w:rPr>
          <w:sz w:val="28"/>
          <w:szCs w:val="28"/>
        </w:rPr>
        <w:t>кашивани</w:t>
      </w:r>
      <w:r>
        <w:rPr>
          <w:sz w:val="28"/>
          <w:szCs w:val="28"/>
        </w:rPr>
        <w:t>ю</w:t>
      </w:r>
      <w:r w:rsidRPr="00E60115">
        <w:rPr>
          <w:sz w:val="28"/>
          <w:szCs w:val="28"/>
        </w:rPr>
        <w:t xml:space="preserve"> борщевика на пл</w:t>
      </w:r>
      <w:r w:rsidRPr="00E60115">
        <w:rPr>
          <w:sz w:val="28"/>
          <w:szCs w:val="28"/>
        </w:rPr>
        <w:t>о</w:t>
      </w:r>
      <w:r w:rsidRPr="00E60115">
        <w:rPr>
          <w:sz w:val="28"/>
          <w:szCs w:val="28"/>
        </w:rPr>
        <w:t xml:space="preserve">щади </w:t>
      </w:r>
      <w:smartTag w:uri="urn:schemas-microsoft-com:office:smarttags" w:element="metricconverter">
        <w:smartTagPr>
          <w:attr w:name="ProductID" w:val="8 га"/>
        </w:smartTagPr>
        <w:r w:rsidRPr="00E60115">
          <w:rPr>
            <w:sz w:val="28"/>
            <w:szCs w:val="28"/>
          </w:rPr>
          <w:t>8 га</w:t>
        </w:r>
      </w:smartTag>
      <w:r w:rsidRPr="00E601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7A23">
        <w:rPr>
          <w:sz w:val="28"/>
          <w:szCs w:val="28"/>
        </w:rPr>
        <w:t>В местах массового отдыха проведены работы</w:t>
      </w:r>
      <w:r w:rsidR="006B7660">
        <w:rPr>
          <w:sz w:val="28"/>
          <w:szCs w:val="28"/>
        </w:rPr>
        <w:t xml:space="preserve"> по</w:t>
      </w:r>
      <w:r w:rsidRPr="00E60115">
        <w:rPr>
          <w:sz w:val="28"/>
          <w:szCs w:val="28"/>
        </w:rPr>
        <w:t xml:space="preserve"> противоклещ</w:t>
      </w:r>
      <w:r w:rsidRPr="00E60115">
        <w:rPr>
          <w:sz w:val="28"/>
          <w:szCs w:val="28"/>
        </w:rPr>
        <w:t>е</w:t>
      </w:r>
      <w:r w:rsidRPr="00E60115">
        <w:rPr>
          <w:sz w:val="28"/>
          <w:szCs w:val="28"/>
        </w:rPr>
        <w:t>в</w:t>
      </w:r>
      <w:r w:rsidR="006B7660">
        <w:rPr>
          <w:sz w:val="28"/>
          <w:szCs w:val="28"/>
        </w:rPr>
        <w:t>ой обработке</w:t>
      </w:r>
      <w:r w:rsidRPr="00E60115">
        <w:rPr>
          <w:sz w:val="28"/>
          <w:szCs w:val="28"/>
        </w:rPr>
        <w:t xml:space="preserve"> – 24га.</w:t>
      </w:r>
      <w:r w:rsidR="006B7660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E60115">
        <w:rPr>
          <w:sz w:val="28"/>
          <w:szCs w:val="28"/>
        </w:rPr>
        <w:t>становлены информационные стенды и таблички о соблюдении</w:t>
      </w:r>
      <w:r>
        <w:rPr>
          <w:sz w:val="28"/>
          <w:szCs w:val="28"/>
        </w:rPr>
        <w:t xml:space="preserve">  </w:t>
      </w:r>
      <w:r w:rsidR="006B7660">
        <w:rPr>
          <w:sz w:val="28"/>
          <w:szCs w:val="28"/>
        </w:rPr>
        <w:t>п</w:t>
      </w:r>
      <w:r w:rsidRPr="00E60115">
        <w:rPr>
          <w:sz w:val="28"/>
          <w:szCs w:val="28"/>
        </w:rPr>
        <w:t>равил пов</w:t>
      </w:r>
      <w:r w:rsidR="006B7660">
        <w:rPr>
          <w:sz w:val="28"/>
          <w:szCs w:val="28"/>
        </w:rPr>
        <w:t>едения на воде и местах купания, ис</w:t>
      </w:r>
      <w:r w:rsidRPr="00E60115">
        <w:rPr>
          <w:sz w:val="28"/>
          <w:szCs w:val="28"/>
        </w:rPr>
        <w:t>следование дна и воды в местах купания.</w:t>
      </w:r>
    </w:p>
    <w:p w:rsidR="008C0DDA" w:rsidRDefault="007A7597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2015</w:t>
      </w:r>
      <w:r w:rsidR="00A7786C" w:rsidRPr="00F0105A">
        <w:rPr>
          <w:sz w:val="28"/>
          <w:szCs w:val="28"/>
        </w:rPr>
        <w:t xml:space="preserve"> года </w:t>
      </w:r>
      <w:r w:rsidR="00E501B1">
        <w:rPr>
          <w:sz w:val="28"/>
          <w:szCs w:val="28"/>
        </w:rPr>
        <w:t xml:space="preserve">в рамках проведения мероприятий </w:t>
      </w:r>
      <w:r w:rsidR="005166F9">
        <w:rPr>
          <w:sz w:val="28"/>
          <w:szCs w:val="28"/>
        </w:rPr>
        <w:t xml:space="preserve">по </w:t>
      </w:r>
      <w:r w:rsidR="00A7786C" w:rsidRPr="00F0105A">
        <w:rPr>
          <w:sz w:val="28"/>
          <w:szCs w:val="28"/>
        </w:rPr>
        <w:t>благоустройству напра</w:t>
      </w:r>
      <w:r w:rsidR="00A7786C" w:rsidRPr="00F0105A">
        <w:rPr>
          <w:sz w:val="28"/>
          <w:szCs w:val="28"/>
        </w:rPr>
        <w:t>в</w:t>
      </w:r>
      <w:r w:rsidR="00A7786C" w:rsidRPr="00F0105A">
        <w:rPr>
          <w:sz w:val="28"/>
          <w:szCs w:val="28"/>
        </w:rPr>
        <w:t xml:space="preserve">лено </w:t>
      </w:r>
      <w:r w:rsidR="004B669C">
        <w:rPr>
          <w:sz w:val="28"/>
          <w:szCs w:val="28"/>
        </w:rPr>
        <w:t>11595,5</w:t>
      </w:r>
      <w:r w:rsidR="00A7786C" w:rsidRPr="00F0105A">
        <w:rPr>
          <w:sz w:val="28"/>
          <w:szCs w:val="28"/>
        </w:rPr>
        <w:t xml:space="preserve"> тыс.руб.  </w:t>
      </w:r>
      <w:r w:rsidR="004B669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 w:rsidR="004B669C">
          <w:rPr>
            <w:sz w:val="28"/>
            <w:szCs w:val="28"/>
          </w:rPr>
          <w:t>2016 г</w:t>
        </w:r>
      </w:smartTag>
      <w:r w:rsidR="004B669C">
        <w:rPr>
          <w:sz w:val="28"/>
          <w:szCs w:val="28"/>
        </w:rPr>
        <w:t xml:space="preserve">. </w:t>
      </w:r>
      <w:r w:rsidR="00ED64ED">
        <w:rPr>
          <w:sz w:val="28"/>
          <w:szCs w:val="28"/>
        </w:rPr>
        <w:t>будет направлено</w:t>
      </w:r>
      <w:r w:rsidR="004B669C">
        <w:rPr>
          <w:sz w:val="28"/>
          <w:szCs w:val="28"/>
        </w:rPr>
        <w:t xml:space="preserve"> 11710 тыс.руб.</w:t>
      </w:r>
    </w:p>
    <w:p w:rsidR="00673859" w:rsidRDefault="00A12FDE" w:rsidP="00ED389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3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349E9">
        <w:rPr>
          <w:sz w:val="28"/>
          <w:szCs w:val="28"/>
        </w:rPr>
        <w:t xml:space="preserve">Благоустройство </w:t>
      </w:r>
      <w:r w:rsidR="00673859">
        <w:rPr>
          <w:sz w:val="28"/>
          <w:szCs w:val="28"/>
        </w:rPr>
        <w:t xml:space="preserve">Валдайского городского поселения </w:t>
      </w:r>
      <w:r w:rsidR="00C349E9">
        <w:rPr>
          <w:sz w:val="28"/>
          <w:szCs w:val="28"/>
        </w:rPr>
        <w:t xml:space="preserve">в </w:t>
      </w:r>
      <w:r w:rsidR="00CB4479">
        <w:rPr>
          <w:sz w:val="28"/>
          <w:szCs w:val="28"/>
        </w:rPr>
        <w:t>последующие годы</w:t>
      </w:r>
      <w:r w:rsidR="00C349E9">
        <w:rPr>
          <w:sz w:val="28"/>
          <w:szCs w:val="28"/>
        </w:rPr>
        <w:t xml:space="preserve"> б</w:t>
      </w:r>
      <w:r w:rsidR="00C349E9">
        <w:rPr>
          <w:sz w:val="28"/>
          <w:szCs w:val="28"/>
        </w:rPr>
        <w:t>у</w:t>
      </w:r>
      <w:r w:rsidR="00C349E9">
        <w:rPr>
          <w:sz w:val="28"/>
          <w:szCs w:val="28"/>
        </w:rPr>
        <w:t>дет осуществляться в соответствии с мероприятиями</w:t>
      </w:r>
      <w:r w:rsidR="0028254E">
        <w:rPr>
          <w:sz w:val="28"/>
          <w:szCs w:val="28"/>
        </w:rPr>
        <w:t>,</w:t>
      </w:r>
      <w:r w:rsidR="00C349E9">
        <w:rPr>
          <w:sz w:val="28"/>
          <w:szCs w:val="28"/>
        </w:rPr>
        <w:t xml:space="preserve"> предусмотренными </w:t>
      </w:r>
      <w:r w:rsidR="00673859">
        <w:rPr>
          <w:sz w:val="28"/>
          <w:szCs w:val="28"/>
        </w:rPr>
        <w:t>муниципальн</w:t>
      </w:r>
      <w:r w:rsidR="0028254E">
        <w:rPr>
          <w:sz w:val="28"/>
          <w:szCs w:val="28"/>
        </w:rPr>
        <w:t>ой</w:t>
      </w:r>
      <w:r w:rsidR="00673859">
        <w:rPr>
          <w:sz w:val="28"/>
          <w:szCs w:val="28"/>
        </w:rPr>
        <w:t xml:space="preserve"> программ</w:t>
      </w:r>
      <w:r w:rsidR="00C349E9">
        <w:rPr>
          <w:sz w:val="28"/>
          <w:szCs w:val="28"/>
        </w:rPr>
        <w:t>ой</w:t>
      </w:r>
      <w:r w:rsidR="00673859">
        <w:rPr>
          <w:sz w:val="28"/>
          <w:szCs w:val="28"/>
        </w:rPr>
        <w:t xml:space="preserve"> </w:t>
      </w:r>
      <w:r w:rsidR="00673859" w:rsidRPr="00621393">
        <w:rPr>
          <w:b/>
          <w:bCs/>
          <w:sz w:val="28"/>
          <w:szCs w:val="28"/>
        </w:rPr>
        <w:t>«</w:t>
      </w:r>
      <w:r w:rsidR="00621393" w:rsidRPr="00621393">
        <w:rPr>
          <w:bCs/>
          <w:sz w:val="28"/>
          <w:szCs w:val="28"/>
        </w:rPr>
        <w:t>Б</w:t>
      </w:r>
      <w:r w:rsidR="00621393">
        <w:rPr>
          <w:bCs/>
          <w:sz w:val="28"/>
          <w:szCs w:val="28"/>
        </w:rPr>
        <w:t>лагоустройство</w:t>
      </w:r>
      <w:r w:rsidR="00673859" w:rsidRPr="00621393">
        <w:rPr>
          <w:bCs/>
          <w:sz w:val="28"/>
          <w:szCs w:val="28"/>
        </w:rPr>
        <w:t xml:space="preserve"> В</w:t>
      </w:r>
      <w:r w:rsidR="00621393">
        <w:rPr>
          <w:bCs/>
          <w:sz w:val="28"/>
          <w:szCs w:val="28"/>
        </w:rPr>
        <w:t>алдайского городского п</w:t>
      </w:r>
      <w:r w:rsidR="00621393">
        <w:rPr>
          <w:bCs/>
          <w:sz w:val="28"/>
          <w:szCs w:val="28"/>
        </w:rPr>
        <w:t>о</w:t>
      </w:r>
      <w:r w:rsidR="00621393">
        <w:rPr>
          <w:bCs/>
          <w:sz w:val="28"/>
          <w:szCs w:val="28"/>
        </w:rPr>
        <w:t>селения</w:t>
      </w:r>
      <w:r w:rsidR="00CE5FB9">
        <w:rPr>
          <w:bCs/>
          <w:sz w:val="28"/>
          <w:szCs w:val="28"/>
        </w:rPr>
        <w:t xml:space="preserve"> </w:t>
      </w:r>
      <w:r w:rsidR="00621393">
        <w:rPr>
          <w:bCs/>
          <w:sz w:val="28"/>
          <w:szCs w:val="28"/>
        </w:rPr>
        <w:t>в 2015-2017 годах</w:t>
      </w:r>
      <w:r w:rsidR="00CE5FB9">
        <w:rPr>
          <w:bCs/>
          <w:sz w:val="28"/>
          <w:szCs w:val="28"/>
        </w:rPr>
        <w:t>»</w:t>
      </w:r>
      <w:r w:rsidR="005415E4">
        <w:rPr>
          <w:bCs/>
          <w:sz w:val="28"/>
          <w:szCs w:val="28"/>
        </w:rPr>
        <w:t>.</w:t>
      </w:r>
    </w:p>
    <w:p w:rsidR="00ED3895" w:rsidRDefault="00ED3895" w:rsidP="00ED389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C1DB4" w:rsidRDefault="005415E4" w:rsidP="00ED389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710F1">
        <w:rPr>
          <w:b/>
          <w:sz w:val="28"/>
          <w:szCs w:val="28"/>
        </w:rPr>
        <w:t>.</w:t>
      </w:r>
      <w:r w:rsidR="00D837EA" w:rsidRPr="00D868FF">
        <w:rPr>
          <w:b/>
          <w:sz w:val="28"/>
          <w:szCs w:val="28"/>
        </w:rPr>
        <w:t>Дорожное хозяйство.</w:t>
      </w:r>
    </w:p>
    <w:p w:rsidR="00D0341E" w:rsidRDefault="00D0341E" w:rsidP="00ED3895">
      <w:pPr>
        <w:ind w:firstLine="720"/>
        <w:jc w:val="center"/>
        <w:rPr>
          <w:b/>
          <w:sz w:val="28"/>
          <w:szCs w:val="28"/>
        </w:rPr>
      </w:pPr>
    </w:p>
    <w:p w:rsidR="00CC1DB4" w:rsidRDefault="00CC1DB4" w:rsidP="00ED3895">
      <w:pPr>
        <w:ind w:firstLine="720"/>
        <w:jc w:val="both"/>
        <w:rPr>
          <w:sz w:val="28"/>
          <w:szCs w:val="28"/>
        </w:rPr>
      </w:pPr>
      <w:r w:rsidRPr="00F6491A">
        <w:rPr>
          <w:sz w:val="28"/>
          <w:szCs w:val="28"/>
        </w:rPr>
        <w:t>Улично-дорожная сеть городского поселения общей протяженн</w:t>
      </w:r>
      <w:r w:rsidRPr="00F6491A">
        <w:rPr>
          <w:sz w:val="28"/>
          <w:szCs w:val="28"/>
        </w:rPr>
        <w:t>о</w:t>
      </w:r>
      <w:r w:rsidRPr="00F6491A">
        <w:rPr>
          <w:sz w:val="28"/>
          <w:szCs w:val="28"/>
        </w:rPr>
        <w:t xml:space="preserve">стью  более </w:t>
      </w:r>
      <w:smartTag w:uri="urn:schemas-microsoft-com:office:smarttags" w:element="metricconverter">
        <w:smartTagPr>
          <w:attr w:name="ProductID" w:val="74 км"/>
        </w:smartTagPr>
        <w:r w:rsidRPr="00F6491A">
          <w:rPr>
            <w:sz w:val="28"/>
            <w:szCs w:val="28"/>
          </w:rPr>
          <w:t>74 км</w:t>
        </w:r>
      </w:smartTag>
      <w:r w:rsidRPr="00F6491A">
        <w:rPr>
          <w:sz w:val="28"/>
          <w:szCs w:val="28"/>
        </w:rPr>
        <w:t>, является одним из важнейших элементов инфраструктуры, а уровень комфорта прожив</w:t>
      </w:r>
      <w:r w:rsidRPr="00F6491A">
        <w:rPr>
          <w:sz w:val="28"/>
          <w:szCs w:val="28"/>
        </w:rPr>
        <w:t>а</w:t>
      </w:r>
      <w:r w:rsidRPr="00F6491A">
        <w:rPr>
          <w:sz w:val="28"/>
          <w:szCs w:val="28"/>
        </w:rPr>
        <w:t>ния в городском поселении находится в прямой зависимости от ее качества.</w:t>
      </w:r>
    </w:p>
    <w:p w:rsidR="000D1625" w:rsidRDefault="000D1625" w:rsidP="00ED3895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2014 году р</w:t>
      </w:r>
      <w:r w:rsidRPr="00947D14">
        <w:rPr>
          <w:sz w:val="28"/>
          <w:szCs w:val="28"/>
        </w:rPr>
        <w:t>азработана проектно-сметная документация</w:t>
      </w:r>
      <w:r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на стро</w:t>
      </w:r>
      <w:r w:rsidRPr="00947D14">
        <w:rPr>
          <w:sz w:val="28"/>
          <w:szCs w:val="28"/>
        </w:rPr>
        <w:t>и</w:t>
      </w:r>
      <w:r w:rsidRPr="00947D14">
        <w:rPr>
          <w:sz w:val="28"/>
          <w:szCs w:val="28"/>
        </w:rPr>
        <w:t>тельство автомо</w:t>
      </w:r>
      <w:r>
        <w:rPr>
          <w:sz w:val="28"/>
          <w:szCs w:val="28"/>
        </w:rPr>
        <w:t>бильной дороги ул. Дорожная, р</w:t>
      </w:r>
      <w:r w:rsidRPr="00947D14">
        <w:rPr>
          <w:sz w:val="28"/>
          <w:szCs w:val="28"/>
        </w:rPr>
        <w:t>азработаны проекты орган</w:t>
      </w:r>
      <w:r w:rsidRPr="00947D14">
        <w:rPr>
          <w:sz w:val="28"/>
          <w:szCs w:val="28"/>
        </w:rPr>
        <w:t>и</w:t>
      </w:r>
      <w:r w:rsidRPr="00947D14">
        <w:rPr>
          <w:sz w:val="28"/>
          <w:szCs w:val="28"/>
        </w:rPr>
        <w:t>зации дорожного движения автомобильных дорог на территории Валдайск</w:t>
      </w:r>
      <w:r w:rsidRPr="00947D14">
        <w:rPr>
          <w:sz w:val="28"/>
          <w:szCs w:val="28"/>
        </w:rPr>
        <w:t>о</w:t>
      </w:r>
      <w:r w:rsidRPr="00947D14">
        <w:rPr>
          <w:sz w:val="28"/>
          <w:szCs w:val="28"/>
        </w:rPr>
        <w:t xml:space="preserve">го городского поселения – </w:t>
      </w:r>
      <w:smartTag w:uri="urn:schemas-microsoft-com:office:smarttags" w:element="metricconverter">
        <w:smartTagPr>
          <w:attr w:name="ProductID" w:val="26,1 км"/>
        </w:smartTagPr>
        <w:r w:rsidRPr="00947D14">
          <w:rPr>
            <w:sz w:val="28"/>
            <w:szCs w:val="28"/>
          </w:rPr>
          <w:t>26,1 км</w:t>
        </w:r>
      </w:smartTag>
      <w:r>
        <w:rPr>
          <w:sz w:val="28"/>
          <w:szCs w:val="28"/>
        </w:rPr>
        <w:t>. (35,6%), в</w:t>
      </w:r>
      <w:r w:rsidRPr="00947D14">
        <w:rPr>
          <w:sz w:val="28"/>
          <w:szCs w:val="28"/>
        </w:rPr>
        <w:t>ыполнены работы по паспорт</w:t>
      </w:r>
      <w:r w:rsidRPr="00947D14">
        <w:rPr>
          <w:sz w:val="28"/>
          <w:szCs w:val="28"/>
        </w:rPr>
        <w:t>и</w:t>
      </w:r>
      <w:r w:rsidRPr="00947D14">
        <w:rPr>
          <w:sz w:val="28"/>
          <w:szCs w:val="28"/>
        </w:rPr>
        <w:t>заци</w:t>
      </w:r>
      <w:r>
        <w:rPr>
          <w:sz w:val="28"/>
          <w:szCs w:val="28"/>
        </w:rPr>
        <w:t>и</w:t>
      </w:r>
      <w:r w:rsidRPr="00947D14">
        <w:rPr>
          <w:sz w:val="28"/>
          <w:szCs w:val="28"/>
        </w:rPr>
        <w:t xml:space="preserve"> дорог на террит</w:t>
      </w:r>
      <w:r w:rsidRPr="00947D14">
        <w:rPr>
          <w:sz w:val="28"/>
          <w:szCs w:val="28"/>
        </w:rPr>
        <w:t>о</w:t>
      </w:r>
      <w:r w:rsidRPr="00947D14">
        <w:rPr>
          <w:sz w:val="28"/>
          <w:szCs w:val="28"/>
        </w:rPr>
        <w:t>рии город</w:t>
      </w:r>
      <w:r>
        <w:rPr>
          <w:sz w:val="28"/>
          <w:szCs w:val="28"/>
        </w:rPr>
        <w:t>а</w:t>
      </w:r>
      <w:r w:rsidRPr="00947D14">
        <w:rPr>
          <w:sz w:val="28"/>
          <w:szCs w:val="28"/>
        </w:rPr>
        <w:t xml:space="preserve"> протяженностью более </w:t>
      </w:r>
      <w:smartTag w:uri="urn:schemas-microsoft-com:office:smarttags" w:element="metricconverter">
        <w:smartTagPr>
          <w:attr w:name="ProductID" w:val="44 км"/>
        </w:smartTagPr>
        <w:r w:rsidRPr="00947D14">
          <w:rPr>
            <w:sz w:val="28"/>
            <w:szCs w:val="28"/>
          </w:rPr>
          <w:t>44 км</w:t>
        </w:r>
      </w:smartTag>
      <w:r w:rsidRPr="00947D14">
        <w:rPr>
          <w:sz w:val="28"/>
          <w:szCs w:val="28"/>
        </w:rPr>
        <w:t>.(62%).</w:t>
      </w:r>
      <w:r>
        <w:rPr>
          <w:sz w:val="28"/>
          <w:szCs w:val="28"/>
        </w:rPr>
        <w:t xml:space="preserve"> </w:t>
      </w:r>
    </w:p>
    <w:p w:rsidR="000D1625" w:rsidRDefault="000D1625" w:rsidP="00ED3895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Проведены работы по установке:</w:t>
      </w:r>
    </w:p>
    <w:p w:rsidR="000D1625" w:rsidRPr="00947D14" w:rsidRDefault="000D1625" w:rsidP="00ED3895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7D14">
        <w:rPr>
          <w:sz w:val="28"/>
          <w:szCs w:val="28"/>
        </w:rPr>
        <w:t xml:space="preserve"> светофор</w:t>
      </w:r>
      <w:r>
        <w:rPr>
          <w:sz w:val="28"/>
          <w:szCs w:val="28"/>
        </w:rPr>
        <w:t>а</w:t>
      </w:r>
      <w:r w:rsidRPr="00947D14">
        <w:rPr>
          <w:sz w:val="28"/>
          <w:szCs w:val="28"/>
        </w:rPr>
        <w:t xml:space="preserve"> на перекрестке пр.Васильева – ул.Молодежная.</w:t>
      </w:r>
      <w:r>
        <w:rPr>
          <w:sz w:val="28"/>
          <w:szCs w:val="28"/>
        </w:rPr>
        <w:t xml:space="preserve">, </w:t>
      </w:r>
      <w:r w:rsidRPr="00947D14">
        <w:rPr>
          <w:sz w:val="28"/>
          <w:szCs w:val="28"/>
        </w:rPr>
        <w:t>более 80-ти до</w:t>
      </w:r>
      <w:r>
        <w:rPr>
          <w:sz w:val="28"/>
          <w:szCs w:val="28"/>
        </w:rPr>
        <w:t>рожных знаков,</w:t>
      </w:r>
      <w:r w:rsidRPr="00947D14">
        <w:rPr>
          <w:sz w:val="28"/>
          <w:szCs w:val="28"/>
        </w:rPr>
        <w:t xml:space="preserve"> дорожное зеркало на перекрестке ул.Совхозная – ул.Ленина</w:t>
      </w:r>
      <w:r>
        <w:rPr>
          <w:sz w:val="28"/>
          <w:szCs w:val="28"/>
        </w:rPr>
        <w:t>,</w:t>
      </w:r>
      <w:r w:rsidRPr="00947D14">
        <w:rPr>
          <w:sz w:val="28"/>
          <w:szCs w:val="28"/>
        </w:rPr>
        <w:t xml:space="preserve"> 6 автобусных остановок</w:t>
      </w:r>
      <w:r>
        <w:rPr>
          <w:sz w:val="28"/>
          <w:szCs w:val="28"/>
        </w:rPr>
        <w:t xml:space="preserve"> ( </w:t>
      </w:r>
      <w:r w:rsidRPr="00947D14">
        <w:rPr>
          <w:sz w:val="28"/>
          <w:szCs w:val="28"/>
        </w:rPr>
        <w:t xml:space="preserve">пр.Советский,  ул.Механизаторов, </w:t>
      </w:r>
      <w:r>
        <w:rPr>
          <w:sz w:val="28"/>
          <w:szCs w:val="28"/>
        </w:rPr>
        <w:t>у</w:t>
      </w:r>
      <w:r w:rsidRPr="00947D14">
        <w:rPr>
          <w:sz w:val="28"/>
          <w:szCs w:val="28"/>
        </w:rPr>
        <w:t>л.Совхозная – 2 автобусных павильона,</w:t>
      </w:r>
      <w:r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 ул.Песчаная,</w:t>
      </w:r>
      <w:r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 с.Зимогорье.</w:t>
      </w:r>
      <w:r w:rsidR="000A3A25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Пров</w:t>
      </w:r>
      <w:r w:rsidRPr="00947D14">
        <w:rPr>
          <w:sz w:val="28"/>
          <w:szCs w:val="28"/>
        </w:rPr>
        <w:t>е</w:t>
      </w:r>
      <w:r w:rsidRPr="00947D14">
        <w:rPr>
          <w:sz w:val="28"/>
          <w:szCs w:val="28"/>
        </w:rPr>
        <w:t>ден рем</w:t>
      </w:r>
      <w:r>
        <w:rPr>
          <w:sz w:val="28"/>
          <w:szCs w:val="28"/>
        </w:rPr>
        <w:t>онт части тротуара ул.Совхозная, в</w:t>
      </w:r>
      <w:r w:rsidRPr="00947D14">
        <w:rPr>
          <w:sz w:val="28"/>
          <w:szCs w:val="28"/>
        </w:rPr>
        <w:t>осстановлено дорожное полотно пер.</w:t>
      </w:r>
      <w:r w:rsidR="000A3A25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Станковский,                                ул.Механизаторов, к д/с «Колосок».</w:t>
      </w:r>
      <w:r w:rsidR="000A3A25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О</w:t>
      </w:r>
      <w:r w:rsidRPr="00947D14">
        <w:rPr>
          <w:sz w:val="28"/>
          <w:szCs w:val="28"/>
        </w:rPr>
        <w:t>т</w:t>
      </w:r>
      <w:r w:rsidRPr="00947D14">
        <w:rPr>
          <w:sz w:val="28"/>
          <w:szCs w:val="28"/>
        </w:rPr>
        <w:t xml:space="preserve">ремонтированы </w:t>
      </w:r>
      <w:r w:rsidR="000A3A25">
        <w:rPr>
          <w:sz w:val="28"/>
          <w:szCs w:val="28"/>
        </w:rPr>
        <w:t xml:space="preserve"> улицы </w:t>
      </w:r>
      <w:r w:rsidRPr="00947D14">
        <w:rPr>
          <w:sz w:val="28"/>
          <w:szCs w:val="28"/>
        </w:rPr>
        <w:t xml:space="preserve">                                         ул.</w:t>
      </w:r>
      <w:r w:rsidR="000A3A25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К.Маркса,  ул.Труда</w:t>
      </w:r>
      <w:r>
        <w:rPr>
          <w:sz w:val="28"/>
          <w:szCs w:val="28"/>
        </w:rPr>
        <w:t xml:space="preserve"> </w:t>
      </w:r>
      <w:r w:rsidR="000A3A25">
        <w:rPr>
          <w:sz w:val="28"/>
          <w:szCs w:val="28"/>
        </w:rPr>
        <w:t>,</w:t>
      </w:r>
      <w:r w:rsidRPr="00947D14">
        <w:rPr>
          <w:sz w:val="28"/>
          <w:szCs w:val="28"/>
        </w:rPr>
        <w:t xml:space="preserve"> ул. Белова</w:t>
      </w:r>
      <w:r>
        <w:rPr>
          <w:sz w:val="28"/>
          <w:szCs w:val="28"/>
        </w:rPr>
        <w:t xml:space="preserve"> ,</w:t>
      </w:r>
      <w:r w:rsidR="000A3A25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 ул. Победы</w:t>
      </w:r>
      <w:r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,</w:t>
      </w:r>
      <w:r w:rsidR="000A3A25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 ул. Февральская</w:t>
      </w:r>
      <w:r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.</w:t>
      </w:r>
      <w:r w:rsidR="000A3A25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  Отсыпано дорожное полотно  ул.Нахимова</w:t>
      </w:r>
      <w:r>
        <w:rPr>
          <w:sz w:val="28"/>
          <w:szCs w:val="28"/>
        </w:rPr>
        <w:t>,</w:t>
      </w:r>
      <w:r w:rsidRPr="00677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ул.Песчаная подъезд к дому №10</w:t>
      </w:r>
      <w:r>
        <w:rPr>
          <w:sz w:val="28"/>
          <w:szCs w:val="28"/>
        </w:rPr>
        <w:t>.</w:t>
      </w:r>
    </w:p>
    <w:p w:rsidR="000D1625" w:rsidRDefault="000D1625" w:rsidP="00ED3895">
      <w:pPr>
        <w:tabs>
          <w:tab w:val="left" w:pos="1440"/>
        </w:tabs>
        <w:jc w:val="both"/>
        <w:rPr>
          <w:sz w:val="28"/>
          <w:szCs w:val="28"/>
        </w:rPr>
      </w:pPr>
      <w:r w:rsidRPr="00947D14">
        <w:rPr>
          <w:sz w:val="28"/>
          <w:szCs w:val="28"/>
        </w:rPr>
        <w:t xml:space="preserve">           </w:t>
      </w:r>
      <w:r w:rsidR="000A3A25">
        <w:rPr>
          <w:sz w:val="28"/>
          <w:szCs w:val="28"/>
        </w:rPr>
        <w:t xml:space="preserve">Проведены </w:t>
      </w:r>
      <w:r w:rsidRPr="000A3A25">
        <w:rPr>
          <w:sz w:val="28"/>
          <w:szCs w:val="28"/>
        </w:rPr>
        <w:t>ежегодные работы по</w:t>
      </w:r>
      <w:r w:rsidR="000A3A25">
        <w:rPr>
          <w:b/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е</w:t>
      </w:r>
      <w:r w:rsidRPr="00947D14">
        <w:rPr>
          <w:sz w:val="28"/>
          <w:szCs w:val="28"/>
        </w:rPr>
        <w:t xml:space="preserve"> дорог и тротуаров в летний и зи</w:t>
      </w:r>
      <w:r w:rsidRPr="00947D14">
        <w:rPr>
          <w:sz w:val="28"/>
          <w:szCs w:val="28"/>
        </w:rPr>
        <w:t>м</w:t>
      </w:r>
      <w:r w:rsidRPr="00947D14">
        <w:rPr>
          <w:sz w:val="28"/>
          <w:szCs w:val="28"/>
        </w:rPr>
        <w:t>ний периоды;</w:t>
      </w:r>
      <w:r w:rsidR="000A3A25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 профилировани</w:t>
      </w:r>
      <w:r>
        <w:rPr>
          <w:sz w:val="28"/>
          <w:szCs w:val="28"/>
        </w:rPr>
        <w:t>ю</w:t>
      </w:r>
      <w:r w:rsidRPr="00947D14">
        <w:rPr>
          <w:sz w:val="28"/>
          <w:szCs w:val="28"/>
        </w:rPr>
        <w:t xml:space="preserve"> </w:t>
      </w:r>
      <w:r w:rsidR="000A3A25">
        <w:rPr>
          <w:sz w:val="28"/>
          <w:szCs w:val="28"/>
        </w:rPr>
        <w:t xml:space="preserve">25,4 кв.м. </w:t>
      </w:r>
      <w:r w:rsidRPr="00947D14">
        <w:rPr>
          <w:sz w:val="28"/>
          <w:szCs w:val="28"/>
        </w:rPr>
        <w:t xml:space="preserve">грунтовых дорог </w:t>
      </w:r>
      <w:r w:rsidR="000A3A25">
        <w:rPr>
          <w:sz w:val="28"/>
          <w:szCs w:val="28"/>
        </w:rPr>
        <w:t>,</w:t>
      </w:r>
      <w:r w:rsidRPr="00947D14">
        <w:rPr>
          <w:sz w:val="28"/>
          <w:szCs w:val="28"/>
        </w:rPr>
        <w:t xml:space="preserve"> прочистк</w:t>
      </w:r>
      <w:r>
        <w:rPr>
          <w:sz w:val="28"/>
          <w:szCs w:val="28"/>
        </w:rPr>
        <w:t>е</w:t>
      </w:r>
      <w:r w:rsidRPr="00947D14">
        <w:rPr>
          <w:sz w:val="28"/>
          <w:szCs w:val="28"/>
        </w:rPr>
        <w:t xml:space="preserve"> водоо</w:t>
      </w:r>
      <w:r w:rsidRPr="00947D14">
        <w:rPr>
          <w:sz w:val="28"/>
          <w:szCs w:val="28"/>
        </w:rPr>
        <w:t>т</w:t>
      </w:r>
      <w:r w:rsidRPr="00947D14">
        <w:rPr>
          <w:sz w:val="28"/>
          <w:szCs w:val="28"/>
        </w:rPr>
        <w:t>водных</w:t>
      </w:r>
      <w:r w:rsidR="00992AEA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канав пер. Февральский,</w:t>
      </w:r>
      <w:r w:rsidR="00992AEA">
        <w:rPr>
          <w:sz w:val="28"/>
          <w:szCs w:val="28"/>
        </w:rPr>
        <w:t xml:space="preserve"> </w:t>
      </w:r>
      <w:r w:rsidR="004C1A33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ул.Луначарского,</w:t>
      </w:r>
      <w:r w:rsidR="00992AEA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ул.Песчаная ,</w:t>
      </w:r>
      <w:r w:rsidR="00992AEA"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 xml:space="preserve">                             ул.Февральская, пр.Васильева.</w:t>
      </w:r>
    </w:p>
    <w:p w:rsidR="007D0E4E" w:rsidRPr="0024549F" w:rsidRDefault="007D0E4E" w:rsidP="00ED3895">
      <w:pPr>
        <w:pStyle w:val="af8"/>
        <w:ind w:firstLine="708"/>
        <w:jc w:val="both"/>
        <w:rPr>
          <w:b w:val="0"/>
          <w:sz w:val="28"/>
          <w:szCs w:val="28"/>
        </w:rPr>
      </w:pPr>
      <w:r w:rsidRPr="0024549F">
        <w:rPr>
          <w:b w:val="0"/>
          <w:sz w:val="28"/>
          <w:szCs w:val="28"/>
        </w:rPr>
        <w:t xml:space="preserve"> В 2015 году в рамках реализации муниципальной программы «Сове</w:t>
      </w:r>
      <w:r w:rsidRPr="0024549F">
        <w:rPr>
          <w:b w:val="0"/>
          <w:sz w:val="28"/>
          <w:szCs w:val="28"/>
        </w:rPr>
        <w:t>р</w:t>
      </w:r>
      <w:r w:rsidRPr="0024549F">
        <w:rPr>
          <w:b w:val="0"/>
          <w:sz w:val="28"/>
          <w:szCs w:val="28"/>
        </w:rPr>
        <w:t>шенствование и содержание дорожного хозяйства на территории Валдайск</w:t>
      </w:r>
      <w:r w:rsidRPr="0024549F">
        <w:rPr>
          <w:b w:val="0"/>
          <w:sz w:val="28"/>
          <w:szCs w:val="28"/>
        </w:rPr>
        <w:t>о</w:t>
      </w:r>
      <w:r w:rsidRPr="0024549F">
        <w:rPr>
          <w:b w:val="0"/>
          <w:sz w:val="28"/>
          <w:szCs w:val="28"/>
        </w:rPr>
        <w:t>го городск</w:t>
      </w:r>
      <w:r w:rsidRPr="0024549F">
        <w:rPr>
          <w:b w:val="0"/>
          <w:sz w:val="28"/>
          <w:szCs w:val="28"/>
        </w:rPr>
        <w:t>о</w:t>
      </w:r>
      <w:r w:rsidRPr="0024549F">
        <w:rPr>
          <w:b w:val="0"/>
          <w:sz w:val="28"/>
          <w:szCs w:val="28"/>
        </w:rPr>
        <w:t>го поселения»  начались работы по строительству автомобильной дороги о</w:t>
      </w:r>
      <w:r w:rsidRPr="0024549F">
        <w:rPr>
          <w:b w:val="0"/>
          <w:sz w:val="28"/>
          <w:szCs w:val="28"/>
        </w:rPr>
        <w:t>б</w:t>
      </w:r>
      <w:r w:rsidRPr="0024549F">
        <w:rPr>
          <w:b w:val="0"/>
          <w:sz w:val="28"/>
          <w:szCs w:val="28"/>
        </w:rPr>
        <w:t>щего пользования местного значения по ул.Дорожная» (подэтап 1-го этапа-подготовка территории под строительство).</w:t>
      </w:r>
      <w:r w:rsidRPr="0024549F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</w:rPr>
        <w:t>За  2015 год</w:t>
      </w:r>
      <w:r w:rsidRPr="0024549F">
        <w:rPr>
          <w:b w:val="0"/>
          <w:sz w:val="28"/>
          <w:szCs w:val="28"/>
        </w:rPr>
        <w:t xml:space="preserve"> в полном объеме освоена субсидия</w:t>
      </w:r>
      <w:r w:rsidR="006F7E05" w:rsidRPr="006F7E05">
        <w:rPr>
          <w:b w:val="0"/>
          <w:sz w:val="28"/>
          <w:szCs w:val="28"/>
        </w:rPr>
        <w:t xml:space="preserve"> </w:t>
      </w:r>
      <w:r w:rsidR="006F7E05" w:rsidRPr="0024549F">
        <w:rPr>
          <w:b w:val="0"/>
          <w:sz w:val="28"/>
          <w:szCs w:val="28"/>
        </w:rPr>
        <w:t xml:space="preserve">из дорожного фонда Новгородской области  </w:t>
      </w:r>
      <w:r w:rsidRPr="0024549F">
        <w:rPr>
          <w:b w:val="0"/>
          <w:sz w:val="28"/>
          <w:szCs w:val="28"/>
        </w:rPr>
        <w:t>на р</w:t>
      </w:r>
      <w:r w:rsidRPr="0024549F">
        <w:rPr>
          <w:b w:val="0"/>
          <w:sz w:val="28"/>
          <w:szCs w:val="28"/>
        </w:rPr>
        <w:t>е</w:t>
      </w:r>
      <w:r w:rsidRPr="0024549F">
        <w:rPr>
          <w:b w:val="0"/>
          <w:sz w:val="28"/>
          <w:szCs w:val="28"/>
        </w:rPr>
        <w:t>монт и строительство автомобил</w:t>
      </w:r>
      <w:r w:rsidRPr="0024549F">
        <w:rPr>
          <w:b w:val="0"/>
          <w:sz w:val="28"/>
          <w:szCs w:val="28"/>
        </w:rPr>
        <w:t>ь</w:t>
      </w:r>
      <w:r w:rsidRPr="0024549F">
        <w:rPr>
          <w:b w:val="0"/>
          <w:sz w:val="28"/>
          <w:szCs w:val="28"/>
        </w:rPr>
        <w:t>ных до</w:t>
      </w:r>
      <w:r>
        <w:rPr>
          <w:b w:val="0"/>
          <w:sz w:val="28"/>
          <w:szCs w:val="28"/>
        </w:rPr>
        <w:t>рог в размере 4,</w:t>
      </w:r>
      <w:r w:rsidR="00992AEA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млн.</w:t>
      </w:r>
      <w:r w:rsidRPr="0024549F">
        <w:rPr>
          <w:b w:val="0"/>
          <w:sz w:val="28"/>
          <w:szCs w:val="28"/>
        </w:rPr>
        <w:t xml:space="preserve"> руб. (ремонт а/д</w:t>
      </w:r>
      <w:r>
        <w:rPr>
          <w:b w:val="0"/>
          <w:sz w:val="28"/>
          <w:szCs w:val="28"/>
        </w:rPr>
        <w:t>-3,2 млн</w:t>
      </w:r>
      <w:r w:rsidR="006F7E05">
        <w:rPr>
          <w:b w:val="0"/>
          <w:sz w:val="28"/>
          <w:szCs w:val="28"/>
        </w:rPr>
        <w:t>.</w:t>
      </w:r>
      <w:r w:rsidRPr="0024549F">
        <w:rPr>
          <w:b w:val="0"/>
          <w:sz w:val="28"/>
          <w:szCs w:val="28"/>
        </w:rPr>
        <w:t xml:space="preserve"> руб., строител</w:t>
      </w:r>
      <w:r w:rsidRPr="0024549F">
        <w:rPr>
          <w:b w:val="0"/>
          <w:sz w:val="28"/>
          <w:szCs w:val="28"/>
        </w:rPr>
        <w:t>ь</w:t>
      </w:r>
      <w:r w:rsidRPr="0024549F">
        <w:rPr>
          <w:b w:val="0"/>
          <w:sz w:val="28"/>
          <w:szCs w:val="28"/>
        </w:rPr>
        <w:t>ство а/д-1</w:t>
      </w:r>
      <w:r>
        <w:rPr>
          <w:b w:val="0"/>
          <w:sz w:val="28"/>
          <w:szCs w:val="28"/>
        </w:rPr>
        <w:t>,</w:t>
      </w:r>
      <w:r w:rsidR="006F7E0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млн.</w:t>
      </w:r>
      <w:r w:rsidRPr="0024549F">
        <w:rPr>
          <w:b w:val="0"/>
          <w:sz w:val="28"/>
          <w:szCs w:val="28"/>
        </w:rPr>
        <w:t>руб.).</w:t>
      </w:r>
      <w:r w:rsidRPr="0024549F">
        <w:rPr>
          <w:b w:val="0"/>
          <w:i/>
          <w:sz w:val="28"/>
          <w:szCs w:val="28"/>
        </w:rPr>
        <w:t xml:space="preserve"> </w:t>
      </w:r>
      <w:r w:rsidRPr="0024549F">
        <w:rPr>
          <w:b w:val="0"/>
          <w:sz w:val="28"/>
          <w:szCs w:val="28"/>
        </w:rPr>
        <w:t xml:space="preserve"> </w:t>
      </w:r>
    </w:p>
    <w:p w:rsidR="00992AEA" w:rsidRPr="00CD7EDA" w:rsidRDefault="00D7096A" w:rsidP="00ED3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AEA" w:rsidRPr="00CD7EDA">
        <w:rPr>
          <w:sz w:val="28"/>
          <w:szCs w:val="28"/>
        </w:rPr>
        <w:t>Завершена разработка проекта организации дорожного движения авт</w:t>
      </w:r>
      <w:r w:rsidR="00992AEA" w:rsidRPr="00CD7EDA">
        <w:rPr>
          <w:sz w:val="28"/>
          <w:szCs w:val="28"/>
        </w:rPr>
        <w:t>о</w:t>
      </w:r>
      <w:r w:rsidR="00992AEA" w:rsidRPr="00CD7EDA">
        <w:rPr>
          <w:sz w:val="28"/>
          <w:szCs w:val="28"/>
        </w:rPr>
        <w:t>мобильных дорог на территории Валдайского городского поселения</w:t>
      </w:r>
      <w:r w:rsidR="00992AEA">
        <w:rPr>
          <w:sz w:val="28"/>
          <w:szCs w:val="28"/>
        </w:rPr>
        <w:t xml:space="preserve">                                     </w:t>
      </w:r>
      <w:r w:rsidR="00992AEA" w:rsidRPr="00CD7ED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7 км"/>
        </w:smartTagPr>
        <w:r w:rsidR="00992AEA" w:rsidRPr="00CD7EDA">
          <w:rPr>
            <w:sz w:val="28"/>
            <w:szCs w:val="28"/>
          </w:rPr>
          <w:t>47 км</w:t>
        </w:r>
      </w:smartTag>
      <w:r w:rsidR="00992AEA" w:rsidRPr="00CD7EDA">
        <w:rPr>
          <w:sz w:val="28"/>
          <w:szCs w:val="28"/>
        </w:rPr>
        <w:t>. (64,4%) (за исключением новых улиц).Завершена паспортизация дорог на те</w:t>
      </w:r>
      <w:r w:rsidR="00992AEA" w:rsidRPr="00CD7EDA">
        <w:rPr>
          <w:sz w:val="28"/>
          <w:szCs w:val="28"/>
        </w:rPr>
        <w:t>р</w:t>
      </w:r>
      <w:r w:rsidR="00992AEA" w:rsidRPr="00CD7EDA">
        <w:rPr>
          <w:sz w:val="28"/>
          <w:szCs w:val="28"/>
        </w:rPr>
        <w:t>ритории городского поселения</w:t>
      </w:r>
      <w:r w:rsidR="00992AEA">
        <w:rPr>
          <w:sz w:val="28"/>
          <w:szCs w:val="28"/>
        </w:rPr>
        <w:t xml:space="preserve">  </w:t>
      </w:r>
      <w:r w:rsidR="00992AEA" w:rsidRPr="00CD7EDA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73 км"/>
        </w:smartTagPr>
        <w:r w:rsidR="00992AEA" w:rsidRPr="00CD7EDA">
          <w:rPr>
            <w:sz w:val="28"/>
            <w:szCs w:val="28"/>
          </w:rPr>
          <w:t>73 км</w:t>
        </w:r>
      </w:smartTag>
      <w:r w:rsidR="00992AEA" w:rsidRPr="00CD7EDA">
        <w:rPr>
          <w:sz w:val="28"/>
          <w:szCs w:val="28"/>
        </w:rPr>
        <w:t xml:space="preserve">.(100%). </w:t>
      </w:r>
    </w:p>
    <w:p w:rsidR="00992AEA" w:rsidRPr="00CD7EDA" w:rsidRDefault="00992AEA" w:rsidP="00ED3895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7096A">
        <w:rPr>
          <w:sz w:val="28"/>
          <w:szCs w:val="28"/>
        </w:rPr>
        <w:tab/>
      </w:r>
      <w:r>
        <w:rPr>
          <w:sz w:val="28"/>
          <w:szCs w:val="28"/>
        </w:rPr>
        <w:t>Произведён р</w:t>
      </w:r>
      <w:r w:rsidRPr="00CD7EDA">
        <w:rPr>
          <w:sz w:val="28"/>
          <w:szCs w:val="28"/>
        </w:rPr>
        <w:t xml:space="preserve">емонт асфальто-бетонного покрытия </w:t>
      </w:r>
      <w:r>
        <w:rPr>
          <w:sz w:val="28"/>
          <w:szCs w:val="28"/>
        </w:rPr>
        <w:t>прое</w:t>
      </w:r>
      <w:r w:rsidRPr="00CD7EDA">
        <w:rPr>
          <w:iCs/>
          <w:sz w:val="28"/>
          <w:szCs w:val="28"/>
        </w:rPr>
        <w:t>здов ул.Песчаная-876 кв.м.</w:t>
      </w:r>
      <w:r>
        <w:rPr>
          <w:iCs/>
          <w:sz w:val="28"/>
          <w:szCs w:val="28"/>
        </w:rPr>
        <w:t>,</w:t>
      </w:r>
      <w:r w:rsidR="003A56ED">
        <w:rPr>
          <w:iCs/>
          <w:sz w:val="28"/>
          <w:szCs w:val="28"/>
        </w:rPr>
        <w:t xml:space="preserve"> </w:t>
      </w:r>
      <w:r w:rsidRPr="00CD7EDA">
        <w:rPr>
          <w:iCs/>
          <w:sz w:val="28"/>
          <w:szCs w:val="28"/>
        </w:rPr>
        <w:t xml:space="preserve"> ул.Колхозная – 330 кв.м.</w:t>
      </w:r>
      <w:r w:rsidR="003A56ED">
        <w:rPr>
          <w:iCs/>
          <w:sz w:val="28"/>
          <w:szCs w:val="28"/>
        </w:rPr>
        <w:t xml:space="preserve">, </w:t>
      </w:r>
      <w:r w:rsidR="003A56ED" w:rsidRPr="00CD7EDA">
        <w:rPr>
          <w:iCs/>
          <w:sz w:val="28"/>
          <w:szCs w:val="28"/>
        </w:rPr>
        <w:t>ул.Молодежная – 1100 кв.м.</w:t>
      </w:r>
      <w:r w:rsidR="003A56ED">
        <w:rPr>
          <w:iCs/>
          <w:sz w:val="28"/>
          <w:szCs w:val="28"/>
        </w:rPr>
        <w:t>,</w:t>
      </w:r>
      <w:r w:rsidRPr="00CD7EDA">
        <w:rPr>
          <w:iCs/>
          <w:sz w:val="28"/>
          <w:szCs w:val="28"/>
        </w:rPr>
        <w:t xml:space="preserve"> </w:t>
      </w:r>
      <w:r w:rsidR="003A56ED">
        <w:rPr>
          <w:iCs/>
          <w:sz w:val="28"/>
          <w:szCs w:val="28"/>
        </w:rPr>
        <w:t>у</w:t>
      </w:r>
      <w:r w:rsidRPr="00CD7EDA">
        <w:rPr>
          <w:iCs/>
          <w:sz w:val="28"/>
          <w:szCs w:val="28"/>
        </w:rPr>
        <w:t xml:space="preserve">л.Февральская – </w:t>
      </w:r>
      <w:smartTag w:uri="urn:schemas-microsoft-com:office:smarttags" w:element="metricconverter">
        <w:smartTagPr>
          <w:attr w:name="ProductID" w:val="775 кв. м"/>
        </w:smartTagPr>
        <w:r w:rsidRPr="00CD7EDA">
          <w:rPr>
            <w:iCs/>
            <w:sz w:val="28"/>
            <w:szCs w:val="28"/>
          </w:rPr>
          <w:t>775 кв. м</w:t>
        </w:r>
      </w:smartTag>
      <w:r w:rsidRPr="00CD7EDA">
        <w:rPr>
          <w:iCs/>
          <w:sz w:val="28"/>
          <w:szCs w:val="28"/>
        </w:rPr>
        <w:t>.</w:t>
      </w:r>
      <w:r w:rsidR="003A56ED">
        <w:rPr>
          <w:iCs/>
          <w:sz w:val="28"/>
          <w:szCs w:val="28"/>
        </w:rPr>
        <w:t xml:space="preserve">, </w:t>
      </w:r>
      <w:r w:rsidRPr="003213C7">
        <w:rPr>
          <w:b/>
          <w:iCs/>
          <w:sz w:val="28"/>
          <w:szCs w:val="28"/>
        </w:rPr>
        <w:t xml:space="preserve"> </w:t>
      </w:r>
      <w:r w:rsidRPr="00CD7EDA">
        <w:rPr>
          <w:iCs/>
          <w:sz w:val="28"/>
          <w:szCs w:val="28"/>
        </w:rPr>
        <w:t>проезды к жилым домам ул.Энергетиков – 800 кв.м.</w:t>
      </w:r>
      <w:r w:rsidR="003A56ED">
        <w:rPr>
          <w:iCs/>
          <w:sz w:val="28"/>
          <w:szCs w:val="28"/>
        </w:rPr>
        <w:t xml:space="preserve"> Отр</w:t>
      </w:r>
      <w:r w:rsidRPr="00CD7EDA">
        <w:rPr>
          <w:iCs/>
          <w:sz w:val="28"/>
          <w:szCs w:val="28"/>
        </w:rPr>
        <w:t>емонт</w:t>
      </w:r>
      <w:r w:rsidR="003A56ED">
        <w:rPr>
          <w:iCs/>
          <w:sz w:val="28"/>
          <w:szCs w:val="28"/>
        </w:rPr>
        <w:t>ированы</w:t>
      </w:r>
      <w:r w:rsidRPr="00CD7EDA">
        <w:rPr>
          <w:iCs/>
          <w:sz w:val="28"/>
          <w:szCs w:val="28"/>
        </w:rPr>
        <w:t xml:space="preserve"> (полоса разгона) 4-х автобусных площадк</w:t>
      </w:r>
      <w:r w:rsidR="003A56ED">
        <w:rPr>
          <w:iCs/>
          <w:sz w:val="28"/>
          <w:szCs w:val="28"/>
        </w:rPr>
        <w:t xml:space="preserve">и </w:t>
      </w:r>
      <w:r w:rsidRPr="003213C7">
        <w:rPr>
          <w:b/>
          <w:iCs/>
          <w:sz w:val="28"/>
          <w:szCs w:val="28"/>
        </w:rPr>
        <w:t xml:space="preserve"> </w:t>
      </w:r>
      <w:r w:rsidRPr="00CD7EDA">
        <w:rPr>
          <w:iCs/>
          <w:sz w:val="28"/>
          <w:szCs w:val="28"/>
        </w:rPr>
        <w:t>пр.Советский ( у стадиона) -82 кв.м.</w:t>
      </w:r>
      <w:r w:rsidR="003A56ED">
        <w:rPr>
          <w:iCs/>
          <w:sz w:val="28"/>
          <w:szCs w:val="28"/>
        </w:rPr>
        <w:t>,</w:t>
      </w:r>
      <w:r w:rsidRPr="00CD7EDA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                             </w:t>
      </w:r>
      <w:r w:rsidRPr="00CD7EDA">
        <w:rPr>
          <w:iCs/>
          <w:sz w:val="28"/>
          <w:szCs w:val="28"/>
        </w:rPr>
        <w:t>пр.Советский (поворот на турбазу)- 108 кв.м.</w:t>
      </w:r>
      <w:r w:rsidR="003A56ED">
        <w:rPr>
          <w:iCs/>
          <w:sz w:val="28"/>
          <w:szCs w:val="28"/>
        </w:rPr>
        <w:t>,</w:t>
      </w:r>
      <w:r w:rsidRPr="00CD7EDA">
        <w:rPr>
          <w:iCs/>
          <w:sz w:val="28"/>
          <w:szCs w:val="28"/>
        </w:rPr>
        <w:t xml:space="preserve"> с.Зимогорье (ж/д переезд) – 85 кв.м.</w:t>
      </w:r>
      <w:r w:rsidR="003A56ED">
        <w:rPr>
          <w:iCs/>
          <w:sz w:val="28"/>
          <w:szCs w:val="28"/>
        </w:rPr>
        <w:t>,</w:t>
      </w:r>
      <w:r w:rsidRPr="00CD7EDA">
        <w:rPr>
          <w:iCs/>
          <w:sz w:val="28"/>
          <w:szCs w:val="28"/>
        </w:rPr>
        <w:t xml:space="preserve">             </w:t>
      </w:r>
      <w:r>
        <w:rPr>
          <w:iCs/>
          <w:sz w:val="28"/>
          <w:szCs w:val="28"/>
        </w:rPr>
        <w:t xml:space="preserve">                              </w:t>
      </w:r>
      <w:r w:rsidRPr="00CD7EDA">
        <w:rPr>
          <w:iCs/>
          <w:sz w:val="28"/>
          <w:szCs w:val="28"/>
        </w:rPr>
        <w:t>ул.Совхозная – 120 кв.м.</w:t>
      </w:r>
      <w:r w:rsidR="003A56ED">
        <w:rPr>
          <w:iCs/>
          <w:sz w:val="28"/>
          <w:szCs w:val="28"/>
        </w:rPr>
        <w:t xml:space="preserve"> Произведён р</w:t>
      </w:r>
      <w:r w:rsidRPr="00CD7EDA">
        <w:rPr>
          <w:iCs/>
          <w:sz w:val="28"/>
          <w:szCs w:val="28"/>
        </w:rPr>
        <w:t>емонт тротуаров ул.Труда</w:t>
      </w:r>
      <w:r w:rsidR="003A56ED">
        <w:rPr>
          <w:iCs/>
          <w:sz w:val="28"/>
          <w:szCs w:val="28"/>
        </w:rPr>
        <w:t xml:space="preserve"> </w:t>
      </w:r>
      <w:r w:rsidRPr="00CD7EDA">
        <w:rPr>
          <w:iCs/>
          <w:sz w:val="28"/>
          <w:szCs w:val="28"/>
        </w:rPr>
        <w:t xml:space="preserve">от </w:t>
      </w:r>
      <w:r w:rsidR="003A56ED">
        <w:rPr>
          <w:iCs/>
          <w:sz w:val="28"/>
          <w:szCs w:val="28"/>
        </w:rPr>
        <w:t>у</w:t>
      </w:r>
      <w:r w:rsidRPr="00CD7EDA">
        <w:rPr>
          <w:iCs/>
          <w:sz w:val="28"/>
          <w:szCs w:val="28"/>
        </w:rPr>
        <w:t>л.</w:t>
      </w:r>
      <w:r w:rsidR="003A56ED">
        <w:rPr>
          <w:iCs/>
          <w:sz w:val="28"/>
          <w:szCs w:val="28"/>
        </w:rPr>
        <w:t xml:space="preserve"> </w:t>
      </w:r>
      <w:r w:rsidRPr="00CD7EDA">
        <w:rPr>
          <w:iCs/>
          <w:sz w:val="28"/>
          <w:szCs w:val="28"/>
        </w:rPr>
        <w:t>О</w:t>
      </w:r>
      <w:r w:rsidRPr="00CD7EDA">
        <w:rPr>
          <w:iCs/>
          <w:sz w:val="28"/>
          <w:szCs w:val="28"/>
        </w:rPr>
        <w:t>к</w:t>
      </w:r>
      <w:r w:rsidRPr="00CD7EDA">
        <w:rPr>
          <w:iCs/>
          <w:sz w:val="28"/>
          <w:szCs w:val="28"/>
        </w:rPr>
        <w:t>тябрь</w:t>
      </w:r>
      <w:r w:rsidR="003A56ED">
        <w:rPr>
          <w:iCs/>
          <w:sz w:val="28"/>
          <w:szCs w:val="28"/>
        </w:rPr>
        <w:t>ская до ул.Луначарского</w:t>
      </w:r>
      <w:r w:rsidRPr="00CD7EDA">
        <w:rPr>
          <w:iCs/>
          <w:sz w:val="28"/>
          <w:szCs w:val="28"/>
        </w:rPr>
        <w:t xml:space="preserve"> – 250м.;</w:t>
      </w:r>
      <w:r w:rsidR="003A56ED">
        <w:rPr>
          <w:iCs/>
          <w:sz w:val="28"/>
          <w:szCs w:val="28"/>
        </w:rPr>
        <w:t xml:space="preserve"> </w:t>
      </w:r>
      <w:r w:rsidRPr="00CD7EDA">
        <w:rPr>
          <w:iCs/>
          <w:sz w:val="28"/>
          <w:szCs w:val="28"/>
        </w:rPr>
        <w:t xml:space="preserve"> ул.Труда </w:t>
      </w:r>
      <w:r w:rsidR="003A56ED">
        <w:rPr>
          <w:iCs/>
          <w:sz w:val="28"/>
          <w:szCs w:val="28"/>
        </w:rPr>
        <w:t>(</w:t>
      </w:r>
      <w:r w:rsidRPr="00CD7EDA">
        <w:rPr>
          <w:iCs/>
          <w:sz w:val="28"/>
          <w:szCs w:val="28"/>
        </w:rPr>
        <w:t xml:space="preserve">от ул.Октябрьская до ул.Ломоносова) – </w:t>
      </w:r>
      <w:smartTag w:uri="urn:schemas-microsoft-com:office:smarttags" w:element="metricconverter">
        <w:smartTagPr>
          <w:attr w:name="ProductID" w:val="625 м"/>
        </w:smartTagPr>
        <w:r w:rsidRPr="00CD7EDA">
          <w:rPr>
            <w:iCs/>
            <w:sz w:val="28"/>
            <w:szCs w:val="28"/>
          </w:rPr>
          <w:t>625 м</w:t>
        </w:r>
      </w:smartTag>
      <w:r w:rsidRPr="00CD7EDA">
        <w:rPr>
          <w:iCs/>
          <w:sz w:val="28"/>
          <w:szCs w:val="28"/>
        </w:rPr>
        <w:t>.;</w:t>
      </w:r>
      <w:r w:rsidR="003A56ED">
        <w:rPr>
          <w:iCs/>
          <w:sz w:val="28"/>
          <w:szCs w:val="28"/>
        </w:rPr>
        <w:t xml:space="preserve"> часть ул.Гагарина (</w:t>
      </w:r>
      <w:r w:rsidRPr="00CD7EDA">
        <w:rPr>
          <w:iCs/>
          <w:sz w:val="28"/>
          <w:szCs w:val="28"/>
        </w:rPr>
        <w:t xml:space="preserve"> левая и правая сторона)- </w:t>
      </w:r>
      <w:smartTag w:uri="urn:schemas-microsoft-com:office:smarttags" w:element="metricconverter">
        <w:smartTagPr>
          <w:attr w:name="ProductID" w:val="216 м"/>
        </w:smartTagPr>
        <w:r w:rsidRPr="00CD7EDA">
          <w:rPr>
            <w:iCs/>
            <w:sz w:val="28"/>
            <w:szCs w:val="28"/>
          </w:rPr>
          <w:t>216 м</w:t>
        </w:r>
      </w:smartTag>
      <w:r w:rsidRPr="00CD7EDA">
        <w:rPr>
          <w:iCs/>
          <w:sz w:val="28"/>
          <w:szCs w:val="28"/>
        </w:rPr>
        <w:t xml:space="preserve">.; и проезда по </w:t>
      </w:r>
      <w:r w:rsidR="003A56ED">
        <w:rPr>
          <w:iCs/>
          <w:sz w:val="28"/>
          <w:szCs w:val="28"/>
        </w:rPr>
        <w:t xml:space="preserve"> ул. Ф</w:t>
      </w:r>
      <w:r w:rsidRPr="00CD7EDA">
        <w:rPr>
          <w:iCs/>
          <w:sz w:val="28"/>
          <w:szCs w:val="28"/>
        </w:rPr>
        <w:t>евральской.</w:t>
      </w:r>
    </w:p>
    <w:p w:rsidR="00992AEA" w:rsidRPr="00CD7EDA" w:rsidRDefault="003A56ED" w:rsidP="00ED389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992AEA" w:rsidRPr="00CD7EDA">
        <w:rPr>
          <w:iCs/>
          <w:sz w:val="28"/>
          <w:szCs w:val="28"/>
        </w:rPr>
        <w:t xml:space="preserve">Установлено </w:t>
      </w:r>
      <w:r w:rsidR="00992AEA" w:rsidRPr="006D33E3">
        <w:rPr>
          <w:iCs/>
          <w:sz w:val="28"/>
          <w:szCs w:val="28"/>
        </w:rPr>
        <w:t xml:space="preserve">95 </w:t>
      </w:r>
      <w:r w:rsidR="00992AEA" w:rsidRPr="00CD7EDA">
        <w:rPr>
          <w:iCs/>
          <w:sz w:val="28"/>
          <w:szCs w:val="28"/>
        </w:rPr>
        <w:t xml:space="preserve">дорожных знаков </w:t>
      </w:r>
      <w:r>
        <w:rPr>
          <w:iCs/>
          <w:sz w:val="28"/>
          <w:szCs w:val="28"/>
        </w:rPr>
        <w:t xml:space="preserve">, </w:t>
      </w:r>
      <w:r w:rsidR="00992AEA" w:rsidRPr="006D33E3">
        <w:rPr>
          <w:iCs/>
          <w:sz w:val="28"/>
          <w:szCs w:val="28"/>
        </w:rPr>
        <w:t>5</w:t>
      </w:r>
      <w:r w:rsidR="00992AEA" w:rsidRPr="00CD7EDA">
        <w:rPr>
          <w:iCs/>
          <w:sz w:val="28"/>
          <w:szCs w:val="28"/>
        </w:rPr>
        <w:t xml:space="preserve"> </w:t>
      </w:r>
      <w:r w:rsidR="00992AEA">
        <w:rPr>
          <w:iCs/>
          <w:sz w:val="28"/>
          <w:szCs w:val="28"/>
        </w:rPr>
        <w:t xml:space="preserve">пешеходных светофоров </w:t>
      </w:r>
      <w:r w:rsidR="00992AEA" w:rsidRPr="00CD7EDA">
        <w:rPr>
          <w:iCs/>
          <w:sz w:val="28"/>
          <w:szCs w:val="28"/>
        </w:rPr>
        <w:t>(Т-7)</w:t>
      </w:r>
      <w:r w:rsidR="00992AE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около</w:t>
      </w:r>
      <w:r w:rsidR="00992AEA">
        <w:rPr>
          <w:iCs/>
          <w:sz w:val="28"/>
          <w:szCs w:val="28"/>
        </w:rPr>
        <w:t xml:space="preserve"> образовательных учреждений</w:t>
      </w:r>
      <w:r>
        <w:rPr>
          <w:iCs/>
          <w:sz w:val="28"/>
          <w:szCs w:val="28"/>
        </w:rPr>
        <w:t xml:space="preserve">, </w:t>
      </w:r>
      <w:r w:rsidR="00992AEA" w:rsidRPr="00CD7EDA">
        <w:rPr>
          <w:iCs/>
          <w:sz w:val="28"/>
          <w:szCs w:val="28"/>
        </w:rPr>
        <w:t>авт</w:t>
      </w:r>
      <w:r>
        <w:rPr>
          <w:iCs/>
          <w:sz w:val="28"/>
          <w:szCs w:val="28"/>
        </w:rPr>
        <w:t>обусный павильон (пр.Советский),</w:t>
      </w:r>
      <w:r w:rsidR="00992AEA" w:rsidRPr="00CD7E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130, п.м. </w:t>
      </w:r>
      <w:r w:rsidR="00992AEA" w:rsidRPr="00CD7EDA">
        <w:rPr>
          <w:iCs/>
          <w:sz w:val="28"/>
          <w:szCs w:val="28"/>
        </w:rPr>
        <w:t>пеше</w:t>
      </w:r>
      <w:r>
        <w:rPr>
          <w:iCs/>
          <w:sz w:val="28"/>
          <w:szCs w:val="28"/>
        </w:rPr>
        <w:t>хо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ных</w:t>
      </w:r>
      <w:r w:rsidR="00992AEA" w:rsidRPr="00CD7EDA">
        <w:rPr>
          <w:iCs/>
          <w:sz w:val="28"/>
          <w:szCs w:val="28"/>
        </w:rPr>
        <w:t xml:space="preserve"> ограждени</w:t>
      </w:r>
      <w:r>
        <w:rPr>
          <w:iCs/>
          <w:sz w:val="28"/>
          <w:szCs w:val="28"/>
        </w:rPr>
        <w:t>й, 6 шт.</w:t>
      </w:r>
      <w:r w:rsidR="00992AEA" w:rsidRPr="00CD7E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искусственных</w:t>
      </w:r>
      <w:r w:rsidR="00992AEA" w:rsidRPr="00CD7EDA">
        <w:rPr>
          <w:iCs/>
          <w:sz w:val="28"/>
          <w:szCs w:val="28"/>
        </w:rPr>
        <w:t xml:space="preserve"> неровност</w:t>
      </w:r>
      <w:r>
        <w:rPr>
          <w:iCs/>
          <w:sz w:val="28"/>
          <w:szCs w:val="28"/>
        </w:rPr>
        <w:t>ей</w:t>
      </w:r>
      <w:r w:rsidR="00992AEA" w:rsidRPr="00CD7EDA">
        <w:rPr>
          <w:iCs/>
          <w:sz w:val="28"/>
          <w:szCs w:val="28"/>
        </w:rPr>
        <w:t xml:space="preserve">. </w:t>
      </w:r>
    </w:p>
    <w:p w:rsidR="00992AEA" w:rsidRPr="00CD7EDA" w:rsidRDefault="003A56ED" w:rsidP="00ED3895">
      <w:pPr>
        <w:ind w:left="720"/>
        <w:jc w:val="both"/>
        <w:rPr>
          <w:b/>
          <w:sz w:val="28"/>
          <w:szCs w:val="28"/>
        </w:rPr>
      </w:pPr>
      <w:r w:rsidRPr="003A56ED">
        <w:rPr>
          <w:iCs/>
          <w:sz w:val="28"/>
          <w:szCs w:val="28"/>
        </w:rPr>
        <w:lastRenderedPageBreak/>
        <w:t xml:space="preserve">Выполнялись </w:t>
      </w:r>
      <w:r w:rsidR="00992AEA" w:rsidRPr="003A56ED">
        <w:rPr>
          <w:sz w:val="28"/>
          <w:szCs w:val="28"/>
        </w:rPr>
        <w:t>ежегодные работы по</w:t>
      </w:r>
      <w:r>
        <w:rPr>
          <w:sz w:val="28"/>
          <w:szCs w:val="28"/>
        </w:rPr>
        <w:t xml:space="preserve"> </w:t>
      </w:r>
      <w:r w:rsidR="00992AEA">
        <w:rPr>
          <w:b/>
          <w:sz w:val="28"/>
          <w:szCs w:val="28"/>
        </w:rPr>
        <w:t xml:space="preserve"> </w:t>
      </w:r>
      <w:r w:rsidR="00992AEA" w:rsidRPr="00CD7EDA">
        <w:rPr>
          <w:sz w:val="28"/>
          <w:szCs w:val="28"/>
        </w:rPr>
        <w:t>уборк</w:t>
      </w:r>
      <w:r w:rsidR="00992AEA">
        <w:rPr>
          <w:sz w:val="28"/>
          <w:szCs w:val="28"/>
        </w:rPr>
        <w:t>е</w:t>
      </w:r>
      <w:r w:rsidR="00992AEA" w:rsidRPr="00CD7EDA">
        <w:rPr>
          <w:sz w:val="28"/>
          <w:szCs w:val="28"/>
        </w:rPr>
        <w:t xml:space="preserve"> дорог и тротуаров в летний и зимний периоды;</w:t>
      </w:r>
      <w:r>
        <w:rPr>
          <w:sz w:val="28"/>
          <w:szCs w:val="28"/>
        </w:rPr>
        <w:t xml:space="preserve"> </w:t>
      </w:r>
      <w:r w:rsidR="00992AEA">
        <w:rPr>
          <w:iCs/>
          <w:sz w:val="28"/>
          <w:szCs w:val="28"/>
        </w:rPr>
        <w:t>прочистке водоотводных канав</w:t>
      </w:r>
      <w:r w:rsidR="00992AEA" w:rsidRPr="00CD7EDA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="00992AEA" w:rsidRPr="00CD7EDA">
        <w:rPr>
          <w:sz w:val="28"/>
          <w:szCs w:val="28"/>
        </w:rPr>
        <w:t>профилировани</w:t>
      </w:r>
      <w:r w:rsidR="00992AEA">
        <w:rPr>
          <w:sz w:val="28"/>
          <w:szCs w:val="28"/>
        </w:rPr>
        <w:t>ю</w:t>
      </w:r>
      <w:r w:rsidR="00992AEA" w:rsidRPr="00CD7EDA">
        <w:rPr>
          <w:sz w:val="28"/>
          <w:szCs w:val="28"/>
        </w:rPr>
        <w:t xml:space="preserve"> грунт</w:t>
      </w:r>
      <w:r w:rsidR="00992AEA" w:rsidRPr="00CD7EDA">
        <w:rPr>
          <w:sz w:val="28"/>
          <w:szCs w:val="28"/>
        </w:rPr>
        <w:t>о</w:t>
      </w:r>
      <w:r w:rsidR="00992AEA" w:rsidRPr="00CD7EDA">
        <w:rPr>
          <w:sz w:val="28"/>
          <w:szCs w:val="28"/>
        </w:rPr>
        <w:t>вых дорог.</w:t>
      </w:r>
    </w:p>
    <w:p w:rsidR="007D0E4E" w:rsidRDefault="007D0E4E" w:rsidP="00ED3895">
      <w:pPr>
        <w:pStyle w:val="a5"/>
        <w:spacing w:after="0"/>
        <w:rPr>
          <w:b/>
          <w:sz w:val="28"/>
          <w:szCs w:val="28"/>
        </w:rPr>
      </w:pPr>
      <w:r w:rsidRPr="0024549F">
        <w:rPr>
          <w:sz w:val="28"/>
          <w:szCs w:val="28"/>
        </w:rPr>
        <w:tab/>
      </w:r>
    </w:p>
    <w:p w:rsidR="00A72964" w:rsidRDefault="005415E4" w:rsidP="00ED3895">
      <w:pPr>
        <w:ind w:firstLine="720"/>
        <w:jc w:val="center"/>
        <w:rPr>
          <w:b/>
          <w:sz w:val="28"/>
          <w:szCs w:val="28"/>
        </w:rPr>
      </w:pPr>
      <w:r w:rsidRPr="005415E4">
        <w:rPr>
          <w:b/>
          <w:sz w:val="28"/>
          <w:szCs w:val="28"/>
        </w:rPr>
        <w:t>7</w:t>
      </w:r>
      <w:r w:rsidR="00A72964" w:rsidRPr="005415E4">
        <w:rPr>
          <w:b/>
          <w:sz w:val="28"/>
          <w:szCs w:val="28"/>
        </w:rPr>
        <w:t>.Финансовые ресурсы и налоговая политика.</w:t>
      </w:r>
      <w:r w:rsidR="001F5B22">
        <w:rPr>
          <w:b/>
          <w:sz w:val="28"/>
          <w:szCs w:val="28"/>
        </w:rPr>
        <w:t xml:space="preserve"> </w:t>
      </w:r>
    </w:p>
    <w:p w:rsidR="0038307E" w:rsidRPr="005415E4" w:rsidRDefault="0038307E" w:rsidP="00ED3895">
      <w:pPr>
        <w:rPr>
          <w:b/>
          <w:sz w:val="28"/>
          <w:szCs w:val="28"/>
        </w:rPr>
      </w:pPr>
    </w:p>
    <w:p w:rsidR="009B0BF4" w:rsidRPr="009B0BF4" w:rsidRDefault="00584AE8" w:rsidP="00ED3895">
      <w:pPr>
        <w:jc w:val="both"/>
        <w:rPr>
          <w:sz w:val="28"/>
          <w:szCs w:val="28"/>
        </w:rPr>
      </w:pPr>
      <w:r w:rsidRPr="009B0BF4">
        <w:rPr>
          <w:sz w:val="28"/>
          <w:szCs w:val="28"/>
        </w:rPr>
        <w:t xml:space="preserve">          Главной целью налоговой политики Валдайского городского поселения  я</w:t>
      </w:r>
      <w:r w:rsidRPr="009B0BF4">
        <w:rPr>
          <w:sz w:val="28"/>
          <w:szCs w:val="28"/>
        </w:rPr>
        <w:t>в</w:t>
      </w:r>
      <w:r w:rsidRPr="009B0BF4">
        <w:rPr>
          <w:sz w:val="28"/>
          <w:szCs w:val="28"/>
        </w:rPr>
        <w:t>ляется обеспечение необходимого для исполнения расходных обязательств объема доходов, содействие стабилизации ситуации в экономике. В средн</w:t>
      </w:r>
      <w:r w:rsidRPr="009B0BF4">
        <w:rPr>
          <w:sz w:val="28"/>
          <w:szCs w:val="28"/>
        </w:rPr>
        <w:t>е</w:t>
      </w:r>
      <w:r w:rsidRPr="009B0BF4">
        <w:rPr>
          <w:sz w:val="28"/>
          <w:szCs w:val="28"/>
        </w:rPr>
        <w:t>срочной перспективе приоритеты в области налоговой политики будут направлены на создание эффективной налоговой системы и сохранение сл</w:t>
      </w:r>
      <w:r w:rsidRPr="009B0BF4">
        <w:rPr>
          <w:sz w:val="28"/>
          <w:szCs w:val="28"/>
        </w:rPr>
        <w:t>о</w:t>
      </w:r>
      <w:r w:rsidRPr="009B0BF4">
        <w:rPr>
          <w:sz w:val="28"/>
          <w:szCs w:val="28"/>
        </w:rPr>
        <w:t>жившегося к настоящему времени налогового бремени, что должно спосо</w:t>
      </w:r>
      <w:r w:rsidRPr="009B0BF4">
        <w:rPr>
          <w:sz w:val="28"/>
          <w:szCs w:val="28"/>
        </w:rPr>
        <w:t>б</w:t>
      </w:r>
      <w:r w:rsidRPr="009B0BF4">
        <w:rPr>
          <w:sz w:val="28"/>
          <w:szCs w:val="28"/>
        </w:rPr>
        <w:t xml:space="preserve">ствовать стабильности и определенности условий ведения экономической деятельности на территории </w:t>
      </w:r>
      <w:r w:rsidR="00572970" w:rsidRPr="009B0BF4">
        <w:rPr>
          <w:sz w:val="28"/>
          <w:szCs w:val="28"/>
        </w:rPr>
        <w:t>городского поселения.</w:t>
      </w:r>
      <w:r w:rsidR="009B0BF4" w:rsidRPr="009B0BF4">
        <w:rPr>
          <w:sz w:val="28"/>
          <w:szCs w:val="28"/>
        </w:rPr>
        <w:t xml:space="preserve">    </w:t>
      </w:r>
    </w:p>
    <w:p w:rsidR="009B0BF4" w:rsidRDefault="009B0BF4" w:rsidP="00ED3895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Бюджетная политика в городском поселении определена на среднесро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трехле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ний период 201</w:t>
      </w:r>
      <w:r w:rsidR="00982867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982867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5415E4" w:rsidRDefault="000F624C" w:rsidP="00ED3895">
      <w:pPr>
        <w:jc w:val="both"/>
        <w:rPr>
          <w:sz w:val="28"/>
          <w:szCs w:val="28"/>
        </w:rPr>
      </w:pPr>
      <w:r w:rsidRPr="005D6EA6">
        <w:rPr>
          <w:sz w:val="28"/>
          <w:szCs w:val="28"/>
        </w:rPr>
        <w:t xml:space="preserve">    </w:t>
      </w:r>
      <w:r w:rsidR="00584AE8" w:rsidRPr="008C6DEB">
        <w:rPr>
          <w:sz w:val="28"/>
          <w:szCs w:val="28"/>
        </w:rPr>
        <w:t xml:space="preserve"> Сумма налоговых поступлений, собираемых на территории </w:t>
      </w:r>
      <w:r w:rsidRPr="008C6DEB">
        <w:rPr>
          <w:sz w:val="28"/>
          <w:szCs w:val="28"/>
        </w:rPr>
        <w:t>городского посел</w:t>
      </w:r>
      <w:r w:rsidRPr="008C6DEB">
        <w:rPr>
          <w:sz w:val="28"/>
          <w:szCs w:val="28"/>
        </w:rPr>
        <w:t>е</w:t>
      </w:r>
      <w:r w:rsidRPr="008C6DEB">
        <w:rPr>
          <w:sz w:val="28"/>
          <w:szCs w:val="28"/>
        </w:rPr>
        <w:t>ния</w:t>
      </w:r>
      <w:r w:rsidR="00C6440F" w:rsidRPr="008C6DEB">
        <w:rPr>
          <w:sz w:val="28"/>
          <w:szCs w:val="28"/>
        </w:rPr>
        <w:t xml:space="preserve"> в 201</w:t>
      </w:r>
      <w:r w:rsidR="008F1E06">
        <w:rPr>
          <w:sz w:val="28"/>
          <w:szCs w:val="28"/>
        </w:rPr>
        <w:t xml:space="preserve">4 </w:t>
      </w:r>
      <w:r w:rsidR="00C6440F" w:rsidRPr="008C6DEB">
        <w:rPr>
          <w:sz w:val="28"/>
          <w:szCs w:val="28"/>
        </w:rPr>
        <w:t xml:space="preserve"> году составила</w:t>
      </w:r>
      <w:r w:rsidR="008F1E06">
        <w:rPr>
          <w:sz w:val="28"/>
          <w:szCs w:val="28"/>
        </w:rPr>
        <w:t xml:space="preserve"> 3</w:t>
      </w:r>
      <w:r w:rsidR="00D57CA8">
        <w:rPr>
          <w:sz w:val="28"/>
          <w:szCs w:val="28"/>
        </w:rPr>
        <w:t>4,7</w:t>
      </w:r>
      <w:r w:rsidR="00C6440F" w:rsidRPr="008C6DEB">
        <w:rPr>
          <w:sz w:val="28"/>
          <w:szCs w:val="28"/>
        </w:rPr>
        <w:t xml:space="preserve"> млн.руб.( 201</w:t>
      </w:r>
      <w:r w:rsidR="008F1E06">
        <w:rPr>
          <w:sz w:val="28"/>
          <w:szCs w:val="28"/>
        </w:rPr>
        <w:t>3</w:t>
      </w:r>
      <w:r w:rsidR="00C6440F" w:rsidRPr="008C6DEB">
        <w:rPr>
          <w:sz w:val="28"/>
          <w:szCs w:val="28"/>
        </w:rPr>
        <w:t xml:space="preserve"> год-</w:t>
      </w:r>
      <w:r w:rsidR="008F1E06" w:rsidRPr="008C6DEB">
        <w:rPr>
          <w:sz w:val="28"/>
          <w:szCs w:val="28"/>
        </w:rPr>
        <w:t xml:space="preserve">29,4 </w:t>
      </w:r>
      <w:r w:rsidR="00584AE8" w:rsidRPr="008C6DEB">
        <w:rPr>
          <w:sz w:val="28"/>
          <w:szCs w:val="28"/>
        </w:rPr>
        <w:t>млн. руб.</w:t>
      </w:r>
      <w:r w:rsidR="00C6440F" w:rsidRPr="008C6DEB">
        <w:rPr>
          <w:sz w:val="28"/>
          <w:szCs w:val="28"/>
        </w:rPr>
        <w:t>)</w:t>
      </w:r>
      <w:r w:rsidR="00584AE8" w:rsidRPr="008C6DEB">
        <w:rPr>
          <w:sz w:val="28"/>
          <w:szCs w:val="28"/>
        </w:rPr>
        <w:t xml:space="preserve"> Из общей су</w:t>
      </w:r>
      <w:r w:rsidR="00584AE8" w:rsidRPr="008C6DEB">
        <w:rPr>
          <w:sz w:val="28"/>
          <w:szCs w:val="28"/>
        </w:rPr>
        <w:t>м</w:t>
      </w:r>
      <w:r w:rsidR="00584AE8" w:rsidRPr="008C6DEB">
        <w:rPr>
          <w:sz w:val="28"/>
          <w:szCs w:val="28"/>
        </w:rPr>
        <w:t xml:space="preserve">мы </w:t>
      </w:r>
      <w:r w:rsidR="00BC0E01" w:rsidRPr="008C6DEB">
        <w:rPr>
          <w:sz w:val="28"/>
          <w:szCs w:val="28"/>
        </w:rPr>
        <w:t xml:space="preserve">доходов </w:t>
      </w:r>
      <w:r w:rsidR="00584AE8" w:rsidRPr="008C6DEB">
        <w:rPr>
          <w:sz w:val="28"/>
          <w:szCs w:val="28"/>
        </w:rPr>
        <w:t xml:space="preserve">неналоговые </w:t>
      </w:r>
      <w:r w:rsidR="005D6EA6" w:rsidRPr="008C6DEB">
        <w:rPr>
          <w:sz w:val="28"/>
          <w:szCs w:val="28"/>
        </w:rPr>
        <w:t>в 2013 году состав</w:t>
      </w:r>
      <w:r w:rsidR="00BC0E01" w:rsidRPr="008C6DEB">
        <w:rPr>
          <w:sz w:val="28"/>
          <w:szCs w:val="28"/>
        </w:rPr>
        <w:t>или</w:t>
      </w:r>
      <w:r w:rsidR="00584AE8" w:rsidRPr="008C6DEB">
        <w:rPr>
          <w:sz w:val="28"/>
          <w:szCs w:val="28"/>
        </w:rPr>
        <w:t xml:space="preserve"> – </w:t>
      </w:r>
      <w:r w:rsidR="005D6EA6" w:rsidRPr="008C6DEB">
        <w:rPr>
          <w:sz w:val="28"/>
          <w:szCs w:val="28"/>
        </w:rPr>
        <w:t>9,</w:t>
      </w:r>
      <w:r w:rsidR="00BC0E01" w:rsidRPr="008C6DEB">
        <w:rPr>
          <w:sz w:val="28"/>
          <w:szCs w:val="28"/>
        </w:rPr>
        <w:t>7</w:t>
      </w:r>
      <w:r w:rsidR="00584AE8" w:rsidRPr="008C6DEB">
        <w:rPr>
          <w:sz w:val="28"/>
          <w:szCs w:val="28"/>
        </w:rPr>
        <w:t xml:space="preserve"> млн. рублей</w:t>
      </w:r>
      <w:r w:rsidR="008F1E06">
        <w:rPr>
          <w:sz w:val="28"/>
          <w:szCs w:val="28"/>
        </w:rPr>
        <w:t>, а в 2014 уже – 1</w:t>
      </w:r>
      <w:r w:rsidR="00D57CA8">
        <w:rPr>
          <w:sz w:val="28"/>
          <w:szCs w:val="28"/>
        </w:rPr>
        <w:t>7,7</w:t>
      </w:r>
      <w:r w:rsidR="008F1E06">
        <w:rPr>
          <w:sz w:val="28"/>
          <w:szCs w:val="28"/>
        </w:rPr>
        <w:t xml:space="preserve"> млн.</w:t>
      </w:r>
    </w:p>
    <w:p w:rsidR="008C6DEB" w:rsidRDefault="005D6EA6" w:rsidP="00ED3895">
      <w:pPr>
        <w:jc w:val="both"/>
        <w:rPr>
          <w:sz w:val="28"/>
          <w:szCs w:val="28"/>
        </w:rPr>
      </w:pPr>
      <w:r w:rsidRPr="008C6DEB">
        <w:rPr>
          <w:sz w:val="28"/>
          <w:szCs w:val="28"/>
        </w:rPr>
        <w:t xml:space="preserve">      По прогнозу на 201</w:t>
      </w:r>
      <w:r w:rsidR="00D57CA8">
        <w:rPr>
          <w:sz w:val="28"/>
          <w:szCs w:val="28"/>
        </w:rPr>
        <w:t>6</w:t>
      </w:r>
      <w:r w:rsidRPr="008C6DEB">
        <w:rPr>
          <w:sz w:val="28"/>
          <w:szCs w:val="28"/>
        </w:rPr>
        <w:t xml:space="preserve"> год сумма налоговых и неналоговых поступлений</w:t>
      </w:r>
      <w:r w:rsidR="00950F11" w:rsidRPr="008C6DEB">
        <w:rPr>
          <w:sz w:val="28"/>
          <w:szCs w:val="28"/>
        </w:rPr>
        <w:t xml:space="preserve"> сост</w:t>
      </w:r>
      <w:r w:rsidR="00950F11" w:rsidRPr="008C6DEB">
        <w:rPr>
          <w:sz w:val="28"/>
          <w:szCs w:val="28"/>
        </w:rPr>
        <w:t>а</w:t>
      </w:r>
      <w:r w:rsidR="00950F11" w:rsidRPr="008C6DEB">
        <w:rPr>
          <w:sz w:val="28"/>
          <w:szCs w:val="28"/>
        </w:rPr>
        <w:t>вит</w:t>
      </w:r>
      <w:r w:rsidRPr="008C6DEB">
        <w:rPr>
          <w:sz w:val="28"/>
          <w:szCs w:val="28"/>
        </w:rPr>
        <w:t xml:space="preserve"> – </w:t>
      </w:r>
      <w:r w:rsidR="00764CB0">
        <w:rPr>
          <w:sz w:val="28"/>
          <w:szCs w:val="28"/>
        </w:rPr>
        <w:t>116,3</w:t>
      </w:r>
      <w:r w:rsidR="008F1E06">
        <w:rPr>
          <w:sz w:val="28"/>
          <w:szCs w:val="28"/>
        </w:rPr>
        <w:t xml:space="preserve"> </w:t>
      </w:r>
      <w:r w:rsidRPr="005C614E">
        <w:rPr>
          <w:sz w:val="28"/>
          <w:szCs w:val="28"/>
        </w:rPr>
        <w:t>млн</w:t>
      </w:r>
      <w:r w:rsidRPr="008C6DEB">
        <w:rPr>
          <w:sz w:val="28"/>
          <w:szCs w:val="28"/>
        </w:rPr>
        <w:t>.руб</w:t>
      </w:r>
      <w:r w:rsidR="006B0B1D">
        <w:rPr>
          <w:sz w:val="28"/>
          <w:szCs w:val="28"/>
        </w:rPr>
        <w:t>.</w:t>
      </w:r>
      <w:r w:rsidRPr="008C6DEB">
        <w:rPr>
          <w:sz w:val="28"/>
          <w:szCs w:val="28"/>
        </w:rPr>
        <w:t>; 201</w:t>
      </w:r>
      <w:r w:rsidR="00D57CA8">
        <w:rPr>
          <w:sz w:val="28"/>
          <w:szCs w:val="28"/>
        </w:rPr>
        <w:t>7</w:t>
      </w:r>
      <w:r w:rsidRPr="008C6DEB">
        <w:rPr>
          <w:sz w:val="28"/>
          <w:szCs w:val="28"/>
        </w:rPr>
        <w:t xml:space="preserve">- </w:t>
      </w:r>
      <w:r w:rsidR="00764CB0">
        <w:rPr>
          <w:sz w:val="28"/>
          <w:szCs w:val="28"/>
        </w:rPr>
        <w:t>50,4</w:t>
      </w:r>
      <w:r w:rsidR="008F1E06">
        <w:rPr>
          <w:sz w:val="28"/>
          <w:szCs w:val="28"/>
        </w:rPr>
        <w:t xml:space="preserve"> </w:t>
      </w:r>
      <w:r w:rsidRPr="008C6DEB">
        <w:rPr>
          <w:sz w:val="28"/>
          <w:szCs w:val="28"/>
        </w:rPr>
        <w:t>млн.руб.</w:t>
      </w:r>
      <w:r w:rsidR="006F536B">
        <w:rPr>
          <w:sz w:val="28"/>
          <w:szCs w:val="28"/>
        </w:rPr>
        <w:t>, 201</w:t>
      </w:r>
      <w:r w:rsidR="00D57CA8">
        <w:rPr>
          <w:sz w:val="28"/>
          <w:szCs w:val="28"/>
        </w:rPr>
        <w:t>8</w:t>
      </w:r>
      <w:r w:rsidR="006F536B">
        <w:rPr>
          <w:sz w:val="28"/>
          <w:szCs w:val="28"/>
        </w:rPr>
        <w:t>-</w:t>
      </w:r>
      <w:r w:rsidR="00D57CA8">
        <w:rPr>
          <w:sz w:val="28"/>
          <w:szCs w:val="28"/>
        </w:rPr>
        <w:t>5</w:t>
      </w:r>
      <w:r w:rsidR="00764CB0">
        <w:rPr>
          <w:sz w:val="28"/>
          <w:szCs w:val="28"/>
        </w:rPr>
        <w:t>2,</w:t>
      </w:r>
      <w:r w:rsidR="006B0B1D">
        <w:rPr>
          <w:sz w:val="28"/>
          <w:szCs w:val="28"/>
        </w:rPr>
        <w:t>4</w:t>
      </w:r>
      <w:r w:rsidR="006F536B">
        <w:rPr>
          <w:sz w:val="28"/>
          <w:szCs w:val="28"/>
        </w:rPr>
        <w:t xml:space="preserve"> млн.руб.,</w:t>
      </w:r>
      <w:r w:rsidR="008676CB">
        <w:rPr>
          <w:sz w:val="28"/>
          <w:szCs w:val="28"/>
        </w:rPr>
        <w:t xml:space="preserve"> </w:t>
      </w:r>
      <w:r w:rsidR="00D57CA8">
        <w:rPr>
          <w:sz w:val="28"/>
          <w:szCs w:val="28"/>
        </w:rPr>
        <w:t>2019- 5</w:t>
      </w:r>
      <w:r w:rsidR="00764CB0">
        <w:rPr>
          <w:sz w:val="28"/>
          <w:szCs w:val="28"/>
        </w:rPr>
        <w:t>4,5</w:t>
      </w:r>
      <w:r w:rsidR="00D57CA8">
        <w:rPr>
          <w:sz w:val="28"/>
          <w:szCs w:val="28"/>
        </w:rPr>
        <w:t xml:space="preserve"> млн.руб.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080"/>
        <w:gridCol w:w="1080"/>
        <w:gridCol w:w="1080"/>
        <w:gridCol w:w="1080"/>
        <w:gridCol w:w="900"/>
        <w:gridCol w:w="1080"/>
      </w:tblGrid>
      <w:tr w:rsidR="007F3E0F" w:rsidRPr="002566EC" w:rsidTr="00ED3895">
        <w:trPr>
          <w:trHeight w:val="255"/>
          <w:tblHeader/>
        </w:trPr>
        <w:tc>
          <w:tcPr>
            <w:tcW w:w="2340" w:type="dxa"/>
            <w:vMerge w:val="restart"/>
            <w:shd w:val="clear" w:color="auto" w:fill="auto"/>
            <w:noWrap/>
            <w:vAlign w:val="center"/>
          </w:tcPr>
          <w:p w:rsidR="007F3E0F" w:rsidRPr="003D2871" w:rsidRDefault="007F3E0F" w:rsidP="00ED3895">
            <w:pPr>
              <w:jc w:val="center"/>
            </w:pPr>
            <w:r w:rsidRPr="003D2871"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F3E0F" w:rsidRPr="00E6367C" w:rsidRDefault="007F3E0F" w:rsidP="00ED3895">
            <w:pPr>
              <w:jc w:val="center"/>
              <w:rPr>
                <w:sz w:val="20"/>
                <w:szCs w:val="20"/>
              </w:rPr>
            </w:pPr>
            <w:r w:rsidRPr="00E6367C">
              <w:rPr>
                <w:sz w:val="20"/>
                <w:szCs w:val="20"/>
              </w:rPr>
              <w:t>Един</w:t>
            </w:r>
            <w:r w:rsidRPr="00E6367C">
              <w:rPr>
                <w:sz w:val="20"/>
                <w:szCs w:val="20"/>
              </w:rPr>
              <w:t>и</w:t>
            </w:r>
            <w:r w:rsidRPr="00E6367C">
              <w:rPr>
                <w:sz w:val="20"/>
                <w:szCs w:val="20"/>
              </w:rPr>
              <w:t>ца измер</w:t>
            </w:r>
            <w:r w:rsidRPr="00E6367C">
              <w:rPr>
                <w:sz w:val="20"/>
                <w:szCs w:val="20"/>
              </w:rPr>
              <w:t>е</w:t>
            </w:r>
            <w:r w:rsidRPr="00E6367C">
              <w:rPr>
                <w:sz w:val="20"/>
                <w:szCs w:val="20"/>
              </w:rPr>
              <w:t>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E0F" w:rsidRPr="002566EC" w:rsidRDefault="007F3E0F" w:rsidP="00ED3895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</w:tc>
        <w:tc>
          <w:tcPr>
            <w:tcW w:w="1080" w:type="dxa"/>
            <w:vAlign w:val="center"/>
          </w:tcPr>
          <w:p w:rsidR="007F3E0F" w:rsidRPr="002566EC" w:rsidRDefault="007F3E0F" w:rsidP="00ED3895">
            <w:pPr>
              <w:rPr>
                <w:b/>
              </w:rPr>
            </w:pPr>
            <w:r>
              <w:rPr>
                <w:b/>
              </w:rPr>
              <w:t xml:space="preserve">отчет </w:t>
            </w:r>
          </w:p>
        </w:tc>
        <w:tc>
          <w:tcPr>
            <w:tcW w:w="1080" w:type="dxa"/>
            <w:vAlign w:val="center"/>
          </w:tcPr>
          <w:p w:rsidR="007F3E0F" w:rsidRPr="002566EC" w:rsidRDefault="007F3E0F" w:rsidP="00ED3895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080" w:type="dxa"/>
            <w:vAlign w:val="center"/>
          </w:tcPr>
          <w:p w:rsidR="007F3E0F" w:rsidRPr="002566EC" w:rsidRDefault="007F3E0F" w:rsidP="00ED3895">
            <w:pPr>
              <w:jc w:val="center"/>
              <w:rPr>
                <w:b/>
              </w:rPr>
            </w:pPr>
            <w:r w:rsidRPr="002566EC">
              <w:rPr>
                <w:b/>
              </w:rPr>
              <w:t>прогноз</w:t>
            </w:r>
          </w:p>
        </w:tc>
        <w:tc>
          <w:tcPr>
            <w:tcW w:w="900" w:type="dxa"/>
            <w:vAlign w:val="center"/>
          </w:tcPr>
          <w:p w:rsidR="007F3E0F" w:rsidRPr="002566EC" w:rsidRDefault="007F3E0F" w:rsidP="00ED3895">
            <w:pPr>
              <w:jc w:val="center"/>
              <w:rPr>
                <w:b/>
              </w:rPr>
            </w:pPr>
            <w:r w:rsidRPr="002566EC">
              <w:rPr>
                <w:b/>
              </w:rPr>
              <w:t>пр</w:t>
            </w:r>
            <w:r w:rsidRPr="002566EC">
              <w:rPr>
                <w:b/>
              </w:rPr>
              <w:t>о</w:t>
            </w:r>
            <w:r w:rsidRPr="002566EC">
              <w:rPr>
                <w:b/>
              </w:rPr>
              <w:t>гноз</w:t>
            </w:r>
          </w:p>
        </w:tc>
        <w:tc>
          <w:tcPr>
            <w:tcW w:w="1080" w:type="dxa"/>
            <w:vAlign w:val="center"/>
          </w:tcPr>
          <w:p w:rsidR="007F3E0F" w:rsidRPr="002566EC" w:rsidRDefault="007F3E0F" w:rsidP="00ED3895">
            <w:pPr>
              <w:jc w:val="center"/>
              <w:rPr>
                <w:b/>
              </w:rPr>
            </w:pPr>
            <w:r w:rsidRPr="002566EC">
              <w:rPr>
                <w:b/>
              </w:rPr>
              <w:t>прогноз</w:t>
            </w:r>
          </w:p>
        </w:tc>
      </w:tr>
      <w:tr w:rsidR="007F3E0F" w:rsidRPr="002566EC" w:rsidTr="00ED3895">
        <w:trPr>
          <w:trHeight w:val="255"/>
          <w:tblHeader/>
        </w:trPr>
        <w:tc>
          <w:tcPr>
            <w:tcW w:w="2340" w:type="dxa"/>
            <w:vMerge/>
            <w:vAlign w:val="center"/>
          </w:tcPr>
          <w:p w:rsidR="007F3E0F" w:rsidRPr="003D2871" w:rsidRDefault="007F3E0F" w:rsidP="00ED3895"/>
        </w:tc>
        <w:tc>
          <w:tcPr>
            <w:tcW w:w="1080" w:type="dxa"/>
            <w:vMerge/>
            <w:vAlign w:val="center"/>
          </w:tcPr>
          <w:p w:rsidR="007F3E0F" w:rsidRPr="00E6367C" w:rsidRDefault="007F3E0F" w:rsidP="00ED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F3E0F" w:rsidRDefault="007F3E0F" w:rsidP="00ED3895">
            <w:pPr>
              <w:jc w:val="center"/>
              <w:rPr>
                <w:b/>
              </w:rPr>
            </w:pPr>
          </w:p>
          <w:p w:rsidR="007F3E0F" w:rsidRPr="002566EC" w:rsidRDefault="007F3E0F" w:rsidP="00ED3895">
            <w:pPr>
              <w:jc w:val="center"/>
              <w:rPr>
                <w:b/>
              </w:rPr>
            </w:pPr>
            <w:r w:rsidRPr="002566EC">
              <w:rPr>
                <w:b/>
              </w:rPr>
              <w:t>2014</w:t>
            </w:r>
          </w:p>
          <w:p w:rsidR="007F3E0F" w:rsidRPr="002566EC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3E0F" w:rsidRPr="002566EC" w:rsidRDefault="007F3E0F" w:rsidP="00ED3895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080" w:type="dxa"/>
            <w:vAlign w:val="center"/>
          </w:tcPr>
          <w:p w:rsidR="007F3E0F" w:rsidRDefault="007F3E0F" w:rsidP="00ED3895">
            <w:pPr>
              <w:jc w:val="center"/>
              <w:rPr>
                <w:b/>
              </w:rPr>
            </w:pPr>
          </w:p>
          <w:p w:rsidR="007F3E0F" w:rsidRPr="002566EC" w:rsidRDefault="007F3E0F" w:rsidP="00ED3895">
            <w:pPr>
              <w:jc w:val="center"/>
              <w:rPr>
                <w:b/>
              </w:rPr>
            </w:pPr>
            <w:r w:rsidRPr="002566EC">
              <w:rPr>
                <w:b/>
              </w:rPr>
              <w:t>201</w:t>
            </w:r>
            <w:r>
              <w:rPr>
                <w:b/>
              </w:rPr>
              <w:t>6</w:t>
            </w:r>
          </w:p>
          <w:p w:rsidR="007F3E0F" w:rsidRPr="002566EC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3E0F" w:rsidRDefault="007F3E0F" w:rsidP="00ED3895">
            <w:pPr>
              <w:jc w:val="center"/>
              <w:rPr>
                <w:b/>
              </w:rPr>
            </w:pPr>
          </w:p>
          <w:p w:rsidR="007F3E0F" w:rsidRPr="002566EC" w:rsidRDefault="007F3E0F" w:rsidP="00ED3895">
            <w:pPr>
              <w:jc w:val="center"/>
              <w:rPr>
                <w:b/>
              </w:rPr>
            </w:pPr>
            <w:r w:rsidRPr="002566EC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7F3E0F" w:rsidRPr="002566EC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F3E0F" w:rsidRDefault="007F3E0F" w:rsidP="00ED3895">
            <w:pPr>
              <w:jc w:val="center"/>
              <w:rPr>
                <w:b/>
              </w:rPr>
            </w:pPr>
          </w:p>
          <w:p w:rsidR="007F3E0F" w:rsidRPr="002566EC" w:rsidRDefault="007F3E0F" w:rsidP="00ED3895">
            <w:pPr>
              <w:jc w:val="center"/>
              <w:rPr>
                <w:b/>
              </w:rPr>
            </w:pPr>
            <w:r w:rsidRPr="002566EC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7F3E0F" w:rsidRPr="002566EC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3E0F" w:rsidRDefault="007F3E0F" w:rsidP="00ED3895">
            <w:pPr>
              <w:jc w:val="center"/>
              <w:rPr>
                <w:b/>
              </w:rPr>
            </w:pPr>
          </w:p>
          <w:p w:rsidR="007F3E0F" w:rsidRPr="002566EC" w:rsidRDefault="007F3E0F" w:rsidP="00ED3895">
            <w:pPr>
              <w:jc w:val="center"/>
              <w:rPr>
                <w:b/>
              </w:rPr>
            </w:pPr>
            <w:r w:rsidRPr="002566EC">
              <w:rPr>
                <w:b/>
              </w:rPr>
              <w:t>201</w:t>
            </w:r>
            <w:r>
              <w:rPr>
                <w:b/>
              </w:rPr>
              <w:t>9</w:t>
            </w:r>
          </w:p>
          <w:p w:rsidR="007F3E0F" w:rsidRPr="002566EC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3E0F" w:rsidTr="00ED3895">
        <w:trPr>
          <w:trHeight w:val="255"/>
          <w:tblHeader/>
        </w:trPr>
        <w:tc>
          <w:tcPr>
            <w:tcW w:w="2340" w:type="dxa"/>
            <w:shd w:val="clear" w:color="auto" w:fill="auto"/>
            <w:vAlign w:val="center"/>
          </w:tcPr>
          <w:p w:rsidR="007F3E0F" w:rsidRPr="0060268D" w:rsidRDefault="007F3E0F" w:rsidP="00ED389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0268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E0F" w:rsidRPr="00E6367C" w:rsidRDefault="007F3E0F" w:rsidP="00ED3895">
            <w:pPr>
              <w:jc w:val="center"/>
              <w:rPr>
                <w:color w:val="000000"/>
                <w:sz w:val="18"/>
                <w:szCs w:val="18"/>
              </w:rPr>
            </w:pPr>
            <w:r w:rsidRPr="00E636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F3E0F" w:rsidRPr="0060268D" w:rsidRDefault="007F3E0F" w:rsidP="00ED3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F3E0F" w:rsidRPr="0060268D" w:rsidRDefault="007F3E0F" w:rsidP="00ED3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7F3E0F" w:rsidRPr="0060268D" w:rsidRDefault="007F3E0F" w:rsidP="00ED3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7F3E0F" w:rsidRPr="0060268D" w:rsidRDefault="007F3E0F" w:rsidP="00ED3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7F3E0F" w:rsidRPr="0060268D" w:rsidRDefault="007F3E0F" w:rsidP="00ED3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7F3E0F" w:rsidRDefault="007F3E0F" w:rsidP="00ED38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7F3E0F" w:rsidRPr="003D2871" w:rsidTr="00ED3895">
        <w:trPr>
          <w:trHeight w:val="285"/>
        </w:trPr>
        <w:tc>
          <w:tcPr>
            <w:tcW w:w="2340" w:type="dxa"/>
            <w:shd w:val="clear" w:color="auto" w:fill="auto"/>
          </w:tcPr>
          <w:p w:rsidR="007F3E0F" w:rsidRPr="003D2871" w:rsidRDefault="007F3E0F" w:rsidP="00ED3895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3D2871">
              <w:rPr>
                <w:b/>
                <w:bCs/>
              </w:rPr>
              <w:t xml:space="preserve">оходы и расходы </w:t>
            </w:r>
            <w:r>
              <w:rPr>
                <w:b/>
                <w:bCs/>
              </w:rPr>
              <w:t>бюджета городск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поселения</w:t>
            </w:r>
          </w:p>
        </w:tc>
        <w:tc>
          <w:tcPr>
            <w:tcW w:w="1080" w:type="dxa"/>
            <w:shd w:val="clear" w:color="auto" w:fill="auto"/>
          </w:tcPr>
          <w:p w:rsidR="007F3E0F" w:rsidRPr="00E6367C" w:rsidRDefault="007F3E0F" w:rsidP="00ED3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3E0F" w:rsidRPr="003D2871" w:rsidRDefault="007F3E0F" w:rsidP="00ED3895">
            <w:pPr>
              <w:jc w:val="center"/>
            </w:pPr>
          </w:p>
        </w:tc>
        <w:tc>
          <w:tcPr>
            <w:tcW w:w="1080" w:type="dxa"/>
          </w:tcPr>
          <w:p w:rsidR="007F3E0F" w:rsidRPr="00073B11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F3E0F" w:rsidRPr="00073B11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F3E0F" w:rsidRPr="00073B11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F3E0F" w:rsidRPr="00073B11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F3E0F" w:rsidRPr="00073B11" w:rsidRDefault="007F3E0F" w:rsidP="00ED38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21CA" w:rsidRPr="00073B11" w:rsidTr="00ED3895">
        <w:trPr>
          <w:trHeight w:val="379"/>
        </w:trPr>
        <w:tc>
          <w:tcPr>
            <w:tcW w:w="2340" w:type="dxa"/>
            <w:shd w:val="clear" w:color="auto" w:fill="auto"/>
          </w:tcPr>
          <w:p w:rsidR="00BA21CA" w:rsidRPr="003D2871" w:rsidRDefault="00BA21CA" w:rsidP="00ED3895">
            <w:r w:rsidRPr="006F4DC2">
              <w:rPr>
                <w:b/>
              </w:rPr>
              <w:t>Доходы</w:t>
            </w:r>
            <w:r>
              <w:rPr>
                <w:b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:rsidR="00BA21CA" w:rsidRPr="00E6367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080" w:type="dxa"/>
          </w:tcPr>
          <w:p w:rsidR="00BA21CA" w:rsidRPr="00073B11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151037,3</w:t>
            </w:r>
          </w:p>
          <w:p w:rsidR="00BA21CA" w:rsidRPr="003D2871" w:rsidRDefault="00BA21CA" w:rsidP="00ED3895">
            <w:pPr>
              <w:jc w:val="center"/>
            </w:pPr>
          </w:p>
        </w:tc>
        <w:tc>
          <w:tcPr>
            <w:tcW w:w="1080" w:type="dxa"/>
          </w:tcPr>
          <w:p w:rsidR="00BA21CA" w:rsidRPr="00073B11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82511,1</w:t>
            </w:r>
          </w:p>
        </w:tc>
        <w:tc>
          <w:tcPr>
            <w:tcW w:w="1080" w:type="dxa"/>
          </w:tcPr>
          <w:p w:rsidR="00BA21CA" w:rsidRPr="00073B11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116318,6</w:t>
            </w:r>
          </w:p>
        </w:tc>
        <w:tc>
          <w:tcPr>
            <w:tcW w:w="1080" w:type="dxa"/>
          </w:tcPr>
          <w:p w:rsidR="00BA21CA" w:rsidRPr="00073B11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50392,1</w:t>
            </w:r>
          </w:p>
        </w:tc>
        <w:tc>
          <w:tcPr>
            <w:tcW w:w="900" w:type="dxa"/>
          </w:tcPr>
          <w:p w:rsidR="00BA21CA" w:rsidRPr="00073B11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52407,8</w:t>
            </w:r>
          </w:p>
        </w:tc>
        <w:tc>
          <w:tcPr>
            <w:tcW w:w="1080" w:type="dxa"/>
          </w:tcPr>
          <w:p w:rsidR="00BA21CA" w:rsidRPr="00073B11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54504,1</w:t>
            </w:r>
          </w:p>
        </w:tc>
      </w:tr>
      <w:tr w:rsidR="00BA21CA" w:rsidRPr="00446648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BA21CA" w:rsidRPr="00446648" w:rsidRDefault="00BA21CA" w:rsidP="00ED3895">
            <w:r w:rsidRPr="00446648">
              <w:t>Налоговые доходы</w:t>
            </w:r>
          </w:p>
        </w:tc>
        <w:tc>
          <w:tcPr>
            <w:tcW w:w="1080" w:type="dxa"/>
            <w:shd w:val="clear" w:color="auto" w:fill="auto"/>
          </w:tcPr>
          <w:p w:rsidR="00BA21CA" w:rsidRPr="00E6367C" w:rsidRDefault="00BA21CA" w:rsidP="00ED3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34689,1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41694,5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43039,9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45407,1</w:t>
            </w:r>
          </w:p>
        </w:tc>
        <w:tc>
          <w:tcPr>
            <w:tcW w:w="90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47223,4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49112,3</w:t>
            </w:r>
          </w:p>
        </w:tc>
      </w:tr>
      <w:tr w:rsidR="00BA21CA" w:rsidRPr="00446648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BA21CA" w:rsidRPr="00446648" w:rsidRDefault="00BA21CA" w:rsidP="00ED3895">
            <w:r w:rsidRPr="00446648">
              <w:t>Неналоговые дох</w:t>
            </w:r>
            <w:r w:rsidRPr="00446648">
              <w:t>о</w:t>
            </w:r>
            <w:r w:rsidRPr="00446648">
              <w:t>ды</w:t>
            </w:r>
          </w:p>
        </w:tc>
        <w:tc>
          <w:tcPr>
            <w:tcW w:w="1080" w:type="dxa"/>
            <w:shd w:val="clear" w:color="auto" w:fill="auto"/>
          </w:tcPr>
          <w:p w:rsidR="00BA21CA" w:rsidRDefault="00BA21CA" w:rsidP="00ED3895">
            <w:pPr>
              <w:jc w:val="both"/>
              <w:rPr>
                <w:b/>
                <w:sz w:val="20"/>
                <w:szCs w:val="20"/>
              </w:rPr>
            </w:pPr>
            <w:r w:rsidRPr="002C3311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17724,1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8070,7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3358,1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3542,8</w:t>
            </w:r>
          </w:p>
        </w:tc>
        <w:tc>
          <w:tcPr>
            <w:tcW w:w="900" w:type="dxa"/>
          </w:tcPr>
          <w:p w:rsidR="00BA21CA" w:rsidRPr="00446648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3684,5</w:t>
            </w:r>
          </w:p>
        </w:tc>
        <w:tc>
          <w:tcPr>
            <w:tcW w:w="1080" w:type="dxa"/>
          </w:tcPr>
          <w:p w:rsidR="00BA21CA" w:rsidRPr="00446648" w:rsidRDefault="00BA21CA" w:rsidP="00ED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3831,9</w:t>
            </w:r>
          </w:p>
        </w:tc>
      </w:tr>
      <w:tr w:rsidR="00BA21CA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BA21CA" w:rsidRPr="00BA21CA" w:rsidRDefault="00BA21CA" w:rsidP="00ED3895">
            <w:pPr>
              <w:rPr>
                <w:color w:val="000000"/>
              </w:rPr>
            </w:pPr>
            <w:r w:rsidRPr="00BA21CA">
              <w:rPr>
                <w:color w:val="000000"/>
              </w:rPr>
              <w:t>Безвозмездные п</w:t>
            </w:r>
            <w:r w:rsidRPr="00BA21CA">
              <w:rPr>
                <w:color w:val="000000"/>
              </w:rPr>
              <w:t>о</w:t>
            </w:r>
            <w:r w:rsidRPr="00BA21CA">
              <w:rPr>
                <w:color w:val="000000"/>
              </w:rPr>
              <w:t>ступления</w:t>
            </w:r>
          </w:p>
        </w:tc>
        <w:tc>
          <w:tcPr>
            <w:tcW w:w="1080" w:type="dxa"/>
            <w:shd w:val="clear" w:color="auto" w:fill="auto"/>
          </w:tcPr>
          <w:p w:rsidR="00BA21CA" w:rsidRDefault="00BA21CA" w:rsidP="00ED3895">
            <w:pPr>
              <w:jc w:val="center"/>
              <w:rPr>
                <w:sz w:val="20"/>
                <w:szCs w:val="20"/>
              </w:rPr>
            </w:pPr>
            <w:r w:rsidRPr="002C3311">
              <w:rPr>
                <w:sz w:val="20"/>
                <w:szCs w:val="20"/>
              </w:rPr>
              <w:t>Тыс.руб</w:t>
            </w:r>
          </w:p>
        </w:tc>
        <w:tc>
          <w:tcPr>
            <w:tcW w:w="1080" w:type="dxa"/>
          </w:tcPr>
          <w:p w:rsidR="00BA21CA" w:rsidRPr="008602E9" w:rsidRDefault="00BA21CA" w:rsidP="00ED3895">
            <w:pPr>
              <w:jc w:val="center"/>
              <w:rPr>
                <w:sz w:val="20"/>
                <w:szCs w:val="20"/>
              </w:rPr>
            </w:pPr>
            <w:r w:rsidRPr="008602E9">
              <w:rPr>
                <w:sz w:val="20"/>
                <w:szCs w:val="20"/>
              </w:rPr>
              <w:t>98624,1</w:t>
            </w:r>
          </w:p>
        </w:tc>
        <w:tc>
          <w:tcPr>
            <w:tcW w:w="1080" w:type="dxa"/>
          </w:tcPr>
          <w:p w:rsidR="00BA21CA" w:rsidRPr="005E357E" w:rsidRDefault="00BA21CA" w:rsidP="00ED3895">
            <w:pPr>
              <w:jc w:val="center"/>
              <w:rPr>
                <w:sz w:val="20"/>
                <w:szCs w:val="20"/>
              </w:rPr>
            </w:pPr>
            <w:r w:rsidRPr="005E357E">
              <w:rPr>
                <w:sz w:val="20"/>
                <w:szCs w:val="20"/>
              </w:rPr>
              <w:t>32745,9</w:t>
            </w:r>
          </w:p>
        </w:tc>
        <w:tc>
          <w:tcPr>
            <w:tcW w:w="1080" w:type="dxa"/>
          </w:tcPr>
          <w:p w:rsidR="00BA21CA" w:rsidRPr="005E357E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69920,6</w:t>
            </w:r>
          </w:p>
        </w:tc>
        <w:tc>
          <w:tcPr>
            <w:tcW w:w="1080" w:type="dxa"/>
          </w:tcPr>
          <w:p w:rsidR="00BA21CA" w:rsidRPr="005E357E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1442,2</w:t>
            </w:r>
          </w:p>
        </w:tc>
        <w:tc>
          <w:tcPr>
            <w:tcW w:w="900" w:type="dxa"/>
          </w:tcPr>
          <w:p w:rsidR="00BA21CA" w:rsidRPr="005E357E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1499,9</w:t>
            </w:r>
          </w:p>
        </w:tc>
        <w:tc>
          <w:tcPr>
            <w:tcW w:w="1080" w:type="dxa"/>
          </w:tcPr>
          <w:p w:rsidR="00BA21CA" w:rsidRPr="005E357E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1559,9</w:t>
            </w:r>
          </w:p>
        </w:tc>
      </w:tr>
      <w:tr w:rsidR="00BA21CA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BA21CA" w:rsidRPr="00446648" w:rsidRDefault="00BA21CA" w:rsidP="00ED3895">
            <w:pPr>
              <w:rPr>
                <w:b/>
                <w:color w:val="000000"/>
              </w:rPr>
            </w:pPr>
            <w:r w:rsidRPr="00446648">
              <w:rPr>
                <w:b/>
                <w:color w:val="000000"/>
              </w:rPr>
              <w:t>Расходы:</w:t>
            </w:r>
          </w:p>
        </w:tc>
        <w:tc>
          <w:tcPr>
            <w:tcW w:w="1080" w:type="dxa"/>
            <w:shd w:val="clear" w:color="auto" w:fill="auto"/>
          </w:tcPr>
          <w:p w:rsidR="00BA21CA" w:rsidRPr="00BA21CA" w:rsidRDefault="00BA21CA" w:rsidP="00ED3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1CA">
              <w:rPr>
                <w:b/>
                <w:sz w:val="20"/>
                <w:szCs w:val="20"/>
              </w:rPr>
              <w:t>Тыс.руб</w:t>
            </w:r>
          </w:p>
        </w:tc>
        <w:tc>
          <w:tcPr>
            <w:tcW w:w="1080" w:type="dxa"/>
          </w:tcPr>
          <w:p w:rsidR="00BA21CA" w:rsidRPr="00073B11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114627,3</w:t>
            </w:r>
          </w:p>
        </w:tc>
        <w:tc>
          <w:tcPr>
            <w:tcW w:w="1080" w:type="dxa"/>
          </w:tcPr>
          <w:p w:rsidR="00BA21CA" w:rsidRPr="00073B11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111013,6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130233,4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65261,3</w:t>
            </w:r>
          </w:p>
        </w:tc>
        <w:tc>
          <w:tcPr>
            <w:tcW w:w="900" w:type="dxa"/>
          </w:tcPr>
          <w:p w:rsidR="00BA21CA" w:rsidRPr="00CA558C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67865,6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70574</w:t>
            </w:r>
          </w:p>
        </w:tc>
      </w:tr>
      <w:tr w:rsidR="00BA21CA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BA21CA" w:rsidRPr="00F248FF" w:rsidRDefault="00BA21CA" w:rsidP="00ED3895">
            <w:r w:rsidRPr="00F248FF">
              <w:t>Общегосударстве</w:t>
            </w:r>
            <w:r w:rsidRPr="00F248FF">
              <w:t>н</w:t>
            </w:r>
            <w:r w:rsidRPr="00F248FF">
              <w:t>ные расходы</w:t>
            </w:r>
          </w:p>
        </w:tc>
        <w:tc>
          <w:tcPr>
            <w:tcW w:w="1080" w:type="dxa"/>
            <w:shd w:val="clear" w:color="auto" w:fill="auto"/>
          </w:tcPr>
          <w:p w:rsidR="00BA21CA" w:rsidRPr="00E6367C" w:rsidRDefault="00BA21CA" w:rsidP="00ED3895">
            <w:pPr>
              <w:jc w:val="center"/>
              <w:rPr>
                <w:color w:val="000000"/>
                <w:sz w:val="20"/>
                <w:szCs w:val="20"/>
              </w:rPr>
            </w:pPr>
            <w:r w:rsidRPr="002C3311">
              <w:rPr>
                <w:sz w:val="20"/>
                <w:szCs w:val="20"/>
              </w:rPr>
              <w:t>Тыс.руб.</w:t>
            </w:r>
          </w:p>
        </w:tc>
        <w:tc>
          <w:tcPr>
            <w:tcW w:w="1080" w:type="dxa"/>
          </w:tcPr>
          <w:p w:rsidR="00BA21CA" w:rsidRPr="004F2956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9552,4</w:t>
            </w:r>
          </w:p>
        </w:tc>
        <w:tc>
          <w:tcPr>
            <w:tcW w:w="1080" w:type="dxa"/>
          </w:tcPr>
          <w:p w:rsidR="00BA21CA" w:rsidRPr="00DA3D5B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7662,9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1562,9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1648,9</w:t>
            </w:r>
          </w:p>
        </w:tc>
        <w:tc>
          <w:tcPr>
            <w:tcW w:w="90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1714,9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1783,5</w:t>
            </w:r>
          </w:p>
        </w:tc>
      </w:tr>
      <w:tr w:rsidR="00BA21CA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BA21CA" w:rsidRPr="00F248FF" w:rsidRDefault="00BA21CA" w:rsidP="00ED3895">
            <w:r w:rsidRPr="00F248FF">
              <w:t>Национальная бе</w:t>
            </w:r>
            <w:r w:rsidRPr="00F248FF">
              <w:t>з</w:t>
            </w:r>
            <w:r w:rsidRPr="00F248FF">
              <w:t>опасность и прав</w:t>
            </w:r>
            <w:r w:rsidRPr="00F248FF">
              <w:t>о</w:t>
            </w:r>
            <w:r w:rsidRPr="00F248FF">
              <w:t>охранительная де</w:t>
            </w:r>
            <w:r w:rsidRPr="00F248FF">
              <w:t>я</w:t>
            </w:r>
            <w:r w:rsidRPr="00F248FF">
              <w:t xml:space="preserve">тельность </w:t>
            </w:r>
          </w:p>
        </w:tc>
        <w:tc>
          <w:tcPr>
            <w:tcW w:w="1080" w:type="dxa"/>
            <w:shd w:val="clear" w:color="auto" w:fill="auto"/>
          </w:tcPr>
          <w:p w:rsidR="00BA21CA" w:rsidRPr="00E6367C" w:rsidRDefault="00BA21CA" w:rsidP="00ED3895">
            <w:pPr>
              <w:jc w:val="center"/>
              <w:rPr>
                <w:color w:val="000000"/>
                <w:sz w:val="20"/>
                <w:szCs w:val="20"/>
              </w:rPr>
            </w:pPr>
            <w:r w:rsidRPr="002C3311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A21CA" w:rsidRPr="004F2956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A21CA" w:rsidRPr="0045334F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1205,9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1272,2</w:t>
            </w:r>
          </w:p>
        </w:tc>
        <w:tc>
          <w:tcPr>
            <w:tcW w:w="90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1323,1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</w:tr>
      <w:tr w:rsidR="00BA21CA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BA21CA" w:rsidRPr="00F248FF" w:rsidRDefault="00BA21CA" w:rsidP="00ED3895">
            <w:r>
              <w:t>Национальная эк</w:t>
            </w:r>
            <w:r>
              <w:t>о</w:t>
            </w:r>
            <w:r>
              <w:t>номика</w:t>
            </w:r>
          </w:p>
        </w:tc>
        <w:tc>
          <w:tcPr>
            <w:tcW w:w="1080" w:type="dxa"/>
            <w:shd w:val="clear" w:color="auto" w:fill="auto"/>
          </w:tcPr>
          <w:p w:rsidR="00BA21CA" w:rsidRDefault="00BA21CA" w:rsidP="00ED3895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A21CA" w:rsidRPr="004F2956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13882,3</w:t>
            </w:r>
          </w:p>
        </w:tc>
        <w:tc>
          <w:tcPr>
            <w:tcW w:w="1080" w:type="dxa"/>
          </w:tcPr>
          <w:p w:rsidR="00BA21CA" w:rsidRPr="0045334F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21889,7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51999,4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31649,4</w:t>
            </w:r>
          </w:p>
        </w:tc>
        <w:tc>
          <w:tcPr>
            <w:tcW w:w="90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32915,4</w:t>
            </w:r>
          </w:p>
        </w:tc>
        <w:tc>
          <w:tcPr>
            <w:tcW w:w="1080" w:type="dxa"/>
          </w:tcPr>
          <w:p w:rsidR="00BA21CA" w:rsidRPr="00CA558C" w:rsidRDefault="00BA21CA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34232</w:t>
            </w:r>
          </w:p>
        </w:tc>
      </w:tr>
      <w:tr w:rsidR="003B46E6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3B46E6" w:rsidRDefault="003B46E6" w:rsidP="00ED3895">
            <w:r>
              <w:t>В том числе доро</w:t>
            </w:r>
            <w:r>
              <w:t>ж</w:t>
            </w:r>
            <w:r>
              <w:lastRenderedPageBreak/>
              <w:t>ное хозяйство</w:t>
            </w:r>
          </w:p>
        </w:tc>
        <w:tc>
          <w:tcPr>
            <w:tcW w:w="1080" w:type="dxa"/>
            <w:shd w:val="clear" w:color="auto" w:fill="auto"/>
          </w:tcPr>
          <w:p w:rsidR="003B46E6" w:rsidRDefault="003B46E6" w:rsidP="00ED3895">
            <w:r w:rsidRPr="000E1E03">
              <w:rPr>
                <w:sz w:val="20"/>
                <w:szCs w:val="20"/>
              </w:rPr>
              <w:lastRenderedPageBreak/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B46E6" w:rsidRPr="004F2956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13399</w:t>
            </w:r>
          </w:p>
        </w:tc>
        <w:tc>
          <w:tcPr>
            <w:tcW w:w="1080" w:type="dxa"/>
          </w:tcPr>
          <w:p w:rsidR="003B46E6" w:rsidRPr="0045334F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21889,7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51144,4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30747,3</w:t>
            </w:r>
          </w:p>
        </w:tc>
        <w:tc>
          <w:tcPr>
            <w:tcW w:w="90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31977,2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33256,3</w:t>
            </w:r>
          </w:p>
        </w:tc>
      </w:tr>
      <w:tr w:rsidR="003B46E6" w:rsidRPr="00CA558C" w:rsidTr="00ED3895">
        <w:trPr>
          <w:trHeight w:val="397"/>
        </w:trPr>
        <w:tc>
          <w:tcPr>
            <w:tcW w:w="2340" w:type="dxa"/>
            <w:shd w:val="clear" w:color="auto" w:fill="auto"/>
          </w:tcPr>
          <w:p w:rsidR="001A344F" w:rsidRDefault="003B46E6" w:rsidP="00ED3895">
            <w:r>
              <w:lastRenderedPageBreak/>
              <w:t xml:space="preserve">Жилищно-коммунальное </w:t>
            </w:r>
          </w:p>
          <w:p w:rsidR="003B46E6" w:rsidRPr="00F248FF" w:rsidRDefault="003B46E6" w:rsidP="00ED3895">
            <w:r>
              <w:t>х</w:t>
            </w:r>
            <w:r>
              <w:t>о</w:t>
            </w:r>
            <w:r>
              <w:t>зяйство</w:t>
            </w:r>
          </w:p>
        </w:tc>
        <w:tc>
          <w:tcPr>
            <w:tcW w:w="1080" w:type="dxa"/>
            <w:shd w:val="clear" w:color="auto" w:fill="auto"/>
          </w:tcPr>
          <w:p w:rsidR="003B46E6" w:rsidRDefault="003B46E6" w:rsidP="00ED3895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B46E6" w:rsidRPr="004F2956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86248,3</w:t>
            </w:r>
          </w:p>
          <w:p w:rsidR="003B46E6" w:rsidRPr="004F2956" w:rsidRDefault="003B46E6" w:rsidP="00ED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B46E6" w:rsidRPr="0045334F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62767,7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71920,4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26959,6</w:t>
            </w:r>
          </w:p>
        </w:tc>
        <w:tc>
          <w:tcPr>
            <w:tcW w:w="90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28038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29159,5</w:t>
            </w:r>
          </w:p>
        </w:tc>
      </w:tr>
      <w:tr w:rsidR="003B46E6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3B46E6" w:rsidRDefault="003B46E6" w:rsidP="00ED3895">
            <w:r>
              <w:t>Образование, мол</w:t>
            </w:r>
            <w:r>
              <w:t>о</w:t>
            </w:r>
            <w:r>
              <w:t>дежная политика</w:t>
            </w:r>
          </w:p>
        </w:tc>
        <w:tc>
          <w:tcPr>
            <w:tcW w:w="1080" w:type="dxa"/>
            <w:shd w:val="clear" w:color="auto" w:fill="auto"/>
          </w:tcPr>
          <w:p w:rsidR="003B46E6" w:rsidRDefault="003B46E6" w:rsidP="00ED3895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B46E6" w:rsidRPr="004F2956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3B46E6" w:rsidRPr="0045334F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90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48,2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50,1</w:t>
            </w:r>
          </w:p>
        </w:tc>
      </w:tr>
      <w:tr w:rsidR="003B46E6" w:rsidRPr="00CA558C" w:rsidTr="00ED3895">
        <w:trPr>
          <w:trHeight w:val="224"/>
        </w:trPr>
        <w:tc>
          <w:tcPr>
            <w:tcW w:w="2340" w:type="dxa"/>
            <w:shd w:val="clear" w:color="auto" w:fill="auto"/>
          </w:tcPr>
          <w:p w:rsidR="003B46E6" w:rsidRDefault="003B46E6" w:rsidP="00ED3895">
            <w:r>
              <w:t>Культура и кинем</w:t>
            </w:r>
            <w:r>
              <w:t>а</w:t>
            </w:r>
            <w:r>
              <w:t>тография</w:t>
            </w:r>
          </w:p>
        </w:tc>
        <w:tc>
          <w:tcPr>
            <w:tcW w:w="1080" w:type="dxa"/>
            <w:shd w:val="clear" w:color="auto" w:fill="auto"/>
          </w:tcPr>
          <w:p w:rsidR="003B46E6" w:rsidRDefault="003B46E6" w:rsidP="00ED3895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B46E6" w:rsidRPr="004F2956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080" w:type="dxa"/>
          </w:tcPr>
          <w:p w:rsidR="003B46E6" w:rsidRPr="0045334F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1729,8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3209,3</w:t>
            </w:r>
          </w:p>
        </w:tc>
        <w:tc>
          <w:tcPr>
            <w:tcW w:w="90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3337,7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3471,2</w:t>
            </w:r>
          </w:p>
        </w:tc>
      </w:tr>
      <w:tr w:rsidR="003B46E6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3B46E6" w:rsidRDefault="003B46E6" w:rsidP="00ED3895">
            <w:r>
              <w:t>Социальная пол</w:t>
            </w:r>
            <w:r>
              <w:t>и</w:t>
            </w:r>
            <w:r>
              <w:t>тика</w:t>
            </w:r>
          </w:p>
        </w:tc>
        <w:tc>
          <w:tcPr>
            <w:tcW w:w="1080" w:type="dxa"/>
            <w:shd w:val="clear" w:color="auto" w:fill="auto"/>
          </w:tcPr>
          <w:p w:rsidR="003B46E6" w:rsidRPr="000E1E03" w:rsidRDefault="003B46E6" w:rsidP="00ED3895">
            <w:pPr>
              <w:rPr>
                <w:sz w:val="20"/>
                <w:szCs w:val="20"/>
              </w:rPr>
            </w:pPr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B46E6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B46E6" w:rsidRPr="0045334F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90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154,8</w:t>
            </w:r>
          </w:p>
        </w:tc>
      </w:tr>
      <w:tr w:rsidR="003B46E6" w:rsidRPr="00CA558C" w:rsidTr="00ED3895">
        <w:trPr>
          <w:trHeight w:val="255"/>
        </w:trPr>
        <w:tc>
          <w:tcPr>
            <w:tcW w:w="2340" w:type="dxa"/>
            <w:shd w:val="clear" w:color="auto" w:fill="auto"/>
          </w:tcPr>
          <w:p w:rsidR="003B46E6" w:rsidRDefault="003B46E6" w:rsidP="00ED3895">
            <w:r>
              <w:t>Физическая культ</w:t>
            </w:r>
            <w:r>
              <w:t>у</w:t>
            </w:r>
            <w:r>
              <w:t xml:space="preserve">ра и спорт </w:t>
            </w:r>
          </w:p>
        </w:tc>
        <w:tc>
          <w:tcPr>
            <w:tcW w:w="1080" w:type="dxa"/>
            <w:shd w:val="clear" w:color="auto" w:fill="auto"/>
          </w:tcPr>
          <w:p w:rsidR="003B46E6" w:rsidRDefault="003B46E6" w:rsidP="00ED3895"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B46E6" w:rsidRPr="004F2956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B46E6" w:rsidRPr="004F2956" w:rsidRDefault="003B46E6" w:rsidP="00ED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B46E6" w:rsidRPr="0045334F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158,2</w:t>
            </w:r>
          </w:p>
        </w:tc>
        <w:tc>
          <w:tcPr>
            <w:tcW w:w="90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164,5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171,1</w:t>
            </w:r>
          </w:p>
        </w:tc>
      </w:tr>
      <w:tr w:rsidR="003B46E6" w:rsidRPr="00CA558C" w:rsidTr="00ED3895">
        <w:trPr>
          <w:trHeight w:val="219"/>
        </w:trPr>
        <w:tc>
          <w:tcPr>
            <w:tcW w:w="2340" w:type="dxa"/>
            <w:shd w:val="clear" w:color="auto" w:fill="auto"/>
          </w:tcPr>
          <w:p w:rsidR="003B46E6" w:rsidRDefault="003B46E6" w:rsidP="00ED3895">
            <w:r>
              <w:t xml:space="preserve">Средства массовой информации </w:t>
            </w:r>
          </w:p>
        </w:tc>
        <w:tc>
          <w:tcPr>
            <w:tcW w:w="1080" w:type="dxa"/>
            <w:shd w:val="clear" w:color="auto" w:fill="auto"/>
          </w:tcPr>
          <w:p w:rsidR="003B46E6" w:rsidRPr="00E6367C" w:rsidRDefault="003B46E6" w:rsidP="00ED3895">
            <w:pPr>
              <w:jc w:val="center"/>
              <w:rPr>
                <w:color w:val="000000"/>
                <w:sz w:val="20"/>
                <w:szCs w:val="20"/>
              </w:rPr>
            </w:pPr>
            <w:r w:rsidRPr="000E1E03">
              <w:rPr>
                <w:sz w:val="20"/>
                <w:szCs w:val="20"/>
              </w:rPr>
              <w:t>Тыс.руб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B46E6" w:rsidRPr="004F2956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204,6</w:t>
            </w:r>
          </w:p>
        </w:tc>
        <w:tc>
          <w:tcPr>
            <w:tcW w:w="1080" w:type="dxa"/>
          </w:tcPr>
          <w:p w:rsidR="003B46E6" w:rsidRPr="0045334F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</w:t>
            </w:r>
          </w:p>
        </w:tc>
        <w:tc>
          <w:tcPr>
            <w:tcW w:w="90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80" w:type="dxa"/>
          </w:tcPr>
          <w:p w:rsidR="003B46E6" w:rsidRPr="00CA558C" w:rsidRDefault="003B46E6" w:rsidP="00ED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</w:tr>
      <w:tr w:rsidR="003B46E6" w:rsidRPr="00CA558C" w:rsidTr="00ED3895">
        <w:trPr>
          <w:trHeight w:val="219"/>
        </w:trPr>
        <w:tc>
          <w:tcPr>
            <w:tcW w:w="2340" w:type="dxa"/>
            <w:shd w:val="clear" w:color="auto" w:fill="auto"/>
          </w:tcPr>
          <w:p w:rsidR="003B46E6" w:rsidRDefault="003B46E6" w:rsidP="00ED3895">
            <w:r>
              <w:t>Межбюджетные трансферты</w:t>
            </w:r>
          </w:p>
        </w:tc>
        <w:tc>
          <w:tcPr>
            <w:tcW w:w="1080" w:type="dxa"/>
            <w:shd w:val="clear" w:color="auto" w:fill="auto"/>
          </w:tcPr>
          <w:p w:rsidR="003B46E6" w:rsidRPr="000E1E03" w:rsidRDefault="003B46E6" w:rsidP="00ED3895">
            <w:pPr>
              <w:jc w:val="center"/>
              <w:rPr>
                <w:sz w:val="20"/>
                <w:szCs w:val="20"/>
              </w:rPr>
            </w:pPr>
            <w:r w:rsidRPr="000E1E03">
              <w:rPr>
                <w:sz w:val="20"/>
                <w:szCs w:val="20"/>
              </w:rPr>
              <w:t>Тыс.руб</w:t>
            </w:r>
          </w:p>
        </w:tc>
        <w:tc>
          <w:tcPr>
            <w:tcW w:w="1080" w:type="dxa"/>
          </w:tcPr>
          <w:p w:rsidR="003B46E6" w:rsidRPr="005E357E" w:rsidRDefault="003B46E6" w:rsidP="00ED3895">
            <w:pPr>
              <w:jc w:val="center"/>
              <w:rPr>
                <w:color w:val="000000"/>
                <w:sz w:val="20"/>
                <w:szCs w:val="20"/>
              </w:rPr>
            </w:pPr>
            <w:r w:rsidRPr="005E357E">
              <w:rPr>
                <w:color w:val="000000"/>
                <w:sz w:val="20"/>
                <w:szCs w:val="20"/>
              </w:rPr>
              <w:t>3970,3</w:t>
            </w:r>
          </w:p>
        </w:tc>
        <w:tc>
          <w:tcPr>
            <w:tcW w:w="1080" w:type="dxa"/>
          </w:tcPr>
          <w:p w:rsidR="003B46E6" w:rsidRPr="006769C3" w:rsidRDefault="003B46E6" w:rsidP="00ED3895">
            <w:pPr>
              <w:jc w:val="center"/>
              <w:rPr>
                <w:color w:val="000000"/>
                <w:sz w:val="20"/>
                <w:szCs w:val="20"/>
              </w:rPr>
            </w:pPr>
            <w:r w:rsidRPr="006769C3">
              <w:rPr>
                <w:color w:val="000000"/>
                <w:sz w:val="20"/>
                <w:szCs w:val="20"/>
              </w:rPr>
              <w:t>16431,2</w:t>
            </w:r>
          </w:p>
        </w:tc>
        <w:tc>
          <w:tcPr>
            <w:tcW w:w="1080" w:type="dxa"/>
          </w:tcPr>
          <w:p w:rsidR="003B46E6" w:rsidRPr="004F6F61" w:rsidRDefault="003B46E6" w:rsidP="00ED3895">
            <w:pPr>
              <w:jc w:val="center"/>
              <w:rPr>
                <w:color w:val="000000"/>
                <w:sz w:val="20"/>
                <w:szCs w:val="20"/>
              </w:rPr>
            </w:pPr>
            <w:r w:rsidRPr="004F6F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B46E6" w:rsidRPr="00D231F6" w:rsidRDefault="003B46E6" w:rsidP="00ED3895">
            <w:pPr>
              <w:jc w:val="center"/>
              <w:rPr>
                <w:color w:val="000000"/>
                <w:sz w:val="20"/>
                <w:szCs w:val="20"/>
              </w:rPr>
            </w:pPr>
            <w:r w:rsidRPr="00D231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3B46E6" w:rsidRPr="00D231F6" w:rsidRDefault="003B46E6" w:rsidP="00ED3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B46E6" w:rsidRPr="00D231F6" w:rsidRDefault="003B46E6" w:rsidP="00ED3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27C61" w:rsidRDefault="00C27C61" w:rsidP="00ED3895">
      <w:pPr>
        <w:rPr>
          <w:b/>
          <w:bCs/>
          <w:iCs/>
          <w:sz w:val="28"/>
          <w:szCs w:val="28"/>
        </w:rPr>
      </w:pPr>
    </w:p>
    <w:p w:rsidR="00233E08" w:rsidRDefault="005415E4" w:rsidP="00ED3895">
      <w:pPr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21019C">
        <w:rPr>
          <w:b/>
          <w:bCs/>
          <w:iCs/>
          <w:sz w:val="28"/>
          <w:szCs w:val="28"/>
        </w:rPr>
        <w:t xml:space="preserve"> . Культура и спорт       </w:t>
      </w:r>
      <w:r w:rsidR="00233E08">
        <w:rPr>
          <w:b/>
          <w:bCs/>
          <w:iCs/>
          <w:sz w:val="28"/>
          <w:szCs w:val="28"/>
        </w:rPr>
        <w:t xml:space="preserve"> </w:t>
      </w:r>
    </w:p>
    <w:p w:rsidR="0021019C" w:rsidRDefault="0021019C" w:rsidP="00ED3895">
      <w:pPr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21019C" w:rsidRPr="0021019C" w:rsidRDefault="0021019C" w:rsidP="00ED3895">
      <w:pPr>
        <w:ind w:firstLine="540"/>
        <w:jc w:val="both"/>
        <w:rPr>
          <w:sz w:val="28"/>
          <w:szCs w:val="28"/>
        </w:rPr>
      </w:pPr>
      <w:r w:rsidRPr="0021019C">
        <w:rPr>
          <w:sz w:val="28"/>
          <w:szCs w:val="28"/>
        </w:rPr>
        <w:t>Главной целью в сфере культуры горо</w:t>
      </w:r>
      <w:r w:rsidR="00C80EEE">
        <w:rPr>
          <w:sz w:val="28"/>
          <w:szCs w:val="28"/>
        </w:rPr>
        <w:t>дского пос</w:t>
      </w:r>
      <w:r w:rsidRPr="0021019C">
        <w:rPr>
          <w:sz w:val="28"/>
          <w:szCs w:val="28"/>
        </w:rPr>
        <w:t>е</w:t>
      </w:r>
      <w:r w:rsidR="00C80EEE">
        <w:rPr>
          <w:sz w:val="28"/>
          <w:szCs w:val="28"/>
        </w:rPr>
        <w:t>ле</w:t>
      </w:r>
      <w:r w:rsidRPr="0021019C">
        <w:rPr>
          <w:sz w:val="28"/>
          <w:szCs w:val="28"/>
        </w:rPr>
        <w:t>ния является сохр</w:t>
      </w:r>
      <w:r w:rsidRPr="0021019C">
        <w:rPr>
          <w:sz w:val="28"/>
          <w:szCs w:val="28"/>
        </w:rPr>
        <w:t>а</w:t>
      </w:r>
      <w:r w:rsidRPr="0021019C">
        <w:rPr>
          <w:sz w:val="28"/>
          <w:szCs w:val="28"/>
        </w:rPr>
        <w:t>нение и развитие культурного потенциала, сохранение единого культурного пространства поселения, обеспечение доступа к культурным ценностям и д</w:t>
      </w:r>
      <w:r w:rsidRPr="0021019C">
        <w:rPr>
          <w:sz w:val="28"/>
          <w:szCs w:val="28"/>
        </w:rPr>
        <w:t>о</w:t>
      </w:r>
      <w:r w:rsidRPr="0021019C">
        <w:rPr>
          <w:sz w:val="28"/>
          <w:szCs w:val="28"/>
        </w:rPr>
        <w:t>ступности услуг культуры для всех слоев населения</w:t>
      </w:r>
    </w:p>
    <w:p w:rsidR="0021019C" w:rsidRPr="0021019C" w:rsidRDefault="00E22983" w:rsidP="00ED38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1019C" w:rsidRPr="0021019C">
        <w:rPr>
          <w:sz w:val="28"/>
          <w:szCs w:val="28"/>
        </w:rPr>
        <w:t>а 201</w:t>
      </w:r>
      <w:r>
        <w:rPr>
          <w:sz w:val="28"/>
          <w:szCs w:val="28"/>
        </w:rPr>
        <w:t>6</w:t>
      </w:r>
      <w:r w:rsidR="0021019C" w:rsidRPr="0021019C">
        <w:rPr>
          <w:sz w:val="28"/>
          <w:szCs w:val="28"/>
        </w:rPr>
        <w:t xml:space="preserve">год </w:t>
      </w:r>
      <w:r w:rsidR="00C80EE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финансирование по </w:t>
      </w:r>
      <w:r w:rsidR="0021019C" w:rsidRPr="0021019C">
        <w:rPr>
          <w:sz w:val="28"/>
          <w:szCs w:val="28"/>
        </w:rPr>
        <w:t xml:space="preserve"> разделу «Культура» </w:t>
      </w:r>
      <w:r w:rsidR="001A214F">
        <w:rPr>
          <w:sz w:val="28"/>
          <w:szCs w:val="28"/>
        </w:rPr>
        <w:t xml:space="preserve">будут </w:t>
      </w:r>
      <w:r w:rsidR="00C80EEE">
        <w:rPr>
          <w:sz w:val="28"/>
          <w:szCs w:val="28"/>
        </w:rPr>
        <w:t>направл</w:t>
      </w:r>
      <w:r w:rsidR="00C80EEE">
        <w:rPr>
          <w:sz w:val="28"/>
          <w:szCs w:val="28"/>
        </w:rPr>
        <w:t>е</w:t>
      </w:r>
      <w:r w:rsidR="00C80EEE">
        <w:rPr>
          <w:sz w:val="28"/>
          <w:szCs w:val="28"/>
        </w:rPr>
        <w:t>ны д</w:t>
      </w:r>
      <w:r w:rsidR="00C80EEE">
        <w:rPr>
          <w:sz w:val="28"/>
          <w:szCs w:val="28"/>
        </w:rPr>
        <w:t>е</w:t>
      </w:r>
      <w:r w:rsidR="00C80EEE">
        <w:rPr>
          <w:sz w:val="28"/>
          <w:szCs w:val="28"/>
        </w:rPr>
        <w:t xml:space="preserve">нежные средства в </w:t>
      </w:r>
      <w:r w:rsidR="0021019C" w:rsidRPr="0021019C">
        <w:rPr>
          <w:sz w:val="28"/>
          <w:szCs w:val="28"/>
        </w:rPr>
        <w:t xml:space="preserve"> сумм</w:t>
      </w:r>
      <w:r w:rsidR="00C80EEE">
        <w:rPr>
          <w:sz w:val="28"/>
          <w:szCs w:val="28"/>
        </w:rPr>
        <w:t>е</w:t>
      </w:r>
      <w:r w:rsidR="0021019C" w:rsidRPr="0021019C">
        <w:rPr>
          <w:sz w:val="28"/>
          <w:szCs w:val="28"/>
        </w:rPr>
        <w:t xml:space="preserve"> </w:t>
      </w:r>
      <w:r>
        <w:rPr>
          <w:sz w:val="28"/>
          <w:szCs w:val="28"/>
        </w:rPr>
        <w:t>3042,0</w:t>
      </w:r>
      <w:r w:rsidR="0021019C" w:rsidRPr="0021019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</w:t>
      </w:r>
      <w:r w:rsidR="0021019C" w:rsidRPr="0021019C">
        <w:rPr>
          <w:sz w:val="28"/>
          <w:szCs w:val="28"/>
        </w:rPr>
        <w:t>о разделу «</w:t>
      </w:r>
      <w:r w:rsidR="00CB6B7B">
        <w:rPr>
          <w:sz w:val="28"/>
          <w:szCs w:val="28"/>
        </w:rPr>
        <w:t>Физическая культура и с</w:t>
      </w:r>
      <w:r w:rsidR="0021019C" w:rsidRPr="0021019C">
        <w:rPr>
          <w:sz w:val="28"/>
          <w:szCs w:val="28"/>
        </w:rPr>
        <w:t xml:space="preserve">порт» </w:t>
      </w:r>
      <w:r w:rsidR="00C80EEE">
        <w:rPr>
          <w:sz w:val="28"/>
          <w:szCs w:val="28"/>
        </w:rPr>
        <w:t>средс</w:t>
      </w:r>
      <w:r w:rsidR="00C80EEE">
        <w:rPr>
          <w:sz w:val="28"/>
          <w:szCs w:val="28"/>
        </w:rPr>
        <w:t>т</w:t>
      </w:r>
      <w:r w:rsidR="00C80EEE">
        <w:rPr>
          <w:sz w:val="28"/>
          <w:szCs w:val="28"/>
        </w:rPr>
        <w:t>ва в</w:t>
      </w:r>
      <w:r w:rsidR="0021019C" w:rsidRPr="0021019C">
        <w:rPr>
          <w:sz w:val="28"/>
          <w:szCs w:val="28"/>
        </w:rPr>
        <w:t xml:space="preserve"> сумм</w:t>
      </w:r>
      <w:r w:rsidR="00C80EEE">
        <w:rPr>
          <w:sz w:val="28"/>
          <w:szCs w:val="28"/>
        </w:rPr>
        <w:t>е</w:t>
      </w:r>
      <w:r w:rsidR="0021019C" w:rsidRPr="0021019C">
        <w:rPr>
          <w:sz w:val="28"/>
          <w:szCs w:val="28"/>
        </w:rPr>
        <w:t xml:space="preserve"> </w:t>
      </w:r>
      <w:r w:rsidR="001A214F">
        <w:rPr>
          <w:sz w:val="28"/>
          <w:szCs w:val="28"/>
        </w:rPr>
        <w:t>150,0</w:t>
      </w:r>
      <w:r w:rsidR="0021019C" w:rsidRPr="0021019C">
        <w:rPr>
          <w:sz w:val="28"/>
          <w:szCs w:val="28"/>
        </w:rPr>
        <w:t xml:space="preserve"> тыс. рублей.</w:t>
      </w:r>
    </w:p>
    <w:p w:rsidR="0021019C" w:rsidRDefault="0021019C" w:rsidP="00ED3895">
      <w:pPr>
        <w:ind w:firstLine="540"/>
        <w:jc w:val="both"/>
        <w:rPr>
          <w:sz w:val="28"/>
          <w:szCs w:val="28"/>
        </w:rPr>
      </w:pPr>
      <w:r w:rsidRPr="0021019C">
        <w:rPr>
          <w:sz w:val="28"/>
          <w:szCs w:val="28"/>
        </w:rPr>
        <w:t>На прогнозный период финансировани</w:t>
      </w:r>
      <w:r w:rsidR="00E22983">
        <w:rPr>
          <w:sz w:val="28"/>
          <w:szCs w:val="28"/>
        </w:rPr>
        <w:t>е</w:t>
      </w:r>
      <w:r w:rsidRPr="0021019C">
        <w:rPr>
          <w:sz w:val="28"/>
          <w:szCs w:val="28"/>
        </w:rPr>
        <w:t xml:space="preserve"> на проведение мероприятий </w:t>
      </w:r>
      <w:r w:rsidR="00CB6B7B">
        <w:rPr>
          <w:sz w:val="28"/>
          <w:szCs w:val="28"/>
        </w:rPr>
        <w:t xml:space="preserve"> по ст. «Культура» </w:t>
      </w:r>
      <w:r w:rsidRPr="0021019C">
        <w:rPr>
          <w:sz w:val="28"/>
          <w:szCs w:val="28"/>
        </w:rPr>
        <w:t>в 201</w:t>
      </w:r>
      <w:r w:rsidR="00E22983">
        <w:rPr>
          <w:sz w:val="28"/>
          <w:szCs w:val="28"/>
        </w:rPr>
        <w:t>7</w:t>
      </w:r>
      <w:r w:rsidRPr="0021019C">
        <w:rPr>
          <w:sz w:val="28"/>
          <w:szCs w:val="28"/>
        </w:rPr>
        <w:t xml:space="preserve"> году составит </w:t>
      </w:r>
      <w:r w:rsidR="005A02FC">
        <w:rPr>
          <w:sz w:val="28"/>
          <w:szCs w:val="28"/>
        </w:rPr>
        <w:t>–</w:t>
      </w:r>
      <w:r w:rsidR="00CB6B7B">
        <w:rPr>
          <w:sz w:val="28"/>
          <w:szCs w:val="28"/>
        </w:rPr>
        <w:t xml:space="preserve"> </w:t>
      </w:r>
      <w:r w:rsidR="00E22983">
        <w:rPr>
          <w:sz w:val="28"/>
          <w:szCs w:val="28"/>
        </w:rPr>
        <w:t>3209,3</w:t>
      </w:r>
      <w:r w:rsidRPr="0021019C">
        <w:rPr>
          <w:sz w:val="28"/>
          <w:szCs w:val="28"/>
        </w:rPr>
        <w:t xml:space="preserve"> тыс. рублей, в 201</w:t>
      </w:r>
      <w:r w:rsidR="00E22983">
        <w:rPr>
          <w:sz w:val="28"/>
          <w:szCs w:val="28"/>
        </w:rPr>
        <w:t>8</w:t>
      </w:r>
      <w:r w:rsidRPr="0021019C">
        <w:rPr>
          <w:sz w:val="28"/>
          <w:szCs w:val="28"/>
        </w:rPr>
        <w:t xml:space="preserve"> году </w:t>
      </w:r>
      <w:r w:rsidR="00E22983">
        <w:rPr>
          <w:sz w:val="28"/>
          <w:szCs w:val="28"/>
        </w:rPr>
        <w:t>3337,7</w:t>
      </w:r>
      <w:r w:rsidRPr="0021019C">
        <w:rPr>
          <w:sz w:val="28"/>
          <w:szCs w:val="28"/>
        </w:rPr>
        <w:t xml:space="preserve"> тыс. рублей</w:t>
      </w:r>
      <w:r w:rsidR="00ED5047">
        <w:rPr>
          <w:sz w:val="28"/>
          <w:szCs w:val="28"/>
        </w:rPr>
        <w:t>, в 201</w:t>
      </w:r>
      <w:r w:rsidR="00E22983">
        <w:rPr>
          <w:sz w:val="28"/>
          <w:szCs w:val="28"/>
        </w:rPr>
        <w:t>9</w:t>
      </w:r>
      <w:r w:rsidR="00ED5047">
        <w:rPr>
          <w:sz w:val="28"/>
          <w:szCs w:val="28"/>
        </w:rPr>
        <w:t xml:space="preserve"> году</w:t>
      </w:r>
      <w:r w:rsidR="00933F6D">
        <w:rPr>
          <w:sz w:val="28"/>
          <w:szCs w:val="28"/>
        </w:rPr>
        <w:t xml:space="preserve"> </w:t>
      </w:r>
      <w:r w:rsidR="005A02FC">
        <w:rPr>
          <w:sz w:val="28"/>
          <w:szCs w:val="28"/>
        </w:rPr>
        <w:t>–</w:t>
      </w:r>
      <w:r w:rsidR="00ED5047">
        <w:rPr>
          <w:sz w:val="28"/>
          <w:szCs w:val="28"/>
        </w:rPr>
        <w:t xml:space="preserve"> </w:t>
      </w:r>
      <w:r w:rsidR="00E22983">
        <w:rPr>
          <w:sz w:val="28"/>
          <w:szCs w:val="28"/>
        </w:rPr>
        <w:t>3471,2</w:t>
      </w:r>
      <w:r w:rsidR="005A02FC">
        <w:rPr>
          <w:sz w:val="28"/>
          <w:szCs w:val="28"/>
        </w:rPr>
        <w:t xml:space="preserve"> тыс.руб.</w:t>
      </w:r>
    </w:p>
    <w:p w:rsidR="00A247FA" w:rsidRDefault="00CB6B7B" w:rsidP="00ED3895">
      <w:pPr>
        <w:ind w:firstLine="54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На проведение мероприятий по ст. « Физическая культура и спорт»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до 201</w:t>
      </w:r>
      <w:r w:rsidR="00E2298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предусмотрено финансирование в сумме –</w:t>
      </w:r>
      <w:r w:rsidR="00F84D4A">
        <w:rPr>
          <w:sz w:val="28"/>
          <w:szCs w:val="28"/>
        </w:rPr>
        <w:t xml:space="preserve">150 т.р. в 2016 году, </w:t>
      </w:r>
      <w:r>
        <w:rPr>
          <w:sz w:val="28"/>
          <w:szCs w:val="28"/>
        </w:rPr>
        <w:t xml:space="preserve"> </w:t>
      </w:r>
      <w:r w:rsidR="001A214F">
        <w:rPr>
          <w:sz w:val="28"/>
          <w:szCs w:val="28"/>
        </w:rPr>
        <w:t>1</w:t>
      </w:r>
      <w:r w:rsidR="00ED5047">
        <w:rPr>
          <w:sz w:val="28"/>
          <w:szCs w:val="28"/>
        </w:rPr>
        <w:t>5</w:t>
      </w:r>
      <w:r w:rsidR="00E22983">
        <w:rPr>
          <w:sz w:val="28"/>
          <w:szCs w:val="28"/>
        </w:rPr>
        <w:t>8,2</w:t>
      </w:r>
      <w:r>
        <w:rPr>
          <w:sz w:val="28"/>
          <w:szCs w:val="28"/>
        </w:rPr>
        <w:t xml:space="preserve"> тыс.руб.</w:t>
      </w:r>
      <w:r w:rsidR="00E22983">
        <w:rPr>
          <w:sz w:val="28"/>
          <w:szCs w:val="28"/>
        </w:rPr>
        <w:t xml:space="preserve"> </w:t>
      </w:r>
      <w:r w:rsidR="00F84D4A">
        <w:rPr>
          <w:sz w:val="28"/>
          <w:szCs w:val="28"/>
        </w:rPr>
        <w:t xml:space="preserve">- </w:t>
      </w:r>
      <w:r w:rsidR="00E22983">
        <w:rPr>
          <w:sz w:val="28"/>
          <w:szCs w:val="28"/>
        </w:rPr>
        <w:t xml:space="preserve">в 2017 году, 164,5 тыс.руб. в </w:t>
      </w:r>
      <w:smartTag w:uri="urn:schemas-microsoft-com:office:smarttags" w:element="metricconverter">
        <w:smartTagPr>
          <w:attr w:name="ProductID" w:val="2018 г"/>
        </w:smartTagPr>
        <w:r w:rsidR="00E22983">
          <w:rPr>
            <w:sz w:val="28"/>
            <w:szCs w:val="28"/>
          </w:rPr>
          <w:t>2018 г</w:t>
        </w:r>
      </w:smartTag>
      <w:r w:rsidR="00E22983">
        <w:rPr>
          <w:sz w:val="28"/>
          <w:szCs w:val="28"/>
        </w:rPr>
        <w:t>., и 171,1 тыс.руб. в 2019 г</w:t>
      </w:r>
      <w:r w:rsidR="00E22983">
        <w:rPr>
          <w:sz w:val="28"/>
          <w:szCs w:val="28"/>
        </w:rPr>
        <w:t>о</w:t>
      </w:r>
      <w:r w:rsidR="00E22983">
        <w:rPr>
          <w:sz w:val="28"/>
          <w:szCs w:val="28"/>
        </w:rPr>
        <w:t>ду.</w:t>
      </w:r>
      <w:r w:rsidR="001D3B15">
        <w:rPr>
          <w:b/>
          <w:bCs/>
          <w:iCs/>
          <w:sz w:val="28"/>
          <w:szCs w:val="28"/>
        </w:rPr>
        <w:t xml:space="preserve"> </w:t>
      </w:r>
    </w:p>
    <w:p w:rsidR="00ED3895" w:rsidRDefault="00ED3895" w:rsidP="00ED3895">
      <w:pPr>
        <w:jc w:val="both"/>
        <w:rPr>
          <w:b/>
          <w:bCs/>
          <w:iCs/>
          <w:sz w:val="28"/>
          <w:szCs w:val="28"/>
        </w:rPr>
      </w:pPr>
    </w:p>
    <w:p w:rsidR="00515289" w:rsidRDefault="005415E4" w:rsidP="00ED3895">
      <w:pPr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21019C">
        <w:rPr>
          <w:b/>
          <w:bCs/>
          <w:iCs/>
          <w:sz w:val="28"/>
          <w:szCs w:val="28"/>
        </w:rPr>
        <w:t xml:space="preserve">.Управление муниципальным </w:t>
      </w:r>
      <w:r w:rsidR="00CB6B7B">
        <w:rPr>
          <w:b/>
          <w:bCs/>
          <w:iCs/>
          <w:sz w:val="28"/>
          <w:szCs w:val="28"/>
        </w:rPr>
        <w:t>им</w:t>
      </w:r>
      <w:r w:rsidR="00515289" w:rsidRPr="001306F8">
        <w:rPr>
          <w:b/>
          <w:bCs/>
          <w:iCs/>
          <w:sz w:val="28"/>
          <w:szCs w:val="28"/>
        </w:rPr>
        <w:t>уществом</w:t>
      </w:r>
      <w:r w:rsidR="00233E08">
        <w:rPr>
          <w:b/>
          <w:bCs/>
          <w:iCs/>
          <w:sz w:val="28"/>
          <w:szCs w:val="28"/>
        </w:rPr>
        <w:t>.</w:t>
      </w:r>
    </w:p>
    <w:p w:rsidR="00233E08" w:rsidRPr="001306F8" w:rsidRDefault="00233E08" w:rsidP="00ED3895">
      <w:pPr>
        <w:ind w:firstLine="540"/>
        <w:jc w:val="center"/>
        <w:rPr>
          <w:i/>
          <w:sz w:val="28"/>
          <w:szCs w:val="28"/>
        </w:rPr>
      </w:pPr>
    </w:p>
    <w:p w:rsidR="00515289" w:rsidRPr="001306F8" w:rsidRDefault="00515289" w:rsidP="00ED3895">
      <w:pPr>
        <w:ind w:firstLine="720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В целях успешной реализации Федерального закона «Об общих при</w:t>
      </w:r>
      <w:r w:rsidRPr="001306F8">
        <w:rPr>
          <w:sz w:val="28"/>
          <w:szCs w:val="28"/>
        </w:rPr>
        <w:t>н</w:t>
      </w:r>
      <w:r w:rsidRPr="001306F8">
        <w:rPr>
          <w:sz w:val="28"/>
          <w:szCs w:val="28"/>
        </w:rPr>
        <w:t>ципах организации местного самоуправления в Российской Федерации» и в связи с завершением переходного периода, разграничения и передачи в со</w:t>
      </w:r>
      <w:r w:rsidRPr="001306F8">
        <w:rPr>
          <w:sz w:val="28"/>
          <w:szCs w:val="28"/>
        </w:rPr>
        <w:t>б</w:t>
      </w:r>
      <w:r w:rsidRPr="001306F8">
        <w:rPr>
          <w:sz w:val="28"/>
          <w:szCs w:val="28"/>
        </w:rPr>
        <w:t>ственность г</w:t>
      </w:r>
      <w:r w:rsidRPr="001306F8">
        <w:rPr>
          <w:sz w:val="28"/>
          <w:szCs w:val="28"/>
        </w:rPr>
        <w:t>о</w:t>
      </w:r>
      <w:r w:rsidRPr="001306F8">
        <w:rPr>
          <w:sz w:val="28"/>
          <w:szCs w:val="28"/>
        </w:rPr>
        <w:t>родского поселения муниципального имущества в предстоящие годы будет проводиться работа по организации учета муниципальной со</w:t>
      </w:r>
      <w:r w:rsidRPr="001306F8">
        <w:rPr>
          <w:sz w:val="28"/>
          <w:szCs w:val="28"/>
        </w:rPr>
        <w:t>б</w:t>
      </w:r>
      <w:r w:rsidRPr="001306F8">
        <w:rPr>
          <w:sz w:val="28"/>
          <w:szCs w:val="28"/>
        </w:rPr>
        <w:t>ственности городского поселения, осуществлению контроля за сохранностью и использованием по назн</w:t>
      </w:r>
      <w:r w:rsidRPr="001306F8">
        <w:rPr>
          <w:sz w:val="28"/>
          <w:szCs w:val="28"/>
        </w:rPr>
        <w:t>а</w:t>
      </w:r>
      <w:r w:rsidRPr="001306F8">
        <w:rPr>
          <w:sz w:val="28"/>
          <w:szCs w:val="28"/>
        </w:rPr>
        <w:t>чению муниципального имущества.</w:t>
      </w:r>
    </w:p>
    <w:p w:rsidR="00515289" w:rsidRPr="001306F8" w:rsidRDefault="00515289" w:rsidP="00ED3895">
      <w:pPr>
        <w:ind w:firstLine="720"/>
        <w:jc w:val="both"/>
        <w:rPr>
          <w:sz w:val="28"/>
          <w:szCs w:val="28"/>
        </w:rPr>
      </w:pPr>
      <w:r w:rsidRPr="001306F8">
        <w:rPr>
          <w:sz w:val="28"/>
          <w:szCs w:val="28"/>
        </w:rPr>
        <w:lastRenderedPageBreak/>
        <w:t>Для обеспечения ремонта и восстановления зданий будет использ</w:t>
      </w:r>
      <w:r w:rsidRPr="001306F8">
        <w:rPr>
          <w:sz w:val="28"/>
          <w:szCs w:val="28"/>
        </w:rPr>
        <w:t>о</w:t>
      </w:r>
      <w:r w:rsidRPr="001306F8">
        <w:rPr>
          <w:sz w:val="28"/>
          <w:szCs w:val="28"/>
        </w:rPr>
        <w:t>ваться практика передачи зданий в аренду с возмещением капитальных з</w:t>
      </w:r>
      <w:r w:rsidRPr="001306F8">
        <w:rPr>
          <w:sz w:val="28"/>
          <w:szCs w:val="28"/>
        </w:rPr>
        <w:t>а</w:t>
      </w:r>
      <w:r w:rsidRPr="001306F8">
        <w:rPr>
          <w:sz w:val="28"/>
          <w:szCs w:val="28"/>
        </w:rPr>
        <w:t>трат по ремо</w:t>
      </w:r>
      <w:r w:rsidRPr="001306F8">
        <w:rPr>
          <w:sz w:val="28"/>
          <w:szCs w:val="28"/>
        </w:rPr>
        <w:t>н</w:t>
      </w:r>
      <w:r w:rsidRPr="001306F8">
        <w:rPr>
          <w:sz w:val="28"/>
          <w:szCs w:val="28"/>
        </w:rPr>
        <w:t xml:space="preserve">ту в счёт арендной платы. </w:t>
      </w:r>
    </w:p>
    <w:p w:rsidR="00515289" w:rsidRPr="001306F8" w:rsidRDefault="00515289" w:rsidP="00ED3895">
      <w:pPr>
        <w:ind w:firstLine="720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Для эффективного использования муниципального имущества план</w:t>
      </w:r>
      <w:r w:rsidRPr="001306F8">
        <w:rPr>
          <w:sz w:val="28"/>
          <w:szCs w:val="28"/>
        </w:rPr>
        <w:t>и</w:t>
      </w:r>
      <w:r w:rsidRPr="001306F8">
        <w:rPr>
          <w:sz w:val="28"/>
          <w:szCs w:val="28"/>
        </w:rPr>
        <w:t>руется:</w:t>
      </w:r>
    </w:p>
    <w:p w:rsidR="00515289" w:rsidRPr="001306F8" w:rsidRDefault="00515289" w:rsidP="00ED3895">
      <w:pPr>
        <w:ind w:firstLine="720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дальнейшее формирование нормативно-правовой базы, регулирующей им</w:t>
      </w:r>
      <w:r w:rsidRPr="001306F8">
        <w:rPr>
          <w:sz w:val="28"/>
          <w:szCs w:val="28"/>
        </w:rPr>
        <w:t>у</w:t>
      </w:r>
      <w:r w:rsidRPr="001306F8">
        <w:rPr>
          <w:sz w:val="28"/>
          <w:szCs w:val="28"/>
        </w:rPr>
        <w:t>щественные отношения;</w:t>
      </w:r>
    </w:p>
    <w:p w:rsidR="00515289" w:rsidRPr="001306F8" w:rsidRDefault="00515289" w:rsidP="00ED3895">
      <w:pPr>
        <w:ind w:firstLine="720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вовлечение в хозяйственный оборот неиспользуемого либо неэффе</w:t>
      </w:r>
      <w:r w:rsidRPr="001306F8">
        <w:rPr>
          <w:sz w:val="28"/>
          <w:szCs w:val="28"/>
        </w:rPr>
        <w:t>к</w:t>
      </w:r>
      <w:r w:rsidRPr="001306F8">
        <w:rPr>
          <w:sz w:val="28"/>
          <w:szCs w:val="28"/>
        </w:rPr>
        <w:t>тивно используемого муниципального имущества путём передачи в аренду, безвозмездное пользование или доверительное управление, а также путём отчуждения;</w:t>
      </w:r>
    </w:p>
    <w:p w:rsidR="00515289" w:rsidRPr="001306F8" w:rsidRDefault="00515289" w:rsidP="00ED3895">
      <w:pPr>
        <w:ind w:firstLine="720"/>
        <w:jc w:val="both"/>
        <w:rPr>
          <w:sz w:val="28"/>
          <w:szCs w:val="28"/>
        </w:rPr>
      </w:pPr>
      <w:r w:rsidRPr="001306F8">
        <w:rPr>
          <w:sz w:val="28"/>
          <w:szCs w:val="28"/>
        </w:rPr>
        <w:t>анализ финансово- хозяйственной деятельности и оценку уровня д</w:t>
      </w:r>
      <w:r w:rsidRPr="001306F8">
        <w:rPr>
          <w:sz w:val="28"/>
          <w:szCs w:val="28"/>
        </w:rPr>
        <w:t>о</w:t>
      </w:r>
      <w:r w:rsidRPr="001306F8">
        <w:rPr>
          <w:sz w:val="28"/>
          <w:szCs w:val="28"/>
        </w:rPr>
        <w:t>ходности переданных в городское поселение унитарного предприятия, мун</w:t>
      </w:r>
      <w:r w:rsidRPr="001306F8">
        <w:rPr>
          <w:sz w:val="28"/>
          <w:szCs w:val="28"/>
        </w:rPr>
        <w:t>и</w:t>
      </w:r>
      <w:r w:rsidRPr="001306F8">
        <w:rPr>
          <w:sz w:val="28"/>
          <w:szCs w:val="28"/>
        </w:rPr>
        <w:t>ципального учреждения, а также хозяйственных обществ, созданных в ра</w:t>
      </w:r>
      <w:r w:rsidRPr="001306F8">
        <w:rPr>
          <w:sz w:val="28"/>
          <w:szCs w:val="28"/>
        </w:rPr>
        <w:t>м</w:t>
      </w:r>
      <w:r w:rsidRPr="001306F8">
        <w:rPr>
          <w:sz w:val="28"/>
          <w:szCs w:val="28"/>
        </w:rPr>
        <w:t>ках межмуниципал</w:t>
      </w:r>
      <w:r w:rsidRPr="001306F8">
        <w:rPr>
          <w:sz w:val="28"/>
          <w:szCs w:val="28"/>
        </w:rPr>
        <w:t>ь</w:t>
      </w:r>
      <w:r w:rsidRPr="001306F8">
        <w:rPr>
          <w:sz w:val="28"/>
          <w:szCs w:val="28"/>
        </w:rPr>
        <w:t>ного сотрудничества;</w:t>
      </w:r>
    </w:p>
    <w:p w:rsidR="00515289" w:rsidRPr="001306F8" w:rsidRDefault="00515289" w:rsidP="00ED3895">
      <w:pPr>
        <w:ind w:firstLine="720"/>
        <w:rPr>
          <w:sz w:val="28"/>
          <w:szCs w:val="28"/>
        </w:rPr>
      </w:pPr>
      <w:r w:rsidRPr="001306F8">
        <w:rPr>
          <w:sz w:val="28"/>
          <w:szCs w:val="28"/>
        </w:rPr>
        <w:t>выявление бесхозяйного и выморочного имущества;</w:t>
      </w:r>
    </w:p>
    <w:p w:rsidR="00515289" w:rsidRPr="001306F8" w:rsidRDefault="00515289" w:rsidP="00ED3895">
      <w:pPr>
        <w:ind w:firstLine="720"/>
        <w:rPr>
          <w:sz w:val="28"/>
          <w:szCs w:val="28"/>
        </w:rPr>
      </w:pPr>
      <w:r w:rsidRPr="001306F8">
        <w:rPr>
          <w:sz w:val="28"/>
          <w:szCs w:val="28"/>
        </w:rPr>
        <w:t>разграничение муниципальной собственности на земельные участки;</w:t>
      </w:r>
    </w:p>
    <w:p w:rsidR="00515289" w:rsidRPr="001306F8" w:rsidRDefault="00515289" w:rsidP="00ED3895">
      <w:pPr>
        <w:ind w:firstLine="720"/>
        <w:rPr>
          <w:sz w:val="28"/>
          <w:szCs w:val="28"/>
        </w:rPr>
      </w:pPr>
      <w:r w:rsidRPr="001306F8">
        <w:rPr>
          <w:sz w:val="28"/>
          <w:szCs w:val="28"/>
        </w:rPr>
        <w:t xml:space="preserve">осуществление земельного контроля;  </w:t>
      </w:r>
    </w:p>
    <w:p w:rsidR="00515289" w:rsidRDefault="00515289" w:rsidP="00ED3895">
      <w:pPr>
        <w:ind w:firstLine="720"/>
        <w:rPr>
          <w:sz w:val="28"/>
          <w:szCs w:val="28"/>
        </w:rPr>
      </w:pPr>
      <w:r w:rsidRPr="001306F8">
        <w:rPr>
          <w:sz w:val="28"/>
          <w:szCs w:val="28"/>
        </w:rPr>
        <w:t>контроль за сохранностью и использованию по назначению муниц</w:t>
      </w:r>
      <w:r w:rsidRPr="001306F8">
        <w:rPr>
          <w:sz w:val="28"/>
          <w:szCs w:val="28"/>
        </w:rPr>
        <w:t>и</w:t>
      </w:r>
      <w:r w:rsidRPr="001306F8">
        <w:rPr>
          <w:sz w:val="28"/>
          <w:szCs w:val="28"/>
        </w:rPr>
        <w:t>пального имущества</w:t>
      </w:r>
      <w:r>
        <w:rPr>
          <w:sz w:val="28"/>
          <w:szCs w:val="28"/>
        </w:rPr>
        <w:t>.</w:t>
      </w:r>
      <w:r w:rsidRPr="001306F8">
        <w:rPr>
          <w:sz w:val="28"/>
          <w:szCs w:val="28"/>
        </w:rPr>
        <w:t xml:space="preserve">  </w:t>
      </w:r>
      <w:r w:rsidRPr="001306F8">
        <w:rPr>
          <w:sz w:val="28"/>
          <w:szCs w:val="28"/>
        </w:rPr>
        <w:tab/>
      </w:r>
    </w:p>
    <w:p w:rsidR="00ED3895" w:rsidRDefault="00ED3895" w:rsidP="00515289">
      <w:pPr>
        <w:ind w:firstLine="720"/>
        <w:rPr>
          <w:sz w:val="28"/>
          <w:szCs w:val="28"/>
        </w:rPr>
      </w:pPr>
    </w:p>
    <w:p w:rsidR="00ED3895" w:rsidRPr="001306F8" w:rsidRDefault="00ED3895" w:rsidP="00ED3895">
      <w:pPr>
        <w:ind w:firstLine="720"/>
        <w:jc w:val="center"/>
        <w:rPr>
          <w:spacing w:val="6"/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ED3895" w:rsidRPr="001306F8" w:rsidSect="00287E33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7E" w:rsidRDefault="00423C7E">
      <w:r>
        <w:separator/>
      </w:r>
    </w:p>
  </w:endnote>
  <w:endnote w:type="continuationSeparator" w:id="0">
    <w:p w:rsidR="00423C7E" w:rsidRDefault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7E" w:rsidRDefault="00423C7E">
      <w:r>
        <w:separator/>
      </w:r>
    </w:p>
  </w:footnote>
  <w:footnote w:type="continuationSeparator" w:id="0">
    <w:p w:rsidR="00423C7E" w:rsidRDefault="0042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33" w:rsidRDefault="00287E33" w:rsidP="001E078A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87E33" w:rsidRDefault="00287E3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33" w:rsidRDefault="00287E33" w:rsidP="001E078A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61BB2">
      <w:rPr>
        <w:rStyle w:val="af"/>
        <w:noProof/>
      </w:rPr>
      <w:t>12</w:t>
    </w:r>
    <w:r>
      <w:rPr>
        <w:rStyle w:val="af"/>
      </w:rPr>
      <w:fldChar w:fldCharType="end"/>
    </w:r>
  </w:p>
  <w:p w:rsidR="00287E33" w:rsidRDefault="00287E3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C26456F"/>
    <w:multiLevelType w:val="multilevel"/>
    <w:tmpl w:val="E560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F45E3"/>
    <w:multiLevelType w:val="hybridMultilevel"/>
    <w:tmpl w:val="D79E5E22"/>
    <w:lvl w:ilvl="0" w:tplc="789A3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065FD7"/>
    <w:multiLevelType w:val="multilevel"/>
    <w:tmpl w:val="48BE1B7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16525D3"/>
    <w:multiLevelType w:val="multilevel"/>
    <w:tmpl w:val="48BE1B7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61E68EB"/>
    <w:multiLevelType w:val="hybridMultilevel"/>
    <w:tmpl w:val="809ECB56"/>
    <w:lvl w:ilvl="0" w:tplc="09904C5A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652903"/>
    <w:multiLevelType w:val="hybridMultilevel"/>
    <w:tmpl w:val="CA8CF138"/>
    <w:lvl w:ilvl="0" w:tplc="4D9850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E0D09"/>
    <w:multiLevelType w:val="hybridMultilevel"/>
    <w:tmpl w:val="8C949298"/>
    <w:lvl w:ilvl="0" w:tplc="92F092D6">
      <w:start w:val="14"/>
      <w:numFmt w:val="decimal"/>
      <w:lvlText w:val="%1."/>
      <w:lvlJc w:val="left"/>
      <w:pPr>
        <w:tabs>
          <w:tab w:val="num" w:pos="3735"/>
        </w:tabs>
        <w:ind w:left="37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ACC335A"/>
    <w:multiLevelType w:val="multilevel"/>
    <w:tmpl w:val="48BE1B7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5DB72DF"/>
    <w:multiLevelType w:val="multilevel"/>
    <w:tmpl w:val="36D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C2852"/>
    <w:multiLevelType w:val="multilevel"/>
    <w:tmpl w:val="3D6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71350"/>
    <w:multiLevelType w:val="multilevel"/>
    <w:tmpl w:val="36D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0149A"/>
    <w:multiLevelType w:val="multilevel"/>
    <w:tmpl w:val="3D6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44801"/>
    <w:multiLevelType w:val="multilevel"/>
    <w:tmpl w:val="3D7C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18"/>
  </w:num>
  <w:num w:numId="5">
    <w:abstractNumId w:val="25"/>
  </w:num>
  <w:num w:numId="6">
    <w:abstractNumId w:val="23"/>
  </w:num>
  <w:num w:numId="7">
    <w:abstractNumId w:val="1"/>
  </w:num>
  <w:num w:numId="8">
    <w:abstractNumId w:val="28"/>
  </w:num>
  <w:num w:numId="9">
    <w:abstractNumId w:val="29"/>
  </w:num>
  <w:num w:numId="10">
    <w:abstractNumId w:val="21"/>
  </w:num>
  <w:num w:numId="11">
    <w:abstractNumId w:val="27"/>
  </w:num>
  <w:num w:numId="12">
    <w:abstractNumId w:val="24"/>
  </w:num>
  <w:num w:numId="13">
    <w:abstractNumId w:val="10"/>
  </w:num>
  <w:num w:numId="14">
    <w:abstractNumId w:val="22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2"/>
  </w:num>
  <w:num w:numId="20">
    <w:abstractNumId w:val="16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3"/>
  </w:num>
  <w:num w:numId="25">
    <w:abstractNumId w:val="4"/>
  </w:num>
  <w:num w:numId="26">
    <w:abstractNumId w:val="14"/>
  </w:num>
  <w:num w:numId="27">
    <w:abstractNumId w:val="7"/>
  </w:num>
  <w:num w:numId="28">
    <w:abstractNumId w:val="9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C5"/>
    <w:rsid w:val="00002F9B"/>
    <w:rsid w:val="0000432A"/>
    <w:rsid w:val="000068A0"/>
    <w:rsid w:val="00012490"/>
    <w:rsid w:val="00020269"/>
    <w:rsid w:val="000205B1"/>
    <w:rsid w:val="00024E0A"/>
    <w:rsid w:val="00025C8D"/>
    <w:rsid w:val="000331F5"/>
    <w:rsid w:val="000422D8"/>
    <w:rsid w:val="00042CCC"/>
    <w:rsid w:val="00047DBB"/>
    <w:rsid w:val="00050800"/>
    <w:rsid w:val="00054F65"/>
    <w:rsid w:val="0006127E"/>
    <w:rsid w:val="0006469C"/>
    <w:rsid w:val="00065441"/>
    <w:rsid w:val="000770B7"/>
    <w:rsid w:val="00086CD0"/>
    <w:rsid w:val="00091E09"/>
    <w:rsid w:val="000A3A25"/>
    <w:rsid w:val="000A6F2C"/>
    <w:rsid w:val="000B3557"/>
    <w:rsid w:val="000B3ED4"/>
    <w:rsid w:val="000B4360"/>
    <w:rsid w:val="000B47FC"/>
    <w:rsid w:val="000D1625"/>
    <w:rsid w:val="000D7E0A"/>
    <w:rsid w:val="000F57AA"/>
    <w:rsid w:val="000F624C"/>
    <w:rsid w:val="000F6C1D"/>
    <w:rsid w:val="00104F0D"/>
    <w:rsid w:val="00112739"/>
    <w:rsid w:val="001306F8"/>
    <w:rsid w:val="00142A1C"/>
    <w:rsid w:val="00155AD4"/>
    <w:rsid w:val="0015667A"/>
    <w:rsid w:val="00190BEF"/>
    <w:rsid w:val="00195653"/>
    <w:rsid w:val="001A009F"/>
    <w:rsid w:val="001A0321"/>
    <w:rsid w:val="001A214F"/>
    <w:rsid w:val="001A2A2B"/>
    <w:rsid w:val="001A344F"/>
    <w:rsid w:val="001B5E53"/>
    <w:rsid w:val="001C7118"/>
    <w:rsid w:val="001D3B15"/>
    <w:rsid w:val="001E078A"/>
    <w:rsid w:val="001E55D6"/>
    <w:rsid w:val="001E76C0"/>
    <w:rsid w:val="001F56DF"/>
    <w:rsid w:val="001F5B22"/>
    <w:rsid w:val="00204DE4"/>
    <w:rsid w:val="0021019C"/>
    <w:rsid w:val="002136BD"/>
    <w:rsid w:val="0021677F"/>
    <w:rsid w:val="002225C3"/>
    <w:rsid w:val="00227976"/>
    <w:rsid w:val="00227D12"/>
    <w:rsid w:val="00233E08"/>
    <w:rsid w:val="00243AD6"/>
    <w:rsid w:val="0024444A"/>
    <w:rsid w:val="0024445C"/>
    <w:rsid w:val="002464D0"/>
    <w:rsid w:val="00247322"/>
    <w:rsid w:val="00253E91"/>
    <w:rsid w:val="002553F6"/>
    <w:rsid w:val="00260785"/>
    <w:rsid w:val="00270D50"/>
    <w:rsid w:val="00271E7B"/>
    <w:rsid w:val="0028254E"/>
    <w:rsid w:val="00283C88"/>
    <w:rsid w:val="00287E33"/>
    <w:rsid w:val="0029205B"/>
    <w:rsid w:val="002A5A1A"/>
    <w:rsid w:val="002B1232"/>
    <w:rsid w:val="002B4635"/>
    <w:rsid w:val="002C3311"/>
    <w:rsid w:val="002C3BBA"/>
    <w:rsid w:val="002D39FE"/>
    <w:rsid w:val="002D718F"/>
    <w:rsid w:val="002D7350"/>
    <w:rsid w:val="002E2797"/>
    <w:rsid w:val="002E5DA8"/>
    <w:rsid w:val="003029E5"/>
    <w:rsid w:val="00307A36"/>
    <w:rsid w:val="003166B1"/>
    <w:rsid w:val="00330071"/>
    <w:rsid w:val="00343A1C"/>
    <w:rsid w:val="003665DE"/>
    <w:rsid w:val="003711E0"/>
    <w:rsid w:val="003729BF"/>
    <w:rsid w:val="00373B11"/>
    <w:rsid w:val="0038307E"/>
    <w:rsid w:val="00386441"/>
    <w:rsid w:val="003913B9"/>
    <w:rsid w:val="003A564C"/>
    <w:rsid w:val="003A56ED"/>
    <w:rsid w:val="003A7E9E"/>
    <w:rsid w:val="003B46E6"/>
    <w:rsid w:val="003B65CA"/>
    <w:rsid w:val="003C23D1"/>
    <w:rsid w:val="003C3967"/>
    <w:rsid w:val="003C61C5"/>
    <w:rsid w:val="003C7594"/>
    <w:rsid w:val="003D5164"/>
    <w:rsid w:val="003F0C16"/>
    <w:rsid w:val="003F2D5B"/>
    <w:rsid w:val="003F7200"/>
    <w:rsid w:val="00404917"/>
    <w:rsid w:val="00412D59"/>
    <w:rsid w:val="00415CED"/>
    <w:rsid w:val="00423C7E"/>
    <w:rsid w:val="00431582"/>
    <w:rsid w:val="0043379D"/>
    <w:rsid w:val="00442603"/>
    <w:rsid w:val="004503A6"/>
    <w:rsid w:val="0045334F"/>
    <w:rsid w:val="00456700"/>
    <w:rsid w:val="00457146"/>
    <w:rsid w:val="00461187"/>
    <w:rsid w:val="00462312"/>
    <w:rsid w:val="00480CB4"/>
    <w:rsid w:val="00485B1C"/>
    <w:rsid w:val="004A4494"/>
    <w:rsid w:val="004B149D"/>
    <w:rsid w:val="004B5352"/>
    <w:rsid w:val="004B669C"/>
    <w:rsid w:val="004B736C"/>
    <w:rsid w:val="004C1A33"/>
    <w:rsid w:val="004C29EE"/>
    <w:rsid w:val="004E1766"/>
    <w:rsid w:val="004E6CDF"/>
    <w:rsid w:val="004E6F6A"/>
    <w:rsid w:val="00503D56"/>
    <w:rsid w:val="005118DE"/>
    <w:rsid w:val="0051466D"/>
    <w:rsid w:val="00515289"/>
    <w:rsid w:val="00515AA8"/>
    <w:rsid w:val="005166F9"/>
    <w:rsid w:val="0052551C"/>
    <w:rsid w:val="0053376C"/>
    <w:rsid w:val="005342C3"/>
    <w:rsid w:val="005363D7"/>
    <w:rsid w:val="005415E4"/>
    <w:rsid w:val="005431EC"/>
    <w:rsid w:val="00551D42"/>
    <w:rsid w:val="00555E3D"/>
    <w:rsid w:val="005610BC"/>
    <w:rsid w:val="005617E8"/>
    <w:rsid w:val="00572135"/>
    <w:rsid w:val="00572970"/>
    <w:rsid w:val="005731C2"/>
    <w:rsid w:val="005747AE"/>
    <w:rsid w:val="00576063"/>
    <w:rsid w:val="00584AE8"/>
    <w:rsid w:val="005873CA"/>
    <w:rsid w:val="005929EF"/>
    <w:rsid w:val="00594E81"/>
    <w:rsid w:val="00597B28"/>
    <w:rsid w:val="005A02FC"/>
    <w:rsid w:val="005A51DE"/>
    <w:rsid w:val="005B1011"/>
    <w:rsid w:val="005B4CA0"/>
    <w:rsid w:val="005C2B09"/>
    <w:rsid w:val="005C614E"/>
    <w:rsid w:val="005D312E"/>
    <w:rsid w:val="005D423A"/>
    <w:rsid w:val="005D6EA6"/>
    <w:rsid w:val="005E3638"/>
    <w:rsid w:val="005E3AC4"/>
    <w:rsid w:val="005F0D1A"/>
    <w:rsid w:val="0061063A"/>
    <w:rsid w:val="00621393"/>
    <w:rsid w:val="006232E1"/>
    <w:rsid w:val="00627E5C"/>
    <w:rsid w:val="00631D03"/>
    <w:rsid w:val="00634E29"/>
    <w:rsid w:val="0063551B"/>
    <w:rsid w:val="00641D3C"/>
    <w:rsid w:val="00644130"/>
    <w:rsid w:val="00644BA8"/>
    <w:rsid w:val="00662E74"/>
    <w:rsid w:val="00664443"/>
    <w:rsid w:val="00673859"/>
    <w:rsid w:val="00674E12"/>
    <w:rsid w:val="00686B45"/>
    <w:rsid w:val="00691CC4"/>
    <w:rsid w:val="00692DB2"/>
    <w:rsid w:val="00695464"/>
    <w:rsid w:val="006B0B1D"/>
    <w:rsid w:val="006B10F7"/>
    <w:rsid w:val="006B62F0"/>
    <w:rsid w:val="006B7660"/>
    <w:rsid w:val="006C66A8"/>
    <w:rsid w:val="006C6706"/>
    <w:rsid w:val="006E45E5"/>
    <w:rsid w:val="006F0BBE"/>
    <w:rsid w:val="006F4DC2"/>
    <w:rsid w:val="006F5369"/>
    <w:rsid w:val="006F536B"/>
    <w:rsid w:val="006F7E05"/>
    <w:rsid w:val="00700A83"/>
    <w:rsid w:val="00711B3F"/>
    <w:rsid w:val="00711BDE"/>
    <w:rsid w:val="00717B24"/>
    <w:rsid w:val="00730106"/>
    <w:rsid w:val="0073242E"/>
    <w:rsid w:val="007342FD"/>
    <w:rsid w:val="0076120C"/>
    <w:rsid w:val="00764CB0"/>
    <w:rsid w:val="00772D60"/>
    <w:rsid w:val="00781CF8"/>
    <w:rsid w:val="00784B81"/>
    <w:rsid w:val="00791063"/>
    <w:rsid w:val="00792089"/>
    <w:rsid w:val="007A7597"/>
    <w:rsid w:val="007B2F3C"/>
    <w:rsid w:val="007D0E4E"/>
    <w:rsid w:val="007E2228"/>
    <w:rsid w:val="007E2F01"/>
    <w:rsid w:val="007E53D5"/>
    <w:rsid w:val="007F1BDD"/>
    <w:rsid w:val="007F3E0F"/>
    <w:rsid w:val="00814FD1"/>
    <w:rsid w:val="008203E9"/>
    <w:rsid w:val="00833534"/>
    <w:rsid w:val="00845F73"/>
    <w:rsid w:val="008676CB"/>
    <w:rsid w:val="0088031B"/>
    <w:rsid w:val="00880E05"/>
    <w:rsid w:val="00882B81"/>
    <w:rsid w:val="00890954"/>
    <w:rsid w:val="008A4C7D"/>
    <w:rsid w:val="008B42D7"/>
    <w:rsid w:val="008C0DDA"/>
    <w:rsid w:val="008C6DEB"/>
    <w:rsid w:val="008D28C0"/>
    <w:rsid w:val="008F1E06"/>
    <w:rsid w:val="008F3F0A"/>
    <w:rsid w:val="008F680F"/>
    <w:rsid w:val="009100DE"/>
    <w:rsid w:val="00910BB2"/>
    <w:rsid w:val="00924204"/>
    <w:rsid w:val="00925734"/>
    <w:rsid w:val="00933F6D"/>
    <w:rsid w:val="00935B2F"/>
    <w:rsid w:val="00944E43"/>
    <w:rsid w:val="00946D32"/>
    <w:rsid w:val="00950F11"/>
    <w:rsid w:val="00955ED4"/>
    <w:rsid w:val="00960240"/>
    <w:rsid w:val="00964473"/>
    <w:rsid w:val="00970539"/>
    <w:rsid w:val="00971238"/>
    <w:rsid w:val="00971E9E"/>
    <w:rsid w:val="00972352"/>
    <w:rsid w:val="00982867"/>
    <w:rsid w:val="00992AEA"/>
    <w:rsid w:val="00996D43"/>
    <w:rsid w:val="009A00C7"/>
    <w:rsid w:val="009A4BEA"/>
    <w:rsid w:val="009A72C7"/>
    <w:rsid w:val="009B0BF4"/>
    <w:rsid w:val="009B7A88"/>
    <w:rsid w:val="009C2A94"/>
    <w:rsid w:val="009C7C24"/>
    <w:rsid w:val="009D0C76"/>
    <w:rsid w:val="009D300A"/>
    <w:rsid w:val="009E00F5"/>
    <w:rsid w:val="009E0E5F"/>
    <w:rsid w:val="00A0573F"/>
    <w:rsid w:val="00A07277"/>
    <w:rsid w:val="00A12FDE"/>
    <w:rsid w:val="00A17A86"/>
    <w:rsid w:val="00A247FA"/>
    <w:rsid w:val="00A325E3"/>
    <w:rsid w:val="00A32B93"/>
    <w:rsid w:val="00A412BC"/>
    <w:rsid w:val="00A451D8"/>
    <w:rsid w:val="00A533FB"/>
    <w:rsid w:val="00A66138"/>
    <w:rsid w:val="00A72964"/>
    <w:rsid w:val="00A7517E"/>
    <w:rsid w:val="00A777E0"/>
    <w:rsid w:val="00A7786C"/>
    <w:rsid w:val="00A9011F"/>
    <w:rsid w:val="00A953DE"/>
    <w:rsid w:val="00AA0D25"/>
    <w:rsid w:val="00AA1935"/>
    <w:rsid w:val="00AA4156"/>
    <w:rsid w:val="00AA79A9"/>
    <w:rsid w:val="00AB24AE"/>
    <w:rsid w:val="00AB31AA"/>
    <w:rsid w:val="00AB421B"/>
    <w:rsid w:val="00AB4C10"/>
    <w:rsid w:val="00AB7D58"/>
    <w:rsid w:val="00AC64CF"/>
    <w:rsid w:val="00AD486B"/>
    <w:rsid w:val="00AE6FA3"/>
    <w:rsid w:val="00AF1F88"/>
    <w:rsid w:val="00B03013"/>
    <w:rsid w:val="00B1074B"/>
    <w:rsid w:val="00B11BCB"/>
    <w:rsid w:val="00B16DD3"/>
    <w:rsid w:val="00B2123F"/>
    <w:rsid w:val="00B2318B"/>
    <w:rsid w:val="00B42D03"/>
    <w:rsid w:val="00B46594"/>
    <w:rsid w:val="00B511CE"/>
    <w:rsid w:val="00B51896"/>
    <w:rsid w:val="00B555AB"/>
    <w:rsid w:val="00B72412"/>
    <w:rsid w:val="00B81DBC"/>
    <w:rsid w:val="00BA21CA"/>
    <w:rsid w:val="00BB3EDC"/>
    <w:rsid w:val="00BB60ED"/>
    <w:rsid w:val="00BC0E01"/>
    <w:rsid w:val="00BD0B0D"/>
    <w:rsid w:val="00BD759D"/>
    <w:rsid w:val="00BE31DA"/>
    <w:rsid w:val="00BF2F1D"/>
    <w:rsid w:val="00BF6B83"/>
    <w:rsid w:val="00C0630C"/>
    <w:rsid w:val="00C27C61"/>
    <w:rsid w:val="00C31214"/>
    <w:rsid w:val="00C349E9"/>
    <w:rsid w:val="00C56735"/>
    <w:rsid w:val="00C6440F"/>
    <w:rsid w:val="00C65820"/>
    <w:rsid w:val="00C809BE"/>
    <w:rsid w:val="00C80EEE"/>
    <w:rsid w:val="00C930DE"/>
    <w:rsid w:val="00C94FD0"/>
    <w:rsid w:val="00CA3734"/>
    <w:rsid w:val="00CA6789"/>
    <w:rsid w:val="00CB4479"/>
    <w:rsid w:val="00CB6142"/>
    <w:rsid w:val="00CB6B7B"/>
    <w:rsid w:val="00CC1DB4"/>
    <w:rsid w:val="00CC3ECB"/>
    <w:rsid w:val="00CC75BF"/>
    <w:rsid w:val="00CD0642"/>
    <w:rsid w:val="00CD216E"/>
    <w:rsid w:val="00CD3869"/>
    <w:rsid w:val="00CD6E14"/>
    <w:rsid w:val="00CE2640"/>
    <w:rsid w:val="00CE48CD"/>
    <w:rsid w:val="00CE5FB9"/>
    <w:rsid w:val="00D011EE"/>
    <w:rsid w:val="00D0341E"/>
    <w:rsid w:val="00D05C91"/>
    <w:rsid w:val="00D277F1"/>
    <w:rsid w:val="00D50A9D"/>
    <w:rsid w:val="00D54D68"/>
    <w:rsid w:val="00D57CA8"/>
    <w:rsid w:val="00D61BB2"/>
    <w:rsid w:val="00D65AD0"/>
    <w:rsid w:val="00D7096A"/>
    <w:rsid w:val="00D710F1"/>
    <w:rsid w:val="00D72642"/>
    <w:rsid w:val="00D74B7A"/>
    <w:rsid w:val="00D75BFC"/>
    <w:rsid w:val="00D837EA"/>
    <w:rsid w:val="00D87CA3"/>
    <w:rsid w:val="00DA0DC2"/>
    <w:rsid w:val="00DA3D5B"/>
    <w:rsid w:val="00DB09CA"/>
    <w:rsid w:val="00DB3E79"/>
    <w:rsid w:val="00DC06FB"/>
    <w:rsid w:val="00DD69DF"/>
    <w:rsid w:val="00DE6B71"/>
    <w:rsid w:val="00DF1D1E"/>
    <w:rsid w:val="00DF77C3"/>
    <w:rsid w:val="00E0458F"/>
    <w:rsid w:val="00E22983"/>
    <w:rsid w:val="00E24504"/>
    <w:rsid w:val="00E24A43"/>
    <w:rsid w:val="00E27EC5"/>
    <w:rsid w:val="00E30E7E"/>
    <w:rsid w:val="00E32685"/>
    <w:rsid w:val="00E347D8"/>
    <w:rsid w:val="00E429DA"/>
    <w:rsid w:val="00E45849"/>
    <w:rsid w:val="00E46008"/>
    <w:rsid w:val="00E47978"/>
    <w:rsid w:val="00E501B1"/>
    <w:rsid w:val="00E54115"/>
    <w:rsid w:val="00E60894"/>
    <w:rsid w:val="00E71F2A"/>
    <w:rsid w:val="00E86865"/>
    <w:rsid w:val="00E87D72"/>
    <w:rsid w:val="00E95AFB"/>
    <w:rsid w:val="00E95B77"/>
    <w:rsid w:val="00E96CFA"/>
    <w:rsid w:val="00EA1976"/>
    <w:rsid w:val="00EA637D"/>
    <w:rsid w:val="00EA74B5"/>
    <w:rsid w:val="00EB0735"/>
    <w:rsid w:val="00EC15DE"/>
    <w:rsid w:val="00EC39CE"/>
    <w:rsid w:val="00ED11F3"/>
    <w:rsid w:val="00ED3895"/>
    <w:rsid w:val="00ED5047"/>
    <w:rsid w:val="00ED64ED"/>
    <w:rsid w:val="00EE4137"/>
    <w:rsid w:val="00EF7D2C"/>
    <w:rsid w:val="00F065B1"/>
    <w:rsid w:val="00F06EB5"/>
    <w:rsid w:val="00F16C87"/>
    <w:rsid w:val="00F248FF"/>
    <w:rsid w:val="00F4003E"/>
    <w:rsid w:val="00F737EE"/>
    <w:rsid w:val="00F75CDF"/>
    <w:rsid w:val="00F81BC5"/>
    <w:rsid w:val="00F84C58"/>
    <w:rsid w:val="00F84D4A"/>
    <w:rsid w:val="00FD19A4"/>
    <w:rsid w:val="00FD3842"/>
    <w:rsid w:val="00FE0D81"/>
    <w:rsid w:val="00FE28DF"/>
    <w:rsid w:val="00FE4830"/>
    <w:rsid w:val="00FF2621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32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6078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60785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5B10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44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607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6078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26078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6078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203E9"/>
    <w:pPr>
      <w:ind w:firstLine="567"/>
    </w:pPr>
    <w:rPr>
      <w:sz w:val="28"/>
      <w:szCs w:val="20"/>
    </w:rPr>
  </w:style>
  <w:style w:type="paragraph" w:customStyle="1" w:styleId="11">
    <w:name w:val=" Знак Знак1 Знак"/>
    <w:basedOn w:val="a"/>
    <w:autoRedefine/>
    <w:rsid w:val="008203E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"/>
    <w:basedOn w:val="a"/>
    <w:link w:val="a6"/>
    <w:rsid w:val="008F680F"/>
    <w:pPr>
      <w:spacing w:after="120"/>
    </w:pPr>
  </w:style>
  <w:style w:type="paragraph" w:styleId="21">
    <w:name w:val="Body Text Indent 2"/>
    <w:basedOn w:val="a"/>
    <w:rsid w:val="00792089"/>
    <w:pPr>
      <w:spacing w:after="120" w:line="480" w:lineRule="auto"/>
      <w:ind w:left="283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D837E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D83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D837E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020269"/>
    <w:pPr>
      <w:spacing w:after="120" w:line="480" w:lineRule="auto"/>
    </w:pPr>
  </w:style>
  <w:style w:type="paragraph" w:styleId="a7">
    <w:name w:val="Normal (Web)"/>
    <w:basedOn w:val="a"/>
    <w:rsid w:val="00F4003E"/>
    <w:pPr>
      <w:spacing w:before="100" w:beforeAutospacing="1" w:after="100" w:afterAutospacing="1"/>
    </w:pPr>
  </w:style>
  <w:style w:type="table" w:styleId="a8">
    <w:name w:val="Table Grid"/>
    <w:basedOn w:val="a1"/>
    <w:rsid w:val="00033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84AE8"/>
    <w:rPr>
      <w:rFonts w:ascii="Arial" w:hAnsi="Arial" w:cs="Arial" w:hint="default"/>
      <w:color w:val="08628C"/>
      <w:sz w:val="18"/>
      <w:szCs w:val="18"/>
      <w:u w:val="single"/>
    </w:rPr>
  </w:style>
  <w:style w:type="paragraph" w:customStyle="1" w:styleId="aa">
    <w:name w:val="Знак Знак Знак Знак Знак Знак Знак"/>
    <w:basedOn w:val="a"/>
    <w:link w:val="a0"/>
    <w:rsid w:val="00A17A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60785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60785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60785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260785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60785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260785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260785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260785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260785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2607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Знак Знак Знак Знак"/>
    <w:basedOn w:val="a"/>
    <w:rsid w:val="002607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607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6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60785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lock Text"/>
    <w:basedOn w:val="a"/>
    <w:rsid w:val="00260785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e">
    <w:name w:val="header"/>
    <w:basedOn w:val="a"/>
    <w:rsid w:val="0026078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60785"/>
  </w:style>
  <w:style w:type="paragraph" w:customStyle="1" w:styleId="12">
    <w:name w:val="Стиль1"/>
    <w:basedOn w:val="a"/>
    <w:rsid w:val="0026078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f0">
    <w:name w:val="footer"/>
    <w:basedOn w:val="a"/>
    <w:rsid w:val="00260785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260785"/>
    <w:pPr>
      <w:spacing w:after="120"/>
    </w:pPr>
    <w:rPr>
      <w:sz w:val="16"/>
      <w:szCs w:val="16"/>
    </w:rPr>
  </w:style>
  <w:style w:type="paragraph" w:customStyle="1" w:styleId="Noeeu1">
    <w:name w:val="Noeeu1"/>
    <w:basedOn w:val="a"/>
    <w:rsid w:val="0026078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260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FollowedHyperlink"/>
    <w:basedOn w:val="a0"/>
    <w:rsid w:val="00260785"/>
    <w:rPr>
      <w:color w:val="800080"/>
      <w:u w:val="single"/>
    </w:rPr>
  </w:style>
  <w:style w:type="paragraph" w:customStyle="1" w:styleId="Style2">
    <w:name w:val="Style2"/>
    <w:basedOn w:val="a"/>
    <w:rsid w:val="0026078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6078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2607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60785"/>
    <w:rPr>
      <w:rFonts w:ascii="Times New Roman" w:hAnsi="Times New Roman" w:cs="Times New Roman"/>
      <w:sz w:val="26"/>
      <w:szCs w:val="26"/>
    </w:rPr>
  </w:style>
  <w:style w:type="paragraph" w:styleId="af2">
    <w:name w:val="No Spacing"/>
    <w:qFormat/>
    <w:rsid w:val="00260785"/>
    <w:rPr>
      <w:rFonts w:ascii="Arial" w:hAnsi="Arial"/>
      <w:sz w:val="26"/>
    </w:rPr>
  </w:style>
  <w:style w:type="character" w:styleId="af3">
    <w:name w:val="Strong"/>
    <w:basedOn w:val="a0"/>
    <w:qFormat/>
    <w:rsid w:val="00260785"/>
    <w:rPr>
      <w:b/>
      <w:bCs/>
    </w:rPr>
  </w:style>
  <w:style w:type="paragraph" w:customStyle="1" w:styleId="13">
    <w:name w:val="Абзац списка1"/>
    <w:basedOn w:val="a"/>
    <w:rsid w:val="00260785"/>
    <w:pPr>
      <w:ind w:left="720"/>
    </w:pPr>
    <w:rPr>
      <w:rFonts w:eastAsia="Calibri"/>
    </w:rPr>
  </w:style>
  <w:style w:type="paragraph" w:styleId="af4">
    <w:name w:val="Plain Text"/>
    <w:basedOn w:val="a"/>
    <w:link w:val="af5"/>
    <w:unhideWhenUsed/>
    <w:rsid w:val="00260785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4">
    <w:name w:val="Без интервала1"/>
    <w:rsid w:val="00260785"/>
    <w:rPr>
      <w:rFonts w:eastAsia="Calibri"/>
      <w:lang w:val="en-US"/>
    </w:rPr>
  </w:style>
  <w:style w:type="paragraph" w:styleId="af6">
    <w:name w:val="Balloon Text"/>
    <w:basedOn w:val="a"/>
    <w:link w:val="af7"/>
    <w:rsid w:val="0026078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26078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260785"/>
    <w:rPr>
      <w:sz w:val="24"/>
      <w:szCs w:val="24"/>
    </w:rPr>
  </w:style>
  <w:style w:type="paragraph" w:styleId="af8">
    <w:name w:val="Title"/>
    <w:aliases w:val="Знак Знак Знак,Знак Знак Знак Знак Знак Знак,Знак Знак Знак Знак Знак, Знак Знак Знак"/>
    <w:basedOn w:val="a"/>
    <w:link w:val="af9"/>
    <w:qFormat/>
    <w:rsid w:val="00260785"/>
    <w:pPr>
      <w:jc w:val="center"/>
    </w:pPr>
    <w:rPr>
      <w:b/>
      <w:bCs/>
      <w:sz w:val="40"/>
    </w:rPr>
  </w:style>
  <w:style w:type="character" w:customStyle="1" w:styleId="af9">
    <w:name w:val="Название Знак"/>
    <w:aliases w:val="Знак Знак Знак Знак1,Знак Знак Знак Знак Знак Знак Знак1,Знак Знак Знак Знак Знак Знак2, Знак Знак Знак Знак"/>
    <w:basedOn w:val="a0"/>
    <w:link w:val="af8"/>
    <w:rsid w:val="00260785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60785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260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26078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7A7597"/>
    <w:rPr>
      <w:sz w:val="28"/>
      <w:lang w:val="ru-RU" w:eastAsia="ru-RU" w:bidi="ar-SA"/>
    </w:rPr>
  </w:style>
  <w:style w:type="character" w:customStyle="1" w:styleId="af5">
    <w:name w:val="Текст Знак"/>
    <w:basedOn w:val="a0"/>
    <w:link w:val="af4"/>
    <w:semiHidden/>
    <w:locked/>
    <w:rsid w:val="000B4360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15">
    <w:name w:val="Знак Знак Знак Знак Знак Знак1"/>
    <w:aliases w:val=" Знак Знак Знак Знак Знак"/>
    <w:locked/>
    <w:rsid w:val="007D0E4E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32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6078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60785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5B10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44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607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6078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26078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6078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203E9"/>
    <w:pPr>
      <w:ind w:firstLine="567"/>
    </w:pPr>
    <w:rPr>
      <w:sz w:val="28"/>
      <w:szCs w:val="20"/>
    </w:rPr>
  </w:style>
  <w:style w:type="paragraph" w:customStyle="1" w:styleId="11">
    <w:name w:val=" Знак Знак1 Знак"/>
    <w:basedOn w:val="a"/>
    <w:autoRedefine/>
    <w:rsid w:val="008203E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"/>
    <w:basedOn w:val="a"/>
    <w:link w:val="a6"/>
    <w:rsid w:val="008F680F"/>
    <w:pPr>
      <w:spacing w:after="120"/>
    </w:pPr>
  </w:style>
  <w:style w:type="paragraph" w:styleId="21">
    <w:name w:val="Body Text Indent 2"/>
    <w:basedOn w:val="a"/>
    <w:rsid w:val="00792089"/>
    <w:pPr>
      <w:spacing w:after="120" w:line="480" w:lineRule="auto"/>
      <w:ind w:left="283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D837E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D83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D837E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020269"/>
    <w:pPr>
      <w:spacing w:after="120" w:line="480" w:lineRule="auto"/>
    </w:pPr>
  </w:style>
  <w:style w:type="paragraph" w:styleId="a7">
    <w:name w:val="Normal (Web)"/>
    <w:basedOn w:val="a"/>
    <w:rsid w:val="00F4003E"/>
    <w:pPr>
      <w:spacing w:before="100" w:beforeAutospacing="1" w:after="100" w:afterAutospacing="1"/>
    </w:pPr>
  </w:style>
  <w:style w:type="table" w:styleId="a8">
    <w:name w:val="Table Grid"/>
    <w:basedOn w:val="a1"/>
    <w:rsid w:val="00033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84AE8"/>
    <w:rPr>
      <w:rFonts w:ascii="Arial" w:hAnsi="Arial" w:cs="Arial" w:hint="default"/>
      <w:color w:val="08628C"/>
      <w:sz w:val="18"/>
      <w:szCs w:val="18"/>
      <w:u w:val="single"/>
    </w:rPr>
  </w:style>
  <w:style w:type="paragraph" w:customStyle="1" w:styleId="aa">
    <w:name w:val="Знак Знак Знак Знак Знак Знак Знак"/>
    <w:basedOn w:val="a"/>
    <w:link w:val="a0"/>
    <w:rsid w:val="00A17A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60785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260785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60785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260785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60785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260785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260785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260785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260785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2607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Знак Знак Знак Знак"/>
    <w:basedOn w:val="a"/>
    <w:rsid w:val="002607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607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6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60785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lock Text"/>
    <w:basedOn w:val="a"/>
    <w:rsid w:val="00260785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e">
    <w:name w:val="header"/>
    <w:basedOn w:val="a"/>
    <w:rsid w:val="0026078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60785"/>
  </w:style>
  <w:style w:type="paragraph" w:customStyle="1" w:styleId="12">
    <w:name w:val="Стиль1"/>
    <w:basedOn w:val="a"/>
    <w:rsid w:val="0026078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f0">
    <w:name w:val="footer"/>
    <w:basedOn w:val="a"/>
    <w:rsid w:val="00260785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260785"/>
    <w:pPr>
      <w:spacing w:after="120"/>
    </w:pPr>
    <w:rPr>
      <w:sz w:val="16"/>
      <w:szCs w:val="16"/>
    </w:rPr>
  </w:style>
  <w:style w:type="paragraph" w:customStyle="1" w:styleId="Noeeu1">
    <w:name w:val="Noeeu1"/>
    <w:basedOn w:val="a"/>
    <w:rsid w:val="0026078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260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FollowedHyperlink"/>
    <w:basedOn w:val="a0"/>
    <w:rsid w:val="00260785"/>
    <w:rPr>
      <w:color w:val="800080"/>
      <w:u w:val="single"/>
    </w:rPr>
  </w:style>
  <w:style w:type="paragraph" w:customStyle="1" w:styleId="Style2">
    <w:name w:val="Style2"/>
    <w:basedOn w:val="a"/>
    <w:rsid w:val="0026078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6078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2607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60785"/>
    <w:rPr>
      <w:rFonts w:ascii="Times New Roman" w:hAnsi="Times New Roman" w:cs="Times New Roman"/>
      <w:sz w:val="26"/>
      <w:szCs w:val="26"/>
    </w:rPr>
  </w:style>
  <w:style w:type="paragraph" w:styleId="af2">
    <w:name w:val="No Spacing"/>
    <w:qFormat/>
    <w:rsid w:val="00260785"/>
    <w:rPr>
      <w:rFonts w:ascii="Arial" w:hAnsi="Arial"/>
      <w:sz w:val="26"/>
    </w:rPr>
  </w:style>
  <w:style w:type="character" w:styleId="af3">
    <w:name w:val="Strong"/>
    <w:basedOn w:val="a0"/>
    <w:qFormat/>
    <w:rsid w:val="00260785"/>
    <w:rPr>
      <w:b/>
      <w:bCs/>
    </w:rPr>
  </w:style>
  <w:style w:type="paragraph" w:customStyle="1" w:styleId="13">
    <w:name w:val="Абзац списка1"/>
    <w:basedOn w:val="a"/>
    <w:rsid w:val="00260785"/>
    <w:pPr>
      <w:ind w:left="720"/>
    </w:pPr>
    <w:rPr>
      <w:rFonts w:eastAsia="Calibri"/>
    </w:rPr>
  </w:style>
  <w:style w:type="paragraph" w:styleId="af4">
    <w:name w:val="Plain Text"/>
    <w:basedOn w:val="a"/>
    <w:link w:val="af5"/>
    <w:unhideWhenUsed/>
    <w:rsid w:val="00260785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4">
    <w:name w:val="Без интервала1"/>
    <w:rsid w:val="00260785"/>
    <w:rPr>
      <w:rFonts w:eastAsia="Calibri"/>
      <w:lang w:val="en-US"/>
    </w:rPr>
  </w:style>
  <w:style w:type="paragraph" w:styleId="af6">
    <w:name w:val="Balloon Text"/>
    <w:basedOn w:val="a"/>
    <w:link w:val="af7"/>
    <w:rsid w:val="0026078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26078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260785"/>
    <w:rPr>
      <w:sz w:val="24"/>
      <w:szCs w:val="24"/>
    </w:rPr>
  </w:style>
  <w:style w:type="paragraph" w:styleId="af8">
    <w:name w:val="Title"/>
    <w:aliases w:val="Знак Знак Знак,Знак Знак Знак Знак Знак Знак,Знак Знак Знак Знак Знак, Знак Знак Знак"/>
    <w:basedOn w:val="a"/>
    <w:link w:val="af9"/>
    <w:qFormat/>
    <w:rsid w:val="00260785"/>
    <w:pPr>
      <w:jc w:val="center"/>
    </w:pPr>
    <w:rPr>
      <w:b/>
      <w:bCs/>
      <w:sz w:val="40"/>
    </w:rPr>
  </w:style>
  <w:style w:type="character" w:customStyle="1" w:styleId="af9">
    <w:name w:val="Название Знак"/>
    <w:aliases w:val="Знак Знак Знак Знак1,Знак Знак Знак Знак Знак Знак Знак1,Знак Знак Знак Знак Знак Знак2, Знак Знак Знак Знак"/>
    <w:basedOn w:val="a0"/>
    <w:link w:val="af8"/>
    <w:rsid w:val="00260785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60785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260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26078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7A7597"/>
    <w:rPr>
      <w:sz w:val="28"/>
      <w:lang w:val="ru-RU" w:eastAsia="ru-RU" w:bidi="ar-SA"/>
    </w:rPr>
  </w:style>
  <w:style w:type="character" w:customStyle="1" w:styleId="af5">
    <w:name w:val="Текст Знак"/>
    <w:basedOn w:val="a0"/>
    <w:link w:val="af4"/>
    <w:semiHidden/>
    <w:locked/>
    <w:rsid w:val="000B4360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15">
    <w:name w:val="Знак Знак Знак Знак Знак Знак1"/>
    <w:aliases w:val=" Знак Знак Знак Знак Знак"/>
    <w:locked/>
    <w:rsid w:val="007D0E4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 </vt:lpstr>
    </vt:vector>
  </TitlesOfParts>
  <Company>p</Company>
  <LinksUpToDate>false</LinksUpToDate>
  <CharactersWithSpaces>29205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Ирина</dc:creator>
  <cp:lastModifiedBy>User</cp:lastModifiedBy>
  <cp:revision>2</cp:revision>
  <cp:lastPrinted>2016-11-25T05:23:00Z</cp:lastPrinted>
  <dcterms:created xsi:type="dcterms:W3CDTF">2016-11-25T08:38:00Z</dcterms:created>
  <dcterms:modified xsi:type="dcterms:W3CDTF">2016-11-25T08:38:00Z</dcterms:modified>
</cp:coreProperties>
</file>