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51210E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8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на 2023 год и на плановый период </w:t>
      </w:r>
    </w:p>
    <w:p w:rsidR="00646F3B" w:rsidRPr="002D558A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2024-2025 годов» (в </w:t>
      </w:r>
      <w:r w:rsidRPr="002D558A">
        <w:rPr>
          <w:sz w:val="18"/>
          <w:szCs w:val="18"/>
        </w:rPr>
        <w:t xml:space="preserve">редакции решения </w:t>
      </w:r>
    </w:p>
    <w:p w:rsidR="00646F3B" w:rsidRPr="002D558A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2D558A">
        <w:rPr>
          <w:sz w:val="18"/>
          <w:szCs w:val="18"/>
        </w:rPr>
        <w:t xml:space="preserve">Думы Валдайского муниципального </w:t>
      </w:r>
    </w:p>
    <w:p w:rsidR="00646F3B" w:rsidRPr="00042FCE" w:rsidRDefault="00BE3896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2D558A">
        <w:rPr>
          <w:sz w:val="18"/>
          <w:szCs w:val="18"/>
        </w:rPr>
        <w:t>района от 27</w:t>
      </w:r>
      <w:r w:rsidR="0006184A" w:rsidRPr="002D558A">
        <w:rPr>
          <w:sz w:val="18"/>
          <w:szCs w:val="18"/>
        </w:rPr>
        <w:t>.1</w:t>
      </w:r>
      <w:r w:rsidRPr="002D558A">
        <w:rPr>
          <w:sz w:val="18"/>
          <w:szCs w:val="18"/>
        </w:rPr>
        <w:t>2</w:t>
      </w:r>
      <w:r w:rsidR="002D558A" w:rsidRPr="002D558A">
        <w:rPr>
          <w:sz w:val="18"/>
          <w:szCs w:val="18"/>
        </w:rPr>
        <w:t>.2023 № 274</w:t>
      </w:r>
      <w:r w:rsidR="00646F3B" w:rsidRPr="002D558A">
        <w:rPr>
          <w:sz w:val="18"/>
          <w:szCs w:val="18"/>
        </w:rPr>
        <w:t>)</w:t>
      </w:r>
    </w:p>
    <w:p w:rsidR="0006184A" w:rsidRDefault="0006184A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A06E53" w:rsidRDefault="00A06E53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51210E" w:rsidRDefault="0051210E" w:rsidP="0051210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2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Валдайского муниципального района </w:t>
      </w:r>
    </w:p>
    <w:p w:rsidR="0051210E" w:rsidRDefault="0051210E" w:rsidP="0051210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2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proofErr w:type="spellStart"/>
      <w:r w:rsidRPr="00512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512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направлениям деятельности), группам и подгруппам видов расходов классификации расходов </w:t>
      </w:r>
    </w:p>
    <w:p w:rsidR="0051210E" w:rsidRPr="0051210E" w:rsidRDefault="0051210E" w:rsidP="0051210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2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бюджета Валдайского муниципального района на 2023 год и на плановый период 2024 и 2025 годов</w:t>
      </w:r>
    </w:p>
    <w:p w:rsidR="0051210E" w:rsidRDefault="0051210E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85"/>
        <w:gridCol w:w="855"/>
        <w:gridCol w:w="419"/>
        <w:gridCol w:w="425"/>
        <w:gridCol w:w="1010"/>
        <w:gridCol w:w="1010"/>
        <w:gridCol w:w="1010"/>
      </w:tblGrid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55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 год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2023-2025 годах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количества мест несанкционированного сброса мусора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103 276 948,99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79 144 843,40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79 141 402,20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99 971 750,19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75 977 438,98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75 973 997,78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663 686,99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705 125,70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705 055,00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135 000,00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135 000,00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135 000,00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135 000,00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403 881,29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445 320,00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445 320,00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403 881,29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445 320,00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445 320,00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403 881,29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445 320,00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445 320,00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266 881,29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248 320,00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187 000,00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124 735,00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124 735,00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124 735,00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124 735,00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курсов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0210204020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0210204020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0210204020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0210204020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2 176 177,82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693 199,50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здания МБУДО Валдайская ДШИ, разработка (корректировка) сметной документации по объекту капитального ремонта здания МБУДО Валдайская ДШИ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0210302204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0210302204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0210302204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0210302204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693 199,50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693 199,50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693 199,50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693 199,50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92 350 483,38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74 568 543,28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74 568 543,28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учреждений дополнительного образования детей в сфере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культуры-заработная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10 698 230,00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10 698 230,00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10 698 230,00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10 698 230,00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3 230 870,00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3 230 870,00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3 230 870,00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3 230 870,00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учреждений дополнительного образования детей в сфере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культуры-материальные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71 200,00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71 200,00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71 200,00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71 200,00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централизованных клубных систем, домов народного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творчества-заработная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28 788 799,28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28 788 799,04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28 788 799,28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28 788 799,04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28 788 799,28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28 788 799,04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28 788 799,28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28 788 799,04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Обеспечение деятельности централизованных клубных систем, домов народного творчества-начисления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8 694 223,17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8 694 223,10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8 694 223,17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8 694 223,10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8 694 223,17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8 694 223,10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8 694 223,17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8 694 223,10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централизованных клубных систем, домов народного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творчества-материальные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2 653 778,56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2 567 288,50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2 567 288,50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2 653 778,56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2 567 288,50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2 567 288,50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2 653 778,56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2 567 288,50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2 567 288,50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2 653 778,56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2 567 288,50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2 567 288,50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библиотек-дрова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28 035,00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28 035,00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28 035,00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28 035,00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библиотек-заработная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14 118 453,53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14 083 545,35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14 118 453,53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14 083 545,35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14 118 453,53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14 083 545,35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14 118 453,53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14 083 545,35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библиотек-начисления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4 263 772,97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4 253 230,70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4 263 772,97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4 253 230,70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4 263 772,97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4 253 230,70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4 263 772,97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4 253 230,70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библиотек-материальные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1 837 931,37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1 450 288,31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1 450 288,31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1 837 931,37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1 450 288,31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1 450 288,31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1 837 931,37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1 450 288,31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1 450 288,31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1 837 931,37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1 450 288,31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1 450 288,31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автобуса для поездки хореографических коллективов в Санкт-Петербург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частичную компенсацию дополнительных расходов на повышение оплаты труда работников бюджетной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сферы-заработная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3 804 100,00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1 328 600,00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1 328 600,00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1 328 600,00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2 475 500,00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2 475 500,00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2 475 500,00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1 148 900,00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747 600,00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747 600,00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747 600,00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10 369 831,61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9 557 431,61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9 557 431,61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9 557 431,61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2 592 357,89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702 833,28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702 833,28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203 000,00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203 000,00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203 000,00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2 389 357,89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702 833,28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702 833,28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2 389 357,89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702 833,28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702 833,28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2 389 357,89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702 833,28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702 833,28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проект "Культурная среда"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021A100000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поддержку отрасли культуры (мероприятия по модернизации муниципальных детских школ искусств по видам искусств)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021A155193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021A155193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021A155193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021A155193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3 305 198,80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3 167 404,42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3 305 198,80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3 167 404,42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3 240 688,30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3 167 404,42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3 235 688,30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3 167 404,42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3 235 688,30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3 167 404,42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2 219 020,29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2 219 020,29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2 219 020,29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180 300,00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139 350,00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670 144,13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670 144,13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670 144,13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89 064,72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77 600,00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77 158,34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61 140,00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51 568,39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51 568,39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51 568,39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4 287,65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47 280,74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12 942,11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12 942,11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12 942,11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1 071,88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11 870,23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2 482 830,00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1 994 898,53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2 482 830,00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1 994 898,53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1 994 898,53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1 994 898,53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1 994 898,53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1 994 898,53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03001N4970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414 399,17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03001N4970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414 399,17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03001N4970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414 399,17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03001N4970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414 399,17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03001S4970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117 635,83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03001S4970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117 635,83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03001S4970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117 635,83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03001S4970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117 635,83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41 480 459,93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27 988 005,80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27 988 005,80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29 052 397,13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18 516 967,00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18 516 967,00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13 549 800,00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13 549 800,00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13 549 800,00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13 549 800,00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4 092 040,00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4 092 040,00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4 092 040,00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4 092 040,00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875 127,00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875 127,00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875 127,00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875 127,00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Прохождение медицинского осмотра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0400210187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40 634,00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0400210187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40 634,00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0400210187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40 634,00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0400210187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40 634,00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8 347 836,89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8 347 836,89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8 347 836,89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8 347 836,89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2 086 959,24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2 086 959,24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2 086 959,24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2 086 959,24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12 418 062,80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9 461 038,80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9 461 038,80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7 093 089,89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7 093 089,89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7 093 089,89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7 093 089,89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2 142 113,15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2 142 113,15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2 142 113,15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2 142 113,15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Обеспечение деятельности муниципального автономного учреждения дополнительного образования "Спортивная школа г.Валдай"-материальные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114 124,76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115 835,76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114 124,76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115 835,76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114 124,76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115 835,76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114 124,76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115 835,76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369 000,00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369 000,00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369 000,00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369 000,00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технического обследования и составление сметной документации МАУДО "Спортивная школа"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0400310183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1 251 000,00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0400310183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1 251 000,00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0400310183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1 251 000,00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0400310183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1 251 000,00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Прохождение медицинского осмотра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0400310185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14 435,00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0400310185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14 435,00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0400310185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14 435,00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0400310185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14 435,00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частичную компенсацию дополнительных расходов на повышение оплаты труда работников бюджетной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сферы-заработная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197 700,00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197 700,00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197 700,00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197 700,00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233 400,00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233 400,00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233 400,00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233 400,00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7 670 438,18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7 345 183,68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7 335 413,90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7 570 438,18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7 245 183,68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7 235 413,90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37 089,15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37 089,15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37 089,15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37 089,15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37 089,15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0510500000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7 517 824,75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7 198 324,75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7 198 324,75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7 469 004,75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7 149 504,75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7 149 504,75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7 469 004,75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7 149 504,75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7 149 504,75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7 469 004,75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7 149 504,75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7 149 504,75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5 138 025,92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5 138 025,92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5 138 025,92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339 175,00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307 495,00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307 495,00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1 551 683,83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1 551 683,83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1 551 683,83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116 600,00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161 015,26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34 700,00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6 004,74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48 820,00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48 820,00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48 820,00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33 940,00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33 940,00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33 940,00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4 005,00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4 005,00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4 005,00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10 250,00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625,00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информатизации Валдайского муниципального района на 2021-2023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1 419 870,00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775 120,00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Приобретение оборудования и ПО для защиты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553 750,00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222 880,00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222 880,00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222 880,00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222 880,00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"Отлов безнадзорных животных на территории Валдайского муниципального района в 2018-2025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195 000,00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125 400,00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195 000,00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125 400,00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125 400,00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125 400,00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125 400,00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125 400,00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535 038 908,24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386 949 104,38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394 099 923,35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12 524 400,00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8 512 600,00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7 514 600,00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эффективности и качества услуг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42 400,00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38 200,00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38 200,00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38 200,00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38 200,00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0810175320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0810175320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0810175320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0810175320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6 211 100,00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3 474 000,00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3 474 000,00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984 600,00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984 600,00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984 600,00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984 600,00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236 700,00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236 700,00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236 700,00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236 700,00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антикриминальной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4 050 500,00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1 802 200,00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1 802 200,00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4 050 500,00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1 802 200,00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1 802 200,00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4 011 100,00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1 762 800,00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1 762 800,00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4 011 100,00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1 762 800,00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1 762 800,00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39 400,00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39 400,00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антикриминальной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450 500,00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450 500,00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1 002 700,00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440 600,00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440 600,00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1 002 700,00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440 600,00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440 600,00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9 900,00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9 900,00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081E100000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4 921 200,00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3 923 200,00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обеспечение деятельности центров образования цифрового и гуманитарного профилей, центров образования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естественно-научной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технологической направленностей в общеобразовательных муниципальных организациях области- заработная плата(Субвенция)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2 800 200,00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2 552 400,00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2 800 200,00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2 552 400,00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2 800 200,00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2 552 400,00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2 800 200,00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2 552 400,00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обеспечение деятельности центров образования цифрового и гуманитарного профилей, центров образования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естественно-научной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технологической направленностей в общеобразовательных муниципальных организациях области- начисления на заработную плату(Субвенция)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845 700,00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770 800,00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845 700,00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770 800,00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845 700,00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770 800,00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845 700,00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770 800,00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финансовое обеспечение деятельности центров образования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естественно-научной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2 296 000,00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2 296 000,00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2 296 000,00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2 296 000,00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081E400000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75 000,00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14 430 633,93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9 712 987,00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9 712 987,00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9 320 883,03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4 871 387,00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4 871 387,00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3 945 909,86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3 660 800,00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3 945 909,86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3 660 800,00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3 945 909,86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3 660 800,00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3 760 800,01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3 660 800,00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185 109,85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1 191 703,17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1 105 600,00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1 191 703,17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1 105 600,00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1 191 703,17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1 105 600,00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1 135 800,00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1 105 600,00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55 903,17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104 070,00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104 987,00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104 070,00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104 987,00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104 070,00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104 987,00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104 070,00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104 987,00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частичную компенсацию дополнительных расходов на повышение оплаты труда работников бюджетной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сферы-заработная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251 800,00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251 800,00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251 800,00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251 800,00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601 100,00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601 100,00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601 100,00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601 100,00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реализацию в Новгородской области мероприятий по созданию "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Агроклассов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" (иные 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0820175420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0820175420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0820175420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0820175420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3 464 300,00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2 889 000,00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2 889 000,00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2 889 000,00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2 889 000,00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2 889 000,00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по профилактике употребления обучающимися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психоактивных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веществ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0820210250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575 300,00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0820210250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575 300,00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0820210250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575 300,00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0820210250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575 300,00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1 079 050,90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1 438 200,00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персонифицированного учета по дополнительному образованию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1 079 050,90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1 438 200,00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1 079 050,90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1 438 200,00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1 079 050,90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1 438 200,00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1 079 050,90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1 438 200,00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082E200000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521 400,00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469 400,00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469 400,00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общеразвивающих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программ всех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направленностей-заработная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360 500,00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360 500,00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360 500,00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360 500,00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общеразвивающих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программ всех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направленностей-начисления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108 900,00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108 900,00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108 900,00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108 900,00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11 892 502,00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11 467 100,00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11 467 100,00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11 892 502,00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11 467 100,00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11 467 100,00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84 000,00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84 000,00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84 000,00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84 000,00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(федеральный бюджет)(Субвенция)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08501L0821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1 228 543,81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08501L0821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1 228 543,81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08501L0821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1 228 543,81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08501L0821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1 228 543,81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(областные)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10 582 966,81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10 157 564,81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10 154 556,19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10 582 966,81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10 157 564,81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10 154 556,19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10 582 966,81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10 157 564,81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10 154 556,19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10 582 966,81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10 157 564,81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10 154 556,19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495 962 872,31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357 086 417,38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365 140 236,35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302 112 222,37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228 068 556,00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228 068 556,00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района-заработная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31 017 300,00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31 017 300,00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31 017 300,00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31 017 300,00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9 367 200,00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9 367 200,00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9 367 200,00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9 367 200,00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района-материальные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250 700,00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250 700,00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250 700,00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250 700,00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общеобразовательных учреждений (организаций) в части расходов, осуществляемых за счет средств бюджета муниципального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района-заработная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14 449 300,00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14 449 300,00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14 449 300,00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14 449 300,00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4 363 700,00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4 363 700,00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4 363 700,00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4 363 700,00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общеобразовательных учреждений (организаций) в части расходов, осуществляемых за счет средств бюджета муниципального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района-материальные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6 637 318,50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6 843 456,00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6 637 318,50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6 843 456,00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6 637 318,50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6 843 456,00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6 637 318,50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6 843 456,00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информ.-телеком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сети "Интернет"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дистанц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образов.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технологий-заработная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141 063 200,00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123 528 300,00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123 528 300,00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141 063 200,00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123 528 300,00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123 528 300,00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55 644 900,00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48 244 600,00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48 244 600,00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55 644 900,00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48 244 600,00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48 244 600,00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85 418 300,00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75 283 700,00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75 283 700,00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85 418 300,00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75 283 700,00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75 283 700,00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информ.-телеком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сети "Интернет"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дистанц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образов.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технологий-начисления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заработную плату(Субвенция)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42 601 300,00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37 305 200,00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37 305 200,00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42 601 300,00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37 305 200,00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37 305 200,00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16 804 700,00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14 569 600,00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16 804 700,00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14 569 600,00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25 796 600,00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22 735 600,00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22 735 600,00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25 796 600,00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22 735 600,00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22 735 600,00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информ.-телеком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сети "Интернет"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дистанц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образов.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технологий-материальные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затраты(Субвенция)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457 700,00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457 700,00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485 700,00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485 700,00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41 135 063,11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41 135 063,11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41 135 063,11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41 135 063,11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10 283 740,76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10 283 740,76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10 283 740,76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10 283 740,76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47 856 211,82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48 672 980,00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48 672 980,00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1 510 300,00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1 510 300,00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1 510 300,00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1 510 300,00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Приобретение и замена блоков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тахографов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0860210220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318 771,82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0860210220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318 771,82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0860210220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318 771,82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0860210220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318 771,82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7 385 360,00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7 740 000,00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7 385 360,00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7 740 000,00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7 385 360,00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7 740 000,00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7 385 360,00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7 740 000,00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начисления на заработную плату(Субвенция)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2 230 380,00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2 337 480,00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2 230 380,00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2 337 480,00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2 230 380,00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2 337 480,00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2 230 380,00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2 337 480,00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959 000,00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959 000,00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959 000,00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959 000,00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организаций-заработная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134 100,00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134 100,00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134 100,00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134 100,00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организаций-начисления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заработную плату(Субвенция)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организаций-материальные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затраты(Субвенция)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3 800,00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3 800,00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3 800,00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3 800,00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организаций-подвоз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599 100,00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599 100,00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599 100,00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599 100,00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организаций-льготное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питание(Субвенция)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3 459 000,00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3 459 000,00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3 459 000,00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3 022 500,00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3 022 500,00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3 022 500,00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848 000,00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848 000,00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2 174 500,00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2 174 500,00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436 500,00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436 500,00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436 500,00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организаций-пособие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107 500,00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107 500,00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107 500,00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107 500,00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17 314 100,00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17 314 100,00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17 314 100,00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17 314 100,00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17 314 100,00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17 314 100,00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10 415 114,85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9 599 300,00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9 599 300,00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7 017 785,15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7 714 800,00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7 714 800,00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заработная плата(Субвенция)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1 285 490,00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1 298 700,00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1 285 490,00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1 298 700,00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1 285 490,00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1 298 700,00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1 285 490,00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1 298 700,00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начисления на заработную плату(Субвенция)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388 210,00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392 200,00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388 210,00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392 200,00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388 210,00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392 200,00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388 210,00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392 200,00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192 400,00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192 400,00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192 400,00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192 400,00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4 037 000,00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4 289 700,00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4 037 000,00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4 289 700,00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4 037 000,00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4 289 700,00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4 037 000,00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4 289 700,00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1 219 200,00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1 295 500,00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1 219 200,00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1 295 500,00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1 219 200,00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1 295 500,00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1 219 200,00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1 295 500,00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6 200 690,00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6 291 640,00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6 291 640,00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6 200 690,00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6 291 640,00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6 291 640,00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6 200 690,00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6 291 640,00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6 291 640,00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6 200 690,00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6 291 640,00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6 291 640,00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организацию бесплатной перевозки обучающихся общеобразовательных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организаций-страхование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240 710,00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149 760,00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240 710,00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149 760,00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240 710,00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149 760,00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240 710,00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149 760,00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249 400,00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249 400,00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249 400,00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249 400,00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477 522,00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494 960,00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494 960,00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477 522,00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494 960,00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494 960,00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477 522,00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494 960,00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494 960,00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477 522,00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494 960,00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494 960,00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организацию бесплатной перевозки обучающихся общеобразовательных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организаций-страхование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9 878,00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6 240,00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6 240,00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9 878,00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6 240,00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6 240,00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9 878,00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6 240,00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6 240,00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9 878,00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6 240,00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6 240,00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15 790 755,38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15 383 192,38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15 383 192,38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3 015 002,38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2 981 422,38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2 981 422,38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3 015 002,38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2 981 422,38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2 981 422,38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3 015 002,38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2 981 422,38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2 981 422,38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2 117 835,93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2 117 835,93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2 117 835,93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133 500,00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639 586,45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639 586,45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639 586,45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21 600,00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91 380,00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68 900,00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Учреждение по финансовому, методическому и хозяйственному обеспечению муниципальной системы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образования-заработная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8 542 500,00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8 542 500,00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8 542 500,00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8 542 500,00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2 579 800,00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2 579 800,00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2 579 800,00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2 579 800,00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Учреждение по финансовому, методическому и хозяйственному обеспечению муниципальной системы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образования-материальные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485 083,00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167 200,00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485 083,00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167 200,00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485 083,00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167 200,00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485 083,00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167 200,00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1 112 270,00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1 112 270,00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1 112 270,00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773 180,00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773 180,00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773 180,00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91 225,00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91 225,00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233 500,00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46 725,00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14 365,00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129 843 982,74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63 897 689,00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71 951 507,97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6 889 607,27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6 889 607,27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6 889 607,27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6 889 607,27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промывки и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опрессовки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отопительной системы, ремонт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472 760,00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472 760,00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472 760,00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472 760,00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1 047 104,48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1 047 104,48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886 622,74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886 622,74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160 481,74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160 481,74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568 250,00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568 250,00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550 250,00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550 250,00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Техническое обследование зданий школ, разработка и проверка достоверности проектно - сметной документации на капитальный ремонт зданий школ, разработка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псд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благоустройству территорий вокруг зданий школ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854 428,62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854 428,62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854 428,62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854 428,62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устранению предписаний контролирующих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3 382 244,06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3 382 244,06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3 382 244,06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3 382 244,06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курсов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0860403400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0860403400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0860403400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0860403400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Оснащение медицинских кабинетов,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636 387,00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636 387,00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464 387,00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464 387,00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системы пожарной сигнализации и системы оповещения и управления эвакуацией людей при пожаре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0860403800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3 137 254,90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0860403800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3 137 254,90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0860403800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3 137 254,90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0860403800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3 137 254,90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Монтаж системы охранной сигнализации, установка системы оповещения и управления эвакуацией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0860403900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131 961,74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0860403900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131 961,74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0860403900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131 961,74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0860403900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131 961,74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реализацию мероприятий по модернизации школьных систем образования на 2022 - 2023 годы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софинансированию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7 023 280,00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4 655 710,00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7 023 280,00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4 655 710,00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7 023 280,00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4 655 710,00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7 023 280,00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4 655 710,00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организацию бесплатного горячего питания обучающихся, получающих начальное общее образование в муниципальных образовательных организациях (в т.ч.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11 202 020,17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11 967 000,00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11 202 020,17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11 967 000,00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11 202 020,17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11 967 000,00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11 202 020,17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11 967 000,00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реализацию мероприятий по модернизации школьных систем образования на 2022 - 2023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91 408 816,24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51 585 289,00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91 408 816,24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51 585 289,00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91 408 816,24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51 585 289,00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91 408 816,24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51 585 289,00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3 025 809,11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3 735 109,75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3 025 809,11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3 735 109,75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3 025 809,11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3 735 109,75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3 025 809,11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3 735 109,75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реализацию мероприятий по модернизации школьных систем образования на 2022 - 2023 годы (на выполнение работ, не включённых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софинансированию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 федерального бюджета))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7 030,31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4 660,37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7 030,31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4 660,37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7 030,31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4 660,37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7 030,31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4 660,37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3 028,84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3 738,85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3 028,84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3 738,85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3 028,84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3 738,85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3 028,84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3 738,85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086EВ00000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1 064 000,00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817 200,00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817 200,00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817 200,00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817 200,00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246 800,00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246 800,00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246 800,00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246 800,00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228 500,00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0870200000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185 000,00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проекта "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Мы-рядом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" "Кадры будущего для региона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0870210260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0870210260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0870210260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0870210260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0870400000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205 000,00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Изготовление и установка баннера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0870403600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0870403600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0870403600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0870403600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посвящённых дню педагога-наставника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0870410200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0870410200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0870410200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0870410200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Выплаты молодому специалисту-педагогу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205 000,00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205 000,00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205 000,00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205 000,00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177 000,00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155 400,00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Противодействие наркомании и зависимости от других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психоактивных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веществ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0900200000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4 100,00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4 100,00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4 100,00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4 100,00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4 100,00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0900300000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855 775,57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855 775,57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общественных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1100110311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291 029,36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1100110311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291 029,36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1100110311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291 029,36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1100110311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291 029,36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507 746,21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507 746,21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507 746,21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507 746,21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проектно-сметной документации, включая проверку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сельского хозяйства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в Валдайском муниципальном районе на 2021-2026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1 248 340,79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"Развитие торговли в Валдайском районе" муниципальной программы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293 308,29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293 308,29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объектов,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263 977,45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263 977,45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263 977,45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263 977,45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объектов,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29 330,84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29 330,84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29 330,84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29 330,84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955 032,50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827 040,82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реализацию мероприятий по поддержке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1320171720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1320171720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1320171720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1320171720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реализацию мероприятий по поддержке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13201S1720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16 540,82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13201S1720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16 540,82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13201S1720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16 540,82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13201S1720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16 540,82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127 991,68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и проведение обучающих семинаров,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бизнес-тренингов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127 991,68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127 991,68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127 991,68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127 991,68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муниципальной службы и форм участия населения в осуществлении местного самоуправления в Валдайском муниципальном районе на 2019-2023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522 757,00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Изготовление информационно-раздаточного материала, листовок, методических пособий, сборников документов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1700410800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1700410800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1700410800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1700410800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Стимулирование социальной активности, достижений граждан, ТОС, добившихся значительных успехов в общественной работе, внесших значительный вклад в развитие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1700600000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ТОС, занявшим призовые места по результатам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1700610804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1700610804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1700610804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1700610804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1700700000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146 560,00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1700710805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86 960,00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1700710805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86 960,00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1700710805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86 960,00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1700710805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86 960,00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лиц, замещающих муниципальные должности, муниципальных служащих и служащих по направлению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1700710809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1700710809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1700710809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1700710809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сотрудничества между муниципальными образованиями Новгородской области, организация и обеспечение взаимодействия Администрации муниципального района с Ассоциацией "Совет муниципальных образований Новгородской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1700900000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членских взносов на участие в учреждении и деятельности Ассоциации "Совет муниципальных образований Новгородской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1700910806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1700910806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1700910806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1700910806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29 903 306,31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20 762 840,00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21 269 040,00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района" муниципальной программы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29 770 368,08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20 662 840,00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21 169 040,00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29 770 368,08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20 662 840,00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21 169 040,00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Уборка автомобильных дорог общего пользования местного значения в зимний и летний периоды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5 703 299,46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5 500 000,00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5 703 299,46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5 500 000,00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5 703 299,46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5 500 000,00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5 703 299,46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5 500 000,00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2 707 068,62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976 840,00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1 483 040,00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2 707 068,62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976 840,00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1 483 040,00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2 707 068,62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976 840,00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1 483 040,00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587 541,00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2 119 527,62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976 840,00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1 483 040,00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формирование муниципальных дорожных фондов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21 280 000,00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4 633 649,00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14 186 000,00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21 280 000,00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4 633 649,00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14 186 000,00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21 280 000,00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4 633 649,00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14 186 000,00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12 533 269,00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8 746 731,00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4 633 649,00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14 186 000,00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формирование муниципальных дорожных фондов (содержание за счёт средств субсидии)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формирование муниципальных дорожных фондов (содержание)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 муниципальной программы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132 938,23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132 938,23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Паспортизация автомобильных дорог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122 938,23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122 938,23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122 938,23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122 938,23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"Переселение граждан, проживающих на территории Валдайского городского поселения и Валдайского муниципального района, из жилищного фонда, признанного аварийным в установленном порядке на 2021-2023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698 500,00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переселения граждан из многоквартирных домов и домов блокированной застройки, признанных аварийными в установленном порядке, для обеспечения безопасных и комфортных условий проживания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698 500,00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жилья для граждан, проживающих в аварийных домах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2400111060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698 500,00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2400111060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698 500,00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2400111060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698 500,00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2400111060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698 500,00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в 2017-2023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107 450,57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107 450,57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Техническое обслуживание и ремонт сетей газораспределения, расположенных по адресу Валдайский район, д.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Лутовенка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; с. Едрово, ул. Сосновая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59 075,57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59 075,57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59 075,57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59 075,57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Страхование за причинение вреда в результате аварии на опасном объекте: сети газораспределения, расположенные по адресу Валдайский район, д.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Лутовенка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д.Лутовёнка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2022-2024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7 625 978,05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7 625 978,05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7 625 978,05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Cофинансирование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расходных обязательств, возникших при реализации мероприятий муниципальных программ в области водоснабжения и водоотведения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2710172370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6 948 908,57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2710172370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6 948 908,57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2710172370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6 948 908,57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2710172370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6 948 908,57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27101S2370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677 069,48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27101S2370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677 069,48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27101S2370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677 069,48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27101S2370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677 069,48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"Сохранение объектов культурного наследия на территории Валдайского муниципального района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работ по сохранению объекта культурного наследия (текущий ремонт, капитальный ремонт, реконструкция, строительный контроль, авторский надзор, проведение проверки достоверности определения сметной стоимости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2800011030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2800011030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2800011030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2800011030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7 218 652,00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5 472 048,00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5 472 048,00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2023- 2026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6 856 552,00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5 179 648,00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5 179 648,00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4 780,00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4 780,00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4 780,00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4 780,00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4 780,00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5 780,00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5 780,00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5 780,00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5 780,00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5 780,00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17 480,00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17 480,00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17 480,00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17 480,00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17 480,00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439 964,00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415 960,00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415 960,00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муниципального ресурсного центра поддержки добровольчества (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волонтерства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) "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БлагоДарю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89 964,00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65 960,00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89 964,00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65 960,00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89 964,00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65 960,00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89 964,00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65 960,00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6 382 548,00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4 729 648,00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4 729 648,00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3 318 900,00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3 318 900,00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3 318 900,00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3 318 900,00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1 002 300,00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1 002 300,00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1 002 300,00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1 002 300,00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408 448,00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408 448,00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408 448,00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408 448,00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частичную компенсацию дополнительных расходов на повышение оплаты труда работников бюджетной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сферы-заработная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659 100,00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659 100,00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659 100,00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659 100,00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199 000,00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199 000,00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199 000,00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199 000,00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635 800,00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635 800,00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635 800,00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635 800,00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362 100,00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292 400,00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292 400,00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26 900,00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26 900,00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26 900,00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26 900,00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26 900,00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73 500,00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73 500,00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73 500,00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73 500,00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73 500,00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180 000,00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180 000,00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180 000,00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180 000,00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180 000,00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3140500000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3140600000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туристского потенциала Валдайского муниципального района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развития туристского потенциала Валдайского муниципального района за счёт формирования туристской инфраструктуры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Изготовление и распространение информационных материалов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флаеров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), популяризующих Валдайский район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3200110390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3200110390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3200110390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3200110390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"Проведение комплексных кадастровых работ на территории Валдайского муниципального района в 2023-2025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272 940,00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272 940,00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комплексных кадастровых работ в кадастровых кварталах, расположенных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272 940,00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272 940,00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272 940,00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272 940,00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70 107 831,52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58 594 927,37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58 594 927,37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2 400 425,57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2 231 547,52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2 400 425,57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2 231 547,52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2 400 425,57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2 231 547,52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2 400 425,57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2 231 547,52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1 811 505,03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1 679 760,00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1 679 760,00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44 500,00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544 420,54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507 287,52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507 287,52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67 707 405,95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56 363 379,85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56 363 379,85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44 696 263,96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43 078 290,80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43 078 290,80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44 696 263,96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43 078 290,80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43 078 290,80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44 696 263,96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43 078 290,80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43 078 290,80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30 009 632,85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30 072 277,88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30 072 277,88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2 279 100,00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2 248 090,00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2 248 090,00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9 065 594,90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9 081 827,92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9 081 827,92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1 362 066,00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1 100 000,00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1 930 303,21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468 062,00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468 062,00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49 567,00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107 733,00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107 733,00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самоуправления-заработная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4 421 152,14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4 421 152,14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4 421 152,14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4 421 152,14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1 335 187,95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1 335 187,95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1 335 187,95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1 335 187,95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самоуправления-материальные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затраты.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1 018 999,78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516 300,00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1 018 999,78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516 300,00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1 018 999,78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516 300,00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1 018 999,78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516 300,00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828 727,95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800 000,00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828 727,95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800 000,00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828 727,95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800 000,00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828 727,95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800 000,00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проведение экспертизы проверки достоверности определения сметной стоимости проектно-сметной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62 759,71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62 759,71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62 759,71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62 759,71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исковых требований по решению суда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автоматической пожарной сигнализации и системы оповещения и управления эвакуацией людей при пожаре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4 289 650,00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4 289 650,00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4 289 650,00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4 289 650,00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за теплоснабжение здания Комсомольский д.3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21 057,03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21 057,03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21 057,03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21 057,03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3 066 667,43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3 155 808,96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3 066 667,43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3 155 808,96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3 066 667,43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3 155 808,96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3 066 667,43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3 155 808,96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3 054 640,00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3 054 640,00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3 054 640,00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3 034 640,00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3 054 640,00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3 054 640,00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3 034 640,00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3 054 640,00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3 054 640,00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2 114 991,88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2 123 410,00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2 123 410,00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222 500,00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250 535,00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250 535,00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629 688,12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641 270,00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641 270,00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1 437,00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66 023,00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39 425,00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39 425,00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3 203 500,00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3 203 500,00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3 203 500,00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3 203 500,00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субсидии бюджетам муниципальных районов, муниципальных округов области на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800 900,00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800 900,00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800 900,00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800 900,00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42 000,00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9290000000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42 000,00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42 000,00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42 000,00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42 000,00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42 000,00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9390000000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74 665 554,67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30 201 700,00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30 201 700,00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74 665 554,67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30 201 700,00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30 201 700,00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243 884,35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272 800,00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243 884,35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272 800,00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243 884,35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272 800,00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243 884,35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272 800,00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Внесение изменений в схему размещения рекламных конструкций, территориального планирования муниципального района, внесение изменений в местные нормативы градостроительного проектирования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28 540 750,00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28 519 500,00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28 540 750,00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28 519 500,00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28 540 750,00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28 519 500,00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28 540 750,00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28 519 500,00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1 077 225,64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1 029 400,00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1 077 225,64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1 029 400,00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1 077 225,64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1 029 400,00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1 077 225,64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1 029 400,00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959 965,35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959 965,35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959 965,35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349 408,69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610 556,66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148 980,58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73 017,79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73 017,79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73 017,79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75 962,79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75 962,79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75 962,79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фасада и крыши здания (имущество муниципальной казны), разработка проектно - сметной документации, строительный и авторский контроль, проверка достоверности сметной стоимости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2 439 092,68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2 439 092,68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2 439 092,68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2 439 092,68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794 874,69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794 874,69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794 874,69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427 998,35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366 876,34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флагов Новгородской области и Валдайского муниципального района и флагштока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23 952,00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23 952,00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23 952,00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23 952,00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Энергоснабжение полигона ТБО, оказание услуг по передаче электрической энергии в отношении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энергопринимающих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устройств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Денежный вклад в имущество ООО "МПГ", вклад в уставной капитал межмуниципального хозяйственного общества в форме общества с ограниченной ответственностью, денежный вклад в имущество ООО "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Жилищник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2 305 563,00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2 305 563,00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2 010 000,00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2 010 000,00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295 563,00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295 563,00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государственной пошлины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2 742,00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2 742,00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2 742,00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2 742,00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обосновывающих материалов к схемам теплоснабжения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220 908,00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220 908,00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220 908,00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220 908,00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производственного экологического мониторинга воздуха и шума за контуром полигона ТБО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80 196,00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80 196,00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80 196,00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80 196,00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для начисления платы за пользование жилыми помещениями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9430011040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33 122,52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9430011040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33 122,52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9430011040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33 122,52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9430011040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33 122,52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опубликование информации о социально-экономическом развитии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9430011050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9430011050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9430011050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9430011050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Изготовление и монтаж информационных баннеров в поддержку СВО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9430011070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9430011070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9430011070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9430011070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государственной экспертизы проектной документации и результатов инженерных изысканий, включая проведение проверки достоверности определения сметной стоимости проектно-сметной документации (полигон твёрдых бытовых отходов)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9430011080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1 603 236,17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9430011080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1 603 236,17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9430011080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1 603 236,17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9430011080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1 603 236,17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Изготовление паспорта безопасности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проектно-сметной документации, ремонт инженерных коммуникаций, ремонт здания под размещение военного комиссариата и архива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Предоставление субсидий организациям коммунального комплекса на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капитального ремонта линейных объектов коммунальной инфраструктуры, проводимого за счёт средств Фонда национального благосостояния (иной межбюджетный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9430071610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12 917 378,00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9430071610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12 917 378,00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9430071610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12 917 378,00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9430071610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12 917 378,00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Росгвардии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BC32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граждан, заключивших контракт о прохождении военной службе,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2 208 719,01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2 208 719,01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2 208 719,01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2 208 719,01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71 645 613,16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23 628 570,00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24 460 770,00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1 912 400,00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1 912 400,00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1 912 400,00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1 912 400,00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854 484,64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851 005,38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851 005,38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89 000,00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251 108,36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254 587,62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254 587,62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7 783,36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310 270,65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336 207,00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372 807,00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240 252,99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330 000,00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69 889 013,16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21 694 970,00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22 460 970,00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поселениям района на приобретение специализированной дорожной техники с навесным оборудованием, машин, механизмов и оборудования, в том числе в форме субсидии муниципальным учреждениям в целях обеспечения содержания объектов улично-дорожной сети, территорий общего пользования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9570003300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38 000 000,00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9570003300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38 000 000,00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9570003300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38 000 000,00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9570003300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38 000 000,00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создание мест (площадок) накопления твёрдых бытовых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из бюджета Валдайского муниципального района бюджетам сельских поселений на выполнение работ по описанию территориальных зон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1 404 100,00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1 404 100,00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1 404 100,00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1 404 100,00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9570004030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177 243,16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9570004030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177 243,16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9570004030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177 243,16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9570004030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177 243,16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разработку проектов Генеральных планов и Правил землепользования и застройки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9570040500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9570040500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9570040500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9570040500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1 182 400,00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1 182 400,00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1 182 400,00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1 182 400,00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19 717 400,00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19 717 400,00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19 717 400,00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19 717 400,00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1 557 170,00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1 557 170,00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1 557 170,00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1 557 170,00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9580000000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83 900,00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83 900,00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83 900,00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83 900,00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83 900,00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3 500,00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2 762 929,23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2 604 600,00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2 604 600,00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9690000000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2 762 929,23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2 604 600,00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2 604 600,00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Единая диспетчерско-дежурная служба Администрации Валдайского муниципального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района-заработная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1 916 900,00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1 916 900,00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1 916 900,00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1 916 900,00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578 900,00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578 900,00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578 900,00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578 900,00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Единая диспетчерско-дежурная служба Администрации Валдайского муниципального </w:t>
            </w:r>
            <w:proofErr w:type="spellStart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района-материальные</w:t>
            </w:r>
            <w:proofErr w:type="spellEnd"/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затраты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267 129,23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108 800,00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267 129,23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108 800,00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267 129,23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108 800,00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267 129,23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108 800,00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2 850 745,82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9790000000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2 850 745,82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2 342 665,82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2 342 665,82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2 342 665,82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1 491 556,55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1 469 075,83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1 469 075,83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105 020,00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105 020,00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105 020,00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447 015,56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443 660,90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443 660,90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61 200,00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237 873,71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263 709,09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263 709,09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508 080,00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508 080,00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508 080,00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360 008,00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360 008,00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360 008,00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28 480,00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108 722,42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108 722,42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108 722,42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10 869,58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10 869,58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10 869,58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15 515 682,22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9990000000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15 515 682,22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15 515 682,22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15 515 682,22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15 515 682,22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sz w:val="16"/>
                <w:szCs w:val="16"/>
              </w:rPr>
              <w:t>15 515 682,22</w:t>
            </w:r>
          </w:p>
        </w:tc>
      </w:tr>
      <w:tr w:rsidR="002D558A" w:rsidRPr="002D558A" w:rsidTr="002D558A">
        <w:trPr>
          <w:cantSplit/>
          <w:trHeight w:val="20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D55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968 126 875,36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657 223 854,06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58A" w:rsidRPr="002D558A" w:rsidRDefault="002D558A" w:rsidP="002D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D55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672 228 497,19</w:t>
            </w:r>
          </w:p>
        </w:tc>
      </w:tr>
    </w:tbl>
    <w:p w:rsidR="0051210E" w:rsidRPr="002D558A" w:rsidRDefault="0051210E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"/>
          <w:szCs w:val="2"/>
        </w:rPr>
      </w:pPr>
    </w:p>
    <w:sectPr w:rsidR="0051210E" w:rsidRPr="002D558A" w:rsidSect="00042FCE">
      <w:headerReference w:type="default" r:id="rId6"/>
      <w:pgSz w:w="16838" w:h="11906" w:orient="landscape" w:code="9"/>
      <w:pgMar w:top="1418" w:right="567" w:bottom="567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58A" w:rsidRDefault="002D558A" w:rsidP="00CF0331">
      <w:pPr>
        <w:spacing w:after="0" w:line="240" w:lineRule="auto"/>
      </w:pPr>
      <w:r>
        <w:separator/>
      </w:r>
    </w:p>
  </w:endnote>
  <w:endnote w:type="continuationSeparator" w:id="1">
    <w:p w:rsidR="002D558A" w:rsidRDefault="002D558A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58A" w:rsidRDefault="002D558A" w:rsidP="00CF0331">
      <w:pPr>
        <w:spacing w:after="0" w:line="240" w:lineRule="auto"/>
      </w:pPr>
      <w:r>
        <w:separator/>
      </w:r>
    </w:p>
  </w:footnote>
  <w:footnote w:type="continuationSeparator" w:id="1">
    <w:p w:rsidR="002D558A" w:rsidRDefault="002D558A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2D558A" w:rsidRDefault="00826E78">
        <w:pPr>
          <w:pStyle w:val="a3"/>
          <w:jc w:val="center"/>
        </w:pPr>
        <w:fldSimple w:instr=" PAGE   \* MERGEFORMAT ">
          <w:r w:rsidR="00A06E53">
            <w:rPr>
              <w:noProof/>
            </w:rPr>
            <w:t>16</w:t>
          </w:r>
        </w:fldSimple>
      </w:p>
    </w:sdtContent>
  </w:sdt>
  <w:p w:rsidR="002D558A" w:rsidRDefault="002D558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42FCE"/>
    <w:rsid w:val="00047E1E"/>
    <w:rsid w:val="0006184A"/>
    <w:rsid w:val="000774F0"/>
    <w:rsid w:val="00095F23"/>
    <w:rsid w:val="000B0180"/>
    <w:rsid w:val="00122E00"/>
    <w:rsid w:val="00157CE3"/>
    <w:rsid w:val="00212BD6"/>
    <w:rsid w:val="002157BD"/>
    <w:rsid w:val="00272E73"/>
    <w:rsid w:val="002D150E"/>
    <w:rsid w:val="002D558A"/>
    <w:rsid w:val="002E2EE7"/>
    <w:rsid w:val="00301E15"/>
    <w:rsid w:val="0034124A"/>
    <w:rsid w:val="003432B4"/>
    <w:rsid w:val="003435EC"/>
    <w:rsid w:val="00346129"/>
    <w:rsid w:val="003A6400"/>
    <w:rsid w:val="003E42D4"/>
    <w:rsid w:val="00446070"/>
    <w:rsid w:val="00485088"/>
    <w:rsid w:val="00492CF5"/>
    <w:rsid w:val="004E2CF7"/>
    <w:rsid w:val="0051210E"/>
    <w:rsid w:val="005173EA"/>
    <w:rsid w:val="00565D03"/>
    <w:rsid w:val="0058607D"/>
    <w:rsid w:val="005B0A36"/>
    <w:rsid w:val="006207FE"/>
    <w:rsid w:val="00646F3B"/>
    <w:rsid w:val="00663E25"/>
    <w:rsid w:val="00684CC2"/>
    <w:rsid w:val="006B543F"/>
    <w:rsid w:val="006C0B6C"/>
    <w:rsid w:val="006F4D59"/>
    <w:rsid w:val="007A62C9"/>
    <w:rsid w:val="007C4847"/>
    <w:rsid w:val="00800771"/>
    <w:rsid w:val="00826E78"/>
    <w:rsid w:val="0085175F"/>
    <w:rsid w:val="00965FFC"/>
    <w:rsid w:val="009D2EA5"/>
    <w:rsid w:val="00A06E53"/>
    <w:rsid w:val="00A5562E"/>
    <w:rsid w:val="00B146A8"/>
    <w:rsid w:val="00B21366"/>
    <w:rsid w:val="00BA3C38"/>
    <w:rsid w:val="00BB55A8"/>
    <w:rsid w:val="00BC3214"/>
    <w:rsid w:val="00BE3896"/>
    <w:rsid w:val="00BF0A5F"/>
    <w:rsid w:val="00C22C9B"/>
    <w:rsid w:val="00CA5C19"/>
    <w:rsid w:val="00CC5AAD"/>
    <w:rsid w:val="00CD7BFE"/>
    <w:rsid w:val="00CF0331"/>
    <w:rsid w:val="00CF4968"/>
    <w:rsid w:val="00D0001E"/>
    <w:rsid w:val="00D27039"/>
    <w:rsid w:val="00DD5EBB"/>
    <w:rsid w:val="00E4617C"/>
    <w:rsid w:val="00EB6977"/>
    <w:rsid w:val="00EE1FB6"/>
    <w:rsid w:val="00F53917"/>
    <w:rsid w:val="00F5603A"/>
    <w:rsid w:val="00FA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25715</Words>
  <Characters>146579</Characters>
  <Application>Microsoft Office Word</Application>
  <DocSecurity>0</DocSecurity>
  <Lines>1221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6</cp:revision>
  <cp:lastPrinted>2023-06-16T11:20:00Z</cp:lastPrinted>
  <dcterms:created xsi:type="dcterms:W3CDTF">2023-12-25T08:02:00Z</dcterms:created>
  <dcterms:modified xsi:type="dcterms:W3CDTF">2023-12-26T08:59:00Z</dcterms:modified>
</cp:coreProperties>
</file>