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7522FC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9.3.</w:t>
            </w:r>
          </w:p>
          <w:p w:rsidR="00CA6179" w:rsidRPr="00CA6179" w:rsidRDefault="00CA6179" w:rsidP="0075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31.01.2025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551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  <w:r w:rsidR="00752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7522FC" w:rsidRDefault="007522FC" w:rsidP="007522F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7522FC">
        <w:rPr>
          <w:rFonts w:ascii="Times New Roman" w:hAnsi="Times New Roman" w:cs="Times New Roman"/>
          <w:b/>
          <w:bCs/>
          <w:sz w:val="24"/>
          <w:szCs w:val="18"/>
        </w:rPr>
        <w:t xml:space="preserve">Субвенции бюджетам поселений на осуществление государственных </w:t>
      </w:r>
    </w:p>
    <w:p w:rsidR="007522FC" w:rsidRDefault="007522FC" w:rsidP="007522F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7522FC">
        <w:rPr>
          <w:rFonts w:ascii="Times New Roman" w:hAnsi="Times New Roman" w:cs="Times New Roman"/>
          <w:b/>
          <w:bCs/>
          <w:sz w:val="24"/>
          <w:szCs w:val="18"/>
        </w:rPr>
        <w:t xml:space="preserve">полномочий по первичному воинскому учету на территориях, </w:t>
      </w:r>
    </w:p>
    <w:p w:rsidR="007522FC" w:rsidRPr="007522FC" w:rsidRDefault="007522FC" w:rsidP="007522F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7522FC">
        <w:rPr>
          <w:rFonts w:ascii="Times New Roman" w:hAnsi="Times New Roman" w:cs="Times New Roman"/>
          <w:b/>
          <w:bCs/>
          <w:sz w:val="24"/>
          <w:szCs w:val="18"/>
        </w:rPr>
        <w:t xml:space="preserve">где отсутствуют военные комиссариаты </w:t>
      </w:r>
    </w:p>
    <w:p w:rsidR="007522FC" w:rsidRPr="007522FC" w:rsidRDefault="007522FC" w:rsidP="007522FC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522FC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2"/>
        <w:gridCol w:w="4463"/>
        <w:gridCol w:w="1480"/>
        <w:gridCol w:w="1480"/>
        <w:gridCol w:w="1369"/>
      </w:tblGrid>
      <w:tr w:rsidR="007522FC" w:rsidRPr="007522FC" w:rsidTr="00357109">
        <w:trPr>
          <w:trHeight w:val="238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357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5710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35710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35710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Ивантеевское</w:t>
            </w:r>
            <w:proofErr w:type="spellEnd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Короцкое</w:t>
            </w:r>
            <w:proofErr w:type="spellEnd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Костковское</w:t>
            </w:r>
            <w:proofErr w:type="spellEnd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Любницкое</w:t>
            </w:r>
            <w:proofErr w:type="spellEnd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Рощинское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Семёновщинское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Яжелбицкое</w:t>
            </w:r>
            <w:proofErr w:type="spellEnd"/>
            <w:r w:rsidRPr="007522F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7522FC" w:rsidRPr="007522FC" w:rsidTr="00357109">
        <w:trPr>
          <w:trHeight w:val="20"/>
        </w:trPr>
        <w:tc>
          <w:tcPr>
            <w:tcW w:w="305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1313600,00</w:t>
            </w:r>
          </w:p>
        </w:tc>
        <w:tc>
          <w:tcPr>
            <w:tcW w:w="790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1432900,00</w:t>
            </w:r>
          </w:p>
        </w:tc>
        <w:tc>
          <w:tcPr>
            <w:tcW w:w="731" w:type="pct"/>
            <w:vAlign w:val="center"/>
          </w:tcPr>
          <w:p w:rsidR="007522FC" w:rsidRPr="007522FC" w:rsidRDefault="007522FC" w:rsidP="0075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2FC">
              <w:rPr>
                <w:rFonts w:ascii="Times New Roman" w:hAnsi="Times New Roman" w:cs="Times New Roman"/>
                <w:b/>
                <w:sz w:val="18"/>
                <w:szCs w:val="18"/>
              </w:rPr>
              <w:t>1482600,00</w:t>
            </w:r>
          </w:p>
        </w:tc>
      </w:tr>
    </w:tbl>
    <w:p w:rsidR="00A33E7B" w:rsidRPr="00A33E7B" w:rsidRDefault="00A33E7B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A33E7B" w:rsidRPr="00A33E7B" w:rsidSect="00030CB9">
      <w:headerReference w:type="default" r:id="rId6"/>
      <w:pgSz w:w="11906" w:h="16838" w:code="9"/>
      <w:pgMar w:top="1021" w:right="567" w:bottom="567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17" w:rsidRDefault="007A4D17" w:rsidP="00CF0331">
      <w:pPr>
        <w:spacing w:after="0" w:line="240" w:lineRule="auto"/>
      </w:pPr>
      <w:r>
        <w:separator/>
      </w:r>
    </w:p>
  </w:endnote>
  <w:endnote w:type="continuationSeparator" w:id="1">
    <w:p w:rsidR="007A4D17" w:rsidRDefault="007A4D1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17" w:rsidRDefault="007A4D17" w:rsidP="00CF0331">
      <w:pPr>
        <w:spacing w:after="0" w:line="240" w:lineRule="auto"/>
      </w:pPr>
      <w:r>
        <w:separator/>
      </w:r>
    </w:p>
  </w:footnote>
  <w:footnote w:type="continuationSeparator" w:id="1">
    <w:p w:rsidR="007A4D17" w:rsidRDefault="007A4D1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7A4D17" w:rsidRDefault="00FF46FF">
        <w:pPr>
          <w:pStyle w:val="a3"/>
          <w:jc w:val="center"/>
        </w:pPr>
        <w:fldSimple w:instr=" PAGE   \* MERGEFORMAT ">
          <w:r w:rsidR="00345BF3">
            <w:rPr>
              <w:noProof/>
            </w:rPr>
            <w:t>8</w:t>
          </w:r>
        </w:fldSimple>
      </w:p>
    </w:sdtContent>
  </w:sdt>
  <w:p w:rsidR="007A4D17" w:rsidRDefault="007A4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30CB9"/>
    <w:rsid w:val="00042FCE"/>
    <w:rsid w:val="000774F0"/>
    <w:rsid w:val="00095F23"/>
    <w:rsid w:val="000E1BB4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109"/>
    <w:rsid w:val="00357AD8"/>
    <w:rsid w:val="003A6400"/>
    <w:rsid w:val="003D039B"/>
    <w:rsid w:val="00407DCF"/>
    <w:rsid w:val="00443971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63E25"/>
    <w:rsid w:val="006F0769"/>
    <w:rsid w:val="006F4D59"/>
    <w:rsid w:val="007522FC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47613"/>
    <w:rsid w:val="00966CFA"/>
    <w:rsid w:val="00983077"/>
    <w:rsid w:val="00993A1C"/>
    <w:rsid w:val="009D2EA5"/>
    <w:rsid w:val="009E75BE"/>
    <w:rsid w:val="009F0111"/>
    <w:rsid w:val="00A33E7B"/>
    <w:rsid w:val="00A45837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6F34"/>
    <w:rsid w:val="00F45B2C"/>
    <w:rsid w:val="00F524AB"/>
    <w:rsid w:val="00F54120"/>
    <w:rsid w:val="00F5603A"/>
    <w:rsid w:val="00F62CF1"/>
    <w:rsid w:val="00FA63CF"/>
    <w:rsid w:val="00FB6163"/>
    <w:rsid w:val="00FC2D31"/>
    <w:rsid w:val="00FD16C6"/>
    <w:rsid w:val="00FD7B3D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2023-06-16T11:20:00Z</cp:lastPrinted>
  <dcterms:created xsi:type="dcterms:W3CDTF">2025-01-25T11:50:00Z</dcterms:created>
  <dcterms:modified xsi:type="dcterms:W3CDTF">2025-01-27T07:17:00Z</dcterms:modified>
</cp:coreProperties>
</file>