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2B11A0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9.6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Валдайского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на 2023 год и на плановый период </w:t>
      </w:r>
    </w:p>
    <w:p w:rsidR="00646F3B" w:rsidRPr="00042FCE" w:rsidRDefault="000D2523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2024 и </w:t>
      </w:r>
      <w:r w:rsidR="00646F3B" w:rsidRPr="00042FCE">
        <w:rPr>
          <w:sz w:val="18"/>
          <w:szCs w:val="18"/>
        </w:rPr>
        <w:t xml:space="preserve">2025 годов» (в редакции решения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Валдайского муниципального </w:t>
      </w:r>
    </w:p>
    <w:p w:rsidR="007B2DCF" w:rsidRDefault="00056F6C" w:rsidP="007B2DCF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района от 28.09.2023 № 243</w:t>
      </w:r>
      <w:r w:rsidR="007B2DCF">
        <w:rPr>
          <w:sz w:val="18"/>
          <w:szCs w:val="18"/>
        </w:rPr>
        <w:t>)</w:t>
      </w:r>
    </w:p>
    <w:p w:rsidR="00646F3B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Cs w:val="2"/>
        </w:rPr>
      </w:pPr>
    </w:p>
    <w:p w:rsidR="002B11A0" w:rsidRDefault="002B11A0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Cs w:val="2"/>
        </w:rPr>
      </w:pPr>
    </w:p>
    <w:p w:rsidR="002B11A0" w:rsidRPr="0053742E" w:rsidRDefault="002B11A0" w:rsidP="002B11A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11A0">
        <w:rPr>
          <w:rFonts w:ascii="Times New Roman" w:eastAsia="Times New Roman" w:hAnsi="Times New Roman" w:cs="Times New Roman"/>
          <w:b/>
          <w:bCs/>
          <w:sz w:val="24"/>
          <w:szCs w:val="24"/>
        </w:rPr>
        <w:t>Иные межбюджетные трансферты бюджетам поселений на приобретение специализированной дорожной техники</w:t>
      </w:r>
      <w:r w:rsidR="005374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3742E" w:rsidRPr="005374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навесным оборудованием</w:t>
      </w:r>
    </w:p>
    <w:p w:rsidR="002B11A0" w:rsidRPr="002B11A0" w:rsidRDefault="002B11A0" w:rsidP="002B11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B11A0">
        <w:rPr>
          <w:rFonts w:ascii="Times New Roman" w:eastAsia="Times New Roman" w:hAnsi="Times New Roman" w:cs="Times New Roman"/>
          <w:bCs/>
          <w:sz w:val="18"/>
          <w:szCs w:val="18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99"/>
        <w:gridCol w:w="4453"/>
        <w:gridCol w:w="4596"/>
      </w:tblGrid>
      <w:tr w:rsidR="002B11A0" w:rsidRPr="00662EEC" w:rsidTr="002B11A0">
        <w:trPr>
          <w:trHeight w:val="459"/>
        </w:trPr>
        <w:tc>
          <w:tcPr>
            <w:tcW w:w="310" w:type="pct"/>
            <w:vAlign w:val="center"/>
          </w:tcPr>
          <w:p w:rsidR="002B11A0" w:rsidRPr="00662EEC" w:rsidRDefault="002B11A0" w:rsidP="002B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2EE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307" w:type="pct"/>
            <w:vAlign w:val="center"/>
          </w:tcPr>
          <w:p w:rsidR="002B11A0" w:rsidRPr="00662EEC" w:rsidRDefault="002B11A0" w:rsidP="002B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2EE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382" w:type="pct"/>
            <w:vAlign w:val="center"/>
          </w:tcPr>
          <w:p w:rsidR="002B11A0" w:rsidRPr="00662EEC" w:rsidRDefault="002B11A0" w:rsidP="002B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2EE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</w:tr>
      <w:tr w:rsidR="002B11A0" w:rsidRPr="00662EEC" w:rsidTr="002B11A0">
        <w:trPr>
          <w:trHeight w:val="170"/>
        </w:trPr>
        <w:tc>
          <w:tcPr>
            <w:tcW w:w="310" w:type="pct"/>
          </w:tcPr>
          <w:p w:rsidR="002B11A0" w:rsidRPr="00662EEC" w:rsidRDefault="002B11A0" w:rsidP="002B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2EEC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07" w:type="pct"/>
          </w:tcPr>
          <w:p w:rsidR="002B11A0" w:rsidRPr="00662EEC" w:rsidRDefault="002B11A0" w:rsidP="002B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2EEC">
              <w:rPr>
                <w:rFonts w:ascii="Times New Roman" w:eastAsia="Times New Roman" w:hAnsi="Times New Roman" w:cs="Times New Roman"/>
                <w:sz w:val="18"/>
                <w:szCs w:val="18"/>
              </w:rPr>
              <w:t>Валдайское городское поселение</w:t>
            </w:r>
          </w:p>
        </w:tc>
        <w:tc>
          <w:tcPr>
            <w:tcW w:w="2382" w:type="pct"/>
          </w:tcPr>
          <w:p w:rsidR="002B11A0" w:rsidRPr="00662EEC" w:rsidRDefault="002B11A0" w:rsidP="002B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2EEC">
              <w:rPr>
                <w:rFonts w:ascii="Times New Roman" w:eastAsia="Times New Roman" w:hAnsi="Times New Roman" w:cs="Times New Roman"/>
                <w:sz w:val="18"/>
                <w:szCs w:val="18"/>
              </w:rPr>
              <w:t>38000000,00</w:t>
            </w:r>
          </w:p>
        </w:tc>
      </w:tr>
      <w:tr w:rsidR="002B11A0" w:rsidRPr="00662EEC" w:rsidTr="002B11A0">
        <w:trPr>
          <w:trHeight w:val="170"/>
        </w:trPr>
        <w:tc>
          <w:tcPr>
            <w:tcW w:w="310" w:type="pct"/>
          </w:tcPr>
          <w:p w:rsidR="002B11A0" w:rsidRPr="00662EEC" w:rsidRDefault="002B11A0" w:rsidP="002B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7" w:type="pct"/>
          </w:tcPr>
          <w:p w:rsidR="002B11A0" w:rsidRPr="00662EEC" w:rsidRDefault="002B11A0" w:rsidP="002B1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2EE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2382" w:type="pct"/>
          </w:tcPr>
          <w:p w:rsidR="002B11A0" w:rsidRPr="00662EEC" w:rsidRDefault="002B11A0" w:rsidP="002B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2EE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38000000,00</w:t>
            </w:r>
          </w:p>
        </w:tc>
      </w:tr>
    </w:tbl>
    <w:p w:rsidR="002B11A0" w:rsidRPr="002B11A0" w:rsidRDefault="002B11A0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Cs w:val="2"/>
        </w:rPr>
      </w:pPr>
    </w:p>
    <w:p w:rsidR="00FF5B0B" w:rsidRPr="002B11A0" w:rsidRDefault="00FF5B0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"/>
          <w:szCs w:val="2"/>
        </w:rPr>
      </w:pPr>
    </w:p>
    <w:sectPr w:rsidR="00FF5B0B" w:rsidRPr="002B11A0" w:rsidSect="00FF5B0B">
      <w:headerReference w:type="default" r:id="rId6"/>
      <w:pgSz w:w="11906" w:h="16838" w:code="9"/>
      <w:pgMar w:top="851" w:right="567" w:bottom="851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E31" w:rsidRDefault="00772E31" w:rsidP="00CF0331">
      <w:pPr>
        <w:spacing w:after="0" w:line="240" w:lineRule="auto"/>
      </w:pPr>
      <w:r>
        <w:separator/>
      </w:r>
    </w:p>
  </w:endnote>
  <w:endnote w:type="continuationSeparator" w:id="0">
    <w:p w:rsidR="00772E31" w:rsidRDefault="00772E31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E31" w:rsidRDefault="00772E31" w:rsidP="00CF0331">
      <w:pPr>
        <w:spacing w:after="0" w:line="240" w:lineRule="auto"/>
      </w:pPr>
      <w:r>
        <w:separator/>
      </w:r>
    </w:p>
  </w:footnote>
  <w:footnote w:type="continuationSeparator" w:id="0">
    <w:p w:rsidR="00772E31" w:rsidRDefault="00772E31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042FCE" w:rsidRDefault="00C64538">
        <w:pPr>
          <w:pStyle w:val="a3"/>
          <w:jc w:val="center"/>
        </w:pPr>
        <w:fldSimple w:instr=" PAGE   \* MERGEFORMAT ">
          <w:r w:rsidR="007B2DCF">
            <w:rPr>
              <w:noProof/>
            </w:rPr>
            <w:t>2</w:t>
          </w:r>
        </w:fldSimple>
      </w:p>
    </w:sdtContent>
  </w:sdt>
  <w:p w:rsidR="00042FCE" w:rsidRDefault="00042F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0331"/>
    <w:rsid w:val="00042FCE"/>
    <w:rsid w:val="00056F6C"/>
    <w:rsid w:val="000C57B8"/>
    <w:rsid w:val="000D2523"/>
    <w:rsid w:val="000D37CA"/>
    <w:rsid w:val="00187E6B"/>
    <w:rsid w:val="001D17A1"/>
    <w:rsid w:val="002B11A0"/>
    <w:rsid w:val="002E2EE7"/>
    <w:rsid w:val="0035411B"/>
    <w:rsid w:val="003A6400"/>
    <w:rsid w:val="0053742E"/>
    <w:rsid w:val="00554ED2"/>
    <w:rsid w:val="00565D03"/>
    <w:rsid w:val="005B0A36"/>
    <w:rsid w:val="00646F3B"/>
    <w:rsid w:val="00647A2F"/>
    <w:rsid w:val="00650C63"/>
    <w:rsid w:val="00662EEC"/>
    <w:rsid w:val="00663E25"/>
    <w:rsid w:val="0070170F"/>
    <w:rsid w:val="00772E31"/>
    <w:rsid w:val="007B2DCF"/>
    <w:rsid w:val="007C4847"/>
    <w:rsid w:val="007C773C"/>
    <w:rsid w:val="00800771"/>
    <w:rsid w:val="008177FB"/>
    <w:rsid w:val="0085175F"/>
    <w:rsid w:val="00897CC1"/>
    <w:rsid w:val="00900724"/>
    <w:rsid w:val="0090792F"/>
    <w:rsid w:val="0092597B"/>
    <w:rsid w:val="0095252F"/>
    <w:rsid w:val="009A702B"/>
    <w:rsid w:val="009D2EA5"/>
    <w:rsid w:val="00A43181"/>
    <w:rsid w:val="00A5562E"/>
    <w:rsid w:val="00C22C9B"/>
    <w:rsid w:val="00C424DD"/>
    <w:rsid w:val="00C64538"/>
    <w:rsid w:val="00CF0331"/>
    <w:rsid w:val="00CF4968"/>
    <w:rsid w:val="00CF4E3A"/>
    <w:rsid w:val="00D0001E"/>
    <w:rsid w:val="00D27039"/>
    <w:rsid w:val="00D83CBE"/>
    <w:rsid w:val="00FD426B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psv</cp:lastModifiedBy>
  <cp:revision>5</cp:revision>
  <cp:lastPrinted>2023-06-16T11:26:00Z</cp:lastPrinted>
  <dcterms:created xsi:type="dcterms:W3CDTF">2023-09-20T06:41:00Z</dcterms:created>
  <dcterms:modified xsi:type="dcterms:W3CDTF">2023-09-27T09:10:00Z</dcterms:modified>
</cp:coreProperties>
</file>