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8F" w:rsidRPr="00EE4D6D" w:rsidRDefault="0014678F" w:rsidP="00EE605D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 w:rsidRPr="00EE4D6D">
        <w:t xml:space="preserve">Приложение </w:t>
      </w:r>
      <w:r w:rsidR="00B95E8C" w:rsidRPr="00EE4D6D">
        <w:t>1</w:t>
      </w:r>
      <w:r w:rsidR="0044601C" w:rsidRPr="00EE4D6D">
        <w:t>2</w:t>
      </w:r>
    </w:p>
    <w:p w:rsidR="00D738C2" w:rsidRPr="00EE4D6D" w:rsidRDefault="00D738C2" w:rsidP="00EE605D">
      <w:pPr>
        <w:pStyle w:val="a3"/>
        <w:tabs>
          <w:tab w:val="left" w:pos="5220"/>
          <w:tab w:val="left" w:pos="5670"/>
        </w:tabs>
        <w:ind w:left="4536"/>
        <w:jc w:val="center"/>
      </w:pPr>
      <w:r w:rsidRPr="00EE4D6D">
        <w:rPr>
          <w:szCs w:val="24"/>
        </w:rPr>
        <w:t>к решению Думы Валдайского</w:t>
      </w:r>
      <w:r w:rsidR="00EE605D">
        <w:rPr>
          <w:szCs w:val="24"/>
        </w:rPr>
        <w:t xml:space="preserve"> </w:t>
      </w:r>
      <w:r w:rsidRPr="00EE4D6D">
        <w:rPr>
          <w:szCs w:val="24"/>
        </w:rPr>
        <w:t>муниципального района</w:t>
      </w:r>
      <w:r w:rsidR="00EE605D">
        <w:rPr>
          <w:szCs w:val="24"/>
        </w:rPr>
        <w:t xml:space="preserve"> </w:t>
      </w:r>
      <w:r w:rsidR="00EE605D">
        <w:t>«</w:t>
      </w:r>
      <w:r w:rsidRPr="00EE4D6D">
        <w:t>О бюджете</w:t>
      </w:r>
      <w:r w:rsidR="00BE6C1D">
        <w:t xml:space="preserve"> Валдайского</w:t>
      </w:r>
      <w:r w:rsidRPr="00EE4D6D">
        <w:t xml:space="preserve"> муниципального района на 201</w:t>
      </w:r>
      <w:r w:rsidR="00955B45">
        <w:t>9</w:t>
      </w:r>
      <w:r w:rsidRPr="00EE4D6D">
        <w:t xml:space="preserve"> год и на плановый</w:t>
      </w:r>
      <w:r w:rsidR="00EE605D">
        <w:t xml:space="preserve"> </w:t>
      </w:r>
      <w:r w:rsidRPr="00EE4D6D">
        <w:t>период 20</w:t>
      </w:r>
      <w:r w:rsidR="00955B45">
        <w:t>20</w:t>
      </w:r>
      <w:r w:rsidR="00007D98">
        <w:t xml:space="preserve"> и 202</w:t>
      </w:r>
      <w:r w:rsidR="00955B45">
        <w:t>1</w:t>
      </w:r>
      <w:r w:rsidRPr="00EE4D6D">
        <w:t xml:space="preserve"> годов</w:t>
      </w:r>
      <w:r w:rsidR="00EE605D">
        <w:t>»</w:t>
      </w:r>
    </w:p>
    <w:p w:rsidR="0044601C" w:rsidRPr="00F63FC4" w:rsidRDefault="00F63FC4">
      <w:pPr>
        <w:widowControl w:val="0"/>
        <w:autoSpaceDE w:val="0"/>
        <w:autoSpaceDN w:val="0"/>
        <w:adjustRightInd w:val="0"/>
        <w:jc w:val="right"/>
        <w:outlineLvl w:val="0"/>
      </w:pPr>
      <w:r w:rsidRPr="00F63FC4">
        <w:t>от 27.12.2018 № 248</w:t>
      </w:r>
    </w:p>
    <w:p w:rsidR="0044601C" w:rsidRDefault="0044601C">
      <w:pPr>
        <w:widowControl w:val="0"/>
        <w:autoSpaceDE w:val="0"/>
        <w:autoSpaceDN w:val="0"/>
        <w:adjustRightInd w:val="0"/>
        <w:jc w:val="right"/>
        <w:outlineLvl w:val="0"/>
      </w:pPr>
    </w:p>
    <w:p w:rsidR="00EE605D" w:rsidRDefault="001467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605D">
        <w:rPr>
          <w:b/>
          <w:bCs/>
          <w:sz w:val="28"/>
          <w:szCs w:val="28"/>
        </w:rPr>
        <w:t>Р</w:t>
      </w:r>
      <w:r w:rsidR="00EE605D">
        <w:rPr>
          <w:b/>
          <w:bCs/>
          <w:sz w:val="28"/>
          <w:szCs w:val="28"/>
        </w:rPr>
        <w:t xml:space="preserve">асчет нормативных расходов на финансирование жилищно-коммунального хозяйства области на 2019 год </w:t>
      </w:r>
    </w:p>
    <w:p w:rsidR="0014678F" w:rsidRDefault="00EE60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и на период 2020 и 2021 годов</w:t>
      </w:r>
    </w:p>
    <w:p w:rsidR="0014678F" w:rsidRDefault="0014678F">
      <w:pPr>
        <w:widowControl w:val="0"/>
        <w:autoSpaceDE w:val="0"/>
        <w:autoSpaceDN w:val="0"/>
        <w:adjustRightInd w:val="0"/>
        <w:jc w:val="both"/>
      </w:pP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Нормативные расходы на финансирование жилищно-коммунального хозяйства рассчитываются по формуле: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Р = Б + К, где: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Б - 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</w:t>
      </w:r>
      <w:r w:rsidR="00D15ABD" w:rsidRPr="00EE605D">
        <w:rPr>
          <w:sz w:val="28"/>
          <w:szCs w:val="28"/>
        </w:rPr>
        <w:t xml:space="preserve"> </w:t>
      </w:r>
      <w:r w:rsidR="001B4E9E" w:rsidRPr="00EE605D">
        <w:rPr>
          <w:sz w:val="28"/>
          <w:szCs w:val="28"/>
        </w:rPr>
        <w:t xml:space="preserve">участие в </w:t>
      </w:r>
      <w:r w:rsidR="00D15ABD" w:rsidRPr="00EE605D">
        <w:rPr>
          <w:sz w:val="28"/>
          <w:szCs w:val="28"/>
        </w:rPr>
        <w:t>организаци</w:t>
      </w:r>
      <w:r w:rsidR="001B4E9E" w:rsidRPr="00EE605D">
        <w:rPr>
          <w:sz w:val="28"/>
          <w:szCs w:val="28"/>
        </w:rPr>
        <w:t>и деятельности по</w:t>
      </w:r>
      <w:r w:rsidR="00D15ABD" w:rsidRPr="00EE605D">
        <w:rPr>
          <w:sz w:val="28"/>
          <w:szCs w:val="28"/>
        </w:rPr>
        <w:t xml:space="preserve"> сбор</w:t>
      </w:r>
      <w:r w:rsidR="001B4E9E" w:rsidRPr="00EE605D">
        <w:rPr>
          <w:sz w:val="28"/>
          <w:szCs w:val="28"/>
        </w:rPr>
        <w:t>у (в том числе раздельному сбору)</w:t>
      </w:r>
      <w:r w:rsidR="00D15ABD" w:rsidRPr="00EE605D">
        <w:rPr>
          <w:sz w:val="28"/>
          <w:szCs w:val="28"/>
        </w:rPr>
        <w:t xml:space="preserve"> и</w:t>
      </w:r>
      <w:r w:rsidR="00FD5F2B" w:rsidRPr="00EE605D">
        <w:rPr>
          <w:sz w:val="28"/>
          <w:szCs w:val="28"/>
        </w:rPr>
        <w:t xml:space="preserve"> транспортированию твёрдых</w:t>
      </w:r>
      <w:r w:rsidR="00D15ABD" w:rsidRPr="00EE605D">
        <w:rPr>
          <w:sz w:val="28"/>
          <w:szCs w:val="28"/>
        </w:rPr>
        <w:t xml:space="preserve"> </w:t>
      </w:r>
      <w:r w:rsidR="00FD5F2B" w:rsidRPr="00EE605D">
        <w:rPr>
          <w:sz w:val="28"/>
          <w:szCs w:val="28"/>
        </w:rPr>
        <w:t>коммунальных</w:t>
      </w:r>
      <w:r w:rsidR="00D15ABD" w:rsidRPr="00EE605D">
        <w:rPr>
          <w:sz w:val="28"/>
          <w:szCs w:val="28"/>
        </w:rPr>
        <w:t xml:space="preserve"> отходов, </w:t>
      </w:r>
      <w:r w:rsidRPr="00EE605D">
        <w:rPr>
          <w:sz w:val="28"/>
          <w:szCs w:val="28"/>
        </w:rPr>
        <w:t>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К</w:t>
      </w:r>
      <w:r w:rsidR="00FD5F2B" w:rsidRPr="00EE605D">
        <w:rPr>
          <w:sz w:val="28"/>
          <w:szCs w:val="28"/>
        </w:rPr>
        <w:t xml:space="preserve"> - взносы</w:t>
      </w:r>
      <w:r w:rsidRPr="00EE605D">
        <w:rPr>
          <w:sz w:val="28"/>
          <w:szCs w:val="28"/>
        </w:rPr>
        <w:t xml:space="preserve"> на капитальный ремонт </w:t>
      </w:r>
      <w:r w:rsidR="00FD5F2B" w:rsidRPr="00EE605D">
        <w:rPr>
          <w:sz w:val="28"/>
          <w:szCs w:val="28"/>
        </w:rPr>
        <w:t xml:space="preserve">общего имущества в многоквартирных домах </w:t>
      </w:r>
      <w:r w:rsidRPr="00EE605D">
        <w:rPr>
          <w:sz w:val="28"/>
          <w:szCs w:val="28"/>
        </w:rPr>
        <w:t>муниципального жилищного фонда</w:t>
      </w:r>
      <w:r w:rsidR="00FD5F2B" w:rsidRPr="00EE605D">
        <w:rPr>
          <w:sz w:val="28"/>
          <w:szCs w:val="28"/>
        </w:rPr>
        <w:t xml:space="preserve"> в случае формирования фонда капитального ремонта на счете регионального оператора</w:t>
      </w:r>
      <w:r w:rsidRPr="00EE605D">
        <w:rPr>
          <w:sz w:val="28"/>
          <w:szCs w:val="28"/>
        </w:rPr>
        <w:t>.</w:t>
      </w:r>
    </w:p>
    <w:p w:rsidR="003035DD" w:rsidRPr="00EE605D" w:rsidRDefault="00FD5F2B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</w:t>
      </w:r>
      <w:r w:rsidR="0014678F" w:rsidRPr="00EE605D">
        <w:rPr>
          <w:sz w:val="28"/>
          <w:szCs w:val="28"/>
        </w:rPr>
        <w:t>:</w:t>
      </w:r>
    </w:p>
    <w:p w:rsidR="003035DD" w:rsidRPr="00EE605D" w:rsidRDefault="003035DD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К=ПМФ х С</w:t>
      </w:r>
      <w:r w:rsidRPr="00EE605D">
        <w:rPr>
          <w:sz w:val="28"/>
          <w:szCs w:val="28"/>
          <w:vertAlign w:val="subscript"/>
        </w:rPr>
        <w:t xml:space="preserve">кр </w:t>
      </w:r>
      <w:r w:rsidR="001D7B6B" w:rsidRPr="00EE605D">
        <w:rPr>
          <w:sz w:val="28"/>
          <w:szCs w:val="28"/>
        </w:rPr>
        <w:t>х12</w:t>
      </w:r>
      <w:r w:rsidR="00FD5F2B" w:rsidRPr="00EE605D">
        <w:rPr>
          <w:sz w:val="28"/>
          <w:szCs w:val="28"/>
        </w:rPr>
        <w:t>,</w:t>
      </w:r>
      <w:r w:rsidR="001D7B6B" w:rsidRPr="00EE605D">
        <w:rPr>
          <w:sz w:val="28"/>
          <w:szCs w:val="28"/>
        </w:rPr>
        <w:t xml:space="preserve"> где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ПМФ - площадь муниципального жилищного фонда;</w:t>
      </w:r>
    </w:p>
    <w:p w:rsidR="0014678F" w:rsidRPr="00EE605D" w:rsidRDefault="00E543B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381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78F" w:rsidRPr="00EE605D">
        <w:rPr>
          <w:sz w:val="28"/>
          <w:szCs w:val="28"/>
        </w:rPr>
        <w:t xml:space="preserve"> - </w:t>
      </w:r>
      <w:r w:rsidR="00171A2E" w:rsidRPr="00EE605D">
        <w:rPr>
          <w:sz w:val="28"/>
          <w:szCs w:val="28"/>
        </w:rPr>
        <w:t>минимальный размер взноса на</w:t>
      </w:r>
      <w:r w:rsidR="0014678F" w:rsidRPr="00EE605D">
        <w:rPr>
          <w:sz w:val="28"/>
          <w:szCs w:val="28"/>
        </w:rPr>
        <w:t xml:space="preserve"> капитальн</w:t>
      </w:r>
      <w:r w:rsidR="00171A2E" w:rsidRPr="00EE605D">
        <w:rPr>
          <w:sz w:val="28"/>
          <w:szCs w:val="28"/>
        </w:rPr>
        <w:t>ый</w:t>
      </w:r>
      <w:r w:rsidR="0014678F" w:rsidRPr="00EE605D">
        <w:rPr>
          <w:sz w:val="28"/>
          <w:szCs w:val="28"/>
        </w:rPr>
        <w:t xml:space="preserve"> ремонт</w:t>
      </w:r>
      <w:r w:rsidR="00171A2E" w:rsidRPr="00EE605D">
        <w:rPr>
          <w:sz w:val="28"/>
          <w:szCs w:val="28"/>
        </w:rPr>
        <w:t xml:space="preserve"> общего имущества в многоквартирном доме на</w:t>
      </w:r>
      <w:r w:rsidR="0014678F" w:rsidRPr="00EE605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="0014678F" w:rsidRPr="00EE605D">
          <w:rPr>
            <w:sz w:val="28"/>
            <w:szCs w:val="28"/>
          </w:rPr>
          <w:t>1 кв. м</w:t>
        </w:r>
      </w:smartTag>
      <w:r w:rsidR="0014678F" w:rsidRPr="00EE605D">
        <w:rPr>
          <w:sz w:val="28"/>
          <w:szCs w:val="28"/>
        </w:rPr>
        <w:t xml:space="preserve"> общей площади </w:t>
      </w:r>
      <w:r w:rsidR="00171A2E" w:rsidRPr="00EE605D">
        <w:rPr>
          <w:sz w:val="28"/>
          <w:szCs w:val="28"/>
        </w:rPr>
        <w:t xml:space="preserve">помещения </w:t>
      </w:r>
      <w:r w:rsidR="0014678F" w:rsidRPr="00EE605D">
        <w:rPr>
          <w:sz w:val="28"/>
          <w:szCs w:val="28"/>
        </w:rPr>
        <w:t>в месяц.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Нормативные расходы на</w:t>
      </w:r>
      <w:r w:rsidR="00D15ABD" w:rsidRPr="00EE605D">
        <w:rPr>
          <w:sz w:val="28"/>
          <w:szCs w:val="28"/>
        </w:rPr>
        <w:t xml:space="preserve"> </w:t>
      </w:r>
      <w:r w:rsidRPr="00EE605D">
        <w:rPr>
          <w:sz w:val="28"/>
          <w:szCs w:val="28"/>
        </w:rPr>
        <w:t xml:space="preserve">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</w:t>
      </w:r>
      <w:r w:rsidR="00606AEC" w:rsidRPr="00EE605D">
        <w:rPr>
          <w:sz w:val="28"/>
          <w:szCs w:val="28"/>
        </w:rPr>
        <w:t xml:space="preserve">участие в </w:t>
      </w:r>
      <w:r w:rsidR="00D15ABD" w:rsidRPr="00EE605D">
        <w:rPr>
          <w:sz w:val="28"/>
          <w:szCs w:val="28"/>
        </w:rPr>
        <w:t>организаци</w:t>
      </w:r>
      <w:r w:rsidR="00606AEC" w:rsidRPr="00EE605D">
        <w:rPr>
          <w:sz w:val="28"/>
          <w:szCs w:val="28"/>
        </w:rPr>
        <w:t>и деятельности по</w:t>
      </w:r>
      <w:r w:rsidR="00D15ABD" w:rsidRPr="00EE605D">
        <w:rPr>
          <w:sz w:val="28"/>
          <w:szCs w:val="28"/>
        </w:rPr>
        <w:t xml:space="preserve"> сбор</w:t>
      </w:r>
      <w:r w:rsidR="00606AEC" w:rsidRPr="00EE605D">
        <w:rPr>
          <w:sz w:val="28"/>
          <w:szCs w:val="28"/>
        </w:rPr>
        <w:t>у (в том числе</w:t>
      </w:r>
      <w:r w:rsidR="00EE4D6D" w:rsidRPr="00EE605D">
        <w:rPr>
          <w:sz w:val="28"/>
          <w:szCs w:val="28"/>
        </w:rPr>
        <w:t xml:space="preserve"> раздельному сбору)</w:t>
      </w:r>
      <w:r w:rsidR="00D15ABD" w:rsidRPr="00EE605D">
        <w:rPr>
          <w:sz w:val="28"/>
          <w:szCs w:val="28"/>
        </w:rPr>
        <w:t xml:space="preserve"> и</w:t>
      </w:r>
      <w:r w:rsidR="00EE4D6D" w:rsidRPr="00EE605D">
        <w:rPr>
          <w:sz w:val="28"/>
          <w:szCs w:val="28"/>
        </w:rPr>
        <w:t xml:space="preserve"> транспортированию твёрдых коммунальных</w:t>
      </w:r>
      <w:r w:rsidR="00D15ABD" w:rsidRPr="00EE605D">
        <w:rPr>
          <w:sz w:val="28"/>
          <w:szCs w:val="28"/>
        </w:rPr>
        <w:t xml:space="preserve"> отходов,</w:t>
      </w:r>
      <w:r w:rsidR="00EE4D6D" w:rsidRPr="00EE605D">
        <w:rPr>
          <w:sz w:val="28"/>
          <w:szCs w:val="28"/>
        </w:rPr>
        <w:t xml:space="preserve"> </w:t>
      </w:r>
      <w:r w:rsidRPr="00EE605D">
        <w:rPr>
          <w:sz w:val="28"/>
          <w:szCs w:val="28"/>
        </w:rPr>
        <w:t>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lastRenderedPageBreak/>
        <w:t>Б = НР x Ч + ОСВ, где: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</w:t>
      </w:r>
      <w:r w:rsidR="00D15ABD" w:rsidRPr="00EE605D">
        <w:rPr>
          <w:sz w:val="28"/>
          <w:szCs w:val="28"/>
        </w:rPr>
        <w:t xml:space="preserve"> </w:t>
      </w:r>
      <w:r w:rsidR="00EE4D6D" w:rsidRPr="00EE605D">
        <w:rPr>
          <w:sz w:val="28"/>
          <w:szCs w:val="28"/>
        </w:rPr>
        <w:t xml:space="preserve">участие в </w:t>
      </w:r>
      <w:r w:rsidR="00D15ABD" w:rsidRPr="00EE605D">
        <w:rPr>
          <w:sz w:val="28"/>
          <w:szCs w:val="28"/>
        </w:rPr>
        <w:t>организаци</w:t>
      </w:r>
      <w:r w:rsidR="00EE4D6D" w:rsidRPr="00EE605D">
        <w:rPr>
          <w:sz w:val="28"/>
          <w:szCs w:val="28"/>
        </w:rPr>
        <w:t>и деятельности по</w:t>
      </w:r>
      <w:r w:rsidR="00D15ABD" w:rsidRPr="00EE605D">
        <w:rPr>
          <w:sz w:val="28"/>
          <w:szCs w:val="28"/>
        </w:rPr>
        <w:t xml:space="preserve"> сбор</w:t>
      </w:r>
      <w:r w:rsidR="00EE4D6D" w:rsidRPr="00EE605D">
        <w:rPr>
          <w:sz w:val="28"/>
          <w:szCs w:val="28"/>
        </w:rPr>
        <w:t>у (в том числе раздельному сбору)</w:t>
      </w:r>
      <w:r w:rsidR="00D15ABD" w:rsidRPr="00EE605D">
        <w:rPr>
          <w:sz w:val="28"/>
          <w:szCs w:val="28"/>
        </w:rPr>
        <w:t xml:space="preserve"> и </w:t>
      </w:r>
      <w:r w:rsidR="00EE4D6D" w:rsidRPr="00EE605D">
        <w:rPr>
          <w:sz w:val="28"/>
          <w:szCs w:val="28"/>
        </w:rPr>
        <w:t xml:space="preserve">транспортированию твёрдых коммунальных </w:t>
      </w:r>
      <w:r w:rsidR="00D15ABD" w:rsidRPr="00EE605D">
        <w:rPr>
          <w:sz w:val="28"/>
          <w:szCs w:val="28"/>
        </w:rPr>
        <w:t xml:space="preserve">отходов,  </w:t>
      </w:r>
      <w:r w:rsidRPr="00EE605D">
        <w:rPr>
          <w:sz w:val="28"/>
          <w:szCs w:val="28"/>
        </w:rPr>
        <w:t xml:space="preserve">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 утвержденные на 1 жителя в год;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Ч - численность населения в муниципальных образованиях;</w:t>
      </w:r>
    </w:p>
    <w:p w:rsidR="0014678F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ОСВ - расходы по муниципальным образованиям на освещение улиц.</w:t>
      </w:r>
    </w:p>
    <w:p w:rsidR="00B63DD8" w:rsidRPr="00EE605D" w:rsidRDefault="0014678F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Расходы на освещение улиц определяются по формуле:</w:t>
      </w:r>
    </w:p>
    <w:p w:rsidR="00171A2E" w:rsidRPr="00EE605D" w:rsidRDefault="00B63DD8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ab/>
      </w:r>
      <w:r w:rsidRPr="00EE605D">
        <w:rPr>
          <w:sz w:val="28"/>
          <w:szCs w:val="28"/>
        </w:rPr>
        <w:tab/>
      </w:r>
      <w:r w:rsidRPr="00EE605D">
        <w:rPr>
          <w:sz w:val="28"/>
          <w:szCs w:val="28"/>
        </w:rPr>
        <w:tab/>
      </w:r>
      <w:r w:rsidRPr="00EE605D">
        <w:rPr>
          <w:sz w:val="28"/>
          <w:szCs w:val="28"/>
        </w:rPr>
        <w:tab/>
        <w:t>ОСВ=</w:t>
      </w:r>
      <w:r w:rsidR="00171A2E" w:rsidRPr="00EE605D">
        <w:rPr>
          <w:sz w:val="28"/>
          <w:szCs w:val="28"/>
        </w:rPr>
        <w:t xml:space="preserve">ЭЛ х </w:t>
      </w:r>
      <w:r w:rsidR="00DA65DD" w:rsidRPr="00EE605D">
        <w:rPr>
          <w:sz w:val="28"/>
          <w:szCs w:val="28"/>
        </w:rPr>
        <w:t>К</w:t>
      </w:r>
      <w:r w:rsidR="00EF1716" w:rsidRPr="00EE605D">
        <w:rPr>
          <w:sz w:val="28"/>
          <w:szCs w:val="28"/>
          <w:vertAlign w:val="subscript"/>
        </w:rPr>
        <w:t>эл</w:t>
      </w:r>
      <w:r w:rsidR="00171A2E" w:rsidRPr="00EE605D">
        <w:rPr>
          <w:sz w:val="28"/>
          <w:szCs w:val="28"/>
        </w:rPr>
        <w:t>, где</w:t>
      </w:r>
    </w:p>
    <w:p w:rsidR="00171A2E" w:rsidRPr="00EE605D" w:rsidRDefault="00171A2E" w:rsidP="00EE6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5D">
        <w:rPr>
          <w:sz w:val="28"/>
          <w:szCs w:val="28"/>
        </w:rPr>
        <w:t>ЭЛ – объем средств</w:t>
      </w:r>
      <w:r w:rsidR="00EF1716" w:rsidRPr="00EE605D">
        <w:rPr>
          <w:sz w:val="28"/>
          <w:szCs w:val="28"/>
        </w:rPr>
        <w:t>,</w:t>
      </w:r>
      <w:r w:rsidRPr="00EE605D">
        <w:rPr>
          <w:sz w:val="28"/>
          <w:szCs w:val="28"/>
        </w:rPr>
        <w:t xml:space="preserve"> предусмотренный для расчетов за уличное освещение при формировании бюджета</w:t>
      </w:r>
      <w:r w:rsidR="00526120" w:rsidRPr="00EE605D">
        <w:rPr>
          <w:sz w:val="28"/>
          <w:szCs w:val="28"/>
        </w:rPr>
        <w:t xml:space="preserve"> </w:t>
      </w:r>
      <w:r w:rsidRPr="00EE605D">
        <w:rPr>
          <w:sz w:val="28"/>
          <w:szCs w:val="28"/>
        </w:rPr>
        <w:t xml:space="preserve"> на</w:t>
      </w:r>
      <w:r w:rsidR="00526120" w:rsidRPr="00EE605D">
        <w:rPr>
          <w:sz w:val="28"/>
          <w:szCs w:val="28"/>
        </w:rPr>
        <w:t xml:space="preserve"> год,</w:t>
      </w:r>
      <w:r w:rsidRPr="00EE605D">
        <w:rPr>
          <w:sz w:val="28"/>
          <w:szCs w:val="28"/>
        </w:rPr>
        <w:t xml:space="preserve"> </w:t>
      </w:r>
      <w:r w:rsidR="00526120" w:rsidRPr="00EE605D">
        <w:rPr>
          <w:sz w:val="28"/>
          <w:szCs w:val="28"/>
        </w:rPr>
        <w:t>предшествующий текущему финансовому году;</w:t>
      </w:r>
      <w:r w:rsidRPr="00EE605D">
        <w:rPr>
          <w:sz w:val="28"/>
          <w:szCs w:val="28"/>
        </w:rPr>
        <w:t xml:space="preserve"> </w:t>
      </w:r>
    </w:p>
    <w:p w:rsidR="00171A2E" w:rsidRDefault="00DA65DD" w:rsidP="00EE605D">
      <w:pPr>
        <w:widowControl w:val="0"/>
        <w:autoSpaceDE w:val="0"/>
        <w:autoSpaceDN w:val="0"/>
        <w:adjustRightInd w:val="0"/>
        <w:ind w:firstLine="709"/>
        <w:jc w:val="both"/>
      </w:pPr>
      <w:r w:rsidRPr="00EE605D">
        <w:rPr>
          <w:sz w:val="28"/>
          <w:szCs w:val="28"/>
        </w:rPr>
        <w:t>К</w:t>
      </w:r>
      <w:r w:rsidR="00EF1716" w:rsidRPr="00EE605D">
        <w:rPr>
          <w:sz w:val="28"/>
          <w:szCs w:val="28"/>
          <w:vertAlign w:val="subscript"/>
        </w:rPr>
        <w:t>эл</w:t>
      </w:r>
      <w:r w:rsidRPr="00EE605D">
        <w:rPr>
          <w:sz w:val="28"/>
          <w:szCs w:val="28"/>
        </w:rPr>
        <w:t xml:space="preserve"> – индекс</w:t>
      </w:r>
      <w:r w:rsidR="009A539E" w:rsidRPr="00EE605D">
        <w:rPr>
          <w:sz w:val="28"/>
          <w:szCs w:val="28"/>
        </w:rPr>
        <w:t xml:space="preserve"> роста тарифа на электро</w:t>
      </w:r>
      <w:r w:rsidR="00171A2E" w:rsidRPr="00EE605D">
        <w:rPr>
          <w:sz w:val="28"/>
          <w:szCs w:val="28"/>
        </w:rPr>
        <w:t>энергию.</w:t>
      </w:r>
    </w:p>
    <w:sectPr w:rsidR="00171A2E" w:rsidSect="00EE605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8F"/>
    <w:rsid w:val="00007D98"/>
    <w:rsid w:val="0014678F"/>
    <w:rsid w:val="00171A2E"/>
    <w:rsid w:val="001B4E9E"/>
    <w:rsid w:val="001D7B6B"/>
    <w:rsid w:val="003035DD"/>
    <w:rsid w:val="003B01B6"/>
    <w:rsid w:val="004339E6"/>
    <w:rsid w:val="0044601C"/>
    <w:rsid w:val="004E6A57"/>
    <w:rsid w:val="00526120"/>
    <w:rsid w:val="00606AEC"/>
    <w:rsid w:val="00955B45"/>
    <w:rsid w:val="009A539E"/>
    <w:rsid w:val="00B63DD8"/>
    <w:rsid w:val="00B95E8C"/>
    <w:rsid w:val="00BE6C1D"/>
    <w:rsid w:val="00C265B5"/>
    <w:rsid w:val="00D15ABD"/>
    <w:rsid w:val="00D738C2"/>
    <w:rsid w:val="00DA65DD"/>
    <w:rsid w:val="00E543BF"/>
    <w:rsid w:val="00EE4D6D"/>
    <w:rsid w:val="00EE605D"/>
    <w:rsid w:val="00EF1716"/>
    <w:rsid w:val="00F63FC4"/>
    <w:rsid w:val="00F86960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D738C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D73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D738C2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D73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</vt:lpstr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</dc:title>
  <dc:creator>user</dc:creator>
  <cp:lastModifiedBy>Москалькова Людмила Алексеевна</cp:lastModifiedBy>
  <cp:revision>2</cp:revision>
  <cp:lastPrinted>2017-11-15T10:45:00Z</cp:lastPrinted>
  <dcterms:created xsi:type="dcterms:W3CDTF">2018-12-28T14:11:00Z</dcterms:created>
  <dcterms:modified xsi:type="dcterms:W3CDTF">2018-12-28T14:11:00Z</dcterms:modified>
</cp:coreProperties>
</file>