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88" w:rsidRDefault="00C07488" w:rsidP="00C07488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C07488" w:rsidRDefault="00C07488" w:rsidP="00C07488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 Валдайского муниципального округа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Совета депутатов Любницкого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от 27.12.2024 № 222</w:t>
      </w:r>
      <w:r>
        <w:rPr>
          <w:rFonts w:ascii="Times New Roman" w:hAnsi="Times New Roman" w:cs="Times New Roman"/>
          <w:sz w:val="24"/>
          <w:szCs w:val="24"/>
        </w:rPr>
        <w:t xml:space="preserve">» от 24.12.2025 № </w:t>
      </w:r>
      <w:r w:rsidR="002B33F4">
        <w:rPr>
          <w:rFonts w:ascii="Times New Roman" w:hAnsi="Times New Roman" w:cs="Times New Roman"/>
          <w:sz w:val="24"/>
          <w:szCs w:val="24"/>
        </w:rPr>
        <w:t>83</w:t>
      </w:r>
    </w:p>
    <w:p w:rsidR="00C07488" w:rsidRDefault="00C07488" w:rsidP="00C07488">
      <w:pPr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5169"/>
        <w:gridCol w:w="636"/>
        <w:gridCol w:w="704"/>
        <w:gridCol w:w="2005"/>
        <w:gridCol w:w="775"/>
        <w:gridCol w:w="1869"/>
        <w:gridCol w:w="1842"/>
        <w:gridCol w:w="1786"/>
      </w:tblGrid>
      <w:tr w:rsidR="00C07488" w:rsidRPr="00C07488" w:rsidTr="00B00158">
        <w:trPr>
          <w:trHeight w:val="794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</w:t>
            </w:r>
          </w:p>
          <w:p w:rsid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ЦЕЛЕВЫМ СТАТЬЯМ, ГРУППАМ И ПОДГРУППАМ ВИДОВ РАСХОДОВ </w:t>
            </w:r>
          </w:p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расходов бюджета Любницкого сельского поселения на 2025 год и на плановый период 2026 и 2027 годов</w:t>
            </w:r>
          </w:p>
        </w:tc>
      </w:tr>
      <w:tr w:rsidR="00C07488" w:rsidRPr="00C07488" w:rsidTr="00B00158">
        <w:trPr>
          <w:trHeight w:val="270"/>
        </w:trPr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07488" w:rsidRPr="00C07488" w:rsidRDefault="00C07488" w:rsidP="00C07488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07488" w:rsidRPr="00C07488" w:rsidRDefault="00C07488" w:rsidP="00C07488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07488" w:rsidRPr="00C07488" w:rsidRDefault="00C07488" w:rsidP="00C07488">
            <w:pP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07488" w:rsidRPr="00C07488" w:rsidTr="00B00158">
        <w:trPr>
          <w:trHeight w:val="465"/>
        </w:trPr>
        <w:tc>
          <w:tcPr>
            <w:tcW w:w="1748" w:type="pct"/>
            <w:vMerge w:val="restart"/>
            <w:tcBorders>
              <w:top w:val="single" w:sz="4" w:space="0" w:color="auto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93" w:type="pct"/>
            <w:gridSpan w:val="4"/>
            <w:tcBorders>
              <w:top w:val="single" w:sz="4" w:space="0" w:color="auto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32" w:type="pct"/>
            <w:tcBorders>
              <w:top w:val="single" w:sz="4" w:space="0" w:color="auto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tcBorders>
              <w:top w:val="single" w:sz="4" w:space="0" w:color="auto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7488" w:rsidRPr="00C07488" w:rsidTr="00B00158">
        <w:trPr>
          <w:trHeight w:val="300"/>
        </w:trPr>
        <w:tc>
          <w:tcPr>
            <w:tcW w:w="1748" w:type="pct"/>
            <w:vMerge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Ц.СТ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</w:tr>
      <w:tr w:rsidR="00C07488" w:rsidRPr="00C07488" w:rsidTr="00B00158">
        <w:trPr>
          <w:trHeight w:val="30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C07488" w:rsidRPr="00C07488" w:rsidTr="00B00158">
        <w:trPr>
          <w:trHeight w:val="57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4636361,34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3546082,00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3403532,00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 должностного лица субъекта  Российской Федерации и муниципального образования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851053,00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744940,00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740540,00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851053,00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744940,00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740540,00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9010001000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851053,00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744940,00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740540,00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9010001000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851053,00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744940,00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740540,00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9010001000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121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620400,00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538900,00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538900,00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страхования и иные выплаты работникам государственных (муниципальных)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9010001000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129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186153,00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161540,00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161540,00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Иные выплаты персоналу, за исключением фонда оплаты  труда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9010001000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44500,00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44500,00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40100,00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Функционирование Правительства Российской Федерации,   Высших исполнительных органов 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3472128,73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2798642,00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2660492,00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9020000000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3356543,11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2782642,00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2644492,00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3112803,11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2538902,00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2400752,00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120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2722560,78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2289616,00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2114040,00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121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2029669,00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1694820,00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1566730,00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страхования и иные выплаты работникам государственных (муниципальных)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129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603891,78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505796,00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467110,00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Иные выплаты персоналу, за исключением фонда оплаты  труда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89000,00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80200,00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Иные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379967,33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239011,00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277102,00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31200,00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106960,75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74011,00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112102,00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Закупка энергетических ресурсов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247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241806,58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Уплата налогов, сборов и иных платежей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850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10275,00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10275,00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9610,00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2895,00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2895,00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2895,00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9020001000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7380,00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6715,00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Информатизация Любницкого  сельского поселения на 2023-2025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103585,62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Мероприятия по развитию информационно- телекоммуникационной инфраструктуры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0210026200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50840,00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развитию информационно- телекоммуникационной инфраструктуры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0210026210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50840,00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0200026210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50840,00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0200026210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50840,00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Мероприятия по повышению качества и доступности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»«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0220026200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1199,25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повышению качества и доступности государственных и муниципальных услуг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0220026220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1199,25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0220026220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1199,25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0220026220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1199,25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информационной безопасности деятельности  органов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51546,37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Мероприятия по обеспечению информационной безопасности деятельности  органов местного самоуправления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51546,37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51546,37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0230026230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51546,37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Нулевой травматизм в Администра</w:t>
            </w:r>
            <w:r w:rsidR="00B0015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ции Любницкого с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Нулевой травматизм в Администрации Любницкого сельского поселения на 2025-2027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1100026100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Медицинские осмотры (обследования) работников администрации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1100026110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1100026110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1100026110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Субвенция на возмещение затрат по содержанию штатных единиц (организация вывоза, утилизация мусора)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9020070280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243740,00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243740,00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243740,00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9020070280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243740,00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243740,00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243740,00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Фонд оплаты труда и страховые взносы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9020070280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121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187200,00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187200,00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187200,00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Взносы по обязательному социальному страхованию на выплаты денежного страхования и иные выплаты работникам государственных (муниципальных)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9020070280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56540,00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56540,00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56540,00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26010,00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9030000000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26010,00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9030000300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26010,00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9030000300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26010,00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Резервный фонд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Резервный фонд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9040000400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9040000400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9040000400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285169,61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Расходы субвенций бюджета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9130000000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Субвенция бюджетам поселений по определению перечня должностных лиц, уполномоченных составлять протоколы об административных правонарушениях,</w:t>
            </w:r>
            <w:r w:rsidR="00B00158">
              <w:rPr>
                <w:rFonts w:ascii="Times New Roman" w:eastAsia="Times New Roman" w:hAnsi="Times New Roman" w:cs="Times New Roman"/>
                <w:lang w:eastAsia="ru-RU"/>
              </w:rPr>
              <w:t xml:space="preserve"> предусмотренных 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соответствующими статьями областного закона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 на 2014-2016 годы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9130070650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9130070650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9130070650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Компенсационные расходы, связанные с осуществлением полномочий старостой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9170000000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9170001000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9170001000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9170001000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9170001000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254 669,61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из бюджета Валдайского района на исполнение судебных решений по оплате поставки тепловой энергии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9080037000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127 089,28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9080037000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127089,28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9080037000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127089,28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9080037000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127089,28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9080002000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127 580,33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9080002000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60 624,45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9080002000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60624,45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9080002000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60624,45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9080002000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66 955,88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9080002000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66955,88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9080002000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66955,88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165300,00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178737,50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Мобилизация и вневойсковая подготовка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165300,00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178737,50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Руководство и управление в сфере установленных  органов местного самоуправления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9060000000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165300,00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172500,00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178737,50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9060051180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165300,00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172500,00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178737,50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Расходы на выплаты персоналу государственных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9060051180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148428,00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164052,00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171864,00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Фонд оплаты труда и страховые взносы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9060051180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114000,00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страхования и иные выплаты работникам государственных (муниципальных) органов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9060051180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34428,00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38052,00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39864,00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9060051180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16872,00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8448,00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6873,50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9060051180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16872,00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8448,00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6873,50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B0015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безопастность и</w:t>
            </w:r>
            <w:r w:rsidR="00B001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r w:rsidR="00B001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воохранительная деятельность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149424,60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Обеспечение пожарной безопасности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9070000000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149424,60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из бюджета Валдайского района на мероприятия в целях 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обеспечения первичных мер пожарной безопасности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9070043000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102320,00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9070043000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102320,00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9070043000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102320,00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Мероприятия по противопожарной безопасности в поселении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9070000600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47104,60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9070000600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47104,60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9070000600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47104,60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3226425,21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1835100,00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2043700,00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442738,00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Использование и охрана земель на территории Любницкого сельского поселения на 2025-2027 годы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442738,00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Субсидия на подготовку проектов межевания земельных участков и проведение кадастровых работ (осуществление кадастрового учета земельных участков)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05000L5992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431739,00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05000L5992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431739,00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Субсидия на подготовку проектов межевания земельных участков и проведение кадастровых работ (подготовка проектов межевания земельных участков)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05000L5993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10999,00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Прочая закупка товаров, работ и услуг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05000L5993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10999,00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2758687,21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1835100,00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2043700,00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расположенных в границах населенных пунктов Любницкого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2758687,21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1835100,00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2043700,00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»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Содержание  автомобильных  дорог общего пользования местного значения на 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lastRenderedPageBreak/>
              <w:t xml:space="preserve">территории Любницкого сельского поселения за счет средств бюджета Любницкого сельского поселения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0310000000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1137370,00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819000,00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819000,00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lastRenderedPageBreak/>
              <w:t>Софинансирование на содержание  автомобильных  дорог общего пользования местного значения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03100SД850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42700,00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03100SД850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42700,00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03100SД850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42700,00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Содержание  автомобильных  дорог общего пользования местного значения из средств субсидии областного бюджета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031009Д850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811000,00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540500,00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540500,00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031009Д850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031009Д850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Содержание  автомобильных  дорог общего пользования местного значения из средств местного бюджета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0310026310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283670,00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250000,00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0310026310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283670,00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0310026310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283670,00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 автомобильных  дорог общего пользования местного значения на территории Любницкого сельского поселения за счет средств областного бюджета и бюджета Любницкого сельского поселения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1521317,21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1016100,00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1224700,00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Ремонт  автомобильных  дорог общего пользования местного значения из средств субсидии областного бюджета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032009Д850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811000,00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540500,00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032009Д850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032009Д850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811000,00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540500,00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Софинансирование мероприятий по ремонту автомобильных дорог общего пользования 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местного значения из средств местного бюджета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03200SД850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655330,00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03200SД850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655330,00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03200SД850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655330,00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28500,00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  автомобильных  дорог общего пользования местного значения (за счет средств местного бюджета)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0320026320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447100,00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655700,00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0320026320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447100,00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655700,00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0320026320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447100,00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655700,00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0320026340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54987,21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0320026340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54987,21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0320026340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54987,21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безопасности дорожного движения на территории Любницкого сельского поселения за счет средств бюджета Любницкого сельского поселения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безопасности дорожного движения на территории Любницкого сельского поселения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0330026330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0330026330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0330026330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Мероприятия по технической документации на объекты недвижимого имущества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сельского поселения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9180000000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исполнение части полномочий в области градостроительной деятельности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9180040000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 (муниципальных)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9180040000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Иные закупки товаров, работ и услуг для 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9180040000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9180040000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1085660,45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1085660,45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 территории населенных пунктов Любницкого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1085660,45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218000,00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Мероприятия по обеспечению уличного освещения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0110000000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465423,00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183000,00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180000,00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обеспечению уличного освещения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0110026110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465423,00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0110026110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465423,00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183000,00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180000,00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0110026110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201735,27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Закупка энергетических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сурсов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0110026110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263687,73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133000,00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озеленения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озеленения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0120026120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0120026120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0120026120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содержания захоронения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26719,00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содержания захоронения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0130026130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26719,00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0130026130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26719,00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0130026130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26719,00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453518,45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0140026140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453518,45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235230,00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255308,00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Иные закупки товаров, работ и услуг для 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0140026140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453518,45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235230,00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255308,00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0140026140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453518,45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235230,00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255308,00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Поддержка проектов территориальных общественных самоуправлений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0150000000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расходов на реализацию программы по поддержке территориакльных общественных самоуправлений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0150045000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140000,00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 государственных(муниципальных)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0150045000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140000,00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0150045000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140000,00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0150045000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140000,00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22413,00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22413,00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Софинансирование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91200S1790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6724,00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91200S1790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6724,00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91200S1790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6724,00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91200S1790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6724,00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9120071790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15689,00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9120071790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15689,00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9120071790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15689,00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 xml:space="preserve">Прочая закупка товаров, работ и услуг для </w:t>
            </w: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06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9120071790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15689,00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Мероприятия с детьми и молодежью в поселении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9410004000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9410004000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9410004000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Культура, кинематография 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48525,21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48525,21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Культурные мероприятия в поселении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9510005000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48525,21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9510005000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48525,21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9510005000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48525,21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95348,00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66510,00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66510,00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95348,00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Пенсии муниципальным служащим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95348,00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Пенсии муниципальным служащим Администрации Любницкого сельского поселения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9110024610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95348,00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Пенсии, выплачиваемые организациями сектора государственного управления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9110024610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95348,00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66510,00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Физическая культура 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Мероприятия по физической культуры и спорту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9610006000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9610006000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9610006000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3500,00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2300,00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19678,90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14600,00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Периодическая печать и издательства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971000000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7678,90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Мероприятия по содержанию средств массовой информации в поселении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9710007000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7678,90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9710007000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7678,90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9710007000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7678,90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9810000000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Обеспечение работы сайта поселения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9810008000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государственных нужд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9810008000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Прочие работы, услуги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9810008000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12000,00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9600,00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Условно утвержденные расходы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000000000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121818,00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258090,00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Cs/>
                <w:lang w:eastAsia="ru-RU"/>
              </w:rPr>
              <w:t>Условно утвержденные расходы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9050099990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121818,00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258090,00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9050099990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121818,00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lang w:eastAsia="ru-RU"/>
              </w:rPr>
              <w:t>258090,00</w:t>
            </w:r>
          </w:p>
        </w:tc>
      </w:tr>
      <w:tr w:rsidR="00C07488" w:rsidRPr="00C07488" w:rsidTr="00B00158">
        <w:trPr>
          <w:trHeight w:val="20"/>
        </w:trPr>
        <w:tc>
          <w:tcPr>
            <w:tcW w:w="1748" w:type="pct"/>
            <w:hideMark/>
          </w:tcPr>
          <w:p w:rsidR="00C07488" w:rsidRPr="00C07488" w:rsidRDefault="00C07488" w:rsidP="00C0748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215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3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78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32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9453736,71</w:t>
            </w:r>
          </w:p>
        </w:tc>
        <w:tc>
          <w:tcPr>
            <w:tcW w:w="623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4170110,00</w:t>
            </w:r>
          </w:p>
        </w:tc>
        <w:tc>
          <w:tcPr>
            <w:tcW w:w="604" w:type="pct"/>
            <w:hideMark/>
          </w:tcPr>
          <w:p w:rsidR="00C07488" w:rsidRPr="00C07488" w:rsidRDefault="00C07488" w:rsidP="00C074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074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4166769,50</w:t>
            </w:r>
          </w:p>
        </w:tc>
      </w:tr>
    </w:tbl>
    <w:p w:rsidR="0065480B" w:rsidRDefault="0065480B"/>
    <w:sectPr w:rsidR="0065480B" w:rsidSect="00C074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07488"/>
    <w:rsid w:val="002B33F4"/>
    <w:rsid w:val="004800AD"/>
    <w:rsid w:val="0065480B"/>
    <w:rsid w:val="00B00158"/>
    <w:rsid w:val="00C0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3562</Words>
  <Characters>20306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3</cp:revision>
  <dcterms:created xsi:type="dcterms:W3CDTF">2025-12-22T05:35:00Z</dcterms:created>
  <dcterms:modified xsi:type="dcterms:W3CDTF">2025-12-24T11:37:00Z</dcterms:modified>
</cp:coreProperties>
</file>