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E" w:rsidRPr="00207631" w:rsidRDefault="001A442E" w:rsidP="001A442E">
      <w:pPr>
        <w:pStyle w:val="af0"/>
        <w:shd w:val="clear" w:color="auto" w:fill="FFFFFF"/>
        <w:jc w:val="both"/>
        <w:rPr>
          <w:sz w:val="18"/>
          <w:szCs w:val="18"/>
        </w:rPr>
      </w:pPr>
      <w:bookmarkStart w:id="0" w:name="_GoBack"/>
      <w:bookmarkEnd w:id="0"/>
    </w:p>
    <w:p w:rsidR="001A442E" w:rsidRPr="000D4E8C" w:rsidRDefault="009373F3" w:rsidP="009373F3">
      <w:pPr>
        <w:pStyle w:val="af0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  </w:t>
      </w:r>
      <w:r w:rsidR="000D4E8C" w:rsidRPr="000D4E8C">
        <w:t>Приложение №1</w:t>
      </w:r>
    </w:p>
    <w:p w:rsidR="001A442E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Cs w:val="28"/>
        </w:rPr>
        <w:t xml:space="preserve">                                                         </w:t>
      </w:r>
      <w:r w:rsidR="00C3257A" w:rsidRPr="00207631">
        <w:rPr>
          <w:szCs w:val="28"/>
        </w:rPr>
        <w:t xml:space="preserve">    </w:t>
      </w:r>
      <w:r w:rsidRPr="00207631">
        <w:rPr>
          <w:sz w:val="24"/>
        </w:rPr>
        <w:t xml:space="preserve">к административному регламенту </w:t>
      </w:r>
    </w:p>
    <w:p w:rsidR="001A442E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                    по осуществлению муниципального       </w:t>
      </w:r>
    </w:p>
    <w:p w:rsidR="001A442E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             </w:t>
      </w:r>
      <w:r w:rsidR="00C3257A" w:rsidRPr="00207631">
        <w:rPr>
          <w:sz w:val="24"/>
        </w:rPr>
        <w:t xml:space="preserve">     </w:t>
      </w:r>
      <w:r w:rsidRPr="00207631">
        <w:rPr>
          <w:sz w:val="24"/>
        </w:rPr>
        <w:t>контроля з</w:t>
      </w:r>
      <w:r w:rsidRPr="00207631">
        <w:rPr>
          <w:bCs/>
          <w:sz w:val="24"/>
        </w:rPr>
        <w:t xml:space="preserve">а обеспечением </w:t>
      </w:r>
      <w:r w:rsidRPr="00207631">
        <w:rPr>
          <w:sz w:val="24"/>
        </w:rPr>
        <w:t xml:space="preserve">сохран-   </w:t>
      </w:r>
    </w:p>
    <w:p w:rsidR="001A442E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              </w:t>
      </w:r>
      <w:r w:rsidR="00C3257A" w:rsidRPr="00207631">
        <w:rPr>
          <w:sz w:val="24"/>
        </w:rPr>
        <w:t xml:space="preserve">      </w:t>
      </w:r>
      <w:r w:rsidRPr="00207631">
        <w:rPr>
          <w:sz w:val="24"/>
        </w:rPr>
        <w:t xml:space="preserve">  ности автомобильных дорог местного   </w:t>
      </w:r>
    </w:p>
    <w:p w:rsidR="001A442E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            </w:t>
      </w:r>
      <w:r w:rsidR="00C3257A" w:rsidRPr="00207631">
        <w:rPr>
          <w:sz w:val="24"/>
        </w:rPr>
        <w:t xml:space="preserve">  </w:t>
      </w:r>
      <w:r w:rsidRPr="00207631">
        <w:rPr>
          <w:sz w:val="24"/>
        </w:rPr>
        <w:t xml:space="preserve">значения вне границ населенных  </w:t>
      </w:r>
    </w:p>
    <w:p w:rsidR="00C3257A" w:rsidRPr="00207631" w:rsidRDefault="001A442E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        </w:t>
      </w:r>
      <w:r w:rsidR="00C3257A" w:rsidRPr="00207631">
        <w:rPr>
          <w:sz w:val="24"/>
        </w:rPr>
        <w:t xml:space="preserve">       </w:t>
      </w:r>
      <w:r w:rsidRPr="00207631">
        <w:rPr>
          <w:sz w:val="24"/>
        </w:rPr>
        <w:t xml:space="preserve">пунктов в границах  Валдайского </w:t>
      </w:r>
      <w:r w:rsidR="00C3257A" w:rsidRPr="00207631">
        <w:rPr>
          <w:sz w:val="24"/>
        </w:rPr>
        <w:t xml:space="preserve">    </w:t>
      </w:r>
    </w:p>
    <w:p w:rsidR="001A442E" w:rsidRPr="00207631" w:rsidRDefault="00C3257A" w:rsidP="009373F3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 xml:space="preserve">                                                       </w:t>
      </w:r>
      <w:r w:rsidR="001A442E" w:rsidRPr="00207631">
        <w:rPr>
          <w:sz w:val="24"/>
        </w:rPr>
        <w:t>муниципального района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ФОРМА</w:t>
      </w:r>
    </w:p>
    <w:p w:rsidR="00C3257A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Акта проверки пользователей автомобильных дорог местного значения</w:t>
      </w:r>
      <w:r w:rsidR="00C3257A" w:rsidRPr="00207631">
        <w:t xml:space="preserve"> вне границ населе</w:t>
      </w:r>
      <w:r w:rsidR="00C3257A" w:rsidRPr="00207631">
        <w:t>н</w:t>
      </w:r>
      <w:r w:rsidR="00C3257A" w:rsidRPr="00207631">
        <w:t>ных  пунктов в границах  Валдайского  муниципального района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  <w:r w:rsidRPr="00207631">
        <w:t>(место составления акта)                                                 "__" _______________ 20__ г. _________________________                                                    (дата составления акта)</w:t>
      </w:r>
    </w:p>
    <w:p w:rsidR="001A442E" w:rsidRPr="00207631" w:rsidRDefault="001A442E" w:rsidP="001A442E">
      <w:pPr>
        <w:pStyle w:val="af0"/>
        <w:shd w:val="clear" w:color="auto" w:fill="FFFFFF"/>
        <w:jc w:val="both"/>
      </w:pPr>
      <w:r w:rsidRPr="00207631">
        <w:t>____________________________                                                                                                  (время составления акта)</w:t>
      </w:r>
    </w:p>
    <w:p w:rsidR="001A442E" w:rsidRPr="000D4E8C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4E8C">
        <w:rPr>
          <w:b/>
        </w:rPr>
        <w:t>АКТ ПРОВЕРКИ</w:t>
      </w:r>
    </w:p>
    <w:p w:rsidR="000D4E8C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4E8C">
        <w:rPr>
          <w:b/>
        </w:rPr>
        <w:t xml:space="preserve">органом муниципального контроля пользователей автомобильных дорог местного </w:t>
      </w:r>
    </w:p>
    <w:p w:rsidR="000D4E8C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4E8C">
        <w:rPr>
          <w:b/>
        </w:rPr>
        <w:t>зн</w:t>
      </w:r>
      <w:r w:rsidRPr="000D4E8C">
        <w:rPr>
          <w:b/>
        </w:rPr>
        <w:t>а</w:t>
      </w:r>
      <w:r w:rsidRPr="000D4E8C">
        <w:rPr>
          <w:b/>
        </w:rPr>
        <w:t xml:space="preserve">чения </w:t>
      </w:r>
      <w:r w:rsidR="00C3257A" w:rsidRPr="000D4E8C">
        <w:rPr>
          <w:b/>
        </w:rPr>
        <w:t xml:space="preserve">вне границ населенных  пунктов в границах  </w:t>
      </w:r>
    </w:p>
    <w:p w:rsidR="00C3257A" w:rsidRPr="000D4E8C" w:rsidRDefault="00C3257A" w:rsidP="000D4E8C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4E8C">
        <w:rPr>
          <w:b/>
        </w:rPr>
        <w:t>Валдайского  муниципального ра</w:t>
      </w:r>
      <w:r w:rsidRPr="000D4E8C">
        <w:rPr>
          <w:b/>
        </w:rPr>
        <w:t>й</w:t>
      </w:r>
      <w:r w:rsidRPr="000D4E8C">
        <w:rPr>
          <w:b/>
        </w:rPr>
        <w:t>она</w:t>
      </w:r>
    </w:p>
    <w:p w:rsidR="001A442E" w:rsidRPr="00207631" w:rsidRDefault="001A442E" w:rsidP="00C3257A">
      <w:pPr>
        <w:pStyle w:val="af0"/>
        <w:shd w:val="clear" w:color="auto" w:fill="FFFFFF"/>
        <w:jc w:val="center"/>
      </w:pPr>
      <w:r w:rsidRPr="00207631">
        <w:t>№ ______________</w:t>
      </w:r>
    </w:p>
    <w:p w:rsidR="001A442E" w:rsidRPr="00207631" w:rsidRDefault="000D4E8C" w:rsidP="001A442E">
      <w:pPr>
        <w:pStyle w:val="af0"/>
        <w:shd w:val="clear" w:color="auto" w:fill="FFFFFF"/>
        <w:jc w:val="both"/>
      </w:pPr>
      <w:r>
        <w:t>"____"____________20_____</w:t>
      </w:r>
      <w:r w:rsidR="001A442E" w:rsidRPr="00207631">
        <w:t xml:space="preserve">г. </w:t>
      </w:r>
      <w:r w:rsidRPr="00207631">
        <w:t>П</w:t>
      </w:r>
      <w:r w:rsidR="001A442E" w:rsidRPr="00207631">
        <w:t>о</w:t>
      </w:r>
      <w:r>
        <w:t> </w:t>
      </w:r>
      <w:r w:rsidR="001A442E" w:rsidRPr="00207631">
        <w:t>адресу:           ___________________________________________________________________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(место проведения проверки)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На основании: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_______________________________________________________________</w:t>
      </w:r>
      <w:r w:rsidR="003C2AF8" w:rsidRPr="00207631">
        <w:t>____________</w:t>
      </w:r>
      <w:r w:rsidRPr="00207631">
        <w:t>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</w:t>
      </w:r>
      <w:r w:rsidR="003C2AF8" w:rsidRPr="00207631">
        <w:t>________</w:t>
      </w:r>
      <w:r w:rsidRPr="00207631">
        <w:t>______________________  (вид документа с указанием реквизитов (номер, дата), фамилии, имени, отчества (в случае, если имеется), органа муниципального контроля,  издавшего распоряжение о проведении проверки)</w:t>
      </w:r>
    </w:p>
    <w:p w:rsidR="001A442E" w:rsidRPr="00207631" w:rsidRDefault="003C2AF8" w:rsidP="000D4E8C">
      <w:pPr>
        <w:pStyle w:val="af0"/>
        <w:shd w:val="clear" w:color="auto" w:fill="FFFFFF"/>
        <w:spacing w:before="0" w:beforeAutospacing="0" w:after="0" w:afterAutospacing="0"/>
      </w:pPr>
      <w:r w:rsidRPr="00207631">
        <w:t>была проведена проверка в о</w:t>
      </w:r>
      <w:r w:rsidR="001A442E" w:rsidRPr="00207631">
        <w:t>тнош</w:t>
      </w:r>
      <w:r w:rsidR="001A442E" w:rsidRPr="00207631">
        <w:t>е</w:t>
      </w:r>
      <w:r w:rsidR="001A442E" w:rsidRPr="00207631">
        <w:t>нии:______________</w:t>
      </w:r>
      <w:r w:rsidRPr="00207631">
        <w:t>_________</w:t>
      </w:r>
      <w:r w:rsidR="001A442E" w:rsidRPr="00207631">
        <w:t>_______________________________________________ (наименование юридического лица, фамилия, имя и (в случае, если имеется) отчество инд</w:t>
      </w:r>
      <w:r w:rsidR="001A442E" w:rsidRPr="00207631">
        <w:t>и</w:t>
      </w:r>
      <w:r w:rsidR="001A442E" w:rsidRPr="00207631">
        <w:t>видуального предпринимателя)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Продолжительность проверки: __________________________________________(дней/часов)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</w:pPr>
      <w:r w:rsidRPr="00207631">
        <w:t>Акт составлен: ___________________________</w:t>
      </w:r>
      <w:r w:rsidR="003C2AF8" w:rsidRPr="00207631">
        <w:t>___________</w:t>
      </w:r>
      <w:r w:rsidRPr="00207631">
        <w:t>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____________________</w:t>
      </w:r>
      <w:r w:rsidR="003C2AF8" w:rsidRPr="00207631">
        <w:t>_________</w:t>
      </w:r>
      <w:r w:rsidRPr="00207631">
        <w:t>___________________________________________________  (наименование органа муниципального контроля)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</w:pPr>
      <w:r w:rsidRPr="00207631">
        <w:t>С   копией   распоряжения/приказа   о   проведении   проверки   ознакомлен: (заполняется при проведении выездной проверки) __________________________________</w:t>
      </w:r>
      <w:r w:rsidR="003C2AF8" w:rsidRPr="00207631">
        <w:t>________________________</w:t>
      </w:r>
      <w:r w:rsidRPr="00207631">
        <w:t>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</w:t>
      </w:r>
      <w:r w:rsidR="003C2AF8" w:rsidRPr="00207631">
        <w:t>_________</w:t>
      </w:r>
      <w:r w:rsidRPr="00207631">
        <w:t>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</w:t>
      </w:r>
      <w:r w:rsidR="003C2AF8" w:rsidRPr="00207631">
        <w:t>________</w:t>
      </w:r>
      <w:r w:rsidRPr="00207631">
        <w:t>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__________________________________________________</w:t>
      </w:r>
      <w:r w:rsidR="003C2AF8" w:rsidRPr="00207631">
        <w:t>_________</w:t>
      </w:r>
      <w:r w:rsidRPr="00207631">
        <w:t>_____________________((фамилии, имена, отчества (в случае, если имеется), подпись, дата, время)</w:t>
      </w:r>
    </w:p>
    <w:p w:rsidR="001A442E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Дата  и  номер  решения  прокурора   (его   заместителя)   о   согласовании проведения пр</w:t>
      </w:r>
      <w:r w:rsidRPr="00207631">
        <w:t>о</w:t>
      </w:r>
      <w:r w:rsidRPr="00207631">
        <w:t>верки:</w:t>
      </w:r>
    </w:p>
    <w:p w:rsidR="009373F3" w:rsidRPr="009373F3" w:rsidRDefault="009373F3" w:rsidP="009373F3">
      <w:pPr>
        <w:pStyle w:val="af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</w:t>
      </w:r>
      <w:r w:rsidR="003C2AF8" w:rsidRPr="00207631">
        <w:t>_________</w:t>
      </w:r>
      <w:r w:rsidRPr="00207631">
        <w:t>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</w:t>
      </w:r>
      <w:r w:rsidR="003C2AF8" w:rsidRPr="00207631">
        <w:t>_________</w:t>
      </w:r>
      <w:r w:rsidRPr="00207631">
        <w:t>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center"/>
      </w:pPr>
      <w:r w:rsidRPr="00207631">
        <w:t>(заполняется в случае необходимости согласования проверки с органами прокуратуры)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Лицо(а),проводившее проверку: __________________________________</w:t>
      </w:r>
      <w:r w:rsidR="003C2AF8" w:rsidRPr="00207631">
        <w:t>__________</w:t>
      </w:r>
      <w:r w:rsidRPr="00207631">
        <w:t>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</w:t>
      </w:r>
      <w:r w:rsidR="003C2AF8" w:rsidRPr="00207631">
        <w:t>____________</w:t>
      </w:r>
      <w:r w:rsidRPr="00207631">
        <w:t>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</w:t>
      </w:r>
      <w:r w:rsidR="003C2AF8" w:rsidRPr="00207631">
        <w:t>____________</w:t>
      </w:r>
      <w:r w:rsidRPr="00207631">
        <w:t>__________________ (фамилия, имя, отчество (в случае, если имеется), должность должностного лица (должнос</w:t>
      </w:r>
      <w:r w:rsidRPr="00207631">
        <w:t>т</w:t>
      </w:r>
      <w:r w:rsidRPr="00207631">
        <w:t>ных лиц), проводившего(их) проверку; в случае привлечения к участию к проверке экспе</w:t>
      </w:r>
      <w:r w:rsidRPr="00207631">
        <w:t>р</w:t>
      </w:r>
      <w:r w:rsidRPr="00207631">
        <w:t>тов, экспертных организаций указываются фамилии, имена, отчества (в случае, если имею</w:t>
      </w:r>
      <w:r w:rsidRPr="00207631">
        <w:t>т</w:t>
      </w:r>
      <w:r w:rsidRPr="00207631">
        <w:t>ся), должности экспертов и/или наименование экспертных организаций с указанием реквиз</w:t>
      </w:r>
      <w:r w:rsidRPr="00207631">
        <w:t>и</w:t>
      </w:r>
      <w:r w:rsidRPr="00207631">
        <w:t>тов свидетельства об аккредитации и наименования органа по аккредитации, выдавшего св</w:t>
      </w:r>
      <w:r w:rsidRPr="00207631">
        <w:t>и</w:t>
      </w:r>
      <w:r w:rsidRPr="00207631">
        <w:t>детельство)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При проведении проверки присутствовали: ______________________________</w:t>
      </w:r>
      <w:r w:rsidR="003C2AF8" w:rsidRPr="00207631">
        <w:t>___</w:t>
      </w:r>
      <w:r w:rsidRPr="00207631">
        <w:t>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________________________________________________________________</w:t>
      </w:r>
      <w:r w:rsidR="003C2AF8" w:rsidRPr="00207631">
        <w:t>__________</w:t>
      </w:r>
      <w:r w:rsidRPr="00207631">
        <w:t>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</w:t>
      </w:r>
      <w:r w:rsidR="003C2AF8" w:rsidRPr="00207631">
        <w:t>_________</w:t>
      </w:r>
      <w:r w:rsidRPr="00207631">
        <w:t>__________         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</w:t>
      </w:r>
      <w:r w:rsidRPr="00207631">
        <w:t>о</w:t>
      </w:r>
      <w:r w:rsidRPr="00207631">
        <w:t>го представителя саморегулируемой организации (в случае проведения проверки члена с</w:t>
      </w:r>
      <w:r w:rsidRPr="00207631">
        <w:t>а</w:t>
      </w:r>
      <w:r w:rsidRPr="00207631">
        <w:t>морегулируемой организации), присутствовавших при проведении мероприятий по прове</w:t>
      </w:r>
      <w:r w:rsidRPr="00207631">
        <w:t>р</w:t>
      </w:r>
      <w:r w:rsidRPr="00207631">
        <w:t>ке)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</w:pPr>
      <w:r w:rsidRPr="00207631">
        <w:t>В ходе проведения проверки: выявлены    нарушения    обязательных    требований   или   требований, установленных   муниципальными  правовыми  актами  (с  указанием  полож</w:t>
      </w:r>
      <w:r w:rsidRPr="00207631">
        <w:t>е</w:t>
      </w:r>
      <w:r w:rsidRPr="00207631">
        <w:t>ний(нормативных) правовых актов): _____________________________________</w:t>
      </w:r>
      <w:r w:rsidR="003C2AF8" w:rsidRPr="00207631">
        <w:t>________________________</w:t>
      </w:r>
      <w:r w:rsidRPr="00207631">
        <w:t>_________________</w:t>
      </w:r>
    </w:p>
    <w:p w:rsidR="0011595C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</w:t>
      </w:r>
      <w:r w:rsidR="003C2AF8" w:rsidRPr="00207631">
        <w:t>_______</w:t>
      </w:r>
      <w:r w:rsidRPr="00207631">
        <w:t>___________________________   (с указанием характера нарушений; лиц, допустивших нарушения) выявлены  несоотве</w:t>
      </w:r>
      <w:r w:rsidRPr="00207631">
        <w:t>т</w:t>
      </w:r>
      <w:r w:rsidRPr="00207631">
        <w:t>ствия  сведений, содержащихся в уведомлении о начале осуществления    отдельных    в</w:t>
      </w:r>
      <w:r w:rsidRPr="00207631">
        <w:t>и</w:t>
      </w:r>
      <w:r w:rsidRPr="00207631">
        <w:t>дов    предпринимательской    деятельности, обязательным  требованиям  (с  указанием  п</w:t>
      </w:r>
      <w:r w:rsidRPr="00207631">
        <w:t>о</w:t>
      </w:r>
      <w:r w:rsidRPr="00207631">
        <w:t>лож</w:t>
      </w:r>
      <w:r w:rsidRPr="00207631">
        <w:t>е</w:t>
      </w:r>
      <w:r w:rsidRPr="00207631">
        <w:t>ний  (но</w:t>
      </w:r>
      <w:r w:rsidR="0011595C" w:rsidRPr="00207631">
        <w:t>рмативных) правовых актов):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</w:t>
      </w:r>
      <w:r w:rsidR="003C2AF8" w:rsidRPr="00207631">
        <w:t>__________________________</w:t>
      </w:r>
      <w:r w:rsidRPr="00207631">
        <w:t>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________________________________________________________________________________выявлены   факты   невыполнения  предписаний  органов  государственного контроля (надзора), органов муниципального контроля (с указанием реквизитов выданных предпис</w:t>
      </w:r>
      <w:r w:rsidRPr="00207631">
        <w:t>а</w:t>
      </w:r>
      <w:r w:rsidRPr="00207631">
        <w:t>ний): _______________________________________________________________________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нарушений не выявлено __________________________________________________________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Запись  в  Журнал  учета  проверок   юридического   лица,   индивидуального предприним</w:t>
      </w:r>
      <w:r w:rsidRPr="00207631">
        <w:t>а</w:t>
      </w:r>
      <w:r w:rsidRPr="00207631">
        <w:t>теля,     проводимых    органами    государственного    контроля (надзора), органами   мун</w:t>
      </w:r>
      <w:r w:rsidRPr="00207631">
        <w:t>и</w:t>
      </w:r>
      <w:r w:rsidRPr="00207631">
        <w:t>ципального   контроля   внесена  (заполняется  при проведении выездной проверки):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 xml:space="preserve">_____________________________        ____________________________________________ (подпись проверяющего)                                            (подпись уполномоченного представителя </w:t>
      </w:r>
      <w:r w:rsidR="0011595C" w:rsidRPr="00207631">
        <w:t>                                               ю</w:t>
      </w:r>
      <w:r w:rsidRPr="00207631">
        <w:t xml:space="preserve">ридического лица, индивидуального </w:t>
      </w:r>
      <w:r w:rsidR="0011595C" w:rsidRPr="00207631">
        <w:t xml:space="preserve">                                                                                                                                  </w:t>
      </w:r>
      <w:r w:rsidRPr="00207631">
        <w:t>предпринимателя,</w:t>
      </w:r>
      <w:r w:rsidR="0011595C" w:rsidRPr="00207631">
        <w:t xml:space="preserve"> </w:t>
      </w:r>
      <w:r w:rsidRPr="00207631">
        <w:t xml:space="preserve">его уполномоченного </w:t>
      </w:r>
      <w:r w:rsidR="0011595C" w:rsidRPr="00207631">
        <w:t xml:space="preserve">                                                                                           </w:t>
      </w:r>
      <w:r w:rsidRPr="00207631">
        <w:t>представителя)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Журнал    учета    проверок     юридического     лица,      индивидуального предпринимателя,  проводимых  органами государственного контроля (надзора), органами муниципального  контроля  отсутствует  (заполняется при проведении выездной проверки):</w:t>
      </w:r>
    </w:p>
    <w:p w:rsidR="0011595C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        ____________________________________________ (подпись проверяющего)                                      (</w:t>
      </w:r>
      <w:r w:rsidR="0011595C" w:rsidRPr="00207631">
        <w:t>подпись уполномоченного представителя                                                юридического лица, индивидуального                                                                                                                                   предпринимателя, его уполномоченного                                                                                            представителя)</w:t>
      </w:r>
    </w:p>
    <w:p w:rsidR="009373F3" w:rsidRPr="009373F3" w:rsidRDefault="009373F3" w:rsidP="009373F3">
      <w:pPr>
        <w:pStyle w:val="af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</w:p>
    <w:p w:rsidR="009373F3" w:rsidRDefault="009373F3" w:rsidP="000D4E8C">
      <w:pPr>
        <w:pStyle w:val="af0"/>
        <w:shd w:val="clear" w:color="auto" w:fill="FFFFFF"/>
        <w:spacing w:before="0" w:beforeAutospacing="0" w:after="0" w:afterAutospacing="0"/>
        <w:jc w:val="both"/>
      </w:pP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Прилагаемые документы: ________________________________________________________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</w:t>
      </w:r>
      <w:r w:rsidR="0011595C" w:rsidRPr="00207631">
        <w:t>________</w:t>
      </w:r>
      <w:r w:rsidRPr="00207631">
        <w:t>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Подписи лиц, проводивших проверку: ______________________</w:t>
      </w:r>
      <w:r w:rsidR="0011595C" w:rsidRPr="00207631">
        <w:t>______</w:t>
      </w:r>
      <w:r w:rsidRPr="00207631">
        <w:t>__________________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</w:t>
      </w:r>
      <w:r w:rsidR="0011595C" w:rsidRPr="00207631">
        <w:t>______________________________________</w:t>
      </w:r>
      <w:r w:rsidRPr="00207631">
        <w:t>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С  актом  проверки   ознакомлен(а),   копию   акта  со  всеми  приложениями получил(а): __________________________________________________________</w:t>
      </w:r>
      <w:r w:rsidR="0011595C" w:rsidRPr="00207631">
        <w:t>___________</w:t>
      </w:r>
      <w:r w:rsidRPr="00207631">
        <w:t>___________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_________________________________________________________________</w:t>
      </w:r>
      <w:r w:rsidR="0011595C" w:rsidRPr="00207631">
        <w:t>__________</w:t>
      </w:r>
      <w:r w:rsidRPr="00207631">
        <w:t>_____ (фамилия, имя, отчество (в случае, если имеется), должность руководителя, иного должнос</w:t>
      </w:r>
      <w:r w:rsidRPr="00207631">
        <w:t>т</w:t>
      </w:r>
      <w:r w:rsidRPr="00207631">
        <w:t>ного лица или уполномоченного представителя юридического лица, индивидуального пре</w:t>
      </w:r>
      <w:r w:rsidRPr="00207631">
        <w:t>д</w:t>
      </w:r>
      <w:r w:rsidRPr="00207631">
        <w:t>принимателя, его уполномоченного представителя)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"__" ______________ 20__ г.                                                           ___________________________                                                                            </w:t>
      </w:r>
      <w:r w:rsidR="000B23BC" w:rsidRPr="00207631">
        <w:t>                             </w:t>
      </w:r>
      <w:r w:rsidRPr="00207631">
        <w:t xml:space="preserve"> (подпись)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Пометка об отказе ознакомления с актом проверки:</w:t>
      </w:r>
    </w:p>
    <w:p w:rsidR="0011595C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>________________________                                                                                                          (подпись уполномоченного    должностного лица (лиц), </w:t>
      </w:r>
    </w:p>
    <w:p w:rsidR="001A442E" w:rsidRPr="00207631" w:rsidRDefault="001A442E" w:rsidP="000D4E8C">
      <w:pPr>
        <w:pStyle w:val="af0"/>
        <w:shd w:val="clear" w:color="auto" w:fill="FFFFFF"/>
        <w:spacing w:before="0" w:beforeAutospacing="0" w:after="0" w:afterAutospacing="0"/>
        <w:jc w:val="both"/>
      </w:pPr>
      <w:r w:rsidRPr="00207631">
        <w:t xml:space="preserve"> проводившего проверку)</w:t>
      </w: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Pr="00207631" w:rsidRDefault="001A442E" w:rsidP="001A442E">
      <w:pPr>
        <w:pStyle w:val="af0"/>
        <w:shd w:val="clear" w:color="auto" w:fill="FFFFFF"/>
        <w:jc w:val="both"/>
      </w:pPr>
    </w:p>
    <w:p w:rsidR="001A442E" w:rsidRDefault="001A442E" w:rsidP="001A442E">
      <w:pPr>
        <w:pStyle w:val="af0"/>
        <w:shd w:val="clear" w:color="auto" w:fill="FFFFFF"/>
        <w:jc w:val="both"/>
        <w:rPr>
          <w:sz w:val="18"/>
          <w:szCs w:val="18"/>
        </w:rPr>
      </w:pPr>
    </w:p>
    <w:p w:rsidR="009373F3" w:rsidRPr="00207631" w:rsidRDefault="009373F3" w:rsidP="001A442E">
      <w:pPr>
        <w:pStyle w:val="af0"/>
        <w:shd w:val="clear" w:color="auto" w:fill="FFFFFF"/>
        <w:jc w:val="both"/>
        <w:rPr>
          <w:sz w:val="18"/>
          <w:szCs w:val="18"/>
        </w:rPr>
      </w:pPr>
    </w:p>
    <w:p w:rsidR="008D7442" w:rsidRPr="00207631" w:rsidRDefault="00314B1B" w:rsidP="00314B1B">
      <w:pPr>
        <w:spacing w:line="240" w:lineRule="exact"/>
        <w:jc w:val="center"/>
      </w:pPr>
      <w:r>
        <w:rPr>
          <w:sz w:val="24"/>
        </w:rPr>
        <w:lastRenderedPageBreak/>
        <w:t xml:space="preserve">                                                </w:t>
      </w:r>
      <w:r w:rsidR="000D4E8C">
        <w:rPr>
          <w:sz w:val="24"/>
        </w:rPr>
        <w:t>Приложение № 2</w:t>
      </w:r>
    </w:p>
    <w:p w:rsidR="00B73E41" w:rsidRPr="00207631" w:rsidRDefault="00FC7E77" w:rsidP="000D4E8C">
      <w:pPr>
        <w:spacing w:line="240" w:lineRule="exact"/>
        <w:jc w:val="center"/>
        <w:rPr>
          <w:sz w:val="24"/>
        </w:rPr>
      </w:pPr>
      <w:r w:rsidRPr="00207631">
        <w:t xml:space="preserve">                                           </w:t>
      </w:r>
      <w:r w:rsidR="008D7442" w:rsidRPr="00207631">
        <w:rPr>
          <w:sz w:val="24"/>
        </w:rPr>
        <w:t xml:space="preserve">к административному регламенту   по осуществлению </w:t>
      </w:r>
    </w:p>
    <w:p w:rsidR="00B73E41" w:rsidRPr="00207631" w:rsidRDefault="00B73E41" w:rsidP="000D4E8C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</w:t>
      </w:r>
      <w:r w:rsidR="00FC7E77" w:rsidRPr="00207631">
        <w:rPr>
          <w:sz w:val="24"/>
        </w:rPr>
        <w:t xml:space="preserve">           </w:t>
      </w:r>
      <w:r w:rsidRPr="00207631">
        <w:rPr>
          <w:sz w:val="24"/>
        </w:rPr>
        <w:t xml:space="preserve">  </w:t>
      </w:r>
      <w:r w:rsidR="008D7442" w:rsidRPr="00207631">
        <w:rPr>
          <w:sz w:val="24"/>
        </w:rPr>
        <w:t xml:space="preserve">муниципального </w:t>
      </w:r>
      <w:r w:rsidRPr="00207631">
        <w:rPr>
          <w:sz w:val="24"/>
        </w:rPr>
        <w:t xml:space="preserve">  </w:t>
      </w:r>
      <w:r w:rsidR="008D7442" w:rsidRPr="00207631">
        <w:rPr>
          <w:sz w:val="24"/>
        </w:rPr>
        <w:t>контроля з</w:t>
      </w:r>
      <w:r w:rsidR="008D7442" w:rsidRPr="00207631">
        <w:rPr>
          <w:bCs/>
          <w:sz w:val="24"/>
        </w:rPr>
        <w:t xml:space="preserve">а обеспечением </w:t>
      </w:r>
      <w:r w:rsidR="008D7442" w:rsidRPr="00207631">
        <w:rPr>
          <w:sz w:val="24"/>
        </w:rPr>
        <w:t xml:space="preserve">сохранности </w:t>
      </w:r>
      <w:r w:rsidRPr="00207631">
        <w:rPr>
          <w:sz w:val="24"/>
        </w:rPr>
        <w:t xml:space="preserve">                                                                       </w:t>
      </w:r>
    </w:p>
    <w:p w:rsidR="00B73E41" w:rsidRPr="00207631" w:rsidRDefault="00B73E41" w:rsidP="000D4E8C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</w:t>
      </w:r>
      <w:r w:rsidR="00FC7E77" w:rsidRPr="00207631">
        <w:rPr>
          <w:sz w:val="24"/>
        </w:rPr>
        <w:t xml:space="preserve">           </w:t>
      </w:r>
      <w:r w:rsidRPr="00207631">
        <w:rPr>
          <w:sz w:val="24"/>
        </w:rPr>
        <w:t xml:space="preserve">   </w:t>
      </w:r>
      <w:r w:rsidR="008D7442" w:rsidRPr="00207631">
        <w:rPr>
          <w:sz w:val="24"/>
        </w:rPr>
        <w:t>автомобильных дорог местного</w:t>
      </w:r>
      <w:r w:rsidRPr="00207631">
        <w:rPr>
          <w:sz w:val="24"/>
        </w:rPr>
        <w:t xml:space="preserve"> </w:t>
      </w:r>
      <w:r w:rsidR="008D7442" w:rsidRPr="00207631">
        <w:rPr>
          <w:sz w:val="24"/>
        </w:rPr>
        <w:t xml:space="preserve"> значения вне границ </w:t>
      </w:r>
      <w:r w:rsidRPr="00207631">
        <w:rPr>
          <w:sz w:val="24"/>
        </w:rPr>
        <w:t xml:space="preserve"> </w:t>
      </w:r>
    </w:p>
    <w:p w:rsidR="00FC7E77" w:rsidRPr="00207631" w:rsidRDefault="00B73E41" w:rsidP="000D4E8C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</w:t>
      </w:r>
      <w:r w:rsidR="00FC7E77" w:rsidRPr="00207631">
        <w:rPr>
          <w:sz w:val="24"/>
        </w:rPr>
        <w:t xml:space="preserve">          </w:t>
      </w:r>
      <w:r w:rsidRPr="00207631">
        <w:rPr>
          <w:sz w:val="24"/>
        </w:rPr>
        <w:t xml:space="preserve">     </w:t>
      </w:r>
      <w:r w:rsidR="008D7442" w:rsidRPr="00207631">
        <w:rPr>
          <w:sz w:val="24"/>
        </w:rPr>
        <w:t xml:space="preserve">населенных  пунктов в границах  Валдайского </w:t>
      </w:r>
    </w:p>
    <w:p w:rsidR="008D7442" w:rsidRPr="00207631" w:rsidRDefault="00FC7E77" w:rsidP="000D4E8C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              </w:t>
      </w:r>
      <w:r w:rsidR="008D7442" w:rsidRPr="00207631">
        <w:rPr>
          <w:sz w:val="24"/>
        </w:rPr>
        <w:t xml:space="preserve">муниципального </w:t>
      </w:r>
      <w:r w:rsidRPr="00207631">
        <w:rPr>
          <w:sz w:val="24"/>
        </w:rPr>
        <w:t xml:space="preserve"> </w:t>
      </w:r>
      <w:r w:rsidR="008D7442" w:rsidRPr="00207631">
        <w:rPr>
          <w:sz w:val="24"/>
        </w:rPr>
        <w:t>района</w:t>
      </w:r>
    </w:p>
    <w:p w:rsidR="0011595C" w:rsidRPr="00207631" w:rsidRDefault="0011595C" w:rsidP="0011595C">
      <w:pPr>
        <w:autoSpaceDE w:val="0"/>
        <w:autoSpaceDN w:val="0"/>
        <w:adjustRightInd w:val="0"/>
        <w:ind w:left="3686" w:firstLine="2969"/>
        <w:jc w:val="right"/>
        <w:outlineLvl w:val="1"/>
      </w:pPr>
    </w:p>
    <w:p w:rsidR="0011595C" w:rsidRPr="000D4E8C" w:rsidRDefault="0011595C" w:rsidP="000D4E8C">
      <w:pPr>
        <w:pStyle w:val="ConsPlusTitle"/>
        <w:spacing w:line="240" w:lineRule="exact"/>
        <w:jc w:val="center"/>
        <w:outlineLvl w:val="1"/>
        <w:rPr>
          <w:b w:val="0"/>
          <w:sz w:val="22"/>
          <w:szCs w:val="22"/>
        </w:rPr>
      </w:pPr>
      <w:r w:rsidRPr="000D4E8C">
        <w:rPr>
          <w:b w:val="0"/>
          <w:sz w:val="22"/>
          <w:szCs w:val="22"/>
        </w:rPr>
        <w:t>ФОРМА</w:t>
      </w:r>
    </w:p>
    <w:p w:rsidR="000D4E8C" w:rsidRDefault="000D4E8C" w:rsidP="000D4E8C">
      <w:pPr>
        <w:spacing w:line="240" w:lineRule="exact"/>
        <w:jc w:val="center"/>
        <w:rPr>
          <w:sz w:val="24"/>
        </w:rPr>
      </w:pPr>
      <w:r>
        <w:rPr>
          <w:sz w:val="22"/>
          <w:szCs w:val="22"/>
        </w:rPr>
        <w:t>п</w:t>
      </w:r>
      <w:r w:rsidR="0011595C" w:rsidRPr="00207631">
        <w:rPr>
          <w:sz w:val="22"/>
          <w:szCs w:val="22"/>
        </w:rPr>
        <w:t xml:space="preserve">редписания об устранении выявленных нарушений при пользовании автомобильными дорогами местного значения </w:t>
      </w:r>
      <w:r w:rsidR="00326651" w:rsidRPr="00207631">
        <w:rPr>
          <w:sz w:val="24"/>
        </w:rPr>
        <w:t xml:space="preserve">вне границ населенных   пунктов в границах  </w:t>
      </w:r>
    </w:p>
    <w:p w:rsidR="00326651" w:rsidRPr="00207631" w:rsidRDefault="00326651" w:rsidP="000D4E8C">
      <w:pPr>
        <w:spacing w:line="240" w:lineRule="exact"/>
        <w:jc w:val="center"/>
        <w:rPr>
          <w:sz w:val="24"/>
        </w:rPr>
      </w:pPr>
      <w:r w:rsidRPr="00207631">
        <w:rPr>
          <w:sz w:val="24"/>
        </w:rPr>
        <w:t>Валдайского муниципального района</w:t>
      </w:r>
    </w:p>
    <w:p w:rsidR="0011595C" w:rsidRPr="00207631" w:rsidRDefault="0011595C" w:rsidP="00FC7E77">
      <w:pPr>
        <w:pStyle w:val="ConsPlusTitle"/>
        <w:jc w:val="center"/>
        <w:outlineLvl w:val="1"/>
      </w:pPr>
    </w:p>
    <w:p w:rsidR="0011595C" w:rsidRPr="00207631" w:rsidRDefault="0011595C" w:rsidP="0011595C">
      <w:pPr>
        <w:ind w:left="708" w:firstLine="708"/>
        <w:rPr>
          <w:b/>
        </w:rPr>
      </w:pPr>
      <w:r w:rsidRPr="00207631">
        <w:rPr>
          <w:b/>
        </w:rPr>
        <w:t xml:space="preserve">Администрация </w:t>
      </w:r>
      <w:r w:rsidR="00326651" w:rsidRPr="00207631">
        <w:rPr>
          <w:b/>
        </w:rPr>
        <w:t xml:space="preserve"> Валдайского муниципального района</w:t>
      </w:r>
    </w:p>
    <w:p w:rsidR="00326651" w:rsidRPr="00207631" w:rsidRDefault="0011595C" w:rsidP="00326651">
      <w:pPr>
        <w:ind w:left="567" w:firstLine="141"/>
        <w:jc w:val="both"/>
        <w:rPr>
          <w:rFonts w:eastAsia="Calibri"/>
          <w:color w:val="000000"/>
          <w:sz w:val="24"/>
        </w:rPr>
      </w:pPr>
      <w:r w:rsidRPr="00207631">
        <w:rPr>
          <w:sz w:val="24"/>
        </w:rPr>
        <w:t>1754</w:t>
      </w:r>
      <w:r w:rsidR="00326651" w:rsidRPr="00207631">
        <w:rPr>
          <w:sz w:val="24"/>
        </w:rPr>
        <w:t>00</w:t>
      </w:r>
      <w:r w:rsidRPr="00207631">
        <w:rPr>
          <w:sz w:val="24"/>
        </w:rPr>
        <w:t xml:space="preserve">, Новгородская область, </w:t>
      </w:r>
      <w:r w:rsidR="00326651" w:rsidRPr="00207631">
        <w:rPr>
          <w:sz w:val="24"/>
        </w:rPr>
        <w:t>г. Валдай,</w:t>
      </w:r>
      <w:r w:rsidR="00326651" w:rsidRPr="00207631">
        <w:rPr>
          <w:color w:val="000000"/>
          <w:sz w:val="24"/>
        </w:rPr>
        <w:t xml:space="preserve"> Комсомол</w:t>
      </w:r>
      <w:r w:rsidR="00326651" w:rsidRPr="00207631">
        <w:rPr>
          <w:color w:val="000000"/>
          <w:sz w:val="24"/>
        </w:rPr>
        <w:t>ь</w:t>
      </w:r>
      <w:r w:rsidR="00326651" w:rsidRPr="00207631">
        <w:rPr>
          <w:color w:val="000000"/>
          <w:sz w:val="24"/>
        </w:rPr>
        <w:t>ский пр., 19/21.</w:t>
      </w:r>
    </w:p>
    <w:p w:rsidR="00326651" w:rsidRDefault="00326651" w:rsidP="00326651">
      <w:pPr>
        <w:jc w:val="both"/>
        <w:rPr>
          <w:sz w:val="24"/>
        </w:rPr>
      </w:pPr>
      <w:r w:rsidRPr="00207631">
        <w:rPr>
          <w:sz w:val="24"/>
        </w:rPr>
        <w:t xml:space="preserve">           телефон (факс): </w:t>
      </w:r>
      <w:r w:rsidRPr="00207631">
        <w:rPr>
          <w:color w:val="000000"/>
          <w:spacing w:val="-1"/>
          <w:sz w:val="24"/>
        </w:rPr>
        <w:t>(8-816-66) 2-05-81;</w:t>
      </w:r>
      <w:r w:rsidRPr="00207631">
        <w:t xml:space="preserve"> e-mail:</w:t>
      </w:r>
      <w:r w:rsidRPr="00207631">
        <w:rPr>
          <w:sz w:val="24"/>
        </w:rPr>
        <w:t xml:space="preserve"> </w:t>
      </w:r>
      <w:hyperlink r:id="rId8" w:history="1">
        <w:r w:rsidR="00FC7E77" w:rsidRPr="00207631">
          <w:rPr>
            <w:rStyle w:val="af"/>
            <w:bCs/>
          </w:rPr>
          <w:t>admin@valdayadm.ru</w:t>
        </w:r>
      </w:hyperlink>
    </w:p>
    <w:p w:rsidR="000D4E8C" w:rsidRPr="00207631" w:rsidRDefault="000D4E8C" w:rsidP="00326651">
      <w:pPr>
        <w:jc w:val="both"/>
        <w:rPr>
          <w:sz w:val="24"/>
        </w:rPr>
      </w:pPr>
    </w:p>
    <w:p w:rsidR="0011595C" w:rsidRPr="000D4E8C" w:rsidRDefault="0011595C" w:rsidP="001159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E8C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B73E41" w:rsidRPr="000D4E8C" w:rsidRDefault="000D4E8C" w:rsidP="00FC7E77">
      <w:pPr>
        <w:jc w:val="center"/>
        <w:rPr>
          <w:b/>
          <w:sz w:val="24"/>
        </w:rPr>
      </w:pPr>
      <w:r>
        <w:rPr>
          <w:b/>
          <w:sz w:val="24"/>
        </w:rPr>
        <w:t>о</w:t>
      </w:r>
      <w:r w:rsidR="0011595C" w:rsidRPr="000D4E8C">
        <w:rPr>
          <w:b/>
          <w:sz w:val="24"/>
        </w:rPr>
        <w:t xml:space="preserve">б устранении выявленных нарушений при пользовании автомобильными дорогами </w:t>
      </w:r>
      <w:r w:rsidR="00B73E41" w:rsidRPr="000D4E8C">
        <w:rPr>
          <w:b/>
          <w:sz w:val="22"/>
          <w:szCs w:val="22"/>
        </w:rPr>
        <w:t>местного</w:t>
      </w:r>
      <w:r w:rsidR="00FC7E77" w:rsidRPr="000D4E8C">
        <w:rPr>
          <w:b/>
          <w:sz w:val="22"/>
          <w:szCs w:val="22"/>
        </w:rPr>
        <w:t xml:space="preserve"> </w:t>
      </w:r>
      <w:r w:rsidR="00B73E41" w:rsidRPr="000D4E8C">
        <w:rPr>
          <w:b/>
          <w:sz w:val="22"/>
          <w:szCs w:val="22"/>
        </w:rPr>
        <w:t xml:space="preserve">значения </w:t>
      </w:r>
      <w:r w:rsidR="00B73E41" w:rsidRPr="000D4E8C">
        <w:rPr>
          <w:b/>
          <w:sz w:val="24"/>
        </w:rPr>
        <w:t xml:space="preserve">вне границ населенных   пунктов в границах  Валдайского   </w:t>
      </w:r>
      <w:r w:rsidR="00FC7E77" w:rsidRPr="000D4E8C">
        <w:rPr>
          <w:b/>
          <w:sz w:val="24"/>
        </w:rPr>
        <w:t>му</w:t>
      </w:r>
      <w:r w:rsidR="00B73E41" w:rsidRPr="000D4E8C">
        <w:rPr>
          <w:b/>
          <w:sz w:val="24"/>
        </w:rPr>
        <w:t>ниц</w:t>
      </w:r>
      <w:r w:rsidR="00B73E41" w:rsidRPr="000D4E8C">
        <w:rPr>
          <w:b/>
          <w:sz w:val="24"/>
        </w:rPr>
        <w:t>и</w:t>
      </w:r>
      <w:r w:rsidR="00B73E41" w:rsidRPr="000D4E8C">
        <w:rPr>
          <w:b/>
          <w:sz w:val="24"/>
        </w:rPr>
        <w:t>пального района</w:t>
      </w:r>
    </w:p>
    <w:p w:rsidR="0011595C" w:rsidRPr="00207631" w:rsidRDefault="0011595C" w:rsidP="00115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____ ________________ 20___ г.                                                   </w:t>
      </w:r>
    </w:p>
    <w:p w:rsidR="0011595C" w:rsidRPr="00207631" w:rsidRDefault="0011595C" w:rsidP="001159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3E41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На основании Акта проверки пользователя автомобильных дорог местного значения:    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№ _____ от 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3E41" w:rsidRPr="00207631" w:rsidRDefault="0011595C" w:rsidP="00B73E41">
      <w:pPr>
        <w:jc w:val="center"/>
        <w:rPr>
          <w:sz w:val="24"/>
        </w:rPr>
      </w:pPr>
      <w:r w:rsidRPr="00207631">
        <w:rPr>
          <w:sz w:val="24"/>
        </w:rPr>
        <w:t xml:space="preserve">(наименование пользователя автомобильных дорог местного значения </w:t>
      </w:r>
      <w:r w:rsidR="00B73E41" w:rsidRPr="00207631">
        <w:rPr>
          <w:sz w:val="22"/>
          <w:szCs w:val="22"/>
        </w:rPr>
        <w:t xml:space="preserve">местного значения </w:t>
      </w:r>
      <w:r w:rsidR="00B73E41" w:rsidRPr="00207631">
        <w:rPr>
          <w:sz w:val="24"/>
        </w:rPr>
        <w:t>вне</w:t>
      </w:r>
    </w:p>
    <w:p w:rsidR="00B73E41" w:rsidRPr="00207631" w:rsidRDefault="00B73E41" w:rsidP="00B73E41">
      <w:pPr>
        <w:rPr>
          <w:sz w:val="24"/>
        </w:rPr>
      </w:pPr>
      <w:r w:rsidRPr="00207631">
        <w:rPr>
          <w:sz w:val="24"/>
        </w:rPr>
        <w:t>границ населенных   пунктов в границах  Валдайского   муниципального района)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1985"/>
        <w:gridCol w:w="3544"/>
      </w:tblGrid>
      <w:tr w:rsidR="0011595C" w:rsidRPr="0020763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763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31"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6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 w:rsidRPr="00207631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11595C" w:rsidRPr="002076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5C" w:rsidRPr="002076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5C" w:rsidRPr="002076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95C" w:rsidRPr="00207631" w:rsidRDefault="0011595C" w:rsidP="001D5F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41" w:rsidRPr="00207631" w:rsidRDefault="0011595C" w:rsidP="00B73E41">
      <w:pPr>
        <w:rPr>
          <w:sz w:val="24"/>
        </w:rPr>
      </w:pPr>
      <w:r w:rsidRPr="00207631">
        <w:rPr>
          <w:sz w:val="24"/>
        </w:rPr>
        <w:t xml:space="preserve">Пользователь автомобильных дорог местного значения </w:t>
      </w:r>
      <w:r w:rsidR="00B73E41" w:rsidRPr="00207631">
        <w:rPr>
          <w:sz w:val="24"/>
        </w:rPr>
        <w:t>местного значения вне границ нас</w:t>
      </w:r>
      <w:r w:rsidR="00B73E41" w:rsidRPr="00207631">
        <w:rPr>
          <w:sz w:val="24"/>
        </w:rPr>
        <w:t>е</w:t>
      </w:r>
      <w:r w:rsidR="00B73E41" w:rsidRPr="00207631">
        <w:rPr>
          <w:sz w:val="24"/>
        </w:rPr>
        <w:t>ленных   пунктов в границах  Валдайского     муниципального района</w:t>
      </w:r>
    </w:p>
    <w:p w:rsidR="0011595C" w:rsidRPr="00207631" w:rsidRDefault="0011595C" w:rsidP="00B73E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обязан проинформировать  об  исполнении  соответствующих пунктов  настоящего  предп</w:t>
      </w:r>
      <w:r w:rsidRPr="00207631">
        <w:rPr>
          <w:rFonts w:ascii="Times New Roman" w:hAnsi="Times New Roman" w:cs="Times New Roman"/>
          <w:sz w:val="24"/>
          <w:szCs w:val="24"/>
        </w:rPr>
        <w:t>и</w:t>
      </w:r>
      <w:r w:rsidRPr="00207631">
        <w:rPr>
          <w:rFonts w:ascii="Times New Roman" w:hAnsi="Times New Roman" w:cs="Times New Roman"/>
          <w:sz w:val="24"/>
          <w:szCs w:val="24"/>
        </w:rPr>
        <w:t>сания      должностное  лицо администрации которое  выдало предписание, в течение 7 дней с даты истечения срока их исполнения.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_______________________________  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07631">
        <w:rPr>
          <w:rFonts w:ascii="Times New Roman" w:hAnsi="Times New Roman" w:cs="Times New Roman"/>
        </w:rPr>
        <w:t>(подпись)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B73E41" w:rsidRPr="00207631" w:rsidRDefault="0011595C" w:rsidP="00B73E41">
      <w:pPr>
        <w:rPr>
          <w:sz w:val="24"/>
        </w:rPr>
      </w:pPr>
      <w:r w:rsidRPr="00207631">
        <w:rPr>
          <w:sz w:val="24"/>
        </w:rPr>
        <w:t>(фамилия, имя, отчество, должность уполномоченного представителя пользователя  автом</w:t>
      </w:r>
      <w:r w:rsidRPr="00207631">
        <w:rPr>
          <w:sz w:val="24"/>
        </w:rPr>
        <w:t>о</w:t>
      </w:r>
      <w:r w:rsidRPr="00207631">
        <w:rPr>
          <w:sz w:val="24"/>
        </w:rPr>
        <w:t xml:space="preserve">бильных дорог местного значения </w:t>
      </w:r>
      <w:r w:rsidR="00B73E41" w:rsidRPr="00207631">
        <w:rPr>
          <w:sz w:val="24"/>
        </w:rPr>
        <w:t>местного значения вне границ населенных   пунктов в границах  Валдайского    муниципального района</w:t>
      </w:r>
      <w:r w:rsidR="00314B1B">
        <w:rPr>
          <w:sz w:val="24"/>
        </w:rPr>
        <w:t>).</w:t>
      </w:r>
    </w:p>
    <w:p w:rsidR="0011595C" w:rsidRPr="00207631" w:rsidRDefault="0011595C" w:rsidP="00314B1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11595C" w:rsidRPr="00207631" w:rsidRDefault="0011595C" w:rsidP="0011595C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</w:rPr>
        <w:t xml:space="preserve">    (подпись)</w:t>
      </w:r>
    </w:p>
    <w:p w:rsidR="00314B1B" w:rsidRDefault="00FC7E77" w:rsidP="00FC7E77">
      <w:pPr>
        <w:jc w:val="center"/>
      </w:pPr>
      <w:r w:rsidRPr="00207631">
        <w:lastRenderedPageBreak/>
        <w:t xml:space="preserve">              </w:t>
      </w:r>
      <w:r w:rsidR="00314B1B">
        <w:t xml:space="preserve">                           </w:t>
      </w:r>
      <w:r w:rsidR="00314B1B">
        <w:rPr>
          <w:sz w:val="24"/>
        </w:rPr>
        <w:t>Приложение № 3</w:t>
      </w:r>
      <w:r w:rsidRPr="00207631">
        <w:t xml:space="preserve">                             </w:t>
      </w:r>
    </w:p>
    <w:p w:rsidR="00FC7E77" w:rsidRPr="00207631" w:rsidRDefault="00314B1B" w:rsidP="00FC7E77">
      <w:pPr>
        <w:jc w:val="center"/>
        <w:rPr>
          <w:sz w:val="24"/>
        </w:rPr>
      </w:pPr>
      <w:r>
        <w:t xml:space="preserve">                                              </w:t>
      </w:r>
      <w:r w:rsidR="0011595C" w:rsidRPr="00207631">
        <w:t xml:space="preserve"> </w:t>
      </w:r>
      <w:r w:rsidR="00FC7E77" w:rsidRPr="00207631">
        <w:rPr>
          <w:sz w:val="24"/>
        </w:rPr>
        <w:t xml:space="preserve">к административному регламенту   по осуществлению </w:t>
      </w:r>
    </w:p>
    <w:p w:rsidR="00FC7E77" w:rsidRPr="00207631" w:rsidRDefault="00FC7E77" w:rsidP="00FC7E77">
      <w:pPr>
        <w:rPr>
          <w:sz w:val="24"/>
        </w:rPr>
      </w:pPr>
      <w:r w:rsidRPr="00207631">
        <w:rPr>
          <w:sz w:val="24"/>
        </w:rPr>
        <w:t xml:space="preserve">                                                            муниципального   контроля з</w:t>
      </w:r>
      <w:r w:rsidRPr="00207631">
        <w:rPr>
          <w:bCs/>
          <w:sz w:val="24"/>
        </w:rPr>
        <w:t xml:space="preserve">а обеспечением </w:t>
      </w:r>
      <w:r w:rsidRPr="00207631">
        <w:rPr>
          <w:sz w:val="24"/>
        </w:rPr>
        <w:t xml:space="preserve">сохранности                                                                        </w:t>
      </w:r>
    </w:p>
    <w:p w:rsidR="00FC7E77" w:rsidRPr="00207631" w:rsidRDefault="00FC7E77" w:rsidP="00FC7E77">
      <w:pPr>
        <w:rPr>
          <w:sz w:val="24"/>
        </w:rPr>
      </w:pPr>
      <w:r w:rsidRPr="00207631">
        <w:rPr>
          <w:sz w:val="24"/>
        </w:rPr>
        <w:t xml:space="preserve">                                                             автомобильных дорог местного  значения вне границ  </w:t>
      </w:r>
    </w:p>
    <w:p w:rsidR="00FC7E77" w:rsidRPr="00207631" w:rsidRDefault="00FC7E77" w:rsidP="00FC7E77">
      <w:pPr>
        <w:rPr>
          <w:sz w:val="24"/>
        </w:rPr>
      </w:pPr>
      <w:r w:rsidRPr="00207631">
        <w:rPr>
          <w:sz w:val="24"/>
        </w:rPr>
        <w:t xml:space="preserve">                                                             населенных  пунктов в границах  Валдайского </w:t>
      </w:r>
    </w:p>
    <w:p w:rsidR="00FC7E77" w:rsidRPr="00207631" w:rsidRDefault="00FC7E77" w:rsidP="00FC7E77">
      <w:pPr>
        <w:rPr>
          <w:sz w:val="24"/>
        </w:rPr>
      </w:pPr>
      <w:r w:rsidRPr="00207631">
        <w:rPr>
          <w:sz w:val="24"/>
        </w:rPr>
        <w:t xml:space="preserve">                                                             муниципального  района</w:t>
      </w:r>
    </w:p>
    <w:p w:rsidR="0011595C" w:rsidRPr="00207631" w:rsidRDefault="0011595C" w:rsidP="0011595C">
      <w:pPr>
        <w:autoSpaceDE w:val="0"/>
        <w:autoSpaceDN w:val="0"/>
        <w:adjustRightInd w:val="0"/>
        <w:ind w:left="3686"/>
        <w:jc w:val="right"/>
        <w:outlineLvl w:val="1"/>
      </w:pPr>
    </w:p>
    <w:p w:rsidR="0011595C" w:rsidRPr="00314B1B" w:rsidRDefault="0011595C" w:rsidP="0011595C">
      <w:pPr>
        <w:ind w:left="2978" w:firstLine="708"/>
        <w:rPr>
          <w:sz w:val="24"/>
        </w:rPr>
      </w:pPr>
      <w:r w:rsidRPr="00314B1B">
        <w:rPr>
          <w:sz w:val="24"/>
        </w:rPr>
        <w:t>ФОРМА</w:t>
      </w:r>
    </w:p>
    <w:p w:rsidR="00FC7E77" w:rsidRPr="00314B1B" w:rsidRDefault="00314B1B" w:rsidP="00FC7E77">
      <w:pPr>
        <w:jc w:val="center"/>
        <w:rPr>
          <w:sz w:val="24"/>
        </w:rPr>
      </w:pPr>
      <w:r>
        <w:rPr>
          <w:sz w:val="24"/>
        </w:rPr>
        <w:t>п</w:t>
      </w:r>
      <w:r w:rsidR="0011595C" w:rsidRPr="00314B1B">
        <w:rPr>
          <w:sz w:val="24"/>
        </w:rPr>
        <w:t xml:space="preserve">редписания о приостановке работ, связанных с пользованием автомобильными дорогами местного значения </w:t>
      </w:r>
      <w:r w:rsidR="00FC7E77" w:rsidRPr="00314B1B">
        <w:rPr>
          <w:sz w:val="24"/>
        </w:rPr>
        <w:t xml:space="preserve">вне границ    населенных  пунктов в границах  Валдайского </w:t>
      </w:r>
      <w:r w:rsidR="00CF6F8F" w:rsidRPr="00314B1B">
        <w:rPr>
          <w:sz w:val="24"/>
        </w:rPr>
        <w:t xml:space="preserve">  </w:t>
      </w:r>
      <w:r w:rsidR="00FC7E77" w:rsidRPr="00314B1B">
        <w:rPr>
          <w:sz w:val="24"/>
        </w:rPr>
        <w:t>муниц</w:t>
      </w:r>
      <w:r w:rsidR="00FC7E77" w:rsidRPr="00314B1B">
        <w:rPr>
          <w:sz w:val="24"/>
        </w:rPr>
        <w:t>и</w:t>
      </w:r>
      <w:r w:rsidR="00FC7E77" w:rsidRPr="00314B1B">
        <w:rPr>
          <w:sz w:val="24"/>
        </w:rPr>
        <w:t>пальн</w:t>
      </w:r>
      <w:r w:rsidR="00FC7E77" w:rsidRPr="00314B1B">
        <w:rPr>
          <w:sz w:val="24"/>
        </w:rPr>
        <w:t>о</w:t>
      </w:r>
      <w:r w:rsidR="00FC7E77" w:rsidRPr="00314B1B">
        <w:rPr>
          <w:sz w:val="24"/>
        </w:rPr>
        <w:t>го  района</w:t>
      </w:r>
    </w:p>
    <w:p w:rsidR="00CF6F8F" w:rsidRPr="00207631" w:rsidRDefault="0011595C" w:rsidP="00CF6F8F">
      <w:r w:rsidRPr="00207631">
        <w:rPr>
          <w:b/>
          <w:sz w:val="24"/>
        </w:rPr>
        <w:t xml:space="preserve">                        </w:t>
      </w:r>
    </w:p>
    <w:p w:rsidR="00CF6F8F" w:rsidRPr="00207631" w:rsidRDefault="00CF6F8F" w:rsidP="00CF6F8F">
      <w:r w:rsidRPr="00207631">
        <w:rPr>
          <w:b/>
        </w:rPr>
        <w:t>Администрация  Валдайского муниципального района</w:t>
      </w:r>
    </w:p>
    <w:p w:rsidR="00CF6F8F" w:rsidRPr="00207631" w:rsidRDefault="00CF6F8F" w:rsidP="00CF6F8F">
      <w:pPr>
        <w:jc w:val="both"/>
        <w:rPr>
          <w:rFonts w:eastAsia="Calibri"/>
          <w:color w:val="000000"/>
          <w:sz w:val="24"/>
        </w:rPr>
      </w:pPr>
      <w:r w:rsidRPr="00207631">
        <w:rPr>
          <w:sz w:val="24"/>
        </w:rPr>
        <w:t>175400, Новгородская область, г. Валдай,</w:t>
      </w:r>
      <w:r w:rsidRPr="00207631">
        <w:rPr>
          <w:color w:val="000000"/>
          <w:sz w:val="24"/>
        </w:rPr>
        <w:t xml:space="preserve"> Комсомол</w:t>
      </w:r>
      <w:r w:rsidRPr="00207631">
        <w:rPr>
          <w:color w:val="000000"/>
          <w:sz w:val="24"/>
        </w:rPr>
        <w:t>ь</w:t>
      </w:r>
      <w:r w:rsidRPr="00207631">
        <w:rPr>
          <w:color w:val="000000"/>
          <w:sz w:val="24"/>
        </w:rPr>
        <w:t>ский пр., 19/21.</w:t>
      </w:r>
    </w:p>
    <w:p w:rsidR="00CF6F8F" w:rsidRPr="00207631" w:rsidRDefault="00CF6F8F" w:rsidP="00CF6F8F">
      <w:pPr>
        <w:jc w:val="both"/>
        <w:rPr>
          <w:sz w:val="24"/>
        </w:rPr>
      </w:pPr>
      <w:r w:rsidRPr="00207631">
        <w:rPr>
          <w:sz w:val="24"/>
        </w:rPr>
        <w:t xml:space="preserve"> телефон (факс): </w:t>
      </w:r>
      <w:r w:rsidRPr="00207631">
        <w:rPr>
          <w:color w:val="000000"/>
          <w:spacing w:val="-1"/>
          <w:sz w:val="24"/>
        </w:rPr>
        <w:t>(8-816-66) 2-05-81;</w:t>
      </w:r>
      <w:r w:rsidRPr="00207631">
        <w:t xml:space="preserve"> e-mail:</w:t>
      </w:r>
      <w:r w:rsidRPr="00207631">
        <w:rPr>
          <w:sz w:val="24"/>
        </w:rPr>
        <w:t xml:space="preserve"> </w:t>
      </w:r>
      <w:hyperlink r:id="rId9" w:history="1">
        <w:r w:rsidRPr="00207631">
          <w:rPr>
            <w:rStyle w:val="af"/>
            <w:bCs/>
          </w:rPr>
          <w:t>admin@valdayadm.ru</w:t>
        </w:r>
      </w:hyperlink>
    </w:p>
    <w:p w:rsidR="0011595C" w:rsidRPr="00207631" w:rsidRDefault="0011595C" w:rsidP="0011595C">
      <w:r w:rsidRPr="00207631">
        <w:t xml:space="preserve"> </w:t>
      </w:r>
    </w:p>
    <w:p w:rsidR="0011595C" w:rsidRPr="00314B1B" w:rsidRDefault="0011595C" w:rsidP="001159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1B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314B1B" w:rsidRDefault="00314B1B" w:rsidP="001159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1595C" w:rsidRPr="00207631">
        <w:rPr>
          <w:rFonts w:ascii="Times New Roman" w:hAnsi="Times New Roman" w:cs="Times New Roman"/>
          <w:b/>
          <w:sz w:val="24"/>
          <w:szCs w:val="24"/>
        </w:rPr>
        <w:t xml:space="preserve"> приостановке работ, связанных с пользованием автомобильными дорогами мес</w:t>
      </w:r>
      <w:r w:rsidR="0011595C" w:rsidRPr="00207631">
        <w:rPr>
          <w:rFonts w:ascii="Times New Roman" w:hAnsi="Times New Roman" w:cs="Times New Roman"/>
          <w:b/>
          <w:sz w:val="24"/>
          <w:szCs w:val="24"/>
        </w:rPr>
        <w:t>т</w:t>
      </w:r>
      <w:r w:rsidR="0011595C" w:rsidRPr="00207631">
        <w:rPr>
          <w:rFonts w:ascii="Times New Roman" w:hAnsi="Times New Roman" w:cs="Times New Roman"/>
          <w:b/>
          <w:sz w:val="24"/>
          <w:szCs w:val="24"/>
        </w:rPr>
        <w:t>ного</w:t>
      </w:r>
      <w:r w:rsidR="00CF6F8F" w:rsidRPr="00207631">
        <w:rPr>
          <w:rFonts w:ascii="Times New Roman" w:hAnsi="Times New Roman" w:cs="Times New Roman"/>
          <w:b/>
          <w:sz w:val="24"/>
          <w:szCs w:val="24"/>
        </w:rPr>
        <w:t xml:space="preserve"> значения</w:t>
      </w:r>
      <w:r w:rsidR="0011595C" w:rsidRPr="00207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F8F" w:rsidRPr="00207631">
        <w:rPr>
          <w:rFonts w:ascii="Times New Roman" w:hAnsi="Times New Roman" w:cs="Times New Roman"/>
          <w:b/>
          <w:sz w:val="24"/>
          <w:szCs w:val="24"/>
        </w:rPr>
        <w:t xml:space="preserve">вне границ    населенных  пунктов в границах  Валдайского    </w:t>
      </w:r>
    </w:p>
    <w:p w:rsidR="00CF6F8F" w:rsidRPr="00207631" w:rsidRDefault="00CF6F8F" w:rsidP="001159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631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207631">
        <w:rPr>
          <w:rFonts w:ascii="Times New Roman" w:hAnsi="Times New Roman" w:cs="Times New Roman"/>
          <w:b/>
          <w:sz w:val="24"/>
          <w:szCs w:val="24"/>
        </w:rPr>
        <w:t>о</w:t>
      </w:r>
      <w:r w:rsidRPr="00207631">
        <w:rPr>
          <w:rFonts w:ascii="Times New Roman" w:hAnsi="Times New Roman" w:cs="Times New Roman"/>
          <w:b/>
          <w:sz w:val="24"/>
          <w:szCs w:val="24"/>
        </w:rPr>
        <w:t xml:space="preserve">го  района </w:t>
      </w:r>
    </w:p>
    <w:p w:rsidR="0011595C" w:rsidRPr="00207631" w:rsidRDefault="0011595C" w:rsidP="00CF6F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  № 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            </w:t>
      </w:r>
      <w:r w:rsidR="00314B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F8F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На основании Акта проверки пользователя автомобильных дорог местного значения 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№ _________ от 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( фамилия, имя, отчество, должность должностного лица)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314B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  <w:r w:rsidR="00314B1B">
        <w:rPr>
          <w:rFonts w:ascii="Times New Roman" w:hAnsi="Times New Roman" w:cs="Times New Roman"/>
          <w:sz w:val="24"/>
          <w:szCs w:val="24"/>
        </w:rPr>
        <w:t xml:space="preserve"> </w:t>
      </w:r>
      <w:r w:rsidRPr="00207631">
        <w:rPr>
          <w:rFonts w:ascii="Times New Roman" w:hAnsi="Times New Roman" w:cs="Times New Roman"/>
          <w:sz w:val="24"/>
          <w:szCs w:val="24"/>
        </w:rPr>
        <w:t>СВЯЗАННЫЕ С ПОЛЬЗОВАН</w:t>
      </w:r>
      <w:r w:rsidRPr="00207631">
        <w:rPr>
          <w:rFonts w:ascii="Times New Roman" w:hAnsi="Times New Roman" w:cs="Times New Roman"/>
          <w:sz w:val="24"/>
          <w:szCs w:val="24"/>
        </w:rPr>
        <w:t>И</w:t>
      </w:r>
      <w:r w:rsidRPr="00207631">
        <w:rPr>
          <w:rFonts w:ascii="Times New Roman" w:hAnsi="Times New Roman" w:cs="Times New Roman"/>
          <w:sz w:val="24"/>
          <w:szCs w:val="24"/>
        </w:rPr>
        <w:t xml:space="preserve">ЕМ АВТОМОБИЛЬНЫХ ДОРОГ МЕСТНОГО ЗНАЧЕНИЯ </w:t>
      </w:r>
      <w:r w:rsidR="00CF6F8F" w:rsidRPr="00207631">
        <w:rPr>
          <w:rFonts w:ascii="Times New Roman" w:hAnsi="Times New Roman" w:cs="Times New Roman"/>
          <w:sz w:val="24"/>
          <w:szCs w:val="24"/>
        </w:rPr>
        <w:t xml:space="preserve">ВНЕ ГРАНИЦ НАСЕЛЕННЫХ ПУНКТОВ В ГРАНИЦАХ </w:t>
      </w:r>
      <w:r w:rsidR="001D5F0E" w:rsidRPr="00207631">
        <w:rPr>
          <w:rFonts w:ascii="Times New Roman" w:hAnsi="Times New Roman" w:cs="Times New Roman"/>
          <w:sz w:val="24"/>
          <w:szCs w:val="24"/>
        </w:rPr>
        <w:t>ВАЛДАЙСКОГО МУНИЦ</w:t>
      </w:r>
      <w:r w:rsidR="001D5F0E" w:rsidRPr="00207631">
        <w:rPr>
          <w:rFonts w:ascii="Times New Roman" w:hAnsi="Times New Roman" w:cs="Times New Roman"/>
          <w:sz w:val="24"/>
          <w:szCs w:val="24"/>
        </w:rPr>
        <w:t>И</w:t>
      </w:r>
      <w:r w:rsidR="001D5F0E" w:rsidRPr="0020763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207631">
        <w:rPr>
          <w:rFonts w:ascii="Times New Roman" w:hAnsi="Times New Roman" w:cs="Times New Roman"/>
          <w:sz w:val="24"/>
          <w:szCs w:val="24"/>
        </w:rPr>
        <w:t>: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r w:rsidR="001D5F0E" w:rsidRPr="00207631">
        <w:rPr>
          <w:rFonts w:ascii="Times New Roman" w:hAnsi="Times New Roman" w:cs="Times New Roman"/>
          <w:sz w:val="24"/>
          <w:szCs w:val="24"/>
        </w:rPr>
        <w:t>Валдайского муниц</w:t>
      </w:r>
      <w:r w:rsidR="001D5F0E" w:rsidRPr="00207631">
        <w:rPr>
          <w:rFonts w:ascii="Times New Roman" w:hAnsi="Times New Roman" w:cs="Times New Roman"/>
          <w:sz w:val="24"/>
          <w:szCs w:val="24"/>
        </w:rPr>
        <w:t>и</w:t>
      </w:r>
      <w:r w:rsidR="001D5F0E" w:rsidRPr="0020763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207631">
        <w:rPr>
          <w:rFonts w:ascii="Times New Roman" w:hAnsi="Times New Roman" w:cs="Times New Roman"/>
          <w:sz w:val="24"/>
          <w:szCs w:val="24"/>
        </w:rPr>
        <w:t>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 </w:t>
      </w:r>
      <w:r w:rsidR="001D5F0E" w:rsidRPr="00207631">
        <w:rPr>
          <w:rFonts w:ascii="Times New Roman" w:hAnsi="Times New Roman" w:cs="Times New Roman"/>
          <w:sz w:val="24"/>
          <w:szCs w:val="24"/>
        </w:rPr>
        <w:t xml:space="preserve"> Валдайского муниц</w:t>
      </w:r>
      <w:r w:rsidR="001D5F0E" w:rsidRPr="00207631">
        <w:rPr>
          <w:rFonts w:ascii="Times New Roman" w:hAnsi="Times New Roman" w:cs="Times New Roman"/>
          <w:sz w:val="24"/>
          <w:szCs w:val="24"/>
        </w:rPr>
        <w:t>и</w:t>
      </w:r>
      <w:r w:rsidR="001D5F0E" w:rsidRPr="00207631">
        <w:rPr>
          <w:rFonts w:ascii="Times New Roman" w:hAnsi="Times New Roman" w:cs="Times New Roman"/>
          <w:sz w:val="24"/>
          <w:szCs w:val="24"/>
        </w:rPr>
        <w:t>пального района</w:t>
      </w:r>
      <w:r w:rsidRPr="00207631">
        <w:rPr>
          <w:rFonts w:ascii="Times New Roman" w:hAnsi="Times New Roman" w:cs="Times New Roman"/>
          <w:sz w:val="24"/>
          <w:szCs w:val="24"/>
        </w:rPr>
        <w:t>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07631">
        <w:rPr>
          <w:rFonts w:ascii="Times New Roman" w:hAnsi="Times New Roman" w:cs="Times New Roman"/>
        </w:rPr>
        <w:t>(подпись)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</w:rPr>
        <w:t xml:space="preserve">                                                       (фамилия, имя, отчество, должность уполномоченного  представителя  </w:t>
      </w:r>
    </w:p>
    <w:p w:rsidR="0011595C" w:rsidRPr="00207631" w:rsidRDefault="0011595C" w:rsidP="0011595C">
      <w:pPr>
        <w:pStyle w:val="ConsPlusNonformat"/>
        <w:ind w:left="2700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</w:rPr>
        <w:t xml:space="preserve"> пользователя автомобильных дорог местного значения</w:t>
      </w:r>
      <w:r w:rsidRPr="00207631">
        <w:rPr>
          <w:rFonts w:ascii="Times New Roman" w:hAnsi="Times New Roman" w:cs="Times New Roman"/>
          <w:sz w:val="24"/>
          <w:szCs w:val="24"/>
        </w:rPr>
        <w:t xml:space="preserve"> </w:t>
      </w:r>
      <w:r w:rsidR="001D5F0E" w:rsidRPr="00207631">
        <w:rPr>
          <w:rFonts w:ascii="Times New Roman" w:hAnsi="Times New Roman" w:cs="Times New Roman"/>
        </w:rPr>
        <w:t>Валдайского муниц</w:t>
      </w:r>
      <w:r w:rsidR="001D5F0E" w:rsidRPr="00207631">
        <w:rPr>
          <w:rFonts w:ascii="Times New Roman" w:hAnsi="Times New Roman" w:cs="Times New Roman"/>
        </w:rPr>
        <w:t>и</w:t>
      </w:r>
      <w:r w:rsidR="001D5F0E" w:rsidRPr="00207631">
        <w:rPr>
          <w:rFonts w:ascii="Times New Roman" w:hAnsi="Times New Roman" w:cs="Times New Roman"/>
        </w:rPr>
        <w:t>пального района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11595C" w:rsidRPr="00207631" w:rsidRDefault="0011595C" w:rsidP="0011595C">
      <w:pPr>
        <w:pStyle w:val="ConsPlusNonformat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07631">
        <w:rPr>
          <w:rFonts w:ascii="Times New Roman" w:hAnsi="Times New Roman" w:cs="Times New Roman"/>
        </w:rPr>
        <w:t xml:space="preserve"> (подпись)</w:t>
      </w:r>
    </w:p>
    <w:p w:rsidR="0011595C" w:rsidRPr="00207631" w:rsidRDefault="0011595C" w:rsidP="0011595C"/>
    <w:p w:rsidR="0011595C" w:rsidRPr="00314B1B" w:rsidRDefault="00314B1B" w:rsidP="00314B1B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lastRenderedPageBreak/>
        <w:t xml:space="preserve">                                                      </w:t>
      </w:r>
      <w:r w:rsidRPr="00314B1B">
        <w:rPr>
          <w:sz w:val="24"/>
        </w:rPr>
        <w:t>Приложение № 4</w:t>
      </w:r>
    </w:p>
    <w:p w:rsidR="001D5F0E" w:rsidRPr="00207631" w:rsidRDefault="001D5F0E" w:rsidP="00314B1B">
      <w:pPr>
        <w:spacing w:line="240" w:lineRule="exact"/>
        <w:jc w:val="center"/>
        <w:rPr>
          <w:sz w:val="24"/>
        </w:rPr>
      </w:pPr>
      <w:r w:rsidRPr="00207631">
        <w:t xml:space="preserve">                                            </w:t>
      </w:r>
      <w:r w:rsidRPr="00207631">
        <w:rPr>
          <w:sz w:val="24"/>
        </w:rPr>
        <w:t xml:space="preserve">к административному регламенту   по осуществлению </w:t>
      </w:r>
    </w:p>
    <w:p w:rsidR="001D5F0E" w:rsidRPr="00207631" w:rsidRDefault="001D5F0E" w:rsidP="00314B1B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             муниципального   контроля з</w:t>
      </w:r>
      <w:r w:rsidRPr="00207631">
        <w:rPr>
          <w:bCs/>
          <w:sz w:val="24"/>
        </w:rPr>
        <w:t xml:space="preserve">а обеспечением </w:t>
      </w:r>
      <w:r w:rsidRPr="00207631">
        <w:rPr>
          <w:sz w:val="24"/>
        </w:rPr>
        <w:t xml:space="preserve">сохранности                                                                        </w:t>
      </w:r>
    </w:p>
    <w:p w:rsidR="001D5F0E" w:rsidRPr="00207631" w:rsidRDefault="001D5F0E" w:rsidP="00314B1B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              автомобильных дорог местного  значения вне границ  </w:t>
      </w:r>
    </w:p>
    <w:p w:rsidR="001D5F0E" w:rsidRPr="00207631" w:rsidRDefault="001D5F0E" w:rsidP="00314B1B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              населенных  пунктов в границах  Валдайского </w:t>
      </w:r>
    </w:p>
    <w:p w:rsidR="001D5F0E" w:rsidRPr="00207631" w:rsidRDefault="001D5F0E" w:rsidP="00314B1B">
      <w:pPr>
        <w:spacing w:line="240" w:lineRule="exact"/>
        <w:rPr>
          <w:sz w:val="24"/>
        </w:rPr>
      </w:pPr>
      <w:r w:rsidRPr="00207631">
        <w:rPr>
          <w:sz w:val="24"/>
        </w:rPr>
        <w:t xml:space="preserve">                                                             муниципального  района</w:t>
      </w:r>
    </w:p>
    <w:p w:rsidR="0011595C" w:rsidRPr="00207631" w:rsidRDefault="0011595C" w:rsidP="0011595C">
      <w:pPr>
        <w:autoSpaceDE w:val="0"/>
        <w:autoSpaceDN w:val="0"/>
        <w:adjustRightInd w:val="0"/>
        <w:jc w:val="center"/>
        <w:outlineLvl w:val="1"/>
      </w:pPr>
    </w:p>
    <w:p w:rsidR="0011595C" w:rsidRDefault="0011595C" w:rsidP="0011595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07631">
        <w:rPr>
          <w:b/>
        </w:rPr>
        <w:t>БЛОК-СХЕМА</w:t>
      </w:r>
    </w:p>
    <w:p w:rsidR="00314B1B" w:rsidRPr="00314B1B" w:rsidRDefault="00314B1B" w:rsidP="0011595C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>
        <w:rPr>
          <w:b/>
          <w:sz w:val="24"/>
        </w:rPr>
        <w:t>и</w:t>
      </w:r>
      <w:r w:rsidRPr="00314B1B">
        <w:rPr>
          <w:b/>
          <w:sz w:val="24"/>
        </w:rPr>
        <w:t>сполнения муниципальной функции</w:t>
      </w:r>
      <w:r>
        <w:rPr>
          <w:b/>
          <w:sz w:val="24"/>
        </w:rPr>
        <w:t xml:space="preserve"> </w:t>
      </w:r>
      <w:r w:rsidRPr="00314B1B">
        <w:rPr>
          <w:b/>
          <w:sz w:val="24"/>
        </w:rPr>
        <w:t>«М</w:t>
      </w:r>
      <w:r w:rsidRPr="00207631">
        <w:rPr>
          <w:b/>
          <w:sz w:val="24"/>
        </w:rPr>
        <w:t>униципальный контроль з</w:t>
      </w:r>
      <w:r w:rsidRPr="00207631">
        <w:rPr>
          <w:b/>
          <w:bCs/>
          <w:sz w:val="24"/>
        </w:rPr>
        <w:t>а обеспечением</w:t>
      </w:r>
    </w:p>
    <w:p w:rsidR="0011595C" w:rsidRPr="00207631" w:rsidRDefault="008C5288" w:rsidP="008C5288">
      <w:pPr>
        <w:jc w:val="center"/>
        <w:rPr>
          <w:b/>
        </w:rPr>
      </w:pPr>
      <w:r w:rsidRPr="00207631">
        <w:rPr>
          <w:b/>
          <w:sz w:val="24"/>
        </w:rPr>
        <w:t>сохранности автомобильных дорог мес</w:t>
      </w:r>
      <w:r w:rsidRPr="00207631">
        <w:rPr>
          <w:b/>
          <w:sz w:val="24"/>
        </w:rPr>
        <w:t>т</w:t>
      </w:r>
      <w:r w:rsidRPr="00207631">
        <w:rPr>
          <w:b/>
          <w:sz w:val="24"/>
        </w:rPr>
        <w:t>ного значения вне границ населенных пунктов в границах  Валдайского муниципал</w:t>
      </w:r>
      <w:r w:rsidRPr="00207631">
        <w:rPr>
          <w:b/>
          <w:sz w:val="24"/>
        </w:rPr>
        <w:t>ь</w:t>
      </w:r>
      <w:r w:rsidRPr="00207631">
        <w:rPr>
          <w:b/>
          <w:sz w:val="24"/>
        </w:rPr>
        <w:t>ного района</w:t>
      </w:r>
      <w:r w:rsidR="0011595C" w:rsidRPr="00207631">
        <w:rPr>
          <w:b/>
        </w:rPr>
        <w:t>»</w:t>
      </w:r>
    </w:p>
    <w:p w:rsidR="0011595C" w:rsidRPr="00207631" w:rsidRDefault="0011595C" w:rsidP="0011595C">
      <w:pPr>
        <w:autoSpaceDE w:val="0"/>
        <w:autoSpaceDN w:val="0"/>
        <w:adjustRightInd w:val="0"/>
        <w:jc w:val="center"/>
        <w:outlineLvl w:val="1"/>
      </w:pPr>
    </w:p>
    <w:p w:rsidR="0011595C" w:rsidRPr="00207631" w:rsidRDefault="009E366A" w:rsidP="00A71588">
      <w:pPr>
        <w:tabs>
          <w:tab w:val="left" w:pos="0"/>
        </w:tabs>
        <w:ind w:left="-567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617335" cy="6155055"/>
                <wp:effectExtent l="9525" t="9525" r="1206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6155055"/>
                          <a:chOff x="1296" y="2907"/>
                          <a:chExt cx="10149" cy="9663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050" y="6048"/>
                            <a:ext cx="15" cy="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965" y="6048"/>
                            <a:ext cx="0" cy="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806" y="9885"/>
                            <a:ext cx="1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000" y="7413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050" y="7413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907"/>
                            <a:ext cx="4674" cy="1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Ежегодный план проведения плановых проверок юридических лиц и индивид</w:t>
                              </w:r>
                              <w:r w:rsidRPr="00A71588">
                                <w:rPr>
                                  <w:sz w:val="24"/>
                                </w:rPr>
                                <w:t>у</w:t>
                              </w:r>
                              <w:r w:rsidRPr="00A71588">
                                <w:rPr>
                                  <w:sz w:val="24"/>
                                </w:rPr>
                                <w:t>альных предпринимателей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2907"/>
                            <a:ext cx="5295" cy="1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Поступление информации, указанной в пункте 3.16.2 настоящего административного регл</w:t>
                              </w:r>
                              <w:r w:rsidRPr="00A71588">
                                <w:rPr>
                                  <w:sz w:val="24"/>
                                </w:rPr>
                                <w:t>а</w:t>
                              </w:r>
                              <w:r w:rsidRPr="00A71588">
                                <w:rPr>
                                  <w:sz w:val="24"/>
                                </w:rPr>
                                <w:t>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4605"/>
                            <a:ext cx="9071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A71588">
                              <w:pPr>
                                <w:rPr>
                                  <w:sz w:val="24"/>
                                </w:rPr>
                              </w:pPr>
                              <w:r w:rsidRPr="00FF7572">
                                <w:t xml:space="preserve"> </w:t>
                              </w:r>
                              <w:r w:rsidRPr="00A71588">
                                <w:rPr>
                                  <w:sz w:val="24"/>
                                </w:rPr>
                                <w:t xml:space="preserve">Принятие решения о проведении проверки и подготовка к ее </w:t>
                              </w: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r w:rsidRPr="00A71588">
                                <w:rPr>
                                  <w:sz w:val="24"/>
                                </w:rPr>
                                <w:t>роведению</w:t>
                              </w:r>
                            </w:p>
                            <w:p w:rsidR="00EF3BA6" w:rsidRPr="00FF7572" w:rsidRDefault="00EF3BA6" w:rsidP="00A715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970" y="5025"/>
                            <a:ext cx="0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5610"/>
                            <a:ext cx="7065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Проведение проверки</w:t>
                              </w:r>
                            </w:p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(плановой, внеплановой, документарной, выездной)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7968"/>
                            <a:ext cx="5004" cy="2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854376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54376">
                                <w:rPr>
                                  <w:sz w:val="24"/>
                                </w:rPr>
                                <w:t>Составление акта проверки и ознакомление с ним руководителя, иного должностного лица или уполномоченного представителя юрид</w:t>
                              </w:r>
                              <w:r w:rsidRPr="00854376">
                                <w:rPr>
                                  <w:sz w:val="24"/>
                                </w:rPr>
                                <w:t>и</w:t>
                              </w:r>
                              <w:r w:rsidRPr="00854376">
                                <w:rPr>
                                  <w:sz w:val="24"/>
                                </w:rPr>
                                <w:t>ческого лица, индивидуального предприним</w:t>
                              </w:r>
                              <w:r w:rsidRPr="00854376">
                                <w:rPr>
                                  <w:sz w:val="24"/>
                                </w:rPr>
                                <w:t>а</w:t>
                              </w:r>
                              <w:r w:rsidRPr="00854376">
                                <w:rPr>
                                  <w:sz w:val="24"/>
                                </w:rPr>
                                <w:t>теля, его уполномоченного представителя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90" y="7968"/>
                            <a:ext cx="4755" cy="2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854376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54376">
                                <w:rPr>
                                  <w:sz w:val="24"/>
                                </w:rPr>
                                <w:t>Составление акта проверки и ознакомл</w:t>
                              </w:r>
                              <w:r w:rsidRPr="00854376">
                                <w:rPr>
                                  <w:sz w:val="24"/>
                                </w:rPr>
                                <w:t>е</w:t>
                              </w:r>
                              <w:r w:rsidRPr="00854376">
                                <w:rPr>
                                  <w:sz w:val="24"/>
                                </w:rPr>
                                <w:t>ние с ним руководителя, иного должнос</w:t>
                              </w:r>
                              <w:r w:rsidRPr="00854376">
                                <w:rPr>
                                  <w:sz w:val="24"/>
                                </w:rPr>
                                <w:t>т</w:t>
                              </w:r>
                              <w:r w:rsidRPr="00854376">
                                <w:rPr>
                                  <w:sz w:val="24"/>
                                </w:rPr>
                                <w:t>ного лица или уполномоченного представителя юридического лица, индивидуального предпринимателя, его уполномоченного представителя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0410"/>
                            <a:ext cx="10149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854376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54376">
                                <w:rPr>
                                  <w:sz w:val="24"/>
                                </w:rPr>
                                <w:t>Принятие мер по факту выявленных нарушений в соответствии со статьей 17 федерального зак</w:t>
                              </w:r>
                              <w:r w:rsidRPr="00854376">
                                <w:rPr>
                                  <w:sz w:val="24"/>
                                </w:rPr>
                                <w:t>о</w:t>
                              </w:r>
                              <w:r w:rsidRPr="00854376">
                                <w:rPr>
                                  <w:sz w:val="24"/>
                                </w:rPr>
                                <w:t>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том числе выдача обяз</w:t>
                              </w:r>
                              <w:r w:rsidRPr="00854376">
                                <w:rPr>
                                  <w:sz w:val="24"/>
                                </w:rPr>
                                <w:t>а</w:t>
                              </w:r>
                              <w:r w:rsidRPr="00854376">
                                <w:rPr>
                                  <w:sz w:val="24"/>
                                </w:rPr>
                                <w:t>тельного для исполнения предписания, принятие мер по контролю за устранением выя</w:t>
                              </w:r>
                              <w:r w:rsidRPr="00854376">
                                <w:rPr>
                                  <w:sz w:val="24"/>
                                </w:rPr>
                                <w:t>в</w:t>
                              </w:r>
                              <w:r w:rsidRPr="00854376">
                                <w:rPr>
                                  <w:sz w:val="24"/>
                                </w:rPr>
                                <w:t>ленных нарушений, принятие мер по привлечению к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6753"/>
                            <a:ext cx="5004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При отсутствии выявленных нарушений об</w:t>
                              </w:r>
                              <w:r w:rsidRPr="00A71588">
                                <w:rPr>
                                  <w:sz w:val="24"/>
                                </w:rPr>
                                <w:t>я</w:t>
                              </w:r>
                              <w:r w:rsidRPr="00A71588">
                                <w:rPr>
                                  <w:sz w:val="24"/>
                                </w:rPr>
                                <w:t>зательных требований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90" y="6753"/>
                            <a:ext cx="475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3BA6" w:rsidRPr="00A71588" w:rsidRDefault="00EF3BA6" w:rsidP="0011595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71588">
                                <w:rPr>
                                  <w:sz w:val="24"/>
                                </w:rPr>
                                <w:t>При выявлении нарушений обязательных тр</w:t>
                              </w:r>
                              <w:r w:rsidRPr="00A71588">
                                <w:rPr>
                                  <w:sz w:val="24"/>
                                </w:rPr>
                                <w:t>е</w:t>
                              </w:r>
                              <w:r w:rsidRPr="00A71588">
                                <w:rPr>
                                  <w:sz w:val="24"/>
                                </w:rPr>
                                <w:t>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585" y="4065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290" y="4065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1.05pt;height:484.65pt;mso-position-horizontal-relative:char;mso-position-vertical-relative:line" coordorigin="1296,2907" coordsize="10149,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4050;top:6048;width:15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shape id="AutoShape 4" o:spid="_x0000_s1028" type="#_x0000_t32" style="position:absolute;left:7965;top:6048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5" o:spid="_x0000_s1029" type="#_x0000_t32" style="position:absolute;left:8806;top:9885;width:1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6" o:spid="_x0000_s1030" type="#_x0000_t32" style="position:absolute;left:9000;top:7413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7" o:spid="_x0000_s1031" type="#_x0000_t32" style="position:absolute;left:4050;top:7413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296;top:2907;width:467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Ежегодный план проведения плановых проверок юридических лиц и индивид</w:t>
                        </w:r>
                        <w:r w:rsidRPr="00A71588">
                          <w:rPr>
                            <w:sz w:val="24"/>
                          </w:rPr>
                          <w:t>у</w:t>
                        </w:r>
                        <w:r w:rsidRPr="00A71588">
                          <w:rPr>
                            <w:sz w:val="24"/>
                          </w:rPr>
                          <w:t>альных предпринимателей</w:t>
                        </w:r>
                      </w:p>
                    </w:txbxContent>
                  </v:textbox>
                </v:shape>
                <v:shape id="Text Box 9" o:spid="_x0000_s1033" type="#_x0000_t202" style="position:absolute;left:6150;top:2907;width:529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Поступление информации, указанной в пункте 3.16.2 настоящего административного регл</w:t>
                        </w:r>
                        <w:r w:rsidRPr="00A71588">
                          <w:rPr>
                            <w:sz w:val="24"/>
                          </w:rPr>
                          <w:t>а</w:t>
                        </w:r>
                        <w:r w:rsidRPr="00A71588">
                          <w:rPr>
                            <w:sz w:val="24"/>
                          </w:rPr>
                          <w:t>мента</w:t>
                        </w:r>
                      </w:p>
                    </w:txbxContent>
                  </v:textbox>
                </v:shape>
                <v:shape id="Text Box 10" o:spid="_x0000_s1034" type="#_x0000_t202" style="position:absolute;left:2265;top:4605;width:907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F3BA6" w:rsidRPr="00A71588" w:rsidRDefault="00EF3BA6" w:rsidP="00A71588">
                        <w:pPr>
                          <w:rPr>
                            <w:sz w:val="24"/>
                          </w:rPr>
                        </w:pPr>
                        <w:r w:rsidRPr="00FF7572">
                          <w:t xml:space="preserve"> </w:t>
                        </w:r>
                        <w:r w:rsidRPr="00A71588">
                          <w:rPr>
                            <w:sz w:val="24"/>
                          </w:rPr>
                          <w:t xml:space="preserve">Принятие решения о проведении проверки и подготовка к ее 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r w:rsidRPr="00A71588">
                          <w:rPr>
                            <w:sz w:val="24"/>
                          </w:rPr>
                          <w:t>роведению</w:t>
                        </w:r>
                      </w:p>
                      <w:p w:rsidR="00EF3BA6" w:rsidRPr="00FF7572" w:rsidRDefault="00EF3BA6" w:rsidP="00A71588"/>
                    </w:txbxContent>
                  </v:textbox>
                </v:shape>
                <v:shape id="AutoShape 11" o:spid="_x0000_s1035" type="#_x0000_t32" style="position:absolute;left:5970;top:5025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Text Box 12" o:spid="_x0000_s1036" type="#_x0000_t202" style="position:absolute;left:2670;top:5610;width:7065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Проведение проверки</w:t>
                        </w:r>
                      </w:p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(плановой, внеплановой, документарной, выездной)</w:t>
                        </w:r>
                      </w:p>
                    </w:txbxContent>
                  </v:textbox>
                </v:shape>
                <v:shape id="Text Box 13" o:spid="_x0000_s1037" type="#_x0000_t202" style="position:absolute;left:1296;top:7968;width:5004;height: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F3BA6" w:rsidRPr="00854376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854376">
                          <w:rPr>
                            <w:sz w:val="24"/>
                          </w:rPr>
                          <w:t>Составление акта проверки и ознакомление с ним руководителя, иного должностного лица или уполномоченного представителя юрид</w:t>
                        </w:r>
                        <w:r w:rsidRPr="00854376">
                          <w:rPr>
                            <w:sz w:val="24"/>
                          </w:rPr>
                          <w:t>и</w:t>
                        </w:r>
                        <w:r w:rsidRPr="00854376">
                          <w:rPr>
                            <w:sz w:val="24"/>
                          </w:rPr>
                          <w:t>ческого лица, индивидуального предприним</w:t>
                        </w:r>
                        <w:r w:rsidRPr="00854376">
                          <w:rPr>
                            <w:sz w:val="24"/>
                          </w:rPr>
                          <w:t>а</w:t>
                        </w:r>
                        <w:r w:rsidRPr="00854376">
                          <w:rPr>
                            <w:sz w:val="24"/>
                          </w:rPr>
                          <w:t>теля, его уполномоченного представителя</w:t>
                        </w:r>
                      </w:p>
                    </w:txbxContent>
                  </v:textbox>
                </v:shape>
                <v:shape id="Text Box 14" o:spid="_x0000_s1038" type="#_x0000_t202" style="position:absolute;left:6690;top:7968;width:4755;height: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EF3BA6" w:rsidRPr="00854376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854376">
                          <w:rPr>
                            <w:sz w:val="24"/>
                          </w:rPr>
                          <w:t>Составление акта проверки и ознакомл</w:t>
                        </w:r>
                        <w:r w:rsidRPr="00854376">
                          <w:rPr>
                            <w:sz w:val="24"/>
                          </w:rPr>
                          <w:t>е</w:t>
                        </w:r>
                        <w:r w:rsidRPr="00854376">
                          <w:rPr>
                            <w:sz w:val="24"/>
                          </w:rPr>
                          <w:t>ние с ним руководителя, иного должнос</w:t>
                        </w:r>
                        <w:r w:rsidRPr="00854376">
                          <w:rPr>
                            <w:sz w:val="24"/>
                          </w:rPr>
                          <w:t>т</w:t>
                        </w:r>
                        <w:r w:rsidRPr="00854376">
                          <w:rPr>
                            <w:sz w:val="24"/>
                          </w:rPr>
                          <w:t>ного лица или уполномоченного представителя юридического лица, индивидуального предпринимателя, его уполномоченного представителя</w:t>
                        </w:r>
                      </w:p>
                    </w:txbxContent>
                  </v:textbox>
                </v:shape>
                <v:shape id="Text Box 15" o:spid="_x0000_s1039" type="#_x0000_t202" style="position:absolute;left:1296;top:10410;width:10149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EF3BA6" w:rsidRPr="00854376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854376">
                          <w:rPr>
                            <w:sz w:val="24"/>
                          </w:rPr>
                          <w:t>Принятие мер по факту выявленных нарушений в соответствии со статьей 17 федерального зак</w:t>
                        </w:r>
                        <w:r w:rsidRPr="00854376">
                          <w:rPr>
                            <w:sz w:val="24"/>
                          </w:rPr>
                          <w:t>о</w:t>
                        </w:r>
                        <w:r w:rsidRPr="00854376">
                          <w:rPr>
                            <w:sz w:val="24"/>
                          </w:rPr>
                          <w:t>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том числе выдача обяз</w:t>
                        </w:r>
                        <w:r w:rsidRPr="00854376">
                          <w:rPr>
                            <w:sz w:val="24"/>
                          </w:rPr>
                          <w:t>а</w:t>
                        </w:r>
                        <w:r w:rsidRPr="00854376">
                          <w:rPr>
                            <w:sz w:val="24"/>
                          </w:rPr>
                          <w:t>тельного для исполнения предписания, принятие мер по контролю за устранением выя</w:t>
                        </w:r>
                        <w:r w:rsidRPr="00854376">
                          <w:rPr>
                            <w:sz w:val="24"/>
                          </w:rPr>
                          <w:t>в</w:t>
                        </w:r>
                        <w:r w:rsidRPr="00854376">
                          <w:rPr>
                            <w:sz w:val="24"/>
                          </w:rPr>
                          <w:t>ленных нарушений, принятие мер по привлечению к ответственности</w:t>
                        </w:r>
                      </w:p>
                    </w:txbxContent>
                  </v:textbox>
                </v:shape>
                <v:shape id="Text Box 16" o:spid="_x0000_s1040" type="#_x0000_t202" style="position:absolute;left:1296;top:6753;width:5004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При отсутствии выявленных нарушений об</w:t>
                        </w:r>
                        <w:r w:rsidRPr="00A71588">
                          <w:rPr>
                            <w:sz w:val="24"/>
                          </w:rPr>
                          <w:t>я</w:t>
                        </w:r>
                        <w:r w:rsidRPr="00A71588">
                          <w:rPr>
                            <w:sz w:val="24"/>
                          </w:rPr>
                          <w:t>зательных требований</w:t>
                        </w:r>
                      </w:p>
                    </w:txbxContent>
                  </v:textbox>
                </v:shape>
                <v:shape id="Text Box 17" o:spid="_x0000_s1041" type="#_x0000_t202" style="position:absolute;left:6690;top:6753;width:475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EF3BA6" w:rsidRPr="00A71588" w:rsidRDefault="00EF3BA6" w:rsidP="0011595C">
                        <w:pPr>
                          <w:jc w:val="center"/>
                          <w:rPr>
                            <w:sz w:val="24"/>
                          </w:rPr>
                        </w:pPr>
                        <w:r w:rsidRPr="00A71588">
                          <w:rPr>
                            <w:sz w:val="24"/>
                          </w:rPr>
                          <w:t>При выявлении нарушений обязательных тр</w:t>
                        </w:r>
                        <w:r w:rsidRPr="00A71588">
                          <w:rPr>
                            <w:sz w:val="24"/>
                          </w:rPr>
                          <w:t>е</w:t>
                        </w:r>
                        <w:r w:rsidRPr="00A71588">
                          <w:rPr>
                            <w:sz w:val="24"/>
                          </w:rPr>
                          <w:t>бований</w:t>
                        </w:r>
                      </w:p>
                    </w:txbxContent>
                  </v:textbox>
                </v:shape>
                <v:shape id="AutoShape 18" o:spid="_x0000_s1042" type="#_x0000_t32" style="position:absolute;left:3585;top:406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7290;top:4065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sectPr w:rsidR="0011595C" w:rsidRPr="00207631" w:rsidSect="00FC7E77">
      <w:headerReference w:type="even" r:id="rId10"/>
      <w:headerReference w:type="default" r:id="rId11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BC" w:rsidRDefault="00F11CBC">
      <w:r>
        <w:separator/>
      </w:r>
    </w:p>
  </w:endnote>
  <w:endnote w:type="continuationSeparator" w:id="0">
    <w:p w:rsidR="00F11CBC" w:rsidRDefault="00F1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BC" w:rsidRDefault="00F11CBC">
      <w:r>
        <w:separator/>
      </w:r>
    </w:p>
  </w:footnote>
  <w:footnote w:type="continuationSeparator" w:id="0">
    <w:p w:rsidR="00F11CBC" w:rsidRDefault="00F1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6" w:rsidRDefault="00EF3BA6" w:rsidP="002647E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3BA6" w:rsidRDefault="00EF3BA6" w:rsidP="009157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6" w:rsidRDefault="00EF3BA6" w:rsidP="0091577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B7"/>
    <w:multiLevelType w:val="hybridMultilevel"/>
    <w:tmpl w:val="C520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5C"/>
    <w:rsid w:val="000244BD"/>
    <w:rsid w:val="00044AF8"/>
    <w:rsid w:val="00050AE7"/>
    <w:rsid w:val="00051141"/>
    <w:rsid w:val="000704E4"/>
    <w:rsid w:val="0007515C"/>
    <w:rsid w:val="000822F8"/>
    <w:rsid w:val="00092668"/>
    <w:rsid w:val="000974E7"/>
    <w:rsid w:val="000A3F57"/>
    <w:rsid w:val="000B23BC"/>
    <w:rsid w:val="000D4E8C"/>
    <w:rsid w:val="0011595C"/>
    <w:rsid w:val="00116A73"/>
    <w:rsid w:val="0014005C"/>
    <w:rsid w:val="00140802"/>
    <w:rsid w:val="001578C3"/>
    <w:rsid w:val="001614A1"/>
    <w:rsid w:val="00180EF1"/>
    <w:rsid w:val="0018508F"/>
    <w:rsid w:val="00185BFE"/>
    <w:rsid w:val="00195EE0"/>
    <w:rsid w:val="001A2D52"/>
    <w:rsid w:val="001A442E"/>
    <w:rsid w:val="001B0C90"/>
    <w:rsid w:val="001B0FFA"/>
    <w:rsid w:val="001B3C6B"/>
    <w:rsid w:val="001B7898"/>
    <w:rsid w:val="001D30D9"/>
    <w:rsid w:val="001D5F0E"/>
    <w:rsid w:val="00200A1E"/>
    <w:rsid w:val="00200B6F"/>
    <w:rsid w:val="00207631"/>
    <w:rsid w:val="002154B2"/>
    <w:rsid w:val="00216B77"/>
    <w:rsid w:val="00220DAE"/>
    <w:rsid w:val="002455D8"/>
    <w:rsid w:val="00263337"/>
    <w:rsid w:val="002647EA"/>
    <w:rsid w:val="002A5A7A"/>
    <w:rsid w:val="002D3C6B"/>
    <w:rsid w:val="002E783D"/>
    <w:rsid w:val="002F040B"/>
    <w:rsid w:val="002F5856"/>
    <w:rsid w:val="003047A4"/>
    <w:rsid w:val="00314B1B"/>
    <w:rsid w:val="00326651"/>
    <w:rsid w:val="003351BC"/>
    <w:rsid w:val="0034203A"/>
    <w:rsid w:val="00342651"/>
    <w:rsid w:val="00342BE1"/>
    <w:rsid w:val="00351E40"/>
    <w:rsid w:val="0035686D"/>
    <w:rsid w:val="0036432F"/>
    <w:rsid w:val="00367DA2"/>
    <w:rsid w:val="00372ADE"/>
    <w:rsid w:val="003A48CF"/>
    <w:rsid w:val="003B76EB"/>
    <w:rsid w:val="003C2AF8"/>
    <w:rsid w:val="003D4909"/>
    <w:rsid w:val="003F48D6"/>
    <w:rsid w:val="0042678A"/>
    <w:rsid w:val="00453B57"/>
    <w:rsid w:val="00461AE2"/>
    <w:rsid w:val="00471DD2"/>
    <w:rsid w:val="00473C6E"/>
    <w:rsid w:val="00474CD6"/>
    <w:rsid w:val="004A2186"/>
    <w:rsid w:val="004C1B52"/>
    <w:rsid w:val="004C5914"/>
    <w:rsid w:val="004E171F"/>
    <w:rsid w:val="004E6F01"/>
    <w:rsid w:val="004F599C"/>
    <w:rsid w:val="005459D5"/>
    <w:rsid w:val="00560650"/>
    <w:rsid w:val="00561BD3"/>
    <w:rsid w:val="0057115F"/>
    <w:rsid w:val="0057187A"/>
    <w:rsid w:val="00575677"/>
    <w:rsid w:val="00592E7E"/>
    <w:rsid w:val="005C760F"/>
    <w:rsid w:val="005E2F8A"/>
    <w:rsid w:val="005F022D"/>
    <w:rsid w:val="005F3AA2"/>
    <w:rsid w:val="005F7500"/>
    <w:rsid w:val="0061722C"/>
    <w:rsid w:val="00627E4C"/>
    <w:rsid w:val="00646D75"/>
    <w:rsid w:val="00650F04"/>
    <w:rsid w:val="006741A2"/>
    <w:rsid w:val="00677126"/>
    <w:rsid w:val="006834C7"/>
    <w:rsid w:val="00690909"/>
    <w:rsid w:val="006B3E10"/>
    <w:rsid w:val="006E2663"/>
    <w:rsid w:val="006E4057"/>
    <w:rsid w:val="0072713C"/>
    <w:rsid w:val="007410CA"/>
    <w:rsid w:val="007537C0"/>
    <w:rsid w:val="00766806"/>
    <w:rsid w:val="00767B81"/>
    <w:rsid w:val="007735EC"/>
    <w:rsid w:val="00773F42"/>
    <w:rsid w:val="00790D82"/>
    <w:rsid w:val="0079157C"/>
    <w:rsid w:val="00797FB3"/>
    <w:rsid w:val="007A5514"/>
    <w:rsid w:val="007A650F"/>
    <w:rsid w:val="007B68F8"/>
    <w:rsid w:val="00807FEF"/>
    <w:rsid w:val="008407A2"/>
    <w:rsid w:val="00840D02"/>
    <w:rsid w:val="00854376"/>
    <w:rsid w:val="008553F6"/>
    <w:rsid w:val="008564A2"/>
    <w:rsid w:val="008755DD"/>
    <w:rsid w:val="00887213"/>
    <w:rsid w:val="00890152"/>
    <w:rsid w:val="0089728C"/>
    <w:rsid w:val="008A0F18"/>
    <w:rsid w:val="008C5288"/>
    <w:rsid w:val="008D7442"/>
    <w:rsid w:val="00915776"/>
    <w:rsid w:val="009373F3"/>
    <w:rsid w:val="00951EFF"/>
    <w:rsid w:val="009A3799"/>
    <w:rsid w:val="009A4AC8"/>
    <w:rsid w:val="009B32CA"/>
    <w:rsid w:val="009D19D5"/>
    <w:rsid w:val="009D1D9A"/>
    <w:rsid w:val="009E366A"/>
    <w:rsid w:val="00A15B6E"/>
    <w:rsid w:val="00A1623B"/>
    <w:rsid w:val="00A24418"/>
    <w:rsid w:val="00A26862"/>
    <w:rsid w:val="00A40ACC"/>
    <w:rsid w:val="00A543F5"/>
    <w:rsid w:val="00A71588"/>
    <w:rsid w:val="00A77DB6"/>
    <w:rsid w:val="00A847D5"/>
    <w:rsid w:val="00AA41A9"/>
    <w:rsid w:val="00AA5A9E"/>
    <w:rsid w:val="00AC2956"/>
    <w:rsid w:val="00AC31AC"/>
    <w:rsid w:val="00AC4B9F"/>
    <w:rsid w:val="00AD1654"/>
    <w:rsid w:val="00AF51F5"/>
    <w:rsid w:val="00B04DF6"/>
    <w:rsid w:val="00B457E1"/>
    <w:rsid w:val="00B60A09"/>
    <w:rsid w:val="00B60A23"/>
    <w:rsid w:val="00B73E41"/>
    <w:rsid w:val="00B7438E"/>
    <w:rsid w:val="00B81801"/>
    <w:rsid w:val="00B8353E"/>
    <w:rsid w:val="00B84836"/>
    <w:rsid w:val="00BA6DA5"/>
    <w:rsid w:val="00BE1C73"/>
    <w:rsid w:val="00BE284A"/>
    <w:rsid w:val="00BF3CF4"/>
    <w:rsid w:val="00C04D9F"/>
    <w:rsid w:val="00C1302F"/>
    <w:rsid w:val="00C17A13"/>
    <w:rsid w:val="00C23C98"/>
    <w:rsid w:val="00C3257A"/>
    <w:rsid w:val="00C44930"/>
    <w:rsid w:val="00C80268"/>
    <w:rsid w:val="00C8555D"/>
    <w:rsid w:val="00CA68EF"/>
    <w:rsid w:val="00CD6D93"/>
    <w:rsid w:val="00CE3739"/>
    <w:rsid w:val="00CF6F8F"/>
    <w:rsid w:val="00D11589"/>
    <w:rsid w:val="00D162A7"/>
    <w:rsid w:val="00D200F2"/>
    <w:rsid w:val="00D31CBE"/>
    <w:rsid w:val="00D94E1E"/>
    <w:rsid w:val="00DA0165"/>
    <w:rsid w:val="00DA0C57"/>
    <w:rsid w:val="00DB77E6"/>
    <w:rsid w:val="00DC28CA"/>
    <w:rsid w:val="00DC3FE3"/>
    <w:rsid w:val="00DF1F45"/>
    <w:rsid w:val="00DF38A0"/>
    <w:rsid w:val="00E06B37"/>
    <w:rsid w:val="00E12AAF"/>
    <w:rsid w:val="00E21FAD"/>
    <w:rsid w:val="00E319FB"/>
    <w:rsid w:val="00E5152D"/>
    <w:rsid w:val="00E525B7"/>
    <w:rsid w:val="00E5386F"/>
    <w:rsid w:val="00E6287B"/>
    <w:rsid w:val="00E8760D"/>
    <w:rsid w:val="00ED1455"/>
    <w:rsid w:val="00ED1BB0"/>
    <w:rsid w:val="00ED59DB"/>
    <w:rsid w:val="00EE4A0F"/>
    <w:rsid w:val="00EF3BA6"/>
    <w:rsid w:val="00EF5BE9"/>
    <w:rsid w:val="00F11CBC"/>
    <w:rsid w:val="00F21B46"/>
    <w:rsid w:val="00F27F1B"/>
    <w:rsid w:val="00F32AFC"/>
    <w:rsid w:val="00F75E0D"/>
    <w:rsid w:val="00FB2EBA"/>
    <w:rsid w:val="00FC2389"/>
    <w:rsid w:val="00FC5F4D"/>
    <w:rsid w:val="00FC7E77"/>
    <w:rsid w:val="00FD3A95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05C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14005C"/>
    <w:rPr>
      <w:b/>
      <w:bCs/>
      <w:color w:val="000080"/>
      <w:sz w:val="20"/>
      <w:szCs w:val="20"/>
    </w:rPr>
  </w:style>
  <w:style w:type="paragraph" w:styleId="a4">
    <w:name w:val="Title"/>
    <w:basedOn w:val="a"/>
    <w:qFormat/>
    <w:rsid w:val="0014005C"/>
    <w:pPr>
      <w:ind w:left="4340"/>
      <w:jc w:val="center"/>
    </w:pPr>
  </w:style>
  <w:style w:type="paragraph" w:customStyle="1" w:styleId="a5">
    <w:name w:val="Прижатый влево"/>
    <w:basedOn w:val="a"/>
    <w:next w:val="a"/>
    <w:rsid w:val="0014005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">
    <w:name w:val="Body Text Indent 3"/>
    <w:basedOn w:val="a"/>
    <w:rsid w:val="0014005C"/>
    <w:pPr>
      <w:ind w:firstLine="709"/>
      <w:jc w:val="both"/>
    </w:pPr>
    <w:rPr>
      <w:szCs w:val="28"/>
    </w:rPr>
  </w:style>
  <w:style w:type="paragraph" w:styleId="a6">
    <w:name w:val="Body Text"/>
    <w:basedOn w:val="a"/>
    <w:rsid w:val="0014005C"/>
    <w:pPr>
      <w:spacing w:after="120"/>
    </w:pPr>
  </w:style>
  <w:style w:type="paragraph" w:styleId="a7">
    <w:name w:val="Body Text Indent"/>
    <w:basedOn w:val="a"/>
    <w:link w:val="a8"/>
    <w:rsid w:val="001400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4005C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14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6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91577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1577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5776"/>
  </w:style>
  <w:style w:type="paragraph" w:styleId="ad">
    <w:name w:val="footnote text"/>
    <w:basedOn w:val="a"/>
    <w:semiHidden/>
    <w:rsid w:val="00C80268"/>
    <w:rPr>
      <w:sz w:val="20"/>
      <w:szCs w:val="20"/>
    </w:rPr>
  </w:style>
  <w:style w:type="character" w:styleId="ae">
    <w:name w:val="footnote reference"/>
    <w:basedOn w:val="a0"/>
    <w:semiHidden/>
    <w:rsid w:val="00C80268"/>
    <w:rPr>
      <w:vertAlign w:val="superscript"/>
    </w:rPr>
  </w:style>
  <w:style w:type="paragraph" w:customStyle="1" w:styleId="ConsPlusTitle">
    <w:name w:val="ConsPlusTitle"/>
    <w:rsid w:val="00DC28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2E783D"/>
    <w:rPr>
      <w:strike w:val="0"/>
      <w:dstrike w:val="0"/>
      <w:color w:val="0068C7"/>
      <w:u w:val="none"/>
      <w:effect w:val="none"/>
    </w:rPr>
  </w:style>
  <w:style w:type="paragraph" w:customStyle="1" w:styleId="ConsPlusCell">
    <w:name w:val="ConsPlusCell"/>
    <w:rsid w:val="002E78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2D52"/>
    <w:pPr>
      <w:spacing w:before="100" w:beforeAutospacing="1" w:after="100" w:afterAutospacing="1"/>
    </w:pPr>
    <w:rPr>
      <w:sz w:val="24"/>
    </w:rPr>
  </w:style>
  <w:style w:type="character" w:customStyle="1" w:styleId="FontStyle40">
    <w:name w:val="Font Style40"/>
    <w:rsid w:val="001578C3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1A442E"/>
    <w:rPr>
      <w:b/>
      <w:bCs/>
    </w:rPr>
  </w:style>
  <w:style w:type="paragraph" w:styleId="af2">
    <w:name w:val="No Spacing"/>
    <w:qFormat/>
    <w:rsid w:val="0011595C"/>
    <w:rPr>
      <w:sz w:val="28"/>
      <w:szCs w:val="24"/>
    </w:rPr>
  </w:style>
  <w:style w:type="paragraph" w:styleId="af3">
    <w:name w:val="footer"/>
    <w:basedOn w:val="a"/>
    <w:link w:val="af4"/>
    <w:rsid w:val="00FC7E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C7E7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05C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14005C"/>
    <w:rPr>
      <w:b/>
      <w:bCs/>
      <w:color w:val="000080"/>
      <w:sz w:val="20"/>
      <w:szCs w:val="20"/>
    </w:rPr>
  </w:style>
  <w:style w:type="paragraph" w:styleId="a4">
    <w:name w:val="Title"/>
    <w:basedOn w:val="a"/>
    <w:qFormat/>
    <w:rsid w:val="0014005C"/>
    <w:pPr>
      <w:ind w:left="4340"/>
      <w:jc w:val="center"/>
    </w:pPr>
  </w:style>
  <w:style w:type="paragraph" w:customStyle="1" w:styleId="a5">
    <w:name w:val="Прижатый влево"/>
    <w:basedOn w:val="a"/>
    <w:next w:val="a"/>
    <w:rsid w:val="0014005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">
    <w:name w:val="Body Text Indent 3"/>
    <w:basedOn w:val="a"/>
    <w:rsid w:val="0014005C"/>
    <w:pPr>
      <w:ind w:firstLine="709"/>
      <w:jc w:val="both"/>
    </w:pPr>
    <w:rPr>
      <w:szCs w:val="28"/>
    </w:rPr>
  </w:style>
  <w:style w:type="paragraph" w:styleId="a6">
    <w:name w:val="Body Text"/>
    <w:basedOn w:val="a"/>
    <w:rsid w:val="0014005C"/>
    <w:pPr>
      <w:spacing w:after="120"/>
    </w:pPr>
  </w:style>
  <w:style w:type="paragraph" w:styleId="a7">
    <w:name w:val="Body Text Indent"/>
    <w:basedOn w:val="a"/>
    <w:link w:val="a8"/>
    <w:rsid w:val="001400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4005C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140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6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91577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1577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5776"/>
  </w:style>
  <w:style w:type="paragraph" w:styleId="ad">
    <w:name w:val="footnote text"/>
    <w:basedOn w:val="a"/>
    <w:semiHidden/>
    <w:rsid w:val="00C80268"/>
    <w:rPr>
      <w:sz w:val="20"/>
      <w:szCs w:val="20"/>
    </w:rPr>
  </w:style>
  <w:style w:type="character" w:styleId="ae">
    <w:name w:val="footnote reference"/>
    <w:basedOn w:val="a0"/>
    <w:semiHidden/>
    <w:rsid w:val="00C80268"/>
    <w:rPr>
      <w:vertAlign w:val="superscript"/>
    </w:rPr>
  </w:style>
  <w:style w:type="paragraph" w:customStyle="1" w:styleId="ConsPlusTitle">
    <w:name w:val="ConsPlusTitle"/>
    <w:rsid w:val="00DC28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2E783D"/>
    <w:rPr>
      <w:strike w:val="0"/>
      <w:dstrike w:val="0"/>
      <w:color w:val="0068C7"/>
      <w:u w:val="none"/>
      <w:effect w:val="none"/>
    </w:rPr>
  </w:style>
  <w:style w:type="paragraph" w:customStyle="1" w:styleId="ConsPlusCell">
    <w:name w:val="ConsPlusCell"/>
    <w:rsid w:val="002E78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2D52"/>
    <w:pPr>
      <w:spacing w:before="100" w:beforeAutospacing="1" w:after="100" w:afterAutospacing="1"/>
    </w:pPr>
    <w:rPr>
      <w:sz w:val="24"/>
    </w:rPr>
  </w:style>
  <w:style w:type="character" w:customStyle="1" w:styleId="FontStyle40">
    <w:name w:val="Font Style40"/>
    <w:rsid w:val="001578C3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1A442E"/>
    <w:rPr>
      <w:b/>
      <w:bCs/>
    </w:rPr>
  </w:style>
  <w:style w:type="paragraph" w:styleId="af2">
    <w:name w:val="No Spacing"/>
    <w:qFormat/>
    <w:rsid w:val="0011595C"/>
    <w:rPr>
      <w:sz w:val="28"/>
      <w:szCs w:val="24"/>
    </w:rPr>
  </w:style>
  <w:style w:type="paragraph" w:styleId="af3">
    <w:name w:val="footer"/>
    <w:basedOn w:val="a"/>
    <w:link w:val="af4"/>
    <w:rsid w:val="00FC7E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C7E7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осуществлению муниципального контроля за обеспечением сохранности автомобильных дорог</vt:lpstr>
    </vt:vector>
  </TitlesOfParts>
  <Company>WareZ Provider</Company>
  <LinksUpToDate>false</LinksUpToDate>
  <CharactersWithSpaces>15921</CharactersWithSpaces>
  <SharedDoc>false</SharedDoc>
  <HLinks>
    <vt:vector size="12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осуществлению муниципального контроля за обеспечением сохранности автомобильных дорог</dc:title>
  <dc:creator>www.PHILka.RU</dc:creator>
  <cp:lastModifiedBy>User</cp:lastModifiedBy>
  <cp:revision>2</cp:revision>
  <cp:lastPrinted>2014-08-07T13:00:00Z</cp:lastPrinted>
  <dcterms:created xsi:type="dcterms:W3CDTF">2016-03-28T10:38:00Z</dcterms:created>
  <dcterms:modified xsi:type="dcterms:W3CDTF">2016-03-28T10:38:00Z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>Проект административного регламента_x000d_
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образования_x000d_
«Оршанский муниципальный район»_x000d_
</vt:lpwstr>
  </property>
</Properties>
</file>