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8015F2" w:rsidRDefault="008015F2" w:rsidP="00801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муниципальном </w:t>
      </w:r>
    </w:p>
    <w:p w:rsidR="008015F2" w:rsidRDefault="008015F2" w:rsidP="00801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казенном </w:t>
      </w:r>
      <w:proofErr w:type="gramStart"/>
      <w:r>
        <w:rPr>
          <w:b/>
          <w:sz w:val="28"/>
          <w:szCs w:val="28"/>
        </w:rPr>
        <w:t>учреждении</w:t>
      </w:r>
      <w:proofErr w:type="gramEnd"/>
      <w:r>
        <w:rPr>
          <w:b/>
          <w:sz w:val="28"/>
          <w:szCs w:val="28"/>
        </w:rPr>
        <w:t xml:space="preserve"> Комитете культуры</w:t>
      </w:r>
    </w:p>
    <w:p w:rsidR="008015F2" w:rsidRDefault="008015F2" w:rsidP="00801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туризма Администрации Валдайского</w:t>
      </w:r>
    </w:p>
    <w:p w:rsidR="00022CD9" w:rsidRDefault="008015F2" w:rsidP="00801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8015F2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 xml:space="preserve">29 декабря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8015F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8015F2" w:rsidRDefault="008015F2" w:rsidP="00801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Положение о Комитете культуры и туризма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района, утвержденное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Думы Валдайского муниципального района от 28 декабря 2011 года № 90 (далее Положение), дополнить раздел 2 пунктом 3.11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ния: </w:t>
      </w:r>
    </w:p>
    <w:p w:rsidR="008015F2" w:rsidRDefault="008015F2" w:rsidP="008015F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«3.11.Обеспечение деятельности комиссии по урегулированию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фликтов интересов в отношении руководителей учреждений,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комитету культуры и туризма».</w:t>
      </w:r>
    </w:p>
    <w:p w:rsidR="00022CD9" w:rsidRDefault="008015F2" w:rsidP="008015F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46EA5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EA5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818EC">
              <w:rPr>
                <w:color w:val="000000"/>
                <w:sz w:val="28"/>
                <w:szCs w:val="28"/>
              </w:rPr>
              <w:t xml:space="preserve"> 98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8015F2" w:rsidRDefault="008015F2" w:rsidP="008015F2">
      <w:pPr>
        <w:rPr>
          <w:sz w:val="28"/>
          <w:szCs w:val="28"/>
        </w:rPr>
      </w:pPr>
    </w:p>
    <w:p w:rsidR="000A4E47" w:rsidRDefault="008015F2" w:rsidP="008015F2">
      <w:pPr>
        <w:jc w:val="both"/>
        <w:rPr>
          <w:color w:val="000000"/>
        </w:rPr>
      </w:pPr>
      <w:r>
        <w:rPr>
          <w:b/>
          <w:sz w:val="28"/>
          <w:szCs w:val="28"/>
        </w:rPr>
        <w:t xml:space="preserve">                            </w:t>
      </w: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E8" w:rsidRDefault="006E19E8">
      <w:r>
        <w:separator/>
      </w:r>
    </w:p>
  </w:endnote>
  <w:endnote w:type="continuationSeparator" w:id="0">
    <w:p w:rsidR="006E19E8" w:rsidRDefault="006E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E8" w:rsidRDefault="006E19E8">
      <w:r>
        <w:separator/>
      </w:r>
    </w:p>
  </w:footnote>
  <w:footnote w:type="continuationSeparator" w:id="0">
    <w:p w:rsidR="006E19E8" w:rsidRDefault="006E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015F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42248"/>
    <w:multiLevelType w:val="multilevel"/>
    <w:tmpl w:val="2768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58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18EC"/>
    <w:rsid w:val="00681CAF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19E8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5F2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49B2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5B65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2016-12-19T05:59:00Z</cp:lastPrinted>
  <dcterms:created xsi:type="dcterms:W3CDTF">2016-12-29T15:26:00Z</dcterms:created>
  <dcterms:modified xsi:type="dcterms:W3CDTF">2016-12-29T15:26:00Z</dcterms:modified>
</cp:coreProperties>
</file>