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6A780F" w:rsidRDefault="006A780F" w:rsidP="006A78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изменений в Устав  </w:t>
      </w:r>
    </w:p>
    <w:p w:rsidR="006A780F" w:rsidRDefault="006A780F" w:rsidP="006A78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100020" w:rsidRDefault="00100020" w:rsidP="00100020">
      <w:pPr>
        <w:spacing w:line="240" w:lineRule="exact"/>
        <w:jc w:val="center"/>
        <w:rPr>
          <w:b/>
          <w:sz w:val="28"/>
          <w:szCs w:val="28"/>
        </w:rPr>
      </w:pPr>
    </w:p>
    <w:p w:rsidR="00100020" w:rsidRDefault="00100020" w:rsidP="00100020">
      <w:pPr>
        <w:jc w:val="both"/>
        <w:rPr>
          <w:sz w:val="28"/>
          <w:szCs w:val="28"/>
        </w:rPr>
      </w:pPr>
    </w:p>
    <w:p w:rsidR="00100020" w:rsidRDefault="00100020" w:rsidP="00100020">
      <w:pPr>
        <w:ind w:firstLine="8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«30» августа 2016 года.</w:t>
      </w:r>
    </w:p>
    <w:p w:rsidR="00100020" w:rsidRDefault="00100020" w:rsidP="00100020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00020" w:rsidRDefault="00100020" w:rsidP="00100020">
      <w:pPr>
        <w:pStyle w:val="ConsPlusNormal"/>
        <w:ind w:firstLine="8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статьей 63 Устава Валдайского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0020" w:rsidRDefault="00100020" w:rsidP="0010002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следующих изменений в Устав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(далее - Устав), утвержденный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14.12.2005 №18 «Об утверждении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Валдайского муниципального района»:</w:t>
      </w:r>
    </w:p>
    <w:p w:rsidR="00100020" w:rsidRDefault="00100020" w:rsidP="0010002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статью Устава в следующей редакции:</w:t>
      </w:r>
    </w:p>
    <w:p w:rsidR="00100020" w:rsidRDefault="00100020" w:rsidP="00100020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«Статья 5.1. Права органов местного самоуправления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на решение вопросов, не отнесенных к вопросам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значения муниципального района 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Валдайского муниципального района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музеев Валдайского муниципального района;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признание утратившим силу  в соответствии с решением Думы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 от 09.04.2012 № 116;</w:t>
      </w:r>
      <w:proofErr w:type="gramEnd"/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ализацией прав местных национально-культурных автономий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Валдайского  муниципального района;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района;</w:t>
      </w:r>
    </w:p>
    <w:p w:rsidR="00100020" w:rsidRDefault="00100020" w:rsidP="00100020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функций учредителя муниципальных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организаций высшего образования, находящихся в их ведении по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янию на 31 декабря 2008 года;</w:t>
      </w:r>
    </w:p>
    <w:p w:rsidR="00100020" w:rsidRDefault="00100020" w:rsidP="00100020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создание условий для развития туризма;</w:t>
      </w:r>
    </w:p>
    <w:p w:rsidR="006A780F" w:rsidRDefault="00100020" w:rsidP="00100020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>
        <w:rPr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</w:t>
      </w:r>
    </w:p>
    <w:p w:rsidR="006A780F" w:rsidRDefault="006A780F" w:rsidP="00100020">
      <w:pPr>
        <w:autoSpaceDE w:val="0"/>
        <w:autoSpaceDN w:val="0"/>
        <w:adjustRightInd w:val="0"/>
        <w:ind w:firstLine="800"/>
        <w:jc w:val="both"/>
        <w:outlineLvl w:val="1"/>
        <w:rPr>
          <w:sz w:val="28"/>
          <w:szCs w:val="28"/>
        </w:rPr>
      </w:pPr>
    </w:p>
    <w:p w:rsidR="006A780F" w:rsidRDefault="006A780F" w:rsidP="006A78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00020" w:rsidRDefault="00100020" w:rsidP="006A780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содействие лицам, находящимся в местах принудительного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>
        <w:rPr>
          <w:bCs/>
          <w:sz w:val="28"/>
          <w:szCs w:val="28"/>
        </w:rPr>
        <w:t>;</w:t>
      </w:r>
    </w:p>
    <w:p w:rsidR="00100020" w:rsidRDefault="00100020" w:rsidP="00100020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 оказание поддержки общественным объединениям инвалидов, а также созданным общероссийскими общественными объединениями инвал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lastRenderedPageBreak/>
        <w:t>дов организациям в соответствии с Федеральным законом от 24 ноября 1995 года № 181-ФЗ «О социальной защите инвалидов в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ции»;</w:t>
      </w:r>
    </w:p>
    <w:p w:rsidR="00100020" w:rsidRDefault="00100020" w:rsidP="00100020">
      <w:pPr>
        <w:autoSpaceDE w:val="0"/>
        <w:autoSpaceDN w:val="0"/>
        <w:adjustRightInd w:val="0"/>
        <w:ind w:firstLine="80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10) осуществление мероприятий, предусмотренных Федеральным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коном «О донорстве крови и ее компонентов»;</w:t>
      </w:r>
    </w:p>
    <w:p w:rsidR="00100020" w:rsidRDefault="00100020" w:rsidP="00100020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>
        <w:rPr>
          <w:sz w:val="28"/>
          <w:szCs w:val="28"/>
        </w:rPr>
        <w:t>совершение нотариальных действий, предусмотренных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в случае отсутствия в расположенном на межселенной территории населенном пункте нотариуса;</w:t>
      </w:r>
    </w:p>
    <w:p w:rsidR="00100020" w:rsidRDefault="00100020" w:rsidP="00100020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bCs/>
          <w:sz w:val="28"/>
          <w:szCs w:val="28"/>
        </w:rPr>
        <w:t xml:space="preserve">создание условий для организации </w:t>
      </w:r>
      <w:proofErr w:type="gramStart"/>
      <w:r>
        <w:rPr>
          <w:bCs/>
          <w:sz w:val="28"/>
          <w:szCs w:val="28"/>
        </w:rPr>
        <w:t>проведения независимой 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качества оказания услуг</w:t>
      </w:r>
      <w:proofErr w:type="gramEnd"/>
      <w:r>
        <w:rPr>
          <w:bCs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100020" w:rsidRPr="007353E7" w:rsidRDefault="00100020" w:rsidP="00100020">
      <w:pPr>
        <w:pStyle w:val="ConsPlusNormal"/>
        <w:ind w:firstLine="8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3E7"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Pr="007353E7">
        <w:rPr>
          <w:rFonts w:ascii="Times New Roman" w:hAnsi="Times New Roman" w:cs="Times New Roman"/>
          <w:sz w:val="28"/>
          <w:szCs w:val="28"/>
        </w:rPr>
        <w:t>осуществление мероприятий в сфере профилактики правонаруш</w:t>
      </w:r>
      <w:r w:rsidRPr="007353E7">
        <w:rPr>
          <w:rFonts w:ascii="Times New Roman" w:hAnsi="Times New Roman" w:cs="Times New Roman"/>
          <w:sz w:val="28"/>
          <w:szCs w:val="28"/>
        </w:rPr>
        <w:t>е</w:t>
      </w:r>
      <w:r w:rsidRPr="007353E7">
        <w:rPr>
          <w:rFonts w:ascii="Times New Roman" w:hAnsi="Times New Roman" w:cs="Times New Roman"/>
          <w:sz w:val="28"/>
          <w:szCs w:val="28"/>
        </w:rPr>
        <w:t xml:space="preserve">ний, предусмотренных Федеральным </w:t>
      </w:r>
      <w:hyperlink r:id="rId8" w:history="1">
        <w:r w:rsidRPr="007353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353E7">
        <w:rPr>
          <w:rFonts w:ascii="Times New Roman" w:hAnsi="Times New Roman" w:cs="Times New Roman"/>
          <w:sz w:val="28"/>
          <w:szCs w:val="28"/>
        </w:rPr>
        <w:t xml:space="preserve"> «Об основах системы проф</w:t>
      </w:r>
      <w:r w:rsidRPr="007353E7">
        <w:rPr>
          <w:rFonts w:ascii="Times New Roman" w:hAnsi="Times New Roman" w:cs="Times New Roman"/>
          <w:sz w:val="28"/>
          <w:szCs w:val="28"/>
        </w:rPr>
        <w:t>и</w:t>
      </w:r>
      <w:r w:rsidRPr="007353E7">
        <w:rPr>
          <w:rFonts w:ascii="Times New Roman" w:hAnsi="Times New Roman" w:cs="Times New Roman"/>
          <w:sz w:val="28"/>
          <w:szCs w:val="28"/>
        </w:rPr>
        <w:t>лактики правонарушений в Российской Федерации»</w:t>
      </w:r>
      <w:r w:rsidRPr="007353E7">
        <w:rPr>
          <w:rFonts w:ascii="Times New Roman" w:hAnsi="Times New Roman" w:cs="Times New Roman"/>
          <w:bCs/>
          <w:sz w:val="28"/>
          <w:szCs w:val="28"/>
        </w:rPr>
        <w:t>.</w:t>
      </w:r>
    </w:p>
    <w:p w:rsidR="00100020" w:rsidRDefault="00100020" w:rsidP="00100020">
      <w:pPr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Органы местного самоуправления Валдайского муниципального района вправе решать вопросы, указанные в части 1 настоящей статьи, участвовать в осуществлении иных государственных полномочий (не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данных им в соответствии со статьей 19 Федерального закона от 6 октября 2003 года №131-ФЗ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Федерации»), если это участие предусмотрено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законами, а также решать иные вопросы, не отнесенные к</w:t>
      </w:r>
      <w:proofErr w:type="gramEnd"/>
      <w:r>
        <w:rPr>
          <w:sz w:val="28"/>
          <w:szCs w:val="28"/>
        </w:rPr>
        <w:t xml:space="preserve"> компетенции органов местного самоуправления других муниципальных образований,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государственной власти и не исключенные из их компетенции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и областными законами, за счёт доходов местных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жетов, за исключением межбюджетных трансфертов, предоставленных из бюджетов бюджетной системы Российской Федерации, и поступлений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говых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по дополнительным нормативам отчислений</w:t>
      </w:r>
      <w:proofErr w:type="gramStart"/>
      <w:r>
        <w:rPr>
          <w:sz w:val="28"/>
          <w:szCs w:val="28"/>
        </w:rPr>
        <w:t>.».</w:t>
      </w:r>
      <w:proofErr w:type="gramEnd"/>
    </w:p>
    <w:p w:rsidR="00100020" w:rsidRDefault="00100020" w:rsidP="0010002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в Устав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16 сентября 2016 года в малом зале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 в 16.00 часов. Установить срок подачи предложений по проекту изменений в Устав Валдайского муниципального района до 15 сентября 2016 года.</w:t>
      </w:r>
    </w:p>
    <w:p w:rsidR="00100020" w:rsidRDefault="00100020" w:rsidP="00100020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780F" w:rsidRDefault="006A780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780F" w:rsidRDefault="006A780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A780F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A780F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70156">
              <w:rPr>
                <w:color w:val="000000"/>
                <w:sz w:val="28"/>
                <w:szCs w:val="28"/>
              </w:rPr>
              <w:t xml:space="preserve"> 67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6A780F">
      <w:pPr>
        <w:jc w:val="center"/>
      </w:pPr>
    </w:p>
    <w:sectPr w:rsidR="00A22B30" w:rsidSect="006A780F">
      <w:headerReference w:type="even" r:id="rId9"/>
      <w:headerReference w:type="default" r:id="rId10"/>
      <w:pgSz w:w="11906" w:h="16838"/>
      <w:pgMar w:top="1134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94" w:rsidRDefault="00174994">
      <w:r>
        <w:separator/>
      </w:r>
    </w:p>
  </w:endnote>
  <w:endnote w:type="continuationSeparator" w:id="0">
    <w:p w:rsidR="00174994" w:rsidRDefault="0017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94" w:rsidRDefault="00174994">
      <w:r>
        <w:separator/>
      </w:r>
    </w:p>
  </w:footnote>
  <w:footnote w:type="continuationSeparator" w:id="0">
    <w:p w:rsidR="00174994" w:rsidRDefault="0017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1C3B9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020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4994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9C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2484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0156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3861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A780F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53E7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8F6718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4A2B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100020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100020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8104651E70D2AC65F8EE8409CCA205D630EB55A2DC21413B478F1566Ee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4691</CharactersWithSpaces>
  <SharedDoc>false</SharedDoc>
  <HLinks>
    <vt:vector size="6" baseType="variant"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consultantplus://offline/ref=7CF8104651E70D2AC65F8EE8409CCA205D630EB55A2DC21413B478F1566EeEF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2016-09-01T11:52:00Z</cp:lastPrinted>
  <dcterms:created xsi:type="dcterms:W3CDTF">2016-09-05T05:15:00Z</dcterms:created>
  <dcterms:modified xsi:type="dcterms:W3CDTF">2016-09-05T05:15:00Z</dcterms:modified>
</cp:coreProperties>
</file>