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A7" w:rsidRDefault="001842A7" w:rsidP="00731BBF">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97485A">
      <w:pPr>
        <w:rPr>
          <w:sz w:val="28"/>
          <w:szCs w:val="28"/>
        </w:rPr>
      </w:pPr>
    </w:p>
    <w:p w:rsidR="0097485A" w:rsidRDefault="0097485A" w:rsidP="0097485A">
      <w:pPr>
        <w:rPr>
          <w:color w:val="000000"/>
          <w:sz w:val="28"/>
          <w:szCs w:val="28"/>
        </w:rPr>
      </w:pPr>
    </w:p>
    <w:p w:rsidR="0098534F" w:rsidRDefault="0098534F" w:rsidP="0098534F">
      <w:pPr>
        <w:spacing w:line="240" w:lineRule="exact"/>
        <w:jc w:val="center"/>
        <w:rPr>
          <w:b/>
          <w:sz w:val="28"/>
          <w:szCs w:val="28"/>
        </w:rPr>
      </w:pPr>
      <w:r>
        <w:rPr>
          <w:b/>
          <w:sz w:val="28"/>
          <w:szCs w:val="28"/>
        </w:rPr>
        <w:t xml:space="preserve">Об утверждении Положения о дополнительном пенсионном </w:t>
      </w:r>
    </w:p>
    <w:p w:rsidR="0098534F" w:rsidRDefault="0098534F" w:rsidP="0098534F">
      <w:pPr>
        <w:spacing w:line="240" w:lineRule="exact"/>
        <w:jc w:val="center"/>
        <w:rPr>
          <w:b/>
          <w:sz w:val="28"/>
          <w:szCs w:val="28"/>
        </w:rPr>
      </w:pPr>
      <w:r>
        <w:rPr>
          <w:b/>
          <w:sz w:val="28"/>
          <w:szCs w:val="28"/>
        </w:rPr>
        <w:t xml:space="preserve">обеспечении лиц, осуществлявших полномочия депутата, члена </w:t>
      </w:r>
    </w:p>
    <w:p w:rsidR="0098534F" w:rsidRDefault="0098534F" w:rsidP="0098534F">
      <w:pPr>
        <w:spacing w:line="240" w:lineRule="exact"/>
        <w:jc w:val="center"/>
        <w:rPr>
          <w:b/>
          <w:sz w:val="28"/>
          <w:szCs w:val="28"/>
        </w:rPr>
      </w:pPr>
      <w:r>
        <w:rPr>
          <w:b/>
          <w:sz w:val="28"/>
          <w:szCs w:val="28"/>
        </w:rPr>
        <w:t xml:space="preserve">выборного органа местного самоуправления, выборного должностного </w:t>
      </w:r>
    </w:p>
    <w:p w:rsidR="00022CD9" w:rsidRDefault="0098534F" w:rsidP="0098534F">
      <w:pPr>
        <w:spacing w:line="240" w:lineRule="exact"/>
        <w:jc w:val="center"/>
        <w:rPr>
          <w:b/>
          <w:sz w:val="28"/>
          <w:szCs w:val="28"/>
        </w:rPr>
      </w:pPr>
      <w:r>
        <w:rPr>
          <w:b/>
          <w:sz w:val="28"/>
          <w:szCs w:val="28"/>
        </w:rPr>
        <w:t>лица местного самоуправления на постоянной (штатной) основе в орг</w:t>
      </w:r>
      <w:r>
        <w:rPr>
          <w:b/>
          <w:sz w:val="28"/>
          <w:szCs w:val="28"/>
        </w:rPr>
        <w:t>а</w:t>
      </w:r>
      <w:r>
        <w:rPr>
          <w:b/>
          <w:sz w:val="28"/>
          <w:szCs w:val="28"/>
        </w:rPr>
        <w:t xml:space="preserve">нах местного самоуправления Валдайского муниципального района </w:t>
      </w:r>
    </w:p>
    <w:p w:rsidR="00022CD9" w:rsidRDefault="00022CD9" w:rsidP="00022CD9">
      <w:pPr>
        <w:jc w:val="both"/>
        <w:rPr>
          <w:b/>
          <w:sz w:val="28"/>
          <w:szCs w:val="28"/>
        </w:rPr>
      </w:pPr>
    </w:p>
    <w:p w:rsidR="00766A37" w:rsidRDefault="00766A37" w:rsidP="00022CD9">
      <w:pPr>
        <w:jc w:val="both"/>
        <w:rPr>
          <w:b/>
          <w:sz w:val="28"/>
          <w:szCs w:val="28"/>
        </w:rPr>
      </w:pPr>
    </w:p>
    <w:p w:rsidR="00022CD9" w:rsidRPr="0098534F" w:rsidRDefault="00022CD9" w:rsidP="00022CD9">
      <w:pPr>
        <w:jc w:val="both"/>
        <w:rPr>
          <w:b/>
          <w:sz w:val="28"/>
          <w:szCs w:val="28"/>
        </w:rPr>
      </w:pPr>
      <w:r>
        <w:rPr>
          <w:b/>
          <w:sz w:val="28"/>
          <w:szCs w:val="28"/>
        </w:rPr>
        <w:t xml:space="preserve">        </w:t>
      </w:r>
      <w:r w:rsidR="0098534F">
        <w:rPr>
          <w:b/>
          <w:sz w:val="28"/>
          <w:szCs w:val="28"/>
        </w:rPr>
        <w:tab/>
      </w:r>
      <w:r>
        <w:rPr>
          <w:b/>
          <w:sz w:val="28"/>
          <w:szCs w:val="28"/>
        </w:rPr>
        <w:t xml:space="preserve">Принято Думой муниципального района </w:t>
      </w:r>
      <w:r w:rsidR="0098534F">
        <w:rPr>
          <w:b/>
          <w:sz w:val="28"/>
          <w:szCs w:val="28"/>
        </w:rPr>
        <w:t>2</w:t>
      </w:r>
      <w:r w:rsidR="0078117F">
        <w:rPr>
          <w:b/>
          <w:sz w:val="28"/>
          <w:szCs w:val="28"/>
        </w:rPr>
        <w:t>9</w:t>
      </w:r>
      <w:r w:rsidR="0098534F">
        <w:rPr>
          <w:b/>
          <w:sz w:val="28"/>
          <w:szCs w:val="28"/>
        </w:rPr>
        <w:t xml:space="preserve"> </w:t>
      </w:r>
      <w:r w:rsidR="0078117F">
        <w:rPr>
          <w:b/>
          <w:sz w:val="28"/>
          <w:szCs w:val="28"/>
        </w:rPr>
        <w:t>декабря</w:t>
      </w:r>
      <w:r w:rsidR="0098534F">
        <w:rPr>
          <w:b/>
          <w:sz w:val="28"/>
          <w:szCs w:val="28"/>
        </w:rPr>
        <w:t xml:space="preserve">  </w:t>
      </w:r>
      <w:r>
        <w:rPr>
          <w:b/>
          <w:sz w:val="28"/>
          <w:szCs w:val="28"/>
        </w:rPr>
        <w:t>201</w:t>
      </w:r>
      <w:r w:rsidR="00AE3546">
        <w:rPr>
          <w:b/>
          <w:sz w:val="28"/>
          <w:szCs w:val="28"/>
        </w:rPr>
        <w:t>6</w:t>
      </w:r>
      <w:r>
        <w:rPr>
          <w:b/>
          <w:sz w:val="28"/>
          <w:szCs w:val="28"/>
        </w:rPr>
        <w:t xml:space="preserve"> года.</w:t>
      </w:r>
    </w:p>
    <w:p w:rsidR="0098534F" w:rsidRDefault="00022CD9" w:rsidP="0098534F">
      <w:pPr>
        <w:spacing w:line="240" w:lineRule="exact"/>
        <w:jc w:val="center"/>
        <w:rPr>
          <w:b/>
          <w:sz w:val="28"/>
          <w:szCs w:val="28"/>
          <w:lang w:eastAsia="en-US"/>
        </w:rPr>
      </w:pPr>
      <w:r>
        <w:rPr>
          <w:sz w:val="28"/>
          <w:szCs w:val="28"/>
        </w:rPr>
        <w:t xml:space="preserve">        </w:t>
      </w:r>
    </w:p>
    <w:p w:rsidR="0098534F" w:rsidRDefault="0098534F" w:rsidP="0098534F">
      <w:pPr>
        <w:ind w:firstLine="708"/>
        <w:jc w:val="both"/>
        <w:rPr>
          <w:sz w:val="28"/>
          <w:szCs w:val="28"/>
        </w:rPr>
      </w:pPr>
      <w:r>
        <w:rPr>
          <w:sz w:val="28"/>
          <w:szCs w:val="28"/>
        </w:rPr>
        <w:t>В соответствии с пунктом 5.1 статьи 40 Федерального закона от 06 о</w:t>
      </w:r>
      <w:r>
        <w:rPr>
          <w:sz w:val="28"/>
          <w:szCs w:val="28"/>
        </w:rPr>
        <w:t>к</w:t>
      </w:r>
      <w:r>
        <w:rPr>
          <w:sz w:val="28"/>
          <w:szCs w:val="28"/>
        </w:rPr>
        <w:t>тября 2003 N 131-ФЗ «Об общих принципах организации местного сам</w:t>
      </w:r>
      <w:r>
        <w:rPr>
          <w:sz w:val="28"/>
          <w:szCs w:val="28"/>
        </w:rPr>
        <w:t>о</w:t>
      </w:r>
      <w:r>
        <w:rPr>
          <w:sz w:val="28"/>
          <w:szCs w:val="28"/>
        </w:rPr>
        <w:t>управления в Российской Федерации», пунктом 11 статьи 1-1 областного з</w:t>
      </w:r>
      <w:r>
        <w:rPr>
          <w:sz w:val="28"/>
          <w:szCs w:val="28"/>
        </w:rPr>
        <w:t>а</w:t>
      </w:r>
      <w:r>
        <w:rPr>
          <w:sz w:val="28"/>
          <w:szCs w:val="28"/>
        </w:rPr>
        <w:t xml:space="preserve">кона Новгородской области от 12.07.2007 N 140-ОЗ «О некоторых вопросах правового регулирования деятельности лиц, замещающих муниципальные должности в Новгородской области», Уставом Валдайского муниципального района, Дума Валдайского муниципального района </w:t>
      </w:r>
      <w:r>
        <w:rPr>
          <w:b/>
          <w:sz w:val="28"/>
          <w:szCs w:val="28"/>
        </w:rPr>
        <w:t>РЕШИЛА:</w:t>
      </w:r>
    </w:p>
    <w:p w:rsidR="0098534F" w:rsidRDefault="0098534F" w:rsidP="0098534F">
      <w:pPr>
        <w:ind w:firstLine="708"/>
        <w:jc w:val="both"/>
        <w:rPr>
          <w:sz w:val="28"/>
          <w:szCs w:val="28"/>
        </w:rPr>
      </w:pPr>
      <w:r>
        <w:rPr>
          <w:sz w:val="28"/>
          <w:szCs w:val="28"/>
        </w:rPr>
        <w:t>1. Утвердить прилагаемое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w:t>
      </w:r>
      <w:r>
        <w:rPr>
          <w:sz w:val="28"/>
          <w:szCs w:val="28"/>
        </w:rPr>
        <w:t>о</w:t>
      </w:r>
      <w:r>
        <w:rPr>
          <w:sz w:val="28"/>
          <w:szCs w:val="28"/>
        </w:rPr>
        <w:t>управления Валдайского муниципального района.</w:t>
      </w:r>
    </w:p>
    <w:p w:rsidR="0098534F" w:rsidRDefault="0098534F" w:rsidP="0098534F">
      <w:pPr>
        <w:ind w:firstLine="708"/>
        <w:jc w:val="both"/>
        <w:rPr>
          <w:sz w:val="28"/>
          <w:szCs w:val="28"/>
        </w:rPr>
      </w:pPr>
      <w:r>
        <w:rPr>
          <w:sz w:val="28"/>
          <w:szCs w:val="28"/>
        </w:rPr>
        <w:t>2. Решение вступает в силу с 1 января 2017 года.</w:t>
      </w:r>
    </w:p>
    <w:p w:rsidR="00022CD9" w:rsidRPr="0098534F" w:rsidRDefault="0098534F" w:rsidP="0098534F">
      <w:pPr>
        <w:ind w:firstLine="720"/>
        <w:jc w:val="both"/>
        <w:rPr>
          <w:color w:val="000000"/>
          <w:sz w:val="28"/>
          <w:szCs w:val="22"/>
        </w:rPr>
      </w:pPr>
      <w:r>
        <w:rPr>
          <w:sz w:val="28"/>
          <w:szCs w:val="28"/>
        </w:rPr>
        <w:t>3. Разместить решение на официальном сайте Администрации Валда</w:t>
      </w:r>
      <w:r>
        <w:rPr>
          <w:sz w:val="28"/>
          <w:szCs w:val="28"/>
        </w:rPr>
        <w:t>й</w:t>
      </w:r>
      <w:r>
        <w:rPr>
          <w:sz w:val="28"/>
          <w:szCs w:val="28"/>
        </w:rPr>
        <w:t>ского муниципального района в сети «Интернет».</w:t>
      </w:r>
    </w:p>
    <w:p w:rsidR="00022CD9" w:rsidRDefault="00022CD9" w:rsidP="00022CD9">
      <w:pPr>
        <w:jc w:val="both"/>
        <w:rPr>
          <w:sz w:val="28"/>
          <w:szCs w:val="28"/>
        </w:rPr>
      </w:pPr>
    </w:p>
    <w:p w:rsidR="00022CD9" w:rsidRDefault="00022CD9" w:rsidP="00022CD9">
      <w:pPr>
        <w:jc w:val="both"/>
        <w:rPr>
          <w:sz w:val="28"/>
          <w:szCs w:val="28"/>
        </w:rPr>
      </w:pPr>
    </w:p>
    <w:tbl>
      <w:tblPr>
        <w:tblW w:w="0" w:type="auto"/>
        <w:tblLook w:val="01E0" w:firstRow="1" w:lastRow="1" w:firstColumn="1" w:lastColumn="1" w:noHBand="0" w:noVBand="0"/>
      </w:tblPr>
      <w:tblGrid>
        <w:gridCol w:w="4785"/>
        <w:gridCol w:w="4785"/>
      </w:tblGrid>
      <w:tr w:rsidR="00022CD9">
        <w:tc>
          <w:tcPr>
            <w:tcW w:w="4785" w:type="dxa"/>
          </w:tcPr>
          <w:p w:rsidR="00022CD9" w:rsidRDefault="00022CD9">
            <w:pPr>
              <w:spacing w:line="240" w:lineRule="exact"/>
              <w:jc w:val="both"/>
              <w:rPr>
                <w:b/>
                <w:color w:val="000000"/>
                <w:sz w:val="28"/>
                <w:szCs w:val="28"/>
              </w:rPr>
            </w:pPr>
            <w:r>
              <w:rPr>
                <w:b/>
                <w:color w:val="000000"/>
                <w:sz w:val="28"/>
                <w:szCs w:val="28"/>
              </w:rPr>
              <w:t>Глава муниципального</w:t>
            </w:r>
          </w:p>
          <w:p w:rsidR="00022CD9" w:rsidRDefault="00022CD9">
            <w:pPr>
              <w:spacing w:line="240" w:lineRule="exact"/>
              <w:jc w:val="both"/>
              <w:rPr>
                <w:b/>
                <w:color w:val="000000"/>
                <w:sz w:val="28"/>
                <w:szCs w:val="28"/>
              </w:rPr>
            </w:pPr>
            <w:r>
              <w:rPr>
                <w:b/>
                <w:color w:val="000000"/>
                <w:sz w:val="28"/>
                <w:szCs w:val="28"/>
              </w:rPr>
              <w:t>района</w:t>
            </w:r>
          </w:p>
          <w:p w:rsidR="00022CD9" w:rsidRDefault="00022CD9">
            <w:pPr>
              <w:spacing w:line="240" w:lineRule="exact"/>
              <w:jc w:val="both"/>
              <w:rPr>
                <w:b/>
                <w:color w:val="000000"/>
                <w:sz w:val="28"/>
                <w:szCs w:val="28"/>
              </w:rPr>
            </w:pPr>
            <w:r>
              <w:rPr>
                <w:b/>
                <w:color w:val="000000"/>
                <w:sz w:val="28"/>
                <w:szCs w:val="28"/>
              </w:rPr>
              <w:t xml:space="preserve">                                        Ю.В.Стадэ</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jc w:val="both"/>
              <w:rPr>
                <w:color w:val="000000"/>
                <w:sz w:val="28"/>
                <w:szCs w:val="28"/>
              </w:rPr>
            </w:pPr>
            <w:r>
              <w:rPr>
                <w:color w:val="000000"/>
                <w:sz w:val="28"/>
                <w:szCs w:val="28"/>
              </w:rPr>
              <w:t>«</w:t>
            </w:r>
            <w:r w:rsidR="0098534F">
              <w:rPr>
                <w:color w:val="000000"/>
                <w:sz w:val="28"/>
                <w:szCs w:val="28"/>
              </w:rPr>
              <w:t>2</w:t>
            </w:r>
            <w:r w:rsidR="009D13BF">
              <w:rPr>
                <w:color w:val="000000"/>
                <w:sz w:val="28"/>
                <w:szCs w:val="28"/>
              </w:rPr>
              <w:t>9</w:t>
            </w:r>
            <w:r w:rsidRPr="00022CD9">
              <w:rPr>
                <w:color w:val="000000"/>
                <w:sz w:val="28"/>
                <w:szCs w:val="28"/>
              </w:rPr>
              <w:t>»</w:t>
            </w:r>
            <w:r>
              <w:rPr>
                <w:color w:val="000000"/>
                <w:sz w:val="28"/>
                <w:szCs w:val="28"/>
              </w:rPr>
              <w:t xml:space="preserve"> </w:t>
            </w:r>
            <w:r w:rsidR="009D13BF">
              <w:rPr>
                <w:color w:val="000000"/>
                <w:sz w:val="28"/>
                <w:szCs w:val="28"/>
              </w:rPr>
              <w:t>декабря</w:t>
            </w:r>
            <w:r>
              <w:rPr>
                <w:b/>
                <w:color w:val="000000"/>
                <w:sz w:val="28"/>
                <w:szCs w:val="28"/>
              </w:rPr>
              <w:t xml:space="preserve"> </w:t>
            </w:r>
            <w:r>
              <w:rPr>
                <w:color w:val="000000"/>
                <w:sz w:val="28"/>
                <w:szCs w:val="28"/>
              </w:rPr>
              <w:t>201</w:t>
            </w:r>
            <w:r w:rsidR="00C549EF">
              <w:rPr>
                <w:color w:val="000000"/>
                <w:sz w:val="28"/>
                <w:szCs w:val="28"/>
              </w:rPr>
              <w:t>6</w:t>
            </w:r>
            <w:r>
              <w:rPr>
                <w:color w:val="000000"/>
                <w:sz w:val="28"/>
                <w:szCs w:val="28"/>
              </w:rPr>
              <w:t xml:space="preserve"> года №</w:t>
            </w:r>
            <w:r w:rsidR="001E0560">
              <w:rPr>
                <w:color w:val="000000"/>
                <w:sz w:val="28"/>
                <w:szCs w:val="28"/>
              </w:rPr>
              <w:t xml:space="preserve"> 106</w:t>
            </w:r>
          </w:p>
        </w:tc>
        <w:tc>
          <w:tcPr>
            <w:tcW w:w="4785" w:type="dxa"/>
          </w:tcPr>
          <w:p w:rsidR="00022CD9" w:rsidRDefault="00022CD9">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022CD9" w:rsidRDefault="00022CD9">
            <w:pPr>
              <w:spacing w:line="240" w:lineRule="exact"/>
              <w:jc w:val="both"/>
              <w:rPr>
                <w:b/>
                <w:color w:val="000000"/>
                <w:sz w:val="28"/>
                <w:szCs w:val="28"/>
              </w:rPr>
            </w:pPr>
            <w:r>
              <w:rPr>
                <w:b/>
                <w:color w:val="000000"/>
                <w:sz w:val="28"/>
                <w:szCs w:val="28"/>
              </w:rPr>
              <w:t xml:space="preserve"> муниципального района</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r>
              <w:rPr>
                <w:b/>
                <w:color w:val="000000"/>
                <w:sz w:val="28"/>
                <w:szCs w:val="28"/>
              </w:rPr>
              <w:t xml:space="preserve">                                   В.П.Литвиненко</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jc w:val="both"/>
              <w:rPr>
                <w:color w:val="000000"/>
                <w:sz w:val="28"/>
                <w:szCs w:val="28"/>
              </w:rPr>
            </w:pPr>
          </w:p>
        </w:tc>
      </w:tr>
    </w:tbl>
    <w:p w:rsidR="00A22B30" w:rsidRDefault="00A22B30"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0A4E47" w:rsidRDefault="000A4E47" w:rsidP="00731BBF">
      <w:pPr>
        <w:jc w:val="center"/>
        <w:rPr>
          <w:color w:val="000000"/>
        </w:rPr>
      </w:pPr>
    </w:p>
    <w:p w:rsidR="00FF1449" w:rsidRDefault="00FF1449" w:rsidP="007D3B67">
      <w:pPr>
        <w:ind w:left="4860"/>
        <w:jc w:val="center"/>
        <w:rPr>
          <w:sz w:val="28"/>
          <w:szCs w:val="28"/>
        </w:rPr>
      </w:pPr>
    </w:p>
    <w:p w:rsidR="00FF1449" w:rsidRDefault="00FF1449" w:rsidP="007D3B67">
      <w:pPr>
        <w:ind w:left="4860"/>
        <w:jc w:val="center"/>
        <w:rPr>
          <w:sz w:val="28"/>
          <w:szCs w:val="28"/>
        </w:rPr>
      </w:pPr>
    </w:p>
    <w:p w:rsidR="00FF1449" w:rsidRDefault="00FF1449" w:rsidP="007D3B67">
      <w:pPr>
        <w:ind w:left="4860"/>
        <w:jc w:val="center"/>
        <w:rPr>
          <w:sz w:val="28"/>
          <w:szCs w:val="28"/>
        </w:rPr>
      </w:pPr>
    </w:p>
    <w:p w:rsidR="00FF1449" w:rsidRDefault="00FF1449" w:rsidP="007D3B67">
      <w:pPr>
        <w:ind w:left="4860"/>
        <w:jc w:val="center"/>
        <w:rPr>
          <w:sz w:val="28"/>
          <w:szCs w:val="28"/>
        </w:rPr>
      </w:pPr>
    </w:p>
    <w:p w:rsidR="007D3B67" w:rsidRDefault="007D3B67" w:rsidP="007D3B67">
      <w:pPr>
        <w:ind w:left="4860"/>
        <w:jc w:val="center"/>
        <w:rPr>
          <w:sz w:val="28"/>
          <w:szCs w:val="28"/>
        </w:rPr>
      </w:pPr>
      <w:bookmarkStart w:id="0" w:name="_GoBack"/>
      <w:bookmarkEnd w:id="0"/>
      <w:r>
        <w:rPr>
          <w:sz w:val="28"/>
          <w:szCs w:val="28"/>
        </w:rPr>
        <w:lastRenderedPageBreak/>
        <w:t>УТВЕРЖДЕНО</w:t>
      </w:r>
    </w:p>
    <w:p w:rsidR="007D3B67" w:rsidRDefault="007D3B67" w:rsidP="007D3B67">
      <w:pPr>
        <w:spacing w:before="120" w:line="240" w:lineRule="exact"/>
        <w:ind w:left="4859"/>
        <w:jc w:val="center"/>
        <w:rPr>
          <w:sz w:val="28"/>
          <w:szCs w:val="28"/>
        </w:rPr>
      </w:pPr>
      <w:r>
        <w:rPr>
          <w:sz w:val="28"/>
          <w:szCs w:val="28"/>
        </w:rPr>
        <w:t xml:space="preserve">                                                                   решением Думы Валдайского </w:t>
      </w:r>
    </w:p>
    <w:p w:rsidR="007D3B67" w:rsidRDefault="007D3B67" w:rsidP="007D3B67">
      <w:pPr>
        <w:spacing w:line="240" w:lineRule="exact"/>
        <w:ind w:left="4859"/>
        <w:jc w:val="center"/>
        <w:rPr>
          <w:sz w:val="28"/>
          <w:szCs w:val="28"/>
        </w:rPr>
      </w:pPr>
      <w:r>
        <w:rPr>
          <w:sz w:val="28"/>
          <w:szCs w:val="28"/>
        </w:rPr>
        <w:t xml:space="preserve">                                                                  муниципального района</w:t>
      </w:r>
    </w:p>
    <w:p w:rsidR="007D3B67" w:rsidRDefault="007D3B67" w:rsidP="008D15F3">
      <w:pPr>
        <w:spacing w:line="240" w:lineRule="exact"/>
        <w:ind w:left="4859"/>
        <w:jc w:val="center"/>
        <w:rPr>
          <w:b/>
          <w:sz w:val="28"/>
          <w:szCs w:val="28"/>
        </w:rPr>
      </w:pPr>
      <w:r>
        <w:rPr>
          <w:sz w:val="28"/>
          <w:szCs w:val="28"/>
        </w:rPr>
        <w:t>от 2</w:t>
      </w:r>
      <w:r w:rsidR="009D13BF">
        <w:rPr>
          <w:sz w:val="28"/>
          <w:szCs w:val="28"/>
        </w:rPr>
        <w:t>9</w:t>
      </w:r>
      <w:r>
        <w:rPr>
          <w:sz w:val="28"/>
          <w:szCs w:val="28"/>
        </w:rPr>
        <w:t>.1</w:t>
      </w:r>
      <w:r w:rsidR="009D13BF">
        <w:rPr>
          <w:sz w:val="28"/>
          <w:szCs w:val="28"/>
        </w:rPr>
        <w:t>2</w:t>
      </w:r>
      <w:r>
        <w:rPr>
          <w:sz w:val="28"/>
          <w:szCs w:val="28"/>
        </w:rPr>
        <w:t>.2016  №</w:t>
      </w:r>
    </w:p>
    <w:p w:rsidR="005C514A" w:rsidRDefault="005C514A" w:rsidP="007D3B67">
      <w:pPr>
        <w:autoSpaceDE w:val="0"/>
        <w:autoSpaceDN w:val="0"/>
        <w:adjustRightInd w:val="0"/>
        <w:jc w:val="center"/>
        <w:rPr>
          <w:b/>
          <w:sz w:val="28"/>
          <w:szCs w:val="28"/>
        </w:rPr>
      </w:pPr>
    </w:p>
    <w:p w:rsidR="008D15F3" w:rsidRDefault="008D15F3" w:rsidP="007D3B67">
      <w:pPr>
        <w:autoSpaceDE w:val="0"/>
        <w:autoSpaceDN w:val="0"/>
        <w:adjustRightInd w:val="0"/>
        <w:jc w:val="center"/>
        <w:rPr>
          <w:b/>
          <w:sz w:val="28"/>
          <w:szCs w:val="28"/>
        </w:rPr>
      </w:pPr>
    </w:p>
    <w:p w:rsidR="005C514A" w:rsidRDefault="005C514A" w:rsidP="005C514A">
      <w:pPr>
        <w:autoSpaceDE w:val="0"/>
        <w:autoSpaceDN w:val="0"/>
        <w:adjustRightInd w:val="0"/>
        <w:jc w:val="center"/>
        <w:rPr>
          <w:b/>
          <w:sz w:val="28"/>
          <w:szCs w:val="28"/>
        </w:rPr>
      </w:pPr>
      <w:r>
        <w:rPr>
          <w:b/>
          <w:sz w:val="28"/>
          <w:szCs w:val="28"/>
        </w:rPr>
        <w:t>ПОЛОЖЕНИЕ</w:t>
      </w:r>
    </w:p>
    <w:p w:rsidR="005C514A" w:rsidRDefault="005C514A" w:rsidP="005C514A">
      <w:pPr>
        <w:spacing w:line="240" w:lineRule="exact"/>
        <w:jc w:val="center"/>
        <w:rPr>
          <w:b/>
          <w:sz w:val="28"/>
          <w:szCs w:val="28"/>
        </w:rPr>
      </w:pPr>
      <w:r>
        <w:rPr>
          <w:b/>
          <w:sz w:val="28"/>
          <w:szCs w:val="28"/>
        </w:rPr>
        <w:t>о дополнительном пенсионном обеспечении лиц, осуществлявших по</w:t>
      </w:r>
      <w:r>
        <w:rPr>
          <w:b/>
          <w:sz w:val="28"/>
          <w:szCs w:val="28"/>
        </w:rPr>
        <w:t>л</w:t>
      </w:r>
      <w:r>
        <w:rPr>
          <w:b/>
          <w:sz w:val="28"/>
          <w:szCs w:val="28"/>
        </w:rPr>
        <w:t>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w:t>
      </w:r>
      <w:r>
        <w:rPr>
          <w:b/>
          <w:sz w:val="28"/>
          <w:szCs w:val="28"/>
        </w:rPr>
        <w:t>у</w:t>
      </w:r>
      <w:r>
        <w:rPr>
          <w:b/>
          <w:sz w:val="28"/>
          <w:szCs w:val="28"/>
        </w:rPr>
        <w:t>ниципального района</w:t>
      </w:r>
    </w:p>
    <w:p w:rsidR="005C514A" w:rsidRDefault="005C514A" w:rsidP="005C514A">
      <w:pPr>
        <w:autoSpaceDE w:val="0"/>
        <w:autoSpaceDN w:val="0"/>
        <w:adjustRightInd w:val="0"/>
        <w:jc w:val="both"/>
        <w:rPr>
          <w:color w:val="FF0000"/>
          <w:sz w:val="28"/>
          <w:szCs w:val="28"/>
        </w:rPr>
      </w:pPr>
    </w:p>
    <w:p w:rsidR="005C514A" w:rsidRDefault="005C514A" w:rsidP="005C514A">
      <w:pPr>
        <w:autoSpaceDE w:val="0"/>
        <w:autoSpaceDN w:val="0"/>
        <w:adjustRightInd w:val="0"/>
        <w:spacing w:line="320" w:lineRule="exact"/>
        <w:ind w:firstLine="708"/>
        <w:jc w:val="both"/>
        <w:rPr>
          <w:b/>
          <w:sz w:val="28"/>
          <w:szCs w:val="28"/>
        </w:rPr>
      </w:pPr>
      <w:r>
        <w:rPr>
          <w:b/>
          <w:sz w:val="28"/>
          <w:szCs w:val="28"/>
        </w:rPr>
        <w:t>1. Общие положения</w:t>
      </w:r>
    </w:p>
    <w:p w:rsidR="005C514A" w:rsidRDefault="005C514A" w:rsidP="005C514A">
      <w:pPr>
        <w:autoSpaceDE w:val="0"/>
        <w:autoSpaceDN w:val="0"/>
        <w:adjustRightInd w:val="0"/>
        <w:spacing w:line="320" w:lineRule="exact"/>
        <w:ind w:firstLine="708"/>
        <w:jc w:val="both"/>
        <w:rPr>
          <w:sz w:val="28"/>
          <w:szCs w:val="28"/>
        </w:rPr>
      </w:pPr>
      <w:r>
        <w:rPr>
          <w:sz w:val="28"/>
          <w:szCs w:val="28"/>
        </w:rPr>
        <w:t>1.1. Настоящее Положение о дополнительном пенсионном обеспечении лиц, осуществлявших полномочия депутата, члена выборного органа местн</w:t>
      </w:r>
      <w:r>
        <w:rPr>
          <w:sz w:val="28"/>
          <w:szCs w:val="28"/>
        </w:rPr>
        <w:t>о</w:t>
      </w:r>
      <w:r>
        <w:rPr>
          <w:sz w:val="28"/>
          <w:szCs w:val="28"/>
        </w:rPr>
        <w:t>го самоуправления, выборного должностного лица местного самоуправления на постоянной (штатной) основе (далее – лиц, замешавших муниципальные должности) в органах местного самоуправления Валдайского муниципальн</w:t>
      </w:r>
      <w:r>
        <w:rPr>
          <w:sz w:val="28"/>
          <w:szCs w:val="28"/>
        </w:rPr>
        <w:t>о</w:t>
      </w:r>
      <w:r>
        <w:rPr>
          <w:sz w:val="28"/>
          <w:szCs w:val="28"/>
        </w:rPr>
        <w:t>го района (далее – Положение) устанавливает основания возникновения пр</w:t>
      </w:r>
      <w:r>
        <w:rPr>
          <w:sz w:val="28"/>
          <w:szCs w:val="28"/>
        </w:rPr>
        <w:t>а</w:t>
      </w:r>
      <w:r>
        <w:rPr>
          <w:sz w:val="28"/>
          <w:szCs w:val="28"/>
        </w:rPr>
        <w:t xml:space="preserve">ва на </w:t>
      </w:r>
      <w:r>
        <w:rPr>
          <w:bCs/>
          <w:sz w:val="28"/>
          <w:szCs w:val="28"/>
        </w:rPr>
        <w:t>дополнительное пенсионное обеспечение</w:t>
      </w:r>
      <w:r>
        <w:rPr>
          <w:sz w:val="28"/>
          <w:szCs w:val="28"/>
        </w:rPr>
        <w:t xml:space="preserve"> лицам, замешавшим муниц</w:t>
      </w:r>
      <w:r>
        <w:rPr>
          <w:sz w:val="28"/>
          <w:szCs w:val="28"/>
        </w:rPr>
        <w:t>и</w:t>
      </w:r>
      <w:r>
        <w:rPr>
          <w:sz w:val="28"/>
          <w:szCs w:val="28"/>
        </w:rPr>
        <w:t>пальные должности в органах местного самоуправления Валдайского мун</w:t>
      </w:r>
      <w:r>
        <w:rPr>
          <w:sz w:val="28"/>
          <w:szCs w:val="28"/>
        </w:rPr>
        <w:t>и</w:t>
      </w:r>
      <w:r>
        <w:rPr>
          <w:sz w:val="28"/>
          <w:szCs w:val="28"/>
        </w:rPr>
        <w:t>ципального района (далее – в органах местного самоуправления), и в этот п</w:t>
      </w:r>
      <w:r>
        <w:rPr>
          <w:sz w:val="28"/>
          <w:szCs w:val="28"/>
        </w:rPr>
        <w:t>е</w:t>
      </w:r>
      <w:r>
        <w:rPr>
          <w:sz w:val="28"/>
          <w:szCs w:val="28"/>
        </w:rPr>
        <w:t>риод достигших пенсионного возраста или потерявших трудоспособность, а также порядок его назначения, перерасчета и выплаты.</w:t>
      </w:r>
    </w:p>
    <w:p w:rsidR="005C514A" w:rsidRDefault="005C514A" w:rsidP="005C514A">
      <w:pPr>
        <w:autoSpaceDE w:val="0"/>
        <w:autoSpaceDN w:val="0"/>
        <w:adjustRightInd w:val="0"/>
        <w:spacing w:line="320" w:lineRule="exact"/>
        <w:ind w:firstLine="539"/>
        <w:jc w:val="both"/>
        <w:rPr>
          <w:sz w:val="28"/>
          <w:szCs w:val="28"/>
        </w:rPr>
      </w:pPr>
    </w:p>
    <w:p w:rsidR="005C514A" w:rsidRDefault="005C514A" w:rsidP="005C514A">
      <w:pPr>
        <w:autoSpaceDE w:val="0"/>
        <w:autoSpaceDN w:val="0"/>
        <w:adjustRightInd w:val="0"/>
        <w:spacing w:line="320" w:lineRule="exact"/>
        <w:ind w:firstLine="708"/>
        <w:jc w:val="both"/>
        <w:rPr>
          <w:b/>
          <w:bCs/>
          <w:sz w:val="28"/>
          <w:szCs w:val="28"/>
          <w:lang w:eastAsia="en-US"/>
        </w:rPr>
      </w:pPr>
      <w:r>
        <w:rPr>
          <w:b/>
          <w:sz w:val="28"/>
          <w:szCs w:val="28"/>
        </w:rPr>
        <w:t xml:space="preserve">2. Условия назначения </w:t>
      </w:r>
      <w:r>
        <w:rPr>
          <w:b/>
          <w:bCs/>
          <w:sz w:val="28"/>
          <w:szCs w:val="28"/>
        </w:rPr>
        <w:t>дополнительного пенсионного обеспечения</w:t>
      </w:r>
    </w:p>
    <w:p w:rsidR="005C514A" w:rsidRDefault="005C514A" w:rsidP="005C514A">
      <w:pPr>
        <w:autoSpaceDE w:val="0"/>
        <w:autoSpaceDN w:val="0"/>
        <w:adjustRightInd w:val="0"/>
        <w:spacing w:line="320" w:lineRule="exact"/>
        <w:ind w:firstLine="708"/>
        <w:jc w:val="both"/>
        <w:rPr>
          <w:sz w:val="28"/>
          <w:szCs w:val="28"/>
        </w:rPr>
      </w:pPr>
      <w:r>
        <w:rPr>
          <w:bCs/>
          <w:sz w:val="28"/>
          <w:szCs w:val="28"/>
        </w:rPr>
        <w:t xml:space="preserve">2.1. </w:t>
      </w:r>
      <w:r>
        <w:rPr>
          <w:sz w:val="28"/>
          <w:szCs w:val="28"/>
        </w:rPr>
        <w:t xml:space="preserve">Лица, замещавшие муниципальные должности в органах местного самоуправления, имеют право на </w:t>
      </w:r>
      <w:r>
        <w:rPr>
          <w:bCs/>
          <w:sz w:val="28"/>
          <w:szCs w:val="28"/>
        </w:rPr>
        <w:t>дополнительное пенсионное обеспечение</w:t>
      </w:r>
      <w:r>
        <w:rPr>
          <w:sz w:val="28"/>
          <w:szCs w:val="28"/>
        </w:rPr>
        <w:t xml:space="preserve"> при наличии стажа, продолжительность которого для назначения </w:t>
      </w:r>
      <w:r>
        <w:rPr>
          <w:bCs/>
          <w:sz w:val="28"/>
          <w:szCs w:val="28"/>
        </w:rPr>
        <w:t>дополн</w:t>
      </w:r>
      <w:r>
        <w:rPr>
          <w:bCs/>
          <w:sz w:val="28"/>
          <w:szCs w:val="28"/>
        </w:rPr>
        <w:t>и</w:t>
      </w:r>
      <w:r>
        <w:rPr>
          <w:bCs/>
          <w:sz w:val="28"/>
          <w:szCs w:val="28"/>
        </w:rPr>
        <w:t>тельного пенсионного обеспечения</w:t>
      </w:r>
      <w:r>
        <w:rPr>
          <w:sz w:val="28"/>
          <w:szCs w:val="28"/>
        </w:rPr>
        <w:t xml:space="preserve">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w:t>
      </w:r>
      <w:r>
        <w:rPr>
          <w:sz w:val="28"/>
          <w:szCs w:val="28"/>
        </w:rPr>
        <w:t>а</w:t>
      </w:r>
      <w:r>
        <w:rPr>
          <w:sz w:val="28"/>
          <w:szCs w:val="28"/>
        </w:rPr>
        <w:t>ции", исчисленного применительно к стажу муниципальной службы в соо</w:t>
      </w:r>
      <w:r>
        <w:rPr>
          <w:sz w:val="28"/>
          <w:szCs w:val="28"/>
        </w:rPr>
        <w:t>т</w:t>
      </w:r>
      <w:r>
        <w:rPr>
          <w:sz w:val="28"/>
          <w:szCs w:val="28"/>
        </w:rPr>
        <w:t>ветствии с действующим законодательством Российской Федерации об и</w:t>
      </w:r>
      <w:r>
        <w:rPr>
          <w:sz w:val="28"/>
          <w:szCs w:val="28"/>
        </w:rPr>
        <w:t>с</w:t>
      </w:r>
      <w:r>
        <w:rPr>
          <w:sz w:val="28"/>
          <w:szCs w:val="28"/>
        </w:rPr>
        <w:t xml:space="preserve">числении стажа муниципальной службы </w:t>
      </w:r>
      <w:r w:rsidRPr="005C514A">
        <w:rPr>
          <w:sz w:val="28"/>
          <w:szCs w:val="28"/>
        </w:rPr>
        <w:t>(приложение 1 к Положению),</w:t>
      </w:r>
      <w:r>
        <w:rPr>
          <w:sz w:val="28"/>
          <w:szCs w:val="28"/>
        </w:rPr>
        <w:t xml:space="preserve"> в том числе при наличии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 должн</w:t>
      </w:r>
      <w:r>
        <w:rPr>
          <w:sz w:val="28"/>
          <w:szCs w:val="28"/>
        </w:rPr>
        <w:t>о</w:t>
      </w:r>
      <w:r>
        <w:rPr>
          <w:sz w:val="28"/>
          <w:szCs w:val="28"/>
        </w:rPr>
        <w:t>сти на постоянной (штатной) основе не менее 1 года и в этот период дости</w:t>
      </w:r>
      <w:r>
        <w:rPr>
          <w:sz w:val="28"/>
          <w:szCs w:val="28"/>
        </w:rPr>
        <w:t>г</w:t>
      </w:r>
      <w:r>
        <w:rPr>
          <w:sz w:val="28"/>
          <w:szCs w:val="28"/>
        </w:rPr>
        <w:t>ших пенсионного возраста или потерявших трудоспособность.</w:t>
      </w:r>
    </w:p>
    <w:p w:rsidR="005C514A" w:rsidRDefault="005C514A" w:rsidP="005C514A">
      <w:pPr>
        <w:autoSpaceDE w:val="0"/>
        <w:autoSpaceDN w:val="0"/>
        <w:adjustRightInd w:val="0"/>
        <w:spacing w:line="320" w:lineRule="exact"/>
        <w:ind w:firstLine="708"/>
        <w:jc w:val="both"/>
        <w:rPr>
          <w:bCs/>
          <w:sz w:val="28"/>
          <w:szCs w:val="28"/>
          <w:lang w:eastAsia="en-US"/>
        </w:rPr>
      </w:pPr>
      <w:r>
        <w:rPr>
          <w:sz w:val="28"/>
          <w:szCs w:val="28"/>
        </w:rPr>
        <w:t>Лица, замещавшие муниципальные должности в органах местного с</w:t>
      </w:r>
      <w:r>
        <w:rPr>
          <w:sz w:val="28"/>
          <w:szCs w:val="28"/>
        </w:rPr>
        <w:t>а</w:t>
      </w:r>
      <w:r>
        <w:rPr>
          <w:sz w:val="28"/>
          <w:szCs w:val="28"/>
        </w:rPr>
        <w:t xml:space="preserve">моуправления, имеют право на </w:t>
      </w:r>
      <w:r>
        <w:rPr>
          <w:bCs/>
          <w:sz w:val="28"/>
          <w:szCs w:val="28"/>
        </w:rPr>
        <w:t>дополнительное пенсионное обеспечение:</w:t>
      </w:r>
    </w:p>
    <w:p w:rsidR="005C514A" w:rsidRDefault="005C514A" w:rsidP="005C514A">
      <w:pPr>
        <w:autoSpaceDE w:val="0"/>
        <w:autoSpaceDN w:val="0"/>
        <w:adjustRightInd w:val="0"/>
        <w:spacing w:line="320" w:lineRule="exact"/>
        <w:ind w:firstLine="708"/>
        <w:jc w:val="both"/>
        <w:rPr>
          <w:sz w:val="28"/>
          <w:szCs w:val="28"/>
        </w:rPr>
      </w:pPr>
      <w:r>
        <w:rPr>
          <w:sz w:val="28"/>
          <w:szCs w:val="28"/>
        </w:rPr>
        <w:t>к страховой пенсии по старости (инвалидности), назначенной в соо</w:t>
      </w:r>
      <w:r>
        <w:rPr>
          <w:sz w:val="28"/>
          <w:szCs w:val="28"/>
        </w:rPr>
        <w:t>т</w:t>
      </w:r>
      <w:r>
        <w:rPr>
          <w:sz w:val="28"/>
          <w:szCs w:val="28"/>
        </w:rPr>
        <w:t xml:space="preserve">ветствии с </w:t>
      </w:r>
      <w:r w:rsidRPr="005C514A">
        <w:rPr>
          <w:sz w:val="28"/>
          <w:szCs w:val="28"/>
        </w:rPr>
        <w:t xml:space="preserve">Федеральным </w:t>
      </w:r>
      <w:hyperlink r:id="rId8" w:history="1">
        <w:r w:rsidRPr="005C514A">
          <w:rPr>
            <w:rStyle w:val="a8"/>
            <w:color w:val="auto"/>
            <w:sz w:val="28"/>
            <w:szCs w:val="28"/>
            <w:u w:val="none"/>
          </w:rPr>
          <w:t>законом</w:t>
        </w:r>
      </w:hyperlink>
      <w:r>
        <w:rPr>
          <w:sz w:val="28"/>
          <w:szCs w:val="28"/>
        </w:rPr>
        <w:t xml:space="preserve"> от 28 декабря 2013 года N 400-ФЗ "О стр</w:t>
      </w:r>
      <w:r>
        <w:rPr>
          <w:sz w:val="28"/>
          <w:szCs w:val="28"/>
        </w:rPr>
        <w:t>а</w:t>
      </w:r>
      <w:r>
        <w:rPr>
          <w:sz w:val="28"/>
          <w:szCs w:val="28"/>
        </w:rPr>
        <w:t>ховых пенсиях";</w:t>
      </w:r>
    </w:p>
    <w:p w:rsidR="005C514A" w:rsidRPr="005C514A" w:rsidRDefault="005C514A" w:rsidP="005C514A">
      <w:pPr>
        <w:autoSpaceDE w:val="0"/>
        <w:autoSpaceDN w:val="0"/>
        <w:adjustRightInd w:val="0"/>
        <w:spacing w:line="320" w:lineRule="exact"/>
        <w:ind w:firstLine="708"/>
        <w:jc w:val="both"/>
        <w:rPr>
          <w:sz w:val="28"/>
          <w:szCs w:val="28"/>
        </w:rPr>
      </w:pPr>
      <w:r>
        <w:rPr>
          <w:sz w:val="28"/>
          <w:szCs w:val="28"/>
        </w:rPr>
        <w:lastRenderedPageBreak/>
        <w:t xml:space="preserve">к пенсии, досрочно оформленной в соответствии с </w:t>
      </w:r>
      <w:hyperlink r:id="rId9" w:history="1">
        <w:r w:rsidRPr="005C514A">
          <w:rPr>
            <w:rStyle w:val="a8"/>
            <w:color w:val="auto"/>
            <w:sz w:val="28"/>
            <w:szCs w:val="28"/>
            <w:u w:val="none"/>
          </w:rPr>
          <w:t>Законом</w:t>
        </w:r>
      </w:hyperlink>
      <w:r w:rsidRPr="005C514A">
        <w:rPr>
          <w:sz w:val="28"/>
          <w:szCs w:val="28"/>
        </w:rPr>
        <w:t xml:space="preserve"> Российской Федерации от 19.04.1991 N 1032-1 "О занятости населения в Российской Ф</w:t>
      </w:r>
      <w:r w:rsidRPr="005C514A">
        <w:rPr>
          <w:sz w:val="28"/>
          <w:szCs w:val="28"/>
        </w:rPr>
        <w:t>е</w:t>
      </w:r>
      <w:r w:rsidRPr="005C514A">
        <w:rPr>
          <w:sz w:val="28"/>
          <w:szCs w:val="28"/>
        </w:rPr>
        <w:t>дерации".</w:t>
      </w:r>
    </w:p>
    <w:p w:rsidR="005C514A" w:rsidRDefault="005C514A" w:rsidP="005C514A">
      <w:pPr>
        <w:autoSpaceDE w:val="0"/>
        <w:autoSpaceDN w:val="0"/>
        <w:adjustRightInd w:val="0"/>
        <w:spacing w:line="320" w:lineRule="exact"/>
        <w:ind w:firstLine="708"/>
        <w:jc w:val="both"/>
        <w:rPr>
          <w:sz w:val="28"/>
          <w:szCs w:val="28"/>
        </w:rPr>
      </w:pPr>
      <w:r w:rsidRPr="005C514A">
        <w:rPr>
          <w:sz w:val="28"/>
          <w:szCs w:val="28"/>
        </w:rPr>
        <w:t>Д</w:t>
      </w:r>
      <w:r w:rsidRPr="005C514A">
        <w:rPr>
          <w:bCs/>
          <w:sz w:val="28"/>
          <w:szCs w:val="28"/>
        </w:rPr>
        <w:t>ополнительное пенсионное обеспечение</w:t>
      </w:r>
      <w:r w:rsidRPr="005C514A">
        <w:rPr>
          <w:sz w:val="28"/>
          <w:szCs w:val="28"/>
        </w:rPr>
        <w:t xml:space="preserve"> не предоставляется лицам, замещавшим муниципальные должности, полномочия которых были пр</w:t>
      </w:r>
      <w:r w:rsidRPr="005C514A">
        <w:rPr>
          <w:sz w:val="28"/>
          <w:szCs w:val="28"/>
        </w:rPr>
        <w:t>е</w:t>
      </w:r>
      <w:r w:rsidRPr="005C514A">
        <w:rPr>
          <w:sz w:val="28"/>
          <w:szCs w:val="28"/>
        </w:rPr>
        <w:t xml:space="preserve">кращены по основаниям, предусмотренным </w:t>
      </w:r>
      <w:hyperlink r:id="rId10" w:history="1">
        <w:r w:rsidRPr="005C514A">
          <w:rPr>
            <w:rStyle w:val="a8"/>
            <w:color w:val="auto"/>
            <w:sz w:val="28"/>
            <w:szCs w:val="28"/>
            <w:u w:val="none"/>
          </w:rPr>
          <w:t>абзацем седьмым части 16 ст</w:t>
        </w:r>
        <w:r w:rsidRPr="005C514A">
          <w:rPr>
            <w:rStyle w:val="a8"/>
            <w:color w:val="auto"/>
            <w:sz w:val="28"/>
            <w:szCs w:val="28"/>
            <w:u w:val="none"/>
          </w:rPr>
          <w:t>а</w:t>
        </w:r>
        <w:r w:rsidRPr="005C514A">
          <w:rPr>
            <w:rStyle w:val="a8"/>
            <w:color w:val="auto"/>
            <w:sz w:val="28"/>
            <w:szCs w:val="28"/>
            <w:u w:val="none"/>
          </w:rPr>
          <w:t>тьи 35</w:t>
        </w:r>
      </w:hyperlink>
      <w:r w:rsidRPr="005C514A">
        <w:rPr>
          <w:sz w:val="28"/>
          <w:szCs w:val="28"/>
        </w:rPr>
        <w:t xml:space="preserve">, </w:t>
      </w:r>
      <w:hyperlink r:id="rId11" w:history="1">
        <w:r w:rsidRPr="005C514A">
          <w:rPr>
            <w:rStyle w:val="a8"/>
            <w:color w:val="auto"/>
            <w:sz w:val="28"/>
            <w:szCs w:val="28"/>
            <w:u w:val="none"/>
          </w:rPr>
          <w:t>пунктами 2.1</w:t>
        </w:r>
      </w:hyperlink>
      <w:r w:rsidRPr="005C514A">
        <w:rPr>
          <w:sz w:val="28"/>
          <w:szCs w:val="28"/>
        </w:rPr>
        <w:t xml:space="preserve">, </w:t>
      </w:r>
      <w:hyperlink r:id="rId12" w:history="1">
        <w:r w:rsidRPr="005C514A">
          <w:rPr>
            <w:rStyle w:val="a8"/>
            <w:color w:val="auto"/>
            <w:sz w:val="28"/>
            <w:szCs w:val="28"/>
            <w:u w:val="none"/>
          </w:rPr>
          <w:t>3</w:t>
        </w:r>
      </w:hyperlink>
      <w:r w:rsidRPr="005C514A">
        <w:rPr>
          <w:sz w:val="28"/>
          <w:szCs w:val="28"/>
        </w:rPr>
        <w:t xml:space="preserve">, </w:t>
      </w:r>
      <w:hyperlink r:id="rId13" w:history="1">
        <w:r w:rsidRPr="005C514A">
          <w:rPr>
            <w:rStyle w:val="a8"/>
            <w:color w:val="auto"/>
            <w:sz w:val="28"/>
            <w:szCs w:val="28"/>
            <w:u w:val="none"/>
          </w:rPr>
          <w:t>6</w:t>
        </w:r>
      </w:hyperlink>
      <w:r w:rsidRPr="005C514A">
        <w:rPr>
          <w:sz w:val="28"/>
          <w:szCs w:val="28"/>
        </w:rPr>
        <w:t xml:space="preserve"> - </w:t>
      </w:r>
      <w:hyperlink r:id="rId14" w:history="1">
        <w:r w:rsidRPr="005C514A">
          <w:rPr>
            <w:rStyle w:val="a8"/>
            <w:color w:val="auto"/>
            <w:sz w:val="28"/>
            <w:szCs w:val="28"/>
            <w:u w:val="none"/>
          </w:rPr>
          <w:t>9 части 6</w:t>
        </w:r>
      </w:hyperlink>
      <w:r w:rsidRPr="005C514A">
        <w:rPr>
          <w:sz w:val="28"/>
          <w:szCs w:val="28"/>
        </w:rPr>
        <w:t xml:space="preserve">, </w:t>
      </w:r>
      <w:hyperlink r:id="rId15" w:history="1">
        <w:r w:rsidRPr="005C514A">
          <w:rPr>
            <w:rStyle w:val="a8"/>
            <w:color w:val="auto"/>
            <w:sz w:val="28"/>
            <w:szCs w:val="28"/>
            <w:u w:val="none"/>
          </w:rPr>
          <w:t>частью 6.1 статьи 36</w:t>
        </w:r>
      </w:hyperlink>
      <w:r w:rsidRPr="005C514A">
        <w:rPr>
          <w:sz w:val="28"/>
          <w:szCs w:val="28"/>
        </w:rPr>
        <w:t xml:space="preserve">, </w:t>
      </w:r>
      <w:hyperlink r:id="rId16" w:history="1">
        <w:r w:rsidRPr="005C514A">
          <w:rPr>
            <w:rStyle w:val="a8"/>
            <w:color w:val="auto"/>
            <w:sz w:val="28"/>
            <w:szCs w:val="28"/>
            <w:u w:val="none"/>
          </w:rPr>
          <w:t>частью 7.1</w:t>
        </w:r>
      </w:hyperlink>
      <w:r w:rsidRPr="005C514A">
        <w:rPr>
          <w:sz w:val="28"/>
          <w:szCs w:val="28"/>
        </w:rPr>
        <w:t xml:space="preserve">, </w:t>
      </w:r>
      <w:hyperlink r:id="rId17" w:history="1">
        <w:r w:rsidRPr="005C514A">
          <w:rPr>
            <w:rStyle w:val="a8"/>
            <w:color w:val="auto"/>
            <w:sz w:val="28"/>
            <w:szCs w:val="28"/>
            <w:u w:val="none"/>
          </w:rPr>
          <w:t>пун</w:t>
        </w:r>
        <w:r w:rsidRPr="005C514A">
          <w:rPr>
            <w:rStyle w:val="a8"/>
            <w:color w:val="auto"/>
            <w:sz w:val="28"/>
            <w:szCs w:val="28"/>
            <w:u w:val="none"/>
          </w:rPr>
          <w:t>к</w:t>
        </w:r>
        <w:r w:rsidRPr="005C514A">
          <w:rPr>
            <w:rStyle w:val="a8"/>
            <w:color w:val="auto"/>
            <w:sz w:val="28"/>
            <w:szCs w:val="28"/>
            <w:u w:val="none"/>
          </w:rPr>
          <w:t>тами 5</w:t>
        </w:r>
      </w:hyperlink>
      <w:r w:rsidRPr="005C514A">
        <w:rPr>
          <w:sz w:val="28"/>
          <w:szCs w:val="28"/>
        </w:rPr>
        <w:t xml:space="preserve"> - </w:t>
      </w:r>
      <w:hyperlink r:id="rId18" w:history="1">
        <w:r w:rsidRPr="005C514A">
          <w:rPr>
            <w:rStyle w:val="a8"/>
            <w:color w:val="auto"/>
            <w:sz w:val="28"/>
            <w:szCs w:val="28"/>
            <w:u w:val="none"/>
          </w:rPr>
          <w:t>8 части 10</w:t>
        </w:r>
      </w:hyperlink>
      <w:r w:rsidRPr="005C514A">
        <w:rPr>
          <w:sz w:val="28"/>
          <w:szCs w:val="28"/>
        </w:rPr>
        <w:t xml:space="preserve">, </w:t>
      </w:r>
      <w:hyperlink r:id="rId19" w:history="1">
        <w:r w:rsidRPr="005C514A">
          <w:rPr>
            <w:rStyle w:val="a8"/>
            <w:color w:val="auto"/>
            <w:sz w:val="28"/>
            <w:szCs w:val="28"/>
            <w:u w:val="none"/>
          </w:rPr>
          <w:t>частью 10.1 статьи 40</w:t>
        </w:r>
      </w:hyperlink>
      <w:r w:rsidRPr="005C514A">
        <w:rPr>
          <w:sz w:val="28"/>
          <w:szCs w:val="28"/>
        </w:rPr>
        <w:t xml:space="preserve">, </w:t>
      </w:r>
      <w:hyperlink r:id="rId20" w:history="1">
        <w:r w:rsidRPr="005C514A">
          <w:rPr>
            <w:rStyle w:val="a8"/>
            <w:color w:val="auto"/>
            <w:sz w:val="28"/>
            <w:szCs w:val="28"/>
            <w:u w:val="none"/>
          </w:rPr>
          <w:t>частями 1</w:t>
        </w:r>
      </w:hyperlink>
      <w:r w:rsidRPr="005C514A">
        <w:rPr>
          <w:sz w:val="28"/>
          <w:szCs w:val="28"/>
        </w:rPr>
        <w:t xml:space="preserve"> и </w:t>
      </w:r>
      <w:hyperlink r:id="rId21" w:history="1">
        <w:r w:rsidRPr="005C514A">
          <w:rPr>
            <w:rStyle w:val="a8"/>
            <w:color w:val="auto"/>
            <w:sz w:val="28"/>
            <w:szCs w:val="28"/>
            <w:u w:val="none"/>
          </w:rPr>
          <w:t>2 статьи 73</w:t>
        </w:r>
      </w:hyperlink>
      <w:r w:rsidRPr="005C514A">
        <w:rPr>
          <w:sz w:val="28"/>
          <w:szCs w:val="28"/>
        </w:rPr>
        <w:t xml:space="preserve"> Федерал</w:t>
      </w:r>
      <w:r w:rsidRPr="005C514A">
        <w:rPr>
          <w:sz w:val="28"/>
          <w:szCs w:val="28"/>
        </w:rPr>
        <w:t>ь</w:t>
      </w:r>
      <w:r w:rsidRPr="005C514A">
        <w:rPr>
          <w:sz w:val="28"/>
          <w:szCs w:val="28"/>
        </w:rPr>
        <w:t>ного закона от 06 октября 2003 года N 131-ФЗ "Об общих принципах</w:t>
      </w:r>
      <w:r>
        <w:rPr>
          <w:sz w:val="28"/>
          <w:szCs w:val="28"/>
        </w:rPr>
        <w:t xml:space="preserve"> орган</w:t>
      </w:r>
      <w:r>
        <w:rPr>
          <w:sz w:val="28"/>
          <w:szCs w:val="28"/>
        </w:rPr>
        <w:t>и</w:t>
      </w:r>
      <w:r>
        <w:rPr>
          <w:sz w:val="28"/>
          <w:szCs w:val="28"/>
        </w:rPr>
        <w:t>зации мес</w:t>
      </w:r>
      <w:r>
        <w:rPr>
          <w:sz w:val="28"/>
          <w:szCs w:val="28"/>
        </w:rPr>
        <w:t>т</w:t>
      </w:r>
      <w:r>
        <w:rPr>
          <w:sz w:val="28"/>
          <w:szCs w:val="28"/>
        </w:rPr>
        <w:t>ного самоуправления в Российской Федерации".</w:t>
      </w:r>
    </w:p>
    <w:p w:rsidR="005C514A" w:rsidRDefault="005C514A" w:rsidP="005C514A">
      <w:pPr>
        <w:autoSpaceDE w:val="0"/>
        <w:autoSpaceDN w:val="0"/>
        <w:adjustRightInd w:val="0"/>
        <w:spacing w:line="320" w:lineRule="exact"/>
        <w:ind w:firstLine="708"/>
        <w:jc w:val="both"/>
        <w:rPr>
          <w:sz w:val="28"/>
          <w:szCs w:val="28"/>
        </w:rPr>
      </w:pPr>
      <w:r>
        <w:rPr>
          <w:sz w:val="28"/>
          <w:szCs w:val="28"/>
        </w:rPr>
        <w:t>2.2. За лицами, замешавшими муниципальные должности в органах местного самоуправления до 01.01.2017, имевшими стаж, исчисленный пр</w:t>
      </w:r>
      <w:r>
        <w:rPr>
          <w:sz w:val="28"/>
          <w:szCs w:val="28"/>
        </w:rPr>
        <w:t>и</w:t>
      </w:r>
      <w:r>
        <w:rPr>
          <w:sz w:val="28"/>
          <w:szCs w:val="28"/>
        </w:rPr>
        <w:t>менительно к стажу муниципальной службы в соответствии с действующим з</w:t>
      </w:r>
      <w:r>
        <w:rPr>
          <w:sz w:val="28"/>
          <w:szCs w:val="28"/>
        </w:rPr>
        <w:t>а</w:t>
      </w:r>
      <w:r>
        <w:rPr>
          <w:sz w:val="28"/>
          <w:szCs w:val="28"/>
        </w:rPr>
        <w:t>конодательством об исчислении стажа муниципальной службы не менее 15 лет, в том числе при наличии стажа в государственных органах Новгоро</w:t>
      </w:r>
      <w:r>
        <w:rPr>
          <w:sz w:val="28"/>
          <w:szCs w:val="28"/>
        </w:rPr>
        <w:t>д</w:t>
      </w:r>
      <w:r>
        <w:rPr>
          <w:sz w:val="28"/>
          <w:szCs w:val="28"/>
        </w:rPr>
        <w:t>ской области, в органах местного самоуправления и муниципальных органах Новгородской области – не менее 10 лет, при условии замещения муниц</w:t>
      </w:r>
      <w:r>
        <w:rPr>
          <w:sz w:val="28"/>
          <w:szCs w:val="28"/>
        </w:rPr>
        <w:t>и</w:t>
      </w:r>
      <w:r>
        <w:rPr>
          <w:sz w:val="28"/>
          <w:szCs w:val="28"/>
        </w:rPr>
        <w:t>пальной должности на постоянной (штатной) основе не менее 1 года и в этот период достигших пенсионного возраста или потерявших трудоспособность, сохраняется право на дополнительное пенсионное обеспечение в соотве</w:t>
      </w:r>
      <w:r>
        <w:rPr>
          <w:sz w:val="28"/>
          <w:szCs w:val="28"/>
        </w:rPr>
        <w:t>т</w:t>
      </w:r>
      <w:r>
        <w:rPr>
          <w:sz w:val="28"/>
          <w:szCs w:val="28"/>
        </w:rPr>
        <w:t>ствии с настоящим Положением без учета изменений, внесенных Федерал</w:t>
      </w:r>
      <w:r>
        <w:rPr>
          <w:sz w:val="28"/>
          <w:szCs w:val="28"/>
        </w:rPr>
        <w:t>ь</w:t>
      </w:r>
      <w:r>
        <w:rPr>
          <w:sz w:val="28"/>
          <w:szCs w:val="28"/>
        </w:rPr>
        <w:t>ным законом от 23 мая 2016 года N 143-ФЗ "О внесении изменений в отдел</w:t>
      </w:r>
      <w:r>
        <w:rPr>
          <w:sz w:val="28"/>
          <w:szCs w:val="28"/>
        </w:rPr>
        <w:t>ь</w:t>
      </w:r>
      <w:r>
        <w:rPr>
          <w:sz w:val="28"/>
          <w:szCs w:val="28"/>
        </w:rPr>
        <w:t>ные законодательные акты Российской Федерации в части увеличения пе</w:t>
      </w:r>
      <w:r>
        <w:rPr>
          <w:sz w:val="28"/>
          <w:szCs w:val="28"/>
        </w:rPr>
        <w:t>н</w:t>
      </w:r>
      <w:r>
        <w:rPr>
          <w:sz w:val="28"/>
          <w:szCs w:val="28"/>
        </w:rPr>
        <w:t>сионного возраста отдельным категориям граждан", в пункт 4 статьи 7 Фед</w:t>
      </w:r>
      <w:r>
        <w:rPr>
          <w:sz w:val="28"/>
          <w:szCs w:val="28"/>
        </w:rPr>
        <w:t>е</w:t>
      </w:r>
      <w:r>
        <w:rPr>
          <w:sz w:val="28"/>
          <w:szCs w:val="28"/>
        </w:rPr>
        <w:t>рального закона от 15 декабря 2001 года N 166-ФЗ "О государственном пе</w:t>
      </w:r>
      <w:r>
        <w:rPr>
          <w:sz w:val="28"/>
          <w:szCs w:val="28"/>
        </w:rPr>
        <w:t>н</w:t>
      </w:r>
      <w:r>
        <w:rPr>
          <w:sz w:val="28"/>
          <w:szCs w:val="28"/>
        </w:rPr>
        <w:t>сио</w:t>
      </w:r>
      <w:r>
        <w:rPr>
          <w:sz w:val="28"/>
          <w:szCs w:val="28"/>
        </w:rPr>
        <w:t>н</w:t>
      </w:r>
      <w:r>
        <w:rPr>
          <w:sz w:val="28"/>
          <w:szCs w:val="28"/>
        </w:rPr>
        <w:t>ном обеспечении в Российской Федерации".</w:t>
      </w:r>
    </w:p>
    <w:p w:rsidR="005C514A" w:rsidRDefault="005C514A" w:rsidP="005C514A">
      <w:pPr>
        <w:autoSpaceDE w:val="0"/>
        <w:autoSpaceDN w:val="0"/>
        <w:adjustRightInd w:val="0"/>
        <w:spacing w:line="320" w:lineRule="exact"/>
        <w:ind w:firstLine="708"/>
        <w:jc w:val="both"/>
        <w:rPr>
          <w:sz w:val="28"/>
          <w:szCs w:val="28"/>
        </w:rPr>
      </w:pPr>
      <w:r>
        <w:rPr>
          <w:sz w:val="28"/>
          <w:szCs w:val="28"/>
        </w:rPr>
        <w:t>2.3. Дополнительное пенсионное обеспечение не выплачивается в п</w:t>
      </w:r>
      <w:r>
        <w:rPr>
          <w:sz w:val="28"/>
          <w:szCs w:val="28"/>
        </w:rPr>
        <w:t>е</w:t>
      </w:r>
      <w:r>
        <w:rPr>
          <w:sz w:val="28"/>
          <w:szCs w:val="28"/>
        </w:rPr>
        <w:t>риод прохождения государственной службы Российской Федерации, при з</w:t>
      </w:r>
      <w:r>
        <w:rPr>
          <w:sz w:val="28"/>
          <w:szCs w:val="28"/>
        </w:rPr>
        <w:t>а</w:t>
      </w:r>
      <w:r>
        <w:rPr>
          <w:sz w:val="28"/>
          <w:szCs w:val="28"/>
        </w:rPr>
        <w:t>мещении государственной должности Российской Федерации, государстве</w:t>
      </w:r>
      <w:r>
        <w:rPr>
          <w:sz w:val="28"/>
          <w:szCs w:val="28"/>
        </w:rPr>
        <w:t>н</w:t>
      </w:r>
      <w:r>
        <w:rPr>
          <w:sz w:val="28"/>
          <w:szCs w:val="28"/>
        </w:rPr>
        <w:t>ной должности субъекта Российской Федерации, муниципальной должности, з</w:t>
      </w:r>
      <w:r>
        <w:rPr>
          <w:sz w:val="28"/>
          <w:szCs w:val="28"/>
        </w:rPr>
        <w:t>а</w:t>
      </w:r>
      <w:r>
        <w:rPr>
          <w:sz w:val="28"/>
          <w:szCs w:val="28"/>
        </w:rPr>
        <w:t>мещаемой на постоянной основе, должности государственной гражданской службы, должности муниципальной службы, а также в период работы в ме</w:t>
      </w:r>
      <w:r>
        <w:rPr>
          <w:sz w:val="28"/>
          <w:szCs w:val="28"/>
        </w:rPr>
        <w:t>ж</w:t>
      </w:r>
      <w:r>
        <w:rPr>
          <w:sz w:val="28"/>
          <w:szCs w:val="28"/>
        </w:rPr>
        <w:t>государственных (межправительственных) органах, созданных с участием Российской Федерации, на должностях, по которым в соответствии с межд</w:t>
      </w:r>
      <w:r>
        <w:rPr>
          <w:sz w:val="28"/>
          <w:szCs w:val="28"/>
        </w:rPr>
        <w:t>у</w:t>
      </w:r>
      <w:r>
        <w:rPr>
          <w:sz w:val="28"/>
          <w:szCs w:val="28"/>
        </w:rPr>
        <w:t>народными договорами Российской Федерации осуществляются назначение и выплата пенсий за выслугу лет в порядке и на условиях, которые устано</w:t>
      </w:r>
      <w:r>
        <w:rPr>
          <w:sz w:val="28"/>
          <w:szCs w:val="28"/>
        </w:rPr>
        <w:t>в</w:t>
      </w:r>
      <w:r>
        <w:rPr>
          <w:sz w:val="28"/>
          <w:szCs w:val="28"/>
        </w:rPr>
        <w:t>лены для федеральных государственных (гражданских) служащих. При п</w:t>
      </w:r>
      <w:r>
        <w:rPr>
          <w:sz w:val="28"/>
          <w:szCs w:val="28"/>
        </w:rPr>
        <w:t>о</w:t>
      </w:r>
      <w:r>
        <w:rPr>
          <w:sz w:val="28"/>
          <w:szCs w:val="28"/>
        </w:rPr>
        <w:t>следующем увольнении с государственной службы Российской Федерации или освобождении от указанных должностей выплата дополнительного пе</w:t>
      </w:r>
      <w:r>
        <w:rPr>
          <w:sz w:val="28"/>
          <w:szCs w:val="28"/>
        </w:rPr>
        <w:t>н</w:t>
      </w:r>
      <w:r>
        <w:rPr>
          <w:sz w:val="28"/>
          <w:szCs w:val="28"/>
        </w:rPr>
        <w:t>сионного обеспечения возобновляется со дня, следующего за днем увольн</w:t>
      </w:r>
      <w:r>
        <w:rPr>
          <w:sz w:val="28"/>
          <w:szCs w:val="28"/>
        </w:rPr>
        <w:t>е</w:t>
      </w:r>
      <w:r>
        <w:rPr>
          <w:sz w:val="28"/>
          <w:szCs w:val="28"/>
        </w:rPr>
        <w:t>ния с указанной службы или освобождения от указанных должностей гра</w:t>
      </w:r>
      <w:r>
        <w:rPr>
          <w:sz w:val="28"/>
          <w:szCs w:val="28"/>
        </w:rPr>
        <w:t>ж</w:t>
      </w:r>
      <w:r>
        <w:rPr>
          <w:sz w:val="28"/>
          <w:szCs w:val="28"/>
        </w:rPr>
        <w:t>данина, обратившегося с заявлением о ее возобновлении.</w:t>
      </w:r>
    </w:p>
    <w:p w:rsidR="005C514A" w:rsidRDefault="005C514A" w:rsidP="005C514A">
      <w:pPr>
        <w:autoSpaceDE w:val="0"/>
        <w:autoSpaceDN w:val="0"/>
        <w:adjustRightInd w:val="0"/>
        <w:spacing w:line="320" w:lineRule="exact"/>
        <w:ind w:firstLine="708"/>
        <w:jc w:val="both"/>
        <w:rPr>
          <w:sz w:val="28"/>
          <w:szCs w:val="28"/>
        </w:rPr>
      </w:pPr>
      <w:r>
        <w:rPr>
          <w:sz w:val="28"/>
          <w:szCs w:val="28"/>
        </w:rPr>
        <w:t>2.4. Лицам, имеющим одновременно право на дополнительное пенс</w:t>
      </w:r>
      <w:r>
        <w:rPr>
          <w:sz w:val="28"/>
          <w:szCs w:val="28"/>
        </w:rPr>
        <w:t>и</w:t>
      </w:r>
      <w:r>
        <w:rPr>
          <w:sz w:val="28"/>
          <w:szCs w:val="28"/>
        </w:rPr>
        <w:t>онное обеспечение в соответствии с настоящим Положением, на пенсию за выслугу лет, на ежемесячное пожизненное содержание, на ежемесячную д</w:t>
      </w:r>
      <w:r>
        <w:rPr>
          <w:sz w:val="28"/>
          <w:szCs w:val="28"/>
        </w:rPr>
        <w:t>о</w:t>
      </w:r>
      <w:r>
        <w:rPr>
          <w:sz w:val="28"/>
          <w:szCs w:val="28"/>
        </w:rPr>
        <w:t>плату к пенсии (ежемесячному пожизненному содержанию) или на дополн</w:t>
      </w:r>
      <w:r>
        <w:rPr>
          <w:sz w:val="28"/>
          <w:szCs w:val="28"/>
        </w:rPr>
        <w:t>и</w:t>
      </w:r>
      <w:r>
        <w:rPr>
          <w:sz w:val="28"/>
          <w:szCs w:val="28"/>
        </w:rPr>
        <w:lastRenderedPageBreak/>
        <w:t>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w:t>
      </w:r>
      <w:r>
        <w:rPr>
          <w:sz w:val="28"/>
          <w:szCs w:val="28"/>
        </w:rPr>
        <w:t>а</w:t>
      </w:r>
      <w:r>
        <w:rPr>
          <w:sz w:val="28"/>
          <w:szCs w:val="28"/>
        </w:rPr>
        <w:t>вительства Российской Федерации, а также на пенсию за выслугу лет (еж</w:t>
      </w:r>
      <w:r>
        <w:rPr>
          <w:sz w:val="28"/>
          <w:szCs w:val="28"/>
        </w:rPr>
        <w:t>е</w:t>
      </w:r>
      <w:r>
        <w:rPr>
          <w:sz w:val="28"/>
          <w:szCs w:val="28"/>
        </w:rPr>
        <w:t>месячную доплату к пенсии, иные выплаты), устанавливаемую в соотве</w:t>
      </w:r>
      <w:r>
        <w:rPr>
          <w:sz w:val="28"/>
          <w:szCs w:val="28"/>
        </w:rPr>
        <w:t>т</w:t>
      </w:r>
      <w:r>
        <w:rPr>
          <w:sz w:val="28"/>
          <w:szCs w:val="28"/>
        </w:rPr>
        <w:t>ствии с законодательством субъектов Российской Федерации или актами о</w:t>
      </w:r>
      <w:r>
        <w:rPr>
          <w:sz w:val="28"/>
          <w:szCs w:val="28"/>
        </w:rPr>
        <w:t>р</w:t>
      </w:r>
      <w:r>
        <w:rPr>
          <w:sz w:val="28"/>
          <w:szCs w:val="28"/>
        </w:rPr>
        <w:t>ганов местного самоуправления в связи с замещением государственных должностей субъектов Российской Федерации или муниципальных должн</w:t>
      </w:r>
      <w:r>
        <w:rPr>
          <w:sz w:val="28"/>
          <w:szCs w:val="28"/>
        </w:rPr>
        <w:t>о</w:t>
      </w:r>
      <w:r>
        <w:rPr>
          <w:sz w:val="28"/>
          <w:szCs w:val="28"/>
        </w:rPr>
        <w:t>стей, либо в связи с прохождением государственной гражданской службы субъе</w:t>
      </w:r>
      <w:r>
        <w:rPr>
          <w:sz w:val="28"/>
          <w:szCs w:val="28"/>
        </w:rPr>
        <w:t>к</w:t>
      </w:r>
      <w:r>
        <w:rPr>
          <w:sz w:val="28"/>
          <w:szCs w:val="28"/>
        </w:rPr>
        <w:t>тов Российской Федерации или муниципальной службы, назначается дополнительное пенсионное обеспечение в соответствии с настоящим Пол</w:t>
      </w:r>
      <w:r>
        <w:rPr>
          <w:sz w:val="28"/>
          <w:szCs w:val="28"/>
        </w:rPr>
        <w:t>о</w:t>
      </w:r>
      <w:r>
        <w:rPr>
          <w:sz w:val="28"/>
          <w:szCs w:val="28"/>
        </w:rPr>
        <w:t>жен</w:t>
      </w:r>
      <w:r>
        <w:rPr>
          <w:sz w:val="28"/>
          <w:szCs w:val="28"/>
        </w:rPr>
        <w:t>и</w:t>
      </w:r>
      <w:r>
        <w:rPr>
          <w:sz w:val="28"/>
          <w:szCs w:val="28"/>
        </w:rPr>
        <w:t>ем или одна из иных указанных выплат по их выбору (за исключением случаев, предусмотренных пунктом 3 статьи 3 Федерального закона от 15 д</w:t>
      </w:r>
      <w:r>
        <w:rPr>
          <w:sz w:val="28"/>
          <w:szCs w:val="28"/>
        </w:rPr>
        <w:t>е</w:t>
      </w:r>
      <w:r>
        <w:rPr>
          <w:sz w:val="28"/>
          <w:szCs w:val="28"/>
        </w:rPr>
        <w:t>кабря 2001 года N 166-ФЗ "О государственном пенсионном обеспечении в Росси</w:t>
      </w:r>
      <w:r>
        <w:rPr>
          <w:sz w:val="28"/>
          <w:szCs w:val="28"/>
        </w:rPr>
        <w:t>й</w:t>
      </w:r>
      <w:r>
        <w:rPr>
          <w:sz w:val="28"/>
          <w:szCs w:val="28"/>
        </w:rPr>
        <w:t>ской Федерации").</w:t>
      </w:r>
    </w:p>
    <w:p w:rsidR="005C514A" w:rsidRDefault="005C514A" w:rsidP="005C514A">
      <w:pPr>
        <w:autoSpaceDE w:val="0"/>
        <w:autoSpaceDN w:val="0"/>
        <w:adjustRightInd w:val="0"/>
        <w:ind w:firstLine="540"/>
        <w:jc w:val="both"/>
        <w:rPr>
          <w:sz w:val="28"/>
          <w:szCs w:val="28"/>
        </w:rPr>
      </w:pPr>
    </w:p>
    <w:p w:rsidR="005C514A" w:rsidRDefault="005C514A" w:rsidP="005C514A">
      <w:pPr>
        <w:autoSpaceDE w:val="0"/>
        <w:autoSpaceDN w:val="0"/>
        <w:adjustRightInd w:val="0"/>
        <w:ind w:firstLine="708"/>
        <w:jc w:val="both"/>
        <w:rPr>
          <w:b/>
          <w:bCs/>
          <w:sz w:val="28"/>
          <w:szCs w:val="28"/>
          <w:lang w:eastAsia="en-US"/>
        </w:rPr>
      </w:pPr>
      <w:r>
        <w:rPr>
          <w:b/>
          <w:sz w:val="28"/>
          <w:szCs w:val="28"/>
        </w:rPr>
        <w:t xml:space="preserve">3. Размер </w:t>
      </w:r>
      <w:r>
        <w:rPr>
          <w:b/>
          <w:bCs/>
          <w:sz w:val="28"/>
          <w:szCs w:val="28"/>
        </w:rPr>
        <w:t>дополнительного пенсионного обеспечения</w:t>
      </w:r>
    </w:p>
    <w:p w:rsidR="005C514A" w:rsidRDefault="005C514A" w:rsidP="005C514A">
      <w:pPr>
        <w:autoSpaceDE w:val="0"/>
        <w:autoSpaceDN w:val="0"/>
        <w:adjustRightInd w:val="0"/>
        <w:ind w:firstLine="708"/>
        <w:jc w:val="both"/>
        <w:rPr>
          <w:sz w:val="28"/>
          <w:szCs w:val="28"/>
        </w:rPr>
      </w:pPr>
      <w:r>
        <w:rPr>
          <w:sz w:val="28"/>
          <w:szCs w:val="28"/>
        </w:rPr>
        <w:t xml:space="preserve">3.1. Размер </w:t>
      </w:r>
      <w:r>
        <w:rPr>
          <w:bCs/>
          <w:sz w:val="28"/>
          <w:szCs w:val="28"/>
        </w:rPr>
        <w:t xml:space="preserve">дополнительного пенсионного обеспечения </w:t>
      </w:r>
      <w:r>
        <w:rPr>
          <w:sz w:val="28"/>
          <w:szCs w:val="28"/>
        </w:rPr>
        <w:t>лицам, зам</w:t>
      </w:r>
      <w:r>
        <w:rPr>
          <w:sz w:val="28"/>
          <w:szCs w:val="28"/>
        </w:rPr>
        <w:t>е</w:t>
      </w:r>
      <w:r>
        <w:rPr>
          <w:sz w:val="28"/>
          <w:szCs w:val="28"/>
        </w:rPr>
        <w:t>щавшим муниципальные должности, составляет 25 процентов месячного д</w:t>
      </w:r>
      <w:r>
        <w:rPr>
          <w:sz w:val="28"/>
          <w:szCs w:val="28"/>
        </w:rPr>
        <w:t>е</w:t>
      </w:r>
      <w:r>
        <w:rPr>
          <w:sz w:val="28"/>
          <w:szCs w:val="28"/>
        </w:rPr>
        <w:t>не</w:t>
      </w:r>
      <w:r>
        <w:rPr>
          <w:sz w:val="28"/>
          <w:szCs w:val="28"/>
        </w:rPr>
        <w:t>ж</w:t>
      </w:r>
      <w:r>
        <w:rPr>
          <w:sz w:val="28"/>
          <w:szCs w:val="28"/>
        </w:rPr>
        <w:t>ного содержания по замещаемой должности.</w:t>
      </w:r>
    </w:p>
    <w:p w:rsidR="005C514A" w:rsidRDefault="005C514A" w:rsidP="005C514A">
      <w:pPr>
        <w:autoSpaceDE w:val="0"/>
        <w:autoSpaceDN w:val="0"/>
        <w:adjustRightInd w:val="0"/>
        <w:ind w:firstLine="708"/>
        <w:jc w:val="both"/>
        <w:rPr>
          <w:sz w:val="28"/>
          <w:szCs w:val="28"/>
        </w:rPr>
      </w:pPr>
      <w:r>
        <w:rPr>
          <w:sz w:val="28"/>
          <w:szCs w:val="28"/>
        </w:rPr>
        <w:t xml:space="preserve">3.2. Перерасчет </w:t>
      </w:r>
      <w:r>
        <w:rPr>
          <w:bCs/>
          <w:sz w:val="28"/>
          <w:szCs w:val="28"/>
        </w:rPr>
        <w:t>дополнительного пенсионного обеспечения произв</w:t>
      </w:r>
      <w:r>
        <w:rPr>
          <w:bCs/>
          <w:sz w:val="28"/>
          <w:szCs w:val="28"/>
        </w:rPr>
        <w:t>о</w:t>
      </w:r>
      <w:r>
        <w:rPr>
          <w:bCs/>
          <w:sz w:val="28"/>
          <w:szCs w:val="28"/>
        </w:rPr>
        <w:t xml:space="preserve">дится </w:t>
      </w:r>
      <w:r>
        <w:rPr>
          <w:sz w:val="28"/>
          <w:szCs w:val="28"/>
        </w:rPr>
        <w:t>в случае изменения размера денежного содержания по соответству</w:t>
      </w:r>
      <w:r>
        <w:rPr>
          <w:sz w:val="28"/>
          <w:szCs w:val="28"/>
        </w:rPr>
        <w:t>ю</w:t>
      </w:r>
      <w:r>
        <w:rPr>
          <w:sz w:val="28"/>
          <w:szCs w:val="28"/>
        </w:rPr>
        <w:t>щей муниципальной должности, и составляет 25 процентов месячного д</w:t>
      </w:r>
      <w:r>
        <w:rPr>
          <w:sz w:val="28"/>
          <w:szCs w:val="28"/>
        </w:rPr>
        <w:t>е</w:t>
      </w:r>
      <w:r>
        <w:rPr>
          <w:sz w:val="28"/>
          <w:szCs w:val="28"/>
        </w:rPr>
        <w:t>нежного содержания по соответствующей муниципальной должности с уч</w:t>
      </w:r>
      <w:r>
        <w:rPr>
          <w:sz w:val="28"/>
          <w:szCs w:val="28"/>
        </w:rPr>
        <w:t>е</w:t>
      </w:r>
      <w:r>
        <w:rPr>
          <w:sz w:val="28"/>
          <w:szCs w:val="28"/>
        </w:rPr>
        <w:t>том п</w:t>
      </w:r>
      <w:r>
        <w:rPr>
          <w:sz w:val="28"/>
          <w:szCs w:val="28"/>
        </w:rPr>
        <w:t>о</w:t>
      </w:r>
      <w:r>
        <w:rPr>
          <w:sz w:val="28"/>
          <w:szCs w:val="28"/>
        </w:rPr>
        <w:t>следних изменений.</w:t>
      </w:r>
    </w:p>
    <w:p w:rsidR="005C514A" w:rsidRDefault="005C514A" w:rsidP="005C514A">
      <w:pPr>
        <w:autoSpaceDE w:val="0"/>
        <w:autoSpaceDN w:val="0"/>
        <w:adjustRightInd w:val="0"/>
        <w:ind w:firstLine="540"/>
        <w:jc w:val="both"/>
        <w:rPr>
          <w:b/>
          <w:sz w:val="28"/>
          <w:szCs w:val="28"/>
        </w:rPr>
      </w:pPr>
    </w:p>
    <w:p w:rsidR="005C514A" w:rsidRDefault="005C514A" w:rsidP="005C514A">
      <w:pPr>
        <w:autoSpaceDE w:val="0"/>
        <w:autoSpaceDN w:val="0"/>
        <w:adjustRightInd w:val="0"/>
        <w:ind w:firstLine="708"/>
        <w:jc w:val="both"/>
        <w:rPr>
          <w:b/>
          <w:sz w:val="28"/>
          <w:szCs w:val="28"/>
        </w:rPr>
      </w:pPr>
      <w:r>
        <w:rPr>
          <w:b/>
          <w:sz w:val="28"/>
          <w:szCs w:val="28"/>
        </w:rPr>
        <w:t xml:space="preserve">4. Срок, на который назначается </w:t>
      </w:r>
      <w:r>
        <w:rPr>
          <w:b/>
          <w:bCs/>
          <w:sz w:val="28"/>
          <w:szCs w:val="28"/>
        </w:rPr>
        <w:t>дополнительное пенсионное обе</w:t>
      </w:r>
      <w:r>
        <w:rPr>
          <w:b/>
          <w:bCs/>
          <w:sz w:val="28"/>
          <w:szCs w:val="28"/>
        </w:rPr>
        <w:t>с</w:t>
      </w:r>
      <w:r>
        <w:rPr>
          <w:b/>
          <w:bCs/>
          <w:sz w:val="28"/>
          <w:szCs w:val="28"/>
        </w:rPr>
        <w:t>печение</w:t>
      </w:r>
    </w:p>
    <w:p w:rsidR="005C514A" w:rsidRDefault="005C514A" w:rsidP="005C514A">
      <w:pPr>
        <w:autoSpaceDE w:val="0"/>
        <w:autoSpaceDN w:val="0"/>
        <w:adjustRightInd w:val="0"/>
        <w:ind w:firstLine="708"/>
        <w:jc w:val="both"/>
        <w:rPr>
          <w:sz w:val="28"/>
          <w:szCs w:val="28"/>
        </w:rPr>
      </w:pPr>
      <w:r>
        <w:rPr>
          <w:sz w:val="28"/>
          <w:szCs w:val="28"/>
        </w:rPr>
        <w:t>4.1. Д</w:t>
      </w:r>
      <w:r>
        <w:rPr>
          <w:bCs/>
          <w:sz w:val="28"/>
          <w:szCs w:val="28"/>
        </w:rPr>
        <w:t>ополнительное пенсионное обеспечение</w:t>
      </w:r>
      <w:r>
        <w:rPr>
          <w:sz w:val="28"/>
          <w:szCs w:val="28"/>
        </w:rPr>
        <w:t>, предусмотренное наст</w:t>
      </w:r>
      <w:r>
        <w:rPr>
          <w:sz w:val="28"/>
          <w:szCs w:val="28"/>
        </w:rPr>
        <w:t>о</w:t>
      </w:r>
      <w:r>
        <w:rPr>
          <w:sz w:val="28"/>
          <w:szCs w:val="28"/>
        </w:rPr>
        <w:t>ящим Положением, назначается с 1-го числа месяца, в котором гражданин обратился за его назначением, но не ранее чем со дня возникновения права на него.</w:t>
      </w:r>
    </w:p>
    <w:p w:rsidR="005C514A" w:rsidRDefault="005C514A" w:rsidP="005C514A">
      <w:pPr>
        <w:autoSpaceDE w:val="0"/>
        <w:autoSpaceDN w:val="0"/>
        <w:adjustRightInd w:val="0"/>
        <w:ind w:firstLine="708"/>
        <w:jc w:val="both"/>
        <w:rPr>
          <w:sz w:val="28"/>
          <w:szCs w:val="28"/>
        </w:rPr>
      </w:pPr>
      <w:r>
        <w:rPr>
          <w:sz w:val="28"/>
          <w:szCs w:val="28"/>
        </w:rPr>
        <w:t>4.2. Д</w:t>
      </w:r>
      <w:r>
        <w:rPr>
          <w:bCs/>
          <w:sz w:val="28"/>
          <w:szCs w:val="28"/>
        </w:rPr>
        <w:t>ополнительное пенсионное обеспечение</w:t>
      </w:r>
      <w:r>
        <w:rPr>
          <w:sz w:val="28"/>
          <w:szCs w:val="28"/>
        </w:rPr>
        <w:t xml:space="preserve"> назначается пожизненно, за исключением граждан, которым назначена страховая пенсия по инвали</w:t>
      </w:r>
      <w:r>
        <w:rPr>
          <w:sz w:val="28"/>
          <w:szCs w:val="28"/>
        </w:rPr>
        <w:t>д</w:t>
      </w:r>
      <w:r>
        <w:rPr>
          <w:sz w:val="28"/>
          <w:szCs w:val="28"/>
        </w:rPr>
        <w:t>ности в соответствии с федеральным законодательством.</w:t>
      </w:r>
    </w:p>
    <w:p w:rsidR="005C514A" w:rsidRDefault="005C514A" w:rsidP="005C514A">
      <w:pPr>
        <w:autoSpaceDE w:val="0"/>
        <w:autoSpaceDN w:val="0"/>
        <w:adjustRightInd w:val="0"/>
        <w:ind w:firstLine="708"/>
        <w:jc w:val="both"/>
        <w:rPr>
          <w:sz w:val="28"/>
          <w:szCs w:val="28"/>
        </w:rPr>
      </w:pPr>
      <w:r>
        <w:rPr>
          <w:sz w:val="28"/>
          <w:szCs w:val="28"/>
        </w:rPr>
        <w:t>Для граждан, имеющих право на д</w:t>
      </w:r>
      <w:r>
        <w:rPr>
          <w:bCs/>
          <w:sz w:val="28"/>
          <w:szCs w:val="28"/>
        </w:rPr>
        <w:t>ополнительное пенсионное обесп</w:t>
      </w:r>
      <w:r>
        <w:rPr>
          <w:bCs/>
          <w:sz w:val="28"/>
          <w:szCs w:val="28"/>
        </w:rPr>
        <w:t>е</w:t>
      </w:r>
      <w:r>
        <w:rPr>
          <w:bCs/>
          <w:sz w:val="28"/>
          <w:szCs w:val="28"/>
        </w:rPr>
        <w:t>чение</w:t>
      </w:r>
      <w:r>
        <w:rPr>
          <w:sz w:val="28"/>
          <w:szCs w:val="28"/>
        </w:rPr>
        <w:t xml:space="preserve"> в соответствии с настоящим Положением и которым назначена страх</w:t>
      </w:r>
      <w:r>
        <w:rPr>
          <w:sz w:val="28"/>
          <w:szCs w:val="28"/>
        </w:rPr>
        <w:t>о</w:t>
      </w:r>
      <w:r>
        <w:rPr>
          <w:sz w:val="28"/>
          <w:szCs w:val="28"/>
        </w:rPr>
        <w:t xml:space="preserve">вая пенсия по инвалидности, право получения </w:t>
      </w:r>
      <w:r>
        <w:rPr>
          <w:bCs/>
          <w:sz w:val="28"/>
          <w:szCs w:val="28"/>
        </w:rPr>
        <w:t>дополнительного пенсионного обеспечения</w:t>
      </w:r>
      <w:r>
        <w:rPr>
          <w:sz w:val="28"/>
          <w:szCs w:val="28"/>
        </w:rPr>
        <w:t xml:space="preserve"> ограничивается сроком получения пенсии по инвалидности.</w:t>
      </w:r>
    </w:p>
    <w:p w:rsidR="005C514A" w:rsidRDefault="005C514A" w:rsidP="005C514A">
      <w:pPr>
        <w:autoSpaceDE w:val="0"/>
        <w:autoSpaceDN w:val="0"/>
        <w:adjustRightInd w:val="0"/>
        <w:ind w:firstLine="540"/>
        <w:jc w:val="both"/>
        <w:rPr>
          <w:sz w:val="28"/>
          <w:szCs w:val="28"/>
        </w:rPr>
      </w:pPr>
    </w:p>
    <w:p w:rsidR="005C514A" w:rsidRDefault="005C514A" w:rsidP="005C514A">
      <w:pPr>
        <w:autoSpaceDE w:val="0"/>
        <w:autoSpaceDN w:val="0"/>
        <w:adjustRightInd w:val="0"/>
        <w:ind w:firstLine="708"/>
        <w:jc w:val="both"/>
        <w:rPr>
          <w:b/>
          <w:sz w:val="28"/>
          <w:szCs w:val="28"/>
        </w:rPr>
      </w:pPr>
      <w:r>
        <w:rPr>
          <w:b/>
          <w:sz w:val="28"/>
          <w:szCs w:val="28"/>
        </w:rPr>
        <w:t xml:space="preserve">5. Порядок назначения и выплаты </w:t>
      </w:r>
      <w:r>
        <w:rPr>
          <w:b/>
          <w:bCs/>
          <w:sz w:val="28"/>
          <w:szCs w:val="28"/>
        </w:rPr>
        <w:t>дополнительного пенсионного обеспечения</w:t>
      </w:r>
    </w:p>
    <w:p w:rsidR="005C514A" w:rsidRDefault="005C514A" w:rsidP="005C514A">
      <w:pPr>
        <w:autoSpaceDE w:val="0"/>
        <w:autoSpaceDN w:val="0"/>
        <w:adjustRightInd w:val="0"/>
        <w:ind w:firstLine="708"/>
        <w:jc w:val="both"/>
        <w:rPr>
          <w:sz w:val="28"/>
          <w:szCs w:val="28"/>
        </w:rPr>
      </w:pPr>
      <w:r>
        <w:rPr>
          <w:sz w:val="28"/>
          <w:szCs w:val="28"/>
        </w:rPr>
        <w:t>5.1. Гражданин, претендующий на д</w:t>
      </w:r>
      <w:r>
        <w:rPr>
          <w:bCs/>
          <w:sz w:val="28"/>
          <w:szCs w:val="28"/>
        </w:rPr>
        <w:t>ополнительное пенсионное обесп</w:t>
      </w:r>
      <w:r>
        <w:rPr>
          <w:bCs/>
          <w:sz w:val="28"/>
          <w:szCs w:val="28"/>
        </w:rPr>
        <w:t>е</w:t>
      </w:r>
      <w:r>
        <w:rPr>
          <w:bCs/>
          <w:sz w:val="28"/>
          <w:szCs w:val="28"/>
        </w:rPr>
        <w:t>чение</w:t>
      </w:r>
      <w:r>
        <w:rPr>
          <w:sz w:val="28"/>
          <w:szCs w:val="28"/>
        </w:rPr>
        <w:t xml:space="preserve"> (далее – заявитель), подает в Администрацию Валдайского муниц</w:t>
      </w:r>
      <w:r>
        <w:rPr>
          <w:sz w:val="28"/>
          <w:szCs w:val="28"/>
        </w:rPr>
        <w:t>и</w:t>
      </w:r>
      <w:r>
        <w:rPr>
          <w:sz w:val="28"/>
          <w:szCs w:val="28"/>
        </w:rPr>
        <w:t xml:space="preserve">пального района заявление о назначении </w:t>
      </w:r>
      <w:r>
        <w:rPr>
          <w:bCs/>
          <w:sz w:val="28"/>
          <w:szCs w:val="28"/>
        </w:rPr>
        <w:t>дополнительного пенсионного обеспечения</w:t>
      </w:r>
      <w:r>
        <w:rPr>
          <w:sz w:val="28"/>
          <w:szCs w:val="28"/>
        </w:rPr>
        <w:t xml:space="preserve">, по форме, </w:t>
      </w:r>
      <w:r w:rsidRPr="005C514A">
        <w:rPr>
          <w:sz w:val="28"/>
          <w:szCs w:val="28"/>
        </w:rPr>
        <w:t>согласно приложению 2</w:t>
      </w:r>
      <w:r>
        <w:rPr>
          <w:sz w:val="28"/>
          <w:szCs w:val="28"/>
        </w:rPr>
        <w:t xml:space="preserve"> к настоящему Положению.</w:t>
      </w:r>
    </w:p>
    <w:p w:rsidR="005C514A" w:rsidRDefault="005C514A" w:rsidP="005C514A">
      <w:pPr>
        <w:autoSpaceDE w:val="0"/>
        <w:autoSpaceDN w:val="0"/>
        <w:adjustRightInd w:val="0"/>
        <w:ind w:left="708"/>
        <w:jc w:val="both"/>
        <w:rPr>
          <w:sz w:val="28"/>
          <w:szCs w:val="28"/>
        </w:rPr>
      </w:pPr>
      <w:bookmarkStart w:id="1" w:name="P150"/>
      <w:bookmarkEnd w:id="1"/>
      <w:r>
        <w:rPr>
          <w:sz w:val="28"/>
          <w:szCs w:val="28"/>
        </w:rPr>
        <w:lastRenderedPageBreak/>
        <w:t xml:space="preserve">  5.2. К заявлению заявитель прилагает:</w:t>
      </w:r>
    </w:p>
    <w:p w:rsidR="005C514A" w:rsidRDefault="005C514A" w:rsidP="005C514A">
      <w:pPr>
        <w:autoSpaceDE w:val="0"/>
        <w:autoSpaceDN w:val="0"/>
        <w:adjustRightInd w:val="0"/>
        <w:ind w:firstLine="708"/>
        <w:jc w:val="both"/>
        <w:rPr>
          <w:sz w:val="28"/>
          <w:szCs w:val="28"/>
        </w:rPr>
      </w:pPr>
      <w:r>
        <w:rPr>
          <w:sz w:val="28"/>
          <w:szCs w:val="28"/>
        </w:rPr>
        <w:t>1) копию трудовой книжки;</w:t>
      </w:r>
    </w:p>
    <w:p w:rsidR="005C514A" w:rsidRDefault="005C514A" w:rsidP="005C514A">
      <w:pPr>
        <w:autoSpaceDE w:val="0"/>
        <w:autoSpaceDN w:val="0"/>
        <w:adjustRightInd w:val="0"/>
        <w:ind w:firstLine="708"/>
        <w:jc w:val="both"/>
        <w:rPr>
          <w:sz w:val="28"/>
          <w:szCs w:val="28"/>
        </w:rPr>
      </w:pPr>
      <w:r>
        <w:rPr>
          <w:sz w:val="28"/>
          <w:szCs w:val="28"/>
        </w:rPr>
        <w:t>2) справку о денежном содержании лица, замещавшего муниципал</w:t>
      </w:r>
      <w:r>
        <w:rPr>
          <w:sz w:val="28"/>
          <w:szCs w:val="28"/>
        </w:rPr>
        <w:t>ь</w:t>
      </w:r>
      <w:r>
        <w:rPr>
          <w:sz w:val="28"/>
          <w:szCs w:val="28"/>
        </w:rPr>
        <w:t>ную должность, в соответствии с нормативными правовыми актами органов местного самоуправления Новгородской области об оплате труда в органах м</w:t>
      </w:r>
      <w:r>
        <w:rPr>
          <w:sz w:val="28"/>
          <w:szCs w:val="28"/>
        </w:rPr>
        <w:t>е</w:t>
      </w:r>
      <w:r>
        <w:rPr>
          <w:sz w:val="28"/>
          <w:szCs w:val="28"/>
        </w:rPr>
        <w:t>стного самоуправления (по месту замещения заявителем муниципальной должности), рассчитанного в соответствии с пунктом 3 настоящего Полож</w:t>
      </w:r>
      <w:r>
        <w:rPr>
          <w:sz w:val="28"/>
          <w:szCs w:val="28"/>
        </w:rPr>
        <w:t>е</w:t>
      </w:r>
      <w:r>
        <w:rPr>
          <w:sz w:val="28"/>
          <w:szCs w:val="28"/>
        </w:rPr>
        <w:t>ния;</w:t>
      </w:r>
    </w:p>
    <w:p w:rsidR="005C514A" w:rsidRDefault="005C514A" w:rsidP="005C514A">
      <w:pPr>
        <w:autoSpaceDE w:val="0"/>
        <w:autoSpaceDN w:val="0"/>
        <w:adjustRightInd w:val="0"/>
        <w:ind w:firstLine="708"/>
        <w:jc w:val="both"/>
        <w:rPr>
          <w:sz w:val="28"/>
          <w:szCs w:val="28"/>
        </w:rPr>
      </w:pPr>
      <w:r>
        <w:rPr>
          <w:sz w:val="28"/>
          <w:szCs w:val="28"/>
        </w:rPr>
        <w:t>3) копию страхового свидетельства обязательного пенсионного страх</w:t>
      </w:r>
      <w:r>
        <w:rPr>
          <w:sz w:val="28"/>
          <w:szCs w:val="28"/>
        </w:rPr>
        <w:t>о</w:t>
      </w:r>
      <w:r>
        <w:rPr>
          <w:sz w:val="28"/>
          <w:szCs w:val="28"/>
        </w:rPr>
        <w:t>вания (СНИЛС) лица, замещавшего муниципальную должность;</w:t>
      </w:r>
    </w:p>
    <w:p w:rsidR="005C514A" w:rsidRPr="005C514A" w:rsidRDefault="005C514A" w:rsidP="005C514A">
      <w:pPr>
        <w:autoSpaceDE w:val="0"/>
        <w:autoSpaceDN w:val="0"/>
        <w:adjustRightInd w:val="0"/>
        <w:ind w:firstLine="708"/>
        <w:jc w:val="both"/>
        <w:rPr>
          <w:sz w:val="28"/>
          <w:szCs w:val="28"/>
        </w:rPr>
      </w:pPr>
      <w:r w:rsidRPr="005C514A">
        <w:rPr>
          <w:sz w:val="28"/>
          <w:szCs w:val="28"/>
        </w:rPr>
        <w:t>4) решение органа местного самоуправления, в котором заявитель з</w:t>
      </w:r>
      <w:r w:rsidRPr="005C514A">
        <w:rPr>
          <w:sz w:val="28"/>
          <w:szCs w:val="28"/>
        </w:rPr>
        <w:t>а</w:t>
      </w:r>
      <w:r w:rsidRPr="005C514A">
        <w:rPr>
          <w:sz w:val="28"/>
          <w:szCs w:val="28"/>
        </w:rPr>
        <w:t>мещал должность на момент увольнения (прекращения полномочий), об установлении периодов службы (работы) заявителя, включаемых в стаж, д</w:t>
      </w:r>
      <w:r w:rsidRPr="005C514A">
        <w:rPr>
          <w:sz w:val="28"/>
          <w:szCs w:val="28"/>
        </w:rPr>
        <w:t>а</w:t>
      </w:r>
      <w:r w:rsidRPr="005C514A">
        <w:rPr>
          <w:sz w:val="28"/>
          <w:szCs w:val="28"/>
        </w:rPr>
        <w:t>ющий заявителю право на д</w:t>
      </w:r>
      <w:r w:rsidRPr="005C514A">
        <w:rPr>
          <w:bCs/>
          <w:sz w:val="28"/>
          <w:szCs w:val="28"/>
        </w:rPr>
        <w:t>ополнительное пенсионное обеспечение</w:t>
      </w:r>
      <w:r w:rsidRPr="005C514A">
        <w:rPr>
          <w:sz w:val="28"/>
          <w:szCs w:val="28"/>
        </w:rPr>
        <w:t>;</w:t>
      </w:r>
    </w:p>
    <w:p w:rsidR="005C514A" w:rsidRDefault="005C514A" w:rsidP="005C514A">
      <w:pPr>
        <w:autoSpaceDE w:val="0"/>
        <w:autoSpaceDN w:val="0"/>
        <w:adjustRightInd w:val="0"/>
        <w:ind w:firstLine="708"/>
        <w:jc w:val="both"/>
        <w:rPr>
          <w:sz w:val="28"/>
          <w:szCs w:val="28"/>
        </w:rPr>
      </w:pPr>
      <w:r>
        <w:rPr>
          <w:sz w:val="28"/>
          <w:szCs w:val="28"/>
        </w:rPr>
        <w:t xml:space="preserve">5) заявление в Администрацию Валдайского муниципального района на перечисление </w:t>
      </w:r>
      <w:r>
        <w:rPr>
          <w:bCs/>
          <w:sz w:val="28"/>
          <w:szCs w:val="28"/>
        </w:rPr>
        <w:t>дополнительного пенсионного обеспечения</w:t>
      </w:r>
      <w:r>
        <w:rPr>
          <w:sz w:val="28"/>
          <w:szCs w:val="28"/>
        </w:rPr>
        <w:t xml:space="preserve"> на банковский счет заявителя, открытый в банке или кредитной организации (с указанием рекв</w:t>
      </w:r>
      <w:r>
        <w:rPr>
          <w:sz w:val="28"/>
          <w:szCs w:val="28"/>
        </w:rPr>
        <w:t>и</w:t>
      </w:r>
      <w:r>
        <w:rPr>
          <w:sz w:val="28"/>
          <w:szCs w:val="28"/>
        </w:rPr>
        <w:t>зитов счета);</w:t>
      </w:r>
    </w:p>
    <w:p w:rsidR="005C514A" w:rsidRDefault="005C514A" w:rsidP="005C514A">
      <w:pPr>
        <w:autoSpaceDE w:val="0"/>
        <w:autoSpaceDN w:val="0"/>
        <w:adjustRightInd w:val="0"/>
        <w:ind w:firstLine="708"/>
        <w:jc w:val="both"/>
        <w:rPr>
          <w:sz w:val="28"/>
          <w:szCs w:val="28"/>
        </w:rPr>
      </w:pPr>
      <w:r>
        <w:rPr>
          <w:sz w:val="28"/>
          <w:szCs w:val="28"/>
        </w:rPr>
        <w:t>Копии документов, предусмотренные подпунктом 5.2 Положения, должны быть заверены в нотариальном порядке. При представлении к</w:t>
      </w:r>
      <w:r>
        <w:rPr>
          <w:sz w:val="28"/>
          <w:szCs w:val="28"/>
        </w:rPr>
        <w:t>о</w:t>
      </w:r>
      <w:r>
        <w:rPr>
          <w:sz w:val="28"/>
          <w:szCs w:val="28"/>
        </w:rPr>
        <w:t>пий документов, не заверенных в нотариальном порядке, специалист Админ</w:t>
      </w:r>
      <w:r>
        <w:rPr>
          <w:sz w:val="28"/>
          <w:szCs w:val="28"/>
        </w:rPr>
        <w:t>и</w:t>
      </w:r>
      <w:r>
        <w:rPr>
          <w:sz w:val="28"/>
          <w:szCs w:val="28"/>
        </w:rPr>
        <w:t>страции Валдайского муниципального района проверяет соответствие к</w:t>
      </w:r>
      <w:r>
        <w:rPr>
          <w:sz w:val="28"/>
          <w:szCs w:val="28"/>
        </w:rPr>
        <w:t>о</w:t>
      </w:r>
      <w:r>
        <w:rPr>
          <w:sz w:val="28"/>
          <w:szCs w:val="28"/>
        </w:rPr>
        <w:t>пий этих документов их оригиналам, делает отметку на копии о соответс</w:t>
      </w:r>
      <w:r>
        <w:rPr>
          <w:sz w:val="28"/>
          <w:szCs w:val="28"/>
        </w:rPr>
        <w:t>т</w:t>
      </w:r>
      <w:r>
        <w:rPr>
          <w:sz w:val="28"/>
          <w:szCs w:val="28"/>
        </w:rPr>
        <w:t>вии её подлиннику.</w:t>
      </w:r>
    </w:p>
    <w:p w:rsidR="005C514A" w:rsidRDefault="005C514A" w:rsidP="005C514A">
      <w:pPr>
        <w:autoSpaceDE w:val="0"/>
        <w:autoSpaceDN w:val="0"/>
        <w:adjustRightInd w:val="0"/>
        <w:ind w:firstLine="708"/>
        <w:jc w:val="both"/>
        <w:rPr>
          <w:sz w:val="28"/>
          <w:szCs w:val="28"/>
        </w:rPr>
      </w:pPr>
      <w:r>
        <w:rPr>
          <w:sz w:val="28"/>
          <w:szCs w:val="28"/>
        </w:rPr>
        <w:t xml:space="preserve">5.3. Заявление и документы, указанные в </w:t>
      </w:r>
      <w:r w:rsidRPr="005C514A">
        <w:rPr>
          <w:sz w:val="28"/>
          <w:szCs w:val="28"/>
        </w:rPr>
        <w:t>под</w:t>
      </w:r>
      <w:hyperlink r:id="rId22" w:anchor="P150#P150" w:history="1">
        <w:r w:rsidRPr="005C514A">
          <w:rPr>
            <w:rStyle w:val="a8"/>
            <w:color w:val="auto"/>
            <w:sz w:val="28"/>
            <w:szCs w:val="28"/>
            <w:u w:val="none"/>
          </w:rPr>
          <w:t xml:space="preserve">пункте </w:t>
        </w:r>
      </w:hyperlink>
      <w:r w:rsidRPr="005C514A">
        <w:rPr>
          <w:sz w:val="28"/>
          <w:szCs w:val="28"/>
        </w:rPr>
        <w:t>5</w:t>
      </w:r>
      <w:r>
        <w:rPr>
          <w:sz w:val="28"/>
          <w:szCs w:val="28"/>
        </w:rPr>
        <w:t>.2 Положения, направляются в пятидневный срок со дня обращения заявителя на рассмо</w:t>
      </w:r>
      <w:r>
        <w:rPr>
          <w:sz w:val="28"/>
          <w:szCs w:val="28"/>
        </w:rPr>
        <w:t>т</w:t>
      </w:r>
      <w:r>
        <w:rPr>
          <w:sz w:val="28"/>
          <w:szCs w:val="28"/>
        </w:rPr>
        <w:t>рение комиссии по назначению пенсии за выслугу лет лицам, замеша</w:t>
      </w:r>
      <w:r>
        <w:rPr>
          <w:sz w:val="28"/>
          <w:szCs w:val="28"/>
        </w:rPr>
        <w:t>в</w:t>
      </w:r>
      <w:r>
        <w:rPr>
          <w:sz w:val="28"/>
          <w:szCs w:val="28"/>
        </w:rPr>
        <w:t>шим должности муниципальной службы (муниципальные должности муниц</w:t>
      </w:r>
      <w:r>
        <w:rPr>
          <w:sz w:val="28"/>
          <w:szCs w:val="28"/>
        </w:rPr>
        <w:t>и</w:t>
      </w:r>
      <w:r>
        <w:rPr>
          <w:sz w:val="28"/>
          <w:szCs w:val="28"/>
        </w:rPr>
        <w:t xml:space="preserve">пальной службы – до 1 июня 2007 года), по назначению </w:t>
      </w:r>
      <w:r>
        <w:rPr>
          <w:bCs/>
          <w:sz w:val="28"/>
          <w:szCs w:val="28"/>
        </w:rPr>
        <w:t>дополнительного пенсионного обеспечения</w:t>
      </w:r>
      <w:r>
        <w:rPr>
          <w:sz w:val="28"/>
          <w:szCs w:val="28"/>
        </w:rPr>
        <w:t xml:space="preserve"> лицам, осуществлявшим полномочия депутата, члена выборного органа местного самоуправления, выборного дол</w:t>
      </w:r>
      <w:r>
        <w:rPr>
          <w:sz w:val="28"/>
          <w:szCs w:val="28"/>
        </w:rPr>
        <w:t>ж</w:t>
      </w:r>
      <w:r>
        <w:rPr>
          <w:sz w:val="28"/>
          <w:szCs w:val="28"/>
        </w:rPr>
        <w:t>ностного лица местного самоуправления на постоянной (штатной) основе в органах местного самоуправления Валдайского муниципального района и Валдайск</w:t>
      </w:r>
      <w:r>
        <w:rPr>
          <w:sz w:val="28"/>
          <w:szCs w:val="28"/>
        </w:rPr>
        <w:t>о</w:t>
      </w:r>
      <w:r>
        <w:rPr>
          <w:sz w:val="28"/>
          <w:szCs w:val="28"/>
        </w:rPr>
        <w:t>го городского поселения (далее – Комиссия).</w:t>
      </w:r>
    </w:p>
    <w:p w:rsidR="005C514A" w:rsidRDefault="005C514A" w:rsidP="005C514A">
      <w:pPr>
        <w:autoSpaceDE w:val="0"/>
        <w:autoSpaceDN w:val="0"/>
        <w:adjustRightInd w:val="0"/>
        <w:ind w:firstLine="708"/>
        <w:jc w:val="both"/>
        <w:rPr>
          <w:sz w:val="28"/>
          <w:szCs w:val="28"/>
        </w:rPr>
      </w:pPr>
      <w:r>
        <w:rPr>
          <w:sz w:val="28"/>
          <w:szCs w:val="28"/>
        </w:rPr>
        <w:t>Комиссия осуществляет свою деятельность в соответствии с положен</w:t>
      </w:r>
      <w:r>
        <w:rPr>
          <w:sz w:val="28"/>
          <w:szCs w:val="28"/>
        </w:rPr>
        <w:t>и</w:t>
      </w:r>
      <w:r>
        <w:rPr>
          <w:sz w:val="28"/>
          <w:szCs w:val="28"/>
        </w:rPr>
        <w:t>ем. Положение и состав комиссии утверждаются нормативным актом Адм</w:t>
      </w:r>
      <w:r>
        <w:rPr>
          <w:sz w:val="28"/>
          <w:szCs w:val="28"/>
        </w:rPr>
        <w:t>и</w:t>
      </w:r>
      <w:r>
        <w:rPr>
          <w:sz w:val="28"/>
          <w:szCs w:val="28"/>
        </w:rPr>
        <w:t>нистрации Валдайского муниципального района.</w:t>
      </w:r>
    </w:p>
    <w:p w:rsidR="005C514A" w:rsidRDefault="005C514A" w:rsidP="005C514A">
      <w:pPr>
        <w:autoSpaceDE w:val="0"/>
        <w:autoSpaceDN w:val="0"/>
        <w:adjustRightInd w:val="0"/>
        <w:ind w:firstLine="708"/>
        <w:jc w:val="both"/>
        <w:rPr>
          <w:sz w:val="28"/>
          <w:szCs w:val="28"/>
        </w:rPr>
      </w:pPr>
      <w:bookmarkStart w:id="2" w:name="P162"/>
      <w:bookmarkEnd w:id="2"/>
      <w:r>
        <w:rPr>
          <w:sz w:val="28"/>
          <w:szCs w:val="28"/>
        </w:rPr>
        <w:t>Комиссия в тридцатидневный срок со дня поступления заявления с д</w:t>
      </w:r>
      <w:r>
        <w:rPr>
          <w:sz w:val="28"/>
          <w:szCs w:val="28"/>
        </w:rPr>
        <w:t>о</w:t>
      </w:r>
      <w:r>
        <w:rPr>
          <w:sz w:val="28"/>
          <w:szCs w:val="28"/>
        </w:rPr>
        <w:t>кументами в Администрацию Валдайского муниципального района, рассма</w:t>
      </w:r>
      <w:r>
        <w:rPr>
          <w:sz w:val="28"/>
          <w:szCs w:val="28"/>
        </w:rPr>
        <w:t>т</w:t>
      </w:r>
      <w:r>
        <w:rPr>
          <w:sz w:val="28"/>
          <w:szCs w:val="28"/>
        </w:rPr>
        <w:t>ривает представленные документы и выносит решение о назначении допо</w:t>
      </w:r>
      <w:r>
        <w:rPr>
          <w:sz w:val="28"/>
          <w:szCs w:val="28"/>
        </w:rPr>
        <w:t>л</w:t>
      </w:r>
      <w:r>
        <w:rPr>
          <w:sz w:val="28"/>
          <w:szCs w:val="28"/>
        </w:rPr>
        <w:t>нительного пенсионного обеспечения либо об отказе в его назначении.</w:t>
      </w:r>
    </w:p>
    <w:p w:rsidR="005C514A" w:rsidRDefault="005C514A" w:rsidP="005C514A">
      <w:pPr>
        <w:autoSpaceDE w:val="0"/>
        <w:autoSpaceDN w:val="0"/>
        <w:adjustRightInd w:val="0"/>
        <w:ind w:firstLine="708"/>
        <w:jc w:val="both"/>
        <w:rPr>
          <w:sz w:val="28"/>
          <w:szCs w:val="28"/>
        </w:rPr>
      </w:pPr>
      <w:r>
        <w:rPr>
          <w:sz w:val="28"/>
          <w:szCs w:val="28"/>
        </w:rPr>
        <w:t xml:space="preserve">В решении об отказе в назначении </w:t>
      </w:r>
      <w:r>
        <w:rPr>
          <w:bCs/>
          <w:sz w:val="28"/>
          <w:szCs w:val="28"/>
        </w:rPr>
        <w:t>дополнительного пенсионного обе</w:t>
      </w:r>
      <w:r>
        <w:rPr>
          <w:bCs/>
          <w:sz w:val="28"/>
          <w:szCs w:val="28"/>
        </w:rPr>
        <w:t>с</w:t>
      </w:r>
      <w:r>
        <w:rPr>
          <w:bCs/>
          <w:sz w:val="28"/>
          <w:szCs w:val="28"/>
        </w:rPr>
        <w:t>печения</w:t>
      </w:r>
      <w:r>
        <w:rPr>
          <w:sz w:val="28"/>
          <w:szCs w:val="28"/>
        </w:rPr>
        <w:t xml:space="preserve"> указываются причины отказа.</w:t>
      </w:r>
    </w:p>
    <w:p w:rsidR="005C514A" w:rsidRDefault="005C514A" w:rsidP="005C514A">
      <w:pPr>
        <w:autoSpaceDE w:val="0"/>
        <w:autoSpaceDN w:val="0"/>
        <w:adjustRightInd w:val="0"/>
        <w:ind w:firstLine="708"/>
        <w:jc w:val="both"/>
        <w:rPr>
          <w:sz w:val="28"/>
          <w:szCs w:val="28"/>
        </w:rPr>
      </w:pPr>
      <w:r>
        <w:rPr>
          <w:sz w:val="28"/>
          <w:szCs w:val="28"/>
        </w:rPr>
        <w:t xml:space="preserve">Решение об отказе в назначении </w:t>
      </w:r>
      <w:r>
        <w:rPr>
          <w:bCs/>
          <w:sz w:val="28"/>
          <w:szCs w:val="28"/>
        </w:rPr>
        <w:t>дополнительного пенсионного обесп</w:t>
      </w:r>
      <w:r>
        <w:rPr>
          <w:bCs/>
          <w:sz w:val="28"/>
          <w:szCs w:val="28"/>
        </w:rPr>
        <w:t>е</w:t>
      </w:r>
      <w:r>
        <w:rPr>
          <w:bCs/>
          <w:sz w:val="28"/>
          <w:szCs w:val="28"/>
        </w:rPr>
        <w:t>чения</w:t>
      </w:r>
      <w:r>
        <w:rPr>
          <w:sz w:val="28"/>
          <w:szCs w:val="28"/>
        </w:rPr>
        <w:t xml:space="preserve"> принимается в случаях:</w:t>
      </w:r>
    </w:p>
    <w:p w:rsidR="005C514A" w:rsidRDefault="005C514A" w:rsidP="005C514A">
      <w:pPr>
        <w:autoSpaceDE w:val="0"/>
        <w:autoSpaceDN w:val="0"/>
        <w:adjustRightInd w:val="0"/>
        <w:ind w:firstLine="708"/>
        <w:jc w:val="both"/>
        <w:rPr>
          <w:sz w:val="28"/>
          <w:szCs w:val="28"/>
        </w:rPr>
      </w:pPr>
      <w:r>
        <w:rPr>
          <w:sz w:val="28"/>
          <w:szCs w:val="28"/>
        </w:rPr>
        <w:lastRenderedPageBreak/>
        <w:t xml:space="preserve">отсутствия права на получение </w:t>
      </w:r>
      <w:r>
        <w:rPr>
          <w:bCs/>
          <w:sz w:val="28"/>
          <w:szCs w:val="28"/>
        </w:rPr>
        <w:t>дополнительного пенсионного обесп</w:t>
      </w:r>
      <w:r>
        <w:rPr>
          <w:bCs/>
          <w:sz w:val="28"/>
          <w:szCs w:val="28"/>
        </w:rPr>
        <w:t>е</w:t>
      </w:r>
      <w:r>
        <w:rPr>
          <w:bCs/>
          <w:sz w:val="28"/>
          <w:szCs w:val="28"/>
        </w:rPr>
        <w:t>чения</w:t>
      </w:r>
      <w:r>
        <w:rPr>
          <w:sz w:val="28"/>
          <w:szCs w:val="28"/>
        </w:rPr>
        <w:t>;</w:t>
      </w:r>
    </w:p>
    <w:p w:rsidR="005C514A" w:rsidRDefault="005C514A" w:rsidP="005C514A">
      <w:pPr>
        <w:autoSpaceDE w:val="0"/>
        <w:autoSpaceDN w:val="0"/>
        <w:adjustRightInd w:val="0"/>
        <w:ind w:firstLine="708"/>
        <w:jc w:val="both"/>
        <w:rPr>
          <w:sz w:val="28"/>
          <w:szCs w:val="28"/>
        </w:rPr>
      </w:pPr>
      <w:r>
        <w:rPr>
          <w:sz w:val="28"/>
          <w:szCs w:val="28"/>
        </w:rPr>
        <w:t xml:space="preserve">представления неполного комплекта документов, предусмотренного </w:t>
      </w:r>
      <w:r w:rsidRPr="005C514A">
        <w:rPr>
          <w:sz w:val="28"/>
          <w:szCs w:val="28"/>
        </w:rPr>
        <w:t>под</w:t>
      </w:r>
      <w:hyperlink r:id="rId23" w:anchor="P150#P150" w:history="1">
        <w:r w:rsidRPr="005C514A">
          <w:rPr>
            <w:rStyle w:val="a8"/>
            <w:color w:val="auto"/>
            <w:sz w:val="28"/>
            <w:szCs w:val="28"/>
            <w:u w:val="none"/>
          </w:rPr>
          <w:t xml:space="preserve">пунктом </w:t>
        </w:r>
      </w:hyperlink>
      <w:r w:rsidRPr="005C514A">
        <w:rPr>
          <w:sz w:val="28"/>
          <w:szCs w:val="28"/>
        </w:rPr>
        <w:t>5.</w:t>
      </w:r>
      <w:r>
        <w:rPr>
          <w:sz w:val="28"/>
          <w:szCs w:val="28"/>
        </w:rPr>
        <w:t>2 Положения.</w:t>
      </w:r>
    </w:p>
    <w:p w:rsidR="005C514A" w:rsidRDefault="005C514A" w:rsidP="005C514A">
      <w:pPr>
        <w:autoSpaceDE w:val="0"/>
        <w:autoSpaceDN w:val="0"/>
        <w:adjustRightInd w:val="0"/>
        <w:ind w:firstLine="708"/>
        <w:jc w:val="both"/>
        <w:rPr>
          <w:sz w:val="28"/>
          <w:szCs w:val="28"/>
        </w:rPr>
      </w:pPr>
      <w:r>
        <w:rPr>
          <w:sz w:val="28"/>
          <w:szCs w:val="28"/>
        </w:rPr>
        <w:t xml:space="preserve">Администрация Валдайского муниципального района в трехдневный срок со дня принятия комиссией решения об отказе в назначении </w:t>
      </w:r>
      <w:r>
        <w:rPr>
          <w:bCs/>
          <w:sz w:val="28"/>
          <w:szCs w:val="28"/>
        </w:rPr>
        <w:t>дополн</w:t>
      </w:r>
      <w:r>
        <w:rPr>
          <w:bCs/>
          <w:sz w:val="28"/>
          <w:szCs w:val="28"/>
        </w:rPr>
        <w:t>и</w:t>
      </w:r>
      <w:r>
        <w:rPr>
          <w:bCs/>
          <w:sz w:val="28"/>
          <w:szCs w:val="28"/>
        </w:rPr>
        <w:t>тельного пенсионного обеспечения</w:t>
      </w:r>
      <w:r>
        <w:rPr>
          <w:sz w:val="28"/>
          <w:szCs w:val="28"/>
        </w:rPr>
        <w:t xml:space="preserve"> направляет копию решения заявителю.</w:t>
      </w:r>
    </w:p>
    <w:p w:rsidR="005C514A" w:rsidRDefault="005C514A" w:rsidP="005C514A">
      <w:pPr>
        <w:autoSpaceDE w:val="0"/>
        <w:autoSpaceDN w:val="0"/>
        <w:adjustRightInd w:val="0"/>
        <w:ind w:firstLine="708"/>
        <w:jc w:val="both"/>
        <w:rPr>
          <w:sz w:val="28"/>
          <w:szCs w:val="28"/>
        </w:rPr>
      </w:pPr>
      <w:r>
        <w:rPr>
          <w:sz w:val="28"/>
          <w:szCs w:val="28"/>
        </w:rPr>
        <w:t>Администрация Валдайского муниципального района в пятидневный срок со дня принятия комиссией решения о назначении дополнительного пенсионного обеспечения определяет размер дополнительного пенсионного обеспечения и производит его начисление.</w:t>
      </w:r>
    </w:p>
    <w:p w:rsidR="005C514A" w:rsidRDefault="005C514A" w:rsidP="005C514A">
      <w:pPr>
        <w:autoSpaceDE w:val="0"/>
        <w:autoSpaceDN w:val="0"/>
        <w:adjustRightInd w:val="0"/>
        <w:ind w:firstLine="708"/>
        <w:jc w:val="both"/>
        <w:rPr>
          <w:color w:val="FF0000"/>
          <w:sz w:val="28"/>
          <w:szCs w:val="28"/>
        </w:rPr>
      </w:pPr>
      <w:r>
        <w:rPr>
          <w:sz w:val="28"/>
          <w:szCs w:val="28"/>
        </w:rPr>
        <w:t>Выплата дополнительного пенсионного обеспечения производится А</w:t>
      </w:r>
      <w:r>
        <w:rPr>
          <w:sz w:val="28"/>
          <w:szCs w:val="28"/>
        </w:rPr>
        <w:t>д</w:t>
      </w:r>
      <w:r>
        <w:rPr>
          <w:sz w:val="28"/>
          <w:szCs w:val="28"/>
        </w:rPr>
        <w:t>министрацией Валдайского муниципального района</w:t>
      </w:r>
      <w:r>
        <w:rPr>
          <w:color w:val="FF0000"/>
          <w:sz w:val="28"/>
          <w:szCs w:val="28"/>
        </w:rPr>
        <w:t>.</w:t>
      </w:r>
    </w:p>
    <w:p w:rsidR="005C514A" w:rsidRDefault="005C514A" w:rsidP="005C514A">
      <w:pPr>
        <w:autoSpaceDE w:val="0"/>
        <w:autoSpaceDN w:val="0"/>
        <w:adjustRightInd w:val="0"/>
        <w:ind w:firstLine="708"/>
        <w:jc w:val="both"/>
        <w:rPr>
          <w:color w:val="FF0000"/>
          <w:sz w:val="28"/>
          <w:szCs w:val="28"/>
        </w:rPr>
      </w:pPr>
      <w:r>
        <w:rPr>
          <w:sz w:val="28"/>
          <w:szCs w:val="28"/>
        </w:rPr>
        <w:t>Перерасчет дополнительного пенсионного обеспечения производится</w:t>
      </w:r>
      <w:r>
        <w:rPr>
          <w:color w:val="FF0000"/>
          <w:sz w:val="28"/>
          <w:szCs w:val="28"/>
        </w:rPr>
        <w:t xml:space="preserve"> </w:t>
      </w:r>
      <w:r>
        <w:rPr>
          <w:sz w:val="28"/>
          <w:szCs w:val="28"/>
        </w:rPr>
        <w:t>Администрацией Валдайского муниципального района</w:t>
      </w:r>
      <w:r>
        <w:rPr>
          <w:color w:val="FF0000"/>
          <w:sz w:val="28"/>
          <w:szCs w:val="28"/>
        </w:rPr>
        <w:t xml:space="preserve">. </w:t>
      </w:r>
    </w:p>
    <w:p w:rsidR="005C514A" w:rsidRDefault="005C514A" w:rsidP="005C514A">
      <w:pPr>
        <w:autoSpaceDE w:val="0"/>
        <w:autoSpaceDN w:val="0"/>
        <w:adjustRightInd w:val="0"/>
        <w:ind w:firstLine="708"/>
        <w:jc w:val="both"/>
        <w:rPr>
          <w:sz w:val="28"/>
          <w:szCs w:val="28"/>
        </w:rPr>
      </w:pPr>
      <w:r>
        <w:rPr>
          <w:sz w:val="28"/>
          <w:szCs w:val="28"/>
        </w:rPr>
        <w:t>Орган местного самоуправления в трехдневный срок со дня принятия муниципального правового акта об изменении денежного содержания лицам, замещающим муниципальные должности, направляет его в Администрацию Валдайского муниципального района.</w:t>
      </w:r>
    </w:p>
    <w:p w:rsidR="005C514A" w:rsidRDefault="005C514A" w:rsidP="005C514A">
      <w:pPr>
        <w:autoSpaceDE w:val="0"/>
        <w:autoSpaceDN w:val="0"/>
        <w:adjustRightInd w:val="0"/>
        <w:ind w:firstLine="708"/>
        <w:jc w:val="both"/>
        <w:rPr>
          <w:sz w:val="28"/>
          <w:szCs w:val="28"/>
        </w:rPr>
      </w:pPr>
      <w:r>
        <w:rPr>
          <w:sz w:val="28"/>
          <w:szCs w:val="28"/>
        </w:rPr>
        <w:t xml:space="preserve">Перерасчет оформляется </w:t>
      </w:r>
      <w:r w:rsidRPr="005C514A">
        <w:rPr>
          <w:sz w:val="28"/>
          <w:szCs w:val="28"/>
        </w:rPr>
        <w:t>решением</w:t>
      </w:r>
      <w:r>
        <w:rPr>
          <w:sz w:val="28"/>
          <w:szCs w:val="28"/>
        </w:rPr>
        <w:t xml:space="preserve"> Администрации Валдайского м</w:t>
      </w:r>
      <w:r>
        <w:rPr>
          <w:sz w:val="28"/>
          <w:szCs w:val="28"/>
        </w:rPr>
        <w:t>у</w:t>
      </w:r>
      <w:r>
        <w:rPr>
          <w:sz w:val="28"/>
          <w:szCs w:val="28"/>
        </w:rPr>
        <w:t>ниципального района, в тридцатидневный срок со дня принятия муниц</w:t>
      </w:r>
      <w:r>
        <w:rPr>
          <w:sz w:val="28"/>
          <w:szCs w:val="28"/>
        </w:rPr>
        <w:t>и</w:t>
      </w:r>
      <w:r>
        <w:rPr>
          <w:sz w:val="28"/>
          <w:szCs w:val="28"/>
        </w:rPr>
        <w:t>пального правового акта об изменении денежного содержания лицам, зам</w:t>
      </w:r>
      <w:r>
        <w:rPr>
          <w:sz w:val="28"/>
          <w:szCs w:val="28"/>
        </w:rPr>
        <w:t>е</w:t>
      </w:r>
      <w:r>
        <w:rPr>
          <w:sz w:val="28"/>
          <w:szCs w:val="28"/>
        </w:rPr>
        <w:t>щающим муниципальные должности.</w:t>
      </w:r>
    </w:p>
    <w:p w:rsidR="005C514A" w:rsidRDefault="005C514A" w:rsidP="005C514A">
      <w:pPr>
        <w:autoSpaceDE w:val="0"/>
        <w:autoSpaceDN w:val="0"/>
        <w:adjustRightInd w:val="0"/>
        <w:ind w:firstLine="708"/>
        <w:jc w:val="both"/>
        <w:rPr>
          <w:sz w:val="28"/>
          <w:szCs w:val="28"/>
        </w:rPr>
      </w:pPr>
      <w:r>
        <w:rPr>
          <w:sz w:val="28"/>
          <w:szCs w:val="28"/>
        </w:rPr>
        <w:t>5.4. Д</w:t>
      </w:r>
      <w:r>
        <w:rPr>
          <w:bCs/>
          <w:sz w:val="28"/>
          <w:szCs w:val="28"/>
        </w:rPr>
        <w:t>ополнительное пенсионное обеспечение</w:t>
      </w:r>
      <w:r>
        <w:rPr>
          <w:sz w:val="28"/>
          <w:szCs w:val="28"/>
        </w:rPr>
        <w:t>, назначенное в соотве</w:t>
      </w:r>
      <w:r>
        <w:rPr>
          <w:sz w:val="28"/>
          <w:szCs w:val="28"/>
        </w:rPr>
        <w:t>т</w:t>
      </w:r>
      <w:r>
        <w:rPr>
          <w:sz w:val="28"/>
          <w:szCs w:val="28"/>
        </w:rPr>
        <w:t>ствии с настоящим Положением, перечисляется Администрацией Валдайск</w:t>
      </w:r>
      <w:r>
        <w:rPr>
          <w:sz w:val="28"/>
          <w:szCs w:val="28"/>
        </w:rPr>
        <w:t>о</w:t>
      </w:r>
      <w:r>
        <w:rPr>
          <w:sz w:val="28"/>
          <w:szCs w:val="28"/>
        </w:rPr>
        <w:t>го муниципального района на банковский счет заявителя, открытый в банке или в кредитной организации, до десятого числа месяца, следующего за м</w:t>
      </w:r>
      <w:r>
        <w:rPr>
          <w:sz w:val="28"/>
          <w:szCs w:val="28"/>
        </w:rPr>
        <w:t>е</w:t>
      </w:r>
      <w:r>
        <w:rPr>
          <w:sz w:val="28"/>
          <w:szCs w:val="28"/>
        </w:rPr>
        <w:t xml:space="preserve">сяцем начисления </w:t>
      </w:r>
      <w:r>
        <w:rPr>
          <w:bCs/>
          <w:sz w:val="28"/>
          <w:szCs w:val="28"/>
        </w:rPr>
        <w:t>дополнительного пенсионного обеспечения</w:t>
      </w:r>
      <w:r>
        <w:rPr>
          <w:sz w:val="28"/>
          <w:szCs w:val="28"/>
        </w:rPr>
        <w:t>.</w:t>
      </w:r>
    </w:p>
    <w:p w:rsidR="005C514A" w:rsidRDefault="005C514A" w:rsidP="005C514A">
      <w:pPr>
        <w:autoSpaceDE w:val="0"/>
        <w:autoSpaceDN w:val="0"/>
        <w:adjustRightInd w:val="0"/>
        <w:ind w:firstLine="708"/>
        <w:jc w:val="both"/>
        <w:rPr>
          <w:sz w:val="28"/>
          <w:szCs w:val="28"/>
        </w:rPr>
      </w:pPr>
      <w:bookmarkStart w:id="3" w:name="P175"/>
      <w:bookmarkEnd w:id="3"/>
      <w:r>
        <w:rPr>
          <w:sz w:val="28"/>
          <w:szCs w:val="28"/>
        </w:rPr>
        <w:t>5.5. Начисленная сумма дополнительного пенсионного обеспечения, причитавшаяся гражданину и оставшаяся не полученной в связи с его сме</w:t>
      </w:r>
      <w:r>
        <w:rPr>
          <w:sz w:val="28"/>
          <w:szCs w:val="28"/>
        </w:rPr>
        <w:t>р</w:t>
      </w:r>
      <w:r>
        <w:rPr>
          <w:sz w:val="28"/>
          <w:szCs w:val="28"/>
        </w:rPr>
        <w:t>тью, выплачивается тем членам его семьи, которые относятся к лицам, ук</w:t>
      </w:r>
      <w:r>
        <w:rPr>
          <w:sz w:val="28"/>
          <w:szCs w:val="28"/>
        </w:rPr>
        <w:t>а</w:t>
      </w:r>
      <w:r>
        <w:rPr>
          <w:sz w:val="28"/>
          <w:szCs w:val="28"/>
        </w:rPr>
        <w:t>занным в части 2 статьи 10 Федерального закона от 28 декабря 2013 года N 400-ФЗ "О страховых пенсиях", и проживали совместно с этим гражданином на день его смерти, если обращение в Администрацию Валдайского муниц</w:t>
      </w:r>
      <w:r>
        <w:rPr>
          <w:sz w:val="28"/>
          <w:szCs w:val="28"/>
        </w:rPr>
        <w:t>и</w:t>
      </w:r>
      <w:r>
        <w:rPr>
          <w:sz w:val="28"/>
          <w:szCs w:val="28"/>
        </w:rPr>
        <w:t>пального района за неполученной суммой дополнительного пенсионного обеспечения последовало не позднее, чем до истечения шести месяцев со дня смерти гражданина. При обращении нескольких членов семьи за указанной суммой дополнительного пенсионного обеспечения, причитающиеся им суммы делятся между ними поровну.</w:t>
      </w:r>
    </w:p>
    <w:p w:rsidR="005C514A" w:rsidRDefault="005C514A" w:rsidP="005C514A">
      <w:pPr>
        <w:autoSpaceDE w:val="0"/>
        <w:autoSpaceDN w:val="0"/>
        <w:adjustRightInd w:val="0"/>
        <w:ind w:firstLine="708"/>
        <w:jc w:val="both"/>
        <w:rPr>
          <w:sz w:val="28"/>
          <w:szCs w:val="28"/>
        </w:rPr>
      </w:pPr>
      <w:r>
        <w:rPr>
          <w:sz w:val="28"/>
          <w:szCs w:val="28"/>
        </w:rPr>
        <w:t>5.6. При отсутствии лиц, имеющих на основании подпункта 5.5 право на начисленную сумму дополнительного пенсионного обеспечения, или при не предъявлении этими лицами требований о выплате указанной суммы в установленный срок, соответствующая сумма наследуются на общих основ</w:t>
      </w:r>
      <w:r>
        <w:rPr>
          <w:sz w:val="28"/>
          <w:szCs w:val="28"/>
        </w:rPr>
        <w:t>а</w:t>
      </w:r>
      <w:r>
        <w:rPr>
          <w:sz w:val="28"/>
          <w:szCs w:val="28"/>
        </w:rPr>
        <w:t>ниях, установленных Гражданским кодексом Российской Федерации.</w:t>
      </w:r>
    </w:p>
    <w:p w:rsidR="005C514A" w:rsidRDefault="005C514A" w:rsidP="005C514A">
      <w:pPr>
        <w:autoSpaceDE w:val="0"/>
        <w:autoSpaceDN w:val="0"/>
        <w:adjustRightInd w:val="0"/>
        <w:ind w:firstLine="708"/>
        <w:jc w:val="both"/>
        <w:rPr>
          <w:sz w:val="28"/>
          <w:szCs w:val="28"/>
        </w:rPr>
      </w:pPr>
      <w:r>
        <w:rPr>
          <w:sz w:val="28"/>
          <w:szCs w:val="28"/>
        </w:rPr>
        <w:lastRenderedPageBreak/>
        <w:t>5.7. Сумма дополнительного пенсионного обеспечения, не начисленная гражданину не по его вине, начисляется ему за прошедшее время без огр</w:t>
      </w:r>
      <w:r>
        <w:rPr>
          <w:sz w:val="28"/>
          <w:szCs w:val="28"/>
        </w:rPr>
        <w:t>а</w:t>
      </w:r>
      <w:r>
        <w:rPr>
          <w:sz w:val="28"/>
          <w:szCs w:val="28"/>
        </w:rPr>
        <w:t>ничения каким-либо сроком.</w:t>
      </w:r>
    </w:p>
    <w:p w:rsidR="005C514A" w:rsidRDefault="005C514A" w:rsidP="005C514A">
      <w:pPr>
        <w:autoSpaceDE w:val="0"/>
        <w:autoSpaceDN w:val="0"/>
        <w:adjustRightInd w:val="0"/>
        <w:ind w:firstLine="708"/>
        <w:jc w:val="both"/>
        <w:rPr>
          <w:sz w:val="28"/>
          <w:szCs w:val="28"/>
        </w:rPr>
      </w:pPr>
      <w:r>
        <w:rPr>
          <w:sz w:val="28"/>
          <w:szCs w:val="28"/>
        </w:rPr>
        <w:t>5.8. Выплата дополнительного пенсионного обеспечения приостана</w:t>
      </w:r>
      <w:r>
        <w:rPr>
          <w:sz w:val="28"/>
          <w:szCs w:val="28"/>
        </w:rPr>
        <w:t>в</w:t>
      </w:r>
      <w:r>
        <w:rPr>
          <w:sz w:val="28"/>
          <w:szCs w:val="28"/>
        </w:rPr>
        <w:t>ливается в следующих случаях:</w:t>
      </w:r>
    </w:p>
    <w:p w:rsidR="005C514A" w:rsidRDefault="005C514A" w:rsidP="005C514A">
      <w:pPr>
        <w:autoSpaceDE w:val="0"/>
        <w:autoSpaceDN w:val="0"/>
        <w:adjustRightInd w:val="0"/>
        <w:ind w:firstLine="708"/>
        <w:jc w:val="both"/>
        <w:rPr>
          <w:sz w:val="28"/>
          <w:szCs w:val="28"/>
        </w:rPr>
      </w:pPr>
      <w:bookmarkStart w:id="4" w:name="P201"/>
      <w:bookmarkEnd w:id="4"/>
      <w:r>
        <w:rPr>
          <w:sz w:val="28"/>
          <w:szCs w:val="28"/>
        </w:rPr>
        <w:t>5.8.1. При замещении лицом, получающим д</w:t>
      </w:r>
      <w:r>
        <w:rPr>
          <w:bCs/>
          <w:sz w:val="28"/>
          <w:szCs w:val="28"/>
        </w:rPr>
        <w:t>ополнительное пенсио</w:t>
      </w:r>
      <w:r>
        <w:rPr>
          <w:bCs/>
          <w:sz w:val="28"/>
          <w:szCs w:val="28"/>
        </w:rPr>
        <w:t>н</w:t>
      </w:r>
      <w:r>
        <w:rPr>
          <w:bCs/>
          <w:sz w:val="28"/>
          <w:szCs w:val="28"/>
        </w:rPr>
        <w:t>ное обеспечение</w:t>
      </w:r>
      <w:r>
        <w:rPr>
          <w:sz w:val="28"/>
          <w:szCs w:val="28"/>
        </w:rPr>
        <w:t>, государственной должности Российской Федерации, госуда</w:t>
      </w:r>
      <w:r>
        <w:rPr>
          <w:sz w:val="28"/>
          <w:szCs w:val="28"/>
        </w:rPr>
        <w:t>р</w:t>
      </w:r>
      <w:r>
        <w:rPr>
          <w:sz w:val="28"/>
          <w:szCs w:val="28"/>
        </w:rPr>
        <w:t>ственной должности субъекта Российской Федерации, муниципальной дол</w:t>
      </w:r>
      <w:r>
        <w:rPr>
          <w:sz w:val="28"/>
          <w:szCs w:val="28"/>
        </w:rPr>
        <w:t>ж</w:t>
      </w:r>
      <w:r>
        <w:rPr>
          <w:sz w:val="28"/>
          <w:szCs w:val="28"/>
        </w:rPr>
        <w:t>ности, должности федеральной государственной службы, должности фед</w:t>
      </w:r>
      <w:r>
        <w:rPr>
          <w:sz w:val="28"/>
          <w:szCs w:val="28"/>
        </w:rPr>
        <w:t>е</w:t>
      </w:r>
      <w:r>
        <w:rPr>
          <w:sz w:val="28"/>
          <w:szCs w:val="28"/>
        </w:rPr>
        <w:t>ральной государственной гражданской службы, должности госуда</w:t>
      </w:r>
      <w:r>
        <w:rPr>
          <w:sz w:val="28"/>
          <w:szCs w:val="28"/>
        </w:rPr>
        <w:t>р</w:t>
      </w:r>
      <w:r>
        <w:rPr>
          <w:sz w:val="28"/>
          <w:szCs w:val="28"/>
        </w:rPr>
        <w:t>ственной гражданской службы субъекта Российской Федерации или должности мун</w:t>
      </w:r>
      <w:r>
        <w:rPr>
          <w:sz w:val="28"/>
          <w:szCs w:val="28"/>
        </w:rPr>
        <w:t>и</w:t>
      </w:r>
      <w:r>
        <w:rPr>
          <w:sz w:val="28"/>
          <w:szCs w:val="28"/>
        </w:rPr>
        <w:t>ципальной службы, а также в период работы в межгосударственных (ме</w:t>
      </w:r>
      <w:r>
        <w:rPr>
          <w:sz w:val="28"/>
          <w:szCs w:val="28"/>
        </w:rPr>
        <w:t>ж</w:t>
      </w:r>
      <w:r>
        <w:rPr>
          <w:sz w:val="28"/>
          <w:szCs w:val="28"/>
        </w:rPr>
        <w:t>правительственных) органах, созданных с участием Российской Фед</w:t>
      </w:r>
      <w:r>
        <w:rPr>
          <w:sz w:val="28"/>
          <w:szCs w:val="28"/>
        </w:rPr>
        <w:t>е</w:t>
      </w:r>
      <w:r>
        <w:rPr>
          <w:sz w:val="28"/>
          <w:szCs w:val="28"/>
        </w:rPr>
        <w:t>рации, на должностях, по которым в соответствии с международными дог</w:t>
      </w:r>
      <w:r>
        <w:rPr>
          <w:sz w:val="28"/>
          <w:szCs w:val="28"/>
        </w:rPr>
        <w:t>о</w:t>
      </w:r>
      <w:r>
        <w:rPr>
          <w:sz w:val="28"/>
          <w:szCs w:val="28"/>
        </w:rPr>
        <w:t>ворами Российской Федерации осуществляются назначение и выплата пенсий за в</w:t>
      </w:r>
      <w:r>
        <w:rPr>
          <w:sz w:val="28"/>
          <w:szCs w:val="28"/>
        </w:rPr>
        <w:t>ы</w:t>
      </w:r>
      <w:r>
        <w:rPr>
          <w:sz w:val="28"/>
          <w:szCs w:val="28"/>
        </w:rPr>
        <w:t>слугу лет в порядке и на условиях, которые установлены для фед</w:t>
      </w:r>
      <w:r>
        <w:rPr>
          <w:sz w:val="28"/>
          <w:szCs w:val="28"/>
        </w:rPr>
        <w:t>е</w:t>
      </w:r>
      <w:r>
        <w:rPr>
          <w:sz w:val="28"/>
          <w:szCs w:val="28"/>
        </w:rPr>
        <w:t>ральных государственных (гражданских) служащих – со дня замещения соответств</w:t>
      </w:r>
      <w:r>
        <w:rPr>
          <w:sz w:val="28"/>
          <w:szCs w:val="28"/>
        </w:rPr>
        <w:t>у</w:t>
      </w:r>
      <w:r>
        <w:rPr>
          <w:sz w:val="28"/>
          <w:szCs w:val="28"/>
        </w:rPr>
        <w:t>ющей должности;</w:t>
      </w:r>
    </w:p>
    <w:p w:rsidR="005C514A" w:rsidRDefault="005C514A" w:rsidP="005C514A">
      <w:pPr>
        <w:autoSpaceDE w:val="0"/>
        <w:autoSpaceDN w:val="0"/>
        <w:adjustRightInd w:val="0"/>
        <w:ind w:firstLine="708"/>
        <w:jc w:val="both"/>
        <w:rPr>
          <w:sz w:val="28"/>
          <w:szCs w:val="28"/>
        </w:rPr>
      </w:pPr>
      <w:bookmarkStart w:id="5" w:name="P202"/>
      <w:bookmarkEnd w:id="5"/>
      <w:r>
        <w:rPr>
          <w:sz w:val="28"/>
          <w:szCs w:val="28"/>
        </w:rPr>
        <w:t>5.8.2. Выбор получателем дополнительного пенсионного обеспечения для получения: пенсии за выслугу лет, ежемесячного пожизненного соде</w:t>
      </w:r>
      <w:r>
        <w:rPr>
          <w:sz w:val="28"/>
          <w:szCs w:val="28"/>
        </w:rPr>
        <w:t>р</w:t>
      </w:r>
      <w:r>
        <w:rPr>
          <w:sz w:val="28"/>
          <w:szCs w:val="28"/>
        </w:rPr>
        <w:t>жания, ежемесячной доплаты к пенсии (ежемесячному пожизненному соде</w:t>
      </w:r>
      <w:r>
        <w:rPr>
          <w:sz w:val="28"/>
          <w:szCs w:val="28"/>
        </w:rPr>
        <w:t>р</w:t>
      </w:r>
      <w:r>
        <w:rPr>
          <w:sz w:val="28"/>
          <w:szCs w:val="28"/>
        </w:rPr>
        <w:t>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w:t>
      </w:r>
      <w:r>
        <w:rPr>
          <w:sz w:val="28"/>
          <w:szCs w:val="28"/>
        </w:rPr>
        <w:t>с</w:t>
      </w:r>
      <w:r>
        <w:rPr>
          <w:sz w:val="28"/>
          <w:szCs w:val="28"/>
        </w:rPr>
        <w:t>сийской Федерации и Правительства Российской Федерации, а также пенсии за выслугу лет (ежемесячной доплаты к пенсии, иных выплат), устанавлив</w:t>
      </w:r>
      <w:r>
        <w:rPr>
          <w:sz w:val="28"/>
          <w:szCs w:val="28"/>
        </w:rPr>
        <w:t>а</w:t>
      </w:r>
      <w:r>
        <w:rPr>
          <w:sz w:val="28"/>
          <w:szCs w:val="28"/>
        </w:rPr>
        <w:t>емых в соответствии с законодательством субъектов Российской Федер</w:t>
      </w:r>
      <w:r>
        <w:rPr>
          <w:sz w:val="28"/>
          <w:szCs w:val="28"/>
        </w:rPr>
        <w:t>а</w:t>
      </w:r>
      <w:r>
        <w:rPr>
          <w:sz w:val="28"/>
          <w:szCs w:val="28"/>
        </w:rPr>
        <w:t>ции или актами органов местного самоуправления в связи с замещением госуда</w:t>
      </w:r>
      <w:r>
        <w:rPr>
          <w:sz w:val="28"/>
          <w:szCs w:val="28"/>
        </w:rPr>
        <w:t>р</w:t>
      </w:r>
      <w:r>
        <w:rPr>
          <w:sz w:val="28"/>
          <w:szCs w:val="28"/>
        </w:rPr>
        <w:t>ственных должностей субъектов Российской Федерации или муниц</w:t>
      </w:r>
      <w:r>
        <w:rPr>
          <w:sz w:val="28"/>
          <w:szCs w:val="28"/>
        </w:rPr>
        <w:t>и</w:t>
      </w:r>
      <w:r>
        <w:rPr>
          <w:sz w:val="28"/>
          <w:szCs w:val="28"/>
        </w:rPr>
        <w:t>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w:t>
      </w:r>
      <w:r>
        <w:rPr>
          <w:sz w:val="28"/>
          <w:szCs w:val="28"/>
        </w:rPr>
        <w:t>е</w:t>
      </w:r>
      <w:r>
        <w:rPr>
          <w:sz w:val="28"/>
          <w:szCs w:val="28"/>
        </w:rPr>
        <w:t>дерального закона от 15 декабря 2001 года N 166-ФЗ "О государственном пенсионном обеспечении в Российской Федерации") – со дня назначения данной выпл</w:t>
      </w:r>
      <w:r>
        <w:rPr>
          <w:sz w:val="28"/>
          <w:szCs w:val="28"/>
        </w:rPr>
        <w:t>а</w:t>
      </w:r>
      <w:r>
        <w:rPr>
          <w:sz w:val="28"/>
          <w:szCs w:val="28"/>
        </w:rPr>
        <w:t>ты;</w:t>
      </w:r>
    </w:p>
    <w:p w:rsidR="005C514A" w:rsidRDefault="005C514A" w:rsidP="005C514A">
      <w:pPr>
        <w:autoSpaceDE w:val="0"/>
        <w:autoSpaceDN w:val="0"/>
        <w:adjustRightInd w:val="0"/>
        <w:ind w:firstLine="708"/>
        <w:jc w:val="both"/>
        <w:rPr>
          <w:sz w:val="28"/>
          <w:szCs w:val="28"/>
        </w:rPr>
      </w:pPr>
      <w:bookmarkStart w:id="6" w:name="P205"/>
      <w:bookmarkEnd w:id="6"/>
      <w:r>
        <w:rPr>
          <w:sz w:val="28"/>
          <w:szCs w:val="28"/>
        </w:rPr>
        <w:t>5.8.3. Приостановление (прекращение) выплаты всех пенсий, начи</w:t>
      </w:r>
      <w:r>
        <w:rPr>
          <w:sz w:val="28"/>
          <w:szCs w:val="28"/>
        </w:rPr>
        <w:t>с</w:t>
      </w:r>
      <w:r>
        <w:rPr>
          <w:sz w:val="28"/>
          <w:szCs w:val="28"/>
        </w:rPr>
        <w:t>ленных в соответствии с федеральным пенсионным законодательством, – со дня приостановления (прекращения) указанных выплат;</w:t>
      </w:r>
    </w:p>
    <w:p w:rsidR="005C514A" w:rsidRDefault="005C514A" w:rsidP="005C514A">
      <w:pPr>
        <w:autoSpaceDE w:val="0"/>
        <w:autoSpaceDN w:val="0"/>
        <w:adjustRightInd w:val="0"/>
        <w:ind w:firstLine="708"/>
        <w:jc w:val="both"/>
        <w:rPr>
          <w:sz w:val="28"/>
          <w:szCs w:val="28"/>
        </w:rPr>
      </w:pPr>
      <w:bookmarkStart w:id="7" w:name="P206"/>
      <w:bookmarkStart w:id="8" w:name="P207"/>
      <w:bookmarkEnd w:id="7"/>
      <w:bookmarkEnd w:id="8"/>
      <w:r>
        <w:rPr>
          <w:sz w:val="28"/>
          <w:szCs w:val="28"/>
        </w:rPr>
        <w:t>5.8.4. Нахождение в местах лишения свободы по приговору суда – с первого числа месяца, следующего за месяцем наступления указанного о</w:t>
      </w:r>
      <w:r>
        <w:rPr>
          <w:sz w:val="28"/>
          <w:szCs w:val="28"/>
        </w:rPr>
        <w:t>б</w:t>
      </w:r>
      <w:r>
        <w:rPr>
          <w:sz w:val="28"/>
          <w:szCs w:val="28"/>
        </w:rPr>
        <w:t>стоятельства;</w:t>
      </w:r>
    </w:p>
    <w:p w:rsidR="005C514A" w:rsidRDefault="005C514A" w:rsidP="005C514A">
      <w:pPr>
        <w:autoSpaceDE w:val="0"/>
        <w:autoSpaceDN w:val="0"/>
        <w:adjustRightInd w:val="0"/>
        <w:ind w:firstLine="708"/>
        <w:jc w:val="both"/>
        <w:rPr>
          <w:sz w:val="28"/>
          <w:szCs w:val="28"/>
        </w:rPr>
      </w:pPr>
      <w:r>
        <w:rPr>
          <w:sz w:val="28"/>
          <w:szCs w:val="28"/>
        </w:rPr>
        <w:t>5.8.5. Со дня выезда на постоянное место жительства за пределы Ро</w:t>
      </w:r>
      <w:r>
        <w:rPr>
          <w:sz w:val="28"/>
          <w:szCs w:val="28"/>
        </w:rPr>
        <w:t>с</w:t>
      </w:r>
      <w:r>
        <w:rPr>
          <w:sz w:val="28"/>
          <w:szCs w:val="28"/>
        </w:rPr>
        <w:t>сийской Федерации;</w:t>
      </w:r>
    </w:p>
    <w:p w:rsidR="005C514A" w:rsidRDefault="005C514A" w:rsidP="005C514A">
      <w:pPr>
        <w:autoSpaceDE w:val="0"/>
        <w:autoSpaceDN w:val="0"/>
        <w:adjustRightInd w:val="0"/>
        <w:ind w:firstLine="708"/>
        <w:jc w:val="both"/>
        <w:rPr>
          <w:sz w:val="28"/>
          <w:szCs w:val="28"/>
        </w:rPr>
      </w:pPr>
      <w:r>
        <w:rPr>
          <w:sz w:val="28"/>
          <w:szCs w:val="28"/>
        </w:rPr>
        <w:t>5.9. Выплата дополнительного пенсионного обеспечения возобновляе</w:t>
      </w:r>
      <w:r>
        <w:rPr>
          <w:sz w:val="28"/>
          <w:szCs w:val="28"/>
        </w:rPr>
        <w:t>т</w:t>
      </w:r>
      <w:r>
        <w:rPr>
          <w:sz w:val="28"/>
          <w:szCs w:val="28"/>
        </w:rPr>
        <w:t>ся в случаях, указанных:</w:t>
      </w:r>
    </w:p>
    <w:p w:rsidR="005C514A" w:rsidRDefault="005C514A" w:rsidP="005C514A">
      <w:pPr>
        <w:autoSpaceDE w:val="0"/>
        <w:autoSpaceDN w:val="0"/>
        <w:adjustRightInd w:val="0"/>
        <w:ind w:firstLine="708"/>
        <w:jc w:val="both"/>
        <w:rPr>
          <w:sz w:val="28"/>
          <w:szCs w:val="28"/>
        </w:rPr>
      </w:pPr>
      <w:r>
        <w:rPr>
          <w:sz w:val="28"/>
          <w:szCs w:val="28"/>
        </w:rPr>
        <w:lastRenderedPageBreak/>
        <w:t>в подпункте 5.8.1 – со дня, следующего за днем освобождения от соо</w:t>
      </w:r>
      <w:r>
        <w:rPr>
          <w:sz w:val="28"/>
          <w:szCs w:val="28"/>
        </w:rPr>
        <w:t>т</w:t>
      </w:r>
      <w:r>
        <w:rPr>
          <w:sz w:val="28"/>
          <w:szCs w:val="28"/>
        </w:rPr>
        <w:t>ветствующей должности, при этом д</w:t>
      </w:r>
      <w:r>
        <w:rPr>
          <w:bCs/>
          <w:sz w:val="28"/>
          <w:szCs w:val="28"/>
        </w:rPr>
        <w:t>ополнительное пенсионное обеспечение</w:t>
      </w:r>
      <w:r>
        <w:rPr>
          <w:sz w:val="28"/>
          <w:szCs w:val="28"/>
        </w:rPr>
        <w:t xml:space="preserve"> может быть назначено по заявлению с учетом вновь замещавшихся муниц</w:t>
      </w:r>
      <w:r>
        <w:rPr>
          <w:sz w:val="28"/>
          <w:szCs w:val="28"/>
        </w:rPr>
        <w:t>и</w:t>
      </w:r>
      <w:r>
        <w:rPr>
          <w:sz w:val="28"/>
          <w:szCs w:val="28"/>
        </w:rPr>
        <w:t>пальных должностей в соответствии с требованиями, установленными наст</w:t>
      </w:r>
      <w:r>
        <w:rPr>
          <w:sz w:val="28"/>
          <w:szCs w:val="28"/>
        </w:rPr>
        <w:t>о</w:t>
      </w:r>
      <w:r>
        <w:rPr>
          <w:sz w:val="28"/>
          <w:szCs w:val="28"/>
        </w:rPr>
        <w:t>ящим Положением, и исходя из суммы денежного содержания по после</w:t>
      </w:r>
      <w:r>
        <w:rPr>
          <w:sz w:val="28"/>
          <w:szCs w:val="28"/>
        </w:rPr>
        <w:t>д</w:t>
      </w:r>
      <w:r>
        <w:rPr>
          <w:sz w:val="28"/>
          <w:szCs w:val="28"/>
        </w:rPr>
        <w:t>ней замещавшейся муниципальной должности;</w:t>
      </w:r>
    </w:p>
    <w:p w:rsidR="005C514A" w:rsidRDefault="005C514A" w:rsidP="005C514A">
      <w:pPr>
        <w:autoSpaceDE w:val="0"/>
        <w:autoSpaceDN w:val="0"/>
        <w:adjustRightInd w:val="0"/>
        <w:ind w:firstLine="708"/>
        <w:jc w:val="both"/>
        <w:rPr>
          <w:sz w:val="28"/>
          <w:szCs w:val="28"/>
        </w:rPr>
      </w:pPr>
      <w:r>
        <w:rPr>
          <w:sz w:val="28"/>
          <w:szCs w:val="28"/>
        </w:rPr>
        <w:t>в подпункте 5.8.2 – с первого числа месяца, следующего за месяцем прекращения соответствующих выплат;</w:t>
      </w:r>
    </w:p>
    <w:p w:rsidR="005C514A" w:rsidRDefault="005C514A" w:rsidP="005C514A">
      <w:pPr>
        <w:autoSpaceDE w:val="0"/>
        <w:autoSpaceDN w:val="0"/>
        <w:adjustRightInd w:val="0"/>
        <w:ind w:firstLine="708"/>
        <w:jc w:val="both"/>
        <w:rPr>
          <w:sz w:val="28"/>
          <w:szCs w:val="28"/>
        </w:rPr>
      </w:pPr>
      <w:r>
        <w:rPr>
          <w:sz w:val="28"/>
          <w:szCs w:val="28"/>
        </w:rPr>
        <w:t>в подпункте 5.8.3 – со дня возобновления (установления) соответств</w:t>
      </w:r>
      <w:r>
        <w:rPr>
          <w:sz w:val="28"/>
          <w:szCs w:val="28"/>
        </w:rPr>
        <w:t>у</w:t>
      </w:r>
      <w:r>
        <w:rPr>
          <w:sz w:val="28"/>
          <w:szCs w:val="28"/>
        </w:rPr>
        <w:t>ющих выплат;</w:t>
      </w:r>
    </w:p>
    <w:p w:rsidR="005C514A" w:rsidRDefault="005C514A" w:rsidP="005C514A">
      <w:pPr>
        <w:autoSpaceDE w:val="0"/>
        <w:autoSpaceDN w:val="0"/>
        <w:adjustRightInd w:val="0"/>
        <w:ind w:firstLine="708"/>
        <w:jc w:val="both"/>
        <w:rPr>
          <w:sz w:val="28"/>
          <w:szCs w:val="28"/>
        </w:rPr>
      </w:pPr>
      <w:r>
        <w:rPr>
          <w:sz w:val="28"/>
          <w:szCs w:val="28"/>
        </w:rPr>
        <w:t>в подпункте 5.8.4 – с первого числа месяца, следующего за месяцем прекращения действия соответствующего обстоятельства;</w:t>
      </w:r>
    </w:p>
    <w:p w:rsidR="005C514A" w:rsidRDefault="005C514A" w:rsidP="005C514A">
      <w:pPr>
        <w:autoSpaceDE w:val="0"/>
        <w:autoSpaceDN w:val="0"/>
        <w:adjustRightInd w:val="0"/>
        <w:ind w:firstLine="708"/>
        <w:jc w:val="both"/>
        <w:rPr>
          <w:sz w:val="28"/>
          <w:szCs w:val="28"/>
        </w:rPr>
      </w:pPr>
      <w:r>
        <w:rPr>
          <w:sz w:val="28"/>
          <w:szCs w:val="28"/>
        </w:rPr>
        <w:t>в подпункте 5.8.5 – с первого числа месяца, следующего за месяцем прекращения действия соответствующего обстоятельства.</w:t>
      </w:r>
    </w:p>
    <w:p w:rsidR="005C514A" w:rsidRDefault="005C514A" w:rsidP="005C514A">
      <w:pPr>
        <w:autoSpaceDE w:val="0"/>
        <w:autoSpaceDN w:val="0"/>
        <w:adjustRightInd w:val="0"/>
        <w:ind w:firstLine="708"/>
        <w:jc w:val="both"/>
        <w:rPr>
          <w:sz w:val="28"/>
          <w:szCs w:val="28"/>
        </w:rPr>
      </w:pPr>
      <w:r>
        <w:rPr>
          <w:sz w:val="28"/>
          <w:szCs w:val="28"/>
        </w:rPr>
        <w:t>5.10. Выплата дополнительного пенсионного обеспечения прекращае</w:t>
      </w:r>
      <w:r>
        <w:rPr>
          <w:sz w:val="28"/>
          <w:szCs w:val="28"/>
        </w:rPr>
        <w:t>т</w:t>
      </w:r>
      <w:r>
        <w:rPr>
          <w:sz w:val="28"/>
          <w:szCs w:val="28"/>
        </w:rPr>
        <w:t>ся в следующих случаях:</w:t>
      </w:r>
    </w:p>
    <w:p w:rsidR="005C514A" w:rsidRDefault="005C514A" w:rsidP="005C514A">
      <w:pPr>
        <w:autoSpaceDE w:val="0"/>
        <w:autoSpaceDN w:val="0"/>
        <w:adjustRightInd w:val="0"/>
        <w:ind w:firstLine="708"/>
        <w:jc w:val="both"/>
        <w:rPr>
          <w:sz w:val="28"/>
          <w:szCs w:val="28"/>
        </w:rPr>
      </w:pPr>
      <w:r>
        <w:rPr>
          <w:sz w:val="28"/>
          <w:szCs w:val="28"/>
        </w:rPr>
        <w:t>5.10.1. Отказ лица, получающего д</w:t>
      </w:r>
      <w:r>
        <w:rPr>
          <w:bCs/>
          <w:sz w:val="28"/>
          <w:szCs w:val="28"/>
        </w:rPr>
        <w:t>ополнительное пенсионное обесп</w:t>
      </w:r>
      <w:r>
        <w:rPr>
          <w:bCs/>
          <w:sz w:val="28"/>
          <w:szCs w:val="28"/>
        </w:rPr>
        <w:t>е</w:t>
      </w:r>
      <w:r>
        <w:rPr>
          <w:bCs/>
          <w:sz w:val="28"/>
          <w:szCs w:val="28"/>
        </w:rPr>
        <w:t>чение</w:t>
      </w:r>
      <w:r>
        <w:rPr>
          <w:sz w:val="28"/>
          <w:szCs w:val="28"/>
        </w:rPr>
        <w:t>, от его получения – с первого числа месяца, следующего за месяцем, в котором Администрацией Валдайского муниципального района получено з</w:t>
      </w:r>
      <w:r>
        <w:rPr>
          <w:sz w:val="28"/>
          <w:szCs w:val="28"/>
        </w:rPr>
        <w:t>а</w:t>
      </w:r>
      <w:r>
        <w:rPr>
          <w:sz w:val="28"/>
          <w:szCs w:val="28"/>
        </w:rPr>
        <w:t>явление об отказе в получении дополнительного пенсионного обеспечения;</w:t>
      </w:r>
    </w:p>
    <w:p w:rsidR="005C514A" w:rsidRDefault="005C514A" w:rsidP="005C514A">
      <w:pPr>
        <w:autoSpaceDE w:val="0"/>
        <w:autoSpaceDN w:val="0"/>
        <w:adjustRightInd w:val="0"/>
        <w:ind w:firstLine="708"/>
        <w:jc w:val="both"/>
        <w:rPr>
          <w:sz w:val="28"/>
          <w:szCs w:val="28"/>
        </w:rPr>
      </w:pPr>
      <w:r>
        <w:rPr>
          <w:sz w:val="28"/>
          <w:szCs w:val="28"/>
        </w:rPr>
        <w:t>5.10.2. Объявление лица, получающего д</w:t>
      </w:r>
      <w:r>
        <w:rPr>
          <w:bCs/>
          <w:sz w:val="28"/>
          <w:szCs w:val="28"/>
        </w:rPr>
        <w:t>ополнительное пенсионное обеспечение</w:t>
      </w:r>
      <w:r>
        <w:rPr>
          <w:sz w:val="28"/>
          <w:szCs w:val="28"/>
        </w:rPr>
        <w:t>,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w:t>
      </w:r>
      <w:r>
        <w:rPr>
          <w:sz w:val="28"/>
          <w:szCs w:val="28"/>
        </w:rPr>
        <w:t>т</w:t>
      </w:r>
      <w:r>
        <w:rPr>
          <w:sz w:val="28"/>
          <w:szCs w:val="28"/>
        </w:rPr>
        <w:t>сутствующим;</w:t>
      </w:r>
    </w:p>
    <w:p w:rsidR="005C514A" w:rsidRDefault="005C514A" w:rsidP="005C514A">
      <w:pPr>
        <w:autoSpaceDE w:val="0"/>
        <w:autoSpaceDN w:val="0"/>
        <w:adjustRightInd w:val="0"/>
        <w:ind w:firstLine="708"/>
        <w:jc w:val="both"/>
        <w:rPr>
          <w:sz w:val="28"/>
          <w:szCs w:val="28"/>
        </w:rPr>
      </w:pPr>
      <w:r>
        <w:rPr>
          <w:sz w:val="28"/>
          <w:szCs w:val="28"/>
        </w:rPr>
        <w:t>5.10.3. Смерть лица, получающего д</w:t>
      </w:r>
      <w:r>
        <w:rPr>
          <w:bCs/>
          <w:sz w:val="28"/>
          <w:szCs w:val="28"/>
        </w:rPr>
        <w:t>ополнительное пенсионное обесп</w:t>
      </w:r>
      <w:r>
        <w:rPr>
          <w:bCs/>
          <w:sz w:val="28"/>
          <w:szCs w:val="28"/>
        </w:rPr>
        <w:t>е</w:t>
      </w:r>
      <w:r>
        <w:rPr>
          <w:bCs/>
          <w:sz w:val="28"/>
          <w:szCs w:val="28"/>
        </w:rPr>
        <w:t xml:space="preserve">чение – </w:t>
      </w:r>
      <w:r>
        <w:rPr>
          <w:sz w:val="28"/>
          <w:szCs w:val="28"/>
        </w:rPr>
        <w:t>с первого числа месяца, следующего за месяцем смерти;</w:t>
      </w:r>
    </w:p>
    <w:p w:rsidR="005C514A" w:rsidRDefault="005C514A" w:rsidP="005C514A">
      <w:pPr>
        <w:autoSpaceDE w:val="0"/>
        <w:autoSpaceDN w:val="0"/>
        <w:adjustRightInd w:val="0"/>
        <w:ind w:firstLine="708"/>
        <w:jc w:val="both"/>
        <w:rPr>
          <w:sz w:val="28"/>
          <w:szCs w:val="28"/>
        </w:rPr>
      </w:pPr>
      <w:r>
        <w:rPr>
          <w:sz w:val="28"/>
          <w:szCs w:val="28"/>
        </w:rPr>
        <w:t>5.10.4. Истечение срока признания лица инвалидом I, II группы;</w:t>
      </w:r>
    </w:p>
    <w:p w:rsidR="005C514A" w:rsidRDefault="005C514A" w:rsidP="005C514A">
      <w:pPr>
        <w:autoSpaceDE w:val="0"/>
        <w:autoSpaceDN w:val="0"/>
        <w:adjustRightInd w:val="0"/>
        <w:ind w:firstLine="708"/>
        <w:jc w:val="both"/>
        <w:rPr>
          <w:sz w:val="28"/>
          <w:szCs w:val="28"/>
        </w:rPr>
      </w:pPr>
      <w:r>
        <w:rPr>
          <w:sz w:val="28"/>
          <w:szCs w:val="28"/>
        </w:rPr>
        <w:t>5.11. Получатель дополнительного пенсионного обеспечения, либо л</w:t>
      </w:r>
      <w:r>
        <w:rPr>
          <w:sz w:val="28"/>
          <w:szCs w:val="28"/>
        </w:rPr>
        <w:t>и</w:t>
      </w:r>
      <w:r>
        <w:rPr>
          <w:sz w:val="28"/>
          <w:szCs w:val="28"/>
        </w:rPr>
        <w:t xml:space="preserve">ца, указанные </w:t>
      </w:r>
      <w:r w:rsidRPr="005C514A">
        <w:rPr>
          <w:sz w:val="28"/>
          <w:szCs w:val="28"/>
        </w:rPr>
        <w:t xml:space="preserve">в </w:t>
      </w:r>
      <w:hyperlink r:id="rId24" w:history="1">
        <w:r w:rsidRPr="005C514A">
          <w:rPr>
            <w:rStyle w:val="a8"/>
            <w:color w:val="auto"/>
            <w:sz w:val="28"/>
            <w:szCs w:val="28"/>
            <w:u w:val="none"/>
          </w:rPr>
          <w:t>части 2 статьи 10</w:t>
        </w:r>
      </w:hyperlink>
      <w:r>
        <w:rPr>
          <w:sz w:val="28"/>
          <w:szCs w:val="28"/>
        </w:rPr>
        <w:t xml:space="preserve"> Федерального закона от 28 декабря 2013 года N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Администрацию Валдайского муниц</w:t>
      </w:r>
      <w:r>
        <w:rPr>
          <w:sz w:val="28"/>
          <w:szCs w:val="28"/>
        </w:rPr>
        <w:t>и</w:t>
      </w:r>
      <w:r>
        <w:rPr>
          <w:sz w:val="28"/>
          <w:szCs w:val="28"/>
        </w:rPr>
        <w:t>пального района о наступлении указанных обстоятельств.</w:t>
      </w:r>
    </w:p>
    <w:p w:rsidR="005C514A" w:rsidRDefault="005C514A" w:rsidP="005C514A">
      <w:pPr>
        <w:autoSpaceDE w:val="0"/>
        <w:autoSpaceDN w:val="0"/>
        <w:adjustRightInd w:val="0"/>
        <w:ind w:firstLine="708"/>
        <w:jc w:val="both"/>
        <w:rPr>
          <w:sz w:val="28"/>
          <w:szCs w:val="28"/>
        </w:rPr>
      </w:pPr>
      <w:r>
        <w:rPr>
          <w:sz w:val="28"/>
          <w:szCs w:val="28"/>
        </w:rPr>
        <w:t>Излишне выплаченные суммы дополнительного пенсионного обесп</w:t>
      </w:r>
      <w:r>
        <w:rPr>
          <w:sz w:val="28"/>
          <w:szCs w:val="28"/>
        </w:rPr>
        <w:t>е</w:t>
      </w:r>
      <w:r>
        <w:rPr>
          <w:sz w:val="28"/>
          <w:szCs w:val="28"/>
        </w:rPr>
        <w:t>чения удерживаются из выплат, предусмотренных настоящим Положением, Администрацией Валдайского муниципального района в порядке, пред</w:t>
      </w:r>
      <w:r>
        <w:rPr>
          <w:sz w:val="28"/>
          <w:szCs w:val="28"/>
        </w:rPr>
        <w:t>у</w:t>
      </w:r>
      <w:r>
        <w:rPr>
          <w:sz w:val="28"/>
          <w:szCs w:val="28"/>
        </w:rPr>
        <w:t>смотренном для удержаний из пенсии, назначенной в соответствии с Фед</w:t>
      </w:r>
      <w:r>
        <w:rPr>
          <w:sz w:val="28"/>
          <w:szCs w:val="28"/>
        </w:rPr>
        <w:t>е</w:t>
      </w:r>
      <w:r>
        <w:rPr>
          <w:sz w:val="28"/>
          <w:szCs w:val="28"/>
        </w:rPr>
        <w:t xml:space="preserve">ральным </w:t>
      </w:r>
      <w:hyperlink r:id="rId25" w:history="1">
        <w:r w:rsidRPr="005C514A">
          <w:rPr>
            <w:rStyle w:val="a8"/>
            <w:color w:val="auto"/>
            <w:sz w:val="28"/>
            <w:szCs w:val="28"/>
            <w:u w:val="none"/>
          </w:rPr>
          <w:t>законом</w:t>
        </w:r>
      </w:hyperlink>
      <w:r>
        <w:rPr>
          <w:sz w:val="28"/>
          <w:szCs w:val="28"/>
        </w:rPr>
        <w:t xml:space="preserve"> от 28 декабря 2013 года N 400-ФЗ "О страховых пенсиях". По письменному заявлению получателя дополнительного пенсионного обе</w:t>
      </w:r>
      <w:r>
        <w:rPr>
          <w:sz w:val="28"/>
          <w:szCs w:val="28"/>
        </w:rPr>
        <w:t>с</w:t>
      </w:r>
      <w:r>
        <w:rPr>
          <w:sz w:val="28"/>
          <w:szCs w:val="28"/>
        </w:rPr>
        <w:t>печения удержания могут производиться в размере месячной суммы, прич</w:t>
      </w:r>
      <w:r>
        <w:rPr>
          <w:sz w:val="28"/>
          <w:szCs w:val="28"/>
        </w:rPr>
        <w:t>и</w:t>
      </w:r>
      <w:r>
        <w:rPr>
          <w:sz w:val="28"/>
          <w:szCs w:val="28"/>
        </w:rPr>
        <w:t>тающейся получателю дополнительного пенсионного обеспечения, до полн</w:t>
      </w:r>
      <w:r>
        <w:rPr>
          <w:sz w:val="28"/>
          <w:szCs w:val="28"/>
        </w:rPr>
        <w:t>о</w:t>
      </w:r>
      <w:r>
        <w:rPr>
          <w:sz w:val="28"/>
          <w:szCs w:val="28"/>
        </w:rPr>
        <w:t>го погашения задолженности. В иных случаях излишне выплаченные суммы дополнительного пенсионного обеспечения возмещаются получателем д</w:t>
      </w:r>
      <w:r>
        <w:rPr>
          <w:sz w:val="28"/>
          <w:szCs w:val="28"/>
        </w:rPr>
        <w:t>о</w:t>
      </w:r>
      <w:r>
        <w:rPr>
          <w:sz w:val="28"/>
          <w:szCs w:val="28"/>
        </w:rPr>
        <w:lastRenderedPageBreak/>
        <w:t>полнительного пенсионного обеспечения добровольно или взыскиваются в судебном порядке.</w:t>
      </w:r>
    </w:p>
    <w:p w:rsidR="005C514A" w:rsidRDefault="005C514A" w:rsidP="005C514A">
      <w:pPr>
        <w:autoSpaceDE w:val="0"/>
        <w:autoSpaceDN w:val="0"/>
        <w:adjustRightInd w:val="0"/>
        <w:ind w:firstLine="708"/>
        <w:jc w:val="both"/>
        <w:rPr>
          <w:sz w:val="28"/>
          <w:szCs w:val="28"/>
        </w:rPr>
      </w:pPr>
      <w:r>
        <w:rPr>
          <w:sz w:val="28"/>
          <w:szCs w:val="28"/>
        </w:rPr>
        <w:t>5.12. Суммы дополнительного пенсионного обеспечения, не востреб</w:t>
      </w:r>
      <w:r>
        <w:rPr>
          <w:sz w:val="28"/>
          <w:szCs w:val="28"/>
        </w:rPr>
        <w:t>о</w:t>
      </w:r>
      <w:r>
        <w:rPr>
          <w:sz w:val="28"/>
          <w:szCs w:val="28"/>
        </w:rPr>
        <w:t>ванные получателем своевременно, выплачиваются за все прошедшее время, но не более чем за три года перед обращением за их получением.</w:t>
      </w:r>
    </w:p>
    <w:p w:rsidR="005C514A" w:rsidRDefault="005C514A" w:rsidP="005C514A">
      <w:pPr>
        <w:autoSpaceDE w:val="0"/>
        <w:autoSpaceDN w:val="0"/>
        <w:adjustRightInd w:val="0"/>
        <w:ind w:firstLine="708"/>
        <w:jc w:val="both"/>
        <w:rPr>
          <w:sz w:val="28"/>
          <w:szCs w:val="28"/>
        </w:rPr>
      </w:pPr>
      <w:r>
        <w:rPr>
          <w:sz w:val="28"/>
          <w:szCs w:val="28"/>
        </w:rPr>
        <w:t>Суммы дополнительного пенсионного обеспечения, не полученные своевременно по вине Администрации Валдайского муниципального рай</w:t>
      </w:r>
      <w:r>
        <w:rPr>
          <w:sz w:val="28"/>
          <w:szCs w:val="28"/>
        </w:rPr>
        <w:t>о</w:t>
      </w:r>
      <w:r>
        <w:rPr>
          <w:sz w:val="28"/>
          <w:szCs w:val="28"/>
        </w:rPr>
        <w:t>на, выплачиваются за прошедшее время без ограничения каким-либо ср</w:t>
      </w:r>
      <w:r>
        <w:rPr>
          <w:sz w:val="28"/>
          <w:szCs w:val="28"/>
        </w:rPr>
        <w:t>о</w:t>
      </w:r>
      <w:r>
        <w:rPr>
          <w:sz w:val="28"/>
          <w:szCs w:val="28"/>
        </w:rPr>
        <w:t>ком.</w:t>
      </w:r>
    </w:p>
    <w:p w:rsidR="005C514A" w:rsidRDefault="005C514A" w:rsidP="005C514A">
      <w:pPr>
        <w:autoSpaceDE w:val="0"/>
        <w:autoSpaceDN w:val="0"/>
        <w:adjustRightInd w:val="0"/>
        <w:ind w:firstLine="540"/>
        <w:jc w:val="both"/>
        <w:rPr>
          <w:sz w:val="28"/>
          <w:szCs w:val="28"/>
        </w:rPr>
      </w:pPr>
    </w:p>
    <w:p w:rsidR="005C514A" w:rsidRDefault="005C514A" w:rsidP="001341EA">
      <w:pPr>
        <w:autoSpaceDE w:val="0"/>
        <w:autoSpaceDN w:val="0"/>
        <w:adjustRightInd w:val="0"/>
        <w:ind w:firstLine="708"/>
        <w:jc w:val="both"/>
        <w:rPr>
          <w:b/>
          <w:sz w:val="28"/>
          <w:szCs w:val="28"/>
        </w:rPr>
      </w:pPr>
      <w:r>
        <w:rPr>
          <w:b/>
          <w:sz w:val="28"/>
          <w:szCs w:val="28"/>
        </w:rPr>
        <w:t>6. Финансирование дополнительного пенсионного обеспечения</w:t>
      </w:r>
    </w:p>
    <w:p w:rsidR="005C514A" w:rsidRDefault="005C514A" w:rsidP="001341EA">
      <w:pPr>
        <w:autoSpaceDE w:val="0"/>
        <w:autoSpaceDN w:val="0"/>
        <w:adjustRightInd w:val="0"/>
        <w:ind w:firstLine="708"/>
        <w:jc w:val="both"/>
        <w:rPr>
          <w:sz w:val="28"/>
          <w:szCs w:val="28"/>
        </w:rPr>
      </w:pPr>
      <w:r>
        <w:rPr>
          <w:sz w:val="28"/>
          <w:szCs w:val="28"/>
        </w:rPr>
        <w:t>Выплата дополнительного пенсионного обеспечения осуществляется за счет средств бюджета Валдайского муниципального района.</w:t>
      </w:r>
    </w:p>
    <w:p w:rsidR="005C514A" w:rsidRDefault="005C514A" w:rsidP="005C514A">
      <w:pPr>
        <w:autoSpaceDE w:val="0"/>
        <w:autoSpaceDN w:val="0"/>
        <w:adjustRightInd w:val="0"/>
        <w:ind w:firstLine="540"/>
        <w:jc w:val="both"/>
        <w:rPr>
          <w:sz w:val="28"/>
          <w:szCs w:val="28"/>
        </w:rPr>
      </w:pPr>
    </w:p>
    <w:p w:rsidR="005C514A" w:rsidRDefault="005C514A" w:rsidP="001341EA">
      <w:pPr>
        <w:autoSpaceDE w:val="0"/>
        <w:autoSpaceDN w:val="0"/>
        <w:adjustRightInd w:val="0"/>
        <w:ind w:firstLine="708"/>
        <w:jc w:val="both"/>
        <w:rPr>
          <w:b/>
          <w:sz w:val="28"/>
          <w:szCs w:val="28"/>
        </w:rPr>
      </w:pPr>
      <w:r>
        <w:rPr>
          <w:b/>
          <w:sz w:val="28"/>
          <w:szCs w:val="28"/>
        </w:rPr>
        <w:t>7. Заключительные положения</w:t>
      </w:r>
    </w:p>
    <w:p w:rsidR="005C514A" w:rsidRDefault="005C514A" w:rsidP="001341EA">
      <w:pPr>
        <w:autoSpaceDE w:val="0"/>
        <w:autoSpaceDN w:val="0"/>
        <w:adjustRightInd w:val="0"/>
        <w:ind w:firstLine="708"/>
        <w:jc w:val="both"/>
        <w:rPr>
          <w:sz w:val="28"/>
          <w:szCs w:val="28"/>
        </w:rPr>
      </w:pPr>
      <w:r>
        <w:rPr>
          <w:sz w:val="28"/>
          <w:szCs w:val="28"/>
        </w:rPr>
        <w:t>Положение вступает в силу с 01 января 2017 года.</w:t>
      </w:r>
    </w:p>
    <w:p w:rsidR="001341EA" w:rsidRDefault="001341EA" w:rsidP="001341EA">
      <w:pPr>
        <w:autoSpaceDE w:val="0"/>
        <w:autoSpaceDN w:val="0"/>
        <w:adjustRightInd w:val="0"/>
        <w:ind w:firstLine="708"/>
        <w:jc w:val="center"/>
        <w:rPr>
          <w:sz w:val="28"/>
          <w:szCs w:val="28"/>
        </w:rPr>
      </w:pPr>
    </w:p>
    <w:p w:rsidR="001341EA" w:rsidRDefault="001341EA" w:rsidP="001341EA">
      <w:pPr>
        <w:autoSpaceDE w:val="0"/>
        <w:autoSpaceDN w:val="0"/>
        <w:adjustRightInd w:val="0"/>
        <w:ind w:firstLine="708"/>
        <w:jc w:val="center"/>
        <w:rPr>
          <w:sz w:val="28"/>
          <w:szCs w:val="28"/>
          <w:lang w:eastAsia="en-US"/>
        </w:rPr>
      </w:pPr>
      <w:r>
        <w:rPr>
          <w:sz w:val="28"/>
          <w:szCs w:val="28"/>
        </w:rPr>
        <w:t>________________________</w:t>
      </w:r>
    </w:p>
    <w:p w:rsidR="005C514A" w:rsidRPr="001341EA" w:rsidRDefault="005C514A" w:rsidP="001341EA">
      <w:pPr>
        <w:autoSpaceDE w:val="0"/>
        <w:autoSpaceDN w:val="0"/>
        <w:adjustRightInd w:val="0"/>
        <w:ind w:left="3900"/>
        <w:outlineLvl w:val="0"/>
        <w:rPr>
          <w:sz w:val="24"/>
          <w:szCs w:val="24"/>
        </w:rPr>
      </w:pPr>
      <w:r>
        <w:rPr>
          <w:color w:val="FF0000"/>
          <w:sz w:val="28"/>
          <w:szCs w:val="28"/>
        </w:rPr>
        <w:br w:type="page"/>
      </w:r>
      <w:r w:rsidR="001341EA">
        <w:rPr>
          <w:color w:val="FF0000"/>
          <w:sz w:val="28"/>
          <w:szCs w:val="28"/>
        </w:rPr>
        <w:lastRenderedPageBreak/>
        <w:t xml:space="preserve">                      </w:t>
      </w:r>
      <w:r w:rsidR="001341EA">
        <w:rPr>
          <w:sz w:val="24"/>
          <w:szCs w:val="24"/>
        </w:rPr>
        <w:t>Приложение</w:t>
      </w:r>
      <w:r w:rsidRPr="001341EA">
        <w:rPr>
          <w:sz w:val="24"/>
          <w:szCs w:val="24"/>
        </w:rPr>
        <w:t xml:space="preserve"> 1</w:t>
      </w:r>
    </w:p>
    <w:p w:rsidR="001341EA" w:rsidRDefault="005C514A" w:rsidP="001341EA">
      <w:pPr>
        <w:autoSpaceDE w:val="0"/>
        <w:autoSpaceDN w:val="0"/>
        <w:adjustRightInd w:val="0"/>
        <w:ind w:left="2900"/>
        <w:jc w:val="center"/>
        <w:rPr>
          <w:sz w:val="24"/>
          <w:szCs w:val="24"/>
        </w:rPr>
      </w:pPr>
      <w:r w:rsidRPr="001341EA">
        <w:rPr>
          <w:sz w:val="24"/>
          <w:szCs w:val="24"/>
        </w:rPr>
        <w:t xml:space="preserve">к Положению о дополнительном </w:t>
      </w:r>
      <w:r w:rsidR="001341EA">
        <w:rPr>
          <w:sz w:val="24"/>
          <w:szCs w:val="24"/>
        </w:rPr>
        <w:t>пенсионном обеспечении</w:t>
      </w:r>
    </w:p>
    <w:p w:rsidR="001341EA" w:rsidRDefault="001341EA" w:rsidP="001341EA">
      <w:pPr>
        <w:autoSpaceDE w:val="0"/>
        <w:autoSpaceDN w:val="0"/>
        <w:adjustRightInd w:val="0"/>
        <w:ind w:left="2900"/>
        <w:jc w:val="center"/>
        <w:rPr>
          <w:sz w:val="24"/>
          <w:szCs w:val="24"/>
        </w:rPr>
      </w:pPr>
      <w:r>
        <w:rPr>
          <w:sz w:val="24"/>
          <w:szCs w:val="24"/>
        </w:rPr>
        <w:t xml:space="preserve">                                                </w:t>
      </w:r>
      <w:r w:rsidR="005C514A" w:rsidRPr="001341EA">
        <w:rPr>
          <w:sz w:val="24"/>
          <w:szCs w:val="24"/>
        </w:rPr>
        <w:t>лиц,</w:t>
      </w:r>
      <w:r>
        <w:rPr>
          <w:sz w:val="24"/>
          <w:szCs w:val="24"/>
        </w:rPr>
        <w:t xml:space="preserve"> </w:t>
      </w:r>
      <w:r w:rsidR="005C514A" w:rsidRPr="001341EA">
        <w:rPr>
          <w:sz w:val="24"/>
          <w:szCs w:val="24"/>
        </w:rPr>
        <w:t>осуществлявших</w:t>
      </w:r>
      <w:r>
        <w:rPr>
          <w:sz w:val="24"/>
          <w:szCs w:val="24"/>
        </w:rPr>
        <w:t xml:space="preserve"> </w:t>
      </w:r>
      <w:r w:rsidR="005C514A" w:rsidRPr="001341EA">
        <w:rPr>
          <w:sz w:val="24"/>
          <w:szCs w:val="24"/>
        </w:rPr>
        <w:t>полном</w:t>
      </w:r>
      <w:r w:rsidR="005C514A" w:rsidRPr="001341EA">
        <w:rPr>
          <w:sz w:val="24"/>
          <w:szCs w:val="24"/>
        </w:rPr>
        <w:t>о</w:t>
      </w:r>
      <w:r w:rsidR="005C514A" w:rsidRPr="001341EA">
        <w:rPr>
          <w:sz w:val="24"/>
          <w:szCs w:val="24"/>
        </w:rPr>
        <w:t>чия депутата, члена</w:t>
      </w:r>
    </w:p>
    <w:p w:rsidR="001341EA" w:rsidRDefault="005C514A" w:rsidP="001341EA">
      <w:pPr>
        <w:autoSpaceDE w:val="0"/>
        <w:autoSpaceDN w:val="0"/>
        <w:adjustRightInd w:val="0"/>
        <w:ind w:left="2900"/>
        <w:jc w:val="center"/>
        <w:rPr>
          <w:sz w:val="24"/>
          <w:szCs w:val="24"/>
        </w:rPr>
      </w:pPr>
      <w:r w:rsidRPr="001341EA">
        <w:rPr>
          <w:sz w:val="24"/>
          <w:szCs w:val="24"/>
        </w:rPr>
        <w:t>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w:t>
      </w:r>
      <w:r w:rsidRPr="001341EA">
        <w:rPr>
          <w:sz w:val="24"/>
          <w:szCs w:val="24"/>
        </w:rPr>
        <w:t>л</w:t>
      </w:r>
      <w:r w:rsidRPr="001341EA">
        <w:rPr>
          <w:sz w:val="24"/>
          <w:szCs w:val="24"/>
        </w:rPr>
        <w:t>дайского муниципального района, утвержденному решением Думы Валдайского муниципального района</w:t>
      </w:r>
    </w:p>
    <w:p w:rsidR="005C514A" w:rsidRPr="001341EA" w:rsidRDefault="005C514A" w:rsidP="001341EA">
      <w:pPr>
        <w:autoSpaceDE w:val="0"/>
        <w:autoSpaceDN w:val="0"/>
        <w:adjustRightInd w:val="0"/>
        <w:ind w:left="2900"/>
        <w:jc w:val="center"/>
        <w:rPr>
          <w:sz w:val="24"/>
          <w:szCs w:val="24"/>
        </w:rPr>
      </w:pPr>
      <w:r w:rsidRPr="001341EA">
        <w:rPr>
          <w:sz w:val="24"/>
          <w:szCs w:val="24"/>
        </w:rPr>
        <w:t xml:space="preserve">от </w:t>
      </w:r>
      <w:r w:rsidR="001341EA">
        <w:rPr>
          <w:sz w:val="24"/>
          <w:szCs w:val="24"/>
        </w:rPr>
        <w:t>24.11.2016   №</w:t>
      </w:r>
    </w:p>
    <w:p w:rsidR="005C514A" w:rsidRDefault="005C514A" w:rsidP="005C514A">
      <w:pPr>
        <w:rPr>
          <w:sz w:val="28"/>
          <w:szCs w:val="28"/>
        </w:rPr>
      </w:pPr>
    </w:p>
    <w:p w:rsidR="005C514A" w:rsidRDefault="005C514A" w:rsidP="005C514A">
      <w:pPr>
        <w:autoSpaceDE w:val="0"/>
        <w:autoSpaceDN w:val="0"/>
        <w:adjustRightInd w:val="0"/>
        <w:ind w:firstLine="540"/>
        <w:jc w:val="both"/>
        <w:rPr>
          <w:sz w:val="28"/>
          <w:szCs w:val="28"/>
        </w:rPr>
      </w:pPr>
    </w:p>
    <w:p w:rsidR="005C514A" w:rsidRPr="001341EA" w:rsidRDefault="005C514A" w:rsidP="005C514A">
      <w:pPr>
        <w:autoSpaceDE w:val="0"/>
        <w:autoSpaceDN w:val="0"/>
        <w:adjustRightInd w:val="0"/>
        <w:ind w:firstLine="540"/>
        <w:jc w:val="center"/>
        <w:rPr>
          <w:b/>
          <w:sz w:val="24"/>
          <w:szCs w:val="24"/>
        </w:rPr>
      </w:pPr>
      <w:r w:rsidRPr="001341EA">
        <w:rPr>
          <w:b/>
          <w:sz w:val="24"/>
          <w:szCs w:val="24"/>
        </w:rPr>
        <w:t>СТАЖ</w:t>
      </w:r>
    </w:p>
    <w:p w:rsidR="001341EA" w:rsidRDefault="001341EA" w:rsidP="005C514A">
      <w:pPr>
        <w:autoSpaceDE w:val="0"/>
        <w:autoSpaceDN w:val="0"/>
        <w:adjustRightInd w:val="0"/>
        <w:ind w:firstLine="540"/>
        <w:jc w:val="center"/>
        <w:rPr>
          <w:b/>
          <w:sz w:val="24"/>
          <w:szCs w:val="24"/>
        </w:rPr>
      </w:pPr>
      <w:r w:rsidRPr="001341EA">
        <w:rPr>
          <w:b/>
          <w:sz w:val="24"/>
          <w:szCs w:val="24"/>
        </w:rPr>
        <w:t>государственной гражданской службы, стаж</w:t>
      </w:r>
      <w:r>
        <w:rPr>
          <w:b/>
          <w:sz w:val="24"/>
          <w:szCs w:val="24"/>
        </w:rPr>
        <w:t xml:space="preserve"> муниципальной</w:t>
      </w:r>
    </w:p>
    <w:p w:rsidR="001341EA" w:rsidRPr="001341EA" w:rsidRDefault="001341EA" w:rsidP="005C514A">
      <w:pPr>
        <w:autoSpaceDE w:val="0"/>
        <w:autoSpaceDN w:val="0"/>
        <w:adjustRightInd w:val="0"/>
        <w:ind w:firstLine="540"/>
        <w:jc w:val="center"/>
        <w:rPr>
          <w:b/>
          <w:sz w:val="24"/>
          <w:szCs w:val="24"/>
        </w:rPr>
      </w:pPr>
      <w:r>
        <w:rPr>
          <w:b/>
          <w:sz w:val="24"/>
          <w:szCs w:val="24"/>
        </w:rPr>
        <w:t>службы для назначения пенсии за выслугу лет</w:t>
      </w:r>
    </w:p>
    <w:p w:rsidR="005C514A" w:rsidRDefault="005C514A" w:rsidP="005C514A">
      <w:pPr>
        <w:autoSpaceDE w:val="0"/>
        <w:autoSpaceDN w:val="0"/>
        <w:adjustRightInd w:val="0"/>
        <w:ind w:firstLine="540"/>
        <w:jc w:val="both"/>
        <w:rPr>
          <w:sz w:val="28"/>
          <w:szCs w:val="28"/>
        </w:rPr>
      </w:pPr>
    </w:p>
    <w:p w:rsidR="001341EA" w:rsidRDefault="001341EA" w:rsidP="005C514A">
      <w:pPr>
        <w:autoSpaceDE w:val="0"/>
        <w:autoSpaceDN w:val="0"/>
        <w:adjustRightInd w:val="0"/>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5C514A" w:rsidRPr="001341EA">
        <w:trPr>
          <w:jc w:val="center"/>
        </w:trPr>
        <w:tc>
          <w:tcPr>
            <w:tcW w:w="4819" w:type="dxa"/>
          </w:tcPr>
          <w:p w:rsidR="005C514A" w:rsidRPr="001341EA" w:rsidRDefault="005C514A" w:rsidP="001341EA">
            <w:pPr>
              <w:autoSpaceDE w:val="0"/>
              <w:autoSpaceDN w:val="0"/>
              <w:adjustRightInd w:val="0"/>
              <w:jc w:val="center"/>
              <w:rPr>
                <w:b/>
                <w:sz w:val="24"/>
                <w:szCs w:val="24"/>
              </w:rPr>
            </w:pPr>
            <w:r w:rsidRPr="001341EA">
              <w:rPr>
                <w:b/>
                <w:sz w:val="24"/>
                <w:szCs w:val="24"/>
              </w:rPr>
              <w:t>Год назначения пенсии за выслугу лет</w:t>
            </w:r>
          </w:p>
        </w:tc>
        <w:tc>
          <w:tcPr>
            <w:tcW w:w="4820" w:type="dxa"/>
          </w:tcPr>
          <w:p w:rsidR="005C514A" w:rsidRPr="001341EA" w:rsidRDefault="005C514A" w:rsidP="001341EA">
            <w:pPr>
              <w:autoSpaceDE w:val="0"/>
              <w:autoSpaceDN w:val="0"/>
              <w:adjustRightInd w:val="0"/>
              <w:jc w:val="center"/>
              <w:rPr>
                <w:b/>
                <w:sz w:val="24"/>
                <w:szCs w:val="24"/>
              </w:rPr>
            </w:pPr>
            <w:r w:rsidRPr="001341EA">
              <w:rPr>
                <w:b/>
                <w:sz w:val="24"/>
                <w:szCs w:val="24"/>
              </w:rPr>
              <w:t>Стаж для назначения пенсии за высл</w:t>
            </w:r>
            <w:r w:rsidRPr="001341EA">
              <w:rPr>
                <w:b/>
                <w:sz w:val="24"/>
                <w:szCs w:val="24"/>
              </w:rPr>
              <w:t>у</w:t>
            </w:r>
            <w:r w:rsidRPr="001341EA">
              <w:rPr>
                <w:b/>
                <w:sz w:val="24"/>
                <w:szCs w:val="24"/>
              </w:rPr>
              <w:t>гу лет в соответствующем году</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2017</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15 лет 6 месяцев</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2018</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16 лет</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2019</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16 лет 6 месяцев</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2020</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17 лет</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2021</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17 лет 6 месяцев</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2022</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18 лет</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2023</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18 лет 6 месяцев</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2024</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19 лет</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2025</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19 лет 6 месяцев</w:t>
            </w:r>
          </w:p>
        </w:tc>
      </w:tr>
      <w:tr w:rsidR="005C514A" w:rsidRPr="001341EA">
        <w:trPr>
          <w:jc w:val="center"/>
        </w:trPr>
        <w:tc>
          <w:tcPr>
            <w:tcW w:w="4819"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2026 и последующие годы</w:t>
            </w:r>
          </w:p>
        </w:tc>
        <w:tc>
          <w:tcPr>
            <w:tcW w:w="4820" w:type="dxa"/>
          </w:tcPr>
          <w:p w:rsidR="005C514A" w:rsidRPr="001341EA" w:rsidRDefault="005C514A" w:rsidP="001341EA">
            <w:pPr>
              <w:autoSpaceDE w:val="0"/>
              <w:autoSpaceDN w:val="0"/>
              <w:adjustRightInd w:val="0"/>
              <w:ind w:firstLine="540"/>
              <w:jc w:val="center"/>
              <w:rPr>
                <w:sz w:val="24"/>
                <w:szCs w:val="24"/>
              </w:rPr>
            </w:pPr>
            <w:r w:rsidRPr="001341EA">
              <w:rPr>
                <w:sz w:val="24"/>
                <w:szCs w:val="24"/>
              </w:rPr>
              <w:t>20 лет".</w:t>
            </w:r>
          </w:p>
        </w:tc>
      </w:tr>
    </w:tbl>
    <w:p w:rsidR="005C514A" w:rsidRDefault="005C514A" w:rsidP="005C514A">
      <w:pPr>
        <w:rPr>
          <w:color w:val="FF0000"/>
          <w:sz w:val="28"/>
          <w:szCs w:val="28"/>
          <w:lang w:eastAsia="en-US"/>
        </w:rPr>
      </w:pPr>
    </w:p>
    <w:p w:rsidR="001341EA" w:rsidRPr="001341EA" w:rsidRDefault="005C514A" w:rsidP="001341EA">
      <w:pPr>
        <w:autoSpaceDE w:val="0"/>
        <w:autoSpaceDN w:val="0"/>
        <w:adjustRightInd w:val="0"/>
        <w:ind w:left="3900"/>
        <w:outlineLvl w:val="0"/>
        <w:rPr>
          <w:sz w:val="24"/>
          <w:szCs w:val="24"/>
        </w:rPr>
      </w:pPr>
      <w:r>
        <w:rPr>
          <w:color w:val="FF0000"/>
          <w:sz w:val="28"/>
          <w:szCs w:val="28"/>
        </w:rPr>
        <w:br w:type="page"/>
      </w:r>
      <w:r w:rsidR="001341EA">
        <w:rPr>
          <w:color w:val="FF0000"/>
          <w:sz w:val="28"/>
          <w:szCs w:val="28"/>
        </w:rPr>
        <w:lastRenderedPageBreak/>
        <w:t xml:space="preserve">                         </w:t>
      </w:r>
      <w:r w:rsidR="001341EA">
        <w:rPr>
          <w:sz w:val="24"/>
          <w:szCs w:val="24"/>
        </w:rPr>
        <w:t>Приложение 2</w:t>
      </w:r>
    </w:p>
    <w:p w:rsidR="001341EA" w:rsidRDefault="001341EA" w:rsidP="001341EA">
      <w:pPr>
        <w:autoSpaceDE w:val="0"/>
        <w:autoSpaceDN w:val="0"/>
        <w:adjustRightInd w:val="0"/>
        <w:ind w:left="2900"/>
        <w:jc w:val="center"/>
        <w:rPr>
          <w:sz w:val="24"/>
          <w:szCs w:val="24"/>
        </w:rPr>
      </w:pPr>
      <w:r w:rsidRPr="001341EA">
        <w:rPr>
          <w:sz w:val="24"/>
          <w:szCs w:val="24"/>
        </w:rPr>
        <w:t xml:space="preserve">к Положению о дополнительном </w:t>
      </w:r>
      <w:r>
        <w:rPr>
          <w:sz w:val="24"/>
          <w:szCs w:val="24"/>
        </w:rPr>
        <w:t>пенсионном обеспечении</w:t>
      </w:r>
    </w:p>
    <w:p w:rsidR="001341EA" w:rsidRDefault="001341EA" w:rsidP="001341EA">
      <w:pPr>
        <w:autoSpaceDE w:val="0"/>
        <w:autoSpaceDN w:val="0"/>
        <w:adjustRightInd w:val="0"/>
        <w:ind w:left="2900"/>
        <w:jc w:val="center"/>
        <w:rPr>
          <w:sz w:val="24"/>
          <w:szCs w:val="24"/>
        </w:rPr>
      </w:pPr>
      <w:r>
        <w:rPr>
          <w:sz w:val="24"/>
          <w:szCs w:val="24"/>
        </w:rPr>
        <w:t xml:space="preserve">                                                </w:t>
      </w:r>
      <w:r w:rsidRPr="001341EA">
        <w:rPr>
          <w:sz w:val="24"/>
          <w:szCs w:val="24"/>
        </w:rPr>
        <w:t>лиц,</w:t>
      </w:r>
      <w:r>
        <w:rPr>
          <w:sz w:val="24"/>
          <w:szCs w:val="24"/>
        </w:rPr>
        <w:t xml:space="preserve"> </w:t>
      </w:r>
      <w:r w:rsidRPr="001341EA">
        <w:rPr>
          <w:sz w:val="24"/>
          <w:szCs w:val="24"/>
        </w:rPr>
        <w:t>осуществлявших</w:t>
      </w:r>
      <w:r>
        <w:rPr>
          <w:sz w:val="24"/>
          <w:szCs w:val="24"/>
        </w:rPr>
        <w:t xml:space="preserve"> </w:t>
      </w:r>
      <w:r w:rsidRPr="001341EA">
        <w:rPr>
          <w:sz w:val="24"/>
          <w:szCs w:val="24"/>
        </w:rPr>
        <w:t>полном</w:t>
      </w:r>
      <w:r w:rsidRPr="001341EA">
        <w:rPr>
          <w:sz w:val="24"/>
          <w:szCs w:val="24"/>
        </w:rPr>
        <w:t>о</w:t>
      </w:r>
      <w:r w:rsidRPr="001341EA">
        <w:rPr>
          <w:sz w:val="24"/>
          <w:szCs w:val="24"/>
        </w:rPr>
        <w:t>чия депутата, члена</w:t>
      </w:r>
    </w:p>
    <w:p w:rsidR="001341EA" w:rsidRDefault="001341EA" w:rsidP="001341EA">
      <w:pPr>
        <w:autoSpaceDE w:val="0"/>
        <w:autoSpaceDN w:val="0"/>
        <w:adjustRightInd w:val="0"/>
        <w:ind w:left="2900"/>
        <w:jc w:val="center"/>
        <w:rPr>
          <w:sz w:val="24"/>
          <w:szCs w:val="24"/>
        </w:rPr>
      </w:pPr>
      <w:r w:rsidRPr="001341EA">
        <w:rPr>
          <w:sz w:val="24"/>
          <w:szCs w:val="24"/>
        </w:rPr>
        <w:t>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w:t>
      </w:r>
      <w:r w:rsidRPr="001341EA">
        <w:rPr>
          <w:sz w:val="24"/>
          <w:szCs w:val="24"/>
        </w:rPr>
        <w:t>л</w:t>
      </w:r>
      <w:r w:rsidRPr="001341EA">
        <w:rPr>
          <w:sz w:val="24"/>
          <w:szCs w:val="24"/>
        </w:rPr>
        <w:t>дайского муниципального района, утвержденному решением Думы Валдайского муниципального района</w:t>
      </w:r>
    </w:p>
    <w:p w:rsidR="001341EA" w:rsidRPr="001341EA" w:rsidRDefault="001341EA" w:rsidP="001341EA">
      <w:pPr>
        <w:autoSpaceDE w:val="0"/>
        <w:autoSpaceDN w:val="0"/>
        <w:adjustRightInd w:val="0"/>
        <w:ind w:left="2900"/>
        <w:jc w:val="center"/>
        <w:rPr>
          <w:sz w:val="24"/>
          <w:szCs w:val="24"/>
        </w:rPr>
      </w:pPr>
      <w:r w:rsidRPr="001341EA">
        <w:rPr>
          <w:sz w:val="24"/>
          <w:szCs w:val="24"/>
        </w:rPr>
        <w:t xml:space="preserve">от </w:t>
      </w:r>
      <w:r>
        <w:rPr>
          <w:sz w:val="24"/>
          <w:szCs w:val="24"/>
        </w:rPr>
        <w:t>24.11.2016   №</w:t>
      </w:r>
    </w:p>
    <w:p w:rsidR="005C514A" w:rsidRDefault="005C514A" w:rsidP="005C514A">
      <w:pPr>
        <w:autoSpaceDE w:val="0"/>
        <w:autoSpaceDN w:val="0"/>
        <w:adjustRightInd w:val="0"/>
        <w:ind w:left="5940"/>
        <w:jc w:val="both"/>
      </w:pPr>
    </w:p>
    <w:p w:rsidR="005C514A" w:rsidRDefault="005C514A" w:rsidP="005C514A">
      <w:pPr>
        <w:autoSpaceDE w:val="0"/>
        <w:autoSpaceDN w:val="0"/>
        <w:adjustRightInd w:val="0"/>
        <w:jc w:val="right"/>
        <w:rPr>
          <w:sz w:val="24"/>
          <w:szCs w:val="24"/>
        </w:rPr>
      </w:pPr>
    </w:p>
    <w:p w:rsidR="005C514A" w:rsidRPr="001341EA" w:rsidRDefault="005C514A" w:rsidP="005C514A">
      <w:pPr>
        <w:autoSpaceDE w:val="0"/>
        <w:autoSpaceDN w:val="0"/>
        <w:adjustRightInd w:val="0"/>
        <w:jc w:val="right"/>
        <w:rPr>
          <w:sz w:val="24"/>
          <w:szCs w:val="24"/>
        </w:rPr>
      </w:pPr>
      <w:r w:rsidRPr="001341EA">
        <w:rPr>
          <w:sz w:val="24"/>
          <w:szCs w:val="24"/>
        </w:rPr>
        <w:t>___________________________________________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(наименование органа местного самоуправления)</w:t>
      </w:r>
    </w:p>
    <w:p w:rsidR="005C514A" w:rsidRPr="001341EA" w:rsidRDefault="005C514A" w:rsidP="005C514A">
      <w:pPr>
        <w:autoSpaceDE w:val="0"/>
        <w:autoSpaceDN w:val="0"/>
        <w:adjustRightInd w:val="0"/>
        <w:jc w:val="right"/>
        <w:rPr>
          <w:sz w:val="24"/>
          <w:szCs w:val="24"/>
        </w:rPr>
      </w:pPr>
      <w:r w:rsidRPr="001341EA">
        <w:rPr>
          <w:sz w:val="24"/>
          <w:szCs w:val="24"/>
        </w:rPr>
        <w:t>___________________________________________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от 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(фамилия, имя, отчество заявителя)</w:t>
      </w:r>
    </w:p>
    <w:p w:rsidR="005C514A" w:rsidRPr="001341EA" w:rsidRDefault="005C514A" w:rsidP="005C514A">
      <w:pPr>
        <w:autoSpaceDE w:val="0"/>
        <w:autoSpaceDN w:val="0"/>
        <w:adjustRightInd w:val="0"/>
        <w:jc w:val="right"/>
        <w:rPr>
          <w:sz w:val="24"/>
          <w:szCs w:val="24"/>
        </w:rPr>
      </w:pPr>
      <w:r w:rsidRPr="001341EA">
        <w:rPr>
          <w:sz w:val="24"/>
          <w:szCs w:val="24"/>
        </w:rPr>
        <w:t>___________________________________________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(должность заявителя)</w:t>
      </w:r>
    </w:p>
    <w:p w:rsidR="005C514A" w:rsidRPr="001341EA" w:rsidRDefault="005C514A" w:rsidP="005C514A">
      <w:pPr>
        <w:autoSpaceDE w:val="0"/>
        <w:autoSpaceDN w:val="0"/>
        <w:adjustRightInd w:val="0"/>
        <w:jc w:val="right"/>
        <w:rPr>
          <w:sz w:val="24"/>
          <w:szCs w:val="24"/>
        </w:rPr>
      </w:pPr>
      <w:r w:rsidRPr="001341EA">
        <w:rPr>
          <w:sz w:val="24"/>
          <w:szCs w:val="24"/>
        </w:rPr>
        <w:t>___________________</w:t>
      </w:r>
      <w:r w:rsidR="001341EA">
        <w:rPr>
          <w:sz w:val="24"/>
          <w:szCs w:val="24"/>
        </w:rPr>
        <w:t>_______________________</w:t>
      </w:r>
    </w:p>
    <w:p w:rsidR="005C514A" w:rsidRPr="001341EA" w:rsidRDefault="005C514A" w:rsidP="005C514A">
      <w:pPr>
        <w:autoSpaceDE w:val="0"/>
        <w:autoSpaceDN w:val="0"/>
        <w:adjustRightInd w:val="0"/>
        <w:jc w:val="right"/>
        <w:rPr>
          <w:sz w:val="24"/>
          <w:szCs w:val="24"/>
        </w:rPr>
      </w:pPr>
      <w:r w:rsidRPr="001341EA">
        <w:rPr>
          <w:sz w:val="24"/>
          <w:szCs w:val="24"/>
        </w:rPr>
        <w:t>Домашний адрес (почтовый индекс) __________</w:t>
      </w:r>
    </w:p>
    <w:p w:rsidR="005C514A" w:rsidRPr="001341EA" w:rsidRDefault="005C514A" w:rsidP="005C514A">
      <w:pPr>
        <w:autoSpaceDE w:val="0"/>
        <w:autoSpaceDN w:val="0"/>
        <w:adjustRightInd w:val="0"/>
        <w:jc w:val="right"/>
        <w:rPr>
          <w:sz w:val="24"/>
          <w:szCs w:val="24"/>
        </w:rPr>
      </w:pPr>
      <w:r w:rsidRPr="001341EA">
        <w:rPr>
          <w:sz w:val="24"/>
          <w:szCs w:val="24"/>
        </w:rPr>
        <w:t>___________________________________________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___________________________________________</w:t>
      </w:r>
    </w:p>
    <w:p w:rsidR="005C514A" w:rsidRPr="001341EA" w:rsidRDefault="005C514A" w:rsidP="005C514A">
      <w:pPr>
        <w:autoSpaceDE w:val="0"/>
        <w:autoSpaceDN w:val="0"/>
        <w:adjustRightInd w:val="0"/>
        <w:jc w:val="right"/>
        <w:rPr>
          <w:sz w:val="24"/>
          <w:szCs w:val="24"/>
        </w:rPr>
      </w:pPr>
      <w:r w:rsidRPr="001341EA">
        <w:rPr>
          <w:sz w:val="24"/>
          <w:szCs w:val="24"/>
        </w:rPr>
        <w:t>телефон___________________________________</w:t>
      </w:r>
    </w:p>
    <w:p w:rsidR="005C514A" w:rsidRPr="001341EA" w:rsidRDefault="005C514A" w:rsidP="005C514A">
      <w:pPr>
        <w:autoSpaceDE w:val="0"/>
        <w:autoSpaceDN w:val="0"/>
        <w:adjustRightInd w:val="0"/>
        <w:jc w:val="right"/>
        <w:rPr>
          <w:sz w:val="24"/>
          <w:szCs w:val="24"/>
        </w:rPr>
      </w:pPr>
    </w:p>
    <w:p w:rsidR="005C514A" w:rsidRPr="001341EA" w:rsidRDefault="005C514A" w:rsidP="005C514A">
      <w:pPr>
        <w:autoSpaceDE w:val="0"/>
        <w:autoSpaceDN w:val="0"/>
        <w:adjustRightInd w:val="0"/>
        <w:jc w:val="center"/>
        <w:rPr>
          <w:sz w:val="24"/>
          <w:szCs w:val="24"/>
        </w:rPr>
      </w:pPr>
    </w:p>
    <w:p w:rsidR="005C514A" w:rsidRPr="001341EA" w:rsidRDefault="005C514A" w:rsidP="005C514A">
      <w:pPr>
        <w:autoSpaceDE w:val="0"/>
        <w:autoSpaceDN w:val="0"/>
        <w:adjustRightInd w:val="0"/>
        <w:jc w:val="center"/>
        <w:rPr>
          <w:b/>
          <w:sz w:val="24"/>
          <w:szCs w:val="24"/>
        </w:rPr>
      </w:pPr>
      <w:r w:rsidRPr="001341EA">
        <w:rPr>
          <w:b/>
          <w:sz w:val="24"/>
          <w:szCs w:val="24"/>
        </w:rPr>
        <w:t>ЗАЯВЛЕНИЕ</w:t>
      </w:r>
    </w:p>
    <w:p w:rsidR="005C514A" w:rsidRDefault="005C514A" w:rsidP="005C514A">
      <w:pPr>
        <w:autoSpaceDE w:val="0"/>
        <w:autoSpaceDN w:val="0"/>
        <w:adjustRightInd w:val="0"/>
        <w:jc w:val="both"/>
        <w:rPr>
          <w:sz w:val="24"/>
          <w:szCs w:val="24"/>
        </w:rPr>
      </w:pPr>
    </w:p>
    <w:p w:rsidR="005C514A" w:rsidRPr="001341EA" w:rsidRDefault="005C514A" w:rsidP="005C514A">
      <w:pPr>
        <w:autoSpaceDE w:val="0"/>
        <w:autoSpaceDN w:val="0"/>
        <w:adjustRightInd w:val="0"/>
        <w:ind w:firstLine="540"/>
        <w:jc w:val="both"/>
        <w:rPr>
          <w:sz w:val="24"/>
          <w:szCs w:val="24"/>
        </w:rPr>
      </w:pPr>
      <w:r w:rsidRPr="001341EA">
        <w:rPr>
          <w:sz w:val="24"/>
          <w:szCs w:val="24"/>
        </w:rPr>
        <w:t>В соответствии с Положением о дополнительном пенсионном обеспечении лиц, осуществлявших полномочия депутата, члена выборного органа местного самоуправл</w:t>
      </w:r>
      <w:r w:rsidRPr="001341EA">
        <w:rPr>
          <w:sz w:val="24"/>
          <w:szCs w:val="24"/>
        </w:rPr>
        <w:t>е</w:t>
      </w:r>
      <w:r w:rsidRPr="001341EA">
        <w:rPr>
          <w:sz w:val="24"/>
          <w:szCs w:val="24"/>
        </w:rPr>
        <w:t>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утве</w:t>
      </w:r>
      <w:r w:rsidRPr="001341EA">
        <w:rPr>
          <w:sz w:val="24"/>
          <w:szCs w:val="24"/>
        </w:rPr>
        <w:t>р</w:t>
      </w:r>
      <w:r w:rsidRPr="001341EA">
        <w:rPr>
          <w:sz w:val="24"/>
          <w:szCs w:val="24"/>
        </w:rPr>
        <w:t>жденным решением Думы Валдайского муниципального района от ___________№ ___(далее Положение) прошу назначить мне дополнительное пенсионное обеспечение.</w:t>
      </w:r>
    </w:p>
    <w:p w:rsidR="005C514A" w:rsidRPr="001341EA" w:rsidRDefault="005C514A" w:rsidP="005C514A">
      <w:pPr>
        <w:autoSpaceDE w:val="0"/>
        <w:autoSpaceDN w:val="0"/>
        <w:adjustRightInd w:val="0"/>
        <w:ind w:firstLine="540"/>
        <w:jc w:val="both"/>
        <w:rPr>
          <w:sz w:val="24"/>
          <w:szCs w:val="24"/>
        </w:rPr>
      </w:pPr>
      <w:r w:rsidRPr="001341EA">
        <w:rPr>
          <w:sz w:val="24"/>
          <w:szCs w:val="24"/>
        </w:rPr>
        <w:t xml:space="preserve">На основании Федерального </w:t>
      </w:r>
      <w:hyperlink r:id="rId26" w:history="1">
        <w:r w:rsidRPr="001341EA">
          <w:rPr>
            <w:rStyle w:val="a8"/>
            <w:color w:val="auto"/>
            <w:sz w:val="24"/>
            <w:szCs w:val="24"/>
            <w:u w:val="none"/>
          </w:rPr>
          <w:t>закона</w:t>
        </w:r>
      </w:hyperlink>
      <w:r w:rsidRPr="001341EA">
        <w:rPr>
          <w:sz w:val="24"/>
          <w:szCs w:val="24"/>
        </w:rPr>
        <w:t xml:space="preserve"> от 28 декабря 2013 года N 400-ФЗ "О страховых пенсиях" (до 01.01.2015 – на основании Федерального </w:t>
      </w:r>
      <w:hyperlink r:id="rId27" w:history="1">
        <w:r w:rsidRPr="001341EA">
          <w:rPr>
            <w:rStyle w:val="a8"/>
            <w:color w:val="auto"/>
            <w:sz w:val="24"/>
            <w:szCs w:val="24"/>
            <w:u w:val="none"/>
          </w:rPr>
          <w:t>закона</w:t>
        </w:r>
      </w:hyperlink>
      <w:r w:rsidRPr="001341EA">
        <w:rPr>
          <w:sz w:val="24"/>
          <w:szCs w:val="24"/>
        </w:rPr>
        <w:t xml:space="preserve"> от 17декабря 2001 года N 173-ФЗ "О трудовых пенсиях")</w:t>
      </w:r>
    </w:p>
    <w:p w:rsidR="005C514A" w:rsidRPr="001341EA" w:rsidRDefault="005C514A" w:rsidP="005C514A">
      <w:pPr>
        <w:autoSpaceDE w:val="0"/>
        <w:autoSpaceDN w:val="0"/>
        <w:adjustRightInd w:val="0"/>
        <w:ind w:firstLine="540"/>
        <w:jc w:val="both"/>
        <w:rPr>
          <w:sz w:val="24"/>
          <w:szCs w:val="24"/>
        </w:rPr>
      </w:pPr>
      <w:r w:rsidRPr="001341EA">
        <w:rPr>
          <w:sz w:val="24"/>
          <w:szCs w:val="24"/>
        </w:rPr>
        <w:t>На основании Федерального закона от 19 апреля 1991 года N 1032-1 "О занятости населения в Российской Федерации" (нужное подчеркнуть)</w:t>
      </w:r>
    </w:p>
    <w:p w:rsidR="005C514A" w:rsidRDefault="005C514A" w:rsidP="005C514A">
      <w:pPr>
        <w:autoSpaceDE w:val="0"/>
        <w:autoSpaceDN w:val="0"/>
        <w:adjustRightInd w:val="0"/>
        <w:jc w:val="both"/>
        <w:rPr>
          <w:sz w:val="24"/>
          <w:szCs w:val="24"/>
        </w:rPr>
      </w:pPr>
      <w:r w:rsidRPr="001341EA">
        <w:rPr>
          <w:sz w:val="24"/>
          <w:szCs w:val="24"/>
        </w:rPr>
        <w:t>с "___"__________20___ года мне назначена</w:t>
      </w:r>
      <w:r>
        <w:rPr>
          <w:sz w:val="24"/>
          <w:szCs w:val="24"/>
        </w:rPr>
        <w:t xml:space="preserve"> ___________________________________________,</w:t>
      </w:r>
    </w:p>
    <w:p w:rsidR="005C514A" w:rsidRDefault="005C514A" w:rsidP="005C514A">
      <w:pPr>
        <w:autoSpaceDE w:val="0"/>
        <w:autoSpaceDN w:val="0"/>
        <w:adjustRightInd w:val="0"/>
        <w:jc w:val="both"/>
      </w:pPr>
      <w:r>
        <w:t xml:space="preserve">                                                                                                                                          ( вид пенсии)</w:t>
      </w:r>
    </w:p>
    <w:p w:rsidR="005C514A" w:rsidRDefault="005C514A" w:rsidP="005C514A">
      <w:pPr>
        <w:autoSpaceDE w:val="0"/>
        <w:autoSpaceDN w:val="0"/>
        <w:adjustRightInd w:val="0"/>
        <w:jc w:val="both"/>
        <w:rPr>
          <w:sz w:val="24"/>
          <w:szCs w:val="24"/>
        </w:rPr>
      </w:pPr>
      <w:r>
        <w:rPr>
          <w:sz w:val="24"/>
          <w:szCs w:val="24"/>
        </w:rPr>
        <w:t>которую получаю __________________________________________________________________</w:t>
      </w:r>
    </w:p>
    <w:p w:rsidR="005C514A" w:rsidRDefault="005C514A" w:rsidP="005C514A">
      <w:pPr>
        <w:autoSpaceDE w:val="0"/>
        <w:autoSpaceDN w:val="0"/>
        <w:adjustRightInd w:val="0"/>
        <w:jc w:val="center"/>
      </w:pPr>
      <w:r>
        <w:t>(наименование органа, осуществляющего назначение</w:t>
      </w:r>
    </w:p>
    <w:p w:rsidR="005C514A" w:rsidRDefault="005C514A" w:rsidP="005C514A">
      <w:pPr>
        <w:autoSpaceDE w:val="0"/>
        <w:autoSpaceDN w:val="0"/>
        <w:adjustRightInd w:val="0"/>
        <w:jc w:val="center"/>
      </w:pPr>
      <w:r>
        <w:rPr>
          <w:sz w:val="24"/>
          <w:szCs w:val="24"/>
        </w:rPr>
        <w:t>_____________________________________________________________________________</w:t>
      </w:r>
      <w:r>
        <w:t>и выплату страховых пенсий по месту жительства)</w:t>
      </w:r>
    </w:p>
    <w:p w:rsidR="005C514A" w:rsidRDefault="005C514A" w:rsidP="005C514A">
      <w:pPr>
        <w:autoSpaceDE w:val="0"/>
        <w:autoSpaceDN w:val="0"/>
        <w:adjustRightInd w:val="0"/>
        <w:jc w:val="both"/>
        <w:rPr>
          <w:sz w:val="24"/>
          <w:szCs w:val="24"/>
        </w:rPr>
      </w:pPr>
      <w:r>
        <w:rPr>
          <w:sz w:val="24"/>
          <w:szCs w:val="24"/>
        </w:rPr>
        <w:t>__________________________________________________</w:t>
      </w:r>
      <w:r w:rsidR="001341EA">
        <w:rPr>
          <w:sz w:val="24"/>
          <w:szCs w:val="24"/>
        </w:rPr>
        <w:t>___________________________</w:t>
      </w:r>
    </w:p>
    <w:p w:rsidR="005C514A" w:rsidRDefault="005C514A" w:rsidP="005C514A">
      <w:pPr>
        <w:autoSpaceDE w:val="0"/>
        <w:autoSpaceDN w:val="0"/>
        <w:adjustRightInd w:val="0"/>
        <w:jc w:val="both"/>
        <w:rPr>
          <w:sz w:val="24"/>
          <w:szCs w:val="24"/>
        </w:rPr>
      </w:pPr>
      <w:r>
        <w:rPr>
          <w:sz w:val="24"/>
          <w:szCs w:val="24"/>
        </w:rPr>
        <w:t>__________________________________________________</w:t>
      </w:r>
      <w:r w:rsidR="001341EA">
        <w:rPr>
          <w:sz w:val="24"/>
          <w:szCs w:val="24"/>
        </w:rPr>
        <w:t>___________________________</w:t>
      </w:r>
    </w:p>
    <w:p w:rsidR="005C514A" w:rsidRDefault="005C514A" w:rsidP="005C514A">
      <w:pPr>
        <w:autoSpaceDE w:val="0"/>
        <w:autoSpaceDN w:val="0"/>
        <w:adjustRightInd w:val="0"/>
        <w:ind w:firstLine="540"/>
        <w:jc w:val="both"/>
        <w:rPr>
          <w:sz w:val="24"/>
          <w:szCs w:val="24"/>
        </w:rPr>
      </w:pPr>
    </w:p>
    <w:p w:rsidR="005C514A" w:rsidRDefault="005C514A" w:rsidP="005C514A">
      <w:pPr>
        <w:autoSpaceDE w:val="0"/>
        <w:autoSpaceDN w:val="0"/>
        <w:adjustRightInd w:val="0"/>
        <w:ind w:firstLine="540"/>
        <w:jc w:val="both"/>
        <w:rPr>
          <w:sz w:val="24"/>
          <w:szCs w:val="24"/>
        </w:rPr>
      </w:pPr>
      <w:r>
        <w:rPr>
          <w:sz w:val="24"/>
          <w:szCs w:val="24"/>
        </w:rPr>
        <w:t>При наступлении обстоятельств, обозначенных в пунктах 5.8., 5.9., 5.10.4. Полож</w:t>
      </w:r>
      <w:r>
        <w:rPr>
          <w:sz w:val="24"/>
          <w:szCs w:val="24"/>
        </w:rPr>
        <w:t>е</w:t>
      </w:r>
      <w:r>
        <w:rPr>
          <w:sz w:val="24"/>
          <w:szCs w:val="24"/>
        </w:rPr>
        <w:t>ния обязуюсь в 10-тидневный срок известить в письменной форме уполномоченный орган Валдайского муниципального района по решению вопросов начисления и выплаты д</w:t>
      </w:r>
      <w:r>
        <w:rPr>
          <w:sz w:val="24"/>
          <w:szCs w:val="24"/>
        </w:rPr>
        <w:t>о</w:t>
      </w:r>
      <w:r>
        <w:rPr>
          <w:sz w:val="24"/>
          <w:szCs w:val="24"/>
        </w:rPr>
        <w:t>полнительного пенсионного обеспечения о данных обстоятельствах.</w:t>
      </w:r>
    </w:p>
    <w:p w:rsidR="005C514A" w:rsidRDefault="005C514A" w:rsidP="005C514A">
      <w:pPr>
        <w:autoSpaceDE w:val="0"/>
        <w:autoSpaceDN w:val="0"/>
        <w:adjustRightInd w:val="0"/>
        <w:ind w:firstLine="540"/>
        <w:jc w:val="both"/>
        <w:rPr>
          <w:sz w:val="24"/>
          <w:szCs w:val="24"/>
        </w:rPr>
      </w:pPr>
    </w:p>
    <w:p w:rsidR="005C514A" w:rsidRDefault="005C514A" w:rsidP="005C514A">
      <w:pPr>
        <w:autoSpaceDE w:val="0"/>
        <w:autoSpaceDN w:val="0"/>
        <w:adjustRightInd w:val="0"/>
        <w:ind w:firstLine="540"/>
        <w:jc w:val="both"/>
        <w:rPr>
          <w:sz w:val="24"/>
          <w:szCs w:val="24"/>
        </w:rPr>
      </w:pPr>
      <w:r>
        <w:rPr>
          <w:sz w:val="24"/>
          <w:szCs w:val="24"/>
        </w:rPr>
        <w:lastRenderedPageBreak/>
        <w:t>В случае если обстоятельства, обозначенные в пунктах 5.8., 5.10.4. Положения им</w:t>
      </w:r>
      <w:r>
        <w:rPr>
          <w:sz w:val="24"/>
          <w:szCs w:val="24"/>
        </w:rPr>
        <w:t>е</w:t>
      </w:r>
      <w:r>
        <w:rPr>
          <w:sz w:val="24"/>
          <w:szCs w:val="24"/>
        </w:rPr>
        <w:t>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РФ.</w:t>
      </w:r>
    </w:p>
    <w:p w:rsidR="005C514A" w:rsidRDefault="005C514A" w:rsidP="005C514A">
      <w:pPr>
        <w:autoSpaceDE w:val="0"/>
        <w:autoSpaceDN w:val="0"/>
        <w:adjustRightInd w:val="0"/>
        <w:jc w:val="both"/>
        <w:rPr>
          <w:sz w:val="24"/>
          <w:szCs w:val="24"/>
        </w:rPr>
      </w:pPr>
    </w:p>
    <w:p w:rsidR="005C514A" w:rsidRDefault="005C514A" w:rsidP="005C514A">
      <w:pPr>
        <w:autoSpaceDE w:val="0"/>
        <w:autoSpaceDN w:val="0"/>
        <w:adjustRightInd w:val="0"/>
        <w:jc w:val="both"/>
        <w:rPr>
          <w:sz w:val="24"/>
          <w:szCs w:val="24"/>
        </w:rPr>
      </w:pPr>
      <w:r>
        <w:rPr>
          <w:sz w:val="24"/>
          <w:szCs w:val="24"/>
        </w:rPr>
        <w:t>"____" ______________ 20___ г.                                   _____________________________</w:t>
      </w:r>
    </w:p>
    <w:p w:rsidR="005C514A" w:rsidRDefault="005C514A" w:rsidP="005C514A">
      <w:pPr>
        <w:autoSpaceDE w:val="0"/>
        <w:autoSpaceDN w:val="0"/>
        <w:adjustRightInd w:val="0"/>
        <w:jc w:val="both"/>
        <w:rPr>
          <w:sz w:val="24"/>
          <w:szCs w:val="24"/>
        </w:rPr>
      </w:pPr>
      <w:r>
        <w:t xml:space="preserve">                                                                                                                         (подпись заявителя)</w:t>
      </w:r>
    </w:p>
    <w:p w:rsidR="007D3B67" w:rsidRDefault="007D3B67" w:rsidP="007D3B67">
      <w:pPr>
        <w:autoSpaceDE w:val="0"/>
        <w:autoSpaceDN w:val="0"/>
        <w:adjustRightInd w:val="0"/>
        <w:jc w:val="center"/>
        <w:rPr>
          <w:b/>
          <w:sz w:val="28"/>
          <w:szCs w:val="28"/>
        </w:rPr>
      </w:pPr>
    </w:p>
    <w:sectPr w:rsidR="007D3B67" w:rsidSect="007D3B67">
      <w:headerReference w:type="even" r:id="rId28"/>
      <w:headerReference w:type="default" r:id="rId29"/>
      <w:pgSz w:w="11906" w:h="16838"/>
      <w:pgMar w:top="1134" w:right="567" w:bottom="851" w:left="1985"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BD" w:rsidRDefault="001C11BD">
      <w:r>
        <w:separator/>
      </w:r>
    </w:p>
  </w:endnote>
  <w:endnote w:type="continuationSeparator" w:id="0">
    <w:p w:rsidR="001C11BD" w:rsidRDefault="001C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BD" w:rsidRDefault="001C11BD">
      <w:r>
        <w:separator/>
      </w:r>
    </w:p>
  </w:footnote>
  <w:footnote w:type="continuationSeparator" w:id="0">
    <w:p w:rsidR="001C11BD" w:rsidRDefault="001C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4A" w:rsidRDefault="005C514A"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514A" w:rsidRDefault="005C51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4A" w:rsidRPr="001F052F" w:rsidRDefault="005C514A"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FF1449">
      <w:rPr>
        <w:rStyle w:val="a5"/>
        <w:noProof/>
        <w:sz w:val="24"/>
        <w:szCs w:val="24"/>
      </w:rPr>
      <w:t>2</w:t>
    </w:r>
    <w:r w:rsidRPr="001F052F">
      <w:rPr>
        <w:rStyle w:val="a5"/>
        <w:sz w:val="24"/>
        <w:szCs w:val="24"/>
      </w:rPr>
      <w:fldChar w:fldCharType="end"/>
    </w:r>
  </w:p>
  <w:p w:rsidR="005C514A" w:rsidRDefault="005C514A" w:rsidP="00E16FF7">
    <w:pPr>
      <w:pStyle w:val="a3"/>
      <w:framePr w:wrap="auto" w:hAnchor="text" w:y="5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65"/>
    <w:rsid w:val="0000521C"/>
    <w:rsid w:val="00007C93"/>
    <w:rsid w:val="0001315C"/>
    <w:rsid w:val="00014F86"/>
    <w:rsid w:val="000208FB"/>
    <w:rsid w:val="0002291E"/>
    <w:rsid w:val="00022CD9"/>
    <w:rsid w:val="0002437F"/>
    <w:rsid w:val="000265F3"/>
    <w:rsid w:val="00032FDF"/>
    <w:rsid w:val="000346A5"/>
    <w:rsid w:val="00042580"/>
    <w:rsid w:val="00045AB3"/>
    <w:rsid w:val="000477C3"/>
    <w:rsid w:val="000560CD"/>
    <w:rsid w:val="000565CF"/>
    <w:rsid w:val="0006017F"/>
    <w:rsid w:val="000622A2"/>
    <w:rsid w:val="00064E83"/>
    <w:rsid w:val="0007310C"/>
    <w:rsid w:val="00082010"/>
    <w:rsid w:val="00084043"/>
    <w:rsid w:val="000918FE"/>
    <w:rsid w:val="0009344C"/>
    <w:rsid w:val="00095402"/>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D6137"/>
    <w:rsid w:val="000E03F5"/>
    <w:rsid w:val="000E0691"/>
    <w:rsid w:val="000E2F5C"/>
    <w:rsid w:val="000E454C"/>
    <w:rsid w:val="000F05E2"/>
    <w:rsid w:val="000F4DEE"/>
    <w:rsid w:val="00100359"/>
    <w:rsid w:val="001077B8"/>
    <w:rsid w:val="00107BDB"/>
    <w:rsid w:val="001120F9"/>
    <w:rsid w:val="00113206"/>
    <w:rsid w:val="001134AB"/>
    <w:rsid w:val="001142E7"/>
    <w:rsid w:val="00116C32"/>
    <w:rsid w:val="00125183"/>
    <w:rsid w:val="001277CE"/>
    <w:rsid w:val="00132E82"/>
    <w:rsid w:val="001341EA"/>
    <w:rsid w:val="00141970"/>
    <w:rsid w:val="001434C1"/>
    <w:rsid w:val="00145625"/>
    <w:rsid w:val="001537B8"/>
    <w:rsid w:val="00153AAC"/>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11BD"/>
    <w:rsid w:val="001C3BEC"/>
    <w:rsid w:val="001C47E9"/>
    <w:rsid w:val="001C766E"/>
    <w:rsid w:val="001E0560"/>
    <w:rsid w:val="001E1016"/>
    <w:rsid w:val="001E1B16"/>
    <w:rsid w:val="001F052F"/>
    <w:rsid w:val="001F56AB"/>
    <w:rsid w:val="00203617"/>
    <w:rsid w:val="0020588A"/>
    <w:rsid w:val="002134A5"/>
    <w:rsid w:val="0021504B"/>
    <w:rsid w:val="002150E9"/>
    <w:rsid w:val="00220D36"/>
    <w:rsid w:val="00226455"/>
    <w:rsid w:val="00232736"/>
    <w:rsid w:val="0023388D"/>
    <w:rsid w:val="002349E7"/>
    <w:rsid w:val="002373FC"/>
    <w:rsid w:val="002440F9"/>
    <w:rsid w:val="00247438"/>
    <w:rsid w:val="00252E94"/>
    <w:rsid w:val="00253B15"/>
    <w:rsid w:val="00256C18"/>
    <w:rsid w:val="0026329E"/>
    <w:rsid w:val="00263B7C"/>
    <w:rsid w:val="00267EA1"/>
    <w:rsid w:val="00271652"/>
    <w:rsid w:val="002763AB"/>
    <w:rsid w:val="002773DD"/>
    <w:rsid w:val="00277A72"/>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71A6"/>
    <w:rsid w:val="002C3D1B"/>
    <w:rsid w:val="002C663F"/>
    <w:rsid w:val="002C7347"/>
    <w:rsid w:val="002C7754"/>
    <w:rsid w:val="002D0C47"/>
    <w:rsid w:val="002D2098"/>
    <w:rsid w:val="002D362C"/>
    <w:rsid w:val="002E184B"/>
    <w:rsid w:val="002E739F"/>
    <w:rsid w:val="002F15BC"/>
    <w:rsid w:val="002F272D"/>
    <w:rsid w:val="002F2F8C"/>
    <w:rsid w:val="002F777D"/>
    <w:rsid w:val="002F7CF1"/>
    <w:rsid w:val="00300B10"/>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6CF1"/>
    <w:rsid w:val="003B3ECF"/>
    <w:rsid w:val="003C078A"/>
    <w:rsid w:val="003C080C"/>
    <w:rsid w:val="003C19E7"/>
    <w:rsid w:val="003C351A"/>
    <w:rsid w:val="003C7DF9"/>
    <w:rsid w:val="003D0228"/>
    <w:rsid w:val="003D37CC"/>
    <w:rsid w:val="003D5D34"/>
    <w:rsid w:val="003D74E7"/>
    <w:rsid w:val="003E19F2"/>
    <w:rsid w:val="003E3BB6"/>
    <w:rsid w:val="003E4B67"/>
    <w:rsid w:val="003E7634"/>
    <w:rsid w:val="003E7CB8"/>
    <w:rsid w:val="003E7D1F"/>
    <w:rsid w:val="003E7EA6"/>
    <w:rsid w:val="003F0048"/>
    <w:rsid w:val="003F041A"/>
    <w:rsid w:val="003F1E62"/>
    <w:rsid w:val="003F4FA2"/>
    <w:rsid w:val="003F7845"/>
    <w:rsid w:val="00402C13"/>
    <w:rsid w:val="00406041"/>
    <w:rsid w:val="00406462"/>
    <w:rsid w:val="004123D0"/>
    <w:rsid w:val="00412EAC"/>
    <w:rsid w:val="004137CF"/>
    <w:rsid w:val="00414835"/>
    <w:rsid w:val="00414F6E"/>
    <w:rsid w:val="00417673"/>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604F"/>
    <w:rsid w:val="004F0E05"/>
    <w:rsid w:val="004F1E7A"/>
    <w:rsid w:val="004F2CF7"/>
    <w:rsid w:val="004F306D"/>
    <w:rsid w:val="004F3139"/>
    <w:rsid w:val="004F6E82"/>
    <w:rsid w:val="00501685"/>
    <w:rsid w:val="005030C4"/>
    <w:rsid w:val="005033BF"/>
    <w:rsid w:val="005059E5"/>
    <w:rsid w:val="0050793B"/>
    <w:rsid w:val="005114D2"/>
    <w:rsid w:val="00512817"/>
    <w:rsid w:val="00514921"/>
    <w:rsid w:val="00520210"/>
    <w:rsid w:val="00520FBE"/>
    <w:rsid w:val="0052157B"/>
    <w:rsid w:val="00524AB7"/>
    <w:rsid w:val="0052785B"/>
    <w:rsid w:val="00531845"/>
    <w:rsid w:val="00532654"/>
    <w:rsid w:val="005348D0"/>
    <w:rsid w:val="00535E6B"/>
    <w:rsid w:val="005421C6"/>
    <w:rsid w:val="00547B6B"/>
    <w:rsid w:val="005515A4"/>
    <w:rsid w:val="00552D92"/>
    <w:rsid w:val="00557F89"/>
    <w:rsid w:val="00562D02"/>
    <w:rsid w:val="0056423F"/>
    <w:rsid w:val="00572213"/>
    <w:rsid w:val="00573AF3"/>
    <w:rsid w:val="00582637"/>
    <w:rsid w:val="00582861"/>
    <w:rsid w:val="00584A10"/>
    <w:rsid w:val="005855CE"/>
    <w:rsid w:val="0058744D"/>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C514A"/>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F0E"/>
    <w:rsid w:val="006A4483"/>
    <w:rsid w:val="006B3F81"/>
    <w:rsid w:val="006C045E"/>
    <w:rsid w:val="006C0A86"/>
    <w:rsid w:val="006C3CE6"/>
    <w:rsid w:val="006C4526"/>
    <w:rsid w:val="006C5192"/>
    <w:rsid w:val="006C6146"/>
    <w:rsid w:val="006D037F"/>
    <w:rsid w:val="006D44C9"/>
    <w:rsid w:val="006D62A1"/>
    <w:rsid w:val="006D72C2"/>
    <w:rsid w:val="006D7D4C"/>
    <w:rsid w:val="006D7E94"/>
    <w:rsid w:val="006E73B6"/>
    <w:rsid w:val="006E7BBA"/>
    <w:rsid w:val="006F1D31"/>
    <w:rsid w:val="006F30E7"/>
    <w:rsid w:val="006F3F25"/>
    <w:rsid w:val="006F4D63"/>
    <w:rsid w:val="006F586B"/>
    <w:rsid w:val="006F58FA"/>
    <w:rsid w:val="00710D7D"/>
    <w:rsid w:val="00710F92"/>
    <w:rsid w:val="00712DF5"/>
    <w:rsid w:val="00714C82"/>
    <w:rsid w:val="00721066"/>
    <w:rsid w:val="00726082"/>
    <w:rsid w:val="00727C97"/>
    <w:rsid w:val="00731BBF"/>
    <w:rsid w:val="00736453"/>
    <w:rsid w:val="00743E50"/>
    <w:rsid w:val="00747577"/>
    <w:rsid w:val="0075142E"/>
    <w:rsid w:val="00751915"/>
    <w:rsid w:val="007522DE"/>
    <w:rsid w:val="0075490D"/>
    <w:rsid w:val="007617B0"/>
    <w:rsid w:val="0076211A"/>
    <w:rsid w:val="00765A49"/>
    <w:rsid w:val="00766065"/>
    <w:rsid w:val="00766A37"/>
    <w:rsid w:val="007736C2"/>
    <w:rsid w:val="00773B43"/>
    <w:rsid w:val="0077524C"/>
    <w:rsid w:val="0078117F"/>
    <w:rsid w:val="00781C8A"/>
    <w:rsid w:val="00784108"/>
    <w:rsid w:val="00784A77"/>
    <w:rsid w:val="00785F46"/>
    <w:rsid w:val="00786F1B"/>
    <w:rsid w:val="00790347"/>
    <w:rsid w:val="007A176F"/>
    <w:rsid w:val="007A2C73"/>
    <w:rsid w:val="007A31F9"/>
    <w:rsid w:val="007A4698"/>
    <w:rsid w:val="007B1FFB"/>
    <w:rsid w:val="007B5C36"/>
    <w:rsid w:val="007B6F7E"/>
    <w:rsid w:val="007B6FC5"/>
    <w:rsid w:val="007B742D"/>
    <w:rsid w:val="007C0130"/>
    <w:rsid w:val="007C0377"/>
    <w:rsid w:val="007C0F0F"/>
    <w:rsid w:val="007C37C9"/>
    <w:rsid w:val="007D1E64"/>
    <w:rsid w:val="007D3B67"/>
    <w:rsid w:val="007D45AE"/>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71041"/>
    <w:rsid w:val="00871D5E"/>
    <w:rsid w:val="00873F90"/>
    <w:rsid w:val="00875EF1"/>
    <w:rsid w:val="0087692A"/>
    <w:rsid w:val="00880FEA"/>
    <w:rsid w:val="00887848"/>
    <w:rsid w:val="00891634"/>
    <w:rsid w:val="008A0424"/>
    <w:rsid w:val="008A1B6A"/>
    <w:rsid w:val="008A74AC"/>
    <w:rsid w:val="008B1043"/>
    <w:rsid w:val="008B2305"/>
    <w:rsid w:val="008B25EE"/>
    <w:rsid w:val="008B2BFA"/>
    <w:rsid w:val="008B2D13"/>
    <w:rsid w:val="008B7588"/>
    <w:rsid w:val="008C0460"/>
    <w:rsid w:val="008C1FCC"/>
    <w:rsid w:val="008C276F"/>
    <w:rsid w:val="008C4261"/>
    <w:rsid w:val="008C6F79"/>
    <w:rsid w:val="008C7729"/>
    <w:rsid w:val="008D15F3"/>
    <w:rsid w:val="008D51F5"/>
    <w:rsid w:val="008D5CF4"/>
    <w:rsid w:val="008D6DFD"/>
    <w:rsid w:val="008D7194"/>
    <w:rsid w:val="008E0F19"/>
    <w:rsid w:val="008E3B81"/>
    <w:rsid w:val="008F0496"/>
    <w:rsid w:val="008F0DDE"/>
    <w:rsid w:val="008F3DFB"/>
    <w:rsid w:val="008F46F2"/>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FAF"/>
    <w:rsid w:val="0095073F"/>
    <w:rsid w:val="00950AD4"/>
    <w:rsid w:val="00952B4A"/>
    <w:rsid w:val="0095550F"/>
    <w:rsid w:val="0096157A"/>
    <w:rsid w:val="00962984"/>
    <w:rsid w:val="00962F9C"/>
    <w:rsid w:val="00963842"/>
    <w:rsid w:val="0096603A"/>
    <w:rsid w:val="00966578"/>
    <w:rsid w:val="0097328C"/>
    <w:rsid w:val="0097485A"/>
    <w:rsid w:val="0097524C"/>
    <w:rsid w:val="0098534F"/>
    <w:rsid w:val="00990976"/>
    <w:rsid w:val="00997A85"/>
    <w:rsid w:val="009B1054"/>
    <w:rsid w:val="009B218E"/>
    <w:rsid w:val="009B5A1D"/>
    <w:rsid w:val="009D13BF"/>
    <w:rsid w:val="009D337B"/>
    <w:rsid w:val="009D5A26"/>
    <w:rsid w:val="009D6BA0"/>
    <w:rsid w:val="009D79C7"/>
    <w:rsid w:val="009E07B7"/>
    <w:rsid w:val="009E5B43"/>
    <w:rsid w:val="009E7259"/>
    <w:rsid w:val="009F4E24"/>
    <w:rsid w:val="009F5AD3"/>
    <w:rsid w:val="009F678B"/>
    <w:rsid w:val="00A0292A"/>
    <w:rsid w:val="00A02931"/>
    <w:rsid w:val="00A06B1B"/>
    <w:rsid w:val="00A12413"/>
    <w:rsid w:val="00A15B31"/>
    <w:rsid w:val="00A220B0"/>
    <w:rsid w:val="00A22B30"/>
    <w:rsid w:val="00A23FF6"/>
    <w:rsid w:val="00A269C1"/>
    <w:rsid w:val="00A27C70"/>
    <w:rsid w:val="00A30934"/>
    <w:rsid w:val="00A3158B"/>
    <w:rsid w:val="00A34394"/>
    <w:rsid w:val="00A403D1"/>
    <w:rsid w:val="00A501E7"/>
    <w:rsid w:val="00A50216"/>
    <w:rsid w:val="00A526E7"/>
    <w:rsid w:val="00A531DF"/>
    <w:rsid w:val="00A53934"/>
    <w:rsid w:val="00A5408B"/>
    <w:rsid w:val="00A561C4"/>
    <w:rsid w:val="00A5637A"/>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C1C82"/>
    <w:rsid w:val="00AC5E70"/>
    <w:rsid w:val="00AD1A05"/>
    <w:rsid w:val="00AD3617"/>
    <w:rsid w:val="00AD7E01"/>
    <w:rsid w:val="00AE30BB"/>
    <w:rsid w:val="00AE3546"/>
    <w:rsid w:val="00AE4170"/>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A1CBD"/>
    <w:rsid w:val="00BA36CF"/>
    <w:rsid w:val="00BA657E"/>
    <w:rsid w:val="00BA7771"/>
    <w:rsid w:val="00BB554B"/>
    <w:rsid w:val="00BB654D"/>
    <w:rsid w:val="00BB6A0F"/>
    <w:rsid w:val="00BB6CA7"/>
    <w:rsid w:val="00BC16E4"/>
    <w:rsid w:val="00BC49AA"/>
    <w:rsid w:val="00BC60ED"/>
    <w:rsid w:val="00BD12A1"/>
    <w:rsid w:val="00BD1752"/>
    <w:rsid w:val="00BD1ED5"/>
    <w:rsid w:val="00BD3FF8"/>
    <w:rsid w:val="00BD5C78"/>
    <w:rsid w:val="00BE15DA"/>
    <w:rsid w:val="00BE33AF"/>
    <w:rsid w:val="00BE7A2F"/>
    <w:rsid w:val="00BE7AC1"/>
    <w:rsid w:val="00BF07DA"/>
    <w:rsid w:val="00BF1E4E"/>
    <w:rsid w:val="00BF3DDB"/>
    <w:rsid w:val="00C00BD8"/>
    <w:rsid w:val="00C0137B"/>
    <w:rsid w:val="00C03148"/>
    <w:rsid w:val="00C0387E"/>
    <w:rsid w:val="00C10A67"/>
    <w:rsid w:val="00C14BAA"/>
    <w:rsid w:val="00C15B47"/>
    <w:rsid w:val="00C20F16"/>
    <w:rsid w:val="00C21458"/>
    <w:rsid w:val="00C261F1"/>
    <w:rsid w:val="00C301B5"/>
    <w:rsid w:val="00C36722"/>
    <w:rsid w:val="00C4121B"/>
    <w:rsid w:val="00C4135D"/>
    <w:rsid w:val="00C43C2D"/>
    <w:rsid w:val="00C4452B"/>
    <w:rsid w:val="00C5300F"/>
    <w:rsid w:val="00C549EF"/>
    <w:rsid w:val="00C55AA4"/>
    <w:rsid w:val="00C619F7"/>
    <w:rsid w:val="00C65CB0"/>
    <w:rsid w:val="00C67F62"/>
    <w:rsid w:val="00C72092"/>
    <w:rsid w:val="00C74101"/>
    <w:rsid w:val="00C743A7"/>
    <w:rsid w:val="00C747BA"/>
    <w:rsid w:val="00C776A1"/>
    <w:rsid w:val="00C77766"/>
    <w:rsid w:val="00C80897"/>
    <w:rsid w:val="00C8431D"/>
    <w:rsid w:val="00C84DB8"/>
    <w:rsid w:val="00C86001"/>
    <w:rsid w:val="00C90BC7"/>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32BC"/>
    <w:rsid w:val="00CD634A"/>
    <w:rsid w:val="00CE29B4"/>
    <w:rsid w:val="00CE35AE"/>
    <w:rsid w:val="00CE6692"/>
    <w:rsid w:val="00CE79BA"/>
    <w:rsid w:val="00CE7D70"/>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FE2"/>
    <w:rsid w:val="00D378BA"/>
    <w:rsid w:val="00D41238"/>
    <w:rsid w:val="00D42B04"/>
    <w:rsid w:val="00D43638"/>
    <w:rsid w:val="00D5070B"/>
    <w:rsid w:val="00D51776"/>
    <w:rsid w:val="00D54E72"/>
    <w:rsid w:val="00D64478"/>
    <w:rsid w:val="00D65281"/>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C3068"/>
    <w:rsid w:val="00DD7777"/>
    <w:rsid w:val="00DD7D02"/>
    <w:rsid w:val="00DE5352"/>
    <w:rsid w:val="00DE7195"/>
    <w:rsid w:val="00DE7ABD"/>
    <w:rsid w:val="00DF060B"/>
    <w:rsid w:val="00DF139D"/>
    <w:rsid w:val="00DF1EB4"/>
    <w:rsid w:val="00DF472A"/>
    <w:rsid w:val="00DF57BA"/>
    <w:rsid w:val="00E00C4E"/>
    <w:rsid w:val="00E0150C"/>
    <w:rsid w:val="00E02DD4"/>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67EA"/>
    <w:rsid w:val="00E36F1A"/>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87DC6"/>
    <w:rsid w:val="00E90094"/>
    <w:rsid w:val="00EA015B"/>
    <w:rsid w:val="00EA2144"/>
    <w:rsid w:val="00EA588E"/>
    <w:rsid w:val="00EB1CF3"/>
    <w:rsid w:val="00EB6B42"/>
    <w:rsid w:val="00EB733D"/>
    <w:rsid w:val="00EB76CF"/>
    <w:rsid w:val="00EC108A"/>
    <w:rsid w:val="00EC38C5"/>
    <w:rsid w:val="00EC3FD6"/>
    <w:rsid w:val="00ED0C0A"/>
    <w:rsid w:val="00ED15A3"/>
    <w:rsid w:val="00ED1EF9"/>
    <w:rsid w:val="00ED7A98"/>
    <w:rsid w:val="00EE15AE"/>
    <w:rsid w:val="00EE44F5"/>
    <w:rsid w:val="00EE4D35"/>
    <w:rsid w:val="00EE4FB6"/>
    <w:rsid w:val="00EF1703"/>
    <w:rsid w:val="00F02732"/>
    <w:rsid w:val="00F07F9F"/>
    <w:rsid w:val="00F105F8"/>
    <w:rsid w:val="00F12826"/>
    <w:rsid w:val="00F13B46"/>
    <w:rsid w:val="00F1436C"/>
    <w:rsid w:val="00F16DE0"/>
    <w:rsid w:val="00F21D12"/>
    <w:rsid w:val="00F30434"/>
    <w:rsid w:val="00F32219"/>
    <w:rsid w:val="00F32EDE"/>
    <w:rsid w:val="00F44095"/>
    <w:rsid w:val="00F5045B"/>
    <w:rsid w:val="00F5048A"/>
    <w:rsid w:val="00F52648"/>
    <w:rsid w:val="00F52DF4"/>
    <w:rsid w:val="00F56257"/>
    <w:rsid w:val="00F57C2A"/>
    <w:rsid w:val="00F6586A"/>
    <w:rsid w:val="00F66A07"/>
    <w:rsid w:val="00F66DAC"/>
    <w:rsid w:val="00F74BE1"/>
    <w:rsid w:val="00F756D8"/>
    <w:rsid w:val="00F827CB"/>
    <w:rsid w:val="00F85FDA"/>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DBB"/>
    <w:rsid w:val="00FF1449"/>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qFormat/>
    <w:rsid w:val="00453643"/>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qFormat/>
    <w:rsid w:val="00453643"/>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81877693">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27948450">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07460257">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690229077">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46946953">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CF079967CA0F9E51C3E533B93v9uBH" TargetMode="External"/><Relationship Id="rId13" Type="http://schemas.openxmlformats.org/officeDocument/2006/relationships/hyperlink" Target="consultantplus://offline/ref=ECEF96CBF97FC6824702F91AF9EAD446FFF9789A7FA5F9E51C3E533B939B35DDCDB5C40C22A5FED3v1uFH" TargetMode="External"/><Relationship Id="rId18" Type="http://schemas.openxmlformats.org/officeDocument/2006/relationships/hyperlink" Target="consultantplus://offline/ref=ECEF96CBF97FC6824702F91AF9EAD446FFF9789A7FA5F9E51C3E533B939B35DDCDB5C40C22A5FFD7v1uDH" TargetMode="External"/><Relationship Id="rId26" Type="http://schemas.openxmlformats.org/officeDocument/2006/relationships/hyperlink" Target="consultantplus://offline/ref=008E0C2E8D95B98B89264C0DA65D1B8E8747FF708AD731C8C680636477H0KCN" TargetMode="External"/><Relationship Id="rId3" Type="http://schemas.microsoft.com/office/2007/relationships/stylesWithEffects" Target="stylesWithEffects.xml"/><Relationship Id="rId21" Type="http://schemas.openxmlformats.org/officeDocument/2006/relationships/hyperlink" Target="consultantplus://offline/ref=ECEF96CBF97FC6824702F91AF9EAD446FFF9789A7FA5F9E51C3E533B939B35DDCDB5C40C22A5FDDCv1uFH" TargetMode="External"/><Relationship Id="rId7" Type="http://schemas.openxmlformats.org/officeDocument/2006/relationships/endnotes" Target="endnotes.xml"/><Relationship Id="rId12" Type="http://schemas.openxmlformats.org/officeDocument/2006/relationships/hyperlink" Target="consultantplus://offline/ref=ECEF96CBF97FC6824702F91AF9EAD446FFF9789A7FA5F9E51C3E533B939B35DDCDB5C40C22A5FED0v1u8H" TargetMode="External"/><Relationship Id="rId17" Type="http://schemas.openxmlformats.org/officeDocument/2006/relationships/hyperlink" Target="consultantplus://offline/ref=ECEF96CBF97FC6824702F91AF9EAD446FFF9789A7FA5F9E51C3E533B939B35DDCDB5C40C22A5FFD4v1u6H" TargetMode="External"/><Relationship Id="rId25" Type="http://schemas.openxmlformats.org/officeDocument/2006/relationships/hyperlink" Target="consultantplus://offline/ref=C3B5AD20C02580969D8AFBF00E57DFA078FFA8410E01C7081A0F175BBDvAe3J" TargetMode="External"/><Relationship Id="rId2" Type="http://schemas.openxmlformats.org/officeDocument/2006/relationships/styles" Target="styles.xml"/><Relationship Id="rId16" Type="http://schemas.openxmlformats.org/officeDocument/2006/relationships/hyperlink" Target="consultantplus://offline/ref=ECEF96CBF97FC6824702F91AF9EAD446FFF9789A7FA5F9E51C3E533B939B35DDCDB5C40B25vAu6H" TargetMode="External"/><Relationship Id="rId20" Type="http://schemas.openxmlformats.org/officeDocument/2006/relationships/hyperlink" Target="consultantplus://offline/ref=ECEF96CBF97FC6824702F91AF9EAD446FFF9789A7FA5F9E51C3E533B939B35DDCDB5C40C22A5FDDDv1u6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EF96CBF97FC6824702F91AF9EAD446FFF9789A7FA5F9E51C3E533B939B35DDCDB5C40C22A4FBD0v1u6H" TargetMode="External"/><Relationship Id="rId24" Type="http://schemas.openxmlformats.org/officeDocument/2006/relationships/hyperlink" Target="consultantplus://offline/ref=E5102C83C21C1C39BA0CD913AC7C9AB1526D3B6E1EDC23366718623FEC011A25F1071A6A53FCD302jD1DH" TargetMode="External"/><Relationship Id="rId5" Type="http://schemas.openxmlformats.org/officeDocument/2006/relationships/webSettings" Target="webSettings.xml"/><Relationship Id="rId15" Type="http://schemas.openxmlformats.org/officeDocument/2006/relationships/hyperlink" Target="consultantplus://offline/ref=ECEF96CBF97FC6824702F91AF9EAD446FFF9789A7FA5F9E51C3E533B939B35DDCDB5C40C22A4F8D2v1uEH" TargetMode="External"/><Relationship Id="rId23" Type="http://schemas.openxmlformats.org/officeDocument/2006/relationships/hyperlink" Target="file:///D:\04\&#1050;&#1040;&#1044;&#1056;&#1067;\&#1055;&#1056;&#1054;&#1045;&#1050;&#1058;%20&#1055;&#1077;&#1085;&#1089;&#1080;&#1080;%20&#1076;&#1083;&#1103;%20&#1052;&#1044;%20&#1088;&#1072;&#1081;&#1086;&#1085;.docx" TargetMode="External"/><Relationship Id="rId28" Type="http://schemas.openxmlformats.org/officeDocument/2006/relationships/header" Target="header1.xml"/><Relationship Id="rId10" Type="http://schemas.openxmlformats.org/officeDocument/2006/relationships/hyperlink" Target="consultantplus://offline/ref=ECEF96CBF97FC6824702F91AF9EAD446FFF9789A7FA5F9E51C3E533B939B35DDCDB5C40C22A4F8D4v1u6H" TargetMode="External"/><Relationship Id="rId19" Type="http://schemas.openxmlformats.org/officeDocument/2006/relationships/hyperlink" Target="consultantplus://offline/ref=ECEF96CBF97FC6824702F91AF9EAD446FFF9789A7FA5F9E51C3E533B939B35DDCDB5C40B25vAu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EF96CBF97FC6824702F91AF9EAD446FCF07C9B75A6F9E51C3E533B93v9uBH" TargetMode="External"/><Relationship Id="rId14" Type="http://schemas.openxmlformats.org/officeDocument/2006/relationships/hyperlink" Target="consultantplus://offline/ref=ECEF96CBF97FC6824702F91AF9EAD446FFF9789A7FA5F9E51C3E533B939B35DDCDB5C40C22A5FED3v1uCH" TargetMode="External"/><Relationship Id="rId22" Type="http://schemas.openxmlformats.org/officeDocument/2006/relationships/hyperlink" Target="file:///D:\04\&#1050;&#1040;&#1044;&#1056;&#1067;\&#1055;&#1056;&#1054;&#1045;&#1050;&#1058;%20&#1055;&#1077;&#1085;&#1089;&#1080;&#1080;%20&#1076;&#1083;&#1103;%20&#1052;&#1044;%20&#1088;&#1072;&#1081;&#1086;&#1085;.docx" TargetMode="External"/><Relationship Id="rId27" Type="http://schemas.openxmlformats.org/officeDocument/2006/relationships/hyperlink" Target="consultantplus://offline/ref=008E0C2E8D95B98B89264C0DA65D1B8E874BF87D8AD731C8C680636477H0K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27948</CharactersWithSpaces>
  <SharedDoc>false</SharedDoc>
  <HLinks>
    <vt:vector size="120" baseType="variant">
      <vt:variant>
        <vt:i4>1441878</vt:i4>
      </vt:variant>
      <vt:variant>
        <vt:i4>57</vt:i4>
      </vt:variant>
      <vt:variant>
        <vt:i4>0</vt:i4>
      </vt:variant>
      <vt:variant>
        <vt:i4>5</vt:i4>
      </vt:variant>
      <vt:variant>
        <vt:lpwstr>consultantplus://offline/ref=008E0C2E8D95B98B89264C0DA65D1B8E874BF87D8AD731C8C680636477H0KCN</vt:lpwstr>
      </vt:variant>
      <vt:variant>
        <vt:lpwstr/>
      </vt:variant>
      <vt:variant>
        <vt:i4>1441801</vt:i4>
      </vt:variant>
      <vt:variant>
        <vt:i4>54</vt:i4>
      </vt:variant>
      <vt:variant>
        <vt:i4>0</vt:i4>
      </vt:variant>
      <vt:variant>
        <vt:i4>5</vt:i4>
      </vt:variant>
      <vt:variant>
        <vt:lpwstr>consultantplus://offline/ref=008E0C2E8D95B98B89264C0DA65D1B8E8747FF708AD731C8C680636477H0KCN</vt:lpwstr>
      </vt:variant>
      <vt:variant>
        <vt:lpwstr/>
      </vt:variant>
      <vt:variant>
        <vt:i4>917515</vt:i4>
      </vt:variant>
      <vt:variant>
        <vt:i4>51</vt:i4>
      </vt:variant>
      <vt:variant>
        <vt:i4>0</vt:i4>
      </vt:variant>
      <vt:variant>
        <vt:i4>5</vt:i4>
      </vt:variant>
      <vt:variant>
        <vt:lpwstr>consultantplus://offline/ref=C3B5AD20C02580969D8AFBF00E57DFA078FFA8410E01C7081A0F175BBDvAe3J</vt:lpwstr>
      </vt:variant>
      <vt:variant>
        <vt:lpwstr/>
      </vt:variant>
      <vt:variant>
        <vt:i4>2293823</vt:i4>
      </vt:variant>
      <vt:variant>
        <vt:i4>48</vt:i4>
      </vt:variant>
      <vt:variant>
        <vt:i4>0</vt:i4>
      </vt:variant>
      <vt:variant>
        <vt:i4>5</vt:i4>
      </vt:variant>
      <vt:variant>
        <vt:lpwstr>consultantplus://offline/ref=E5102C83C21C1C39BA0CD913AC7C9AB1526D3B6E1EDC23366718623FEC011A25F1071A6A53FCD302jD1DH</vt:lpwstr>
      </vt:variant>
      <vt:variant>
        <vt:lpwstr/>
      </vt:variant>
      <vt:variant>
        <vt:i4>74776642</vt:i4>
      </vt:variant>
      <vt:variant>
        <vt:i4>45</vt:i4>
      </vt:variant>
      <vt:variant>
        <vt:i4>0</vt:i4>
      </vt:variant>
      <vt:variant>
        <vt:i4>5</vt:i4>
      </vt:variant>
      <vt:variant>
        <vt:lpwstr>../../КАДРЫ/ПРОЕКТ Пенсии для МД район.docx</vt:lpwstr>
      </vt:variant>
      <vt:variant>
        <vt:lpwstr>P150#P150</vt:lpwstr>
      </vt:variant>
      <vt:variant>
        <vt:i4>74776642</vt:i4>
      </vt:variant>
      <vt:variant>
        <vt:i4>42</vt:i4>
      </vt:variant>
      <vt:variant>
        <vt:i4>0</vt:i4>
      </vt:variant>
      <vt:variant>
        <vt:i4>5</vt:i4>
      </vt:variant>
      <vt:variant>
        <vt:lpwstr>../../КАДРЫ/ПРОЕКТ Пенсии для МД район.docx</vt:lpwstr>
      </vt:variant>
      <vt:variant>
        <vt:lpwstr>P150#P150</vt:lpwstr>
      </vt:variant>
      <vt:variant>
        <vt:i4>7602227</vt:i4>
      </vt:variant>
      <vt:variant>
        <vt:i4>39</vt:i4>
      </vt:variant>
      <vt:variant>
        <vt:i4>0</vt:i4>
      </vt:variant>
      <vt:variant>
        <vt:i4>5</vt:i4>
      </vt:variant>
      <vt:variant>
        <vt:lpwstr>consultantplus://offline/ref=ECEF96CBF97FC6824702F91AF9EAD446FFF9789A7FA5F9E51C3E533B939B35DDCDB5C40C22A5FDDCv1uFH</vt:lpwstr>
      </vt:variant>
      <vt:variant>
        <vt:lpwstr/>
      </vt:variant>
      <vt:variant>
        <vt:i4>7602276</vt:i4>
      </vt:variant>
      <vt:variant>
        <vt:i4>36</vt:i4>
      </vt:variant>
      <vt:variant>
        <vt:i4>0</vt:i4>
      </vt:variant>
      <vt:variant>
        <vt:i4>5</vt:i4>
      </vt:variant>
      <vt:variant>
        <vt:lpwstr>consultantplus://offline/ref=ECEF96CBF97FC6824702F91AF9EAD446FFF9789A7FA5F9E51C3E533B939B35DDCDB5C40C22A5FDDDv1u6H</vt:lpwstr>
      </vt:variant>
      <vt:variant>
        <vt:lpwstr/>
      </vt:variant>
      <vt:variant>
        <vt:i4>1507328</vt:i4>
      </vt:variant>
      <vt:variant>
        <vt:i4>33</vt:i4>
      </vt:variant>
      <vt:variant>
        <vt:i4>0</vt:i4>
      </vt:variant>
      <vt:variant>
        <vt:i4>5</vt:i4>
      </vt:variant>
      <vt:variant>
        <vt:lpwstr>consultantplus://offline/ref=ECEF96CBF97FC6824702F91AF9EAD446FFF9789A7FA5F9E51C3E533B939B35DDCDB5C40B25vAu1H</vt:lpwstr>
      </vt:variant>
      <vt:variant>
        <vt:lpwstr/>
      </vt:variant>
      <vt:variant>
        <vt:i4>7602279</vt:i4>
      </vt:variant>
      <vt:variant>
        <vt:i4>30</vt:i4>
      </vt:variant>
      <vt:variant>
        <vt:i4>0</vt:i4>
      </vt:variant>
      <vt:variant>
        <vt:i4>5</vt:i4>
      </vt:variant>
      <vt:variant>
        <vt:lpwstr>consultantplus://offline/ref=ECEF96CBF97FC6824702F91AF9EAD446FFF9789A7FA5F9E51C3E533B939B35DDCDB5C40C22A5FFD7v1uDH</vt:lpwstr>
      </vt:variant>
      <vt:variant>
        <vt:lpwstr/>
      </vt:variant>
      <vt:variant>
        <vt:i4>7602230</vt:i4>
      </vt:variant>
      <vt:variant>
        <vt:i4>27</vt:i4>
      </vt:variant>
      <vt:variant>
        <vt:i4>0</vt:i4>
      </vt:variant>
      <vt:variant>
        <vt:i4>5</vt:i4>
      </vt:variant>
      <vt:variant>
        <vt:lpwstr>consultantplus://offline/ref=ECEF96CBF97FC6824702F91AF9EAD446FFF9789A7FA5F9E51C3E533B939B35DDCDB5C40C22A5FFD4v1u6H</vt:lpwstr>
      </vt:variant>
      <vt:variant>
        <vt:lpwstr/>
      </vt:variant>
      <vt:variant>
        <vt:i4>1507335</vt:i4>
      </vt:variant>
      <vt:variant>
        <vt:i4>24</vt:i4>
      </vt:variant>
      <vt:variant>
        <vt:i4>0</vt:i4>
      </vt:variant>
      <vt:variant>
        <vt:i4>5</vt:i4>
      </vt:variant>
      <vt:variant>
        <vt:lpwstr>consultantplus://offline/ref=ECEF96CBF97FC6824702F91AF9EAD446FFF9789A7FA5F9E51C3E533B939B35DDCDB5C40B25vAu6H</vt:lpwstr>
      </vt:variant>
      <vt:variant>
        <vt:lpwstr/>
      </vt:variant>
      <vt:variant>
        <vt:i4>7602236</vt:i4>
      </vt:variant>
      <vt:variant>
        <vt:i4>21</vt:i4>
      </vt:variant>
      <vt:variant>
        <vt:i4>0</vt:i4>
      </vt:variant>
      <vt:variant>
        <vt:i4>5</vt:i4>
      </vt:variant>
      <vt:variant>
        <vt:lpwstr>consultantplus://offline/ref=ECEF96CBF97FC6824702F91AF9EAD446FFF9789A7FA5F9E51C3E533B939B35DDCDB5C40C22A4F8D2v1uEH</vt:lpwstr>
      </vt:variant>
      <vt:variant>
        <vt:lpwstr/>
      </vt:variant>
      <vt:variant>
        <vt:i4>7602279</vt:i4>
      </vt:variant>
      <vt:variant>
        <vt:i4>18</vt:i4>
      </vt:variant>
      <vt:variant>
        <vt:i4>0</vt:i4>
      </vt:variant>
      <vt:variant>
        <vt:i4>5</vt:i4>
      </vt:variant>
      <vt:variant>
        <vt:lpwstr>consultantplus://offline/ref=ECEF96CBF97FC6824702F91AF9EAD446FFF9789A7FA5F9E51C3E533B939B35DDCDB5C40C22A5FED3v1uCH</vt:lpwstr>
      </vt:variant>
      <vt:variant>
        <vt:lpwstr/>
      </vt:variant>
      <vt:variant>
        <vt:i4>7602274</vt:i4>
      </vt:variant>
      <vt:variant>
        <vt:i4>15</vt:i4>
      </vt:variant>
      <vt:variant>
        <vt:i4>0</vt:i4>
      </vt:variant>
      <vt:variant>
        <vt:i4>5</vt:i4>
      </vt:variant>
      <vt:variant>
        <vt:lpwstr>consultantplus://offline/ref=ECEF96CBF97FC6824702F91AF9EAD446FFF9789A7FA5F9E51C3E533B939B35DDCDB5C40C22A5FED3v1uFH</vt:lpwstr>
      </vt:variant>
      <vt:variant>
        <vt:lpwstr/>
      </vt:variant>
      <vt:variant>
        <vt:i4>7602239</vt:i4>
      </vt:variant>
      <vt:variant>
        <vt:i4>12</vt:i4>
      </vt:variant>
      <vt:variant>
        <vt:i4>0</vt:i4>
      </vt:variant>
      <vt:variant>
        <vt:i4>5</vt:i4>
      </vt:variant>
      <vt:variant>
        <vt:lpwstr>consultantplus://offline/ref=ECEF96CBF97FC6824702F91AF9EAD446FFF9789A7FA5F9E51C3E533B939B35DDCDB5C40C22A5FED0v1u8H</vt:lpwstr>
      </vt:variant>
      <vt:variant>
        <vt:lpwstr/>
      </vt:variant>
      <vt:variant>
        <vt:i4>7602231</vt:i4>
      </vt:variant>
      <vt:variant>
        <vt:i4>9</vt:i4>
      </vt:variant>
      <vt:variant>
        <vt:i4>0</vt:i4>
      </vt:variant>
      <vt:variant>
        <vt:i4>5</vt:i4>
      </vt:variant>
      <vt:variant>
        <vt:lpwstr>consultantplus://offline/ref=ECEF96CBF97FC6824702F91AF9EAD446FFF9789A7FA5F9E51C3E533B939B35DDCDB5C40C22A4FBD0v1u6H</vt:lpwstr>
      </vt:variant>
      <vt:variant>
        <vt:lpwstr/>
      </vt:variant>
      <vt:variant>
        <vt:i4>7602281</vt:i4>
      </vt:variant>
      <vt:variant>
        <vt:i4>6</vt:i4>
      </vt:variant>
      <vt:variant>
        <vt:i4>0</vt:i4>
      </vt:variant>
      <vt:variant>
        <vt:i4>5</vt:i4>
      </vt:variant>
      <vt:variant>
        <vt:lpwstr>consultantplus://offline/ref=ECEF96CBF97FC6824702F91AF9EAD446FFF9789A7FA5F9E51C3E533B939B35DDCDB5C40C22A4F8D4v1u6H</vt:lpwstr>
      </vt:variant>
      <vt:variant>
        <vt:lpwstr/>
      </vt:variant>
      <vt:variant>
        <vt:i4>1638414</vt:i4>
      </vt:variant>
      <vt:variant>
        <vt:i4>3</vt:i4>
      </vt:variant>
      <vt:variant>
        <vt:i4>0</vt:i4>
      </vt:variant>
      <vt:variant>
        <vt:i4>5</vt:i4>
      </vt:variant>
      <vt:variant>
        <vt:lpwstr>consultantplus://offline/ref=ECEF96CBF97FC6824702F91AF9EAD446FCF07C9B75A6F9E51C3E533B93v9uBH</vt:lpwstr>
      </vt:variant>
      <vt:variant>
        <vt:lpwstr/>
      </vt:variant>
      <vt:variant>
        <vt:i4>1638480</vt:i4>
      </vt:variant>
      <vt:variant>
        <vt:i4>0</vt:i4>
      </vt:variant>
      <vt:variant>
        <vt:i4>0</vt:i4>
      </vt:variant>
      <vt:variant>
        <vt:i4>5</vt:i4>
      </vt:variant>
      <vt:variant>
        <vt:lpwstr>consultantplus://offline/ref=ECEF96CBF97FC6824702F91AF9EAD446FCF079967CA0F9E51C3E533B93v9uBH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lpavel</cp:lastModifiedBy>
  <cp:revision>2</cp:revision>
  <cp:lastPrinted>2012-11-15T06:10:00Z</cp:lastPrinted>
  <dcterms:created xsi:type="dcterms:W3CDTF">2016-12-29T15:27:00Z</dcterms:created>
  <dcterms:modified xsi:type="dcterms:W3CDTF">2016-12-29T15:27:00Z</dcterms:modified>
</cp:coreProperties>
</file>