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BE1BFA" w:rsidRDefault="00BE1BFA" w:rsidP="00BE1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предложении по передаче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BE1BFA" w:rsidRDefault="00BE1BFA" w:rsidP="00BE1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собственность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BE1BFA" w:rsidRDefault="00BE1BFA" w:rsidP="00BE1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земельного участка и  объекта недвижимого</w:t>
      </w:r>
    </w:p>
    <w:p w:rsidR="00BE1BFA" w:rsidRDefault="00BE1BFA" w:rsidP="00BE1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</w:t>
      </w:r>
      <w:proofErr w:type="spellStart"/>
      <w:r>
        <w:rPr>
          <w:b/>
          <w:sz w:val="28"/>
          <w:szCs w:val="28"/>
        </w:rPr>
        <w:t>Едровского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E1BFA" w:rsidRDefault="00BE1BFA" w:rsidP="00BE1BFA">
      <w:pPr>
        <w:jc w:val="both"/>
        <w:rPr>
          <w:b/>
          <w:bCs/>
          <w:sz w:val="28"/>
          <w:szCs w:val="28"/>
        </w:rPr>
      </w:pPr>
    </w:p>
    <w:p w:rsidR="00BE1BFA" w:rsidRDefault="00BE1BFA" w:rsidP="00BE1B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BE1BFA" w:rsidRDefault="00BE1BFA" w:rsidP="00BE1BFA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областным законом от 31.08.2015  № 825-ОЗ «О некоторых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просах разграничения имущества, находящегося в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между муниципальным районом и сельскими поселениями в 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в Новгородской области в случае изменения перечня вопросов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значения сельского поселения», постановлением Правительства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 от 14.01.2016</w:t>
      </w:r>
      <w:proofErr w:type="gramEnd"/>
      <w:r>
        <w:rPr>
          <w:sz w:val="28"/>
          <w:szCs w:val="28"/>
        </w:rPr>
        <w:t xml:space="preserve">  № </w:t>
      </w:r>
      <w:proofErr w:type="gramStart"/>
      <w:r>
        <w:rPr>
          <w:sz w:val="28"/>
          <w:szCs w:val="28"/>
        </w:rPr>
        <w:t>10 «Об утверждении форм перечней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имущества, предлагаемого к передаче сельскими поселениями в составе муниципального района в собственность муниципального района», Положения о порядке управления и распоряжения имуществом Валдайского муниципального района, утвержденного решением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25.04.2013 № 200, решения Совета депутатов </w:t>
      </w:r>
      <w:proofErr w:type="spellStart"/>
      <w:r>
        <w:rPr>
          <w:sz w:val="28"/>
          <w:szCs w:val="28"/>
        </w:rPr>
        <w:t>Едро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от  26.04.2017 № 87 «О предложении по передаче в муниципальную собственность Валдайского муниципального района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</w:t>
      </w:r>
      <w:proofErr w:type="gramEnd"/>
      <w:r>
        <w:rPr>
          <w:sz w:val="28"/>
          <w:szCs w:val="28"/>
        </w:rPr>
        <w:t xml:space="preserve"> и объекта недвижимого имущества </w:t>
      </w:r>
      <w:proofErr w:type="spellStart"/>
      <w:r>
        <w:rPr>
          <w:sz w:val="28"/>
          <w:szCs w:val="28"/>
        </w:rPr>
        <w:t>Едровского</w:t>
      </w:r>
      <w:proofErr w:type="spellEnd"/>
      <w:r>
        <w:rPr>
          <w:sz w:val="28"/>
          <w:szCs w:val="28"/>
        </w:rPr>
        <w:t xml:space="preserve"> сельского поселения»,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BE1BFA" w:rsidRPr="00BE1BFA" w:rsidRDefault="00BE1BFA" w:rsidP="00BE1BFA">
      <w:pPr>
        <w:pStyle w:val="1"/>
        <w:ind w:firstLine="709"/>
        <w:jc w:val="both"/>
        <w:rPr>
          <w:szCs w:val="28"/>
        </w:rPr>
      </w:pPr>
      <w:r w:rsidRPr="00BE1BFA">
        <w:rPr>
          <w:szCs w:val="28"/>
        </w:rPr>
        <w:t xml:space="preserve">1. Предложить </w:t>
      </w:r>
      <w:proofErr w:type="spellStart"/>
      <w:r w:rsidRPr="00BE1BFA">
        <w:rPr>
          <w:szCs w:val="28"/>
        </w:rPr>
        <w:t>Едровскому</w:t>
      </w:r>
      <w:proofErr w:type="spellEnd"/>
      <w:r w:rsidRPr="00BE1BFA">
        <w:rPr>
          <w:szCs w:val="28"/>
        </w:rPr>
        <w:t xml:space="preserve"> сельскому поселению  передать в муниц</w:t>
      </w:r>
      <w:r w:rsidRPr="00BE1BFA">
        <w:rPr>
          <w:szCs w:val="28"/>
        </w:rPr>
        <w:t>и</w:t>
      </w:r>
      <w:r w:rsidRPr="00BE1BFA">
        <w:rPr>
          <w:szCs w:val="28"/>
        </w:rPr>
        <w:t>пальную собственность Валдайского муниципального района земельный участок и объект недвижимого имущества  согласно прилага</w:t>
      </w:r>
      <w:r w:rsidRPr="00BE1BFA">
        <w:rPr>
          <w:szCs w:val="28"/>
        </w:rPr>
        <w:t>е</w:t>
      </w:r>
      <w:r w:rsidRPr="00BE1BFA">
        <w:rPr>
          <w:szCs w:val="28"/>
        </w:rPr>
        <w:t>мому перечню.</w:t>
      </w:r>
    </w:p>
    <w:p w:rsidR="00BE1BFA" w:rsidRDefault="00BE1BFA" w:rsidP="00BE1B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Вестник».</w:t>
      </w:r>
    </w:p>
    <w:p w:rsidR="00BE1BFA" w:rsidRDefault="00BE1BFA" w:rsidP="00BE1BFA">
      <w:pPr>
        <w:rPr>
          <w:rFonts w:ascii="Bookman Old Style" w:hAnsi="Bookman Old Style"/>
          <w:sz w:val="28"/>
          <w:szCs w:val="28"/>
        </w:rPr>
      </w:pPr>
    </w:p>
    <w:p w:rsidR="00BE1BFA" w:rsidRDefault="00BE1BFA" w:rsidP="00BE1BFA">
      <w:pPr>
        <w:rPr>
          <w:rFonts w:ascii="Bookman Old Style" w:hAnsi="Bookman Old Style"/>
          <w:sz w:val="28"/>
          <w:szCs w:val="28"/>
        </w:rPr>
      </w:pPr>
    </w:p>
    <w:p w:rsidR="00BE1BFA" w:rsidRDefault="00BE1BFA" w:rsidP="00BE1BFA">
      <w:pPr>
        <w:pStyle w:val="a3"/>
        <w:tabs>
          <w:tab w:val="left" w:pos="709"/>
        </w:tabs>
        <w:spacing w:line="24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Председатель Думы </w:t>
      </w:r>
      <w:proofErr w:type="gramStart"/>
      <w:r>
        <w:rPr>
          <w:b/>
          <w:sz w:val="28"/>
          <w:szCs w:val="28"/>
          <w:lang w:val="ru-RU"/>
        </w:rPr>
        <w:t>Валдайского</w:t>
      </w:r>
      <w:proofErr w:type="gramEnd"/>
    </w:p>
    <w:p w:rsidR="00BE1BFA" w:rsidRDefault="00BE1BFA" w:rsidP="00BE1BFA">
      <w:pPr>
        <w:pStyle w:val="a3"/>
        <w:tabs>
          <w:tab w:val="clear" w:pos="8306"/>
          <w:tab w:val="left" w:pos="709"/>
          <w:tab w:val="right" w:pos="8640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      </w:t>
      </w:r>
      <w:r>
        <w:rPr>
          <w:b/>
          <w:sz w:val="28"/>
          <w:szCs w:val="28"/>
          <w:lang w:val="ru-RU"/>
        </w:rPr>
        <w:tab/>
        <w:t xml:space="preserve">              </w:t>
      </w:r>
      <w:r w:rsidR="00BC5856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>В.П. Литвине</w:t>
      </w:r>
      <w:r>
        <w:rPr>
          <w:b/>
          <w:sz w:val="28"/>
          <w:szCs w:val="28"/>
          <w:lang w:val="ru-RU"/>
        </w:rPr>
        <w:t>н</w:t>
      </w:r>
      <w:r>
        <w:rPr>
          <w:b/>
          <w:sz w:val="28"/>
          <w:szCs w:val="28"/>
          <w:lang w:val="ru-RU"/>
        </w:rPr>
        <w:t>ко</w:t>
      </w:r>
    </w:p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Pr="00BE1BFA" w:rsidRDefault="00BE1BFA" w:rsidP="00BE1BFA">
      <w:pPr>
        <w:jc w:val="both"/>
        <w:rPr>
          <w:color w:val="000000"/>
          <w:sz w:val="28"/>
          <w:szCs w:val="28"/>
        </w:rPr>
      </w:pPr>
      <w:r w:rsidRPr="00BE1BFA">
        <w:rPr>
          <w:color w:val="000000"/>
          <w:sz w:val="28"/>
          <w:szCs w:val="28"/>
        </w:rPr>
        <w:t>от «25» мая 2017 года №</w:t>
      </w:r>
      <w:r w:rsidR="00BD76A0">
        <w:rPr>
          <w:color w:val="000000"/>
          <w:sz w:val="28"/>
          <w:szCs w:val="28"/>
        </w:rPr>
        <w:t xml:space="preserve"> 139</w:t>
      </w: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CD4E6A" w:rsidRDefault="00CD4E6A" w:rsidP="00731BBF">
      <w:pPr>
        <w:jc w:val="center"/>
        <w:rPr>
          <w:color w:val="000000"/>
        </w:rPr>
      </w:pPr>
    </w:p>
    <w:p w:rsidR="00CD4E6A" w:rsidRDefault="00CD4E6A" w:rsidP="00731BBF">
      <w:pPr>
        <w:jc w:val="center"/>
        <w:rPr>
          <w:color w:val="000000"/>
        </w:rPr>
      </w:pPr>
    </w:p>
    <w:p w:rsidR="00CD4E6A" w:rsidRDefault="00CD4E6A" w:rsidP="00731BBF">
      <w:pPr>
        <w:jc w:val="center"/>
        <w:rPr>
          <w:color w:val="000000"/>
        </w:rPr>
      </w:pPr>
    </w:p>
    <w:p w:rsidR="00CD4E6A" w:rsidRDefault="00CD4E6A" w:rsidP="00731BBF">
      <w:pPr>
        <w:jc w:val="center"/>
        <w:rPr>
          <w:color w:val="000000"/>
        </w:rPr>
      </w:pPr>
      <w:bookmarkStart w:id="0" w:name="_GoBack"/>
      <w:bookmarkEnd w:id="0"/>
    </w:p>
    <w:p w:rsidR="00BC5856" w:rsidRPr="00BC5856" w:rsidRDefault="00BC5856" w:rsidP="00BC5856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BC5856">
        <w:rPr>
          <w:sz w:val="24"/>
          <w:szCs w:val="24"/>
        </w:rPr>
        <w:lastRenderedPageBreak/>
        <w:t>Приложение</w:t>
      </w:r>
    </w:p>
    <w:p w:rsidR="00BC5856" w:rsidRPr="00BC5856" w:rsidRDefault="00BC5856" w:rsidP="00BC5856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 w:rsidRPr="00BC585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</w:t>
      </w:r>
      <w:r w:rsidRPr="00BC58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C5856">
        <w:rPr>
          <w:sz w:val="24"/>
          <w:szCs w:val="24"/>
        </w:rPr>
        <w:t xml:space="preserve">к решению Думы </w:t>
      </w:r>
      <w:proofErr w:type="gramStart"/>
      <w:r w:rsidRPr="00BC5856">
        <w:rPr>
          <w:sz w:val="24"/>
          <w:szCs w:val="24"/>
        </w:rPr>
        <w:t>Валдайск</w:t>
      </w:r>
      <w:r w:rsidRPr="00BC5856">
        <w:rPr>
          <w:sz w:val="24"/>
          <w:szCs w:val="24"/>
        </w:rPr>
        <w:t>о</w:t>
      </w:r>
      <w:r w:rsidRPr="00BC5856">
        <w:rPr>
          <w:sz w:val="24"/>
          <w:szCs w:val="24"/>
        </w:rPr>
        <w:t>го</w:t>
      </w:r>
      <w:proofErr w:type="gramEnd"/>
      <w:r w:rsidRPr="00BC5856">
        <w:rPr>
          <w:sz w:val="24"/>
          <w:szCs w:val="24"/>
        </w:rPr>
        <w:t xml:space="preserve"> </w:t>
      </w:r>
    </w:p>
    <w:p w:rsidR="00BC5856" w:rsidRPr="00BC5856" w:rsidRDefault="00BC5856" w:rsidP="00BC5856">
      <w:pPr>
        <w:widowControl w:val="0"/>
        <w:autoSpaceDE w:val="0"/>
        <w:autoSpaceDN w:val="0"/>
        <w:adjustRightInd w:val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BC5856">
        <w:rPr>
          <w:sz w:val="24"/>
          <w:szCs w:val="24"/>
        </w:rPr>
        <w:t>муниципального района</w:t>
      </w:r>
    </w:p>
    <w:p w:rsidR="00BC5856" w:rsidRPr="00BC5856" w:rsidRDefault="00BC5856" w:rsidP="00BC5856">
      <w:pPr>
        <w:widowControl w:val="0"/>
        <w:autoSpaceDE w:val="0"/>
        <w:autoSpaceDN w:val="0"/>
        <w:adjustRightInd w:val="0"/>
        <w:ind w:left="4956"/>
        <w:jc w:val="center"/>
        <w:rPr>
          <w:rFonts w:ascii="Bookman Old Style" w:hAnsi="Bookman Old Style"/>
          <w:sz w:val="24"/>
          <w:szCs w:val="24"/>
        </w:rPr>
      </w:pPr>
      <w:r w:rsidRPr="00BC5856">
        <w:rPr>
          <w:sz w:val="24"/>
          <w:szCs w:val="24"/>
        </w:rPr>
        <w:t xml:space="preserve">от 25.05.2017    №  </w:t>
      </w:r>
      <w:r w:rsidR="00BD76A0">
        <w:rPr>
          <w:sz w:val="24"/>
          <w:szCs w:val="24"/>
        </w:rPr>
        <w:t>139</w:t>
      </w:r>
    </w:p>
    <w:p w:rsidR="00BC5856" w:rsidRDefault="00BC5856" w:rsidP="00BC5856">
      <w:pPr>
        <w:rPr>
          <w:szCs w:val="24"/>
        </w:rPr>
      </w:pPr>
    </w:p>
    <w:p w:rsidR="00BC5856" w:rsidRDefault="00BC5856" w:rsidP="00BC585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856" w:rsidRDefault="00BC5856" w:rsidP="00BC585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C5856" w:rsidRDefault="00BC5856" w:rsidP="00BC585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участков и объектов недвижимого имущества, предлагаемых </w:t>
      </w:r>
    </w:p>
    <w:p w:rsidR="00BC5856" w:rsidRDefault="00BC5856" w:rsidP="00BC585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передаче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856" w:rsidRDefault="00BC5856" w:rsidP="00BC585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собственность Валдайского муниципального района</w:t>
      </w:r>
    </w:p>
    <w:p w:rsidR="00BC5856" w:rsidRDefault="00BC5856" w:rsidP="00BC5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2127"/>
        <w:gridCol w:w="1559"/>
      </w:tblGrid>
      <w:tr w:rsidR="00BC5856">
        <w:trPr>
          <w:trHeight w:val="26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6" w:rsidRPr="00BC5856" w:rsidRDefault="00BC585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  <w:proofErr w:type="gramEnd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</w:t>
            </w:r>
            <w:proofErr w:type="spellEnd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паль</w:t>
            </w:r>
            <w:r w:rsidRPr="00BC585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ного унитарн</w:t>
            </w:r>
            <w:r w:rsidRPr="00BC585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го пред</w:t>
            </w:r>
            <w:r w:rsidRPr="00BC585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приятия, м</w:t>
            </w:r>
            <w:r w:rsidRPr="00BC585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у</w:t>
            </w:r>
            <w:r w:rsidRPr="00BC585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ниципаль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ного учреждения, я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ляющихся </w:t>
            </w:r>
            <w:proofErr w:type="spellStart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балан</w:t>
            </w:r>
            <w:proofErr w:type="spellEnd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-содержателями объектов, </w:t>
            </w:r>
            <w:proofErr w:type="spellStart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предла-гаемых</w:t>
            </w:r>
            <w:proofErr w:type="spellEnd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передаче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6" w:rsidRPr="00BC5856" w:rsidRDefault="00BC585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Адрес муниц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ного ун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тарного пре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приятия, мун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ципального учреждения, являющегося </w:t>
            </w:r>
            <w:proofErr w:type="spellStart"/>
            <w:proofErr w:type="gramStart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лансодержа-телем</w:t>
            </w:r>
            <w:proofErr w:type="spellEnd"/>
            <w:proofErr w:type="gramEnd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объектов, предлагаемых к передаче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6" w:rsidRPr="00BC5856" w:rsidRDefault="00BC585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6" w:rsidRPr="00BC5856" w:rsidRDefault="00BC585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н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движимого</w:t>
            </w:r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56" w:rsidRPr="00BC5856" w:rsidRDefault="00BC585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Индивидуа-лизирующие</w:t>
            </w:r>
            <w:proofErr w:type="spellEnd"/>
            <w:proofErr w:type="gramEnd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t>харак-теристики</w:t>
            </w:r>
            <w:proofErr w:type="spellEnd"/>
            <w:r w:rsidRPr="00BC58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C585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имущества</w:t>
            </w:r>
          </w:p>
        </w:tc>
      </w:tr>
      <w:tr w:rsidR="00BC5856">
        <w:trPr>
          <w:trHeight w:val="26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6" w:rsidRDefault="00BC585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6" w:rsidRDefault="00BC585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6" w:rsidRDefault="00BC58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BC5856" w:rsidRDefault="00BC585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6" w:rsidRDefault="00BC58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рация, Новгоро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область,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ул.Строителей</w:t>
            </w:r>
          </w:p>
          <w:p w:rsidR="00BC5856" w:rsidRDefault="00BC585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6" w:rsidRDefault="00BC58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C5856" w:rsidRDefault="00BC58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53:03:0428002:409</w:t>
            </w:r>
          </w:p>
          <w:p w:rsidR="00BC5856" w:rsidRDefault="00BC585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56">
        <w:trPr>
          <w:trHeight w:val="26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6" w:rsidRDefault="00BC585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6" w:rsidRDefault="00BC5856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6" w:rsidRDefault="00BC58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6" w:rsidRDefault="00BC58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рация, Новгоро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область,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ул.Строителей</w:t>
            </w:r>
          </w:p>
          <w:p w:rsidR="00BC5856" w:rsidRDefault="00BC585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6" w:rsidRDefault="00BC58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C5856" w:rsidRDefault="00BC58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53:03:0428002:425</w:t>
            </w:r>
          </w:p>
          <w:p w:rsidR="00BC5856" w:rsidRDefault="00BC585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856" w:rsidRDefault="00BC585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E47" w:rsidRDefault="000A4E47" w:rsidP="00BC5856">
      <w:pPr>
        <w:jc w:val="both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06" w:rsidRDefault="00C57B06">
      <w:r>
        <w:separator/>
      </w:r>
    </w:p>
  </w:endnote>
  <w:endnote w:type="continuationSeparator" w:id="0">
    <w:p w:rsidR="00C57B06" w:rsidRDefault="00C5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06" w:rsidRDefault="00C57B06">
      <w:r>
        <w:separator/>
      </w:r>
    </w:p>
  </w:footnote>
  <w:footnote w:type="continuationSeparator" w:id="0">
    <w:p w:rsidR="00C57B06" w:rsidRDefault="00C5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D4E6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79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4441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264D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5856"/>
    <w:rsid w:val="00BC60ED"/>
    <w:rsid w:val="00BD12A1"/>
    <w:rsid w:val="00BD1752"/>
    <w:rsid w:val="00BD1ED5"/>
    <w:rsid w:val="00BD3FF8"/>
    <w:rsid w:val="00BD5C78"/>
    <w:rsid w:val="00BD76A0"/>
    <w:rsid w:val="00BE15DA"/>
    <w:rsid w:val="00BE1BF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57B06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4E6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1 Знак Знак Знак Знак"/>
    <w:basedOn w:val="a"/>
    <w:link w:val="a0"/>
    <w:rsid w:val="00BE1BF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semiHidden/>
    <w:rsid w:val="00BC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1 Знак Знак Знак Знак"/>
    <w:basedOn w:val="a"/>
    <w:link w:val="a0"/>
    <w:rsid w:val="00BE1BF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Balloon Text"/>
    <w:basedOn w:val="a"/>
    <w:semiHidden/>
    <w:rsid w:val="00BC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2017-05-15T07:42:00Z</cp:lastPrinted>
  <dcterms:created xsi:type="dcterms:W3CDTF">2017-05-29T07:23:00Z</dcterms:created>
  <dcterms:modified xsi:type="dcterms:W3CDTF">2017-05-29T07:23:00Z</dcterms:modified>
</cp:coreProperties>
</file>