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D73B85" w:rsidRPr="00D73B85" w:rsidRDefault="00D73B85" w:rsidP="00D73B85">
      <w:pPr>
        <w:pStyle w:val="ConsPlusTitle"/>
        <w:spacing w:line="240" w:lineRule="exact"/>
        <w:ind w:right="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r w:rsidRPr="00D73B85">
        <w:rPr>
          <w:rFonts w:ascii="Times New Roman" w:hAnsi="Times New Roman" w:cs="Times New Roman"/>
          <w:sz w:val="28"/>
          <w:szCs w:val="28"/>
        </w:rPr>
        <w:t xml:space="preserve">Об  определении органа, уполномоченного на проведение </w:t>
      </w:r>
    </w:p>
    <w:p w:rsidR="00D73B85" w:rsidRPr="00D73B85" w:rsidRDefault="00D73B85" w:rsidP="00D73B85">
      <w:pPr>
        <w:pStyle w:val="ConsPlusTitle"/>
        <w:spacing w:line="240" w:lineRule="exact"/>
        <w:ind w:right="45"/>
        <w:jc w:val="center"/>
        <w:rPr>
          <w:rFonts w:ascii="Times New Roman" w:hAnsi="Times New Roman" w:cs="Times New Roman"/>
          <w:sz w:val="28"/>
          <w:szCs w:val="28"/>
        </w:rPr>
      </w:pPr>
      <w:r w:rsidRPr="00D73B85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 w:rsidR="006640A0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</w:t>
      </w:r>
      <w:r w:rsidR="006640A0">
        <w:rPr>
          <w:rFonts w:ascii="Times New Roman" w:hAnsi="Times New Roman" w:cs="Times New Roman"/>
          <w:sz w:val="28"/>
          <w:szCs w:val="28"/>
        </w:rPr>
        <w:t>а</w:t>
      </w:r>
      <w:r w:rsidR="006640A0">
        <w:rPr>
          <w:rFonts w:ascii="Times New Roman" w:hAnsi="Times New Roman" w:cs="Times New Roman"/>
          <w:sz w:val="28"/>
          <w:szCs w:val="28"/>
        </w:rPr>
        <w:t>вовых актов Думы</w:t>
      </w:r>
      <w:r w:rsidR="00BE28E0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 и экспертизе муниципальных нормативных правовых актов Думы Валдайского м</w:t>
      </w:r>
      <w:r w:rsidR="00BE28E0">
        <w:rPr>
          <w:rFonts w:ascii="Times New Roman" w:hAnsi="Times New Roman" w:cs="Times New Roman"/>
          <w:sz w:val="28"/>
          <w:szCs w:val="28"/>
        </w:rPr>
        <w:t>у</w:t>
      </w:r>
      <w:r w:rsidR="00BE28E0">
        <w:rPr>
          <w:rFonts w:ascii="Times New Roman" w:hAnsi="Times New Roman" w:cs="Times New Roman"/>
          <w:sz w:val="28"/>
          <w:szCs w:val="28"/>
        </w:rPr>
        <w:t>ниципального района.</w:t>
      </w:r>
    </w:p>
    <w:bookmarkEnd w:id="0"/>
    <w:p w:rsidR="008E0DEA" w:rsidRPr="008E0DEA" w:rsidRDefault="008E0DEA" w:rsidP="008E0DEA">
      <w:pPr>
        <w:pStyle w:val="ConsPlusTitle"/>
        <w:ind w:right="45"/>
        <w:jc w:val="center"/>
        <w:rPr>
          <w:rFonts w:ascii="Times New Roman" w:hAnsi="Times New Roman" w:cs="Times New Roman"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13D2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Принято Думой муниципального района </w:t>
      </w:r>
      <w:r w:rsidR="008E0DEA">
        <w:rPr>
          <w:b/>
          <w:sz w:val="28"/>
          <w:szCs w:val="28"/>
        </w:rPr>
        <w:t>30</w:t>
      </w:r>
      <w:r w:rsidR="00746EA5">
        <w:rPr>
          <w:b/>
          <w:sz w:val="28"/>
          <w:szCs w:val="28"/>
        </w:rPr>
        <w:t xml:space="preserve"> </w:t>
      </w:r>
      <w:r w:rsidR="007231BC">
        <w:rPr>
          <w:b/>
          <w:sz w:val="28"/>
          <w:szCs w:val="28"/>
        </w:rPr>
        <w:t>марта</w:t>
      </w:r>
      <w:r w:rsidR="00746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7231B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да.</w:t>
      </w:r>
    </w:p>
    <w:p w:rsidR="008E0DEA" w:rsidRDefault="008E0DEA" w:rsidP="008E0DEA">
      <w:pPr>
        <w:rPr>
          <w:sz w:val="28"/>
          <w:szCs w:val="28"/>
        </w:rPr>
      </w:pPr>
    </w:p>
    <w:p w:rsidR="008E0DEA" w:rsidRPr="008E0DEA" w:rsidRDefault="008E0DEA" w:rsidP="008E0DEA">
      <w:pPr>
        <w:pStyle w:val="a9"/>
        <w:ind w:firstLine="709"/>
        <w:jc w:val="both"/>
        <w:rPr>
          <w:szCs w:val="28"/>
        </w:rPr>
      </w:pPr>
      <w:r w:rsidRPr="008E0DEA">
        <w:rPr>
          <w:b w:val="0"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 w:rsidRPr="008E0DEA">
        <w:rPr>
          <w:b w:val="0"/>
        </w:rPr>
        <w:t>й</w:t>
      </w:r>
      <w:r w:rsidRPr="008E0DEA">
        <w:rPr>
          <w:b w:val="0"/>
        </w:rPr>
        <w:t>ской Федерации», областным законом  от 28.03.2016 № 947-ОЗ «Об оценке регулирующего воздействия проектов муниципальных нормативных прав</w:t>
      </w:r>
      <w:r w:rsidRPr="008E0DEA">
        <w:rPr>
          <w:b w:val="0"/>
        </w:rPr>
        <w:t>о</w:t>
      </w:r>
      <w:r w:rsidRPr="008E0DEA">
        <w:rPr>
          <w:b w:val="0"/>
        </w:rPr>
        <w:t>вых актов и экспертизе проектов муниципальных нормативных правовых а</w:t>
      </w:r>
      <w:r w:rsidRPr="008E0DEA">
        <w:rPr>
          <w:b w:val="0"/>
        </w:rPr>
        <w:t>к</w:t>
      </w:r>
      <w:r w:rsidRPr="008E0DEA">
        <w:rPr>
          <w:b w:val="0"/>
        </w:rPr>
        <w:t xml:space="preserve">тов» Дума Валдайского муниципального района </w:t>
      </w:r>
      <w:r w:rsidRPr="008E0DEA">
        <w:t>РЕШИЛА:</w:t>
      </w:r>
    </w:p>
    <w:p w:rsidR="008E0DEA" w:rsidRPr="008E0DEA" w:rsidRDefault="008E0DEA" w:rsidP="008E0DEA">
      <w:pPr>
        <w:pStyle w:val="ConsPlusTitle"/>
        <w:ind w:right="4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DEA">
        <w:rPr>
          <w:rFonts w:ascii="Times New Roman" w:hAnsi="Times New Roman" w:cs="Times New Roman"/>
          <w:b w:val="0"/>
          <w:sz w:val="28"/>
          <w:szCs w:val="28"/>
        </w:rPr>
        <w:t>1. Уполномочить Администрацию Валдайского муниципального рай</w:t>
      </w:r>
      <w:r w:rsidRPr="008E0DE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E0DEA">
        <w:rPr>
          <w:rFonts w:ascii="Times New Roman" w:hAnsi="Times New Roman" w:cs="Times New Roman"/>
          <w:b w:val="0"/>
          <w:sz w:val="28"/>
          <w:szCs w:val="28"/>
        </w:rPr>
        <w:t>на на проведение оценки регулирующего воздействия проектов муниципал</w:t>
      </w:r>
      <w:r w:rsidRPr="008E0DEA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E0DEA">
        <w:rPr>
          <w:rFonts w:ascii="Times New Roman" w:hAnsi="Times New Roman" w:cs="Times New Roman"/>
          <w:b w:val="0"/>
          <w:sz w:val="28"/>
          <w:szCs w:val="28"/>
        </w:rPr>
        <w:t>ных нормативных правовых актов Думы Валдайского муниципального рай</w:t>
      </w:r>
      <w:r w:rsidRPr="008E0DE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E0DEA">
        <w:rPr>
          <w:rFonts w:ascii="Times New Roman" w:hAnsi="Times New Roman" w:cs="Times New Roman"/>
          <w:b w:val="0"/>
          <w:sz w:val="28"/>
          <w:szCs w:val="28"/>
        </w:rPr>
        <w:t>на и экспертизе муниципальных нормативных правовых актов Думы Ва</w:t>
      </w:r>
      <w:r w:rsidRPr="008E0DEA">
        <w:rPr>
          <w:rFonts w:ascii="Times New Roman" w:hAnsi="Times New Roman" w:cs="Times New Roman"/>
          <w:b w:val="0"/>
          <w:sz w:val="28"/>
          <w:szCs w:val="28"/>
        </w:rPr>
        <w:t>л</w:t>
      </w:r>
      <w:r w:rsidRPr="008E0DEA">
        <w:rPr>
          <w:rFonts w:ascii="Times New Roman" w:hAnsi="Times New Roman" w:cs="Times New Roman"/>
          <w:b w:val="0"/>
          <w:sz w:val="28"/>
          <w:szCs w:val="28"/>
        </w:rPr>
        <w:t xml:space="preserve">дайского муниципального района в </w:t>
      </w:r>
      <w:proofErr w:type="gramStart"/>
      <w:r w:rsidRPr="008E0DEA">
        <w:rPr>
          <w:rFonts w:ascii="Times New Roman" w:hAnsi="Times New Roman" w:cs="Times New Roman"/>
          <w:b w:val="0"/>
          <w:sz w:val="28"/>
          <w:szCs w:val="28"/>
        </w:rPr>
        <w:t>порядке</w:t>
      </w:r>
      <w:proofErr w:type="gramEnd"/>
      <w:r w:rsidRPr="008E0DEA">
        <w:rPr>
          <w:rFonts w:ascii="Times New Roman" w:hAnsi="Times New Roman" w:cs="Times New Roman"/>
          <w:b w:val="0"/>
          <w:sz w:val="28"/>
          <w:szCs w:val="28"/>
        </w:rPr>
        <w:t xml:space="preserve"> устанавливаемом Администр</w:t>
      </w:r>
      <w:r w:rsidRPr="008E0DE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E0DEA">
        <w:rPr>
          <w:rFonts w:ascii="Times New Roman" w:hAnsi="Times New Roman" w:cs="Times New Roman"/>
          <w:b w:val="0"/>
          <w:sz w:val="28"/>
          <w:szCs w:val="28"/>
        </w:rPr>
        <w:t>цией Валдайского муниципального ра</w:t>
      </w:r>
      <w:r w:rsidRPr="008E0DE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8E0DEA">
        <w:rPr>
          <w:rFonts w:ascii="Times New Roman" w:hAnsi="Times New Roman" w:cs="Times New Roman"/>
          <w:b w:val="0"/>
          <w:sz w:val="28"/>
          <w:szCs w:val="28"/>
        </w:rPr>
        <w:t>она.</w:t>
      </w:r>
    </w:p>
    <w:p w:rsidR="008E0DEA" w:rsidRDefault="008E0DEA" w:rsidP="008E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решения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26.05.2016 №56 «Об оценке регулирующего возде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ствия», от 29.12.2016 №99 «О внесении изменений в решение Думы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№56 от 26.05.2016».</w:t>
      </w:r>
    </w:p>
    <w:p w:rsidR="00022CD9" w:rsidRPr="008E0DEA" w:rsidRDefault="008E0DEA" w:rsidP="00022CD9">
      <w:pPr>
        <w:jc w:val="both"/>
      </w:pPr>
      <w:r>
        <w:rPr>
          <w:sz w:val="28"/>
          <w:szCs w:val="28"/>
        </w:rPr>
        <w:tab/>
        <w:t xml:space="preserve">3. </w:t>
      </w:r>
      <w:r>
        <w:rPr>
          <w:color w:val="000000"/>
          <w:sz w:val="28"/>
          <w:szCs w:val="28"/>
        </w:rPr>
        <w:t>Опубликовать решение на официальном сайте Администрации Ва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дайского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0DEA" w:rsidRDefault="008E0DE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8E0DEA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231BC">
              <w:rPr>
                <w:color w:val="000000"/>
                <w:sz w:val="28"/>
                <w:szCs w:val="28"/>
              </w:rPr>
              <w:t>марта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7231BC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2D3801">
              <w:rPr>
                <w:color w:val="000000"/>
                <w:sz w:val="28"/>
                <w:szCs w:val="28"/>
              </w:rPr>
              <w:t xml:space="preserve"> 127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8E0DEA">
      <w:pPr>
        <w:jc w:val="center"/>
      </w:pPr>
    </w:p>
    <w:sectPr w:rsidR="00A22B30" w:rsidSect="008E0DEA">
      <w:headerReference w:type="even" r:id="rId8"/>
      <w:headerReference w:type="default" r:id="rId9"/>
      <w:pgSz w:w="11906" w:h="16838"/>
      <w:pgMar w:top="1134" w:right="567" w:bottom="851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DF" w:rsidRDefault="00A303DF">
      <w:r>
        <w:separator/>
      </w:r>
    </w:p>
  </w:endnote>
  <w:endnote w:type="continuationSeparator" w:id="0">
    <w:p w:rsidR="00A303DF" w:rsidRDefault="00A3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DF" w:rsidRDefault="00A303DF">
      <w:r>
        <w:separator/>
      </w:r>
    </w:p>
  </w:footnote>
  <w:footnote w:type="continuationSeparator" w:id="0">
    <w:p w:rsidR="00A303DF" w:rsidRDefault="00A30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187E1C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87E1C"/>
    <w:rsid w:val="00191245"/>
    <w:rsid w:val="001969EC"/>
    <w:rsid w:val="00197010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D3801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0A0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31BC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D71CD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13D25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3FA7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DEA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3DF"/>
    <w:rsid w:val="00A30934"/>
    <w:rsid w:val="00A342D9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28E0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0DD5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65D16"/>
    <w:rsid w:val="00D7285F"/>
    <w:rsid w:val="00D73B85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1351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7783A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2D3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2D3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lpavel</cp:lastModifiedBy>
  <cp:revision>2</cp:revision>
  <cp:lastPrinted>2017-03-28T12:11:00Z</cp:lastPrinted>
  <dcterms:created xsi:type="dcterms:W3CDTF">2017-03-30T15:43:00Z</dcterms:created>
  <dcterms:modified xsi:type="dcterms:W3CDTF">2017-03-30T15:43:00Z</dcterms:modified>
</cp:coreProperties>
</file>