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A76D2A">
      <w:pPr>
        <w:jc w:val="center"/>
        <w:rPr>
          <w:sz w:val="28"/>
        </w:rPr>
      </w:pPr>
      <w:r>
        <w:rPr>
          <w:sz w:val="28"/>
        </w:rPr>
        <w:t>24</w:t>
      </w:r>
      <w:r w:rsidR="00D87DEB">
        <w:rPr>
          <w:sz w:val="28"/>
        </w:rPr>
        <w:t xml:space="preserve">.04.2025 № </w:t>
      </w:r>
      <w:r>
        <w:rPr>
          <w:sz w:val="28"/>
        </w:rPr>
        <w:t>1027</w:t>
      </w:r>
    </w:p>
    <w:p w:rsidR="00E62ADA" w:rsidRDefault="00D87DEB">
      <w:pPr>
        <w:jc w:val="center"/>
        <w:rPr>
          <w:sz w:val="28"/>
        </w:rPr>
      </w:pPr>
      <w:r>
        <w:rPr>
          <w:sz w:val="28"/>
        </w:rPr>
        <w:t>Валдай</w:t>
      </w:r>
    </w:p>
    <w:p w:rsidR="000774E7" w:rsidRDefault="000774E7">
      <w:pPr>
        <w:jc w:val="center"/>
        <w:rPr>
          <w:sz w:val="28"/>
        </w:rPr>
      </w:pPr>
    </w:p>
    <w:p w:rsidR="00A76D2A" w:rsidRDefault="00A76D2A" w:rsidP="00A76D2A">
      <w:pPr>
        <w:autoSpaceDE w:val="0"/>
        <w:autoSpaceDN w:val="0"/>
        <w:adjustRightInd w:val="0"/>
        <w:spacing w:line="240" w:lineRule="exact"/>
        <w:jc w:val="center"/>
        <w:rPr>
          <w:b/>
          <w:bCs/>
          <w:sz w:val="28"/>
          <w:szCs w:val="28"/>
        </w:rPr>
      </w:pPr>
      <w:r w:rsidRPr="0044015B">
        <w:rPr>
          <w:b/>
          <w:bCs/>
          <w:sz w:val="28"/>
          <w:szCs w:val="28"/>
        </w:rPr>
        <w:t>Об утв</w:t>
      </w:r>
      <w:r>
        <w:rPr>
          <w:b/>
          <w:bCs/>
          <w:sz w:val="28"/>
          <w:szCs w:val="28"/>
        </w:rPr>
        <w:t>ерждении П</w:t>
      </w:r>
      <w:r w:rsidRPr="0044015B">
        <w:rPr>
          <w:b/>
          <w:bCs/>
          <w:sz w:val="28"/>
          <w:szCs w:val="28"/>
        </w:rPr>
        <w:t>оложени</w:t>
      </w:r>
      <w:r>
        <w:rPr>
          <w:b/>
          <w:bCs/>
          <w:sz w:val="28"/>
          <w:szCs w:val="28"/>
        </w:rPr>
        <w:t>я</w:t>
      </w:r>
      <w:r w:rsidRPr="0044015B">
        <w:rPr>
          <w:b/>
          <w:bCs/>
          <w:sz w:val="28"/>
          <w:szCs w:val="28"/>
        </w:rPr>
        <w:t xml:space="preserve"> об оплате труда работников муниципального </w:t>
      </w:r>
      <w:r>
        <w:rPr>
          <w:b/>
          <w:bCs/>
          <w:sz w:val="28"/>
          <w:szCs w:val="28"/>
        </w:rPr>
        <w:t>бюджетного</w:t>
      </w:r>
      <w:r w:rsidRPr="0044015B">
        <w:rPr>
          <w:b/>
          <w:bCs/>
          <w:sz w:val="28"/>
          <w:szCs w:val="28"/>
        </w:rPr>
        <w:t xml:space="preserve"> учреждения </w:t>
      </w:r>
    </w:p>
    <w:p w:rsidR="00A76D2A" w:rsidRDefault="00A76D2A" w:rsidP="00A76D2A">
      <w:pPr>
        <w:autoSpaceDE w:val="0"/>
        <w:autoSpaceDN w:val="0"/>
        <w:adjustRightInd w:val="0"/>
        <w:spacing w:line="240" w:lineRule="exact"/>
        <w:jc w:val="center"/>
        <w:rPr>
          <w:b/>
          <w:bCs/>
          <w:sz w:val="28"/>
          <w:szCs w:val="28"/>
        </w:rPr>
      </w:pPr>
      <w:r>
        <w:rPr>
          <w:b/>
          <w:bCs/>
          <w:sz w:val="28"/>
          <w:szCs w:val="28"/>
        </w:rPr>
        <w:t xml:space="preserve">дополнительного образования </w:t>
      </w:r>
      <w:r w:rsidRPr="0044015B">
        <w:rPr>
          <w:b/>
          <w:bCs/>
          <w:sz w:val="28"/>
          <w:szCs w:val="28"/>
        </w:rPr>
        <w:t xml:space="preserve">«Спортивная </w:t>
      </w:r>
    </w:p>
    <w:p w:rsidR="00A76D2A" w:rsidRDefault="00A76D2A" w:rsidP="00A76D2A">
      <w:pPr>
        <w:autoSpaceDE w:val="0"/>
        <w:autoSpaceDN w:val="0"/>
        <w:adjustRightInd w:val="0"/>
        <w:spacing w:line="240" w:lineRule="exact"/>
        <w:jc w:val="center"/>
        <w:rPr>
          <w:b/>
          <w:bCs/>
          <w:sz w:val="28"/>
          <w:szCs w:val="28"/>
        </w:rPr>
      </w:pPr>
      <w:r w:rsidRPr="0044015B">
        <w:rPr>
          <w:b/>
          <w:bCs/>
          <w:sz w:val="28"/>
          <w:szCs w:val="28"/>
        </w:rPr>
        <w:t>школа</w:t>
      </w:r>
      <w:r>
        <w:rPr>
          <w:b/>
          <w:bCs/>
          <w:sz w:val="28"/>
          <w:szCs w:val="28"/>
        </w:rPr>
        <w:t xml:space="preserve"> г. Валдай</w:t>
      </w:r>
      <w:r w:rsidRPr="0044015B">
        <w:rPr>
          <w:b/>
          <w:bCs/>
          <w:sz w:val="28"/>
          <w:szCs w:val="28"/>
        </w:rPr>
        <w:t>»</w:t>
      </w:r>
      <w:r w:rsidRPr="0044015B">
        <w:rPr>
          <w:b/>
          <w:sz w:val="28"/>
          <w:szCs w:val="28"/>
        </w:rPr>
        <w:t>,</w:t>
      </w:r>
      <w:r w:rsidRPr="0044015B">
        <w:rPr>
          <w:b/>
          <w:bCs/>
          <w:sz w:val="28"/>
          <w:szCs w:val="28"/>
        </w:rPr>
        <w:t xml:space="preserve"> подведомственного </w:t>
      </w:r>
    </w:p>
    <w:p w:rsidR="00A76D2A" w:rsidRDefault="00A76D2A" w:rsidP="00A76D2A">
      <w:pPr>
        <w:autoSpaceDE w:val="0"/>
        <w:autoSpaceDN w:val="0"/>
        <w:adjustRightInd w:val="0"/>
        <w:spacing w:line="240" w:lineRule="exact"/>
        <w:jc w:val="center"/>
        <w:rPr>
          <w:b/>
          <w:bCs/>
          <w:sz w:val="28"/>
          <w:szCs w:val="28"/>
        </w:rPr>
      </w:pPr>
      <w:r w:rsidRPr="0044015B">
        <w:rPr>
          <w:b/>
          <w:bCs/>
          <w:sz w:val="28"/>
          <w:szCs w:val="28"/>
        </w:rPr>
        <w:t xml:space="preserve">Администрации Валдайского </w:t>
      </w:r>
    </w:p>
    <w:p w:rsidR="00A76D2A" w:rsidRPr="0044015B" w:rsidRDefault="00A76D2A" w:rsidP="00A76D2A">
      <w:pPr>
        <w:autoSpaceDE w:val="0"/>
        <w:autoSpaceDN w:val="0"/>
        <w:adjustRightInd w:val="0"/>
        <w:spacing w:line="240" w:lineRule="exact"/>
        <w:jc w:val="center"/>
        <w:rPr>
          <w:b/>
          <w:bCs/>
          <w:sz w:val="28"/>
          <w:szCs w:val="28"/>
        </w:rPr>
      </w:pPr>
      <w:r w:rsidRPr="0044015B">
        <w:rPr>
          <w:b/>
          <w:bCs/>
          <w:sz w:val="28"/>
          <w:szCs w:val="28"/>
        </w:rPr>
        <w:t>муниципального района</w:t>
      </w:r>
    </w:p>
    <w:p w:rsidR="00A76D2A" w:rsidRDefault="00A76D2A" w:rsidP="00A76D2A">
      <w:pPr>
        <w:ind w:firstLine="709"/>
        <w:jc w:val="both"/>
        <w:rPr>
          <w:sz w:val="28"/>
          <w:szCs w:val="28"/>
        </w:rPr>
      </w:pPr>
    </w:p>
    <w:p w:rsidR="00A76D2A" w:rsidRPr="0044015B" w:rsidRDefault="00A76D2A" w:rsidP="00A76D2A">
      <w:pPr>
        <w:ind w:firstLine="709"/>
        <w:jc w:val="both"/>
        <w:rPr>
          <w:sz w:val="28"/>
          <w:szCs w:val="28"/>
        </w:rPr>
      </w:pPr>
    </w:p>
    <w:p w:rsidR="00A76D2A" w:rsidRPr="0044015B" w:rsidRDefault="00A76D2A" w:rsidP="00A76D2A">
      <w:pPr>
        <w:autoSpaceDE w:val="0"/>
        <w:autoSpaceDN w:val="0"/>
        <w:adjustRightInd w:val="0"/>
        <w:ind w:firstLine="709"/>
        <w:jc w:val="both"/>
        <w:rPr>
          <w:b/>
          <w:sz w:val="28"/>
          <w:szCs w:val="28"/>
        </w:rPr>
      </w:pPr>
      <w:r w:rsidRPr="0044015B">
        <w:rPr>
          <w:sz w:val="28"/>
          <w:szCs w:val="28"/>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44015B">
          <w:rPr>
            <w:sz w:val="28"/>
            <w:szCs w:val="28"/>
          </w:rPr>
          <w:t>2003 г</w:t>
        </w:r>
        <w:r>
          <w:rPr>
            <w:sz w:val="28"/>
            <w:szCs w:val="28"/>
          </w:rPr>
          <w:t>ода №</w:t>
        </w:r>
      </w:smartTag>
      <w:r>
        <w:rPr>
          <w:sz w:val="28"/>
          <w:szCs w:val="28"/>
        </w:rPr>
        <w:t xml:space="preserve"> 131-ФЗ «</w:t>
      </w:r>
      <w:r w:rsidRPr="0044015B">
        <w:rPr>
          <w:sz w:val="28"/>
          <w:szCs w:val="28"/>
        </w:rPr>
        <w:t>Об общих принципах организации местного самоуп</w:t>
      </w:r>
      <w:r>
        <w:rPr>
          <w:sz w:val="28"/>
          <w:szCs w:val="28"/>
        </w:rPr>
        <w:t>равления в Российской Федерации»</w:t>
      </w:r>
      <w:r w:rsidRPr="0044015B">
        <w:rPr>
          <w:sz w:val="28"/>
          <w:szCs w:val="28"/>
        </w:rPr>
        <w:t>, постановлением Администрации Вал</w:t>
      </w:r>
      <w:r>
        <w:rPr>
          <w:sz w:val="28"/>
          <w:szCs w:val="28"/>
        </w:rPr>
        <w:t>дайского муниципального района от 03.06.2014 № 1062 «</w:t>
      </w:r>
      <w:r w:rsidRPr="0044015B">
        <w:rPr>
          <w:sz w:val="28"/>
          <w:szCs w:val="28"/>
        </w:rPr>
        <w:t>О системе оплаты труда работнико</w:t>
      </w:r>
      <w:r>
        <w:rPr>
          <w:sz w:val="28"/>
          <w:szCs w:val="28"/>
        </w:rPr>
        <w:t xml:space="preserve">в муниципальных учреждений </w:t>
      </w:r>
      <w:r w:rsidRPr="0044015B">
        <w:rPr>
          <w:sz w:val="28"/>
          <w:szCs w:val="28"/>
        </w:rPr>
        <w:t>Администрации Валдайского муниципального района</w:t>
      </w:r>
      <w:r>
        <w:rPr>
          <w:sz w:val="28"/>
          <w:szCs w:val="28"/>
        </w:rPr>
        <w:t>»</w:t>
      </w:r>
      <w:r w:rsidRPr="0044015B">
        <w:rPr>
          <w:sz w:val="28"/>
          <w:szCs w:val="28"/>
        </w:rPr>
        <w:t xml:space="preserve"> Администрация Валдайского муниципального района </w:t>
      </w:r>
      <w:r w:rsidRPr="0044015B">
        <w:rPr>
          <w:b/>
          <w:sz w:val="28"/>
          <w:szCs w:val="28"/>
        </w:rPr>
        <w:t>ПОСТАНОВЛЯЕТ:</w:t>
      </w:r>
    </w:p>
    <w:p w:rsidR="00A76D2A" w:rsidRPr="0044015B" w:rsidRDefault="00A76D2A" w:rsidP="00A76D2A">
      <w:pPr>
        <w:autoSpaceDE w:val="0"/>
        <w:autoSpaceDN w:val="0"/>
        <w:adjustRightInd w:val="0"/>
        <w:ind w:firstLine="709"/>
        <w:jc w:val="both"/>
        <w:rPr>
          <w:sz w:val="28"/>
          <w:szCs w:val="28"/>
        </w:rPr>
      </w:pPr>
      <w:r>
        <w:rPr>
          <w:sz w:val="28"/>
          <w:szCs w:val="28"/>
        </w:rPr>
        <w:t>1. Утвердить прилагаемое П</w:t>
      </w:r>
      <w:r w:rsidRPr="0044015B">
        <w:rPr>
          <w:sz w:val="28"/>
          <w:szCs w:val="28"/>
        </w:rPr>
        <w:t xml:space="preserve">оложение об оплате труда работников муниципального </w:t>
      </w:r>
      <w:r>
        <w:rPr>
          <w:sz w:val="28"/>
          <w:szCs w:val="28"/>
        </w:rPr>
        <w:t>бюджетн</w:t>
      </w:r>
      <w:r w:rsidRPr="00B7337F">
        <w:rPr>
          <w:sz w:val="28"/>
          <w:szCs w:val="28"/>
        </w:rPr>
        <w:t>ого</w:t>
      </w:r>
      <w:r w:rsidRPr="0044015B">
        <w:rPr>
          <w:sz w:val="28"/>
          <w:szCs w:val="28"/>
        </w:rPr>
        <w:t xml:space="preserve"> учреждения </w:t>
      </w:r>
      <w:r>
        <w:rPr>
          <w:sz w:val="28"/>
          <w:szCs w:val="28"/>
        </w:rPr>
        <w:t xml:space="preserve">дополнительного образования </w:t>
      </w:r>
      <w:r w:rsidRPr="00B7337F">
        <w:rPr>
          <w:sz w:val="28"/>
          <w:szCs w:val="28"/>
        </w:rPr>
        <w:t>«Спортивная школа</w:t>
      </w:r>
      <w:r>
        <w:rPr>
          <w:sz w:val="28"/>
          <w:szCs w:val="28"/>
        </w:rPr>
        <w:t xml:space="preserve"> г. </w:t>
      </w:r>
      <w:r w:rsidRPr="00B7337F">
        <w:rPr>
          <w:sz w:val="28"/>
          <w:szCs w:val="28"/>
        </w:rPr>
        <w:t>Валдай»,</w:t>
      </w:r>
      <w:r w:rsidRPr="0044015B">
        <w:rPr>
          <w:sz w:val="28"/>
          <w:szCs w:val="28"/>
        </w:rPr>
        <w:t xml:space="preserve"> подведомствен</w:t>
      </w:r>
      <w:r>
        <w:rPr>
          <w:sz w:val="28"/>
          <w:szCs w:val="28"/>
        </w:rPr>
        <w:t xml:space="preserve">ного </w:t>
      </w:r>
      <w:r w:rsidRPr="0044015B">
        <w:rPr>
          <w:sz w:val="28"/>
          <w:szCs w:val="28"/>
        </w:rPr>
        <w:t>Администрации Валдайского муниципального района.</w:t>
      </w:r>
    </w:p>
    <w:p w:rsidR="00A76D2A" w:rsidRPr="0044015B" w:rsidRDefault="00A76D2A" w:rsidP="00A76D2A">
      <w:pPr>
        <w:autoSpaceDE w:val="0"/>
        <w:autoSpaceDN w:val="0"/>
        <w:adjustRightInd w:val="0"/>
        <w:ind w:firstLine="709"/>
        <w:jc w:val="both"/>
        <w:rPr>
          <w:sz w:val="28"/>
          <w:szCs w:val="28"/>
        </w:rPr>
      </w:pPr>
      <w:r>
        <w:rPr>
          <w:sz w:val="28"/>
          <w:szCs w:val="28"/>
        </w:rPr>
        <w:t xml:space="preserve">2. </w:t>
      </w:r>
      <w:r w:rsidRPr="0044015B">
        <w:rPr>
          <w:sz w:val="28"/>
          <w:szCs w:val="28"/>
        </w:rPr>
        <w:t>Постановление вступает в силу</w:t>
      </w:r>
      <w:r>
        <w:rPr>
          <w:sz w:val="28"/>
          <w:szCs w:val="28"/>
        </w:rPr>
        <w:t xml:space="preserve"> после его официального обнародования.</w:t>
      </w:r>
    </w:p>
    <w:p w:rsidR="00A76D2A" w:rsidRPr="0044015B" w:rsidRDefault="00A76D2A" w:rsidP="00A76D2A">
      <w:pPr>
        <w:autoSpaceDE w:val="0"/>
        <w:autoSpaceDN w:val="0"/>
        <w:adjustRightInd w:val="0"/>
        <w:ind w:firstLine="709"/>
        <w:jc w:val="both"/>
        <w:rPr>
          <w:sz w:val="28"/>
          <w:szCs w:val="28"/>
        </w:rPr>
      </w:pPr>
      <w:r w:rsidRPr="0044015B">
        <w:rPr>
          <w:sz w:val="28"/>
          <w:szCs w:val="28"/>
        </w:rPr>
        <w:t>3</w:t>
      </w:r>
      <w:r>
        <w:rPr>
          <w:sz w:val="28"/>
          <w:szCs w:val="28"/>
        </w:rPr>
        <w:t>. Опубликовать п</w:t>
      </w:r>
      <w:r w:rsidRPr="0044015B">
        <w:rPr>
          <w:sz w:val="28"/>
          <w:szCs w:val="28"/>
        </w:rPr>
        <w:t>остановление в бюллет</w:t>
      </w:r>
      <w:r>
        <w:rPr>
          <w:sz w:val="28"/>
          <w:szCs w:val="28"/>
        </w:rPr>
        <w:t>ене «Валдайский В</w:t>
      </w:r>
      <w:r w:rsidRPr="0044015B">
        <w:rPr>
          <w:sz w:val="28"/>
          <w:szCs w:val="28"/>
        </w:rPr>
        <w:t>естник</w:t>
      </w:r>
      <w:r>
        <w:rPr>
          <w:sz w:val="28"/>
          <w:szCs w:val="28"/>
        </w:rPr>
        <w:t xml:space="preserve">» и разместить </w:t>
      </w:r>
      <w:r w:rsidRPr="0044015B">
        <w:rPr>
          <w:sz w:val="28"/>
          <w:szCs w:val="28"/>
        </w:rPr>
        <w:t>на о</w:t>
      </w:r>
      <w:r>
        <w:rPr>
          <w:sz w:val="28"/>
          <w:szCs w:val="28"/>
        </w:rPr>
        <w:t xml:space="preserve">фициальном сайте Администрации </w:t>
      </w:r>
      <w:r w:rsidRPr="0044015B">
        <w:rPr>
          <w:sz w:val="28"/>
          <w:szCs w:val="28"/>
        </w:rPr>
        <w:t xml:space="preserve">Валдайского муниципального района в сети </w:t>
      </w:r>
      <w:r>
        <w:rPr>
          <w:sz w:val="28"/>
          <w:szCs w:val="28"/>
        </w:rPr>
        <w:t>«</w:t>
      </w:r>
      <w:r w:rsidRPr="0044015B">
        <w:rPr>
          <w:sz w:val="28"/>
          <w:szCs w:val="28"/>
        </w:rPr>
        <w:t>Интернет</w:t>
      </w:r>
      <w:r>
        <w:rPr>
          <w:sz w:val="28"/>
          <w:szCs w:val="28"/>
        </w:rPr>
        <w:t>»</w:t>
      </w:r>
      <w:r w:rsidRPr="0044015B">
        <w:rPr>
          <w:sz w:val="28"/>
          <w:szCs w:val="28"/>
        </w:rPr>
        <w:t>.</w:t>
      </w:r>
    </w:p>
    <w:p w:rsidR="00E62ADA" w:rsidRDefault="00E62ADA">
      <w:pPr>
        <w:ind w:firstLine="709"/>
        <w:jc w:val="both"/>
        <w:rPr>
          <w:sz w:val="28"/>
        </w:rPr>
      </w:pPr>
    </w:p>
    <w:p w:rsidR="00A76D2A" w:rsidRDefault="00A76D2A">
      <w:pPr>
        <w:ind w:firstLine="709"/>
        <w:jc w:val="both"/>
        <w:rPr>
          <w:sz w:val="28"/>
        </w:rPr>
      </w:pPr>
    </w:p>
    <w:p w:rsidR="002E3B26" w:rsidRDefault="002E3B26" w:rsidP="002E3B26">
      <w:pPr>
        <w:jc w:val="both"/>
        <w:rPr>
          <w:b/>
          <w:sz w:val="28"/>
          <w:szCs w:val="28"/>
        </w:rPr>
      </w:pPr>
      <w:r>
        <w:rPr>
          <w:b/>
          <w:sz w:val="28"/>
          <w:szCs w:val="28"/>
        </w:rPr>
        <w:t>Заместитель Главы</w:t>
      </w:r>
    </w:p>
    <w:p w:rsidR="002E3B26" w:rsidRDefault="002E3B26" w:rsidP="002E3B26">
      <w:pPr>
        <w:jc w:val="both"/>
        <w:rPr>
          <w:b/>
          <w:sz w:val="28"/>
          <w:szCs w:val="28"/>
        </w:rPr>
      </w:pPr>
      <w:r>
        <w:rPr>
          <w:b/>
          <w:sz w:val="28"/>
          <w:szCs w:val="28"/>
        </w:rPr>
        <w:t>администрации</w:t>
      </w:r>
    </w:p>
    <w:p w:rsidR="002E3B26" w:rsidRPr="008845AF" w:rsidRDefault="002E3B26" w:rsidP="002E3B26">
      <w:pPr>
        <w:jc w:val="both"/>
        <w:rPr>
          <w:sz w:val="28"/>
          <w:szCs w:val="28"/>
        </w:rPr>
      </w:pPr>
      <w:r>
        <w:rPr>
          <w:b/>
          <w:sz w:val="28"/>
          <w:szCs w:val="28"/>
        </w:rPr>
        <w:t>м</w:t>
      </w:r>
      <w:r w:rsidRPr="008845AF">
        <w:rPr>
          <w:b/>
          <w:sz w:val="28"/>
          <w:szCs w:val="28"/>
        </w:rPr>
        <w:t>униципального района</w:t>
      </w:r>
      <w:r>
        <w:rPr>
          <w:b/>
          <w:sz w:val="28"/>
          <w:szCs w:val="28"/>
        </w:rPr>
        <w:tab/>
      </w:r>
      <w:r w:rsidR="00C13B2F">
        <w:rPr>
          <w:b/>
          <w:sz w:val="28"/>
          <w:szCs w:val="28"/>
        </w:rPr>
        <w:tab/>
        <w:t>Р.С.</w:t>
      </w:r>
      <w:r>
        <w:rPr>
          <w:b/>
          <w:sz w:val="28"/>
          <w:szCs w:val="28"/>
        </w:rPr>
        <w:t>Ершов</w:t>
      </w:r>
    </w:p>
    <w:p w:rsidR="00E62ADA" w:rsidRDefault="00E62ADA">
      <w:pPr>
        <w:jc w:val="both"/>
        <w:rPr>
          <w:b/>
          <w:sz w:val="28"/>
        </w:rPr>
      </w:pPr>
    </w:p>
    <w:p w:rsidR="00B9680F" w:rsidRDefault="00B9680F">
      <w:pPr>
        <w:jc w:val="both"/>
        <w:rPr>
          <w:b/>
          <w:sz w:val="28"/>
        </w:rPr>
      </w:pPr>
    </w:p>
    <w:p w:rsidR="00B9680F" w:rsidRDefault="00B9680F">
      <w:pPr>
        <w:jc w:val="both"/>
        <w:rPr>
          <w:b/>
          <w:sz w:val="28"/>
        </w:rPr>
      </w:pPr>
    </w:p>
    <w:p w:rsidR="00A76D2A" w:rsidRDefault="00A76D2A">
      <w:pPr>
        <w:jc w:val="both"/>
        <w:rPr>
          <w:b/>
          <w:sz w:val="28"/>
        </w:rPr>
      </w:pPr>
    </w:p>
    <w:p w:rsidR="00A76D2A" w:rsidRDefault="00A76D2A">
      <w:pPr>
        <w:jc w:val="both"/>
        <w:rPr>
          <w:b/>
          <w:sz w:val="28"/>
        </w:rPr>
      </w:pPr>
    </w:p>
    <w:p w:rsidR="00B9680F" w:rsidRDefault="00B9680F" w:rsidP="00B9680F">
      <w:pPr>
        <w:autoSpaceDE w:val="0"/>
        <w:autoSpaceDN w:val="0"/>
        <w:adjustRightInd w:val="0"/>
        <w:spacing w:line="240" w:lineRule="exact"/>
        <w:ind w:left="5670"/>
        <w:jc w:val="center"/>
        <w:outlineLvl w:val="0"/>
        <w:rPr>
          <w:sz w:val="24"/>
          <w:szCs w:val="24"/>
        </w:rPr>
      </w:pPr>
    </w:p>
    <w:p w:rsidR="00B9680F" w:rsidRPr="0044015B" w:rsidRDefault="00B9680F" w:rsidP="00B9680F">
      <w:pPr>
        <w:autoSpaceDE w:val="0"/>
        <w:autoSpaceDN w:val="0"/>
        <w:adjustRightInd w:val="0"/>
        <w:spacing w:line="240" w:lineRule="exact"/>
        <w:ind w:left="5670"/>
        <w:jc w:val="center"/>
        <w:outlineLvl w:val="0"/>
        <w:rPr>
          <w:sz w:val="24"/>
          <w:szCs w:val="24"/>
        </w:rPr>
      </w:pPr>
      <w:r w:rsidRPr="0044015B">
        <w:rPr>
          <w:sz w:val="24"/>
          <w:szCs w:val="24"/>
        </w:rPr>
        <w:lastRenderedPageBreak/>
        <w:t>УТВЕРЖДЕНО</w:t>
      </w:r>
    </w:p>
    <w:p w:rsidR="00B9680F" w:rsidRPr="0044015B" w:rsidRDefault="00B9680F" w:rsidP="00B9680F">
      <w:pPr>
        <w:autoSpaceDE w:val="0"/>
        <w:autoSpaceDN w:val="0"/>
        <w:adjustRightInd w:val="0"/>
        <w:spacing w:line="240" w:lineRule="exact"/>
        <w:ind w:left="5670"/>
        <w:jc w:val="center"/>
        <w:rPr>
          <w:sz w:val="24"/>
          <w:szCs w:val="24"/>
        </w:rPr>
      </w:pPr>
      <w:r w:rsidRPr="0044015B">
        <w:rPr>
          <w:sz w:val="24"/>
          <w:szCs w:val="24"/>
        </w:rPr>
        <w:t>постановлением</w:t>
      </w:r>
      <w:r>
        <w:rPr>
          <w:sz w:val="24"/>
          <w:szCs w:val="24"/>
        </w:rPr>
        <w:t xml:space="preserve"> </w:t>
      </w:r>
      <w:r w:rsidRPr="0044015B">
        <w:rPr>
          <w:sz w:val="24"/>
          <w:szCs w:val="24"/>
        </w:rPr>
        <w:t xml:space="preserve">Администрации </w:t>
      </w:r>
    </w:p>
    <w:p w:rsidR="00B9680F" w:rsidRPr="0044015B" w:rsidRDefault="00B9680F" w:rsidP="00B9680F">
      <w:pPr>
        <w:autoSpaceDE w:val="0"/>
        <w:autoSpaceDN w:val="0"/>
        <w:adjustRightInd w:val="0"/>
        <w:spacing w:line="240" w:lineRule="exact"/>
        <w:ind w:left="5670"/>
        <w:jc w:val="center"/>
        <w:rPr>
          <w:sz w:val="24"/>
          <w:szCs w:val="24"/>
        </w:rPr>
      </w:pPr>
      <w:r w:rsidRPr="0044015B">
        <w:rPr>
          <w:sz w:val="24"/>
          <w:szCs w:val="24"/>
        </w:rPr>
        <w:t>муниципального района</w:t>
      </w:r>
    </w:p>
    <w:p w:rsidR="00B9680F" w:rsidRPr="00AF44B7" w:rsidRDefault="00B9680F" w:rsidP="00B9680F">
      <w:pPr>
        <w:autoSpaceDE w:val="0"/>
        <w:autoSpaceDN w:val="0"/>
        <w:adjustRightInd w:val="0"/>
        <w:spacing w:line="240" w:lineRule="exact"/>
        <w:ind w:left="5670"/>
        <w:jc w:val="center"/>
        <w:rPr>
          <w:sz w:val="24"/>
          <w:szCs w:val="24"/>
        </w:rPr>
      </w:pPr>
      <w:r>
        <w:rPr>
          <w:sz w:val="24"/>
          <w:szCs w:val="24"/>
        </w:rPr>
        <w:t>от 24.04.2025 № 1027</w:t>
      </w:r>
    </w:p>
    <w:p w:rsidR="00B9680F" w:rsidRPr="00060A61" w:rsidRDefault="00B9680F" w:rsidP="00B9680F">
      <w:pPr>
        <w:autoSpaceDE w:val="0"/>
        <w:autoSpaceDN w:val="0"/>
        <w:adjustRightInd w:val="0"/>
        <w:jc w:val="right"/>
        <w:rPr>
          <w:sz w:val="28"/>
          <w:szCs w:val="28"/>
        </w:rPr>
      </w:pPr>
    </w:p>
    <w:p w:rsidR="00B9680F" w:rsidRPr="00060A61" w:rsidRDefault="00B9680F" w:rsidP="00B9680F">
      <w:pPr>
        <w:autoSpaceDE w:val="0"/>
        <w:autoSpaceDN w:val="0"/>
        <w:adjustRightInd w:val="0"/>
        <w:jc w:val="center"/>
        <w:rPr>
          <w:b/>
          <w:bCs/>
          <w:sz w:val="28"/>
          <w:szCs w:val="28"/>
        </w:rPr>
      </w:pPr>
      <w:r w:rsidRPr="00060A61">
        <w:rPr>
          <w:b/>
          <w:bCs/>
          <w:sz w:val="28"/>
          <w:szCs w:val="28"/>
        </w:rPr>
        <w:t>ПОЛОЖЕНИЕ</w:t>
      </w:r>
    </w:p>
    <w:p w:rsidR="00B9680F" w:rsidRPr="00060A61" w:rsidRDefault="00B9680F" w:rsidP="00B9680F">
      <w:pPr>
        <w:tabs>
          <w:tab w:val="right" w:pos="9355"/>
        </w:tabs>
        <w:spacing w:line="240" w:lineRule="exact"/>
        <w:jc w:val="center"/>
        <w:rPr>
          <w:sz w:val="28"/>
          <w:szCs w:val="28"/>
        </w:rPr>
      </w:pPr>
      <w:r w:rsidRPr="00060A61">
        <w:rPr>
          <w:b/>
          <w:sz w:val="28"/>
          <w:szCs w:val="28"/>
        </w:rPr>
        <w:t xml:space="preserve">об оплате труда работников муниципального </w:t>
      </w:r>
      <w:r>
        <w:rPr>
          <w:b/>
          <w:sz w:val="28"/>
          <w:szCs w:val="28"/>
        </w:rPr>
        <w:t>бюджетная</w:t>
      </w:r>
      <w:r w:rsidRPr="00060A61">
        <w:rPr>
          <w:b/>
          <w:sz w:val="28"/>
          <w:szCs w:val="28"/>
        </w:rPr>
        <w:t xml:space="preserve"> учреждения дополнительного образования «Спортивная школа г. Валдай», подведомственного Администрации муниципального района</w:t>
      </w:r>
    </w:p>
    <w:p w:rsidR="00B9680F" w:rsidRPr="00060A61" w:rsidRDefault="00B9680F" w:rsidP="00B9680F">
      <w:pPr>
        <w:tabs>
          <w:tab w:val="right" w:pos="9355"/>
        </w:tabs>
        <w:jc w:val="center"/>
      </w:pPr>
    </w:p>
    <w:p w:rsidR="00B9680F" w:rsidRPr="00060A61" w:rsidRDefault="00B9680F" w:rsidP="00B9680F">
      <w:pPr>
        <w:jc w:val="center"/>
        <w:rPr>
          <w:b/>
          <w:sz w:val="28"/>
          <w:szCs w:val="28"/>
        </w:rPr>
      </w:pPr>
      <w:r w:rsidRPr="00060A61">
        <w:rPr>
          <w:b/>
          <w:bCs/>
          <w:sz w:val="28"/>
          <w:szCs w:val="28"/>
        </w:rPr>
        <w:t xml:space="preserve">1. </w:t>
      </w:r>
      <w:r w:rsidRPr="00060A61">
        <w:rPr>
          <w:b/>
          <w:sz w:val="28"/>
          <w:szCs w:val="28"/>
        </w:rPr>
        <w:t>Общие положения</w:t>
      </w:r>
    </w:p>
    <w:p w:rsidR="00B9680F" w:rsidRPr="00956E53" w:rsidRDefault="00B9680F" w:rsidP="00B9680F">
      <w:pPr>
        <w:pStyle w:val="a9"/>
        <w:numPr>
          <w:ilvl w:val="1"/>
          <w:numId w:val="14"/>
        </w:numPr>
        <w:ind w:left="0" w:firstLine="709"/>
        <w:jc w:val="both"/>
        <w:rPr>
          <w:sz w:val="28"/>
          <w:szCs w:val="28"/>
        </w:rPr>
      </w:pPr>
      <w:r w:rsidRPr="00956E53">
        <w:rPr>
          <w:sz w:val="28"/>
          <w:szCs w:val="28"/>
        </w:rPr>
        <w:t>Положение об оплате труда работников муниципального автономного учреждения дополнительного образования «Спортивная школа г. Валдай», подведомственного Администрации муниципального района (далее –Положение) разработано в соответствии с Трудовым кодексом Российской Федерации, постановлением Администрации Валдайского муниципального района от 03.06.2014 №1062 «О системе оплаты труда работников муниципальных учреждений Администрации Валдайского муниципального района» и устанавливает порядок и условия оплаты труда работников муниципального автономного учреждения дополнительного о</w:t>
      </w:r>
      <w:r>
        <w:rPr>
          <w:sz w:val="28"/>
          <w:szCs w:val="28"/>
        </w:rPr>
        <w:t>бразования «Спортивная школа г. </w:t>
      </w:r>
      <w:r w:rsidRPr="00956E53">
        <w:rPr>
          <w:sz w:val="28"/>
          <w:szCs w:val="28"/>
        </w:rPr>
        <w:t xml:space="preserve">Валдай» (далее </w:t>
      </w:r>
      <w:r>
        <w:rPr>
          <w:sz w:val="28"/>
          <w:szCs w:val="28"/>
        </w:rPr>
        <w:t>–</w:t>
      </w:r>
      <w:r w:rsidRPr="00956E53">
        <w:rPr>
          <w:sz w:val="28"/>
          <w:szCs w:val="28"/>
        </w:rPr>
        <w:t xml:space="preserve"> Учреждение), подведомственного Администрации Валдайского муниципального района, реализующего дополнительные образовательные программы в сфере физической культуры и спорта.</w:t>
      </w:r>
    </w:p>
    <w:p w:rsidR="00B9680F" w:rsidRPr="00060A61" w:rsidRDefault="00B9680F" w:rsidP="00B9680F">
      <w:pPr>
        <w:pStyle w:val="a9"/>
        <w:numPr>
          <w:ilvl w:val="1"/>
          <w:numId w:val="14"/>
        </w:numPr>
        <w:autoSpaceDE w:val="0"/>
        <w:autoSpaceDN w:val="0"/>
        <w:adjustRightInd w:val="0"/>
        <w:ind w:left="0" w:firstLine="709"/>
        <w:jc w:val="both"/>
        <w:rPr>
          <w:sz w:val="28"/>
          <w:szCs w:val="28"/>
        </w:rPr>
      </w:pPr>
      <w:r w:rsidRPr="00060A61">
        <w:rPr>
          <w:sz w:val="28"/>
          <w:szCs w:val="28"/>
        </w:rPr>
        <w:t>Система оплаты труда работников Учреждения устанавливается с учетом требований, утвержденных Правительством Российской Федерации,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Новгородской области, правовыми актами Администрации района, а также настоящим Положением.</w:t>
      </w:r>
    </w:p>
    <w:p w:rsidR="00B9680F" w:rsidRPr="00060A61" w:rsidRDefault="00B9680F" w:rsidP="00B9680F">
      <w:pPr>
        <w:pStyle w:val="a9"/>
        <w:numPr>
          <w:ilvl w:val="1"/>
          <w:numId w:val="14"/>
        </w:numPr>
        <w:autoSpaceDE w:val="0"/>
        <w:autoSpaceDN w:val="0"/>
        <w:adjustRightInd w:val="0"/>
        <w:ind w:left="0" w:firstLine="709"/>
        <w:jc w:val="both"/>
        <w:rPr>
          <w:sz w:val="28"/>
          <w:szCs w:val="28"/>
        </w:rPr>
      </w:pPr>
      <w:r w:rsidRPr="00060A61">
        <w:rPr>
          <w:sz w:val="28"/>
          <w:szCs w:val="28"/>
        </w:rPr>
        <w:t>Оплата труда работников учреждения состоит из:</w:t>
      </w:r>
    </w:p>
    <w:p w:rsidR="00B9680F" w:rsidRPr="00060A61" w:rsidRDefault="00B9680F" w:rsidP="00B9680F">
      <w:pPr>
        <w:autoSpaceDE w:val="0"/>
        <w:autoSpaceDN w:val="0"/>
        <w:adjustRightInd w:val="0"/>
        <w:ind w:firstLine="709"/>
        <w:jc w:val="both"/>
        <w:rPr>
          <w:sz w:val="28"/>
          <w:szCs w:val="28"/>
        </w:rPr>
      </w:pPr>
      <w:r w:rsidRPr="00060A61">
        <w:rPr>
          <w:sz w:val="28"/>
          <w:szCs w:val="28"/>
        </w:rPr>
        <w:t>окладов (должностных окладов);</w:t>
      </w:r>
    </w:p>
    <w:p w:rsidR="00B9680F" w:rsidRPr="00060A61" w:rsidRDefault="00B9680F" w:rsidP="00B9680F">
      <w:pPr>
        <w:autoSpaceDE w:val="0"/>
        <w:autoSpaceDN w:val="0"/>
        <w:adjustRightInd w:val="0"/>
        <w:ind w:firstLine="709"/>
        <w:jc w:val="both"/>
        <w:rPr>
          <w:sz w:val="28"/>
          <w:szCs w:val="28"/>
        </w:rPr>
      </w:pPr>
      <w:r w:rsidRPr="00060A61">
        <w:rPr>
          <w:sz w:val="28"/>
          <w:szCs w:val="28"/>
        </w:rPr>
        <w:t>выплат компенсационного характера;</w:t>
      </w:r>
    </w:p>
    <w:p w:rsidR="00B9680F" w:rsidRPr="00060A61" w:rsidRDefault="00B9680F" w:rsidP="00B9680F">
      <w:pPr>
        <w:autoSpaceDE w:val="0"/>
        <w:autoSpaceDN w:val="0"/>
        <w:adjustRightInd w:val="0"/>
        <w:ind w:firstLine="709"/>
        <w:jc w:val="both"/>
        <w:rPr>
          <w:sz w:val="28"/>
          <w:szCs w:val="28"/>
        </w:rPr>
      </w:pPr>
      <w:r w:rsidRPr="00060A61">
        <w:rPr>
          <w:sz w:val="28"/>
          <w:szCs w:val="28"/>
        </w:rPr>
        <w:t>выплат стимулирующего характера.</w:t>
      </w:r>
    </w:p>
    <w:p w:rsidR="00B9680F" w:rsidRPr="00060A61" w:rsidRDefault="00B9680F" w:rsidP="00B9680F">
      <w:pPr>
        <w:pStyle w:val="a9"/>
        <w:numPr>
          <w:ilvl w:val="1"/>
          <w:numId w:val="14"/>
        </w:numPr>
        <w:autoSpaceDE w:val="0"/>
        <w:autoSpaceDN w:val="0"/>
        <w:adjustRightInd w:val="0"/>
        <w:ind w:left="0" w:firstLine="709"/>
        <w:jc w:val="both"/>
        <w:rPr>
          <w:sz w:val="28"/>
          <w:szCs w:val="28"/>
        </w:rPr>
      </w:pPr>
      <w:r w:rsidRPr="00060A61">
        <w:rPr>
          <w:sz w:val="28"/>
          <w:szCs w:val="28"/>
        </w:rPr>
        <w:t>В целях дифференциации окладов (должностных окладов) работников Учреждения система оплаты труда включает повышающие коэффициенты к окладам (должностным окладам).</w:t>
      </w:r>
    </w:p>
    <w:p w:rsidR="00B9680F" w:rsidRPr="00060A61" w:rsidRDefault="00B9680F" w:rsidP="00B9680F">
      <w:pPr>
        <w:pStyle w:val="a9"/>
        <w:tabs>
          <w:tab w:val="left" w:pos="567"/>
        </w:tabs>
        <w:autoSpaceDE w:val="0"/>
        <w:autoSpaceDN w:val="0"/>
        <w:adjustRightInd w:val="0"/>
        <w:ind w:left="0" w:firstLine="709"/>
        <w:jc w:val="both"/>
        <w:rPr>
          <w:sz w:val="28"/>
          <w:szCs w:val="28"/>
        </w:rPr>
      </w:pPr>
      <w:r w:rsidRPr="00060A61">
        <w:rPr>
          <w:sz w:val="28"/>
          <w:szCs w:val="28"/>
        </w:rPr>
        <w:t xml:space="preserve">Повышающие коэффициенты к окладам (должностным окладам) могут устанавливаться работникам Учреждения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а также при замещении должности, предусматривающей категорийность. Размер повышающего коэффициента к окладу </w:t>
      </w:r>
      <w:r w:rsidRPr="00060A61">
        <w:rPr>
          <w:sz w:val="28"/>
          <w:szCs w:val="28"/>
        </w:rPr>
        <w:lastRenderedPageBreak/>
        <w:t>(должностному окладу) не должен превышать размера 2,9 оклада (должностного оклада).</w:t>
      </w:r>
    </w:p>
    <w:p w:rsidR="00B9680F" w:rsidRPr="00060A61" w:rsidRDefault="00B9680F" w:rsidP="00B9680F">
      <w:pPr>
        <w:pStyle w:val="a9"/>
        <w:autoSpaceDE w:val="0"/>
        <w:autoSpaceDN w:val="0"/>
        <w:adjustRightInd w:val="0"/>
        <w:ind w:left="0" w:firstLine="709"/>
        <w:contextualSpacing w:val="0"/>
        <w:jc w:val="both"/>
        <w:rPr>
          <w:sz w:val="28"/>
          <w:szCs w:val="28"/>
        </w:rPr>
      </w:pPr>
      <w:r w:rsidRPr="00060A61">
        <w:rPr>
          <w:sz w:val="28"/>
          <w:szCs w:val="28"/>
        </w:rPr>
        <w:t>Критериями для установления повышающего коэффициента к должностному окладу являются:</w:t>
      </w:r>
    </w:p>
    <w:p w:rsidR="00B9680F" w:rsidRPr="00060A61" w:rsidRDefault="00B9680F" w:rsidP="00B9680F">
      <w:pPr>
        <w:pStyle w:val="a9"/>
        <w:autoSpaceDE w:val="0"/>
        <w:autoSpaceDN w:val="0"/>
        <w:adjustRightInd w:val="0"/>
        <w:ind w:left="0" w:firstLine="709"/>
        <w:contextualSpacing w:val="0"/>
        <w:jc w:val="both"/>
        <w:rPr>
          <w:sz w:val="28"/>
          <w:szCs w:val="28"/>
        </w:rPr>
      </w:pPr>
      <w:r w:rsidRPr="00060A61">
        <w:rPr>
          <w:sz w:val="28"/>
          <w:szCs w:val="28"/>
        </w:rPr>
        <w:t>качественное и оперативное выполнение поставленных и внезапно возникающих задач;</w:t>
      </w:r>
    </w:p>
    <w:p w:rsidR="00B9680F" w:rsidRPr="00060A61" w:rsidRDefault="00B9680F" w:rsidP="00B9680F">
      <w:pPr>
        <w:pStyle w:val="a9"/>
        <w:autoSpaceDE w:val="0"/>
        <w:autoSpaceDN w:val="0"/>
        <w:adjustRightInd w:val="0"/>
        <w:ind w:left="0" w:firstLine="709"/>
        <w:contextualSpacing w:val="0"/>
        <w:jc w:val="both"/>
        <w:rPr>
          <w:sz w:val="28"/>
          <w:szCs w:val="28"/>
        </w:rPr>
      </w:pPr>
      <w:r w:rsidRPr="00060A61">
        <w:rPr>
          <w:sz w:val="28"/>
          <w:szCs w:val="28"/>
        </w:rPr>
        <w:t>действия работника Учреждения, направленные на экономию материальных и финансовых ресурсов Учреждения;</w:t>
      </w:r>
    </w:p>
    <w:p w:rsidR="00B9680F" w:rsidRPr="00060A61" w:rsidRDefault="00B9680F" w:rsidP="00B9680F">
      <w:pPr>
        <w:pStyle w:val="a9"/>
        <w:autoSpaceDE w:val="0"/>
        <w:autoSpaceDN w:val="0"/>
        <w:adjustRightInd w:val="0"/>
        <w:ind w:left="0" w:firstLine="709"/>
        <w:contextualSpacing w:val="0"/>
        <w:jc w:val="both"/>
        <w:rPr>
          <w:sz w:val="28"/>
          <w:szCs w:val="28"/>
        </w:rPr>
      </w:pPr>
      <w:r w:rsidRPr="00060A61">
        <w:rPr>
          <w:sz w:val="28"/>
          <w:szCs w:val="28"/>
        </w:rPr>
        <w:t>активное участие работника в обучении, передаче опыта молодым специалистам, вновь принятым работникам Учреждения.</w:t>
      </w:r>
    </w:p>
    <w:p w:rsidR="00B9680F" w:rsidRPr="00060A61" w:rsidRDefault="00B9680F" w:rsidP="00B9680F">
      <w:pPr>
        <w:pStyle w:val="a9"/>
        <w:autoSpaceDE w:val="0"/>
        <w:autoSpaceDN w:val="0"/>
        <w:adjustRightInd w:val="0"/>
        <w:ind w:left="0" w:firstLine="709"/>
        <w:contextualSpacing w:val="0"/>
        <w:jc w:val="both"/>
        <w:rPr>
          <w:sz w:val="28"/>
          <w:szCs w:val="28"/>
        </w:rPr>
      </w:pPr>
      <w:r w:rsidRPr="00060A61">
        <w:rPr>
          <w:sz w:val="28"/>
          <w:szCs w:val="28"/>
        </w:rPr>
        <w:t>Повышающие коэффициенты к окладам (должностным окладам) могут устанавливаться на определенный период в течение соответствующего календарного года.</w:t>
      </w:r>
    </w:p>
    <w:p w:rsidR="00B9680F" w:rsidRPr="00060A61" w:rsidRDefault="00B9680F" w:rsidP="00B9680F">
      <w:pPr>
        <w:pStyle w:val="a9"/>
        <w:autoSpaceDE w:val="0"/>
        <w:autoSpaceDN w:val="0"/>
        <w:adjustRightInd w:val="0"/>
        <w:ind w:left="0" w:firstLine="709"/>
        <w:contextualSpacing w:val="0"/>
        <w:jc w:val="both"/>
        <w:rPr>
          <w:sz w:val="28"/>
          <w:szCs w:val="28"/>
        </w:rPr>
      </w:pPr>
      <w:r w:rsidRPr="00060A61">
        <w:rPr>
          <w:sz w:val="28"/>
          <w:szCs w:val="28"/>
        </w:rPr>
        <w:t>Решение об установлении повышающих коэффициентов к окладам (должностным окладам) в отношении конкретных работников Учреждения принимается руководителем Учреждения в пределах фонда оплаты труда и оформляется приказом Учреждения, в отношении руководителя Учреждения – рассматриваются комиссией по установлению должностных окладов руководителям Учреждений, утвержденной постановлением Администрации Валдайского муниципального района от 17.09.2014 №1912 «Об утверждении Положения о комиссии по установлению должностных окладов руководителям муниципальных Учреждений».</w:t>
      </w:r>
    </w:p>
    <w:p w:rsidR="00B9680F" w:rsidRPr="00060A61" w:rsidRDefault="00B9680F" w:rsidP="00B9680F">
      <w:pPr>
        <w:pStyle w:val="a9"/>
        <w:tabs>
          <w:tab w:val="left" w:pos="567"/>
        </w:tabs>
        <w:autoSpaceDE w:val="0"/>
        <w:autoSpaceDN w:val="0"/>
        <w:adjustRightInd w:val="0"/>
        <w:ind w:left="0" w:firstLine="709"/>
        <w:contextualSpacing w:val="0"/>
        <w:jc w:val="both"/>
        <w:rPr>
          <w:sz w:val="28"/>
          <w:szCs w:val="28"/>
        </w:rPr>
      </w:pPr>
      <w:r w:rsidRPr="00060A61">
        <w:rPr>
          <w:sz w:val="28"/>
          <w:szCs w:val="28"/>
        </w:rPr>
        <w:t>Размер выплаты по повышающему коэффициенту определяется путем умножения размера оклада (должностного оклада) на повышающий коэффициент.</w:t>
      </w:r>
    </w:p>
    <w:p w:rsidR="00B9680F" w:rsidRPr="00060A61" w:rsidRDefault="00B9680F" w:rsidP="00B9680F">
      <w:pPr>
        <w:pStyle w:val="a9"/>
        <w:autoSpaceDE w:val="0"/>
        <w:autoSpaceDN w:val="0"/>
        <w:adjustRightInd w:val="0"/>
        <w:ind w:left="0" w:firstLine="709"/>
        <w:contextualSpacing w:val="0"/>
        <w:jc w:val="both"/>
        <w:rPr>
          <w:sz w:val="28"/>
          <w:szCs w:val="28"/>
        </w:rPr>
      </w:pPr>
      <w:r w:rsidRPr="00060A61">
        <w:rPr>
          <w:sz w:val="28"/>
          <w:szCs w:val="28"/>
        </w:rPr>
        <w:t>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выплат стимулирующего и компенсационного характера, устанавливаемых в процентном соотношении к окладу (должностному окладу).</w:t>
      </w:r>
    </w:p>
    <w:p w:rsidR="00B9680F" w:rsidRPr="00060A61" w:rsidRDefault="00B9680F" w:rsidP="00B9680F">
      <w:pPr>
        <w:pStyle w:val="a9"/>
        <w:autoSpaceDE w:val="0"/>
        <w:autoSpaceDN w:val="0"/>
        <w:adjustRightInd w:val="0"/>
        <w:ind w:left="0" w:firstLine="709"/>
        <w:contextualSpacing w:val="0"/>
        <w:jc w:val="both"/>
        <w:rPr>
          <w:sz w:val="28"/>
          <w:szCs w:val="28"/>
        </w:rPr>
      </w:pPr>
      <w:r w:rsidRPr="00060A61">
        <w:rPr>
          <w:sz w:val="28"/>
          <w:szCs w:val="28"/>
        </w:rPr>
        <w:t>1.5. Фонд оплаты труда работников Учреждения формируется на календарный год исходя из размеров субсидий, поступающих в установленном порядке Учреждению из бюджета Валдайского муниципального района из средств, поступивших от приносящих доход деятельности.</w:t>
      </w:r>
    </w:p>
    <w:p w:rsidR="00B9680F" w:rsidRPr="00060A61" w:rsidRDefault="00B9680F" w:rsidP="00B9680F">
      <w:pPr>
        <w:tabs>
          <w:tab w:val="left" w:pos="567"/>
        </w:tabs>
        <w:autoSpaceDE w:val="0"/>
        <w:autoSpaceDN w:val="0"/>
        <w:adjustRightInd w:val="0"/>
        <w:ind w:firstLine="709"/>
        <w:jc w:val="both"/>
        <w:rPr>
          <w:strike/>
          <w:sz w:val="28"/>
          <w:szCs w:val="28"/>
        </w:rPr>
      </w:pPr>
      <w:r w:rsidRPr="00060A61">
        <w:rPr>
          <w:sz w:val="28"/>
          <w:szCs w:val="28"/>
        </w:rPr>
        <w:t>1.6. К вспомогательному персоналу Учреждения относятся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B9680F" w:rsidRPr="00060A61" w:rsidRDefault="00B9680F" w:rsidP="00B9680F">
      <w:pPr>
        <w:tabs>
          <w:tab w:val="left" w:pos="567"/>
        </w:tabs>
        <w:autoSpaceDE w:val="0"/>
        <w:autoSpaceDN w:val="0"/>
        <w:adjustRightInd w:val="0"/>
        <w:ind w:firstLine="709"/>
        <w:jc w:val="both"/>
        <w:rPr>
          <w:sz w:val="28"/>
          <w:szCs w:val="28"/>
        </w:rPr>
      </w:pPr>
      <w:r w:rsidRPr="00060A61">
        <w:rPr>
          <w:sz w:val="28"/>
          <w:szCs w:val="28"/>
        </w:rPr>
        <w:t>К административно-управленческому персоналу Учреждения относятся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B9680F" w:rsidRPr="00060A61" w:rsidRDefault="00B9680F" w:rsidP="00B9680F">
      <w:pPr>
        <w:autoSpaceDE w:val="0"/>
        <w:autoSpaceDN w:val="0"/>
        <w:adjustRightInd w:val="0"/>
        <w:ind w:firstLine="709"/>
        <w:jc w:val="both"/>
        <w:rPr>
          <w:rFonts w:eastAsia="Calibri"/>
          <w:sz w:val="28"/>
          <w:szCs w:val="28"/>
        </w:rPr>
      </w:pPr>
      <w:r>
        <w:rPr>
          <w:rFonts w:eastAsia="Calibri"/>
          <w:sz w:val="28"/>
          <w:szCs w:val="28"/>
        </w:rPr>
        <w:lastRenderedPageBreak/>
        <w:t xml:space="preserve">1.7. </w:t>
      </w:r>
      <w:r w:rsidRPr="00060A61">
        <w:rPr>
          <w:rFonts w:eastAsia="Calibri"/>
          <w:sz w:val="28"/>
          <w:szCs w:val="28"/>
        </w:rPr>
        <w:t xml:space="preserve">Работодатель обязан обеспечить выплату месячной заработной платы работникам Учреждения, полностью отработавшим за данный период норму рабочего времени и выполнившим нормы труда (трудовые обязанности), в размере не ниже минимального размера оплаты труда, установленного Федеральным </w:t>
      </w:r>
      <w:hyperlink r:id="rId8" w:history="1">
        <w:r w:rsidRPr="00060A61">
          <w:rPr>
            <w:rFonts w:eastAsia="Calibri"/>
            <w:sz w:val="28"/>
            <w:szCs w:val="28"/>
          </w:rPr>
          <w:t>законом</w:t>
        </w:r>
      </w:hyperlink>
      <w:r>
        <w:t xml:space="preserve"> </w:t>
      </w:r>
      <w:r>
        <w:rPr>
          <w:rFonts w:eastAsia="Calibri"/>
          <w:sz w:val="28"/>
          <w:szCs w:val="28"/>
        </w:rPr>
        <w:t>от 19 июня 2000 года № 82-ФЗ «О </w:t>
      </w:r>
      <w:r w:rsidRPr="00060A61">
        <w:rPr>
          <w:rFonts w:eastAsia="Calibri"/>
          <w:sz w:val="28"/>
          <w:szCs w:val="28"/>
        </w:rPr>
        <w:t>минимальном размере оплаты труда» (далее – Закон № 82-ФЗ).</w:t>
      </w:r>
    </w:p>
    <w:p w:rsidR="00B9680F" w:rsidRPr="00060A61" w:rsidRDefault="00B9680F" w:rsidP="00B9680F">
      <w:pPr>
        <w:tabs>
          <w:tab w:val="left" w:pos="567"/>
        </w:tabs>
        <w:autoSpaceDE w:val="0"/>
        <w:autoSpaceDN w:val="0"/>
        <w:adjustRightInd w:val="0"/>
        <w:ind w:firstLine="709"/>
        <w:jc w:val="both"/>
        <w:rPr>
          <w:sz w:val="28"/>
          <w:szCs w:val="28"/>
        </w:rPr>
      </w:pPr>
      <w:r w:rsidRPr="00060A61">
        <w:rPr>
          <w:sz w:val="28"/>
          <w:szCs w:val="28"/>
        </w:rPr>
        <w:t>В месячную заработную плату, не превышающую минимального размера оплаты труда, не включаются доплаты за совмещение профессий (должностей), за расширение зон обслуживания, увеличение объема работы или исполнение обязанностей временно отсутствующего работника без освобождения от работы, выплаты за сверхурочную работу, работу в ночное время, в выходные или нерабочие праздничные дни.</w:t>
      </w:r>
    </w:p>
    <w:p w:rsidR="00B9680F" w:rsidRPr="00060A61" w:rsidRDefault="00B9680F" w:rsidP="00B9680F">
      <w:pPr>
        <w:autoSpaceDE w:val="0"/>
        <w:autoSpaceDN w:val="0"/>
        <w:adjustRightInd w:val="0"/>
        <w:ind w:firstLine="709"/>
        <w:jc w:val="both"/>
        <w:rPr>
          <w:sz w:val="28"/>
          <w:szCs w:val="28"/>
        </w:rPr>
      </w:pPr>
      <w:r w:rsidRPr="00060A61">
        <w:rPr>
          <w:rFonts w:eastAsia="Calibri"/>
          <w:sz w:val="28"/>
          <w:szCs w:val="28"/>
        </w:rPr>
        <w:t xml:space="preserve">1.8. </w:t>
      </w:r>
      <w:r w:rsidRPr="00060A61">
        <w:rPr>
          <w:sz w:val="28"/>
          <w:szCs w:val="28"/>
        </w:rPr>
        <w:t>Установленные размеры окладов (должностных окладов) подлежат индексации в случаях, установленных нормативными правовыми актами Российской Федерации, Новгородской области. При индексации (увеличении) окладов (должностных окладов) их размеры подлежат округлению до целого рубля в сторону увеличения.</w:t>
      </w:r>
    </w:p>
    <w:p w:rsidR="00B9680F" w:rsidRPr="00060A61" w:rsidRDefault="00B9680F" w:rsidP="00B9680F">
      <w:pPr>
        <w:tabs>
          <w:tab w:val="left" w:pos="567"/>
        </w:tabs>
        <w:autoSpaceDE w:val="0"/>
        <w:autoSpaceDN w:val="0"/>
        <w:adjustRightInd w:val="0"/>
        <w:ind w:firstLine="709"/>
        <w:jc w:val="both"/>
        <w:rPr>
          <w:sz w:val="28"/>
          <w:szCs w:val="28"/>
        </w:rPr>
      </w:pPr>
      <w:r w:rsidRPr="00060A61">
        <w:rPr>
          <w:sz w:val="28"/>
          <w:szCs w:val="28"/>
        </w:rPr>
        <w:t>1.9. Штатное расписание утверждается руководителем Учреждения по согласованию со структурным подразделением Администрации Валдайского муниципального района, курирующим дополнительные образовательные программы в сфере физической культуры и спорта.</w:t>
      </w:r>
    </w:p>
    <w:p w:rsidR="00B9680F" w:rsidRPr="00060A61" w:rsidRDefault="00B9680F" w:rsidP="00B9680F">
      <w:pPr>
        <w:autoSpaceDE w:val="0"/>
        <w:autoSpaceDN w:val="0"/>
        <w:adjustRightInd w:val="0"/>
        <w:jc w:val="center"/>
      </w:pPr>
    </w:p>
    <w:p w:rsidR="00B9680F" w:rsidRPr="00060A61" w:rsidRDefault="00B9680F" w:rsidP="00B9680F">
      <w:pPr>
        <w:autoSpaceDE w:val="0"/>
        <w:autoSpaceDN w:val="0"/>
        <w:adjustRightInd w:val="0"/>
        <w:jc w:val="center"/>
        <w:rPr>
          <w:b/>
          <w:sz w:val="28"/>
          <w:szCs w:val="28"/>
        </w:rPr>
      </w:pPr>
      <w:r w:rsidRPr="00060A61">
        <w:rPr>
          <w:b/>
          <w:sz w:val="28"/>
          <w:szCs w:val="28"/>
        </w:rPr>
        <w:t>2. Условия оплаты труда руководителя Учреждения, заместителя руководителя Учреждения, главного бухгалтера Учреждения</w:t>
      </w:r>
    </w:p>
    <w:p w:rsidR="00B9680F" w:rsidRPr="00060A61" w:rsidRDefault="00B9680F" w:rsidP="00B9680F">
      <w:pPr>
        <w:autoSpaceDE w:val="0"/>
        <w:autoSpaceDN w:val="0"/>
        <w:adjustRightInd w:val="0"/>
        <w:ind w:firstLine="709"/>
        <w:jc w:val="both"/>
        <w:rPr>
          <w:sz w:val="28"/>
          <w:szCs w:val="28"/>
        </w:rPr>
      </w:pPr>
      <w:r>
        <w:rPr>
          <w:sz w:val="28"/>
          <w:szCs w:val="28"/>
        </w:rPr>
        <w:t xml:space="preserve">2.1. </w:t>
      </w:r>
      <w:r w:rsidRPr="00060A61">
        <w:rPr>
          <w:sz w:val="28"/>
          <w:szCs w:val="28"/>
        </w:rPr>
        <w:t>Заработная плата руководителя Учреждения, заместителя руководителя Учреждения, главного бухгалтера Учреждения состоит из должностных окладов, выплат компенсационного и стимулирующего характера.</w:t>
      </w:r>
    </w:p>
    <w:p w:rsidR="00B9680F" w:rsidRPr="00060A61" w:rsidRDefault="00B9680F" w:rsidP="00B9680F">
      <w:pPr>
        <w:autoSpaceDE w:val="0"/>
        <w:autoSpaceDN w:val="0"/>
        <w:adjustRightInd w:val="0"/>
        <w:ind w:firstLine="709"/>
        <w:jc w:val="both"/>
        <w:rPr>
          <w:sz w:val="28"/>
          <w:szCs w:val="28"/>
        </w:rPr>
      </w:pPr>
      <w:r w:rsidRPr="00060A61">
        <w:rPr>
          <w:sz w:val="28"/>
          <w:szCs w:val="28"/>
        </w:rPr>
        <w:t>2.2.Размер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B9680F" w:rsidRPr="00060A61" w:rsidRDefault="00B9680F" w:rsidP="00B9680F">
      <w:pPr>
        <w:autoSpaceDE w:val="0"/>
        <w:autoSpaceDN w:val="0"/>
        <w:adjustRightInd w:val="0"/>
        <w:ind w:firstLine="709"/>
        <w:jc w:val="both"/>
        <w:rPr>
          <w:sz w:val="28"/>
          <w:szCs w:val="28"/>
        </w:rPr>
      </w:pPr>
      <w:r w:rsidRPr="00060A61">
        <w:rPr>
          <w:sz w:val="28"/>
          <w:szCs w:val="28"/>
        </w:rPr>
        <w:t>Должностной оклад руководителю Учреждения устанавливается на срок действия трудового договора, в соответствии с решением комиссии и на основании распоряжения Администрации Валдайского муниципального района.</w:t>
      </w:r>
    </w:p>
    <w:p w:rsidR="00B9680F" w:rsidRPr="00060A61" w:rsidRDefault="00B9680F" w:rsidP="00B9680F">
      <w:pPr>
        <w:pStyle w:val="a9"/>
        <w:ind w:left="0" w:firstLine="709"/>
        <w:jc w:val="both"/>
        <w:rPr>
          <w:sz w:val="28"/>
          <w:szCs w:val="28"/>
        </w:rPr>
      </w:pPr>
      <w:r w:rsidRPr="00060A61">
        <w:rPr>
          <w:sz w:val="28"/>
          <w:szCs w:val="28"/>
        </w:rPr>
        <w:t>2.3. Должностные оклады заместителя руководителя, главного бухгалтера Учре</w:t>
      </w:r>
      <w:r>
        <w:rPr>
          <w:sz w:val="28"/>
          <w:szCs w:val="28"/>
        </w:rPr>
        <w:t>ждения устанавливаются на 10-30</w:t>
      </w:r>
      <w:r w:rsidRPr="00060A61">
        <w:rPr>
          <w:sz w:val="28"/>
          <w:szCs w:val="28"/>
        </w:rPr>
        <w:t>% ниже должностного оклада руководителя Учреждения. Должностной оклад руководителя, заместителя руководителя и главного бухгалтера Учреждения подлежит округлению до целого рубля в сторону увеличения.</w:t>
      </w:r>
    </w:p>
    <w:p w:rsidR="00B9680F" w:rsidRPr="00060A61" w:rsidRDefault="00B9680F" w:rsidP="00B9680F">
      <w:pPr>
        <w:autoSpaceDE w:val="0"/>
        <w:autoSpaceDN w:val="0"/>
        <w:adjustRightInd w:val="0"/>
        <w:ind w:firstLine="709"/>
        <w:jc w:val="both"/>
        <w:rPr>
          <w:sz w:val="28"/>
          <w:szCs w:val="28"/>
        </w:rPr>
      </w:pPr>
      <w:r w:rsidRPr="00060A61">
        <w:rPr>
          <w:sz w:val="28"/>
          <w:szCs w:val="28"/>
        </w:rPr>
        <w:t xml:space="preserve">2.4. Условия оплаты труда руководителя Учреждения определяются в трудовом договоре, заключаемом на основе типовой </w:t>
      </w:r>
      <w:hyperlink r:id="rId9" w:history="1">
        <w:r w:rsidRPr="00060A61">
          <w:rPr>
            <w:sz w:val="28"/>
            <w:szCs w:val="28"/>
          </w:rPr>
          <w:t>формы</w:t>
        </w:r>
      </w:hyperlink>
      <w:r w:rsidRPr="00060A61">
        <w:rPr>
          <w:sz w:val="28"/>
          <w:szCs w:val="28"/>
        </w:rPr>
        <w:t xml:space="preserve"> трудового договора с руководителем Уч</w:t>
      </w:r>
      <w:r>
        <w:rPr>
          <w:sz w:val="28"/>
          <w:szCs w:val="28"/>
        </w:rPr>
        <w:t>реждения, утвержденной п</w:t>
      </w:r>
      <w:r w:rsidRPr="00060A61">
        <w:rPr>
          <w:sz w:val="28"/>
          <w:szCs w:val="28"/>
        </w:rPr>
        <w:t xml:space="preserve">остановлением </w:t>
      </w:r>
      <w:r w:rsidRPr="00060A61">
        <w:rPr>
          <w:sz w:val="28"/>
          <w:szCs w:val="28"/>
        </w:rPr>
        <w:lastRenderedPageBreak/>
        <w:t>Правительства Российской Федерации от 12</w:t>
      </w:r>
      <w:r>
        <w:rPr>
          <w:sz w:val="28"/>
          <w:szCs w:val="28"/>
        </w:rPr>
        <w:t xml:space="preserve"> апреля </w:t>
      </w:r>
      <w:r w:rsidRPr="00060A61">
        <w:rPr>
          <w:sz w:val="28"/>
          <w:szCs w:val="28"/>
        </w:rPr>
        <w:t>2013</w:t>
      </w:r>
      <w:r>
        <w:rPr>
          <w:sz w:val="28"/>
          <w:szCs w:val="28"/>
        </w:rPr>
        <w:t xml:space="preserve"> года № 329 «О </w:t>
      </w:r>
      <w:r w:rsidRPr="00060A61">
        <w:rPr>
          <w:sz w:val="28"/>
          <w:szCs w:val="28"/>
        </w:rPr>
        <w:t>типовой форме трудового договора с руководителем Учреждения», в порядке, установленном федеральными законами и иными нормативными правовыми актами Российской Федерации, областными нормативными правовыми актами.</w:t>
      </w:r>
    </w:p>
    <w:p w:rsidR="00B9680F" w:rsidRPr="00060A61" w:rsidRDefault="00B9680F" w:rsidP="00B9680F">
      <w:pPr>
        <w:autoSpaceDE w:val="0"/>
        <w:autoSpaceDN w:val="0"/>
        <w:adjustRightInd w:val="0"/>
        <w:ind w:firstLine="709"/>
        <w:jc w:val="both"/>
        <w:rPr>
          <w:sz w:val="28"/>
          <w:szCs w:val="28"/>
        </w:rPr>
      </w:pPr>
      <w:r w:rsidRPr="00060A61">
        <w:rPr>
          <w:sz w:val="28"/>
          <w:szCs w:val="28"/>
        </w:rPr>
        <w:t>2.5. Предельный уровень соотношения среднемесячной заработной платы руководителя Учреждения и среднемесячной заработной платы работников списочного состава Учреждения (без учета заработной платы руководителя, заместителя руководителя и главного бухгалтера Учреждения) за отчетный год, составляющий 12 календарных месяцев, устанавливается в кратности 3,6 в зависимости от сложности труда, в том числе с учетом масштаба управления и особенностей деятельности и значимости.</w:t>
      </w:r>
    </w:p>
    <w:p w:rsidR="00B9680F" w:rsidRPr="00060A61" w:rsidRDefault="00B9680F" w:rsidP="00B9680F">
      <w:pPr>
        <w:autoSpaceDE w:val="0"/>
        <w:autoSpaceDN w:val="0"/>
        <w:adjustRightInd w:val="0"/>
        <w:ind w:firstLine="709"/>
        <w:jc w:val="both"/>
        <w:rPr>
          <w:sz w:val="28"/>
          <w:szCs w:val="28"/>
        </w:rPr>
      </w:pPr>
      <w:r w:rsidRPr="00060A61">
        <w:rPr>
          <w:sz w:val="28"/>
          <w:szCs w:val="28"/>
        </w:rPr>
        <w:t>2.6. Предельный уровень соотношения среднемесячной заработной платы заместителя руководителя и главного бухгалтера Учреждения и среднемесячной заработной платы работников списочного состава Учреждения (без учета заработной платы руководителя, заместителя руководителя и главного бухгалтера Учреждения) за отчетный год, составляющий 12 календарных месяцев, устанавливается   в кратности 2,9.</w:t>
      </w:r>
    </w:p>
    <w:p w:rsidR="00B9680F" w:rsidRPr="00060A61" w:rsidRDefault="00B9680F" w:rsidP="00B9680F">
      <w:pPr>
        <w:pStyle w:val="a9"/>
        <w:ind w:left="0" w:firstLine="709"/>
        <w:jc w:val="both"/>
        <w:rPr>
          <w:sz w:val="28"/>
          <w:szCs w:val="28"/>
        </w:rPr>
      </w:pPr>
      <w:r w:rsidRPr="00060A61">
        <w:rPr>
          <w:sz w:val="28"/>
          <w:szCs w:val="28"/>
        </w:rPr>
        <w:t>2.7. 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 необходимых для расчета среднемесячной заработной платы, предельный уровень соотношения заработной платы заместителя руководителя и главного бухгалтера Учреждения и среднемесячной заработной платы работников Учреждения рассчитывается начиная с месяца создания Учреждения.</w:t>
      </w:r>
    </w:p>
    <w:p w:rsidR="00B9680F" w:rsidRPr="00060A61" w:rsidRDefault="00B9680F" w:rsidP="00B9680F">
      <w:pPr>
        <w:widowControl w:val="0"/>
        <w:autoSpaceDE w:val="0"/>
        <w:autoSpaceDN w:val="0"/>
        <w:adjustRightInd w:val="0"/>
        <w:ind w:firstLine="709"/>
        <w:jc w:val="both"/>
        <w:rPr>
          <w:sz w:val="28"/>
          <w:szCs w:val="28"/>
        </w:rPr>
      </w:pPr>
      <w:r w:rsidRPr="00060A61">
        <w:rPr>
          <w:sz w:val="28"/>
          <w:szCs w:val="28"/>
        </w:rPr>
        <w:t>2.8. В случае превышения предельной кратности среднемесячной заработной платы работников списочного состава Учреждения сумма премии и (или) размер стимулирующей выплаты уменьшается на размер превышения.</w:t>
      </w:r>
    </w:p>
    <w:p w:rsidR="00B9680F" w:rsidRPr="00060A61" w:rsidRDefault="00B9680F" w:rsidP="00B9680F">
      <w:pPr>
        <w:widowControl w:val="0"/>
        <w:autoSpaceDE w:val="0"/>
        <w:autoSpaceDN w:val="0"/>
        <w:adjustRightInd w:val="0"/>
        <w:ind w:firstLine="709"/>
        <w:jc w:val="both"/>
        <w:rPr>
          <w:sz w:val="28"/>
          <w:szCs w:val="28"/>
        </w:rPr>
      </w:pPr>
      <w:r w:rsidRPr="00060A61">
        <w:rPr>
          <w:sz w:val="28"/>
          <w:szCs w:val="28"/>
        </w:rPr>
        <w:t>2.9. Ответственность за соблюдение предельной кратности соотношения средней заработной платы руководителя, заместителя руководителя, главного бухгалтера Учреждения несет руководитель  и главный бухгалтер Учреждения.</w:t>
      </w:r>
    </w:p>
    <w:p w:rsidR="00B9680F" w:rsidRPr="00060A61" w:rsidRDefault="00B9680F" w:rsidP="00B9680F">
      <w:pPr>
        <w:ind w:firstLine="709"/>
        <w:jc w:val="both"/>
        <w:rPr>
          <w:sz w:val="28"/>
          <w:szCs w:val="28"/>
        </w:rPr>
      </w:pPr>
      <w:r w:rsidRPr="00060A61">
        <w:rPr>
          <w:sz w:val="28"/>
          <w:szCs w:val="28"/>
        </w:rPr>
        <w:t>2.10. Соотношение среднемесячной заработной платы руководителя, заместителя руководителя и главного бухгалтера Учреждения и среднемесячной заработной платы</w:t>
      </w:r>
      <w:r>
        <w:rPr>
          <w:sz w:val="28"/>
          <w:szCs w:val="28"/>
        </w:rPr>
        <w:t xml:space="preserve"> работников списочного состава </w:t>
      </w:r>
      <w:r w:rsidRPr="00060A61">
        <w:rPr>
          <w:sz w:val="28"/>
          <w:szCs w:val="28"/>
        </w:rPr>
        <w:t>учреждения,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заместителя руководителя, главного бухгалтера Учреждения на среднемесячную заработную плату работников списочного состава  Учреждения.</w:t>
      </w:r>
    </w:p>
    <w:p w:rsidR="00B9680F" w:rsidRPr="00060A61" w:rsidRDefault="00B9680F" w:rsidP="00B9680F">
      <w:pPr>
        <w:autoSpaceDE w:val="0"/>
        <w:autoSpaceDN w:val="0"/>
        <w:adjustRightInd w:val="0"/>
        <w:ind w:firstLine="709"/>
        <w:jc w:val="both"/>
        <w:rPr>
          <w:sz w:val="28"/>
          <w:szCs w:val="28"/>
        </w:rPr>
      </w:pPr>
      <w:r w:rsidRPr="00060A61">
        <w:rPr>
          <w:sz w:val="28"/>
          <w:szCs w:val="28"/>
        </w:rPr>
        <w:t xml:space="preserve">Исчисление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списочного состава Учреждения в целях определения предельного уровня их соотношения </w:t>
      </w:r>
      <w:r w:rsidRPr="00060A61">
        <w:rPr>
          <w:sz w:val="28"/>
          <w:szCs w:val="28"/>
        </w:rPr>
        <w:lastRenderedPageBreak/>
        <w:t xml:space="preserve">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w:t>
      </w:r>
      <w:smartTag w:uri="urn:schemas-microsoft-com:office:smarttags" w:element="metricconverter">
        <w:smartTagPr>
          <w:attr w:name="ProductID" w:val="2007 г"/>
        </w:smartTagPr>
        <w:r w:rsidRPr="00060A61">
          <w:rPr>
            <w:sz w:val="28"/>
            <w:szCs w:val="28"/>
          </w:rPr>
          <w:t>2007 года</w:t>
        </w:r>
      </w:smartTag>
      <w:r w:rsidRPr="00060A61">
        <w:rPr>
          <w:sz w:val="28"/>
          <w:szCs w:val="28"/>
        </w:rPr>
        <w:t xml:space="preserve"> № 922.</w:t>
      </w:r>
    </w:p>
    <w:p w:rsidR="00B9680F" w:rsidRPr="00060A61" w:rsidRDefault="00B9680F" w:rsidP="00B9680F">
      <w:pPr>
        <w:autoSpaceDE w:val="0"/>
        <w:autoSpaceDN w:val="0"/>
        <w:adjustRightInd w:val="0"/>
        <w:ind w:firstLine="709"/>
        <w:jc w:val="both"/>
        <w:rPr>
          <w:sz w:val="28"/>
          <w:szCs w:val="28"/>
        </w:rPr>
      </w:pPr>
      <w:r w:rsidRPr="00060A61">
        <w:rPr>
          <w:sz w:val="28"/>
          <w:szCs w:val="28"/>
        </w:rPr>
        <w:t>2.11. При установлении условий оплаты труда руководителю Учреждения, Администрация Валдайского муниципального района исходит из необходимости обеспечения не превышения предельного уровня соотношения среднемесячной заработной платы, установленного в соответствии с пунктом 2.5,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B9680F" w:rsidRPr="00060A61" w:rsidRDefault="00B9680F" w:rsidP="00B9680F">
      <w:pPr>
        <w:ind w:firstLine="709"/>
        <w:jc w:val="both"/>
        <w:rPr>
          <w:sz w:val="28"/>
          <w:szCs w:val="28"/>
        </w:rPr>
      </w:pPr>
      <w:r w:rsidRPr="00060A61">
        <w:rPr>
          <w:sz w:val="28"/>
          <w:szCs w:val="28"/>
        </w:rPr>
        <w:t>2.12. Должностной оклад руководителя учреждения (До) определяется по следующей формуле:</w:t>
      </w:r>
    </w:p>
    <w:p w:rsidR="00B9680F" w:rsidRPr="00060A61" w:rsidRDefault="00B9680F" w:rsidP="00B9680F">
      <w:pPr>
        <w:autoSpaceDE w:val="0"/>
        <w:autoSpaceDN w:val="0"/>
        <w:adjustRightInd w:val="0"/>
        <w:ind w:firstLine="709"/>
        <w:jc w:val="both"/>
        <w:rPr>
          <w:sz w:val="28"/>
          <w:szCs w:val="28"/>
        </w:rPr>
      </w:pPr>
      <w:r w:rsidRPr="00060A61">
        <w:rPr>
          <w:sz w:val="28"/>
          <w:szCs w:val="28"/>
        </w:rPr>
        <w:t>До = (Бо + Бо x Кv + Бо x Кo), где:</w:t>
      </w:r>
    </w:p>
    <w:p w:rsidR="00B9680F" w:rsidRPr="00060A61" w:rsidRDefault="00B9680F" w:rsidP="00B9680F">
      <w:pPr>
        <w:autoSpaceDE w:val="0"/>
        <w:autoSpaceDN w:val="0"/>
        <w:adjustRightInd w:val="0"/>
        <w:ind w:firstLine="709"/>
        <w:jc w:val="both"/>
        <w:rPr>
          <w:sz w:val="28"/>
          <w:szCs w:val="28"/>
        </w:rPr>
      </w:pPr>
      <w:r w:rsidRPr="00060A61">
        <w:rPr>
          <w:sz w:val="28"/>
          <w:szCs w:val="28"/>
        </w:rPr>
        <w:t xml:space="preserve">Бо </w:t>
      </w:r>
      <w:r>
        <w:rPr>
          <w:sz w:val="28"/>
          <w:szCs w:val="28"/>
        </w:rPr>
        <w:t>–</w:t>
      </w:r>
      <w:r w:rsidRPr="00060A61">
        <w:rPr>
          <w:sz w:val="28"/>
          <w:szCs w:val="28"/>
        </w:rPr>
        <w:t xml:space="preserve"> базовый оклад, применяемый для определения должностного оклада руководителя учреждения (устанавливается в фиксированном размере и составляет 14960,56 рублей);</w:t>
      </w:r>
    </w:p>
    <w:p w:rsidR="00B9680F" w:rsidRPr="00060A61" w:rsidRDefault="00B9680F" w:rsidP="00B9680F">
      <w:pPr>
        <w:autoSpaceDE w:val="0"/>
        <w:autoSpaceDN w:val="0"/>
        <w:adjustRightInd w:val="0"/>
        <w:ind w:firstLine="709"/>
        <w:jc w:val="both"/>
        <w:rPr>
          <w:sz w:val="28"/>
          <w:szCs w:val="28"/>
        </w:rPr>
      </w:pPr>
      <w:r w:rsidRPr="00060A61">
        <w:rPr>
          <w:sz w:val="28"/>
          <w:szCs w:val="28"/>
        </w:rPr>
        <w:t xml:space="preserve">Кv </w:t>
      </w:r>
      <w:r>
        <w:rPr>
          <w:sz w:val="28"/>
          <w:szCs w:val="28"/>
        </w:rPr>
        <w:t>–</w:t>
      </w:r>
      <w:r w:rsidRPr="00060A61">
        <w:rPr>
          <w:sz w:val="28"/>
          <w:szCs w:val="28"/>
        </w:rPr>
        <w:t xml:space="preserve"> повышающий коэффициент в зависимости от показателей учреждения, характеризующий объем управления;</w:t>
      </w:r>
    </w:p>
    <w:p w:rsidR="00B9680F" w:rsidRPr="00060A61" w:rsidRDefault="00B9680F" w:rsidP="00B9680F">
      <w:pPr>
        <w:autoSpaceDE w:val="0"/>
        <w:autoSpaceDN w:val="0"/>
        <w:adjustRightInd w:val="0"/>
        <w:ind w:firstLine="709"/>
        <w:jc w:val="both"/>
        <w:rPr>
          <w:sz w:val="28"/>
          <w:szCs w:val="28"/>
        </w:rPr>
      </w:pPr>
      <w:r w:rsidRPr="00060A61">
        <w:rPr>
          <w:sz w:val="28"/>
          <w:szCs w:val="28"/>
        </w:rPr>
        <w:t>Кo</w:t>
      </w:r>
      <w:r>
        <w:rPr>
          <w:sz w:val="28"/>
          <w:szCs w:val="28"/>
        </w:rPr>
        <w:t>–</w:t>
      </w:r>
      <w:r w:rsidRPr="00060A61">
        <w:rPr>
          <w:sz w:val="28"/>
          <w:szCs w:val="28"/>
        </w:rPr>
        <w:t xml:space="preserve"> повышающий коэффициент, характеризующий особенности деятельности учреждения.</w:t>
      </w:r>
    </w:p>
    <w:p w:rsidR="00B9680F" w:rsidRPr="00060A61" w:rsidRDefault="00B9680F" w:rsidP="00B9680F">
      <w:pPr>
        <w:autoSpaceDE w:val="0"/>
        <w:autoSpaceDN w:val="0"/>
        <w:adjustRightInd w:val="0"/>
        <w:ind w:firstLine="709"/>
        <w:jc w:val="both"/>
        <w:rPr>
          <w:sz w:val="28"/>
          <w:szCs w:val="28"/>
        </w:rPr>
      </w:pPr>
      <w:r w:rsidRPr="00060A61">
        <w:rPr>
          <w:sz w:val="28"/>
          <w:szCs w:val="28"/>
        </w:rPr>
        <w:t>Повышающий коэффициент (Кv) в зависимости от показателей учреждения, характеризующий объем управления:</w:t>
      </w:r>
    </w:p>
    <w:p w:rsidR="00B9680F" w:rsidRPr="00060A61" w:rsidRDefault="00B9680F" w:rsidP="00B9680F">
      <w:pPr>
        <w:autoSpaceDE w:val="0"/>
        <w:autoSpaceDN w:val="0"/>
        <w:adjustRightInd w:val="0"/>
        <w:ind w:firstLine="709"/>
        <w:jc w:val="both"/>
      </w:pPr>
    </w:p>
    <w:tbl>
      <w:tblPr>
        <w:tblW w:w="5000" w:type="pct"/>
        <w:tblCellMar>
          <w:left w:w="0" w:type="dxa"/>
          <w:right w:w="0" w:type="dxa"/>
        </w:tblCellMar>
        <w:tblLook w:val="0000"/>
      </w:tblPr>
      <w:tblGrid>
        <w:gridCol w:w="3549"/>
        <w:gridCol w:w="3403"/>
        <w:gridCol w:w="2412"/>
      </w:tblGrid>
      <w:tr w:rsidR="00B9680F" w:rsidRPr="00060A61" w:rsidTr="00B9680F">
        <w:trPr>
          <w:trHeight w:val="20"/>
        </w:trPr>
        <w:tc>
          <w:tcPr>
            <w:tcW w:w="1895"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b/>
                <w:sz w:val="24"/>
                <w:szCs w:val="24"/>
              </w:rPr>
            </w:pPr>
            <w:r w:rsidRPr="00060A61">
              <w:rPr>
                <w:b/>
                <w:sz w:val="24"/>
                <w:szCs w:val="24"/>
              </w:rPr>
              <w:t>Показатель</w:t>
            </w:r>
          </w:p>
        </w:tc>
        <w:tc>
          <w:tcPr>
            <w:tcW w:w="1817"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b/>
                <w:sz w:val="24"/>
                <w:szCs w:val="24"/>
              </w:rPr>
            </w:pPr>
            <w:r w:rsidRPr="00060A61">
              <w:rPr>
                <w:b/>
                <w:sz w:val="24"/>
                <w:szCs w:val="24"/>
              </w:rPr>
              <w:t>Условия</w:t>
            </w:r>
          </w:p>
        </w:tc>
        <w:tc>
          <w:tcPr>
            <w:tcW w:w="1288"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b/>
                <w:sz w:val="24"/>
                <w:szCs w:val="24"/>
              </w:rPr>
            </w:pPr>
            <w:r w:rsidRPr="00060A61">
              <w:rPr>
                <w:b/>
                <w:sz w:val="24"/>
                <w:szCs w:val="24"/>
              </w:rPr>
              <w:t xml:space="preserve">Повышающий коэффициент (Кv) </w:t>
            </w:r>
            <w:r>
              <w:rPr>
                <w:b/>
                <w:sz w:val="24"/>
                <w:szCs w:val="24"/>
              </w:rPr>
              <w:br/>
            </w:r>
            <w:r w:rsidRPr="00060A61">
              <w:rPr>
                <w:b/>
                <w:sz w:val="24"/>
                <w:szCs w:val="24"/>
              </w:rPr>
              <w:t>к базовому окладу</w:t>
            </w:r>
          </w:p>
        </w:tc>
      </w:tr>
      <w:tr w:rsidR="00B9680F" w:rsidRPr="00060A61" w:rsidTr="00B9680F">
        <w:trPr>
          <w:trHeight w:val="20"/>
        </w:trPr>
        <w:tc>
          <w:tcPr>
            <w:tcW w:w="1895" w:type="pct"/>
            <w:vMerge w:val="restart"/>
            <w:tcBorders>
              <w:top w:val="single" w:sz="4" w:space="0" w:color="auto"/>
              <w:left w:val="single" w:sz="4" w:space="0" w:color="auto"/>
              <w:bottom w:val="single" w:sz="4" w:space="0" w:color="auto"/>
              <w:right w:val="single" w:sz="4" w:space="0" w:color="auto"/>
            </w:tcBorders>
            <w:vAlign w:val="center"/>
          </w:tcPr>
          <w:p w:rsidR="00B9680F" w:rsidRDefault="00B9680F" w:rsidP="00B9680F">
            <w:pPr>
              <w:autoSpaceDE w:val="0"/>
              <w:autoSpaceDN w:val="0"/>
              <w:adjustRightInd w:val="0"/>
              <w:jc w:val="center"/>
              <w:rPr>
                <w:sz w:val="24"/>
                <w:szCs w:val="24"/>
              </w:rPr>
            </w:pPr>
            <w:r w:rsidRPr="00060A61">
              <w:rPr>
                <w:sz w:val="24"/>
                <w:szCs w:val="24"/>
              </w:rPr>
              <w:t xml:space="preserve">Численность </w:t>
            </w:r>
          </w:p>
          <w:p w:rsidR="00B9680F" w:rsidRPr="00060A61" w:rsidRDefault="00B9680F" w:rsidP="00B9680F">
            <w:pPr>
              <w:autoSpaceDE w:val="0"/>
              <w:autoSpaceDN w:val="0"/>
              <w:adjustRightInd w:val="0"/>
              <w:jc w:val="center"/>
              <w:rPr>
                <w:sz w:val="24"/>
                <w:szCs w:val="24"/>
              </w:rPr>
            </w:pPr>
            <w:r w:rsidRPr="00060A61">
              <w:rPr>
                <w:sz w:val="24"/>
                <w:szCs w:val="24"/>
              </w:rPr>
              <w:t>занимающихся</w:t>
            </w:r>
          </w:p>
        </w:tc>
        <w:tc>
          <w:tcPr>
            <w:tcW w:w="1817"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Pr>
                <w:sz w:val="24"/>
                <w:szCs w:val="24"/>
              </w:rPr>
              <w:t>до 100 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0,1</w:t>
            </w:r>
          </w:p>
        </w:tc>
      </w:tr>
      <w:tr w:rsidR="00B9680F" w:rsidRPr="00060A61" w:rsidTr="00B9680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jc w:val="center"/>
              <w:rPr>
                <w:sz w:val="24"/>
                <w:szCs w:val="24"/>
              </w:rPr>
            </w:pPr>
          </w:p>
        </w:tc>
        <w:tc>
          <w:tcPr>
            <w:tcW w:w="1817"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 xml:space="preserve">от 101 до 200 </w:t>
            </w:r>
            <w:r>
              <w:rPr>
                <w:sz w:val="24"/>
                <w:szCs w:val="24"/>
              </w:rPr>
              <w:t>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0,2</w:t>
            </w:r>
          </w:p>
        </w:tc>
      </w:tr>
      <w:tr w:rsidR="00B9680F" w:rsidRPr="00060A61" w:rsidTr="00B9680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jc w:val="center"/>
              <w:rPr>
                <w:sz w:val="24"/>
                <w:szCs w:val="24"/>
              </w:rPr>
            </w:pPr>
          </w:p>
        </w:tc>
        <w:tc>
          <w:tcPr>
            <w:tcW w:w="1817"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 xml:space="preserve">от 201 до 300 </w:t>
            </w:r>
            <w:r>
              <w:rPr>
                <w:sz w:val="24"/>
                <w:szCs w:val="24"/>
              </w:rPr>
              <w:t>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0,3</w:t>
            </w:r>
          </w:p>
        </w:tc>
      </w:tr>
      <w:tr w:rsidR="00B9680F" w:rsidRPr="00060A61" w:rsidTr="00B9680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jc w:val="center"/>
              <w:rPr>
                <w:sz w:val="24"/>
                <w:szCs w:val="24"/>
              </w:rPr>
            </w:pPr>
          </w:p>
        </w:tc>
        <w:tc>
          <w:tcPr>
            <w:tcW w:w="1817"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 xml:space="preserve">от 301 до 400 </w:t>
            </w:r>
            <w:r>
              <w:rPr>
                <w:sz w:val="24"/>
                <w:szCs w:val="24"/>
              </w:rPr>
              <w:t>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0,4</w:t>
            </w:r>
          </w:p>
        </w:tc>
      </w:tr>
      <w:tr w:rsidR="00B9680F" w:rsidRPr="00060A61" w:rsidTr="00B9680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jc w:val="center"/>
              <w:rPr>
                <w:sz w:val="24"/>
                <w:szCs w:val="24"/>
              </w:rPr>
            </w:pPr>
          </w:p>
        </w:tc>
        <w:tc>
          <w:tcPr>
            <w:tcW w:w="1817"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 xml:space="preserve">от 401 до 500 </w:t>
            </w:r>
            <w:r>
              <w:rPr>
                <w:sz w:val="24"/>
                <w:szCs w:val="24"/>
              </w:rPr>
              <w:t>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0,5</w:t>
            </w:r>
          </w:p>
        </w:tc>
      </w:tr>
      <w:tr w:rsidR="00B9680F" w:rsidRPr="00060A61" w:rsidTr="00B9680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jc w:val="center"/>
              <w:rPr>
                <w:sz w:val="24"/>
                <w:szCs w:val="24"/>
              </w:rPr>
            </w:pPr>
          </w:p>
        </w:tc>
        <w:tc>
          <w:tcPr>
            <w:tcW w:w="1817"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 xml:space="preserve">свыше 500 </w:t>
            </w:r>
            <w:r>
              <w:rPr>
                <w:sz w:val="24"/>
                <w:szCs w:val="24"/>
              </w:rPr>
              <w:t>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B9680F" w:rsidRPr="00060A61" w:rsidRDefault="00B9680F" w:rsidP="00B9680F">
            <w:pPr>
              <w:autoSpaceDE w:val="0"/>
              <w:autoSpaceDN w:val="0"/>
              <w:adjustRightInd w:val="0"/>
              <w:jc w:val="center"/>
              <w:rPr>
                <w:sz w:val="24"/>
                <w:szCs w:val="24"/>
              </w:rPr>
            </w:pPr>
            <w:r w:rsidRPr="00060A61">
              <w:rPr>
                <w:sz w:val="24"/>
                <w:szCs w:val="24"/>
              </w:rPr>
              <w:t>0,6</w:t>
            </w:r>
          </w:p>
        </w:tc>
      </w:tr>
    </w:tbl>
    <w:p w:rsidR="00B9680F" w:rsidRPr="00060A61" w:rsidRDefault="00B9680F" w:rsidP="00B9680F">
      <w:pPr>
        <w:ind w:firstLine="708"/>
        <w:jc w:val="right"/>
      </w:pPr>
    </w:p>
    <w:p w:rsidR="00B9680F" w:rsidRPr="00060A61" w:rsidRDefault="00B9680F" w:rsidP="00B9680F">
      <w:pPr>
        <w:autoSpaceDE w:val="0"/>
        <w:autoSpaceDN w:val="0"/>
        <w:adjustRightInd w:val="0"/>
        <w:ind w:firstLine="709"/>
        <w:jc w:val="both"/>
        <w:rPr>
          <w:sz w:val="28"/>
          <w:szCs w:val="28"/>
        </w:rPr>
      </w:pPr>
      <w:r w:rsidRPr="00060A61">
        <w:rPr>
          <w:sz w:val="28"/>
          <w:szCs w:val="28"/>
        </w:rPr>
        <w:t>Повышающий коэффициент (Кo), характеризующий особенности деятельности учреждения:</w:t>
      </w:r>
    </w:p>
    <w:p w:rsidR="00B9680F" w:rsidRPr="00060A61" w:rsidRDefault="00B9680F" w:rsidP="00B9680F">
      <w:pPr>
        <w:autoSpaceDE w:val="0"/>
        <w:autoSpaceDN w:val="0"/>
        <w:adjustRightInd w:val="0"/>
        <w:jc w:val="right"/>
      </w:pPr>
    </w:p>
    <w:tbl>
      <w:tblPr>
        <w:tblW w:w="0" w:type="auto"/>
        <w:tblCellMar>
          <w:left w:w="0" w:type="dxa"/>
          <w:right w:w="0" w:type="dxa"/>
        </w:tblCellMar>
        <w:tblLook w:val="0000"/>
      </w:tblPr>
      <w:tblGrid>
        <w:gridCol w:w="3549"/>
        <w:gridCol w:w="3402"/>
        <w:gridCol w:w="2413"/>
      </w:tblGrid>
      <w:tr w:rsidR="00B9680F" w:rsidRPr="0044015B" w:rsidTr="00B9680F">
        <w:trPr>
          <w:trHeight w:val="20"/>
        </w:trPr>
        <w:tc>
          <w:tcPr>
            <w:tcW w:w="3549" w:type="dxa"/>
            <w:tcBorders>
              <w:top w:val="single" w:sz="4" w:space="0" w:color="auto"/>
              <w:left w:val="single" w:sz="4" w:space="0" w:color="auto"/>
              <w:bottom w:val="single" w:sz="4" w:space="0" w:color="auto"/>
              <w:right w:val="single" w:sz="4" w:space="0" w:color="auto"/>
            </w:tcBorders>
            <w:vAlign w:val="center"/>
          </w:tcPr>
          <w:p w:rsidR="00B9680F" w:rsidRPr="00C448FC" w:rsidRDefault="00B9680F" w:rsidP="00B9680F">
            <w:pPr>
              <w:autoSpaceDE w:val="0"/>
              <w:autoSpaceDN w:val="0"/>
              <w:adjustRightInd w:val="0"/>
              <w:jc w:val="center"/>
              <w:rPr>
                <w:b/>
                <w:sz w:val="24"/>
                <w:szCs w:val="24"/>
              </w:rPr>
            </w:pPr>
            <w:r w:rsidRPr="00C448FC">
              <w:rPr>
                <w:b/>
                <w:sz w:val="24"/>
                <w:szCs w:val="24"/>
              </w:rPr>
              <w:t>Показатель</w:t>
            </w:r>
          </w:p>
        </w:tc>
        <w:tc>
          <w:tcPr>
            <w:tcW w:w="3402" w:type="dxa"/>
            <w:tcBorders>
              <w:top w:val="single" w:sz="4" w:space="0" w:color="auto"/>
              <w:left w:val="single" w:sz="4" w:space="0" w:color="auto"/>
              <w:bottom w:val="single" w:sz="4" w:space="0" w:color="auto"/>
              <w:right w:val="single" w:sz="4" w:space="0" w:color="auto"/>
            </w:tcBorders>
            <w:vAlign w:val="center"/>
          </w:tcPr>
          <w:p w:rsidR="00B9680F" w:rsidRPr="00C448FC" w:rsidRDefault="00B9680F" w:rsidP="00B9680F">
            <w:pPr>
              <w:autoSpaceDE w:val="0"/>
              <w:autoSpaceDN w:val="0"/>
              <w:adjustRightInd w:val="0"/>
              <w:jc w:val="center"/>
              <w:rPr>
                <w:b/>
                <w:sz w:val="24"/>
                <w:szCs w:val="24"/>
              </w:rPr>
            </w:pPr>
            <w:r w:rsidRPr="00C448FC">
              <w:rPr>
                <w:b/>
                <w:sz w:val="24"/>
                <w:szCs w:val="24"/>
              </w:rPr>
              <w:t>Условия</w:t>
            </w:r>
          </w:p>
        </w:tc>
        <w:tc>
          <w:tcPr>
            <w:tcW w:w="2413" w:type="dxa"/>
            <w:tcBorders>
              <w:top w:val="single" w:sz="4" w:space="0" w:color="auto"/>
              <w:left w:val="single" w:sz="4" w:space="0" w:color="auto"/>
              <w:bottom w:val="single" w:sz="4" w:space="0" w:color="auto"/>
              <w:right w:val="single" w:sz="4" w:space="0" w:color="auto"/>
            </w:tcBorders>
            <w:vAlign w:val="center"/>
          </w:tcPr>
          <w:p w:rsidR="00B9680F" w:rsidRDefault="00B9680F" w:rsidP="00B9680F">
            <w:pPr>
              <w:autoSpaceDE w:val="0"/>
              <w:autoSpaceDN w:val="0"/>
              <w:adjustRightInd w:val="0"/>
              <w:jc w:val="center"/>
              <w:rPr>
                <w:b/>
                <w:sz w:val="24"/>
                <w:szCs w:val="24"/>
              </w:rPr>
            </w:pPr>
            <w:r w:rsidRPr="00C448FC">
              <w:rPr>
                <w:b/>
                <w:sz w:val="24"/>
                <w:szCs w:val="24"/>
              </w:rPr>
              <w:t xml:space="preserve">Повышающий коэффициент (Кo) </w:t>
            </w:r>
          </w:p>
          <w:p w:rsidR="00B9680F" w:rsidRPr="00C448FC" w:rsidRDefault="00B9680F" w:rsidP="00B9680F">
            <w:pPr>
              <w:autoSpaceDE w:val="0"/>
              <w:autoSpaceDN w:val="0"/>
              <w:adjustRightInd w:val="0"/>
              <w:jc w:val="center"/>
              <w:rPr>
                <w:b/>
                <w:sz w:val="24"/>
                <w:szCs w:val="24"/>
              </w:rPr>
            </w:pPr>
            <w:r w:rsidRPr="00C448FC">
              <w:rPr>
                <w:b/>
                <w:sz w:val="24"/>
                <w:szCs w:val="24"/>
              </w:rPr>
              <w:t>к базовому окладу</w:t>
            </w:r>
          </w:p>
        </w:tc>
      </w:tr>
      <w:tr w:rsidR="00B9680F" w:rsidRPr="0044015B" w:rsidTr="00B9680F">
        <w:trPr>
          <w:trHeight w:val="20"/>
        </w:trPr>
        <w:tc>
          <w:tcPr>
            <w:tcW w:w="3549"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rPr>
                <w:sz w:val="24"/>
                <w:szCs w:val="24"/>
              </w:rPr>
            </w:pPr>
            <w:r w:rsidRPr="0044015B">
              <w:rPr>
                <w:sz w:val="24"/>
                <w:szCs w:val="24"/>
              </w:rPr>
              <w:t>Наличие этапов спортивной подготовки совершенствования спортивного мастерства и высшего спортивного мастерства</w:t>
            </w:r>
          </w:p>
        </w:tc>
        <w:tc>
          <w:tcPr>
            <w:tcW w:w="3402"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jc w:val="center"/>
              <w:rPr>
                <w:sz w:val="24"/>
                <w:szCs w:val="24"/>
              </w:rPr>
            </w:pPr>
            <w:r w:rsidRPr="0044015B">
              <w:rPr>
                <w:sz w:val="24"/>
                <w:szCs w:val="24"/>
              </w:rPr>
              <w:t>наличие групп совершенствования спортивного мастерства и высшего спортивного мастерства</w:t>
            </w:r>
          </w:p>
        </w:tc>
        <w:tc>
          <w:tcPr>
            <w:tcW w:w="2413"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jc w:val="center"/>
              <w:rPr>
                <w:sz w:val="24"/>
                <w:szCs w:val="24"/>
              </w:rPr>
            </w:pPr>
            <w:r w:rsidRPr="0044015B">
              <w:rPr>
                <w:sz w:val="24"/>
                <w:szCs w:val="24"/>
              </w:rPr>
              <w:t>0,2</w:t>
            </w:r>
          </w:p>
        </w:tc>
      </w:tr>
      <w:tr w:rsidR="00B9680F" w:rsidRPr="0044015B" w:rsidTr="00B9680F">
        <w:trPr>
          <w:trHeight w:val="20"/>
        </w:trPr>
        <w:tc>
          <w:tcPr>
            <w:tcW w:w="3549" w:type="dxa"/>
            <w:vMerge w:val="restart"/>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rPr>
                <w:sz w:val="24"/>
                <w:szCs w:val="24"/>
              </w:rPr>
            </w:pPr>
            <w:r w:rsidRPr="0044015B">
              <w:rPr>
                <w:sz w:val="24"/>
                <w:szCs w:val="24"/>
              </w:rPr>
              <w:t>Численность спортсменов, подтвердивших или выполнивших спортивный раз</w:t>
            </w:r>
            <w:r>
              <w:rPr>
                <w:sz w:val="24"/>
                <w:szCs w:val="24"/>
              </w:rPr>
              <w:t>ряд, звания (100</w:t>
            </w:r>
            <w:r w:rsidRPr="0044015B">
              <w:rPr>
                <w:sz w:val="24"/>
                <w:szCs w:val="24"/>
              </w:rPr>
              <w:t>% от всего контингента)</w:t>
            </w:r>
          </w:p>
        </w:tc>
        <w:tc>
          <w:tcPr>
            <w:tcW w:w="3402"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jc w:val="center"/>
              <w:rPr>
                <w:sz w:val="24"/>
                <w:szCs w:val="24"/>
              </w:rPr>
            </w:pPr>
            <w:r>
              <w:rPr>
                <w:sz w:val="24"/>
                <w:szCs w:val="24"/>
              </w:rPr>
              <w:t>от 30 до 50</w:t>
            </w:r>
            <w:r w:rsidRPr="0044015B">
              <w:rPr>
                <w:sz w:val="24"/>
                <w:szCs w:val="24"/>
              </w:rPr>
              <w:t>%</w:t>
            </w:r>
          </w:p>
        </w:tc>
        <w:tc>
          <w:tcPr>
            <w:tcW w:w="2413"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jc w:val="center"/>
              <w:rPr>
                <w:sz w:val="24"/>
                <w:szCs w:val="24"/>
              </w:rPr>
            </w:pPr>
            <w:r w:rsidRPr="0044015B">
              <w:rPr>
                <w:sz w:val="24"/>
                <w:szCs w:val="24"/>
              </w:rPr>
              <w:t>0,1</w:t>
            </w:r>
          </w:p>
        </w:tc>
      </w:tr>
      <w:tr w:rsidR="00B9680F" w:rsidRPr="0044015B" w:rsidTr="00B9680F">
        <w:trPr>
          <w:trHeight w:val="20"/>
        </w:trPr>
        <w:tc>
          <w:tcPr>
            <w:tcW w:w="3549" w:type="dxa"/>
            <w:vMerge/>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jc w:val="center"/>
              <w:rPr>
                <w:sz w:val="24"/>
                <w:szCs w:val="24"/>
              </w:rPr>
            </w:pPr>
            <w:r>
              <w:rPr>
                <w:sz w:val="24"/>
                <w:szCs w:val="24"/>
              </w:rPr>
              <w:t>от 51 до 70</w:t>
            </w:r>
            <w:r w:rsidRPr="0044015B">
              <w:rPr>
                <w:sz w:val="24"/>
                <w:szCs w:val="24"/>
              </w:rPr>
              <w:t>%</w:t>
            </w:r>
          </w:p>
        </w:tc>
        <w:tc>
          <w:tcPr>
            <w:tcW w:w="2413"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jc w:val="center"/>
              <w:rPr>
                <w:sz w:val="24"/>
                <w:szCs w:val="24"/>
              </w:rPr>
            </w:pPr>
            <w:r w:rsidRPr="0044015B">
              <w:rPr>
                <w:sz w:val="24"/>
                <w:szCs w:val="24"/>
              </w:rPr>
              <w:t>0,2</w:t>
            </w:r>
          </w:p>
        </w:tc>
      </w:tr>
      <w:tr w:rsidR="00B9680F" w:rsidRPr="0044015B" w:rsidTr="00B9680F">
        <w:trPr>
          <w:trHeight w:val="20"/>
        </w:trPr>
        <w:tc>
          <w:tcPr>
            <w:tcW w:w="3549" w:type="dxa"/>
            <w:vMerge/>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jc w:val="center"/>
              <w:rPr>
                <w:sz w:val="24"/>
                <w:szCs w:val="24"/>
              </w:rPr>
            </w:pPr>
            <w:r w:rsidRPr="0044015B">
              <w:rPr>
                <w:sz w:val="24"/>
                <w:szCs w:val="24"/>
              </w:rPr>
              <w:t>от 71 % и выше</w:t>
            </w:r>
          </w:p>
        </w:tc>
        <w:tc>
          <w:tcPr>
            <w:tcW w:w="2413" w:type="dxa"/>
            <w:tcBorders>
              <w:top w:val="single" w:sz="4" w:space="0" w:color="auto"/>
              <w:left w:val="single" w:sz="4" w:space="0" w:color="auto"/>
              <w:bottom w:val="single" w:sz="4" w:space="0" w:color="auto"/>
              <w:right w:val="single" w:sz="4" w:space="0" w:color="auto"/>
            </w:tcBorders>
            <w:vAlign w:val="center"/>
          </w:tcPr>
          <w:p w:rsidR="00B9680F" w:rsidRPr="0044015B" w:rsidRDefault="00B9680F" w:rsidP="00B9680F">
            <w:pPr>
              <w:autoSpaceDE w:val="0"/>
              <w:autoSpaceDN w:val="0"/>
              <w:adjustRightInd w:val="0"/>
              <w:jc w:val="center"/>
              <w:rPr>
                <w:sz w:val="24"/>
                <w:szCs w:val="24"/>
              </w:rPr>
            </w:pPr>
            <w:r w:rsidRPr="0044015B">
              <w:rPr>
                <w:sz w:val="24"/>
                <w:szCs w:val="24"/>
              </w:rPr>
              <w:t>0,3</w:t>
            </w:r>
          </w:p>
        </w:tc>
      </w:tr>
    </w:tbl>
    <w:p w:rsidR="00B9680F" w:rsidRPr="00956E53" w:rsidRDefault="00B9680F" w:rsidP="00B9680F">
      <w:pPr>
        <w:jc w:val="both"/>
        <w:rPr>
          <w:rFonts w:eastAsia="Arial Unicode MS"/>
          <w:lang w:bidi="ru-RU"/>
        </w:rPr>
      </w:pPr>
    </w:p>
    <w:p w:rsidR="00B9680F" w:rsidRPr="00E60CC4" w:rsidRDefault="00B9680F" w:rsidP="00B9680F">
      <w:pPr>
        <w:ind w:firstLine="709"/>
        <w:jc w:val="both"/>
        <w:rPr>
          <w:sz w:val="28"/>
          <w:szCs w:val="28"/>
        </w:rPr>
      </w:pPr>
      <w:r>
        <w:rPr>
          <w:sz w:val="28"/>
          <w:szCs w:val="28"/>
        </w:rPr>
        <w:lastRenderedPageBreak/>
        <w:t>2.13. К должностным</w:t>
      </w:r>
      <w:r w:rsidRPr="00E60CC4">
        <w:rPr>
          <w:sz w:val="28"/>
          <w:szCs w:val="28"/>
        </w:rPr>
        <w:t xml:space="preserve"> окладам руководителя, заместителя руководителя и главного бухгалтера Учреждения на определенный период в течение соо</w:t>
      </w:r>
      <w:r>
        <w:rPr>
          <w:sz w:val="28"/>
          <w:szCs w:val="28"/>
        </w:rPr>
        <w:t>тветствующего календарного года</w:t>
      </w:r>
      <w:r w:rsidRPr="00E60CC4">
        <w:rPr>
          <w:sz w:val="28"/>
          <w:szCs w:val="28"/>
        </w:rPr>
        <w:t xml:space="preserve"> применяются повышающие коэффициенты:</w:t>
      </w:r>
    </w:p>
    <w:p w:rsidR="00B9680F" w:rsidRPr="00E60CC4" w:rsidRDefault="00B9680F" w:rsidP="00B9680F">
      <w:pPr>
        <w:autoSpaceDE w:val="0"/>
        <w:autoSpaceDN w:val="0"/>
        <w:adjustRightInd w:val="0"/>
        <w:ind w:firstLine="709"/>
        <w:jc w:val="both"/>
        <w:rPr>
          <w:sz w:val="28"/>
          <w:szCs w:val="28"/>
        </w:rPr>
      </w:pPr>
      <w:r w:rsidRPr="00E60CC4">
        <w:rPr>
          <w:sz w:val="28"/>
          <w:szCs w:val="28"/>
        </w:rPr>
        <w:t>повышающи</w:t>
      </w:r>
      <w:r>
        <w:rPr>
          <w:sz w:val="28"/>
          <w:szCs w:val="28"/>
        </w:rPr>
        <w:t xml:space="preserve">й коэффициент за опыт </w:t>
      </w:r>
      <w:r w:rsidRPr="00E60CC4">
        <w:rPr>
          <w:sz w:val="28"/>
          <w:szCs w:val="28"/>
        </w:rPr>
        <w:t>и достижения;</w:t>
      </w:r>
    </w:p>
    <w:p w:rsidR="00B9680F" w:rsidRPr="00E60CC4" w:rsidRDefault="00B9680F" w:rsidP="00B9680F">
      <w:pPr>
        <w:ind w:firstLine="709"/>
        <w:jc w:val="both"/>
        <w:rPr>
          <w:sz w:val="28"/>
          <w:szCs w:val="28"/>
        </w:rPr>
      </w:pPr>
      <w:r w:rsidRPr="00E60CC4">
        <w:rPr>
          <w:sz w:val="28"/>
          <w:szCs w:val="28"/>
        </w:rPr>
        <w:t>повышающий коэффициент за результативное участие в подготовке спортсмена в видах спорта (спортивных дисциплинах).</w:t>
      </w:r>
    </w:p>
    <w:p w:rsidR="00B9680F" w:rsidRPr="00E60CC4" w:rsidRDefault="00B9680F" w:rsidP="00B9680F">
      <w:pPr>
        <w:ind w:firstLine="709"/>
        <w:jc w:val="both"/>
        <w:rPr>
          <w:iCs/>
          <w:sz w:val="28"/>
          <w:szCs w:val="28"/>
        </w:rPr>
      </w:pPr>
      <w:r w:rsidRPr="00E60CC4">
        <w:rPr>
          <w:sz w:val="28"/>
          <w:szCs w:val="28"/>
        </w:rPr>
        <w:t xml:space="preserve">Применение повышающих коэффициентов </w:t>
      </w:r>
      <w:r w:rsidRPr="00E60CC4">
        <w:rPr>
          <w:iCs/>
          <w:sz w:val="28"/>
          <w:szCs w:val="28"/>
        </w:rPr>
        <w:t>не обр</w:t>
      </w:r>
      <w:r>
        <w:rPr>
          <w:iCs/>
          <w:sz w:val="28"/>
          <w:szCs w:val="28"/>
        </w:rPr>
        <w:t xml:space="preserve">азует новый должностной оклад, </w:t>
      </w:r>
      <w:r w:rsidRPr="00E60CC4">
        <w:rPr>
          <w:iCs/>
          <w:sz w:val="28"/>
          <w:szCs w:val="28"/>
        </w:rPr>
        <w:t>не учитывается при начислении иных стимулирующих и компенсационных выплат, у</w:t>
      </w:r>
      <w:r>
        <w:rPr>
          <w:iCs/>
          <w:sz w:val="28"/>
          <w:szCs w:val="28"/>
        </w:rPr>
        <w:t xml:space="preserve">станавливаемых к должностному </w:t>
      </w:r>
      <w:r w:rsidRPr="00E60CC4">
        <w:rPr>
          <w:iCs/>
          <w:sz w:val="28"/>
          <w:szCs w:val="28"/>
        </w:rPr>
        <w:t>окладу.</w:t>
      </w:r>
    </w:p>
    <w:p w:rsidR="00B9680F" w:rsidRDefault="00B9680F" w:rsidP="00B9680F">
      <w:pPr>
        <w:ind w:firstLine="709"/>
        <w:jc w:val="both"/>
        <w:rPr>
          <w:bCs/>
          <w:sz w:val="28"/>
          <w:szCs w:val="28"/>
        </w:rPr>
      </w:pPr>
      <w:r w:rsidRPr="00E60CC4">
        <w:rPr>
          <w:sz w:val="28"/>
          <w:szCs w:val="28"/>
        </w:rPr>
        <w:t>2.13.1</w:t>
      </w:r>
      <w:r w:rsidRPr="00956E53">
        <w:rPr>
          <w:sz w:val="28"/>
          <w:szCs w:val="28"/>
        </w:rPr>
        <w:t xml:space="preserve">. Повышающий коэффициент </w:t>
      </w:r>
      <w:r w:rsidRPr="00956E53">
        <w:rPr>
          <w:bCs/>
          <w:sz w:val="28"/>
          <w:szCs w:val="28"/>
        </w:rPr>
        <w:t>за опыт и достижения</w:t>
      </w:r>
      <w:r>
        <w:rPr>
          <w:bCs/>
          <w:sz w:val="28"/>
          <w:szCs w:val="28"/>
        </w:rPr>
        <w:t xml:space="preserve"> </w:t>
      </w:r>
      <w:r w:rsidRPr="00E60CC4">
        <w:rPr>
          <w:sz w:val="28"/>
          <w:szCs w:val="28"/>
        </w:rPr>
        <w:t>руководителю, заместителю руководителя, главному бухгалтеру Учреждения,</w:t>
      </w:r>
      <w:r w:rsidRPr="00E60CC4">
        <w:rPr>
          <w:bCs/>
          <w:sz w:val="28"/>
          <w:szCs w:val="28"/>
        </w:rPr>
        <w:t xml:space="preserve"> имеющие государственные и ведомственные звания и награды устанавливается в следующих размерах:</w:t>
      </w:r>
    </w:p>
    <w:p w:rsidR="00B9680F" w:rsidRPr="00956E53" w:rsidRDefault="00B9680F" w:rsidP="00B9680F">
      <w:pPr>
        <w:ind w:firstLine="709"/>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8"/>
        <w:gridCol w:w="6150"/>
        <w:gridCol w:w="2656"/>
      </w:tblGrid>
      <w:tr w:rsidR="00B9680F" w:rsidRPr="00653F98" w:rsidTr="00B9680F">
        <w:trPr>
          <w:trHeight w:val="20"/>
        </w:trPr>
        <w:tc>
          <w:tcPr>
            <w:tcW w:w="298" w:type="pct"/>
            <w:vAlign w:val="center"/>
          </w:tcPr>
          <w:p w:rsidR="00B9680F" w:rsidRPr="00653F98" w:rsidRDefault="00B9680F" w:rsidP="00B9680F">
            <w:pPr>
              <w:autoSpaceDE w:val="0"/>
              <w:autoSpaceDN w:val="0"/>
              <w:adjustRightInd w:val="0"/>
              <w:jc w:val="center"/>
              <w:rPr>
                <w:b/>
                <w:sz w:val="24"/>
                <w:szCs w:val="24"/>
              </w:rPr>
            </w:pPr>
            <w:r w:rsidRPr="00653F98">
              <w:rPr>
                <w:b/>
                <w:sz w:val="24"/>
                <w:szCs w:val="24"/>
              </w:rPr>
              <w:t>№ п/п</w:t>
            </w:r>
          </w:p>
        </w:tc>
        <w:tc>
          <w:tcPr>
            <w:tcW w:w="3283" w:type="pct"/>
            <w:vAlign w:val="center"/>
          </w:tcPr>
          <w:p w:rsidR="00B9680F" w:rsidRPr="00653F98" w:rsidRDefault="00B9680F" w:rsidP="00B9680F">
            <w:pPr>
              <w:autoSpaceDE w:val="0"/>
              <w:autoSpaceDN w:val="0"/>
              <w:adjustRightInd w:val="0"/>
              <w:jc w:val="center"/>
              <w:rPr>
                <w:b/>
                <w:sz w:val="24"/>
                <w:szCs w:val="24"/>
              </w:rPr>
            </w:pPr>
            <w:r w:rsidRPr="00653F98">
              <w:rPr>
                <w:b/>
                <w:sz w:val="24"/>
                <w:szCs w:val="24"/>
              </w:rPr>
              <w:t>Наименование выплаты</w:t>
            </w:r>
          </w:p>
        </w:tc>
        <w:tc>
          <w:tcPr>
            <w:tcW w:w="1418" w:type="pct"/>
            <w:vAlign w:val="center"/>
          </w:tcPr>
          <w:p w:rsidR="00B9680F" w:rsidRPr="00653F98" w:rsidRDefault="00B9680F" w:rsidP="00B9680F">
            <w:pPr>
              <w:autoSpaceDE w:val="0"/>
              <w:autoSpaceDN w:val="0"/>
              <w:adjustRightInd w:val="0"/>
              <w:jc w:val="center"/>
              <w:rPr>
                <w:b/>
                <w:sz w:val="24"/>
                <w:szCs w:val="24"/>
              </w:rPr>
            </w:pPr>
            <w:r w:rsidRPr="00653F98">
              <w:rPr>
                <w:b/>
                <w:sz w:val="24"/>
                <w:szCs w:val="24"/>
              </w:rPr>
              <w:t xml:space="preserve">Повышающий </w:t>
            </w:r>
            <w:r w:rsidRPr="00653F98">
              <w:rPr>
                <w:b/>
                <w:sz w:val="24"/>
                <w:szCs w:val="24"/>
              </w:rPr>
              <w:br/>
              <w:t xml:space="preserve">коэффициент к </w:t>
            </w:r>
            <w:r w:rsidRPr="00653F98">
              <w:rPr>
                <w:b/>
                <w:sz w:val="24"/>
                <w:szCs w:val="24"/>
              </w:rPr>
              <w:br/>
              <w:t>должностному окладу</w:t>
            </w:r>
          </w:p>
        </w:tc>
      </w:tr>
      <w:tr w:rsidR="00B9680F" w:rsidRPr="00653F98" w:rsidTr="00B9680F">
        <w:trPr>
          <w:trHeight w:val="20"/>
        </w:trPr>
        <w:tc>
          <w:tcPr>
            <w:tcW w:w="29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1</w:t>
            </w:r>
          </w:p>
        </w:tc>
        <w:tc>
          <w:tcPr>
            <w:tcW w:w="3283"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2</w:t>
            </w:r>
          </w:p>
        </w:tc>
        <w:tc>
          <w:tcPr>
            <w:tcW w:w="141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3</w:t>
            </w:r>
          </w:p>
        </w:tc>
      </w:tr>
      <w:tr w:rsidR="00B9680F" w:rsidRPr="00653F98" w:rsidTr="00B9680F">
        <w:trPr>
          <w:trHeight w:val="20"/>
        </w:trPr>
        <w:tc>
          <w:tcPr>
            <w:tcW w:w="29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1.</w:t>
            </w:r>
          </w:p>
        </w:tc>
        <w:tc>
          <w:tcPr>
            <w:tcW w:w="3283" w:type="pct"/>
            <w:vAlign w:val="center"/>
          </w:tcPr>
          <w:p w:rsidR="00B9680F" w:rsidRPr="00653F98" w:rsidRDefault="00B9680F" w:rsidP="00B9680F">
            <w:pPr>
              <w:autoSpaceDE w:val="0"/>
              <w:autoSpaceDN w:val="0"/>
              <w:adjustRightInd w:val="0"/>
              <w:rPr>
                <w:sz w:val="24"/>
                <w:szCs w:val="24"/>
              </w:rPr>
            </w:pPr>
            <w:r w:rsidRPr="00653F98">
              <w:rPr>
                <w:sz w:val="24"/>
                <w:szCs w:val="24"/>
              </w:rPr>
              <w:t>За почетное звание «Заслуженный работник физической культуры Российской Федерации»;</w:t>
            </w:r>
          </w:p>
          <w:p w:rsidR="00B9680F" w:rsidRPr="00653F98" w:rsidRDefault="00B9680F" w:rsidP="00B9680F">
            <w:pPr>
              <w:autoSpaceDE w:val="0"/>
              <w:autoSpaceDN w:val="0"/>
              <w:adjustRightInd w:val="0"/>
              <w:rPr>
                <w:sz w:val="24"/>
                <w:szCs w:val="24"/>
              </w:rPr>
            </w:pPr>
            <w:r w:rsidRPr="00653F98">
              <w:rPr>
                <w:sz w:val="24"/>
                <w:szCs w:val="24"/>
              </w:rPr>
              <w:t>За государственные награды, включая почетные звания Российской Федерации и СССР;</w:t>
            </w:r>
          </w:p>
          <w:p w:rsidR="00B9680F" w:rsidRPr="00653F98" w:rsidRDefault="00B9680F" w:rsidP="00B9680F">
            <w:pPr>
              <w:autoSpaceDE w:val="0"/>
              <w:autoSpaceDN w:val="0"/>
              <w:adjustRightInd w:val="0"/>
              <w:rPr>
                <w:sz w:val="24"/>
                <w:szCs w:val="24"/>
              </w:rPr>
            </w:pPr>
            <w:r w:rsidRPr="00653F98">
              <w:rPr>
                <w:sz w:val="24"/>
                <w:szCs w:val="24"/>
              </w:rPr>
              <w:t>За почетные спортивные звания «Заслуженный тренер России», «Заслуженный мастер спорта России», «Заслуженный мастер спорта СССР»</w:t>
            </w:r>
          </w:p>
        </w:tc>
        <w:tc>
          <w:tcPr>
            <w:tcW w:w="141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trHeight w:val="20"/>
        </w:trPr>
        <w:tc>
          <w:tcPr>
            <w:tcW w:w="29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2.</w:t>
            </w:r>
          </w:p>
        </w:tc>
        <w:tc>
          <w:tcPr>
            <w:tcW w:w="3283" w:type="pct"/>
            <w:vAlign w:val="center"/>
          </w:tcPr>
          <w:p w:rsidR="00B9680F" w:rsidRPr="00653F98" w:rsidRDefault="00B9680F" w:rsidP="00B9680F">
            <w:pPr>
              <w:autoSpaceDE w:val="0"/>
              <w:autoSpaceDN w:val="0"/>
              <w:adjustRightInd w:val="0"/>
              <w:rPr>
                <w:sz w:val="24"/>
                <w:szCs w:val="24"/>
              </w:rPr>
            </w:pPr>
            <w:r w:rsidRPr="00653F98">
              <w:rPr>
                <w:sz w:val="24"/>
                <w:szCs w:val="24"/>
              </w:rPr>
              <w:t>За почетный знак «За заслуги в развитии физической культуры и спорта»</w:t>
            </w:r>
          </w:p>
        </w:tc>
        <w:tc>
          <w:tcPr>
            <w:tcW w:w="141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0,5</w:t>
            </w:r>
          </w:p>
        </w:tc>
      </w:tr>
      <w:tr w:rsidR="00B9680F" w:rsidRPr="00653F98" w:rsidTr="00B9680F">
        <w:trPr>
          <w:trHeight w:val="20"/>
        </w:trPr>
        <w:tc>
          <w:tcPr>
            <w:tcW w:w="29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3.</w:t>
            </w:r>
          </w:p>
        </w:tc>
        <w:tc>
          <w:tcPr>
            <w:tcW w:w="3283" w:type="pct"/>
            <w:vAlign w:val="center"/>
          </w:tcPr>
          <w:p w:rsidR="00B9680F" w:rsidRPr="00653F98" w:rsidRDefault="00B9680F" w:rsidP="00B9680F">
            <w:pPr>
              <w:autoSpaceDE w:val="0"/>
              <w:autoSpaceDN w:val="0"/>
              <w:adjustRightInd w:val="0"/>
              <w:rPr>
                <w:sz w:val="24"/>
                <w:szCs w:val="24"/>
              </w:rPr>
            </w:pPr>
            <w:r w:rsidRPr="00653F98">
              <w:rPr>
                <w:sz w:val="24"/>
                <w:szCs w:val="24"/>
              </w:rPr>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p w:rsidR="00B9680F" w:rsidRPr="00653F98" w:rsidRDefault="00B9680F" w:rsidP="00B9680F">
            <w:pPr>
              <w:autoSpaceDE w:val="0"/>
              <w:autoSpaceDN w:val="0"/>
              <w:adjustRightInd w:val="0"/>
              <w:rPr>
                <w:sz w:val="24"/>
                <w:szCs w:val="24"/>
              </w:rPr>
            </w:pPr>
            <w:r w:rsidRPr="00653F98">
              <w:rPr>
                <w:sz w:val="24"/>
                <w:szCs w:val="24"/>
              </w:rPr>
              <w:t>за почетный знак «Отличник физической культуры и спорта»</w:t>
            </w:r>
          </w:p>
        </w:tc>
        <w:tc>
          <w:tcPr>
            <w:tcW w:w="141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0,4</w:t>
            </w:r>
          </w:p>
        </w:tc>
      </w:tr>
      <w:tr w:rsidR="00B9680F" w:rsidRPr="00653F98" w:rsidTr="00B9680F">
        <w:trPr>
          <w:trHeight w:val="20"/>
        </w:trPr>
        <w:tc>
          <w:tcPr>
            <w:tcW w:w="29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4.</w:t>
            </w:r>
          </w:p>
        </w:tc>
        <w:tc>
          <w:tcPr>
            <w:tcW w:w="3283" w:type="pct"/>
            <w:vAlign w:val="center"/>
          </w:tcPr>
          <w:p w:rsidR="00B9680F" w:rsidRPr="00653F98" w:rsidRDefault="00B9680F" w:rsidP="00B9680F">
            <w:pPr>
              <w:autoSpaceDE w:val="0"/>
              <w:autoSpaceDN w:val="0"/>
              <w:adjustRightInd w:val="0"/>
              <w:rPr>
                <w:sz w:val="24"/>
                <w:szCs w:val="24"/>
              </w:rPr>
            </w:pPr>
            <w:r w:rsidRPr="00653F98">
              <w:rPr>
                <w:bCs/>
                <w:sz w:val="24"/>
                <w:szCs w:val="24"/>
              </w:rPr>
              <w:t>Другие ведомственные награды и звания на основании нормативного правового акта Правительства Новгородской области</w:t>
            </w:r>
          </w:p>
        </w:tc>
        <w:tc>
          <w:tcPr>
            <w:tcW w:w="1418"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0,2</w:t>
            </w:r>
          </w:p>
        </w:tc>
      </w:tr>
    </w:tbl>
    <w:p w:rsidR="00B9680F" w:rsidRPr="00956E53" w:rsidRDefault="00B9680F" w:rsidP="00B9680F">
      <w:pPr>
        <w:ind w:firstLine="709"/>
        <w:jc w:val="both"/>
      </w:pPr>
    </w:p>
    <w:p w:rsidR="00B9680F" w:rsidRPr="00E60CC4" w:rsidRDefault="00B9680F" w:rsidP="00B9680F">
      <w:pPr>
        <w:autoSpaceDE w:val="0"/>
        <w:autoSpaceDN w:val="0"/>
        <w:adjustRightInd w:val="0"/>
        <w:ind w:firstLine="709"/>
        <w:jc w:val="both"/>
        <w:rPr>
          <w:sz w:val="28"/>
          <w:szCs w:val="28"/>
        </w:rPr>
      </w:pPr>
      <w:r w:rsidRPr="00E60CC4">
        <w:rPr>
          <w:sz w:val="28"/>
          <w:szCs w:val="28"/>
        </w:rPr>
        <w:t>При наличии у руководителя, заместителя руководителя, главного бухгалтера Учреждения нескольких государственных или ведомственных званий или наград повышающий коэффициент за опыт и достижения руководителю, заместителю и главному бухгалтеру, имеющим государственные и ведомственные звания и награды, устанавливается за од</w:t>
      </w:r>
      <w:r>
        <w:rPr>
          <w:sz w:val="28"/>
          <w:szCs w:val="28"/>
        </w:rPr>
        <w:t>но звание или награду по выбору</w:t>
      </w:r>
      <w:r w:rsidRPr="00E60CC4">
        <w:rPr>
          <w:sz w:val="28"/>
          <w:szCs w:val="28"/>
        </w:rPr>
        <w:t xml:space="preserve"> руководителя, заместителя руководителя, главного бухгалтера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Решение об установлении по</w:t>
      </w:r>
      <w:r>
        <w:rPr>
          <w:sz w:val="28"/>
          <w:szCs w:val="28"/>
        </w:rPr>
        <w:t xml:space="preserve">вышающего коэффициента за опыт </w:t>
      </w:r>
      <w:r w:rsidRPr="00E60CC4">
        <w:rPr>
          <w:sz w:val="28"/>
          <w:szCs w:val="28"/>
        </w:rPr>
        <w:t>работы и достижения к должностному окладу руководителя принимается распоряжением Администрации района, заместителю руко</w:t>
      </w:r>
      <w:r>
        <w:rPr>
          <w:sz w:val="28"/>
          <w:szCs w:val="28"/>
        </w:rPr>
        <w:t xml:space="preserve">водителя, </w:t>
      </w:r>
      <w:r>
        <w:rPr>
          <w:sz w:val="28"/>
          <w:szCs w:val="28"/>
        </w:rPr>
        <w:lastRenderedPageBreak/>
        <w:t>главному бухгалтеру</w:t>
      </w:r>
      <w:r w:rsidRPr="00E60CC4">
        <w:rPr>
          <w:sz w:val="28"/>
          <w:szCs w:val="28"/>
        </w:rPr>
        <w:t xml:space="preserve"> принимается руководителем Учреждения и оформляется приказом Учреждения в пределах фонда оплаты труда.</w:t>
      </w:r>
    </w:p>
    <w:p w:rsidR="00B9680F" w:rsidRPr="00E60CC4" w:rsidRDefault="00B9680F" w:rsidP="00B9680F">
      <w:pPr>
        <w:autoSpaceDE w:val="0"/>
        <w:autoSpaceDN w:val="0"/>
        <w:adjustRightInd w:val="0"/>
        <w:ind w:firstLine="709"/>
        <w:jc w:val="both"/>
        <w:rPr>
          <w:sz w:val="28"/>
          <w:szCs w:val="28"/>
        </w:rPr>
      </w:pPr>
      <w:r w:rsidRPr="00E60CC4">
        <w:rPr>
          <w:bCs/>
          <w:sz w:val="28"/>
          <w:szCs w:val="28"/>
        </w:rPr>
        <w:t xml:space="preserve">2.13.2. </w:t>
      </w:r>
      <w:r w:rsidRPr="00E60CC4">
        <w:rPr>
          <w:sz w:val="28"/>
          <w:szCs w:val="28"/>
        </w:rPr>
        <w:t>Повышающий коэффициент за результативное участие в подготовке спортсмена в видах с</w:t>
      </w:r>
      <w:r>
        <w:rPr>
          <w:sz w:val="28"/>
          <w:szCs w:val="28"/>
        </w:rPr>
        <w:t xml:space="preserve">порта (спортивных дисциплинах) </w:t>
      </w:r>
      <w:r w:rsidRPr="00E60CC4">
        <w:rPr>
          <w:sz w:val="28"/>
          <w:szCs w:val="28"/>
        </w:rPr>
        <w:t>устанавливается к должностному окладу</w:t>
      </w:r>
    </w:p>
    <w:p w:rsidR="00B9680F" w:rsidRPr="00E60CC4" w:rsidRDefault="00B9680F" w:rsidP="00B9680F">
      <w:pPr>
        <w:pStyle w:val="sourcetagjustify"/>
        <w:spacing w:before="0" w:beforeAutospacing="0" w:after="0" w:afterAutospacing="0"/>
        <w:ind w:firstLine="709"/>
        <w:jc w:val="both"/>
        <w:rPr>
          <w:color w:val="000000"/>
          <w:sz w:val="28"/>
          <w:szCs w:val="28"/>
        </w:rPr>
      </w:pPr>
      <w:r w:rsidRPr="00E60CC4">
        <w:rPr>
          <w:color w:val="000000"/>
          <w:sz w:val="28"/>
          <w:szCs w:val="28"/>
        </w:rPr>
        <w:t xml:space="preserve">заместителя руководителя Учреждения, непосредственно отвечающему за организацию подготовки спортсмена, достигшего значимый спортивный результат на официальных международных и всероссийских спортивных соревнованиях согласно </w:t>
      </w:r>
      <w:r>
        <w:rPr>
          <w:color w:val="000000"/>
          <w:sz w:val="28"/>
          <w:szCs w:val="28"/>
        </w:rPr>
        <w:t xml:space="preserve">приложению </w:t>
      </w:r>
      <w:r w:rsidRPr="00E60CC4">
        <w:rPr>
          <w:color w:val="000000"/>
          <w:sz w:val="28"/>
          <w:szCs w:val="28"/>
        </w:rPr>
        <w:t>9 в Положению.</w:t>
      </w:r>
    </w:p>
    <w:p w:rsidR="00B9680F" w:rsidRPr="00E60CC4" w:rsidRDefault="00B9680F" w:rsidP="00B9680F">
      <w:pPr>
        <w:autoSpaceDE w:val="0"/>
        <w:autoSpaceDN w:val="0"/>
        <w:adjustRightInd w:val="0"/>
        <w:ind w:firstLine="709"/>
        <w:jc w:val="both"/>
        <w:rPr>
          <w:sz w:val="28"/>
          <w:szCs w:val="28"/>
        </w:rPr>
      </w:pPr>
      <w:r w:rsidRPr="00E60CC4">
        <w:rPr>
          <w:sz w:val="28"/>
          <w:szCs w:val="28"/>
        </w:rPr>
        <w:t>Повышающий коэффициент за результативное участие в</w:t>
      </w:r>
      <w:r>
        <w:rPr>
          <w:sz w:val="28"/>
          <w:szCs w:val="28"/>
        </w:rPr>
        <w:t xml:space="preserve"> подготовке спортсмена к </w:t>
      </w:r>
      <w:r w:rsidRPr="00E60CC4">
        <w:rPr>
          <w:sz w:val="28"/>
          <w:szCs w:val="28"/>
        </w:rPr>
        <w:t xml:space="preserve">должностному окладу заместителя руководителя Учреждения, непосредственно отвечавшего за организацию подготовки спортсмена, устанавливается приказом руководителя Учреждения по наивысшему статусу официальных спортивных соревнований на основании протоколов или выписок из протоколов спортивных соревнований, а срок действия выплаты - в течение одного календарного года, следующего за годом достижения спортсменом значимого спортивного результата, по международным спортивным соревнованиям </w:t>
      </w:r>
      <w:r>
        <w:rPr>
          <w:sz w:val="28"/>
          <w:szCs w:val="28"/>
        </w:rPr>
        <w:t>–</w:t>
      </w:r>
      <w:r w:rsidRPr="00E60CC4">
        <w:rPr>
          <w:sz w:val="28"/>
          <w:szCs w:val="28"/>
        </w:rPr>
        <w:t xml:space="preserve">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B9680F" w:rsidRPr="00E60CC4" w:rsidRDefault="00B9680F" w:rsidP="00B9680F">
      <w:pPr>
        <w:autoSpaceDE w:val="0"/>
        <w:autoSpaceDN w:val="0"/>
        <w:adjustRightInd w:val="0"/>
        <w:ind w:firstLine="709"/>
        <w:jc w:val="both"/>
        <w:rPr>
          <w:sz w:val="28"/>
          <w:szCs w:val="28"/>
        </w:rPr>
      </w:pPr>
      <w:r w:rsidRPr="00E60CC4">
        <w:rPr>
          <w:sz w:val="28"/>
          <w:szCs w:val="28"/>
        </w:rPr>
        <w:t>Если в период де</w:t>
      </w:r>
      <w:r>
        <w:rPr>
          <w:sz w:val="28"/>
          <w:szCs w:val="28"/>
        </w:rPr>
        <w:t>йствия повышающего коэффициента</w:t>
      </w:r>
      <w:r w:rsidRPr="00E60CC4">
        <w:rPr>
          <w:sz w:val="28"/>
          <w:szCs w:val="28"/>
        </w:rPr>
        <w:t xml:space="preserve"> за результативное участие в подготовке спортсмена (команды) спортсмен улучшил спортивный результат, раз</w:t>
      </w:r>
      <w:r>
        <w:rPr>
          <w:sz w:val="28"/>
          <w:szCs w:val="28"/>
        </w:rPr>
        <w:t xml:space="preserve">мер повышающего коэффициента к должностному окладу </w:t>
      </w:r>
      <w:r w:rsidRPr="00E60CC4">
        <w:rPr>
          <w:sz w:val="28"/>
          <w:szCs w:val="28"/>
        </w:rPr>
        <w:t>заместителя руководителя Учреждения, непосредственно отвечавшего за организацию подготовки спортсмена, соответственно увеличивается и устанавливается новое исчисление срока его действия.</w:t>
      </w:r>
    </w:p>
    <w:p w:rsidR="00B9680F" w:rsidRPr="00E60CC4" w:rsidRDefault="00B9680F" w:rsidP="00B9680F">
      <w:pPr>
        <w:tabs>
          <w:tab w:val="left" w:pos="567"/>
        </w:tabs>
        <w:ind w:firstLine="709"/>
        <w:contextualSpacing/>
        <w:jc w:val="both"/>
        <w:rPr>
          <w:sz w:val="28"/>
          <w:szCs w:val="28"/>
        </w:rPr>
      </w:pPr>
      <w:r w:rsidRPr="00E60CC4">
        <w:rPr>
          <w:sz w:val="28"/>
          <w:szCs w:val="28"/>
        </w:rPr>
        <w:t>2.14. Компенсационные выплаты</w:t>
      </w:r>
      <w:r>
        <w:rPr>
          <w:sz w:val="28"/>
          <w:szCs w:val="28"/>
        </w:rPr>
        <w:t>.</w:t>
      </w:r>
    </w:p>
    <w:p w:rsidR="00B9680F" w:rsidRPr="00E60CC4" w:rsidRDefault="00B9680F" w:rsidP="00B9680F">
      <w:pPr>
        <w:tabs>
          <w:tab w:val="left" w:pos="567"/>
        </w:tabs>
        <w:ind w:firstLine="709"/>
        <w:contextualSpacing/>
        <w:jc w:val="both"/>
        <w:rPr>
          <w:sz w:val="28"/>
          <w:szCs w:val="28"/>
        </w:rPr>
      </w:pPr>
      <w:r w:rsidRPr="00E60CC4">
        <w:rPr>
          <w:sz w:val="28"/>
          <w:szCs w:val="28"/>
        </w:rPr>
        <w:t>2.14.1. С учетом условий труда руководителю Учреждения, заместителю руководителя, главному бухгалтеру Учреждения устанавливаются следующие выплаты компенсационного характера:</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выплаты за исполнение обязанностей временно отсутствующего работника Учреждения без освобождения от работы, определенной трудовым договором, заместителю руководителя Учреждения, главному бухгалтеру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10" w:history="1">
        <w:r w:rsidRPr="00E60CC4">
          <w:rPr>
            <w:sz w:val="28"/>
            <w:szCs w:val="28"/>
          </w:rPr>
          <w:t>статьей 60.2</w:t>
        </w:r>
      </w:hyperlink>
      <w:r w:rsidRPr="00E60CC4">
        <w:rPr>
          <w:sz w:val="28"/>
          <w:szCs w:val="28"/>
        </w:rPr>
        <w:t xml:space="preserve"> Трудового кодекса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выплаты за совмещение профессий (должностей) заместителю руководителя Учреждения, главному бухгалтеру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11" w:history="1">
        <w:r w:rsidRPr="00E60CC4">
          <w:rPr>
            <w:sz w:val="28"/>
            <w:szCs w:val="28"/>
          </w:rPr>
          <w:t>статьей 60.2</w:t>
        </w:r>
      </w:hyperlink>
      <w:r w:rsidRPr="00E60CC4">
        <w:rPr>
          <w:sz w:val="28"/>
          <w:szCs w:val="28"/>
        </w:rPr>
        <w:t xml:space="preserve"> Трудового кодекса Российской Федерации;</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 xml:space="preserve">выплаты за увеличение объема работ, расширение зон обслуживания заместителю руководителя Учреждения, главному бухгалтеру Учреждения </w:t>
      </w:r>
      <w:r w:rsidRPr="00E60CC4">
        <w:rPr>
          <w:sz w:val="28"/>
          <w:szCs w:val="28"/>
        </w:rPr>
        <w:lastRenderedPageBreak/>
        <w:t xml:space="preserve">устанавливаются по соглашению сторон трудового договора с учетом содержания и (или) объема дополнительной работы в соответствии со </w:t>
      </w:r>
      <w:hyperlink r:id="rId12" w:history="1">
        <w:r w:rsidRPr="00E60CC4">
          <w:rPr>
            <w:sz w:val="28"/>
            <w:szCs w:val="28"/>
          </w:rPr>
          <w:t>статьей 60.2</w:t>
        </w:r>
      </w:hyperlink>
      <w:r w:rsidRPr="00E60CC4">
        <w:rPr>
          <w:sz w:val="28"/>
          <w:szCs w:val="28"/>
        </w:rPr>
        <w:t xml:space="preserve"> Трудового кодекса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 случае привлечения руководителя Учреждения, заместителя руководителя Учреждения, главного бухгалтера Учреждения к работе в выходные и нерабочие праздничные дни размер выплаты составляет одинарную дневную или часовую ставку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в соответствии со </w:t>
      </w:r>
      <w:hyperlink r:id="rId13" w:history="1">
        <w:r w:rsidRPr="00E60CC4">
          <w:rPr>
            <w:sz w:val="28"/>
            <w:szCs w:val="28"/>
          </w:rPr>
          <w:t>статьей 153</w:t>
        </w:r>
      </w:hyperlink>
      <w:r w:rsidRPr="00E60CC4">
        <w:rPr>
          <w:sz w:val="28"/>
          <w:szCs w:val="28"/>
        </w:rPr>
        <w:t xml:space="preserve"> Трудового кодекса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2.14.2. По желанию руководителя Учреждения, заместителя руководителя Учреждения, главного бухгалтера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 По желанию руководителя Учреждения, заместителя руководителя Учреждения, главного бухгалтера Учреждения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w:t>
      </w:r>
      <w:hyperlink r:id="rId14" w:history="1">
        <w:r w:rsidRPr="00E60CC4">
          <w:rPr>
            <w:sz w:val="28"/>
            <w:szCs w:val="28"/>
          </w:rPr>
          <w:t>статьей 152</w:t>
        </w:r>
      </w:hyperlink>
      <w:r w:rsidRPr="00E60CC4">
        <w:rPr>
          <w:sz w:val="28"/>
          <w:szCs w:val="28"/>
        </w:rPr>
        <w:t xml:space="preserve"> Трудового кодекса Российской Федерации, за исключением случаев предусмотренных Трудовым кодексом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При выполнении работ различной квалификации оплата труда осуществляется в соответствии со </w:t>
      </w:r>
      <w:hyperlink r:id="rId15" w:history="1">
        <w:r w:rsidRPr="00E60CC4">
          <w:rPr>
            <w:sz w:val="28"/>
            <w:szCs w:val="28"/>
          </w:rPr>
          <w:t>статьей 150</w:t>
        </w:r>
      </w:hyperlink>
      <w:r w:rsidRPr="00E60CC4">
        <w:rPr>
          <w:sz w:val="28"/>
          <w:szCs w:val="28"/>
        </w:rPr>
        <w:t xml:space="preserve"> Трудового кодекса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2.15.Размеры выплат компенсационного характера устанавливаются в процентном отношении к должностным окладам.</w:t>
      </w:r>
    </w:p>
    <w:p w:rsidR="00B9680F" w:rsidRPr="00E60CC4" w:rsidRDefault="00B9680F" w:rsidP="00B9680F">
      <w:pPr>
        <w:autoSpaceDE w:val="0"/>
        <w:autoSpaceDN w:val="0"/>
        <w:adjustRightInd w:val="0"/>
        <w:ind w:firstLine="709"/>
        <w:jc w:val="both"/>
        <w:rPr>
          <w:sz w:val="28"/>
          <w:szCs w:val="28"/>
        </w:rPr>
      </w:pPr>
      <w:r w:rsidRPr="00E60CC4">
        <w:rPr>
          <w:sz w:val="28"/>
          <w:szCs w:val="28"/>
        </w:rPr>
        <w:t>Основанием для установления выплаты компенсационного характера руководителю Учреждения является распоряжение Администрации Валдайского муниципального района, заместителю руководителя Учреждения, главному бухгалтеру Учреждения – приказ Учреждения.</w:t>
      </w:r>
    </w:p>
    <w:p w:rsidR="00B9680F" w:rsidRDefault="00B9680F" w:rsidP="00B9680F">
      <w:pPr>
        <w:autoSpaceDE w:val="0"/>
        <w:autoSpaceDN w:val="0"/>
        <w:adjustRightInd w:val="0"/>
        <w:ind w:firstLine="709"/>
        <w:jc w:val="both"/>
        <w:rPr>
          <w:sz w:val="28"/>
          <w:szCs w:val="28"/>
        </w:rPr>
      </w:pPr>
      <w:r w:rsidRPr="00E60CC4">
        <w:rPr>
          <w:sz w:val="28"/>
          <w:szCs w:val="28"/>
        </w:rPr>
        <w:t>2.15.1Стимулирующие выплаты</w:t>
      </w:r>
      <w:r>
        <w:rPr>
          <w:sz w:val="28"/>
          <w:szCs w:val="28"/>
        </w:rPr>
        <w:t>.</w:t>
      </w:r>
    </w:p>
    <w:p w:rsidR="00B9680F" w:rsidRPr="00E60CC4" w:rsidRDefault="00B9680F" w:rsidP="00B9680F">
      <w:pPr>
        <w:autoSpaceDE w:val="0"/>
        <w:autoSpaceDN w:val="0"/>
        <w:adjustRightInd w:val="0"/>
        <w:ind w:firstLine="709"/>
        <w:jc w:val="both"/>
        <w:rPr>
          <w:sz w:val="28"/>
          <w:szCs w:val="28"/>
        </w:rPr>
      </w:pPr>
      <w:r w:rsidRPr="00E60CC4">
        <w:rPr>
          <w:sz w:val="28"/>
          <w:szCs w:val="28"/>
        </w:rPr>
        <w:t>Руководителю Учреждения, заместителю руководителя Учреждения, главному бухгалтеру Учреждения устанавливаются следующие выплаты стимулирующего характера:</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выплаты за интенсивность и высокие результаты работы;</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выплаты за стаж непрерывной работы, выслугу лет;</w:t>
      </w:r>
    </w:p>
    <w:p w:rsidR="00B9680F" w:rsidRPr="00E60CC4" w:rsidRDefault="00B9680F" w:rsidP="00B9680F">
      <w:pPr>
        <w:autoSpaceDE w:val="0"/>
        <w:autoSpaceDN w:val="0"/>
        <w:adjustRightInd w:val="0"/>
        <w:ind w:firstLine="709"/>
        <w:jc w:val="both"/>
        <w:rPr>
          <w:sz w:val="28"/>
          <w:szCs w:val="28"/>
        </w:rPr>
      </w:pPr>
      <w:r w:rsidRPr="00E60CC4">
        <w:rPr>
          <w:sz w:val="28"/>
          <w:szCs w:val="28"/>
        </w:rPr>
        <w:lastRenderedPageBreak/>
        <w:t>премиальные выплаты по итогам работы.</w:t>
      </w:r>
    </w:p>
    <w:p w:rsidR="00B9680F" w:rsidRPr="00E60CC4" w:rsidRDefault="00B9680F" w:rsidP="00B9680F">
      <w:pPr>
        <w:autoSpaceDE w:val="0"/>
        <w:autoSpaceDN w:val="0"/>
        <w:adjustRightInd w:val="0"/>
        <w:ind w:firstLine="709"/>
        <w:contextualSpacing/>
        <w:jc w:val="both"/>
        <w:rPr>
          <w:bCs/>
          <w:sz w:val="28"/>
          <w:szCs w:val="28"/>
        </w:rPr>
      </w:pPr>
      <w:r w:rsidRPr="00E60CC4">
        <w:rPr>
          <w:sz w:val="28"/>
          <w:szCs w:val="28"/>
        </w:rPr>
        <w:t>Решение об установлении стимулирующих выплат заместителю руководителя и главному бухгалтеру Учреждения принимается руководителем Учреждения и оформляется приказом Учреждения в пределах фонда оплаты труда.</w:t>
      </w:r>
    </w:p>
    <w:p w:rsidR="00B9680F" w:rsidRPr="00E60CC4" w:rsidRDefault="00B9680F" w:rsidP="00B9680F">
      <w:pPr>
        <w:autoSpaceDE w:val="0"/>
        <w:autoSpaceDN w:val="0"/>
        <w:adjustRightInd w:val="0"/>
        <w:ind w:firstLine="709"/>
        <w:jc w:val="both"/>
        <w:rPr>
          <w:sz w:val="28"/>
          <w:szCs w:val="28"/>
        </w:rPr>
      </w:pPr>
      <w:r w:rsidRPr="00E60CC4">
        <w:rPr>
          <w:sz w:val="28"/>
          <w:szCs w:val="28"/>
        </w:rPr>
        <w:t>2.15.2. Выплаты за интенсивность и высокие результаты работы</w:t>
      </w:r>
      <w:r>
        <w:rPr>
          <w:sz w:val="28"/>
          <w:szCs w:val="28"/>
        </w:rPr>
        <w:t>.</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установлении выплаты за интенсивность и высокие результаты работы учитывается:</w:t>
      </w:r>
    </w:p>
    <w:p w:rsidR="00B9680F" w:rsidRPr="00E60CC4" w:rsidRDefault="00B9680F" w:rsidP="00B9680F">
      <w:pPr>
        <w:autoSpaceDE w:val="0"/>
        <w:autoSpaceDN w:val="0"/>
        <w:adjustRightInd w:val="0"/>
        <w:ind w:firstLine="709"/>
        <w:jc w:val="both"/>
        <w:rPr>
          <w:sz w:val="28"/>
          <w:szCs w:val="28"/>
        </w:rPr>
      </w:pPr>
      <w:r w:rsidRPr="00E60CC4">
        <w:rPr>
          <w:sz w:val="28"/>
          <w:szCs w:val="28"/>
        </w:rPr>
        <w:t>управлени</w:t>
      </w:r>
      <w:r>
        <w:rPr>
          <w:sz w:val="28"/>
          <w:szCs w:val="28"/>
        </w:rPr>
        <w:t xml:space="preserve">е </w:t>
      </w:r>
      <w:r w:rsidRPr="00E60CC4">
        <w:rPr>
          <w:sz w:val="28"/>
          <w:szCs w:val="28"/>
        </w:rPr>
        <w:t>двумя и более объектами спорта;</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выполнение особо важных задач;</w:t>
      </w:r>
    </w:p>
    <w:p w:rsidR="00B9680F" w:rsidRPr="00E60CC4" w:rsidRDefault="00B9680F" w:rsidP="00B9680F">
      <w:pPr>
        <w:autoSpaceDE w:val="0"/>
        <w:autoSpaceDN w:val="0"/>
        <w:adjustRightInd w:val="0"/>
        <w:ind w:firstLine="709"/>
        <w:jc w:val="both"/>
        <w:rPr>
          <w:sz w:val="28"/>
          <w:szCs w:val="28"/>
        </w:rPr>
      </w:pPr>
      <w:r w:rsidRPr="00E60CC4">
        <w:rPr>
          <w:sz w:val="28"/>
          <w:szCs w:val="28"/>
        </w:rPr>
        <w:t>организация и проведение мероприятий в кротчайшие сроки и на высоком уровне;</w:t>
      </w:r>
    </w:p>
    <w:p w:rsidR="00B9680F" w:rsidRPr="00E60CC4" w:rsidRDefault="00B9680F" w:rsidP="00B9680F">
      <w:pPr>
        <w:autoSpaceDE w:val="0"/>
        <w:autoSpaceDN w:val="0"/>
        <w:adjustRightInd w:val="0"/>
        <w:ind w:firstLine="709"/>
        <w:jc w:val="both"/>
        <w:rPr>
          <w:sz w:val="28"/>
          <w:szCs w:val="28"/>
        </w:rPr>
      </w:pPr>
      <w:r w:rsidRPr="00E60CC4">
        <w:rPr>
          <w:sz w:val="28"/>
          <w:szCs w:val="28"/>
        </w:rPr>
        <w:t>непосредственное участие в реализации наци</w:t>
      </w:r>
      <w:r>
        <w:rPr>
          <w:sz w:val="28"/>
          <w:szCs w:val="28"/>
        </w:rPr>
        <w:t>ональных проектов, федеральных,</w:t>
      </w:r>
      <w:r w:rsidRPr="00E60CC4">
        <w:rPr>
          <w:sz w:val="28"/>
          <w:szCs w:val="28"/>
        </w:rPr>
        <w:t xml:space="preserve"> региональных и муниципальных программ, экспериментальной работе;</w:t>
      </w:r>
    </w:p>
    <w:p w:rsidR="00B9680F" w:rsidRPr="00E60CC4" w:rsidRDefault="00B9680F" w:rsidP="00B9680F">
      <w:pPr>
        <w:autoSpaceDE w:val="0"/>
        <w:autoSpaceDN w:val="0"/>
        <w:adjustRightInd w:val="0"/>
        <w:ind w:firstLine="709"/>
        <w:jc w:val="both"/>
        <w:rPr>
          <w:sz w:val="28"/>
          <w:szCs w:val="28"/>
        </w:rPr>
      </w:pPr>
      <w:r w:rsidRPr="00E60CC4">
        <w:rPr>
          <w:sz w:val="28"/>
          <w:szCs w:val="28"/>
        </w:rPr>
        <w:t>повышение заработной платы работников Уч</w:t>
      </w:r>
      <w:r>
        <w:rPr>
          <w:sz w:val="28"/>
          <w:szCs w:val="28"/>
        </w:rPr>
        <w:t xml:space="preserve">реждения (без учета заработной </w:t>
      </w:r>
      <w:r w:rsidRPr="00E60CC4">
        <w:rPr>
          <w:sz w:val="28"/>
          <w:szCs w:val="28"/>
        </w:rPr>
        <w:t>платы руководителя, главного бухгалтера) к уровню прошлого года;</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выполнение по итогам года поступлений от приносящей доход деятельности;</w:t>
      </w:r>
    </w:p>
    <w:p w:rsidR="00B9680F" w:rsidRPr="00E60CC4" w:rsidRDefault="00B9680F" w:rsidP="00B9680F">
      <w:pPr>
        <w:autoSpaceDE w:val="0"/>
        <w:autoSpaceDN w:val="0"/>
        <w:adjustRightInd w:val="0"/>
        <w:ind w:firstLine="709"/>
        <w:jc w:val="both"/>
        <w:rPr>
          <w:sz w:val="28"/>
          <w:szCs w:val="28"/>
        </w:rPr>
      </w:pPr>
      <w:r w:rsidRPr="00E60CC4">
        <w:rPr>
          <w:sz w:val="28"/>
          <w:szCs w:val="28"/>
        </w:rPr>
        <w:t>результаты выступления спортсменов 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городского уровней.</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Выплаты за интенсивнос</w:t>
      </w:r>
      <w:r>
        <w:rPr>
          <w:sz w:val="28"/>
          <w:szCs w:val="28"/>
        </w:rPr>
        <w:t xml:space="preserve">ть и высокие результаты работы </w:t>
      </w:r>
      <w:r w:rsidRPr="00E60CC4">
        <w:rPr>
          <w:sz w:val="28"/>
          <w:szCs w:val="28"/>
        </w:rPr>
        <w:t xml:space="preserve">руководителю Учреждения определяется </w:t>
      </w:r>
      <w:r>
        <w:rPr>
          <w:sz w:val="28"/>
          <w:szCs w:val="28"/>
        </w:rPr>
        <w:t xml:space="preserve">и устанавливается на очередной финансовый год </w:t>
      </w:r>
      <w:r w:rsidRPr="00E60CC4">
        <w:rPr>
          <w:sz w:val="28"/>
          <w:szCs w:val="28"/>
        </w:rPr>
        <w:t>до 300 процентов должностного оклада в соответствии с решением комиссии на основании распоряжения Администрации муниципального района.</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Выплаты за интенсивность и высокие результаты работы заместителю руководителя,</w:t>
      </w:r>
      <w:r>
        <w:rPr>
          <w:sz w:val="28"/>
          <w:szCs w:val="28"/>
        </w:rPr>
        <w:t xml:space="preserve"> главному бухгалтеру Учреждения</w:t>
      </w:r>
      <w:r w:rsidRPr="00E60CC4">
        <w:rPr>
          <w:sz w:val="28"/>
          <w:szCs w:val="28"/>
        </w:rPr>
        <w:t xml:space="preserve"> определяется и устанавливается на очередной финансовый год до 250 процентов должностного оклада в соответствии с решением комиссии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2.15.3. Выплаты за качество выполняемых работ</w:t>
      </w:r>
      <w:r>
        <w:rPr>
          <w:sz w:val="28"/>
          <w:szCs w:val="28"/>
        </w:rPr>
        <w:t>.</w:t>
      </w:r>
    </w:p>
    <w:p w:rsidR="00B9680F" w:rsidRPr="00E60CC4" w:rsidRDefault="00B9680F" w:rsidP="00B9680F">
      <w:pPr>
        <w:autoSpaceDE w:val="0"/>
        <w:autoSpaceDN w:val="0"/>
        <w:adjustRightInd w:val="0"/>
        <w:ind w:firstLine="709"/>
        <w:jc w:val="both"/>
        <w:rPr>
          <w:sz w:val="28"/>
          <w:szCs w:val="28"/>
        </w:rPr>
      </w:pPr>
      <w:r w:rsidRPr="00E60CC4">
        <w:rPr>
          <w:color w:val="2D2D2D"/>
          <w:spacing w:val="2"/>
          <w:sz w:val="28"/>
          <w:szCs w:val="28"/>
          <w:shd w:val="clear" w:color="auto" w:fill="FFFFFF"/>
        </w:rPr>
        <w:t>Единовременная выплата устанавливается р</w:t>
      </w:r>
      <w:r w:rsidRPr="00E60CC4">
        <w:rPr>
          <w:sz w:val="28"/>
          <w:szCs w:val="28"/>
        </w:rPr>
        <w:t xml:space="preserve">уководителю, заместителю руководителя, главному бухгалтеру Учреждения </w:t>
      </w:r>
      <w:r w:rsidRPr="00E60CC4">
        <w:rPr>
          <w:color w:val="2D2D2D"/>
          <w:spacing w:val="2"/>
          <w:sz w:val="28"/>
          <w:szCs w:val="28"/>
          <w:shd w:val="clear" w:color="auto" w:fill="FFFFFF"/>
        </w:rPr>
        <w:t>при условии поощрения или награждения работника за добросовестное выполнение своих трудовых функций в следующих случаях:</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при поощрении Президентом Российской Федерации, </w:t>
      </w:r>
      <w:r>
        <w:rPr>
          <w:sz w:val="28"/>
          <w:szCs w:val="28"/>
        </w:rPr>
        <w:t>–</w:t>
      </w:r>
      <w:r w:rsidRPr="00E60CC4">
        <w:rPr>
          <w:sz w:val="28"/>
          <w:szCs w:val="28"/>
        </w:rPr>
        <w:t xml:space="preserve"> в размере до 25 процентов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поощрении Правительством Российской Федерации, ведомственным мини</w:t>
      </w:r>
      <w:r>
        <w:rPr>
          <w:sz w:val="28"/>
          <w:szCs w:val="28"/>
        </w:rPr>
        <w:t xml:space="preserve">стерством, – </w:t>
      </w:r>
      <w:r w:rsidRPr="00E60CC4">
        <w:rPr>
          <w:sz w:val="28"/>
          <w:szCs w:val="28"/>
        </w:rPr>
        <w:t>в размер</w:t>
      </w:r>
      <w:r>
        <w:rPr>
          <w:sz w:val="28"/>
          <w:szCs w:val="28"/>
        </w:rPr>
        <w:t xml:space="preserve">е до 20 процентов должностного </w:t>
      </w:r>
      <w:r w:rsidRPr="00E60CC4">
        <w:rPr>
          <w:sz w:val="28"/>
          <w:szCs w:val="28"/>
        </w:rPr>
        <w:t>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lastRenderedPageBreak/>
        <w:t>при присвоении почетных званий Российской Федерации и награждении знаками отличия Россий</w:t>
      </w:r>
      <w:r>
        <w:rPr>
          <w:sz w:val="28"/>
          <w:szCs w:val="28"/>
        </w:rPr>
        <w:t xml:space="preserve">ской Федерации, – в размере до </w:t>
      </w:r>
      <w:r w:rsidRPr="00E60CC4">
        <w:rPr>
          <w:sz w:val="28"/>
          <w:szCs w:val="28"/>
        </w:rPr>
        <w:t>25 процентов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при награждении орденами и </w:t>
      </w:r>
      <w:r>
        <w:rPr>
          <w:sz w:val="28"/>
          <w:szCs w:val="28"/>
        </w:rPr>
        <w:t>медалями Российской Федерации, –</w:t>
      </w:r>
      <w:r w:rsidRPr="00E60CC4">
        <w:rPr>
          <w:sz w:val="28"/>
          <w:szCs w:val="28"/>
        </w:rPr>
        <w:t xml:space="preserve"> в размере до 30 процентов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награждении ведомственными знаками (знаками отличия) в случаях, предусмотренных федеральными законами и иными нормативными правовыми актами Ро</w:t>
      </w:r>
      <w:r>
        <w:rPr>
          <w:sz w:val="28"/>
          <w:szCs w:val="28"/>
        </w:rPr>
        <w:t xml:space="preserve">ссийской Федерации, – </w:t>
      </w:r>
      <w:r w:rsidRPr="00E60CC4">
        <w:rPr>
          <w:sz w:val="28"/>
          <w:szCs w:val="28"/>
        </w:rPr>
        <w:t>в размере до 25 процентов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при поощрениях, предусмотренных областными </w:t>
      </w:r>
      <w:r>
        <w:rPr>
          <w:sz w:val="28"/>
          <w:szCs w:val="28"/>
        </w:rPr>
        <w:t>нормативными правовыми актами, –</w:t>
      </w:r>
      <w:r w:rsidRPr="00E60CC4">
        <w:rPr>
          <w:sz w:val="28"/>
          <w:szCs w:val="28"/>
        </w:rPr>
        <w:t xml:space="preserve"> в размере до 15 процентов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поощрениях, предусмотренных нормативными правовыми актами органов местногосамоуправления, - в размере до 10 процентов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Выплата руководителю Учреждения осуществляется на основании распоряжения Администрации Валд</w:t>
      </w:r>
      <w:r>
        <w:rPr>
          <w:sz w:val="28"/>
          <w:szCs w:val="28"/>
        </w:rPr>
        <w:t xml:space="preserve">айского муниципального района, </w:t>
      </w:r>
      <w:r w:rsidRPr="00E60CC4">
        <w:rPr>
          <w:sz w:val="28"/>
          <w:szCs w:val="28"/>
        </w:rPr>
        <w:t xml:space="preserve">заместителю руководителя, главному бухгалтеру </w:t>
      </w:r>
      <w:r>
        <w:rPr>
          <w:sz w:val="28"/>
          <w:szCs w:val="28"/>
        </w:rPr>
        <w:t>–</w:t>
      </w:r>
      <w:r w:rsidRPr="00E60CC4">
        <w:rPr>
          <w:sz w:val="28"/>
          <w:szCs w:val="28"/>
        </w:rPr>
        <w:t xml:space="preserve"> на основании приказа Учреждения, при наличии экономии фонда оплаты труда или средств от приносящей доход деятельности.</w:t>
      </w:r>
    </w:p>
    <w:p w:rsidR="00B9680F" w:rsidRPr="00E60CC4" w:rsidRDefault="00B9680F" w:rsidP="00B9680F">
      <w:pPr>
        <w:autoSpaceDE w:val="0"/>
        <w:autoSpaceDN w:val="0"/>
        <w:adjustRightInd w:val="0"/>
        <w:ind w:firstLine="709"/>
        <w:jc w:val="both"/>
        <w:rPr>
          <w:sz w:val="28"/>
          <w:szCs w:val="28"/>
        </w:rPr>
      </w:pPr>
      <w:r w:rsidRPr="00E60CC4">
        <w:rPr>
          <w:sz w:val="28"/>
          <w:szCs w:val="28"/>
        </w:rPr>
        <w:t>2.15.4. Выплаты за стаж работы, выслугу лет</w:t>
      </w:r>
      <w:r>
        <w:rPr>
          <w:sz w:val="28"/>
          <w:szCs w:val="28"/>
        </w:rPr>
        <w:t>.</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Выплаты за стаж работы, выслугу лет устанавливаются:</w:t>
      </w:r>
    </w:p>
    <w:p w:rsidR="00B9680F" w:rsidRPr="00E60CC4" w:rsidRDefault="00B9680F" w:rsidP="00B9680F">
      <w:pPr>
        <w:autoSpaceDE w:val="0"/>
        <w:autoSpaceDN w:val="0"/>
        <w:adjustRightInd w:val="0"/>
        <w:ind w:firstLine="709"/>
        <w:jc w:val="both"/>
        <w:rPr>
          <w:sz w:val="28"/>
          <w:szCs w:val="28"/>
        </w:rPr>
      </w:pPr>
      <w:r w:rsidRPr="00E60CC4">
        <w:rPr>
          <w:sz w:val="28"/>
          <w:szCs w:val="28"/>
        </w:rPr>
        <w:t>руководителю и заместителю руководителя Учреждения в зависимости от стажа работы в отрасли физической культуры и спорта;</w:t>
      </w:r>
    </w:p>
    <w:p w:rsidR="00B9680F" w:rsidRPr="00E60CC4" w:rsidRDefault="00B9680F" w:rsidP="00B9680F">
      <w:pPr>
        <w:autoSpaceDE w:val="0"/>
        <w:autoSpaceDN w:val="0"/>
        <w:adjustRightInd w:val="0"/>
        <w:ind w:firstLine="709"/>
        <w:jc w:val="both"/>
        <w:rPr>
          <w:sz w:val="28"/>
          <w:szCs w:val="28"/>
        </w:rPr>
      </w:pPr>
      <w:r w:rsidRPr="00E60CC4">
        <w:rPr>
          <w:sz w:val="28"/>
          <w:szCs w:val="28"/>
        </w:rPr>
        <w:t>главному бухгалтеру Учреждения в зависимости от стажа работы на экономических и бухгалтерских должностях (включая руководящие).</w:t>
      </w:r>
    </w:p>
    <w:p w:rsidR="00B9680F" w:rsidRPr="00E60CC4" w:rsidRDefault="00B9680F" w:rsidP="00B9680F">
      <w:pPr>
        <w:widowControl w:val="0"/>
        <w:autoSpaceDE w:val="0"/>
        <w:autoSpaceDN w:val="0"/>
        <w:adjustRightInd w:val="0"/>
        <w:ind w:firstLine="709"/>
        <w:jc w:val="both"/>
        <w:rPr>
          <w:sz w:val="28"/>
          <w:szCs w:val="28"/>
        </w:rPr>
      </w:pPr>
      <w:r w:rsidRPr="00E60CC4">
        <w:rPr>
          <w:sz w:val="28"/>
          <w:szCs w:val="28"/>
        </w:rPr>
        <w:t>Основным документом для определения стажа работы, дающего право на получение ежемесячной выплаты за выслугу лет, является трудовая книжка.</w:t>
      </w:r>
    </w:p>
    <w:p w:rsidR="00B9680F" w:rsidRPr="00E60CC4" w:rsidRDefault="00B9680F" w:rsidP="00B9680F">
      <w:pPr>
        <w:pStyle w:val="sourcetagjustify"/>
        <w:spacing w:before="0" w:beforeAutospacing="0" w:after="0" w:afterAutospacing="0"/>
        <w:ind w:firstLine="709"/>
        <w:jc w:val="both"/>
        <w:rPr>
          <w:color w:val="000000"/>
          <w:sz w:val="28"/>
          <w:szCs w:val="28"/>
        </w:rPr>
      </w:pPr>
      <w:r w:rsidRPr="00E60CC4">
        <w:rPr>
          <w:sz w:val="28"/>
          <w:szCs w:val="28"/>
        </w:rPr>
        <w:t>Размер выплаты устанавливается на календарный год в процентном отношении к  должностному окладу  в следующих размерах</w:t>
      </w:r>
      <w:r w:rsidRPr="00E60CC4">
        <w:rPr>
          <w:color w:val="000000"/>
          <w:sz w:val="28"/>
          <w:szCs w:val="28"/>
        </w:rPr>
        <w:t>:</w:t>
      </w:r>
    </w:p>
    <w:p w:rsidR="00B9680F" w:rsidRPr="00E60CC4" w:rsidRDefault="00B9680F" w:rsidP="00B9680F">
      <w:pPr>
        <w:autoSpaceDE w:val="0"/>
        <w:autoSpaceDN w:val="0"/>
        <w:adjustRightInd w:val="0"/>
        <w:ind w:firstLine="709"/>
        <w:jc w:val="both"/>
        <w:rPr>
          <w:sz w:val="28"/>
          <w:szCs w:val="28"/>
        </w:rPr>
      </w:pPr>
      <w:r w:rsidRPr="00E60CC4">
        <w:rPr>
          <w:sz w:val="28"/>
          <w:szCs w:val="28"/>
        </w:rPr>
        <w:t>от 5 до 10 лет – до 5% оклада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от 10 до 20 лет – до10% оклада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от 20 – 25 лет до 20% </w:t>
      </w:r>
      <w:bookmarkStart w:id="0" w:name="_Hlk148016557"/>
      <w:r w:rsidRPr="00E60CC4">
        <w:rPr>
          <w:sz w:val="28"/>
          <w:szCs w:val="28"/>
        </w:rPr>
        <w:t>оклада (должностного оклада);</w:t>
      </w:r>
      <w:bookmarkEnd w:id="0"/>
    </w:p>
    <w:p w:rsidR="00B9680F" w:rsidRPr="00E60CC4" w:rsidRDefault="00B9680F" w:rsidP="00B9680F">
      <w:pPr>
        <w:autoSpaceDE w:val="0"/>
        <w:autoSpaceDN w:val="0"/>
        <w:adjustRightInd w:val="0"/>
        <w:ind w:firstLine="709"/>
        <w:jc w:val="both"/>
        <w:rPr>
          <w:sz w:val="28"/>
          <w:szCs w:val="28"/>
        </w:rPr>
      </w:pPr>
      <w:r w:rsidRPr="00E60CC4">
        <w:rPr>
          <w:sz w:val="28"/>
          <w:szCs w:val="28"/>
        </w:rPr>
        <w:t>свыше 25 лет</w:t>
      </w:r>
      <w:r>
        <w:rPr>
          <w:sz w:val="28"/>
          <w:szCs w:val="28"/>
        </w:rPr>
        <w:t xml:space="preserve"> –</w:t>
      </w:r>
      <w:r w:rsidRPr="00E60CC4">
        <w:rPr>
          <w:sz w:val="28"/>
          <w:szCs w:val="28"/>
        </w:rPr>
        <w:t xml:space="preserve"> до 25% оклада (должностного оклада).</w:t>
      </w:r>
    </w:p>
    <w:p w:rsidR="00B9680F" w:rsidRPr="00E60CC4" w:rsidRDefault="00B9680F" w:rsidP="00B9680F">
      <w:pPr>
        <w:autoSpaceDE w:val="0"/>
        <w:autoSpaceDN w:val="0"/>
        <w:adjustRightInd w:val="0"/>
        <w:ind w:firstLine="709"/>
        <w:jc w:val="both"/>
        <w:rPr>
          <w:iCs/>
          <w:sz w:val="28"/>
          <w:szCs w:val="28"/>
        </w:rPr>
      </w:pPr>
      <w:r w:rsidRPr="00E60CC4">
        <w:rPr>
          <w:iCs/>
          <w:sz w:val="28"/>
          <w:szCs w:val="28"/>
        </w:rPr>
        <w:t>Стимулирующая  выплата  за стаж непрерывной работы в отрасли  не образует новый должностной оклад,  не учитывается при начислении иных стимулирующих и компенсационных выплат, устанавливае</w:t>
      </w:r>
      <w:r>
        <w:rPr>
          <w:iCs/>
          <w:sz w:val="28"/>
          <w:szCs w:val="28"/>
        </w:rPr>
        <w:t xml:space="preserve">мых к </w:t>
      </w:r>
      <w:r w:rsidRPr="00E60CC4">
        <w:rPr>
          <w:iCs/>
          <w:sz w:val="28"/>
          <w:szCs w:val="28"/>
        </w:rPr>
        <w:t>должностному  окладу.</w:t>
      </w:r>
    </w:p>
    <w:p w:rsidR="00B9680F" w:rsidRPr="00E60CC4" w:rsidRDefault="00B9680F" w:rsidP="00B9680F">
      <w:pPr>
        <w:autoSpaceDE w:val="0"/>
        <w:autoSpaceDN w:val="0"/>
        <w:adjustRightInd w:val="0"/>
        <w:ind w:firstLine="709"/>
        <w:jc w:val="both"/>
        <w:rPr>
          <w:sz w:val="28"/>
          <w:szCs w:val="28"/>
        </w:rPr>
      </w:pPr>
      <w:r w:rsidRPr="00E60CC4">
        <w:rPr>
          <w:sz w:val="28"/>
          <w:szCs w:val="28"/>
        </w:rPr>
        <w:t>Установление стажа работы руководителя, дающего право на получение ежемесячной надбавки, и определение ее размера осуществляется комиссией и утверждается распоряжением Администрации муниципального района</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Установление стажа работы заместителя руководителя, главного бухгалтера, дающего право на получение ежемесячной надбавки, и определение ее размера осуществляется комиссией учреждения по </w:t>
      </w:r>
      <w:r w:rsidRPr="00E60CC4">
        <w:rPr>
          <w:sz w:val="28"/>
          <w:szCs w:val="28"/>
        </w:rPr>
        <w:lastRenderedPageBreak/>
        <w:t>установлению стажа работы, состав которой утверждается руководителем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2.15.5. Премиальные выплаты по итогам работы</w:t>
      </w:r>
      <w:r>
        <w:rPr>
          <w:sz w:val="28"/>
          <w:szCs w:val="28"/>
        </w:rPr>
        <w:t>.</w:t>
      </w:r>
    </w:p>
    <w:p w:rsidR="00B9680F" w:rsidRPr="00E60CC4" w:rsidRDefault="00B9680F" w:rsidP="00B9680F">
      <w:pPr>
        <w:autoSpaceDE w:val="0"/>
        <w:autoSpaceDN w:val="0"/>
        <w:adjustRightInd w:val="0"/>
        <w:ind w:firstLine="709"/>
        <w:jc w:val="both"/>
        <w:rPr>
          <w:sz w:val="28"/>
          <w:szCs w:val="28"/>
        </w:rPr>
      </w:pPr>
      <w:r w:rsidRPr="00E60CC4">
        <w:rPr>
          <w:sz w:val="28"/>
          <w:szCs w:val="28"/>
        </w:rPr>
        <w:t>Премиальные выплаты по итогам работы руководителю, заместителю руководителя и главному бухгалтеру Учреждения осуществляются на основании оценки эффективности их деятельности.</w:t>
      </w:r>
    </w:p>
    <w:p w:rsidR="00B9680F" w:rsidRPr="00E60CC4" w:rsidRDefault="00B9680F" w:rsidP="00B9680F">
      <w:pPr>
        <w:autoSpaceDE w:val="0"/>
        <w:autoSpaceDN w:val="0"/>
        <w:adjustRightInd w:val="0"/>
        <w:ind w:firstLine="709"/>
        <w:jc w:val="both"/>
        <w:rPr>
          <w:sz w:val="28"/>
          <w:szCs w:val="28"/>
        </w:rPr>
      </w:pPr>
      <w:r w:rsidRPr="00E60CC4">
        <w:rPr>
          <w:sz w:val="28"/>
          <w:szCs w:val="28"/>
        </w:rPr>
        <w:t>Руководителю учреждения по итогам работы за квартал, полугодие, 9 месяцев, год при наличии экономии фонда оплаты труда или средств от приносящей доход деятельности по решению комиссии в соответствии с Перечнем показателей оценки эффективности деятельности и критерий оцени эффективности деятельности учреждения устанавливается премия в размере до 100 процентов от должностного оклада:</w:t>
      </w:r>
    </w:p>
    <w:p w:rsidR="00B9680F" w:rsidRDefault="00B9680F" w:rsidP="00B9680F">
      <w:pPr>
        <w:ind w:firstLine="709"/>
        <w:jc w:val="center"/>
        <w:rPr>
          <w:b/>
          <w:sz w:val="28"/>
          <w:szCs w:val="28"/>
        </w:rPr>
      </w:pPr>
      <w:r w:rsidRPr="00E60CC4">
        <w:rPr>
          <w:b/>
          <w:bCs/>
          <w:sz w:val="28"/>
          <w:szCs w:val="28"/>
        </w:rPr>
        <w:t xml:space="preserve">Перечень показателей </w:t>
      </w:r>
      <w:r w:rsidRPr="00E60CC4">
        <w:rPr>
          <w:b/>
          <w:sz w:val="28"/>
          <w:szCs w:val="28"/>
        </w:rPr>
        <w:t xml:space="preserve">эффективности деятельности </w:t>
      </w:r>
    </w:p>
    <w:p w:rsidR="00B9680F" w:rsidRDefault="00B9680F" w:rsidP="00B9680F">
      <w:pPr>
        <w:ind w:firstLine="709"/>
        <w:jc w:val="center"/>
        <w:rPr>
          <w:b/>
          <w:sz w:val="28"/>
          <w:szCs w:val="28"/>
        </w:rPr>
      </w:pPr>
      <w:r w:rsidRPr="00E60CC4">
        <w:rPr>
          <w:b/>
          <w:sz w:val="28"/>
          <w:szCs w:val="28"/>
        </w:rPr>
        <w:t xml:space="preserve">учреждения, руководителя Учреждения и критериев </w:t>
      </w:r>
    </w:p>
    <w:p w:rsidR="00B9680F" w:rsidRPr="00E60CC4" w:rsidRDefault="00B9680F" w:rsidP="00B9680F">
      <w:pPr>
        <w:ind w:firstLine="709"/>
        <w:jc w:val="center"/>
        <w:rPr>
          <w:b/>
          <w:bCs/>
          <w:sz w:val="28"/>
          <w:szCs w:val="28"/>
        </w:rPr>
      </w:pPr>
      <w:r w:rsidRPr="00E60CC4">
        <w:rPr>
          <w:b/>
          <w:sz w:val="28"/>
          <w:szCs w:val="28"/>
        </w:rPr>
        <w:t>оценки эффективности их деятельности</w:t>
      </w:r>
    </w:p>
    <w:p w:rsidR="00B9680F" w:rsidRPr="00956E53" w:rsidRDefault="00B9680F" w:rsidP="00B9680F">
      <w:pPr>
        <w:ind w:firstLine="709"/>
        <w:jc w:val="center"/>
      </w:pPr>
    </w:p>
    <w:tbl>
      <w:tblPr>
        <w:tblW w:w="5000" w:type="pct"/>
        <w:tblCellMar>
          <w:left w:w="0" w:type="dxa"/>
          <w:right w:w="0" w:type="dxa"/>
        </w:tblCellMar>
        <w:tblLook w:val="0000"/>
      </w:tblPr>
      <w:tblGrid>
        <w:gridCol w:w="507"/>
        <w:gridCol w:w="3184"/>
        <w:gridCol w:w="4088"/>
        <w:gridCol w:w="1585"/>
      </w:tblGrid>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vAlign w:val="center"/>
          </w:tcPr>
          <w:p w:rsidR="00B9680F" w:rsidRPr="003314BF" w:rsidRDefault="00B9680F" w:rsidP="00B9680F">
            <w:pPr>
              <w:autoSpaceDE w:val="0"/>
              <w:autoSpaceDN w:val="0"/>
              <w:adjustRightInd w:val="0"/>
              <w:jc w:val="center"/>
              <w:rPr>
                <w:b/>
                <w:sz w:val="24"/>
                <w:szCs w:val="24"/>
              </w:rPr>
            </w:pPr>
            <w:r w:rsidRPr="003314BF">
              <w:rPr>
                <w:b/>
                <w:sz w:val="24"/>
                <w:szCs w:val="24"/>
              </w:rPr>
              <w:t>№ п/п</w:t>
            </w:r>
          </w:p>
        </w:tc>
        <w:tc>
          <w:tcPr>
            <w:tcW w:w="1700" w:type="pct"/>
            <w:tcBorders>
              <w:top w:val="single" w:sz="4" w:space="0" w:color="auto"/>
              <w:left w:val="single" w:sz="4" w:space="0" w:color="auto"/>
              <w:bottom w:val="single" w:sz="4" w:space="0" w:color="auto"/>
              <w:right w:val="single" w:sz="4" w:space="0" w:color="auto"/>
            </w:tcBorders>
            <w:vAlign w:val="center"/>
          </w:tcPr>
          <w:p w:rsidR="00B9680F" w:rsidRPr="003314BF" w:rsidRDefault="00B9680F" w:rsidP="00B9680F">
            <w:pPr>
              <w:autoSpaceDE w:val="0"/>
              <w:autoSpaceDN w:val="0"/>
              <w:adjustRightInd w:val="0"/>
              <w:jc w:val="center"/>
              <w:rPr>
                <w:b/>
                <w:sz w:val="24"/>
                <w:szCs w:val="24"/>
              </w:rPr>
            </w:pPr>
            <w:r w:rsidRPr="003314BF">
              <w:rPr>
                <w:b/>
                <w:sz w:val="24"/>
                <w:szCs w:val="24"/>
              </w:rPr>
              <w:t xml:space="preserve">Наименование </w:t>
            </w:r>
            <w:r w:rsidRPr="003314BF">
              <w:rPr>
                <w:b/>
                <w:sz w:val="24"/>
                <w:szCs w:val="24"/>
              </w:rPr>
              <w:br/>
              <w:t>показателя</w:t>
            </w:r>
          </w:p>
        </w:tc>
        <w:tc>
          <w:tcPr>
            <w:tcW w:w="2183" w:type="pct"/>
            <w:tcBorders>
              <w:top w:val="single" w:sz="4" w:space="0" w:color="auto"/>
              <w:left w:val="single" w:sz="4" w:space="0" w:color="auto"/>
              <w:bottom w:val="single" w:sz="4" w:space="0" w:color="auto"/>
              <w:right w:val="single" w:sz="4" w:space="0" w:color="auto"/>
            </w:tcBorders>
            <w:vAlign w:val="center"/>
          </w:tcPr>
          <w:p w:rsidR="00B9680F" w:rsidRPr="003314BF" w:rsidRDefault="00B9680F" w:rsidP="00B9680F">
            <w:pPr>
              <w:autoSpaceDE w:val="0"/>
              <w:autoSpaceDN w:val="0"/>
              <w:adjustRightInd w:val="0"/>
              <w:jc w:val="center"/>
              <w:rPr>
                <w:b/>
                <w:sz w:val="24"/>
                <w:szCs w:val="24"/>
              </w:rPr>
            </w:pPr>
            <w:r w:rsidRPr="003314BF">
              <w:rPr>
                <w:b/>
                <w:sz w:val="24"/>
                <w:szCs w:val="24"/>
              </w:rPr>
              <w:t xml:space="preserve">Критерий оценки эффективности </w:t>
            </w:r>
            <w:r w:rsidRPr="003314BF">
              <w:rPr>
                <w:b/>
                <w:sz w:val="24"/>
                <w:szCs w:val="24"/>
              </w:rPr>
              <w:br/>
              <w:t>деятельности</w:t>
            </w:r>
          </w:p>
        </w:tc>
        <w:tc>
          <w:tcPr>
            <w:tcW w:w="846" w:type="pct"/>
            <w:tcBorders>
              <w:top w:val="single" w:sz="4" w:space="0" w:color="auto"/>
              <w:left w:val="single" w:sz="4" w:space="0" w:color="auto"/>
              <w:bottom w:val="single" w:sz="4" w:space="0" w:color="auto"/>
              <w:right w:val="single" w:sz="4" w:space="0" w:color="auto"/>
            </w:tcBorders>
            <w:vAlign w:val="center"/>
          </w:tcPr>
          <w:p w:rsidR="00B9680F" w:rsidRPr="003314BF" w:rsidRDefault="00B9680F" w:rsidP="00B9680F">
            <w:pPr>
              <w:autoSpaceDE w:val="0"/>
              <w:autoSpaceDN w:val="0"/>
              <w:adjustRightInd w:val="0"/>
              <w:jc w:val="center"/>
              <w:rPr>
                <w:b/>
                <w:sz w:val="24"/>
                <w:szCs w:val="24"/>
              </w:rPr>
            </w:pPr>
            <w:r w:rsidRPr="003314BF">
              <w:rPr>
                <w:b/>
                <w:sz w:val="24"/>
                <w:szCs w:val="24"/>
              </w:rPr>
              <w:t>% выплаты к должностному окладу</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vAlign w:val="center"/>
          </w:tcPr>
          <w:p w:rsidR="00B9680F" w:rsidRPr="003314BF" w:rsidRDefault="00B9680F" w:rsidP="00B9680F">
            <w:pPr>
              <w:autoSpaceDE w:val="0"/>
              <w:autoSpaceDN w:val="0"/>
              <w:adjustRightInd w:val="0"/>
              <w:jc w:val="center"/>
              <w:rPr>
                <w:sz w:val="24"/>
                <w:szCs w:val="24"/>
              </w:rPr>
            </w:pPr>
            <w:r w:rsidRPr="003314BF">
              <w:rPr>
                <w:sz w:val="24"/>
                <w:szCs w:val="24"/>
              </w:rPr>
              <w:t>1</w:t>
            </w:r>
          </w:p>
        </w:tc>
        <w:tc>
          <w:tcPr>
            <w:tcW w:w="1700" w:type="pct"/>
            <w:tcBorders>
              <w:top w:val="single" w:sz="4" w:space="0" w:color="auto"/>
              <w:left w:val="single" w:sz="4" w:space="0" w:color="auto"/>
              <w:bottom w:val="single" w:sz="4" w:space="0" w:color="auto"/>
              <w:right w:val="single" w:sz="4" w:space="0" w:color="auto"/>
            </w:tcBorders>
            <w:vAlign w:val="center"/>
          </w:tcPr>
          <w:p w:rsidR="00B9680F" w:rsidRPr="003314BF" w:rsidRDefault="00B9680F" w:rsidP="00B9680F">
            <w:pPr>
              <w:autoSpaceDE w:val="0"/>
              <w:autoSpaceDN w:val="0"/>
              <w:adjustRightInd w:val="0"/>
              <w:jc w:val="center"/>
              <w:rPr>
                <w:sz w:val="24"/>
                <w:szCs w:val="24"/>
              </w:rPr>
            </w:pPr>
            <w:r w:rsidRPr="003314BF">
              <w:rPr>
                <w:sz w:val="24"/>
                <w:szCs w:val="24"/>
              </w:rPr>
              <w:t>2</w:t>
            </w:r>
          </w:p>
        </w:tc>
        <w:tc>
          <w:tcPr>
            <w:tcW w:w="2183" w:type="pct"/>
            <w:tcBorders>
              <w:top w:val="single" w:sz="4" w:space="0" w:color="auto"/>
              <w:left w:val="single" w:sz="4" w:space="0" w:color="auto"/>
              <w:bottom w:val="single" w:sz="4" w:space="0" w:color="auto"/>
              <w:right w:val="single" w:sz="4" w:space="0" w:color="auto"/>
            </w:tcBorders>
            <w:vAlign w:val="center"/>
          </w:tcPr>
          <w:p w:rsidR="00B9680F" w:rsidRPr="003314BF" w:rsidRDefault="00B9680F" w:rsidP="00B9680F">
            <w:pPr>
              <w:autoSpaceDE w:val="0"/>
              <w:autoSpaceDN w:val="0"/>
              <w:adjustRightInd w:val="0"/>
              <w:jc w:val="center"/>
              <w:rPr>
                <w:sz w:val="24"/>
                <w:szCs w:val="24"/>
              </w:rPr>
            </w:pPr>
            <w:r w:rsidRPr="003314BF">
              <w:rPr>
                <w:sz w:val="24"/>
                <w:szCs w:val="24"/>
              </w:rPr>
              <w:t>3</w:t>
            </w:r>
          </w:p>
        </w:tc>
        <w:tc>
          <w:tcPr>
            <w:tcW w:w="846" w:type="pct"/>
            <w:tcBorders>
              <w:top w:val="single" w:sz="4" w:space="0" w:color="auto"/>
              <w:left w:val="single" w:sz="4" w:space="0" w:color="auto"/>
              <w:bottom w:val="single" w:sz="4" w:space="0" w:color="auto"/>
              <w:right w:val="single" w:sz="4" w:space="0" w:color="auto"/>
            </w:tcBorders>
            <w:vAlign w:val="center"/>
          </w:tcPr>
          <w:p w:rsidR="00B9680F" w:rsidRPr="003314BF" w:rsidRDefault="00B9680F" w:rsidP="00B9680F">
            <w:pPr>
              <w:autoSpaceDE w:val="0"/>
              <w:autoSpaceDN w:val="0"/>
              <w:adjustRightInd w:val="0"/>
              <w:jc w:val="center"/>
              <w:rPr>
                <w:sz w:val="24"/>
                <w:szCs w:val="24"/>
              </w:rPr>
            </w:pPr>
            <w:r w:rsidRPr="003314BF">
              <w:rPr>
                <w:sz w:val="24"/>
                <w:szCs w:val="24"/>
              </w:rPr>
              <w:t>4</w:t>
            </w:r>
          </w:p>
        </w:tc>
      </w:tr>
      <w:tr w:rsidR="00B9680F" w:rsidRPr="003314BF" w:rsidTr="00B9680F">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outlineLvl w:val="2"/>
              <w:rPr>
                <w:sz w:val="24"/>
                <w:szCs w:val="24"/>
              </w:rPr>
            </w:pPr>
            <w:r w:rsidRPr="003314BF">
              <w:rPr>
                <w:sz w:val="24"/>
                <w:szCs w:val="24"/>
              </w:rPr>
              <w:t>1. Основная деятельность учреждения</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1.1.</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Выполнение муниципального задания</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достижение всех показателей утвержденного муниципального задания</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15</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1.2.</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Планирование работы</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выполнение плана работы Учреждения</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3</w:t>
            </w:r>
          </w:p>
        </w:tc>
      </w:tr>
      <w:tr w:rsidR="00B9680F" w:rsidRPr="003314BF" w:rsidTr="00B9680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1.3.</w:t>
            </w:r>
          </w:p>
        </w:tc>
        <w:tc>
          <w:tcPr>
            <w:tcW w:w="1700"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Обеспечение комплексной безопасности учреждения</w:t>
            </w:r>
          </w:p>
        </w:tc>
        <w:tc>
          <w:tcPr>
            <w:tcW w:w="2183"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наличие тревожной кнопки и (или) камер видеонаблюдения</w:t>
            </w:r>
          </w:p>
        </w:tc>
        <w:tc>
          <w:tcPr>
            <w:tcW w:w="846"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2183"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проведение учений по ГО и ЧС в соответствии с утвержденным планом работы Учреждения</w:t>
            </w:r>
          </w:p>
        </w:tc>
        <w:tc>
          <w:tcPr>
            <w:tcW w:w="846"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2183"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наличие сертификата соответствия в системе добровольной сертификации объектов физкультуры и спорта</w:t>
            </w:r>
          </w:p>
        </w:tc>
        <w:tc>
          <w:tcPr>
            <w:tcW w:w="846"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2183"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наличие пакета документов по работе с персональными данными</w:t>
            </w:r>
          </w:p>
        </w:tc>
        <w:tc>
          <w:tcPr>
            <w:tcW w:w="846"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2183"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отсутствие предписаний контролирующих органов</w:t>
            </w:r>
          </w:p>
        </w:tc>
        <w:tc>
          <w:tcPr>
            <w:tcW w:w="846"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1.4.</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Оснащенность учреждения помещениями, оборудованием, техническими и иными средствами</w:t>
            </w:r>
          </w:p>
        </w:tc>
        <w:tc>
          <w:tcPr>
            <w:tcW w:w="2183" w:type="pct"/>
            <w:tcBorders>
              <w:top w:val="single" w:sz="4" w:space="0" w:color="auto"/>
              <w:left w:val="single" w:sz="4" w:space="0" w:color="auto"/>
              <w:bottom w:val="single" w:sz="4" w:space="0" w:color="auto"/>
              <w:right w:val="single" w:sz="4" w:space="0" w:color="auto"/>
            </w:tcBorders>
          </w:tcPr>
          <w:p w:rsidR="00B9680F" w:rsidRDefault="00B9680F" w:rsidP="00B9680F">
            <w:pPr>
              <w:autoSpaceDE w:val="0"/>
              <w:autoSpaceDN w:val="0"/>
              <w:adjustRightInd w:val="0"/>
              <w:rPr>
                <w:sz w:val="24"/>
                <w:szCs w:val="24"/>
              </w:rPr>
            </w:pPr>
            <w:r w:rsidRPr="003314BF">
              <w:rPr>
                <w:sz w:val="24"/>
                <w:szCs w:val="24"/>
              </w:rPr>
              <w:t>оснащенность учреждения помещениями,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p w:rsidR="00B9680F" w:rsidRPr="003314BF" w:rsidRDefault="00B9680F" w:rsidP="00B9680F">
            <w:pPr>
              <w:autoSpaceDE w:val="0"/>
              <w:autoSpaceDN w:val="0"/>
              <w:adjustRightInd w:val="0"/>
              <w:rPr>
                <w:sz w:val="24"/>
                <w:szCs w:val="24"/>
              </w:rPr>
            </w:pP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5</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1.5.</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Удовлетворенность граждан качеством и доступностью оказания муниципальных услуг</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отсутствие обоснованных жалоб на работу учреждения</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5</w:t>
            </w:r>
          </w:p>
        </w:tc>
      </w:tr>
      <w:tr w:rsidR="00B9680F" w:rsidRPr="003314BF" w:rsidTr="00B9680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1.6.</w:t>
            </w:r>
          </w:p>
        </w:tc>
        <w:tc>
          <w:tcPr>
            <w:tcW w:w="1700"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 xml:space="preserve">Обеспечение </w:t>
            </w:r>
            <w:r w:rsidRPr="003314BF">
              <w:rPr>
                <w:sz w:val="24"/>
                <w:szCs w:val="24"/>
              </w:rPr>
              <w:lastRenderedPageBreak/>
              <w:t>информационной открытости учреждения</w:t>
            </w:r>
          </w:p>
        </w:tc>
        <w:tc>
          <w:tcPr>
            <w:tcW w:w="2183"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lastRenderedPageBreak/>
              <w:t xml:space="preserve">наличие постоянно действующего </w:t>
            </w:r>
            <w:r w:rsidRPr="003314BF">
              <w:rPr>
                <w:sz w:val="24"/>
                <w:szCs w:val="24"/>
              </w:rPr>
              <w:lastRenderedPageBreak/>
              <w:t>сайта учреждения с установленными законодательством Российской Федерации разделами и постоянное обновление информации на нем (не реже 1 раза в неделю)</w:t>
            </w:r>
          </w:p>
        </w:tc>
        <w:tc>
          <w:tcPr>
            <w:tcW w:w="846"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lastRenderedPageBreak/>
              <w:t>1</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регистрация и обновление информации о деятельности учреждения на официальных сайтах</w:t>
            </w:r>
          </w:p>
        </w:tc>
        <w:tc>
          <w:tcPr>
            <w:tcW w:w="846"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наличие актуальной информации на информационных стендах</w:t>
            </w:r>
          </w:p>
        </w:tc>
        <w:tc>
          <w:tcPr>
            <w:tcW w:w="846"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выпуск пресс-релизов</w:t>
            </w:r>
          </w:p>
        </w:tc>
        <w:tc>
          <w:tcPr>
            <w:tcW w:w="846"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1.7.</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Обеспечение деятельности наблюдательного совета учреждения</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проведение заседания наблюдательного совета учреждения не реже одного раза в квартал, качественная и своевременная подготовка документов для проведения заседания наблюдательного совета учреждения</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8</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1.8</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Выполнение заданий особой важности и сложности Учредителя</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соблюдение сроков, отсутствие замечаний по итогам выполнения заданий</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15</w:t>
            </w:r>
          </w:p>
        </w:tc>
      </w:tr>
      <w:tr w:rsidR="00B9680F" w:rsidRPr="003314BF" w:rsidTr="00B9680F">
        <w:trPr>
          <w:trHeight w:val="20"/>
        </w:trPr>
        <w:tc>
          <w:tcPr>
            <w:tcW w:w="4154" w:type="pct"/>
            <w:gridSpan w:val="3"/>
            <w:tcBorders>
              <w:top w:val="single" w:sz="4" w:space="0" w:color="auto"/>
              <w:left w:val="single" w:sz="4" w:space="0" w:color="auto"/>
              <w:bottom w:val="single" w:sz="4" w:space="0" w:color="auto"/>
              <w:right w:val="single" w:sz="4" w:space="0" w:color="auto"/>
            </w:tcBorders>
          </w:tcPr>
          <w:p w:rsidR="00B9680F" w:rsidRPr="00632BA5" w:rsidRDefault="00B9680F" w:rsidP="00B9680F">
            <w:pPr>
              <w:autoSpaceDE w:val="0"/>
              <w:autoSpaceDN w:val="0"/>
              <w:adjustRightInd w:val="0"/>
              <w:rPr>
                <w:b/>
                <w:sz w:val="24"/>
                <w:szCs w:val="24"/>
              </w:rPr>
            </w:pPr>
            <w:r w:rsidRPr="00632BA5">
              <w:rPr>
                <w:b/>
                <w:sz w:val="24"/>
                <w:szCs w:val="24"/>
              </w:rPr>
              <w:t>Итого по разделу</w:t>
            </w:r>
          </w:p>
        </w:tc>
        <w:tc>
          <w:tcPr>
            <w:tcW w:w="846" w:type="pct"/>
            <w:tcBorders>
              <w:top w:val="single" w:sz="4" w:space="0" w:color="auto"/>
              <w:left w:val="single" w:sz="4" w:space="0" w:color="auto"/>
              <w:bottom w:val="single" w:sz="4" w:space="0" w:color="auto"/>
              <w:right w:val="single" w:sz="4" w:space="0" w:color="auto"/>
            </w:tcBorders>
          </w:tcPr>
          <w:p w:rsidR="00B9680F" w:rsidRPr="00632BA5" w:rsidRDefault="00B9680F" w:rsidP="00B9680F">
            <w:pPr>
              <w:autoSpaceDE w:val="0"/>
              <w:autoSpaceDN w:val="0"/>
              <w:adjustRightInd w:val="0"/>
              <w:jc w:val="center"/>
              <w:rPr>
                <w:b/>
                <w:sz w:val="24"/>
                <w:szCs w:val="24"/>
              </w:rPr>
            </w:pPr>
            <w:r w:rsidRPr="00632BA5">
              <w:rPr>
                <w:b/>
                <w:sz w:val="24"/>
                <w:szCs w:val="24"/>
              </w:rPr>
              <w:t>60</w:t>
            </w:r>
          </w:p>
        </w:tc>
      </w:tr>
      <w:tr w:rsidR="00B9680F" w:rsidRPr="003314BF" w:rsidTr="00B9680F">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outlineLvl w:val="2"/>
              <w:rPr>
                <w:sz w:val="24"/>
                <w:szCs w:val="24"/>
              </w:rPr>
            </w:pPr>
            <w:r w:rsidRPr="003314BF">
              <w:rPr>
                <w:sz w:val="24"/>
                <w:szCs w:val="24"/>
              </w:rPr>
              <w:t>2. Финансово-экономическая деятельность учреждения и исполнительская дисциплина руководителя учреждения</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2.1.</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Своевременность представления месячных, квартальных и годовых отчетов об итогах деятельности учреждения, статистической отчетности, планов финансово хозяйственной деятельности на очередной финансовый год</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соблюдение сроков представления месячных, квартальных и годовых отчетов об итогах деятельности учреждения, статистической отчетности, планов финансово-хозяйственной деятельности на очередной финансовый год</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5</w:t>
            </w:r>
          </w:p>
        </w:tc>
      </w:tr>
      <w:tr w:rsidR="00B9680F" w:rsidRPr="003314BF" w:rsidTr="00B9680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2.2.</w:t>
            </w:r>
          </w:p>
        </w:tc>
        <w:tc>
          <w:tcPr>
            <w:tcW w:w="1700"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Целевое и эффективное использование средств</w:t>
            </w:r>
          </w:p>
        </w:tc>
        <w:tc>
          <w:tcPr>
            <w:tcW w:w="2183"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отсутствие замечаний по итогам ревизий и других проверок по вопросам финансово-хозяйственной деятельности учреждения</w:t>
            </w:r>
          </w:p>
        </w:tc>
        <w:tc>
          <w:tcPr>
            <w:tcW w:w="846"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3</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отсутствие просроченной кредиторской задолженности</w:t>
            </w:r>
          </w:p>
        </w:tc>
        <w:tc>
          <w:tcPr>
            <w:tcW w:w="846"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4</w:t>
            </w:r>
          </w:p>
        </w:tc>
      </w:tr>
      <w:tr w:rsidR="00B9680F" w:rsidRPr="003314BF" w:rsidTr="00B9680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2.3.</w:t>
            </w:r>
          </w:p>
        </w:tc>
        <w:tc>
          <w:tcPr>
            <w:tcW w:w="1700"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Привлечение внебюджетных средств</w:t>
            </w:r>
          </w:p>
        </w:tc>
        <w:tc>
          <w:tcPr>
            <w:tcW w:w="2183"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от суммы бюджетных средств, за исключением бюджетных инвестиций:</w:t>
            </w:r>
          </w:p>
        </w:tc>
        <w:tc>
          <w:tcPr>
            <w:tcW w:w="846"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свыше 50 %</w:t>
            </w:r>
          </w:p>
        </w:tc>
        <w:tc>
          <w:tcPr>
            <w:tcW w:w="846"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10</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от 30 до 50 %</w:t>
            </w:r>
          </w:p>
        </w:tc>
        <w:tc>
          <w:tcPr>
            <w:tcW w:w="846"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7</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от 10 до 30 %</w:t>
            </w:r>
          </w:p>
        </w:tc>
        <w:tc>
          <w:tcPr>
            <w:tcW w:w="846" w:type="pct"/>
            <w:tcBorders>
              <w:top w:val="nil"/>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5</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до 10 %</w:t>
            </w:r>
          </w:p>
        </w:tc>
        <w:tc>
          <w:tcPr>
            <w:tcW w:w="846"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1</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2.4.</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Качество представления бухгалтерских отчетных данных по установленным формам</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качественное представление бухгалтерских отчетных данных по установленным формам (без ошибок и опечаток), достоверность отчетных бухгалтерских данных</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5</w:t>
            </w:r>
          </w:p>
        </w:tc>
      </w:tr>
      <w:tr w:rsidR="00B9680F" w:rsidRPr="003314BF" w:rsidTr="00B9680F">
        <w:trPr>
          <w:trHeight w:val="20"/>
        </w:trPr>
        <w:tc>
          <w:tcPr>
            <w:tcW w:w="4154" w:type="pct"/>
            <w:gridSpan w:val="3"/>
            <w:tcBorders>
              <w:top w:val="single" w:sz="4" w:space="0" w:color="auto"/>
              <w:left w:val="single" w:sz="4" w:space="0" w:color="auto"/>
              <w:bottom w:val="single" w:sz="4" w:space="0" w:color="auto"/>
              <w:right w:val="single" w:sz="4" w:space="0" w:color="auto"/>
            </w:tcBorders>
          </w:tcPr>
          <w:p w:rsidR="00B9680F" w:rsidRPr="00632BA5" w:rsidRDefault="00B9680F" w:rsidP="00B9680F">
            <w:pPr>
              <w:autoSpaceDE w:val="0"/>
              <w:autoSpaceDN w:val="0"/>
              <w:adjustRightInd w:val="0"/>
              <w:rPr>
                <w:b/>
                <w:sz w:val="24"/>
                <w:szCs w:val="24"/>
              </w:rPr>
            </w:pPr>
            <w:r w:rsidRPr="00632BA5">
              <w:rPr>
                <w:b/>
                <w:sz w:val="24"/>
                <w:szCs w:val="24"/>
              </w:rPr>
              <w:t>Итого по разделу</w:t>
            </w:r>
          </w:p>
        </w:tc>
        <w:tc>
          <w:tcPr>
            <w:tcW w:w="846" w:type="pct"/>
            <w:tcBorders>
              <w:top w:val="single" w:sz="4" w:space="0" w:color="auto"/>
              <w:left w:val="single" w:sz="4" w:space="0" w:color="auto"/>
              <w:bottom w:val="single" w:sz="4" w:space="0" w:color="auto"/>
              <w:right w:val="single" w:sz="4" w:space="0" w:color="auto"/>
            </w:tcBorders>
          </w:tcPr>
          <w:p w:rsidR="00B9680F" w:rsidRPr="00632BA5" w:rsidRDefault="00B9680F" w:rsidP="00B9680F">
            <w:pPr>
              <w:autoSpaceDE w:val="0"/>
              <w:autoSpaceDN w:val="0"/>
              <w:adjustRightInd w:val="0"/>
              <w:jc w:val="center"/>
              <w:rPr>
                <w:b/>
                <w:sz w:val="24"/>
                <w:szCs w:val="24"/>
              </w:rPr>
            </w:pPr>
            <w:r w:rsidRPr="00632BA5">
              <w:rPr>
                <w:b/>
                <w:sz w:val="24"/>
                <w:szCs w:val="24"/>
              </w:rPr>
              <w:t>27</w:t>
            </w:r>
          </w:p>
        </w:tc>
      </w:tr>
      <w:tr w:rsidR="00B9680F" w:rsidRPr="003314BF" w:rsidTr="00B9680F">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outlineLvl w:val="2"/>
              <w:rPr>
                <w:sz w:val="24"/>
                <w:szCs w:val="24"/>
              </w:rPr>
            </w:pPr>
            <w:r w:rsidRPr="003314BF">
              <w:rPr>
                <w:sz w:val="24"/>
                <w:szCs w:val="24"/>
              </w:rPr>
              <w:t xml:space="preserve">3. Деятельность учреждения, руководителя учреждения, направленная на работу с </w:t>
            </w:r>
            <w:r w:rsidRPr="003314BF">
              <w:rPr>
                <w:sz w:val="24"/>
                <w:szCs w:val="24"/>
              </w:rPr>
              <w:lastRenderedPageBreak/>
              <w:t>кадрами</w:t>
            </w:r>
          </w:p>
        </w:tc>
      </w:tr>
      <w:tr w:rsidR="00B9680F" w:rsidRPr="003314BF" w:rsidTr="00B9680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lastRenderedPageBreak/>
              <w:t>3.1.</w:t>
            </w:r>
          </w:p>
        </w:tc>
        <w:tc>
          <w:tcPr>
            <w:tcW w:w="1700" w:type="pct"/>
            <w:vMerge w:val="restar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Укомплектованность учреждения работниками, непосредственно оказывающими муниципальные услуги</w:t>
            </w:r>
          </w:p>
        </w:tc>
        <w:tc>
          <w:tcPr>
            <w:tcW w:w="2183"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доля укомплектованности учреждения работниками, непосредственно оказывающими муниципальные услуги, на 90 % и более</w:t>
            </w:r>
          </w:p>
        </w:tc>
        <w:tc>
          <w:tcPr>
            <w:tcW w:w="846" w:type="pct"/>
            <w:tcBorders>
              <w:top w:val="single" w:sz="4" w:space="0" w:color="auto"/>
              <w:left w:val="single" w:sz="4" w:space="0" w:color="auto"/>
              <w:bottom w:val="nil"/>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5</w:t>
            </w:r>
          </w:p>
        </w:tc>
      </w:tr>
      <w:tr w:rsidR="00B9680F" w:rsidRPr="003314BF" w:rsidTr="00B9680F">
        <w:trPr>
          <w:trHeight w:val="20"/>
        </w:trPr>
        <w:tc>
          <w:tcPr>
            <w:tcW w:w="271"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jc w:val="center"/>
              <w:rPr>
                <w:sz w:val="24"/>
                <w:szCs w:val="24"/>
              </w:rPr>
            </w:pPr>
          </w:p>
        </w:tc>
        <w:tc>
          <w:tcPr>
            <w:tcW w:w="1700" w:type="pct"/>
            <w:vMerge/>
            <w:tcBorders>
              <w:top w:val="single" w:sz="4" w:space="0" w:color="auto"/>
              <w:left w:val="single" w:sz="4" w:space="0" w:color="auto"/>
              <w:bottom w:val="single" w:sz="4" w:space="0" w:color="auto"/>
              <w:right w:val="single" w:sz="4" w:space="0" w:color="auto"/>
            </w:tcBorders>
          </w:tcPr>
          <w:p w:rsidR="00B9680F" w:rsidRPr="003314BF" w:rsidRDefault="00B9680F" w:rsidP="00B9680F">
            <w:pPr>
              <w:rPr>
                <w:sz w:val="24"/>
                <w:szCs w:val="24"/>
              </w:rPr>
            </w:pPr>
          </w:p>
        </w:tc>
        <w:tc>
          <w:tcPr>
            <w:tcW w:w="2183"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доля укомплектованности учреждения работниками, непосредственно оказывающими муниципальные услуги, менее 90 %</w:t>
            </w:r>
          </w:p>
        </w:tc>
        <w:tc>
          <w:tcPr>
            <w:tcW w:w="846" w:type="pct"/>
            <w:tcBorders>
              <w:top w:val="nil"/>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3</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3.2.</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5</w:t>
            </w:r>
          </w:p>
        </w:tc>
      </w:tr>
      <w:tr w:rsidR="00B9680F" w:rsidRPr="003314BF" w:rsidTr="00B9680F">
        <w:trPr>
          <w:trHeight w:val="20"/>
        </w:trPr>
        <w:tc>
          <w:tcPr>
            <w:tcW w:w="271"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3.3</w:t>
            </w:r>
          </w:p>
        </w:tc>
        <w:tc>
          <w:tcPr>
            <w:tcW w:w="1700"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Выполнение квоты по приему на работу инвалидов, в соответствии с действующим законодательством</w:t>
            </w:r>
          </w:p>
        </w:tc>
        <w:tc>
          <w:tcPr>
            <w:tcW w:w="2183"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rPr>
                <w:sz w:val="24"/>
                <w:szCs w:val="24"/>
              </w:rPr>
            </w:pPr>
            <w:r w:rsidRPr="003314BF">
              <w:rPr>
                <w:sz w:val="24"/>
                <w:szCs w:val="24"/>
              </w:rPr>
              <w:t>выполнение квоты</w:t>
            </w:r>
          </w:p>
        </w:tc>
        <w:tc>
          <w:tcPr>
            <w:tcW w:w="846" w:type="pct"/>
            <w:tcBorders>
              <w:top w:val="single" w:sz="4" w:space="0" w:color="auto"/>
              <w:left w:val="single" w:sz="4" w:space="0" w:color="auto"/>
              <w:bottom w:val="single" w:sz="4" w:space="0" w:color="auto"/>
              <w:right w:val="single" w:sz="4" w:space="0" w:color="auto"/>
            </w:tcBorders>
          </w:tcPr>
          <w:p w:rsidR="00B9680F" w:rsidRPr="003314BF" w:rsidRDefault="00B9680F" w:rsidP="00B9680F">
            <w:pPr>
              <w:autoSpaceDE w:val="0"/>
              <w:autoSpaceDN w:val="0"/>
              <w:adjustRightInd w:val="0"/>
              <w:jc w:val="center"/>
              <w:rPr>
                <w:sz w:val="24"/>
                <w:szCs w:val="24"/>
              </w:rPr>
            </w:pPr>
            <w:r w:rsidRPr="003314BF">
              <w:rPr>
                <w:sz w:val="24"/>
                <w:szCs w:val="24"/>
              </w:rPr>
              <w:t>3</w:t>
            </w:r>
          </w:p>
        </w:tc>
      </w:tr>
      <w:tr w:rsidR="00B9680F" w:rsidRPr="003314BF" w:rsidTr="00B9680F">
        <w:trPr>
          <w:trHeight w:val="20"/>
        </w:trPr>
        <w:tc>
          <w:tcPr>
            <w:tcW w:w="4154" w:type="pct"/>
            <w:gridSpan w:val="3"/>
            <w:tcBorders>
              <w:top w:val="single" w:sz="4" w:space="0" w:color="auto"/>
              <w:left w:val="single" w:sz="4" w:space="0" w:color="auto"/>
              <w:bottom w:val="single" w:sz="4" w:space="0" w:color="auto"/>
              <w:right w:val="single" w:sz="4" w:space="0" w:color="auto"/>
            </w:tcBorders>
            <w:vAlign w:val="center"/>
          </w:tcPr>
          <w:p w:rsidR="00B9680F" w:rsidRPr="00632BA5" w:rsidRDefault="00B9680F" w:rsidP="00B9680F">
            <w:pPr>
              <w:autoSpaceDE w:val="0"/>
              <w:autoSpaceDN w:val="0"/>
              <w:adjustRightInd w:val="0"/>
              <w:rPr>
                <w:b/>
                <w:sz w:val="24"/>
                <w:szCs w:val="24"/>
              </w:rPr>
            </w:pPr>
            <w:r w:rsidRPr="00632BA5">
              <w:rPr>
                <w:b/>
                <w:sz w:val="24"/>
                <w:szCs w:val="24"/>
              </w:rPr>
              <w:t>Итого по разделу</w:t>
            </w:r>
          </w:p>
        </w:tc>
        <w:tc>
          <w:tcPr>
            <w:tcW w:w="846" w:type="pct"/>
            <w:tcBorders>
              <w:top w:val="single" w:sz="4" w:space="0" w:color="auto"/>
              <w:left w:val="single" w:sz="4" w:space="0" w:color="auto"/>
              <w:bottom w:val="single" w:sz="4" w:space="0" w:color="auto"/>
              <w:right w:val="single" w:sz="4" w:space="0" w:color="auto"/>
            </w:tcBorders>
          </w:tcPr>
          <w:p w:rsidR="00B9680F" w:rsidRPr="00632BA5" w:rsidRDefault="00B9680F" w:rsidP="00B9680F">
            <w:pPr>
              <w:autoSpaceDE w:val="0"/>
              <w:autoSpaceDN w:val="0"/>
              <w:adjustRightInd w:val="0"/>
              <w:jc w:val="center"/>
              <w:rPr>
                <w:b/>
                <w:sz w:val="24"/>
                <w:szCs w:val="24"/>
              </w:rPr>
            </w:pPr>
            <w:r w:rsidRPr="00632BA5">
              <w:rPr>
                <w:b/>
                <w:sz w:val="24"/>
                <w:szCs w:val="24"/>
              </w:rPr>
              <w:t>13</w:t>
            </w:r>
          </w:p>
        </w:tc>
      </w:tr>
    </w:tbl>
    <w:p w:rsidR="00B9680F" w:rsidRPr="00632BA5" w:rsidRDefault="00B9680F" w:rsidP="00B9680F">
      <w:pPr>
        <w:autoSpaceDE w:val="0"/>
        <w:autoSpaceDN w:val="0"/>
        <w:adjustRightInd w:val="0"/>
        <w:ind w:firstLine="709"/>
        <w:jc w:val="both"/>
      </w:pPr>
    </w:p>
    <w:p w:rsidR="00B9680F" w:rsidRPr="00E60CC4" w:rsidRDefault="00B9680F" w:rsidP="00B9680F">
      <w:pPr>
        <w:autoSpaceDE w:val="0"/>
        <w:autoSpaceDN w:val="0"/>
        <w:adjustRightInd w:val="0"/>
        <w:ind w:firstLine="709"/>
        <w:jc w:val="both"/>
        <w:rPr>
          <w:sz w:val="28"/>
          <w:szCs w:val="28"/>
        </w:rPr>
      </w:pPr>
      <w:r w:rsidRPr="00E60CC4">
        <w:rPr>
          <w:sz w:val="28"/>
          <w:szCs w:val="28"/>
        </w:rPr>
        <w:t>При выполнении показателей эффективности деятельности руководитель Учреждения направляет об</w:t>
      </w:r>
      <w:r>
        <w:rPr>
          <w:sz w:val="28"/>
          <w:szCs w:val="28"/>
        </w:rPr>
        <w:t xml:space="preserve">ращение в Администрацию района </w:t>
      </w:r>
      <w:r w:rsidRPr="00E60CC4">
        <w:rPr>
          <w:sz w:val="28"/>
          <w:szCs w:val="28"/>
        </w:rPr>
        <w:t xml:space="preserve">о выплате премии, к которой прилагает отчет об оценке эффективности деятельности (приложение 1), копию акта о выплате премии сотрудникам </w:t>
      </w:r>
      <w:r>
        <w:rPr>
          <w:sz w:val="28"/>
          <w:szCs w:val="28"/>
        </w:rPr>
        <w:t xml:space="preserve">организации за отчетный период </w:t>
      </w:r>
      <w:r w:rsidRPr="00E60CC4">
        <w:rPr>
          <w:sz w:val="28"/>
          <w:szCs w:val="28"/>
        </w:rPr>
        <w:t>согласно пункта 3.7.7, справку о наличии (отсутствии) экономии фонда оплаты труда или средств от приносящей доход деятельности. Уровень до</w:t>
      </w:r>
      <w:r>
        <w:rPr>
          <w:sz w:val="28"/>
          <w:szCs w:val="28"/>
        </w:rPr>
        <w:t xml:space="preserve">стигнутых значений показателей </w:t>
      </w:r>
      <w:r w:rsidRPr="00E60CC4">
        <w:rPr>
          <w:sz w:val="28"/>
          <w:szCs w:val="28"/>
        </w:rPr>
        <w:t>проверяется специалистами комитета экономического развития Администрации муниципального района. По результатам проверки готовится служебная записка и направляется в комиссию администрации муниципального района, которая делает заключение о наличии или отсутствии основания выплаты премии руководителю с определением размера и направляет материалы Главе муниципального района.</w:t>
      </w:r>
    </w:p>
    <w:p w:rsidR="00B9680F" w:rsidRPr="00E60CC4" w:rsidRDefault="00B9680F" w:rsidP="00B9680F">
      <w:pPr>
        <w:autoSpaceDE w:val="0"/>
        <w:autoSpaceDN w:val="0"/>
        <w:adjustRightInd w:val="0"/>
        <w:ind w:firstLine="709"/>
        <w:jc w:val="both"/>
        <w:rPr>
          <w:bCs/>
          <w:sz w:val="28"/>
          <w:szCs w:val="28"/>
        </w:rPr>
      </w:pPr>
      <w:r w:rsidRPr="00E60CC4">
        <w:rPr>
          <w:sz w:val="28"/>
          <w:szCs w:val="28"/>
        </w:rPr>
        <w:t>В соответствии с представленными материалами Глава муниципального района принимает решение о премировании. По решению Главы муниципального района издает</w:t>
      </w:r>
      <w:r>
        <w:rPr>
          <w:sz w:val="28"/>
          <w:szCs w:val="28"/>
        </w:rPr>
        <w:t>ся</w:t>
      </w:r>
      <w:r w:rsidRPr="00E60CC4">
        <w:rPr>
          <w:sz w:val="28"/>
          <w:szCs w:val="28"/>
        </w:rPr>
        <w:t xml:space="preserve"> распоряжение Администрации муниципального района о премировании руководителя </w:t>
      </w:r>
      <w:r>
        <w:rPr>
          <w:sz w:val="28"/>
          <w:szCs w:val="28"/>
        </w:rPr>
        <w:t>Учреждения</w:t>
      </w:r>
      <w:r w:rsidRPr="00E60CC4">
        <w:rPr>
          <w:bCs/>
          <w:sz w:val="28"/>
          <w:szCs w:val="28"/>
        </w:rPr>
        <w:t>.</w:t>
      </w:r>
    </w:p>
    <w:p w:rsidR="00B9680F" w:rsidRPr="00E60CC4" w:rsidRDefault="00B9680F" w:rsidP="00B9680F">
      <w:pPr>
        <w:autoSpaceDE w:val="0"/>
        <w:autoSpaceDN w:val="0"/>
        <w:adjustRightInd w:val="0"/>
        <w:ind w:firstLine="709"/>
        <w:jc w:val="both"/>
        <w:rPr>
          <w:bCs/>
          <w:sz w:val="28"/>
          <w:szCs w:val="28"/>
        </w:rPr>
      </w:pPr>
      <w:r w:rsidRPr="00E60CC4">
        <w:rPr>
          <w:bCs/>
          <w:sz w:val="28"/>
          <w:szCs w:val="28"/>
        </w:rPr>
        <w:t>При не поступлении материалов на премирование руководителя</w:t>
      </w:r>
      <w:r w:rsidRPr="00E60CC4">
        <w:rPr>
          <w:sz w:val="28"/>
          <w:szCs w:val="28"/>
        </w:rPr>
        <w:t xml:space="preserve">Учреждения </w:t>
      </w:r>
      <w:r w:rsidRPr="00E60CC4">
        <w:rPr>
          <w:bCs/>
          <w:sz w:val="28"/>
          <w:szCs w:val="28"/>
        </w:rPr>
        <w:t>в Администрацию муниципального района распоряжение не издается, премия не выплачивается.</w:t>
      </w:r>
    </w:p>
    <w:p w:rsidR="00B9680F" w:rsidRPr="00E60CC4" w:rsidRDefault="00B9680F" w:rsidP="00B9680F">
      <w:pPr>
        <w:autoSpaceDE w:val="0"/>
        <w:autoSpaceDN w:val="0"/>
        <w:adjustRightInd w:val="0"/>
        <w:ind w:firstLine="709"/>
        <w:jc w:val="both"/>
        <w:rPr>
          <w:sz w:val="28"/>
          <w:szCs w:val="28"/>
        </w:rPr>
      </w:pPr>
      <w:r w:rsidRPr="00E60CC4">
        <w:rPr>
          <w:sz w:val="28"/>
          <w:szCs w:val="28"/>
        </w:rPr>
        <w:t>Процент премиальной выплаты устанавливается ежеквартально в зависимости от обеспечения указанной выплаты финансовыми средствами в пределах предусмотренного фонда оплаты труда.</w:t>
      </w:r>
    </w:p>
    <w:p w:rsidR="00B9680F" w:rsidRPr="00E60CC4" w:rsidRDefault="00B9680F" w:rsidP="00B9680F">
      <w:pPr>
        <w:autoSpaceDE w:val="0"/>
        <w:autoSpaceDN w:val="0"/>
        <w:adjustRightInd w:val="0"/>
        <w:ind w:firstLine="709"/>
        <w:jc w:val="both"/>
        <w:rPr>
          <w:sz w:val="28"/>
          <w:szCs w:val="28"/>
        </w:rPr>
      </w:pPr>
      <w:r w:rsidRPr="00E60CC4">
        <w:rPr>
          <w:sz w:val="28"/>
          <w:szCs w:val="28"/>
        </w:rPr>
        <w:lastRenderedPageBreak/>
        <w:t>Премия не выплачивается, если сумма процентов, набранных за отчетный период, руководителем Учреждения, составит меньше 50 процентов.</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наличии  обоснованных жалоб, дисциплинарного взыскания (замечание, выго</w:t>
      </w:r>
      <w:r>
        <w:rPr>
          <w:sz w:val="28"/>
          <w:szCs w:val="28"/>
        </w:rPr>
        <w:t>вор) руководителю Учреждения</w:t>
      </w:r>
      <w:r w:rsidRPr="00E60CC4">
        <w:rPr>
          <w:sz w:val="28"/>
          <w:szCs w:val="28"/>
        </w:rPr>
        <w:t xml:space="preserve"> премия не выплачивается в период действия дисциплинарного взыскания.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Заместителю руководителя и главному бухгалтеру Учреждения по итогам работы за квартал, полугодие, 9 месяцев, год при наличии экономии фонда оплаты труда или средств от приносящей доход деятельности по решению комиссии учреждения в соответствии с Перечнем показателей оценки эффективности деятельности работников учреждения и критериев оценки эффективности их деятельности  устанавливается премия в размере до 100 процентов должностного оклада:</w:t>
      </w:r>
    </w:p>
    <w:p w:rsidR="00B9680F" w:rsidRDefault="00B9680F" w:rsidP="00B9680F">
      <w:pPr>
        <w:ind w:firstLine="709"/>
        <w:jc w:val="center"/>
        <w:rPr>
          <w:b/>
          <w:sz w:val="28"/>
          <w:szCs w:val="28"/>
        </w:rPr>
      </w:pPr>
      <w:r w:rsidRPr="00E60CC4">
        <w:rPr>
          <w:b/>
          <w:bCs/>
          <w:sz w:val="28"/>
          <w:szCs w:val="28"/>
        </w:rPr>
        <w:t xml:space="preserve">Перечень показателей </w:t>
      </w:r>
      <w:r w:rsidRPr="00E60CC4">
        <w:rPr>
          <w:b/>
          <w:sz w:val="28"/>
          <w:szCs w:val="28"/>
        </w:rPr>
        <w:t xml:space="preserve">эффективности деятельности </w:t>
      </w:r>
    </w:p>
    <w:p w:rsidR="00B9680F" w:rsidRDefault="00B9680F" w:rsidP="00B9680F">
      <w:pPr>
        <w:ind w:firstLine="709"/>
        <w:jc w:val="center"/>
        <w:rPr>
          <w:b/>
          <w:sz w:val="28"/>
          <w:szCs w:val="28"/>
        </w:rPr>
      </w:pPr>
      <w:r w:rsidRPr="00E60CC4">
        <w:rPr>
          <w:b/>
          <w:sz w:val="28"/>
          <w:szCs w:val="28"/>
        </w:rPr>
        <w:t>заме</w:t>
      </w:r>
      <w:r>
        <w:rPr>
          <w:b/>
          <w:sz w:val="28"/>
          <w:szCs w:val="28"/>
        </w:rPr>
        <w:t>стителя руководителя учреждения</w:t>
      </w:r>
      <w:r w:rsidRPr="00E60CC4">
        <w:rPr>
          <w:b/>
          <w:sz w:val="28"/>
          <w:szCs w:val="28"/>
        </w:rPr>
        <w:t xml:space="preserve"> и критериев </w:t>
      </w:r>
    </w:p>
    <w:p w:rsidR="00B9680F" w:rsidRPr="00E60CC4" w:rsidRDefault="00B9680F" w:rsidP="00B9680F">
      <w:pPr>
        <w:ind w:firstLine="709"/>
        <w:jc w:val="center"/>
        <w:rPr>
          <w:b/>
          <w:bCs/>
          <w:sz w:val="28"/>
          <w:szCs w:val="28"/>
        </w:rPr>
      </w:pPr>
      <w:r w:rsidRPr="00E60CC4">
        <w:rPr>
          <w:b/>
          <w:sz w:val="28"/>
          <w:szCs w:val="28"/>
        </w:rPr>
        <w:t>оценки эффективности их деятельности</w:t>
      </w:r>
    </w:p>
    <w:p w:rsidR="00B9680F" w:rsidRPr="00632BA5" w:rsidRDefault="00B9680F" w:rsidP="00B9680F">
      <w:pPr>
        <w:ind w:firstLine="709"/>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3"/>
        <w:gridCol w:w="17"/>
        <w:gridCol w:w="2716"/>
        <w:gridCol w:w="4204"/>
        <w:gridCol w:w="1734"/>
      </w:tblGrid>
      <w:tr w:rsidR="00B9680F" w:rsidRPr="00653F98" w:rsidTr="00B9680F">
        <w:trPr>
          <w:trHeight w:val="20"/>
        </w:trPr>
        <w:tc>
          <w:tcPr>
            <w:tcW w:w="370" w:type="pct"/>
            <w:vAlign w:val="center"/>
          </w:tcPr>
          <w:p w:rsidR="00B9680F" w:rsidRPr="00653F98" w:rsidRDefault="00B9680F" w:rsidP="00B9680F">
            <w:pPr>
              <w:autoSpaceDE w:val="0"/>
              <w:autoSpaceDN w:val="0"/>
              <w:adjustRightInd w:val="0"/>
              <w:jc w:val="center"/>
              <w:rPr>
                <w:b/>
                <w:sz w:val="24"/>
                <w:szCs w:val="24"/>
              </w:rPr>
            </w:pPr>
            <w:r w:rsidRPr="00653F98">
              <w:rPr>
                <w:b/>
                <w:sz w:val="24"/>
                <w:szCs w:val="24"/>
              </w:rPr>
              <w:t>№ п/п</w:t>
            </w:r>
          </w:p>
        </w:tc>
        <w:tc>
          <w:tcPr>
            <w:tcW w:w="1459" w:type="pct"/>
            <w:gridSpan w:val="2"/>
            <w:vAlign w:val="center"/>
          </w:tcPr>
          <w:p w:rsidR="00B9680F" w:rsidRPr="00653F98" w:rsidRDefault="00B9680F" w:rsidP="00B9680F">
            <w:pPr>
              <w:autoSpaceDE w:val="0"/>
              <w:autoSpaceDN w:val="0"/>
              <w:adjustRightInd w:val="0"/>
              <w:jc w:val="center"/>
              <w:rPr>
                <w:b/>
                <w:sz w:val="24"/>
                <w:szCs w:val="24"/>
              </w:rPr>
            </w:pPr>
            <w:r w:rsidRPr="00653F98">
              <w:rPr>
                <w:b/>
                <w:sz w:val="24"/>
                <w:szCs w:val="24"/>
              </w:rPr>
              <w:t>Наименование показателя оценки эффективности деятельности работников учреждения</w:t>
            </w:r>
          </w:p>
        </w:tc>
        <w:tc>
          <w:tcPr>
            <w:tcW w:w="2245" w:type="pct"/>
            <w:vAlign w:val="center"/>
          </w:tcPr>
          <w:p w:rsidR="00B9680F" w:rsidRPr="00653F98" w:rsidRDefault="00B9680F" w:rsidP="00B9680F">
            <w:pPr>
              <w:autoSpaceDE w:val="0"/>
              <w:autoSpaceDN w:val="0"/>
              <w:adjustRightInd w:val="0"/>
              <w:jc w:val="center"/>
              <w:rPr>
                <w:b/>
                <w:sz w:val="24"/>
                <w:szCs w:val="24"/>
              </w:rPr>
            </w:pPr>
            <w:r w:rsidRPr="00653F98">
              <w:rPr>
                <w:b/>
                <w:sz w:val="24"/>
                <w:szCs w:val="24"/>
              </w:rPr>
              <w:t>Критерий оценки эффективности деятельности</w:t>
            </w:r>
          </w:p>
        </w:tc>
        <w:tc>
          <w:tcPr>
            <w:tcW w:w="926" w:type="pct"/>
            <w:vAlign w:val="center"/>
          </w:tcPr>
          <w:p w:rsidR="00B9680F" w:rsidRPr="00653F98" w:rsidRDefault="00B9680F" w:rsidP="00B9680F">
            <w:pPr>
              <w:autoSpaceDE w:val="0"/>
              <w:autoSpaceDN w:val="0"/>
              <w:adjustRightInd w:val="0"/>
              <w:jc w:val="center"/>
              <w:rPr>
                <w:b/>
                <w:sz w:val="24"/>
                <w:szCs w:val="24"/>
              </w:rPr>
            </w:pPr>
            <w:r w:rsidRPr="00653F98">
              <w:rPr>
                <w:b/>
                <w:sz w:val="24"/>
                <w:szCs w:val="24"/>
              </w:rPr>
              <w:t>% выплаты к  должностному  окладу</w:t>
            </w:r>
          </w:p>
        </w:tc>
      </w:tr>
      <w:tr w:rsidR="00B9680F" w:rsidRPr="00653F98" w:rsidTr="00B9680F">
        <w:trPr>
          <w:trHeight w:val="20"/>
        </w:trPr>
        <w:tc>
          <w:tcPr>
            <w:tcW w:w="370"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1</w:t>
            </w:r>
          </w:p>
        </w:tc>
        <w:tc>
          <w:tcPr>
            <w:tcW w:w="1459" w:type="pct"/>
            <w:gridSpan w:val="2"/>
            <w:vAlign w:val="center"/>
          </w:tcPr>
          <w:p w:rsidR="00B9680F" w:rsidRPr="00653F98" w:rsidRDefault="00B9680F" w:rsidP="00B9680F">
            <w:pPr>
              <w:autoSpaceDE w:val="0"/>
              <w:autoSpaceDN w:val="0"/>
              <w:adjustRightInd w:val="0"/>
              <w:jc w:val="center"/>
              <w:rPr>
                <w:sz w:val="24"/>
                <w:szCs w:val="24"/>
              </w:rPr>
            </w:pPr>
            <w:r w:rsidRPr="00653F98">
              <w:rPr>
                <w:sz w:val="24"/>
                <w:szCs w:val="24"/>
              </w:rPr>
              <w:t>2</w:t>
            </w:r>
          </w:p>
        </w:tc>
        <w:tc>
          <w:tcPr>
            <w:tcW w:w="2245"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3</w:t>
            </w:r>
          </w:p>
        </w:tc>
        <w:tc>
          <w:tcPr>
            <w:tcW w:w="926" w:type="pct"/>
            <w:vAlign w:val="center"/>
          </w:tcPr>
          <w:p w:rsidR="00B9680F" w:rsidRPr="00653F98" w:rsidRDefault="00B9680F" w:rsidP="00B9680F">
            <w:pPr>
              <w:autoSpaceDE w:val="0"/>
              <w:autoSpaceDN w:val="0"/>
              <w:adjustRightInd w:val="0"/>
              <w:jc w:val="center"/>
              <w:rPr>
                <w:sz w:val="24"/>
                <w:szCs w:val="24"/>
              </w:rPr>
            </w:pPr>
            <w:r w:rsidRPr="00653F98">
              <w:rPr>
                <w:sz w:val="24"/>
                <w:szCs w:val="24"/>
              </w:rPr>
              <w:t>4</w:t>
            </w:r>
          </w:p>
        </w:tc>
      </w:tr>
      <w:tr w:rsidR="00B9680F" w:rsidRPr="00653F98" w:rsidTr="00B9680F">
        <w:trPr>
          <w:trHeight w:val="20"/>
        </w:trPr>
        <w:tc>
          <w:tcPr>
            <w:tcW w:w="5000" w:type="pct"/>
            <w:gridSpan w:val="5"/>
          </w:tcPr>
          <w:p w:rsidR="00B9680F" w:rsidRPr="00653F98" w:rsidRDefault="00B9680F" w:rsidP="00B9680F">
            <w:pPr>
              <w:autoSpaceDE w:val="0"/>
              <w:autoSpaceDN w:val="0"/>
              <w:adjustRightInd w:val="0"/>
              <w:outlineLvl w:val="2"/>
              <w:rPr>
                <w:sz w:val="24"/>
                <w:szCs w:val="24"/>
              </w:rPr>
            </w:pPr>
            <w:r w:rsidRPr="00653F98">
              <w:rPr>
                <w:sz w:val="24"/>
                <w:szCs w:val="24"/>
              </w:rPr>
              <w:t>1. Показатели оценки эффективности деятельности для должностей руководящего состава</w:t>
            </w:r>
          </w:p>
        </w:tc>
      </w:tr>
      <w:tr w:rsidR="00B9680F" w:rsidRPr="00653F98" w:rsidTr="00B9680F">
        <w:trPr>
          <w:trHeight w:val="20"/>
        </w:trPr>
        <w:tc>
          <w:tcPr>
            <w:tcW w:w="5000" w:type="pct"/>
            <w:gridSpan w:val="5"/>
          </w:tcPr>
          <w:p w:rsidR="00B9680F" w:rsidRPr="00653F98" w:rsidRDefault="00B9680F" w:rsidP="00B9680F">
            <w:pPr>
              <w:autoSpaceDE w:val="0"/>
              <w:autoSpaceDN w:val="0"/>
              <w:adjustRightInd w:val="0"/>
              <w:outlineLvl w:val="3"/>
              <w:rPr>
                <w:sz w:val="24"/>
                <w:szCs w:val="24"/>
              </w:rPr>
            </w:pPr>
            <w:r w:rsidRPr="00653F98">
              <w:rPr>
                <w:sz w:val="24"/>
                <w:szCs w:val="24"/>
              </w:rPr>
              <w:t>1.1. По должности: заместитель руководителя учреждения по спортивной работе</w:t>
            </w:r>
          </w:p>
        </w:tc>
      </w:tr>
      <w:tr w:rsidR="00B9680F" w:rsidRPr="00653F98" w:rsidTr="00B9680F">
        <w:trPr>
          <w:trHeight w:val="20"/>
        </w:trPr>
        <w:tc>
          <w:tcPr>
            <w:tcW w:w="379" w:type="pct"/>
            <w:gridSpan w:val="2"/>
            <w:vMerge w:val="restart"/>
          </w:tcPr>
          <w:p w:rsidR="00B9680F" w:rsidRPr="00653F98" w:rsidRDefault="00B9680F" w:rsidP="00B9680F">
            <w:pPr>
              <w:autoSpaceDE w:val="0"/>
              <w:autoSpaceDN w:val="0"/>
              <w:adjustRightInd w:val="0"/>
              <w:rPr>
                <w:sz w:val="24"/>
                <w:szCs w:val="24"/>
              </w:rPr>
            </w:pPr>
            <w:r w:rsidRPr="00653F98">
              <w:rPr>
                <w:sz w:val="24"/>
                <w:szCs w:val="24"/>
              </w:rPr>
              <w:t>1.1.1.</w:t>
            </w:r>
          </w:p>
        </w:tc>
        <w:tc>
          <w:tcPr>
            <w:tcW w:w="1450" w:type="pct"/>
            <w:vMerge w:val="restart"/>
          </w:tcPr>
          <w:p w:rsidR="00B9680F" w:rsidRPr="00653F98" w:rsidRDefault="00B9680F" w:rsidP="00B9680F">
            <w:pPr>
              <w:autoSpaceDE w:val="0"/>
              <w:autoSpaceDN w:val="0"/>
              <w:adjustRightInd w:val="0"/>
              <w:rPr>
                <w:sz w:val="24"/>
                <w:szCs w:val="24"/>
              </w:rPr>
            </w:pPr>
            <w:r w:rsidRPr="00653F98">
              <w:rPr>
                <w:sz w:val="24"/>
                <w:szCs w:val="24"/>
              </w:rPr>
              <w:t>Добросовестное исполнение должностных обязанностей</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выполнение работы в полном объеме, качественно и своевременно</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40</w:t>
            </w:r>
          </w:p>
        </w:tc>
      </w:tr>
      <w:tr w:rsidR="00B9680F" w:rsidRPr="00653F98" w:rsidTr="00B9680F">
        <w:trPr>
          <w:trHeight w:val="20"/>
        </w:trPr>
        <w:tc>
          <w:tcPr>
            <w:tcW w:w="379" w:type="pct"/>
            <w:gridSpan w:val="2"/>
            <w:vMerge/>
          </w:tcPr>
          <w:p w:rsidR="00B9680F" w:rsidRPr="00653F98" w:rsidRDefault="00B9680F" w:rsidP="00B9680F">
            <w:pPr>
              <w:rPr>
                <w:sz w:val="24"/>
                <w:szCs w:val="24"/>
              </w:rPr>
            </w:pPr>
          </w:p>
        </w:tc>
        <w:tc>
          <w:tcPr>
            <w:tcW w:w="1450" w:type="pct"/>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выполнение работы с низким качеством, нарушением сроков</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9" w:type="pct"/>
            <w:gridSpan w:val="2"/>
            <w:vMerge w:val="restart"/>
          </w:tcPr>
          <w:p w:rsidR="00B9680F" w:rsidRPr="00653F98" w:rsidRDefault="00B9680F" w:rsidP="00B9680F">
            <w:pPr>
              <w:autoSpaceDE w:val="0"/>
              <w:autoSpaceDN w:val="0"/>
              <w:adjustRightInd w:val="0"/>
              <w:rPr>
                <w:sz w:val="24"/>
                <w:szCs w:val="24"/>
              </w:rPr>
            </w:pPr>
            <w:r w:rsidRPr="00653F98">
              <w:rPr>
                <w:sz w:val="24"/>
                <w:szCs w:val="24"/>
              </w:rPr>
              <w:t>1.1.2.</w:t>
            </w:r>
          </w:p>
        </w:tc>
        <w:tc>
          <w:tcPr>
            <w:tcW w:w="1450" w:type="pct"/>
            <w:vMerge w:val="restart"/>
          </w:tcPr>
          <w:p w:rsidR="00B9680F" w:rsidRPr="00653F98" w:rsidRDefault="00B9680F" w:rsidP="00B9680F">
            <w:pPr>
              <w:autoSpaceDE w:val="0"/>
              <w:autoSpaceDN w:val="0"/>
              <w:adjustRightInd w:val="0"/>
              <w:rPr>
                <w:sz w:val="24"/>
                <w:szCs w:val="24"/>
              </w:rPr>
            </w:pPr>
            <w:r w:rsidRPr="00653F98">
              <w:rPr>
                <w:sz w:val="24"/>
                <w:szCs w:val="24"/>
              </w:rPr>
              <w:t>Своевременное и качественное представление квартальной отчетности</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соблюдение сроков и качественное представление отчетности</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trHeight w:val="20"/>
        </w:trPr>
        <w:tc>
          <w:tcPr>
            <w:tcW w:w="379" w:type="pct"/>
            <w:gridSpan w:val="2"/>
            <w:vMerge/>
          </w:tcPr>
          <w:p w:rsidR="00B9680F" w:rsidRPr="00653F98" w:rsidRDefault="00B9680F" w:rsidP="00B9680F">
            <w:pPr>
              <w:rPr>
                <w:sz w:val="24"/>
                <w:szCs w:val="24"/>
              </w:rPr>
            </w:pPr>
          </w:p>
        </w:tc>
        <w:tc>
          <w:tcPr>
            <w:tcW w:w="1450" w:type="pct"/>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нарушение сроков и некачественное представление отчетности</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9" w:type="pct"/>
            <w:gridSpan w:val="2"/>
            <w:vMerge w:val="restart"/>
          </w:tcPr>
          <w:p w:rsidR="00B9680F" w:rsidRPr="00653F98" w:rsidRDefault="00B9680F" w:rsidP="00B9680F">
            <w:pPr>
              <w:autoSpaceDE w:val="0"/>
              <w:autoSpaceDN w:val="0"/>
              <w:adjustRightInd w:val="0"/>
              <w:jc w:val="center"/>
              <w:rPr>
                <w:sz w:val="24"/>
                <w:szCs w:val="24"/>
              </w:rPr>
            </w:pPr>
            <w:r w:rsidRPr="00653F98">
              <w:rPr>
                <w:sz w:val="24"/>
                <w:szCs w:val="24"/>
              </w:rPr>
              <w:t>1.1.3.</w:t>
            </w:r>
          </w:p>
        </w:tc>
        <w:tc>
          <w:tcPr>
            <w:tcW w:w="1450" w:type="pct"/>
            <w:vMerge w:val="restart"/>
          </w:tcPr>
          <w:p w:rsidR="00B9680F" w:rsidRPr="00653F98" w:rsidRDefault="00B9680F" w:rsidP="00B9680F">
            <w:pPr>
              <w:autoSpaceDE w:val="0"/>
              <w:autoSpaceDN w:val="0"/>
              <w:adjustRightInd w:val="0"/>
              <w:rPr>
                <w:sz w:val="24"/>
                <w:szCs w:val="24"/>
              </w:rPr>
            </w:pPr>
            <w:r w:rsidRPr="00653F98">
              <w:rPr>
                <w:sz w:val="24"/>
                <w:szCs w:val="24"/>
              </w:rPr>
              <w:t>Соблюдение трудовой дисциплины</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высокий уровень трудовой дисциплины, отсутствие зафиксированных нарушений и дисциплинарных взысканий за отчетный период</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trHeight w:val="20"/>
        </w:trPr>
        <w:tc>
          <w:tcPr>
            <w:tcW w:w="379" w:type="pct"/>
            <w:gridSpan w:val="2"/>
            <w:vMerge/>
          </w:tcPr>
          <w:p w:rsidR="00B9680F" w:rsidRPr="00653F98" w:rsidRDefault="00B9680F" w:rsidP="00B9680F">
            <w:pPr>
              <w:jc w:val="center"/>
              <w:rPr>
                <w:sz w:val="24"/>
                <w:szCs w:val="24"/>
              </w:rPr>
            </w:pPr>
          </w:p>
        </w:tc>
        <w:tc>
          <w:tcPr>
            <w:tcW w:w="1450" w:type="pct"/>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низкий уровень трудовой дисциплины, наличие нарушений и дисциплинарных взысканий за отчетный период</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9" w:type="pct"/>
            <w:gridSpan w:val="2"/>
            <w:vMerge w:val="restart"/>
          </w:tcPr>
          <w:p w:rsidR="00B9680F" w:rsidRPr="00653F98" w:rsidRDefault="00B9680F" w:rsidP="00B9680F">
            <w:pPr>
              <w:autoSpaceDE w:val="0"/>
              <w:autoSpaceDN w:val="0"/>
              <w:adjustRightInd w:val="0"/>
              <w:jc w:val="center"/>
              <w:rPr>
                <w:sz w:val="24"/>
                <w:szCs w:val="24"/>
              </w:rPr>
            </w:pPr>
            <w:r w:rsidRPr="00653F98">
              <w:rPr>
                <w:sz w:val="24"/>
                <w:szCs w:val="24"/>
              </w:rPr>
              <w:t>1.1.4.</w:t>
            </w:r>
          </w:p>
        </w:tc>
        <w:tc>
          <w:tcPr>
            <w:tcW w:w="1450" w:type="pct"/>
            <w:vMerge w:val="restart"/>
          </w:tcPr>
          <w:p w:rsidR="00B9680F" w:rsidRPr="00653F98" w:rsidRDefault="00B9680F" w:rsidP="00B9680F">
            <w:pPr>
              <w:autoSpaceDE w:val="0"/>
              <w:autoSpaceDN w:val="0"/>
              <w:adjustRightInd w:val="0"/>
              <w:rPr>
                <w:sz w:val="24"/>
                <w:szCs w:val="24"/>
              </w:rPr>
            </w:pPr>
            <w:r w:rsidRPr="00653F98">
              <w:rPr>
                <w:sz w:val="24"/>
                <w:szCs w:val="24"/>
              </w:rPr>
              <w:t>Отсутствие обоснованных жалоб на работу и качество предоставления услуг</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отсутствие жалоб на работу и качество предоставления услуг</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trHeight w:val="20"/>
        </w:trPr>
        <w:tc>
          <w:tcPr>
            <w:tcW w:w="379" w:type="pct"/>
            <w:gridSpan w:val="2"/>
            <w:vMerge/>
          </w:tcPr>
          <w:p w:rsidR="00B9680F" w:rsidRPr="00653F98" w:rsidRDefault="00B9680F" w:rsidP="00B9680F">
            <w:pPr>
              <w:jc w:val="center"/>
              <w:rPr>
                <w:sz w:val="24"/>
                <w:szCs w:val="24"/>
              </w:rPr>
            </w:pPr>
          </w:p>
        </w:tc>
        <w:tc>
          <w:tcPr>
            <w:tcW w:w="1450" w:type="pct"/>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наличие жалоб на работу и качество предоставления услуг</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9" w:type="pct"/>
            <w:gridSpan w:val="2"/>
          </w:tcPr>
          <w:p w:rsidR="00B9680F" w:rsidRPr="00653F98" w:rsidRDefault="00B9680F" w:rsidP="00B9680F">
            <w:pPr>
              <w:autoSpaceDE w:val="0"/>
              <w:autoSpaceDN w:val="0"/>
              <w:adjustRightInd w:val="0"/>
              <w:jc w:val="center"/>
              <w:rPr>
                <w:sz w:val="24"/>
                <w:szCs w:val="24"/>
              </w:rPr>
            </w:pPr>
            <w:r w:rsidRPr="00653F98">
              <w:rPr>
                <w:sz w:val="24"/>
                <w:szCs w:val="24"/>
              </w:rPr>
              <w:t>1.1.5.</w:t>
            </w:r>
          </w:p>
        </w:tc>
        <w:tc>
          <w:tcPr>
            <w:tcW w:w="1450" w:type="pct"/>
          </w:tcPr>
          <w:p w:rsidR="00B9680F" w:rsidRPr="00653F98" w:rsidRDefault="00B9680F" w:rsidP="00B9680F">
            <w:pPr>
              <w:autoSpaceDE w:val="0"/>
              <w:autoSpaceDN w:val="0"/>
              <w:adjustRightInd w:val="0"/>
              <w:rPr>
                <w:sz w:val="24"/>
                <w:szCs w:val="24"/>
              </w:rPr>
            </w:pPr>
            <w:r w:rsidRPr="00653F98">
              <w:rPr>
                <w:sz w:val="24"/>
                <w:szCs w:val="24"/>
              </w:rPr>
              <w:t>Выполнение заданий осой важности и сложности Учредителя</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соблюдение сроков, отсутствие замечаний по итогам выполнения заданий</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15</w:t>
            </w:r>
          </w:p>
        </w:tc>
      </w:tr>
      <w:tr w:rsidR="00B9680F" w:rsidRPr="00653F98" w:rsidTr="00B9680F">
        <w:trPr>
          <w:trHeight w:val="20"/>
        </w:trPr>
        <w:tc>
          <w:tcPr>
            <w:tcW w:w="379" w:type="pct"/>
            <w:gridSpan w:val="2"/>
            <w:vMerge w:val="restart"/>
          </w:tcPr>
          <w:p w:rsidR="00B9680F" w:rsidRPr="00653F98" w:rsidRDefault="00B9680F" w:rsidP="00B9680F">
            <w:pPr>
              <w:autoSpaceDE w:val="0"/>
              <w:autoSpaceDN w:val="0"/>
              <w:adjustRightInd w:val="0"/>
              <w:jc w:val="center"/>
              <w:rPr>
                <w:sz w:val="24"/>
                <w:szCs w:val="24"/>
              </w:rPr>
            </w:pPr>
            <w:r w:rsidRPr="00653F98">
              <w:rPr>
                <w:sz w:val="24"/>
                <w:szCs w:val="24"/>
              </w:rPr>
              <w:t>1.1.6.</w:t>
            </w:r>
          </w:p>
        </w:tc>
        <w:tc>
          <w:tcPr>
            <w:tcW w:w="1450" w:type="pct"/>
            <w:vMerge w:val="restart"/>
          </w:tcPr>
          <w:p w:rsidR="00B9680F" w:rsidRPr="00653F98" w:rsidRDefault="00B9680F" w:rsidP="00B9680F">
            <w:pPr>
              <w:autoSpaceDE w:val="0"/>
              <w:autoSpaceDN w:val="0"/>
              <w:adjustRightInd w:val="0"/>
              <w:rPr>
                <w:sz w:val="24"/>
                <w:szCs w:val="24"/>
              </w:rPr>
            </w:pPr>
            <w:r w:rsidRPr="00653F98">
              <w:rPr>
                <w:sz w:val="24"/>
                <w:szCs w:val="24"/>
              </w:rPr>
              <w:t>Выполнение муниципального задания</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на 100 % и выше</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15</w:t>
            </w:r>
          </w:p>
        </w:tc>
      </w:tr>
      <w:tr w:rsidR="00B9680F" w:rsidRPr="00653F98" w:rsidTr="00B9680F">
        <w:trPr>
          <w:trHeight w:val="20"/>
        </w:trPr>
        <w:tc>
          <w:tcPr>
            <w:tcW w:w="379" w:type="pct"/>
            <w:gridSpan w:val="2"/>
            <w:vMerge/>
          </w:tcPr>
          <w:p w:rsidR="00B9680F" w:rsidRPr="00653F98" w:rsidRDefault="00B9680F" w:rsidP="00B9680F">
            <w:pPr>
              <w:jc w:val="center"/>
              <w:rPr>
                <w:sz w:val="24"/>
                <w:szCs w:val="24"/>
              </w:rPr>
            </w:pPr>
          </w:p>
        </w:tc>
        <w:tc>
          <w:tcPr>
            <w:tcW w:w="1450" w:type="pct"/>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от 95 до 100 %</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trHeight w:val="20"/>
        </w:trPr>
        <w:tc>
          <w:tcPr>
            <w:tcW w:w="379" w:type="pct"/>
            <w:gridSpan w:val="2"/>
            <w:vMerge/>
          </w:tcPr>
          <w:p w:rsidR="00B9680F" w:rsidRPr="00653F98" w:rsidRDefault="00B9680F" w:rsidP="00B9680F">
            <w:pPr>
              <w:autoSpaceDE w:val="0"/>
              <w:autoSpaceDN w:val="0"/>
              <w:adjustRightInd w:val="0"/>
              <w:jc w:val="center"/>
              <w:rPr>
                <w:sz w:val="24"/>
                <w:szCs w:val="24"/>
              </w:rPr>
            </w:pPr>
          </w:p>
        </w:tc>
        <w:tc>
          <w:tcPr>
            <w:tcW w:w="1450" w:type="pct"/>
            <w:vMerge/>
          </w:tcPr>
          <w:p w:rsidR="00B9680F" w:rsidRPr="00653F98" w:rsidRDefault="00B9680F" w:rsidP="00B9680F">
            <w:pPr>
              <w:autoSpaceDE w:val="0"/>
              <w:autoSpaceDN w:val="0"/>
              <w:adjustRightInd w:val="0"/>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от 90 до 95 %</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5</w:t>
            </w:r>
          </w:p>
        </w:tc>
      </w:tr>
      <w:tr w:rsidR="00B9680F" w:rsidRPr="00653F98" w:rsidTr="00B9680F">
        <w:trPr>
          <w:trHeight w:val="20"/>
        </w:trPr>
        <w:tc>
          <w:tcPr>
            <w:tcW w:w="379" w:type="pct"/>
            <w:gridSpan w:val="2"/>
            <w:vMerge/>
          </w:tcPr>
          <w:p w:rsidR="00B9680F" w:rsidRPr="00653F98" w:rsidRDefault="00B9680F" w:rsidP="00B9680F">
            <w:pPr>
              <w:autoSpaceDE w:val="0"/>
              <w:autoSpaceDN w:val="0"/>
              <w:adjustRightInd w:val="0"/>
              <w:jc w:val="center"/>
              <w:rPr>
                <w:sz w:val="24"/>
                <w:szCs w:val="24"/>
              </w:rPr>
            </w:pPr>
          </w:p>
        </w:tc>
        <w:tc>
          <w:tcPr>
            <w:tcW w:w="1450" w:type="pct"/>
            <w:vMerge/>
          </w:tcPr>
          <w:p w:rsidR="00B9680F" w:rsidRPr="00653F98" w:rsidRDefault="00B9680F" w:rsidP="00B9680F">
            <w:pPr>
              <w:autoSpaceDE w:val="0"/>
              <w:autoSpaceDN w:val="0"/>
              <w:adjustRightInd w:val="0"/>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ниже 90 %</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5000" w:type="pct"/>
            <w:gridSpan w:val="5"/>
          </w:tcPr>
          <w:p w:rsidR="00B9680F" w:rsidRPr="00653F98" w:rsidRDefault="00B9680F" w:rsidP="00B9680F">
            <w:pPr>
              <w:autoSpaceDE w:val="0"/>
              <w:autoSpaceDN w:val="0"/>
              <w:adjustRightInd w:val="0"/>
              <w:outlineLvl w:val="3"/>
              <w:rPr>
                <w:sz w:val="24"/>
                <w:szCs w:val="24"/>
              </w:rPr>
            </w:pPr>
            <w:r w:rsidRPr="00653F98">
              <w:rPr>
                <w:sz w:val="24"/>
                <w:szCs w:val="24"/>
              </w:rPr>
              <w:t>1.2. По должности: заместитель руководителя Учреждения</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1.2.1.</w:t>
            </w:r>
          </w:p>
        </w:tc>
        <w:tc>
          <w:tcPr>
            <w:tcW w:w="1459" w:type="pct"/>
            <w:gridSpan w:val="2"/>
            <w:vMerge w:val="restart"/>
          </w:tcPr>
          <w:p w:rsidR="00B9680F" w:rsidRPr="00653F98" w:rsidRDefault="00B9680F" w:rsidP="00B9680F">
            <w:pPr>
              <w:autoSpaceDE w:val="0"/>
              <w:autoSpaceDN w:val="0"/>
              <w:adjustRightInd w:val="0"/>
              <w:rPr>
                <w:sz w:val="24"/>
                <w:szCs w:val="24"/>
              </w:rPr>
            </w:pPr>
            <w:r w:rsidRPr="00653F98">
              <w:rPr>
                <w:sz w:val="24"/>
                <w:szCs w:val="24"/>
              </w:rPr>
              <w:t>Добросовестное исполнение должностных обязанностей</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выполнение работы в полном объеме, качественно и своевременно</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40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выполнение работы с низким качеством, нарушением сроков</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1.2.2.</w:t>
            </w:r>
          </w:p>
        </w:tc>
        <w:tc>
          <w:tcPr>
            <w:tcW w:w="1459" w:type="pct"/>
            <w:gridSpan w:val="2"/>
            <w:vMerge w:val="restart"/>
          </w:tcPr>
          <w:p w:rsidR="00B9680F" w:rsidRPr="00653F98" w:rsidRDefault="00B9680F" w:rsidP="00B9680F">
            <w:pPr>
              <w:autoSpaceDE w:val="0"/>
              <w:autoSpaceDN w:val="0"/>
              <w:adjustRightInd w:val="0"/>
              <w:rPr>
                <w:sz w:val="24"/>
                <w:szCs w:val="24"/>
              </w:rPr>
            </w:pPr>
            <w:r w:rsidRPr="00653F98">
              <w:rPr>
                <w:sz w:val="24"/>
                <w:szCs w:val="24"/>
              </w:rPr>
              <w:t>Своевременное и качественное представление квартальной отчетности</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соблюдение сроков и качественное представление отчетности</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нарушение сроков и некачественное представление отчетности</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1.2.3.</w:t>
            </w:r>
          </w:p>
        </w:tc>
        <w:tc>
          <w:tcPr>
            <w:tcW w:w="1459" w:type="pct"/>
            <w:gridSpan w:val="2"/>
            <w:vMerge w:val="restart"/>
          </w:tcPr>
          <w:p w:rsidR="00B9680F" w:rsidRPr="00653F98" w:rsidRDefault="00B9680F" w:rsidP="00B9680F">
            <w:pPr>
              <w:autoSpaceDE w:val="0"/>
              <w:autoSpaceDN w:val="0"/>
              <w:adjustRightInd w:val="0"/>
              <w:rPr>
                <w:sz w:val="24"/>
                <w:szCs w:val="24"/>
              </w:rPr>
            </w:pPr>
            <w:r w:rsidRPr="00653F98">
              <w:rPr>
                <w:sz w:val="24"/>
                <w:szCs w:val="24"/>
              </w:rPr>
              <w:t>Соблюдение трудовой дисциплины</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высокий уровень трудовой дисциплины, отсутствие зафиксированных нарушений и дисциплинарных взысканий за отчетный период</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низкий уровень трудовой дисциплины, наличие нарушений и дисциплинарных взысканий за отчетный период</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1.2.4.</w:t>
            </w:r>
          </w:p>
        </w:tc>
        <w:tc>
          <w:tcPr>
            <w:tcW w:w="1459" w:type="pct"/>
            <w:gridSpan w:val="2"/>
            <w:vMerge w:val="restart"/>
          </w:tcPr>
          <w:p w:rsidR="00B9680F" w:rsidRPr="00653F98" w:rsidRDefault="00B9680F" w:rsidP="00B9680F">
            <w:pPr>
              <w:autoSpaceDE w:val="0"/>
              <w:autoSpaceDN w:val="0"/>
              <w:adjustRightInd w:val="0"/>
              <w:rPr>
                <w:sz w:val="24"/>
                <w:szCs w:val="24"/>
              </w:rPr>
            </w:pPr>
            <w:r w:rsidRPr="00653F98">
              <w:rPr>
                <w:sz w:val="24"/>
                <w:szCs w:val="24"/>
              </w:rPr>
              <w:t>Отсутствие обоснованных жалоб на работу и качество предоставления услуг</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отсутствие жалоб на работу и качество предоставления услуг</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наличие жалоб на работу и качество предоставления услуг</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1.2.5.</w:t>
            </w:r>
          </w:p>
        </w:tc>
        <w:tc>
          <w:tcPr>
            <w:tcW w:w="1459" w:type="pct"/>
            <w:gridSpan w:val="2"/>
            <w:vMerge w:val="restart"/>
          </w:tcPr>
          <w:p w:rsidR="00B9680F" w:rsidRPr="00653F98" w:rsidRDefault="00B9680F" w:rsidP="00B9680F">
            <w:pPr>
              <w:autoSpaceDE w:val="0"/>
              <w:autoSpaceDN w:val="0"/>
              <w:adjustRightInd w:val="0"/>
              <w:rPr>
                <w:sz w:val="24"/>
                <w:szCs w:val="24"/>
              </w:rPr>
            </w:pPr>
            <w:r w:rsidRPr="00653F98">
              <w:rPr>
                <w:sz w:val="24"/>
                <w:szCs w:val="24"/>
              </w:rPr>
              <w:t>Выполнение поручений руководителя учреждения</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отсутствие замечаний за отчетный период по качеству, срокам выполнения поручений</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15</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наличие замечаний за отчетный период по качеству, срокам выполнения поручений</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tcPr>
          <w:p w:rsidR="00B9680F" w:rsidRPr="00653F98" w:rsidRDefault="00B9680F" w:rsidP="00B9680F">
            <w:pPr>
              <w:autoSpaceDE w:val="0"/>
              <w:autoSpaceDN w:val="0"/>
              <w:adjustRightInd w:val="0"/>
              <w:jc w:val="center"/>
              <w:rPr>
                <w:sz w:val="24"/>
                <w:szCs w:val="24"/>
              </w:rPr>
            </w:pPr>
            <w:r w:rsidRPr="00653F98">
              <w:rPr>
                <w:sz w:val="24"/>
                <w:szCs w:val="24"/>
              </w:rPr>
              <w:t>1.2.6.</w:t>
            </w:r>
          </w:p>
        </w:tc>
        <w:tc>
          <w:tcPr>
            <w:tcW w:w="1459" w:type="pct"/>
            <w:gridSpan w:val="2"/>
          </w:tcPr>
          <w:p w:rsidR="00B9680F" w:rsidRPr="00653F98" w:rsidRDefault="00B9680F" w:rsidP="00B9680F">
            <w:pPr>
              <w:autoSpaceDE w:val="0"/>
              <w:autoSpaceDN w:val="0"/>
              <w:adjustRightInd w:val="0"/>
              <w:rPr>
                <w:sz w:val="24"/>
                <w:szCs w:val="24"/>
              </w:rPr>
            </w:pPr>
            <w:r w:rsidRPr="00653F98">
              <w:rPr>
                <w:sz w:val="24"/>
                <w:szCs w:val="24"/>
              </w:rPr>
              <w:t>Выполнение заданий осой важности и сложности Учредителя</w:t>
            </w:r>
          </w:p>
        </w:tc>
        <w:tc>
          <w:tcPr>
            <w:tcW w:w="2245" w:type="pct"/>
          </w:tcPr>
          <w:p w:rsidR="00B9680F" w:rsidRPr="00653F98" w:rsidRDefault="00B9680F" w:rsidP="00B9680F">
            <w:pPr>
              <w:autoSpaceDE w:val="0"/>
              <w:autoSpaceDN w:val="0"/>
              <w:adjustRightInd w:val="0"/>
              <w:rPr>
                <w:sz w:val="24"/>
                <w:szCs w:val="24"/>
              </w:rPr>
            </w:pPr>
            <w:r w:rsidRPr="00653F98">
              <w:rPr>
                <w:sz w:val="24"/>
                <w:szCs w:val="24"/>
              </w:rPr>
              <w:t>соблюдение сроков, отсутствие замечаний по итогам выполнения заданий</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15</w:t>
            </w:r>
          </w:p>
        </w:tc>
      </w:tr>
      <w:tr w:rsidR="00B9680F" w:rsidRPr="00653F98" w:rsidTr="00B9680F">
        <w:trPr>
          <w:trHeight w:val="20"/>
        </w:trPr>
        <w:tc>
          <w:tcPr>
            <w:tcW w:w="5000" w:type="pct"/>
            <w:gridSpan w:val="5"/>
          </w:tcPr>
          <w:p w:rsidR="00B9680F" w:rsidRPr="00653F98" w:rsidRDefault="00B9680F" w:rsidP="00B9680F">
            <w:pPr>
              <w:autoSpaceDE w:val="0"/>
              <w:autoSpaceDN w:val="0"/>
              <w:adjustRightInd w:val="0"/>
              <w:outlineLvl w:val="3"/>
              <w:rPr>
                <w:sz w:val="24"/>
                <w:szCs w:val="24"/>
              </w:rPr>
            </w:pPr>
            <w:r w:rsidRPr="00653F98">
              <w:rPr>
                <w:sz w:val="24"/>
                <w:szCs w:val="24"/>
              </w:rPr>
              <w:t>1.3. По должности: главный бухгалтер Учреждения</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1.3.1.</w:t>
            </w:r>
          </w:p>
        </w:tc>
        <w:tc>
          <w:tcPr>
            <w:tcW w:w="1459" w:type="pct"/>
            <w:gridSpan w:val="2"/>
            <w:vMerge w:val="restart"/>
          </w:tcPr>
          <w:p w:rsidR="00B9680F" w:rsidRPr="00653F98" w:rsidRDefault="00B9680F" w:rsidP="00B9680F">
            <w:pPr>
              <w:rPr>
                <w:sz w:val="24"/>
                <w:szCs w:val="24"/>
              </w:rPr>
            </w:pPr>
            <w:r w:rsidRPr="00653F98">
              <w:rPr>
                <w:sz w:val="24"/>
                <w:szCs w:val="24"/>
              </w:rPr>
              <w:t>Добросовестное исполнение должностных обязанностей</w:t>
            </w:r>
          </w:p>
        </w:tc>
        <w:tc>
          <w:tcPr>
            <w:tcW w:w="2245" w:type="pct"/>
          </w:tcPr>
          <w:p w:rsidR="00B9680F" w:rsidRPr="00653F98" w:rsidRDefault="00B9680F" w:rsidP="00B9680F">
            <w:pPr>
              <w:pBdr>
                <w:between w:val="single" w:sz="4" w:space="1" w:color="auto"/>
              </w:pBdr>
              <w:rPr>
                <w:sz w:val="24"/>
                <w:szCs w:val="24"/>
              </w:rPr>
            </w:pPr>
            <w:r w:rsidRPr="00653F98">
              <w:rPr>
                <w:sz w:val="24"/>
                <w:szCs w:val="24"/>
              </w:rPr>
              <w:t>выполнение работы в полном объеме, качественно и своевременно</w:t>
            </w:r>
          </w:p>
        </w:tc>
        <w:tc>
          <w:tcPr>
            <w:tcW w:w="926" w:type="pct"/>
          </w:tcPr>
          <w:p w:rsidR="00B9680F" w:rsidRPr="00653F98" w:rsidRDefault="00B9680F" w:rsidP="00B9680F">
            <w:pPr>
              <w:jc w:val="center"/>
              <w:rPr>
                <w:sz w:val="24"/>
                <w:szCs w:val="24"/>
              </w:rPr>
            </w:pPr>
            <w:r w:rsidRPr="00653F98">
              <w:rPr>
                <w:sz w:val="24"/>
                <w:szCs w:val="24"/>
              </w:rPr>
              <w:t>40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выполнение работы с низким качеством, нарушением сроков</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1.3.2.</w:t>
            </w:r>
          </w:p>
        </w:tc>
        <w:tc>
          <w:tcPr>
            <w:tcW w:w="1459" w:type="pct"/>
            <w:gridSpan w:val="2"/>
            <w:vMerge w:val="restart"/>
          </w:tcPr>
          <w:p w:rsidR="00B9680F" w:rsidRPr="00653F98" w:rsidRDefault="00B9680F" w:rsidP="00B9680F">
            <w:pPr>
              <w:rPr>
                <w:sz w:val="24"/>
                <w:szCs w:val="24"/>
              </w:rPr>
            </w:pPr>
            <w:r w:rsidRPr="00653F98">
              <w:rPr>
                <w:sz w:val="24"/>
                <w:szCs w:val="24"/>
              </w:rPr>
              <w:t>Своевременное и качественное представление квартальной отчетности</w:t>
            </w:r>
          </w:p>
        </w:tc>
        <w:tc>
          <w:tcPr>
            <w:tcW w:w="2245" w:type="pct"/>
          </w:tcPr>
          <w:p w:rsidR="00B9680F" w:rsidRPr="00653F98" w:rsidRDefault="00B9680F" w:rsidP="00B9680F">
            <w:pPr>
              <w:rPr>
                <w:sz w:val="24"/>
                <w:szCs w:val="24"/>
              </w:rPr>
            </w:pPr>
            <w:r w:rsidRPr="00653F98">
              <w:rPr>
                <w:sz w:val="24"/>
                <w:szCs w:val="24"/>
              </w:rPr>
              <w:t>соблюдение сроков и качественное представление отчетности</w:t>
            </w:r>
          </w:p>
        </w:tc>
        <w:tc>
          <w:tcPr>
            <w:tcW w:w="926" w:type="pct"/>
          </w:tcPr>
          <w:p w:rsidR="00B9680F" w:rsidRPr="00653F98" w:rsidRDefault="00B9680F" w:rsidP="00B9680F">
            <w:pPr>
              <w:jc w:val="center"/>
              <w:rPr>
                <w:sz w:val="24"/>
                <w:szCs w:val="24"/>
              </w:rPr>
            </w:pPr>
            <w:r w:rsidRPr="00653F98">
              <w:rPr>
                <w:sz w:val="24"/>
                <w:szCs w:val="24"/>
              </w:rPr>
              <w:t>20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jc w:val="cente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нарушение сроков и некачественное представление отчетности</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1.3.3.</w:t>
            </w:r>
          </w:p>
        </w:tc>
        <w:tc>
          <w:tcPr>
            <w:tcW w:w="1459" w:type="pct"/>
            <w:gridSpan w:val="2"/>
            <w:vMerge w:val="restart"/>
          </w:tcPr>
          <w:p w:rsidR="00B9680F" w:rsidRPr="00653F98" w:rsidRDefault="00B9680F" w:rsidP="00B9680F">
            <w:pPr>
              <w:rPr>
                <w:sz w:val="24"/>
                <w:szCs w:val="24"/>
              </w:rPr>
            </w:pPr>
            <w:r w:rsidRPr="00653F98">
              <w:rPr>
                <w:sz w:val="24"/>
                <w:szCs w:val="24"/>
              </w:rPr>
              <w:t>Соблюдение трудовой дисциплины</w:t>
            </w:r>
          </w:p>
        </w:tc>
        <w:tc>
          <w:tcPr>
            <w:tcW w:w="2245" w:type="pct"/>
          </w:tcPr>
          <w:p w:rsidR="00B9680F" w:rsidRPr="00653F98" w:rsidRDefault="00B9680F" w:rsidP="00B9680F">
            <w:pPr>
              <w:rPr>
                <w:sz w:val="24"/>
                <w:szCs w:val="24"/>
              </w:rPr>
            </w:pPr>
            <w:r w:rsidRPr="00653F98">
              <w:rPr>
                <w:sz w:val="24"/>
                <w:szCs w:val="24"/>
              </w:rPr>
              <w:t>высокий уровень трудовой дисциплины, отсутствие зафиксированных нарушений и дисциплинарных взысканий за отчетный период</w:t>
            </w:r>
          </w:p>
        </w:tc>
        <w:tc>
          <w:tcPr>
            <w:tcW w:w="926" w:type="pct"/>
          </w:tcPr>
          <w:p w:rsidR="00B9680F" w:rsidRPr="00653F98" w:rsidRDefault="00B9680F" w:rsidP="00B9680F">
            <w:pPr>
              <w:jc w:val="center"/>
              <w:rPr>
                <w:sz w:val="24"/>
                <w:szCs w:val="24"/>
              </w:rPr>
            </w:pPr>
            <w:r w:rsidRPr="00653F98">
              <w:rPr>
                <w:sz w:val="24"/>
                <w:szCs w:val="24"/>
              </w:rPr>
              <w:t>10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rPr>
                <w:sz w:val="24"/>
                <w:szCs w:val="24"/>
              </w:rPr>
            </w:pPr>
            <w:r w:rsidRPr="00653F98">
              <w:rPr>
                <w:sz w:val="24"/>
                <w:szCs w:val="24"/>
              </w:rPr>
              <w:t>низкий уровень трудовой дисциплины, наличие нарушений и дисциплинарных взысканий за отчетный период</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1.3.4.</w:t>
            </w:r>
          </w:p>
        </w:tc>
        <w:tc>
          <w:tcPr>
            <w:tcW w:w="1459" w:type="pct"/>
            <w:gridSpan w:val="2"/>
            <w:vMerge w:val="restart"/>
          </w:tcPr>
          <w:p w:rsidR="00B9680F" w:rsidRPr="00653F98" w:rsidRDefault="00B9680F" w:rsidP="00B9680F">
            <w:pPr>
              <w:rPr>
                <w:sz w:val="24"/>
                <w:szCs w:val="24"/>
              </w:rPr>
            </w:pPr>
            <w:r w:rsidRPr="00653F98">
              <w:rPr>
                <w:sz w:val="24"/>
                <w:szCs w:val="24"/>
              </w:rPr>
              <w:t>Отсутствие просроченной кредиторской задолженности</w:t>
            </w:r>
          </w:p>
        </w:tc>
        <w:tc>
          <w:tcPr>
            <w:tcW w:w="2245" w:type="pct"/>
          </w:tcPr>
          <w:p w:rsidR="00B9680F" w:rsidRPr="00653F98" w:rsidRDefault="00B9680F" w:rsidP="00B9680F">
            <w:pPr>
              <w:rPr>
                <w:sz w:val="24"/>
                <w:szCs w:val="24"/>
              </w:rPr>
            </w:pPr>
            <w:r w:rsidRPr="00653F98">
              <w:rPr>
                <w:sz w:val="24"/>
                <w:szCs w:val="24"/>
              </w:rPr>
              <w:t>отсутствие просроченной кредиторской задолженности</w:t>
            </w:r>
          </w:p>
          <w:p w:rsidR="00B9680F" w:rsidRPr="00653F98" w:rsidRDefault="00B9680F" w:rsidP="00B9680F">
            <w:pPr>
              <w:rPr>
                <w:sz w:val="24"/>
                <w:szCs w:val="24"/>
              </w:rPr>
            </w:pPr>
          </w:p>
        </w:tc>
        <w:tc>
          <w:tcPr>
            <w:tcW w:w="926" w:type="pct"/>
          </w:tcPr>
          <w:p w:rsidR="00B9680F" w:rsidRPr="00653F98" w:rsidRDefault="00B9680F" w:rsidP="00B9680F">
            <w:pPr>
              <w:jc w:val="center"/>
              <w:rPr>
                <w:sz w:val="24"/>
                <w:szCs w:val="24"/>
              </w:rPr>
            </w:pPr>
            <w:r w:rsidRPr="00653F98">
              <w:rPr>
                <w:sz w:val="24"/>
                <w:szCs w:val="24"/>
              </w:rPr>
              <w:t>10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autoSpaceDE w:val="0"/>
              <w:autoSpaceDN w:val="0"/>
              <w:adjustRightInd w:val="0"/>
              <w:rPr>
                <w:sz w:val="24"/>
                <w:szCs w:val="24"/>
              </w:rPr>
            </w:pPr>
            <w:r w:rsidRPr="00653F98">
              <w:rPr>
                <w:sz w:val="24"/>
                <w:szCs w:val="24"/>
              </w:rPr>
              <w:t>наличие просроченной кредиторской задолженности</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r w:rsidR="00B9680F" w:rsidRPr="00653F98" w:rsidTr="00B9680F">
        <w:trPr>
          <w:trHeight w:val="20"/>
        </w:trPr>
        <w:tc>
          <w:tcPr>
            <w:tcW w:w="370" w:type="pct"/>
            <w:vMerge w:val="restart"/>
          </w:tcPr>
          <w:p w:rsidR="00B9680F" w:rsidRPr="00653F98" w:rsidRDefault="00B9680F" w:rsidP="00B9680F">
            <w:pPr>
              <w:autoSpaceDE w:val="0"/>
              <w:autoSpaceDN w:val="0"/>
              <w:adjustRightInd w:val="0"/>
              <w:jc w:val="center"/>
              <w:rPr>
                <w:sz w:val="24"/>
                <w:szCs w:val="24"/>
              </w:rPr>
            </w:pPr>
            <w:r w:rsidRPr="00653F98">
              <w:rPr>
                <w:sz w:val="24"/>
                <w:szCs w:val="24"/>
              </w:rPr>
              <w:t>1.3.5.</w:t>
            </w:r>
          </w:p>
        </w:tc>
        <w:tc>
          <w:tcPr>
            <w:tcW w:w="1459" w:type="pct"/>
            <w:gridSpan w:val="2"/>
            <w:vMerge w:val="restart"/>
          </w:tcPr>
          <w:p w:rsidR="00B9680F" w:rsidRPr="00653F98" w:rsidRDefault="00B9680F" w:rsidP="00B9680F">
            <w:pPr>
              <w:rPr>
                <w:sz w:val="24"/>
                <w:szCs w:val="24"/>
              </w:rPr>
            </w:pPr>
            <w:r w:rsidRPr="00653F98">
              <w:rPr>
                <w:sz w:val="24"/>
                <w:szCs w:val="24"/>
              </w:rPr>
              <w:t xml:space="preserve">Целевое использование </w:t>
            </w:r>
            <w:r w:rsidRPr="00653F98">
              <w:rPr>
                <w:sz w:val="24"/>
                <w:szCs w:val="24"/>
              </w:rPr>
              <w:lastRenderedPageBreak/>
              <w:t>бюджетных средств</w:t>
            </w:r>
          </w:p>
        </w:tc>
        <w:tc>
          <w:tcPr>
            <w:tcW w:w="2245" w:type="pct"/>
          </w:tcPr>
          <w:p w:rsidR="00B9680F" w:rsidRPr="00653F98" w:rsidRDefault="00B9680F" w:rsidP="00B9680F">
            <w:pPr>
              <w:rPr>
                <w:sz w:val="24"/>
                <w:szCs w:val="24"/>
              </w:rPr>
            </w:pPr>
            <w:r w:rsidRPr="00653F98">
              <w:rPr>
                <w:sz w:val="24"/>
                <w:szCs w:val="24"/>
              </w:rPr>
              <w:lastRenderedPageBreak/>
              <w:t xml:space="preserve">отсутствие нарушений по </w:t>
            </w:r>
            <w:r w:rsidRPr="00653F98">
              <w:rPr>
                <w:sz w:val="24"/>
                <w:szCs w:val="24"/>
              </w:rPr>
              <w:lastRenderedPageBreak/>
              <w:t>использованию бюджетных средств</w:t>
            </w:r>
          </w:p>
        </w:tc>
        <w:tc>
          <w:tcPr>
            <w:tcW w:w="926" w:type="pct"/>
          </w:tcPr>
          <w:p w:rsidR="00B9680F" w:rsidRPr="00653F98" w:rsidRDefault="00B9680F" w:rsidP="00B9680F">
            <w:pPr>
              <w:jc w:val="center"/>
              <w:rPr>
                <w:sz w:val="24"/>
                <w:szCs w:val="24"/>
              </w:rPr>
            </w:pPr>
            <w:r w:rsidRPr="00653F98">
              <w:rPr>
                <w:sz w:val="24"/>
                <w:szCs w:val="24"/>
              </w:rPr>
              <w:lastRenderedPageBreak/>
              <w:t>20</w:t>
            </w:r>
          </w:p>
        </w:tc>
      </w:tr>
      <w:tr w:rsidR="00B9680F" w:rsidRPr="00653F98" w:rsidTr="00B9680F">
        <w:trPr>
          <w:trHeight w:val="20"/>
        </w:trPr>
        <w:tc>
          <w:tcPr>
            <w:tcW w:w="370" w:type="pct"/>
            <w:vMerge/>
          </w:tcPr>
          <w:p w:rsidR="00B9680F" w:rsidRPr="00653F98" w:rsidRDefault="00B9680F" w:rsidP="00B9680F">
            <w:pPr>
              <w:jc w:val="center"/>
              <w:rPr>
                <w:sz w:val="24"/>
                <w:szCs w:val="24"/>
              </w:rPr>
            </w:pPr>
          </w:p>
        </w:tc>
        <w:tc>
          <w:tcPr>
            <w:tcW w:w="1459" w:type="pct"/>
            <w:gridSpan w:val="2"/>
            <w:vMerge/>
          </w:tcPr>
          <w:p w:rsidR="00B9680F" w:rsidRPr="00653F98" w:rsidRDefault="00B9680F" w:rsidP="00B9680F">
            <w:pPr>
              <w:rPr>
                <w:sz w:val="24"/>
                <w:szCs w:val="24"/>
              </w:rPr>
            </w:pPr>
          </w:p>
        </w:tc>
        <w:tc>
          <w:tcPr>
            <w:tcW w:w="2245" w:type="pct"/>
          </w:tcPr>
          <w:p w:rsidR="00B9680F" w:rsidRPr="00653F98" w:rsidRDefault="00B9680F" w:rsidP="00B9680F">
            <w:pPr>
              <w:rPr>
                <w:sz w:val="24"/>
                <w:szCs w:val="24"/>
              </w:rPr>
            </w:pPr>
            <w:r w:rsidRPr="00653F98">
              <w:rPr>
                <w:sz w:val="24"/>
                <w:szCs w:val="24"/>
              </w:rPr>
              <w:t>наличие нарушений по использованию бюджетных средств</w:t>
            </w:r>
          </w:p>
        </w:tc>
        <w:tc>
          <w:tcPr>
            <w:tcW w:w="926" w:type="pct"/>
          </w:tcPr>
          <w:p w:rsidR="00B9680F" w:rsidRPr="00653F98" w:rsidRDefault="00B9680F" w:rsidP="00B9680F">
            <w:pPr>
              <w:autoSpaceDE w:val="0"/>
              <w:autoSpaceDN w:val="0"/>
              <w:adjustRightInd w:val="0"/>
              <w:jc w:val="center"/>
              <w:rPr>
                <w:sz w:val="24"/>
                <w:szCs w:val="24"/>
              </w:rPr>
            </w:pPr>
            <w:r w:rsidRPr="00653F98">
              <w:rPr>
                <w:sz w:val="24"/>
                <w:szCs w:val="24"/>
              </w:rPr>
              <w:t>0</w:t>
            </w:r>
          </w:p>
        </w:tc>
      </w:tr>
    </w:tbl>
    <w:p w:rsidR="00B9680F" w:rsidRPr="00632BA5" w:rsidRDefault="00B9680F" w:rsidP="00B9680F">
      <w:pPr>
        <w:autoSpaceDE w:val="0"/>
        <w:autoSpaceDN w:val="0"/>
        <w:adjustRightInd w:val="0"/>
        <w:ind w:firstLine="709"/>
        <w:jc w:val="both"/>
      </w:pPr>
    </w:p>
    <w:p w:rsidR="00B9680F" w:rsidRPr="00B9680F" w:rsidRDefault="00B9680F" w:rsidP="00B9680F">
      <w:pPr>
        <w:ind w:firstLine="709"/>
        <w:jc w:val="both"/>
        <w:rPr>
          <w:sz w:val="28"/>
          <w:szCs w:val="28"/>
        </w:rPr>
      </w:pPr>
      <w:r w:rsidRPr="00B9680F">
        <w:rPr>
          <w:sz w:val="28"/>
          <w:szCs w:val="28"/>
        </w:rPr>
        <w:t>Заместитель руководителя и главный бухгалтер Учреждения готовит отчет об оценке эффективности деятельности и направляет его в комиссию Учреждения.</w:t>
      </w:r>
    </w:p>
    <w:p w:rsidR="00B9680F" w:rsidRPr="00E60CC4" w:rsidRDefault="00B9680F" w:rsidP="00B9680F">
      <w:pPr>
        <w:ind w:firstLine="709"/>
        <w:contextualSpacing/>
        <w:jc w:val="both"/>
        <w:rPr>
          <w:sz w:val="28"/>
          <w:szCs w:val="28"/>
        </w:rPr>
      </w:pPr>
      <w:r w:rsidRPr="00E60CC4">
        <w:rPr>
          <w:rFonts w:eastAsia="Calibri"/>
          <w:sz w:val="28"/>
          <w:szCs w:val="28"/>
        </w:rPr>
        <w:t>Состав и порядок деятельности  комиссии для осуществления оценки эффективности деятельности заместителя руководителя и главного бухгалтера Учреждения утверждаются локальным актом Учреждения. К</w:t>
      </w:r>
      <w:r w:rsidRPr="00E60CC4">
        <w:rPr>
          <w:sz w:val="28"/>
          <w:szCs w:val="28"/>
        </w:rPr>
        <w:t>омиссия, созданная в Учреждении, рассматривает отчеты заместителя руководителя и главного бухгалтера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процентах.</w:t>
      </w:r>
    </w:p>
    <w:p w:rsidR="00B9680F" w:rsidRPr="00E60CC4" w:rsidRDefault="00B9680F" w:rsidP="00B9680F">
      <w:pPr>
        <w:autoSpaceDE w:val="0"/>
        <w:autoSpaceDN w:val="0"/>
        <w:adjustRightInd w:val="0"/>
        <w:ind w:firstLine="709"/>
        <w:jc w:val="both"/>
        <w:rPr>
          <w:sz w:val="28"/>
          <w:szCs w:val="28"/>
        </w:rPr>
      </w:pPr>
      <w:r w:rsidRPr="00E60CC4">
        <w:rPr>
          <w:sz w:val="28"/>
          <w:szCs w:val="28"/>
        </w:rPr>
        <w:t>По результатам рассмотрения отчетов заместителя руководителя и</w:t>
      </w:r>
      <w:r>
        <w:rPr>
          <w:sz w:val="28"/>
          <w:szCs w:val="28"/>
        </w:rPr>
        <w:t xml:space="preserve"> главного бухгалтера Учреждения</w:t>
      </w:r>
      <w:r w:rsidRPr="00E60CC4">
        <w:rPr>
          <w:sz w:val="28"/>
          <w:szCs w:val="28"/>
        </w:rPr>
        <w:t xml:space="preserve"> комиссия готовит предл</w:t>
      </w:r>
      <w:r>
        <w:rPr>
          <w:sz w:val="28"/>
          <w:szCs w:val="28"/>
        </w:rPr>
        <w:t xml:space="preserve">ожения о премировании данных </w:t>
      </w:r>
      <w:r w:rsidRPr="00E60CC4">
        <w:rPr>
          <w:sz w:val="28"/>
          <w:szCs w:val="28"/>
        </w:rPr>
        <w:t>работни</w:t>
      </w:r>
      <w:r>
        <w:rPr>
          <w:sz w:val="28"/>
          <w:szCs w:val="28"/>
        </w:rPr>
        <w:t xml:space="preserve">ков </w:t>
      </w:r>
      <w:r w:rsidRPr="00E60CC4">
        <w:rPr>
          <w:sz w:val="28"/>
          <w:szCs w:val="28"/>
        </w:rPr>
        <w:t>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Н</w:t>
      </w:r>
      <w:r>
        <w:rPr>
          <w:sz w:val="28"/>
          <w:szCs w:val="28"/>
        </w:rPr>
        <w:t>а основании предложений</w:t>
      </w:r>
      <w:r w:rsidRPr="00E60CC4">
        <w:rPr>
          <w:sz w:val="28"/>
          <w:szCs w:val="28"/>
        </w:rPr>
        <w:t xml:space="preserve"> комиссии принимается решение о премировании в отношении заместителя руководителя и</w:t>
      </w:r>
      <w:r>
        <w:rPr>
          <w:sz w:val="28"/>
          <w:szCs w:val="28"/>
        </w:rPr>
        <w:t xml:space="preserve"> главного бухгалтера Учреждения</w:t>
      </w:r>
      <w:r w:rsidRPr="00E60CC4">
        <w:rPr>
          <w:sz w:val="28"/>
          <w:szCs w:val="28"/>
        </w:rPr>
        <w:t xml:space="preserve"> руководителем Учреждения и оформляется приказом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Процент премиальной выплаты устанавливается ежеквартально в зависимости от обеспечения указанной выплаты финансовыми средствами при наличии экономии фонда оплаты труда или средств от приносящей доход деятельности.</w:t>
      </w:r>
    </w:p>
    <w:p w:rsidR="00B9680F" w:rsidRPr="00E60CC4" w:rsidRDefault="00B9680F" w:rsidP="00B9680F">
      <w:pPr>
        <w:autoSpaceDE w:val="0"/>
        <w:autoSpaceDN w:val="0"/>
        <w:adjustRightInd w:val="0"/>
        <w:ind w:firstLine="709"/>
        <w:jc w:val="both"/>
        <w:rPr>
          <w:sz w:val="28"/>
          <w:szCs w:val="28"/>
        </w:rPr>
      </w:pPr>
      <w:r w:rsidRPr="00E60CC4">
        <w:rPr>
          <w:sz w:val="28"/>
          <w:szCs w:val="28"/>
        </w:rPr>
        <w:t>Премия не выплачивается, если процент выплата за отчетный период составит меньше 50 процентов</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наличии обоснованных жалоб, дисциплинарного взыскания (замечание, выговор) заместителю руководителя, главному бухгалтеру Учреждения премия не выплачивается в период действия дисциплинарного взыскания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Премия по итогам работы за квартал, полугодие, 9 месяцев, год устанавливается с учетом количества фактически отработанного времени за определенный период.</w:t>
      </w:r>
    </w:p>
    <w:p w:rsidR="00B9680F" w:rsidRPr="00E60CC4" w:rsidRDefault="00B9680F" w:rsidP="00B9680F">
      <w:pPr>
        <w:autoSpaceDE w:val="0"/>
        <w:autoSpaceDN w:val="0"/>
        <w:adjustRightInd w:val="0"/>
        <w:ind w:firstLine="709"/>
        <w:jc w:val="both"/>
        <w:rPr>
          <w:rFonts w:eastAsia="Calibri"/>
          <w:sz w:val="28"/>
          <w:szCs w:val="28"/>
        </w:rPr>
      </w:pPr>
      <w:r w:rsidRPr="00E60CC4">
        <w:rPr>
          <w:rFonts w:eastAsia="Calibri"/>
          <w:sz w:val="28"/>
          <w:szCs w:val="28"/>
        </w:rPr>
        <w:t>2.16. В целях поощрения руководителя Учреждения, заместителя руководителя, главного бухгалтера Учреждения может осуществляться единовременное (разовое) премирование по итогам работы за качественный, добросовестный труд и достижения в работе с указанием размера такой выплаты, определенной в процентах к окладу или в абсолютном размере:</w:t>
      </w:r>
    </w:p>
    <w:p w:rsidR="00B9680F" w:rsidRPr="00E60CC4" w:rsidRDefault="00B9680F" w:rsidP="00B9680F">
      <w:pPr>
        <w:autoSpaceDE w:val="0"/>
        <w:autoSpaceDN w:val="0"/>
        <w:adjustRightInd w:val="0"/>
        <w:ind w:firstLine="709"/>
        <w:jc w:val="both"/>
        <w:rPr>
          <w:rFonts w:eastAsia="Calibri"/>
          <w:sz w:val="28"/>
          <w:szCs w:val="28"/>
        </w:rPr>
      </w:pPr>
      <w:r w:rsidRPr="00E60CC4">
        <w:rPr>
          <w:rFonts w:eastAsia="Calibri"/>
          <w:sz w:val="28"/>
          <w:szCs w:val="28"/>
        </w:rPr>
        <w:t>в связи с государственными или профессиональными праздниками, знаменательными или юбилейными датами;</w:t>
      </w:r>
    </w:p>
    <w:p w:rsidR="00B9680F" w:rsidRPr="00E60CC4" w:rsidRDefault="00B9680F" w:rsidP="00B9680F">
      <w:pPr>
        <w:autoSpaceDE w:val="0"/>
        <w:autoSpaceDN w:val="0"/>
        <w:adjustRightInd w:val="0"/>
        <w:ind w:firstLine="709"/>
        <w:jc w:val="both"/>
        <w:rPr>
          <w:rFonts w:eastAsia="Calibri"/>
          <w:sz w:val="28"/>
          <w:szCs w:val="28"/>
        </w:rPr>
      </w:pPr>
      <w:r w:rsidRPr="00E60CC4">
        <w:rPr>
          <w:rFonts w:eastAsia="Calibri"/>
          <w:sz w:val="28"/>
          <w:szCs w:val="28"/>
        </w:rPr>
        <w:t>в связи с выполнением особо важных и (или) срочных работ, особо значимых мероприятий по реализации проектов.</w:t>
      </w:r>
    </w:p>
    <w:p w:rsidR="00B9680F" w:rsidRPr="00E60CC4" w:rsidRDefault="00B9680F" w:rsidP="00B9680F">
      <w:pPr>
        <w:autoSpaceDE w:val="0"/>
        <w:autoSpaceDN w:val="0"/>
        <w:adjustRightInd w:val="0"/>
        <w:ind w:firstLine="709"/>
        <w:jc w:val="both"/>
        <w:rPr>
          <w:rFonts w:eastAsia="Calibri"/>
          <w:sz w:val="28"/>
          <w:szCs w:val="28"/>
        </w:rPr>
      </w:pPr>
      <w:r w:rsidRPr="00E60CC4">
        <w:rPr>
          <w:rFonts w:eastAsia="Calibri"/>
          <w:sz w:val="28"/>
          <w:szCs w:val="28"/>
        </w:rPr>
        <w:t>Решение о выплате единовременной (разовой) премии в отношении:</w:t>
      </w:r>
    </w:p>
    <w:p w:rsidR="00B9680F" w:rsidRPr="00E60CC4" w:rsidRDefault="00B9680F" w:rsidP="00B9680F">
      <w:pPr>
        <w:autoSpaceDE w:val="0"/>
        <w:autoSpaceDN w:val="0"/>
        <w:adjustRightInd w:val="0"/>
        <w:ind w:firstLine="709"/>
        <w:jc w:val="both"/>
        <w:rPr>
          <w:rFonts w:eastAsia="Calibri"/>
          <w:sz w:val="28"/>
          <w:szCs w:val="28"/>
        </w:rPr>
      </w:pPr>
      <w:r w:rsidRPr="00E60CC4">
        <w:rPr>
          <w:rFonts w:eastAsia="Calibri"/>
          <w:sz w:val="28"/>
          <w:szCs w:val="28"/>
        </w:rPr>
        <w:t>руководителя принимает Администрация Валдайского муниципального района;</w:t>
      </w:r>
    </w:p>
    <w:p w:rsidR="00B9680F" w:rsidRPr="00E60CC4" w:rsidRDefault="00B9680F" w:rsidP="00B9680F">
      <w:pPr>
        <w:autoSpaceDE w:val="0"/>
        <w:autoSpaceDN w:val="0"/>
        <w:adjustRightInd w:val="0"/>
        <w:ind w:firstLine="709"/>
        <w:jc w:val="both"/>
        <w:rPr>
          <w:rFonts w:eastAsia="Calibri"/>
          <w:sz w:val="28"/>
          <w:szCs w:val="28"/>
        </w:rPr>
      </w:pPr>
      <w:r w:rsidRPr="00E60CC4">
        <w:rPr>
          <w:rFonts w:eastAsia="Calibri"/>
          <w:sz w:val="28"/>
          <w:szCs w:val="28"/>
        </w:rPr>
        <w:lastRenderedPageBreak/>
        <w:t>заместителя руководителя, главного бухгалтера Учреждения принимается комиссией Учреждения.</w:t>
      </w:r>
    </w:p>
    <w:p w:rsidR="00B9680F" w:rsidRPr="003314BF" w:rsidRDefault="00B9680F" w:rsidP="00B9680F">
      <w:pPr>
        <w:tabs>
          <w:tab w:val="left" w:pos="567"/>
        </w:tabs>
        <w:autoSpaceDE w:val="0"/>
        <w:autoSpaceDN w:val="0"/>
        <w:adjustRightInd w:val="0"/>
        <w:ind w:firstLine="709"/>
        <w:jc w:val="both"/>
        <w:rPr>
          <w:rFonts w:eastAsia="Calibri"/>
          <w:sz w:val="28"/>
          <w:szCs w:val="28"/>
        </w:rPr>
      </w:pPr>
      <w:r w:rsidRPr="00E60CC4">
        <w:rPr>
          <w:rFonts w:eastAsia="Calibri"/>
          <w:sz w:val="28"/>
          <w:szCs w:val="28"/>
        </w:rPr>
        <w:t xml:space="preserve">Размер единовременной (разовой) премии определяется на основании экономического расчета Учреждения по фонду оплаты труда учреждения с учетом выполнения показателя предельной кратности, установленного </w:t>
      </w:r>
      <w:r w:rsidRPr="003314BF">
        <w:rPr>
          <w:rFonts w:eastAsia="Calibri"/>
          <w:sz w:val="28"/>
          <w:szCs w:val="28"/>
        </w:rPr>
        <w:t>пунктом 2.6. Положения.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2.16.1. Из фонда оплаты труда руководителю Учреждения, заместителю руководителя Учреждения, главному бухгалтеру Учреждения может быть оказана материальная помощь в случаях:</w:t>
      </w:r>
    </w:p>
    <w:p w:rsidR="00B9680F" w:rsidRPr="00E60CC4" w:rsidRDefault="00B9680F" w:rsidP="00B9680F">
      <w:pPr>
        <w:autoSpaceDE w:val="0"/>
        <w:autoSpaceDN w:val="0"/>
        <w:adjustRightInd w:val="0"/>
        <w:ind w:firstLine="709"/>
        <w:jc w:val="both"/>
        <w:rPr>
          <w:sz w:val="28"/>
          <w:szCs w:val="28"/>
        </w:rPr>
      </w:pPr>
      <w:r w:rsidRPr="00E60CC4">
        <w:rPr>
          <w:sz w:val="28"/>
          <w:szCs w:val="2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B9680F" w:rsidRPr="00E60CC4" w:rsidRDefault="00B9680F" w:rsidP="00B9680F">
      <w:pPr>
        <w:autoSpaceDE w:val="0"/>
        <w:autoSpaceDN w:val="0"/>
        <w:adjustRightInd w:val="0"/>
        <w:ind w:firstLine="709"/>
        <w:jc w:val="both"/>
        <w:rPr>
          <w:sz w:val="28"/>
          <w:szCs w:val="28"/>
        </w:rPr>
      </w:pPr>
      <w:r w:rsidRPr="00E60CC4">
        <w:rPr>
          <w:sz w:val="28"/>
          <w:szCs w:val="28"/>
        </w:rPr>
        <w:t>необходимости длительного (более одного месяца) лечения и восстановления здоровья работника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утраты личного имущества в результате стихийного бедствия, пожара, аварии, противоправных действий третьих лиц;</w:t>
      </w:r>
    </w:p>
    <w:p w:rsidR="00B9680F" w:rsidRPr="00E60CC4" w:rsidRDefault="00B9680F" w:rsidP="00B9680F">
      <w:pPr>
        <w:autoSpaceDE w:val="0"/>
        <w:autoSpaceDN w:val="0"/>
        <w:adjustRightInd w:val="0"/>
        <w:ind w:firstLine="709"/>
        <w:jc w:val="both"/>
        <w:rPr>
          <w:sz w:val="28"/>
          <w:szCs w:val="28"/>
        </w:rPr>
      </w:pPr>
      <w:r w:rsidRPr="00E60CC4">
        <w:rPr>
          <w:sz w:val="28"/>
          <w:szCs w:val="28"/>
        </w:rPr>
        <w:t>рождения ребенка.</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Решение о выплате материальной помощи руководителю Учреждения, заместителю руководителя Учреждения, главному бухгалтеру Учреждения и ее конкретном размере принимается на основании письменного заявления с приложением документов, подтверждающих наличие оснований для выплаты, в течение 10 рабочих дней со дня его поступления.</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Решение об оказании материальной помощи и ее конкретном размере принимается:</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 отношении руководителя Учреждения </w:t>
      </w:r>
      <w:r w:rsidRPr="00E60CC4">
        <w:rPr>
          <w:rFonts w:eastAsia="Calibri"/>
          <w:sz w:val="28"/>
          <w:szCs w:val="28"/>
        </w:rPr>
        <w:t>Администрацией Валдайского муниципального района</w:t>
      </w:r>
      <w:r w:rsidRPr="00E60CC4">
        <w:rPr>
          <w:sz w:val="28"/>
          <w:szCs w:val="28"/>
        </w:rPr>
        <w:t>;</w:t>
      </w:r>
    </w:p>
    <w:p w:rsidR="00B9680F" w:rsidRPr="00E60CC4" w:rsidRDefault="00B9680F" w:rsidP="00B9680F">
      <w:pPr>
        <w:autoSpaceDE w:val="0"/>
        <w:autoSpaceDN w:val="0"/>
        <w:adjustRightInd w:val="0"/>
        <w:ind w:firstLine="709"/>
        <w:jc w:val="both"/>
        <w:rPr>
          <w:sz w:val="28"/>
          <w:szCs w:val="28"/>
        </w:rPr>
      </w:pPr>
      <w:r w:rsidRPr="00E60CC4">
        <w:rPr>
          <w:sz w:val="28"/>
          <w:szCs w:val="28"/>
        </w:rPr>
        <w:t>в отношении заместителя руководителя Учреждения, главного бухгалтера Учрежде</w:t>
      </w:r>
      <w:r>
        <w:rPr>
          <w:sz w:val="28"/>
          <w:szCs w:val="28"/>
        </w:rPr>
        <w:t>ния</w:t>
      </w:r>
      <w:r w:rsidRPr="00E60CC4">
        <w:rPr>
          <w:sz w:val="28"/>
          <w:szCs w:val="28"/>
        </w:rPr>
        <w:t>руководителем учреждения и оформляется приказом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Материальная помощь, оказываемая руководителю учреждения, заместителю руководителя учреждения, главному бухгалтеру учреждения, максимальными размерами не ограничивается.</w:t>
      </w:r>
    </w:p>
    <w:p w:rsidR="00B9680F" w:rsidRPr="00E60CC4" w:rsidRDefault="00B9680F" w:rsidP="00B9680F">
      <w:pPr>
        <w:autoSpaceDE w:val="0"/>
        <w:autoSpaceDN w:val="0"/>
        <w:adjustRightInd w:val="0"/>
        <w:ind w:firstLine="709"/>
        <w:jc w:val="both"/>
        <w:rPr>
          <w:sz w:val="28"/>
          <w:szCs w:val="28"/>
        </w:rPr>
      </w:pPr>
      <w:r w:rsidRPr="00E60CC4">
        <w:rPr>
          <w:sz w:val="28"/>
          <w:szCs w:val="28"/>
        </w:rPr>
        <w:t>2.16</w:t>
      </w:r>
      <w:r>
        <w:rPr>
          <w:sz w:val="28"/>
          <w:szCs w:val="28"/>
        </w:rPr>
        <w:t xml:space="preserve">.2. </w:t>
      </w:r>
      <w:r w:rsidRPr="00E60CC4">
        <w:rPr>
          <w:sz w:val="28"/>
          <w:szCs w:val="28"/>
        </w:rPr>
        <w:t>В случае смерти руководителя Учреждения, заместителя руководителя Учреждения, главного бухгалтера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 в течение 10 рабочих дней со дня его поступления.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Решение об оказании материальной помощи и ее конкретном размере принимается:</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 отношении руководителя Учреждения </w:t>
      </w:r>
      <w:r w:rsidRPr="00E60CC4">
        <w:rPr>
          <w:rFonts w:eastAsia="Calibri"/>
          <w:sz w:val="28"/>
          <w:szCs w:val="28"/>
        </w:rPr>
        <w:t>Администрацией Валдайского муниципального района</w:t>
      </w:r>
      <w:r w:rsidRPr="00E60CC4">
        <w:rPr>
          <w:sz w:val="28"/>
          <w:szCs w:val="28"/>
        </w:rPr>
        <w:t>;</w:t>
      </w:r>
    </w:p>
    <w:p w:rsidR="00B9680F" w:rsidRPr="00E60CC4" w:rsidRDefault="00B9680F" w:rsidP="00B9680F">
      <w:pPr>
        <w:autoSpaceDE w:val="0"/>
        <w:autoSpaceDN w:val="0"/>
        <w:adjustRightInd w:val="0"/>
        <w:ind w:firstLine="709"/>
        <w:jc w:val="both"/>
        <w:rPr>
          <w:sz w:val="28"/>
          <w:szCs w:val="28"/>
        </w:rPr>
      </w:pPr>
      <w:r w:rsidRPr="00E60CC4">
        <w:rPr>
          <w:sz w:val="28"/>
          <w:szCs w:val="28"/>
        </w:rPr>
        <w:lastRenderedPageBreak/>
        <w:t>в отношении заместителя руководителя Учреждения, главного бухгалтера Учреждения руководителем Учреждения и оформляется приказом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Материальная помощь, оказываемая руководителю Учреждения, заместителю руководителя Учреждения, главному бухгалтеру Учреждения, не относится к стимулирующим выплатам и не учитывается при определении среднего заработка руководителя Учреждения, заместителя руководителя Учреждения, главного бухгалтера Учреждения.</w:t>
      </w:r>
    </w:p>
    <w:p w:rsidR="00B9680F" w:rsidRPr="003314BF" w:rsidRDefault="00B9680F" w:rsidP="00B9680F">
      <w:pPr>
        <w:autoSpaceDE w:val="0"/>
        <w:autoSpaceDN w:val="0"/>
        <w:adjustRightInd w:val="0"/>
        <w:jc w:val="center"/>
      </w:pPr>
    </w:p>
    <w:p w:rsidR="00B9680F" w:rsidRDefault="00B9680F" w:rsidP="00B9680F">
      <w:pPr>
        <w:autoSpaceDE w:val="0"/>
        <w:autoSpaceDN w:val="0"/>
        <w:adjustRightInd w:val="0"/>
        <w:jc w:val="center"/>
        <w:rPr>
          <w:b/>
          <w:sz w:val="28"/>
          <w:szCs w:val="28"/>
        </w:rPr>
      </w:pPr>
      <w:r w:rsidRPr="00E60CC4">
        <w:rPr>
          <w:b/>
          <w:sz w:val="28"/>
          <w:szCs w:val="28"/>
        </w:rPr>
        <w:t xml:space="preserve">3. Условия оплаты труда работников учреждения </w:t>
      </w:r>
    </w:p>
    <w:p w:rsidR="00B9680F" w:rsidRDefault="00B9680F" w:rsidP="00B9680F">
      <w:pPr>
        <w:autoSpaceDE w:val="0"/>
        <w:autoSpaceDN w:val="0"/>
        <w:adjustRightInd w:val="0"/>
        <w:jc w:val="center"/>
        <w:rPr>
          <w:b/>
          <w:sz w:val="28"/>
          <w:szCs w:val="28"/>
        </w:rPr>
      </w:pPr>
      <w:r w:rsidRPr="00E60CC4">
        <w:rPr>
          <w:b/>
          <w:sz w:val="28"/>
          <w:szCs w:val="28"/>
        </w:rPr>
        <w:t>(за исключением руководите</w:t>
      </w:r>
      <w:r>
        <w:rPr>
          <w:b/>
          <w:sz w:val="28"/>
          <w:szCs w:val="28"/>
        </w:rPr>
        <w:t xml:space="preserve">ля </w:t>
      </w:r>
      <w:r w:rsidRPr="00E60CC4">
        <w:rPr>
          <w:b/>
          <w:sz w:val="28"/>
          <w:szCs w:val="28"/>
        </w:rPr>
        <w:t xml:space="preserve">Учреждения, заместителя </w:t>
      </w:r>
    </w:p>
    <w:p w:rsidR="00B9680F" w:rsidRPr="00E60CC4" w:rsidRDefault="00B9680F" w:rsidP="00B9680F">
      <w:pPr>
        <w:autoSpaceDE w:val="0"/>
        <w:autoSpaceDN w:val="0"/>
        <w:adjustRightInd w:val="0"/>
        <w:jc w:val="center"/>
        <w:rPr>
          <w:b/>
          <w:sz w:val="28"/>
          <w:szCs w:val="28"/>
        </w:rPr>
      </w:pPr>
      <w:r w:rsidRPr="00E60CC4">
        <w:rPr>
          <w:b/>
          <w:sz w:val="28"/>
          <w:szCs w:val="28"/>
        </w:rPr>
        <w:t>руководителя Учреждения, главного бухгалтера Учреждения)</w:t>
      </w:r>
    </w:p>
    <w:p w:rsidR="00B9680F" w:rsidRPr="00E60CC4" w:rsidRDefault="00B9680F" w:rsidP="00B9680F">
      <w:pPr>
        <w:tabs>
          <w:tab w:val="left" w:pos="567"/>
        </w:tabs>
        <w:ind w:firstLine="709"/>
        <w:jc w:val="both"/>
        <w:rPr>
          <w:sz w:val="28"/>
          <w:szCs w:val="28"/>
        </w:rPr>
      </w:pPr>
      <w:r w:rsidRPr="00E60CC4">
        <w:rPr>
          <w:sz w:val="28"/>
          <w:szCs w:val="28"/>
        </w:rPr>
        <w:t>3.1.Оплата труда работников учреждения состоит из:</w:t>
      </w:r>
    </w:p>
    <w:p w:rsidR="00B9680F" w:rsidRPr="00E60CC4" w:rsidRDefault="00B9680F" w:rsidP="00B9680F">
      <w:pPr>
        <w:ind w:firstLine="709"/>
        <w:jc w:val="both"/>
        <w:rPr>
          <w:sz w:val="28"/>
          <w:szCs w:val="28"/>
        </w:rPr>
      </w:pPr>
      <w:r w:rsidRPr="00E60CC4">
        <w:rPr>
          <w:sz w:val="28"/>
          <w:szCs w:val="28"/>
        </w:rPr>
        <w:t>должностного оклада;</w:t>
      </w:r>
    </w:p>
    <w:p w:rsidR="00B9680F" w:rsidRPr="00E60CC4" w:rsidRDefault="00B9680F" w:rsidP="00B9680F">
      <w:pPr>
        <w:ind w:firstLine="709"/>
        <w:jc w:val="both"/>
        <w:rPr>
          <w:sz w:val="28"/>
          <w:szCs w:val="28"/>
        </w:rPr>
      </w:pPr>
      <w:r w:rsidRPr="00E60CC4">
        <w:rPr>
          <w:sz w:val="28"/>
          <w:szCs w:val="28"/>
        </w:rPr>
        <w:t>выплат компенсационного характера;</w:t>
      </w:r>
    </w:p>
    <w:p w:rsidR="00B9680F" w:rsidRPr="00E60CC4" w:rsidRDefault="00B9680F" w:rsidP="00B9680F">
      <w:pPr>
        <w:ind w:firstLine="709"/>
        <w:jc w:val="both"/>
        <w:rPr>
          <w:sz w:val="28"/>
          <w:szCs w:val="28"/>
        </w:rPr>
      </w:pPr>
      <w:r w:rsidRPr="00E60CC4">
        <w:rPr>
          <w:sz w:val="28"/>
          <w:szCs w:val="28"/>
        </w:rPr>
        <w:t>выплат стимулирующего характера.</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 xml:space="preserve">3.2. Размеры окладов (должностных окладов) работников Учреждения устанавливаются на основе отнесения занимаемых ими должностей к профессиональной квалификационной группе (далее </w:t>
      </w:r>
      <w:r>
        <w:rPr>
          <w:sz w:val="28"/>
          <w:szCs w:val="28"/>
        </w:rPr>
        <w:t xml:space="preserve">– </w:t>
      </w:r>
      <w:r w:rsidRPr="00E60CC4">
        <w:rPr>
          <w:sz w:val="28"/>
          <w:szCs w:val="28"/>
        </w:rPr>
        <w:t xml:space="preserve">ПКГ) в соответствии с </w:t>
      </w:r>
      <w:r>
        <w:rPr>
          <w:sz w:val="28"/>
          <w:szCs w:val="28"/>
        </w:rPr>
        <w:t xml:space="preserve">приложением </w:t>
      </w:r>
      <w:r w:rsidRPr="003314BF">
        <w:rPr>
          <w:sz w:val="28"/>
          <w:szCs w:val="28"/>
        </w:rPr>
        <w:t>4</w:t>
      </w:r>
      <w:r w:rsidRPr="00E60CC4">
        <w:rPr>
          <w:sz w:val="28"/>
          <w:szCs w:val="28"/>
        </w:rPr>
        <w:t xml:space="preserve"> к Положению и применения повышающих коэффициентов к окладу по занимаемой должности. Порядок установления должностного оклада тренеров-преподавателей (включая старшего) определен пунктом 3.3. Положения.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3.3. Оплата труда тренеров-преподавателей (включая старших) (далее </w:t>
      </w:r>
      <w:r>
        <w:rPr>
          <w:sz w:val="28"/>
          <w:szCs w:val="28"/>
        </w:rPr>
        <w:t xml:space="preserve">– </w:t>
      </w:r>
      <w:r w:rsidRPr="00E60CC4">
        <w:rPr>
          <w:sz w:val="28"/>
          <w:szCs w:val="28"/>
        </w:rPr>
        <w:t>тренеры-преподаватели) Учреждения производится из расчета учебно-тренировочной нагрузки за фактический объем педагогической нагрузки, утвержденный в тарификационном списке учреждения исходя из установленной часовой нормы педагогической работы за ставку заработной платы.</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Выполнение педагогической работы тренерами-преподавателями </w:t>
      </w:r>
      <w:r>
        <w:rPr>
          <w:sz w:val="28"/>
          <w:szCs w:val="28"/>
        </w:rPr>
        <w:t xml:space="preserve">Учреждения </w:t>
      </w:r>
      <w:r w:rsidRPr="00E60CC4">
        <w:rPr>
          <w:sz w:val="28"/>
          <w:szCs w:val="28"/>
        </w:rPr>
        <w:t>характеризуется наличием установленных норм времени только для выполнения педагогической работы, связанной с учебно-тренировочной работой (далее – преподавательская работа), которая выражается в фактическом объеме их учебно-тренировочной нагрузки, определяемом из расчета 18 часов учебной работы в неделю за ставку заработной платы (далее – нормируемая часть педагогической работы). Нормируемая часть педагогической работы оплачивается тренерам-преподавателям с учетом выполнения ими другой педагогической работы, входящей в их должностные обязанности в соответствии с квалификационной характеристикой (далее – другая часть педагогической работы). 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относится выполнение видов работы, предусмотренной квалификационными характеристиками по занимаемой должности. Конкретные должностные обязанности тренеров-преподавателей, ведущих преподавательскую работу, определяются трудовыми договорами и должностными инструкциями.</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lastRenderedPageBreak/>
        <w:t>Нормируемая часть педагогической работы тренеров-преподавателей определяется в астрономических часах и включает проводимые учебно-тренировочные занятия.</w:t>
      </w:r>
    </w:p>
    <w:p w:rsidR="00B9680F" w:rsidRPr="00E60CC4" w:rsidRDefault="00B9680F" w:rsidP="00B9680F">
      <w:pPr>
        <w:autoSpaceDE w:val="0"/>
        <w:autoSpaceDN w:val="0"/>
        <w:adjustRightInd w:val="0"/>
        <w:ind w:firstLine="709"/>
        <w:jc w:val="both"/>
        <w:rPr>
          <w:sz w:val="28"/>
          <w:szCs w:val="28"/>
        </w:rPr>
      </w:pPr>
      <w:r w:rsidRPr="00E60CC4">
        <w:rPr>
          <w:sz w:val="28"/>
          <w:szCs w:val="28"/>
        </w:rPr>
        <w:t>Размер оплаты труда тренеров-преподавателей, реализующих дополнительные образовательные программы спортивной подготовки, дополнительные общеобразовательные программы в области физической культуры и спорта, определяется на основе должностного оклада.</w:t>
      </w:r>
    </w:p>
    <w:p w:rsidR="00B9680F" w:rsidRPr="00E60CC4" w:rsidRDefault="00B9680F" w:rsidP="00B9680F">
      <w:pPr>
        <w:ind w:firstLine="709"/>
        <w:contextualSpacing/>
        <w:jc w:val="both"/>
        <w:textAlignment w:val="baseline"/>
        <w:rPr>
          <w:sz w:val="28"/>
          <w:szCs w:val="28"/>
        </w:rPr>
      </w:pPr>
      <w:r w:rsidRPr="00E60CC4">
        <w:rPr>
          <w:sz w:val="28"/>
          <w:szCs w:val="28"/>
        </w:rPr>
        <w:t>Размер должностного оклада тренеров- преподавателей, определяется по формуле:</w:t>
      </w:r>
    </w:p>
    <w:p w:rsidR="00B9680F" w:rsidRPr="00764B6C" w:rsidRDefault="00B9680F" w:rsidP="00B9680F">
      <w:pPr>
        <w:ind w:firstLine="709"/>
        <w:contextualSpacing/>
        <w:jc w:val="both"/>
        <w:textAlignment w:val="baseline"/>
        <w:rPr>
          <w:sz w:val="28"/>
          <w:szCs w:val="28"/>
        </w:rPr>
      </w:pPr>
      <w:r w:rsidRPr="00764B6C">
        <w:rPr>
          <w:sz w:val="28"/>
          <w:szCs w:val="28"/>
        </w:rPr>
        <w:t>До = Ставка x Объем</w:t>
      </w:r>
      <w:r w:rsidRPr="00764B6C">
        <w:rPr>
          <w:sz w:val="28"/>
          <w:szCs w:val="28"/>
          <w:vertAlign w:val="subscript"/>
        </w:rPr>
        <w:t>нагрузки</w:t>
      </w:r>
      <w:r w:rsidRPr="00764B6C">
        <w:rPr>
          <w:sz w:val="28"/>
          <w:szCs w:val="28"/>
        </w:rPr>
        <w:t xml:space="preserve"> / Норма</w:t>
      </w:r>
      <w:r w:rsidRPr="00764B6C">
        <w:rPr>
          <w:sz w:val="28"/>
          <w:szCs w:val="28"/>
          <w:vertAlign w:val="subscript"/>
        </w:rPr>
        <w:t>часов</w:t>
      </w:r>
      <w:r w:rsidRPr="00764B6C">
        <w:rPr>
          <w:sz w:val="28"/>
          <w:szCs w:val="28"/>
        </w:rPr>
        <w:t>, где:</w:t>
      </w:r>
    </w:p>
    <w:p w:rsidR="00B9680F" w:rsidRPr="00764B6C" w:rsidRDefault="00B9680F" w:rsidP="00B9680F">
      <w:pPr>
        <w:ind w:firstLine="709"/>
        <w:contextualSpacing/>
        <w:jc w:val="both"/>
        <w:textAlignment w:val="baseline"/>
        <w:rPr>
          <w:sz w:val="28"/>
          <w:szCs w:val="28"/>
        </w:rPr>
      </w:pPr>
      <w:r w:rsidRPr="00764B6C">
        <w:rPr>
          <w:sz w:val="28"/>
          <w:szCs w:val="28"/>
        </w:rPr>
        <w:t>До – должностной оклад тренера-преподавателя за весь объем учебно-тренировочной работы (далее – ДО), рублей;</w:t>
      </w:r>
    </w:p>
    <w:p w:rsidR="00B9680F" w:rsidRPr="00764B6C" w:rsidRDefault="00B9680F" w:rsidP="00B9680F">
      <w:pPr>
        <w:ind w:firstLine="709"/>
        <w:contextualSpacing/>
        <w:jc w:val="both"/>
        <w:textAlignment w:val="baseline"/>
        <w:rPr>
          <w:sz w:val="28"/>
          <w:szCs w:val="28"/>
        </w:rPr>
      </w:pPr>
      <w:r w:rsidRPr="00764B6C">
        <w:rPr>
          <w:sz w:val="28"/>
          <w:szCs w:val="28"/>
        </w:rPr>
        <w:t xml:space="preserve">Ставка – ставка заработной платы за календарный месяц на основе квалификационных уровней ПКГ (согласно </w:t>
      </w:r>
      <w:r>
        <w:rPr>
          <w:sz w:val="28"/>
          <w:szCs w:val="28"/>
        </w:rPr>
        <w:t>приложению</w:t>
      </w:r>
      <w:r w:rsidRPr="00764B6C">
        <w:rPr>
          <w:sz w:val="28"/>
          <w:szCs w:val="28"/>
        </w:rPr>
        <w:t xml:space="preserve"> 4 к настоящему Положению) без применения к ним каких-либо повышающих коэффициентов и (или) повышений, устанавливаемых в процентах (в абсолютных величинах), рублей;</w:t>
      </w:r>
    </w:p>
    <w:p w:rsidR="00B9680F" w:rsidRPr="00764B6C" w:rsidRDefault="00B9680F" w:rsidP="00B9680F">
      <w:pPr>
        <w:ind w:firstLine="709"/>
        <w:contextualSpacing/>
        <w:jc w:val="both"/>
        <w:textAlignment w:val="baseline"/>
        <w:rPr>
          <w:sz w:val="28"/>
          <w:szCs w:val="28"/>
        </w:rPr>
      </w:pPr>
      <w:r w:rsidRPr="00764B6C">
        <w:rPr>
          <w:sz w:val="28"/>
          <w:szCs w:val="28"/>
        </w:rPr>
        <w:t>Объем</w:t>
      </w:r>
      <w:r w:rsidRPr="00764B6C">
        <w:rPr>
          <w:sz w:val="28"/>
          <w:szCs w:val="28"/>
          <w:vertAlign w:val="subscript"/>
        </w:rPr>
        <w:t>нагрузки</w:t>
      </w:r>
      <w:r w:rsidRPr="00764B6C">
        <w:rPr>
          <w:sz w:val="28"/>
          <w:szCs w:val="28"/>
        </w:rPr>
        <w:t>– фактический объем учебно-тренировочной нагрузки в неделю, часов;</w:t>
      </w:r>
    </w:p>
    <w:p w:rsidR="00B9680F" w:rsidRPr="00E60CC4" w:rsidRDefault="00B9680F" w:rsidP="00B9680F">
      <w:pPr>
        <w:ind w:firstLine="709"/>
        <w:contextualSpacing/>
        <w:jc w:val="both"/>
        <w:textAlignment w:val="baseline"/>
        <w:rPr>
          <w:sz w:val="28"/>
          <w:szCs w:val="28"/>
        </w:rPr>
      </w:pPr>
      <w:r w:rsidRPr="00764B6C">
        <w:rPr>
          <w:sz w:val="28"/>
          <w:szCs w:val="28"/>
        </w:rPr>
        <w:t>Норма</w:t>
      </w:r>
      <w:r w:rsidRPr="00764B6C">
        <w:rPr>
          <w:sz w:val="28"/>
          <w:szCs w:val="28"/>
          <w:vertAlign w:val="subscript"/>
        </w:rPr>
        <w:t>часов</w:t>
      </w:r>
      <w:r>
        <w:rPr>
          <w:sz w:val="28"/>
          <w:szCs w:val="28"/>
        </w:rPr>
        <w:t xml:space="preserve">– </w:t>
      </w:r>
      <w:r w:rsidRPr="00E60CC4">
        <w:rPr>
          <w:sz w:val="28"/>
          <w:szCs w:val="28"/>
        </w:rPr>
        <w:t>норма часов педагогической работы в неделю за ставку заработной платы (18 часов), часов.</w:t>
      </w:r>
    </w:p>
    <w:p w:rsidR="00B9680F" w:rsidRPr="00E60CC4" w:rsidRDefault="00B9680F" w:rsidP="00B9680F">
      <w:pPr>
        <w:ind w:firstLine="709"/>
        <w:contextualSpacing/>
        <w:jc w:val="both"/>
        <w:textAlignment w:val="baseline"/>
        <w:rPr>
          <w:sz w:val="28"/>
          <w:szCs w:val="28"/>
        </w:rPr>
      </w:pPr>
      <w:r w:rsidRPr="00E60CC4">
        <w:rPr>
          <w:sz w:val="28"/>
          <w:szCs w:val="28"/>
        </w:rPr>
        <w:t>За педагогическую работу, выполняемую тренером - преподавателем с его письменного согласия сверх установленной нормы часов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нагрузки.</w:t>
      </w:r>
    </w:p>
    <w:p w:rsidR="00B9680F" w:rsidRPr="00E60CC4" w:rsidRDefault="00B9680F" w:rsidP="00B9680F">
      <w:pPr>
        <w:autoSpaceDE w:val="0"/>
        <w:autoSpaceDN w:val="0"/>
        <w:adjustRightInd w:val="0"/>
        <w:ind w:firstLine="709"/>
        <w:jc w:val="both"/>
        <w:rPr>
          <w:sz w:val="28"/>
          <w:szCs w:val="28"/>
        </w:rPr>
      </w:pPr>
      <w:r w:rsidRPr="00E60CC4">
        <w:rPr>
          <w:sz w:val="28"/>
          <w:szCs w:val="28"/>
        </w:rPr>
        <w:t>3.4. К окладам (должностным окладам) работников Учреждения применяется повышающий коэффициент, который суммируется из следующих коэффициентов:</w:t>
      </w:r>
    </w:p>
    <w:p w:rsidR="00B9680F" w:rsidRPr="00E60CC4" w:rsidRDefault="00B9680F" w:rsidP="00B9680F">
      <w:pPr>
        <w:autoSpaceDE w:val="0"/>
        <w:autoSpaceDN w:val="0"/>
        <w:adjustRightInd w:val="0"/>
        <w:ind w:firstLine="709"/>
        <w:jc w:val="both"/>
        <w:rPr>
          <w:sz w:val="28"/>
          <w:szCs w:val="28"/>
        </w:rPr>
      </w:pPr>
      <w:r w:rsidRPr="00E60CC4">
        <w:rPr>
          <w:sz w:val="28"/>
          <w:szCs w:val="28"/>
        </w:rPr>
        <w:t>коэффициент за наличие квалификационной категории (только в отношении тренеров- преподавателей или иных педагогических работников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коэффициент за опыт и достижения работникам, имеющим государственные и ведомственные звания и награды, ученую степень в сфере физической культуры и спорта.</w:t>
      </w:r>
    </w:p>
    <w:p w:rsidR="00B9680F" w:rsidRPr="00E60CC4" w:rsidRDefault="00B9680F" w:rsidP="00B9680F">
      <w:pPr>
        <w:tabs>
          <w:tab w:val="left" w:pos="567"/>
          <w:tab w:val="left" w:pos="709"/>
        </w:tabs>
        <w:autoSpaceDE w:val="0"/>
        <w:autoSpaceDN w:val="0"/>
        <w:adjustRightInd w:val="0"/>
        <w:ind w:firstLine="709"/>
        <w:jc w:val="both"/>
        <w:rPr>
          <w:sz w:val="28"/>
          <w:szCs w:val="28"/>
        </w:rPr>
      </w:pPr>
      <w:r w:rsidRPr="00E60CC4">
        <w:rPr>
          <w:sz w:val="28"/>
          <w:szCs w:val="28"/>
        </w:rPr>
        <w:t>Выплаты по повышающему коэффициенту не увеличивают должностной оклад и не учитываются при начислении иных стимулирующих и компенсационных выплат, определяемых в процентном отношении к должностному окладу.</w:t>
      </w:r>
    </w:p>
    <w:p w:rsidR="00B9680F" w:rsidRPr="00E60CC4" w:rsidRDefault="00B9680F" w:rsidP="00B9680F">
      <w:pPr>
        <w:autoSpaceDE w:val="0"/>
        <w:autoSpaceDN w:val="0"/>
        <w:adjustRightInd w:val="0"/>
        <w:ind w:firstLine="709"/>
        <w:jc w:val="both"/>
        <w:rPr>
          <w:sz w:val="28"/>
          <w:szCs w:val="28"/>
        </w:rPr>
      </w:pPr>
      <w:r>
        <w:rPr>
          <w:sz w:val="28"/>
          <w:szCs w:val="28"/>
        </w:rPr>
        <w:t xml:space="preserve">3.4.1. </w:t>
      </w:r>
      <w:r w:rsidRPr="00E60CC4">
        <w:rPr>
          <w:sz w:val="28"/>
          <w:szCs w:val="28"/>
        </w:rPr>
        <w:t>Коэффициент за наличие квалификационной категории устанавливается с учетом уровня профессиональной подготовки, компетентности и квалификации в размерах не более:</w:t>
      </w:r>
    </w:p>
    <w:p w:rsidR="00B9680F" w:rsidRPr="00E60CC4" w:rsidRDefault="00B9680F" w:rsidP="00B9680F">
      <w:pPr>
        <w:autoSpaceDE w:val="0"/>
        <w:autoSpaceDN w:val="0"/>
        <w:adjustRightInd w:val="0"/>
        <w:ind w:firstLine="709"/>
        <w:jc w:val="both"/>
        <w:rPr>
          <w:sz w:val="28"/>
          <w:szCs w:val="28"/>
        </w:rPr>
      </w:pPr>
      <w:r w:rsidRPr="00E60CC4">
        <w:rPr>
          <w:sz w:val="28"/>
          <w:szCs w:val="28"/>
        </w:rPr>
        <w:t>высшая квалификационная категория – 0,7;</w:t>
      </w:r>
    </w:p>
    <w:p w:rsidR="00B9680F" w:rsidRPr="00E60CC4" w:rsidRDefault="00B9680F" w:rsidP="00B9680F">
      <w:pPr>
        <w:autoSpaceDE w:val="0"/>
        <w:autoSpaceDN w:val="0"/>
        <w:adjustRightInd w:val="0"/>
        <w:ind w:firstLine="709"/>
        <w:jc w:val="both"/>
        <w:rPr>
          <w:sz w:val="28"/>
          <w:szCs w:val="28"/>
        </w:rPr>
      </w:pPr>
      <w:r w:rsidRPr="00E60CC4">
        <w:rPr>
          <w:sz w:val="28"/>
          <w:szCs w:val="28"/>
        </w:rPr>
        <w:t>первая к</w:t>
      </w:r>
      <w:r>
        <w:rPr>
          <w:sz w:val="28"/>
          <w:szCs w:val="28"/>
        </w:rPr>
        <w:t>валификационная категория – 0,4.</w:t>
      </w:r>
    </w:p>
    <w:p w:rsidR="00B9680F" w:rsidRPr="00E60CC4" w:rsidRDefault="00B9680F" w:rsidP="00B9680F">
      <w:pPr>
        <w:autoSpaceDE w:val="0"/>
        <w:autoSpaceDN w:val="0"/>
        <w:adjustRightInd w:val="0"/>
        <w:ind w:firstLine="709"/>
        <w:jc w:val="both"/>
        <w:rPr>
          <w:sz w:val="28"/>
          <w:szCs w:val="28"/>
        </w:rPr>
      </w:pPr>
      <w:r w:rsidRPr="00E60CC4">
        <w:rPr>
          <w:sz w:val="28"/>
          <w:szCs w:val="28"/>
        </w:rPr>
        <w:lastRenderedPageBreak/>
        <w:t>Повышающий коэффициент квалификации к должностному окладу работника устанавливается на срок действия квалификационной категории тренера-преподавателя или иного педагогического работника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Повышающий коэффициент квалификации к должностному окладу работника Учреждения устанавливается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до окончания срока действия имеющейся квалификационной категории.</w:t>
      </w:r>
    </w:p>
    <w:p w:rsidR="00B9680F" w:rsidRPr="00E60CC4" w:rsidRDefault="00B9680F" w:rsidP="00B9680F">
      <w:pPr>
        <w:autoSpaceDE w:val="0"/>
        <w:autoSpaceDN w:val="0"/>
        <w:adjustRightInd w:val="0"/>
        <w:ind w:firstLine="709"/>
        <w:jc w:val="both"/>
        <w:rPr>
          <w:sz w:val="28"/>
          <w:szCs w:val="28"/>
        </w:rPr>
      </w:pPr>
      <w:r w:rsidRPr="00E60CC4">
        <w:rPr>
          <w:sz w:val="28"/>
          <w:szCs w:val="28"/>
        </w:rPr>
        <w:t>В случае истечения срока действия квалификационной категории у тренера- преподавателя или иного педагогического работника Учреждения в период его нахождения в отпуске по уходу за ребенком до достижения им возраста 3-х лет, повышающий коэффициент квалификации к должностному окладу устанавливается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названного отпуска.</w:t>
      </w:r>
    </w:p>
    <w:p w:rsidR="00B9680F" w:rsidRPr="00E60CC4" w:rsidRDefault="00B9680F" w:rsidP="00B9680F">
      <w:pPr>
        <w:autoSpaceDE w:val="0"/>
        <w:autoSpaceDN w:val="0"/>
        <w:adjustRightInd w:val="0"/>
        <w:ind w:firstLine="709"/>
        <w:jc w:val="both"/>
        <w:rPr>
          <w:sz w:val="28"/>
          <w:szCs w:val="28"/>
        </w:rPr>
      </w:pPr>
      <w:r w:rsidRPr="00E60CC4">
        <w:rPr>
          <w:sz w:val="28"/>
          <w:szCs w:val="28"/>
        </w:rPr>
        <w:t>В случае истечения срока действия квалификационной категории у тренера-преподавателя или иного педагогического работника Учреждения перед наступлением пенсионного возраста, повышающий коэффициент квалификации к должностному окладу устанавливается с учетом имевшейся квалификационной категории до дня наступления пенсионного возраста, но не более чем на один год.</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 xml:space="preserve">Коэффициент </w:t>
      </w:r>
      <w:r w:rsidRPr="00E60CC4">
        <w:rPr>
          <w:bCs/>
          <w:sz w:val="28"/>
          <w:szCs w:val="28"/>
        </w:rPr>
        <w:t>за опыт и достижения работникам, имеющим государственные и ведомственные звания и награды,</w:t>
      </w:r>
      <w:r w:rsidRPr="00E60CC4">
        <w:rPr>
          <w:sz w:val="28"/>
          <w:szCs w:val="28"/>
        </w:rPr>
        <w:t xml:space="preserve"> ученую степень в сфере физической культуры и спорта, к должностному окладу </w:t>
      </w:r>
      <w:r w:rsidRPr="00E60CC4">
        <w:rPr>
          <w:bCs/>
          <w:sz w:val="28"/>
          <w:szCs w:val="28"/>
        </w:rPr>
        <w:t>устанавливается на календарный год.</w:t>
      </w:r>
    </w:p>
    <w:p w:rsidR="00B9680F" w:rsidRPr="00E60CC4" w:rsidRDefault="00B9680F" w:rsidP="00B9680F">
      <w:pPr>
        <w:autoSpaceDE w:val="0"/>
        <w:autoSpaceDN w:val="0"/>
        <w:adjustRightInd w:val="0"/>
        <w:ind w:firstLine="709"/>
        <w:contextualSpacing/>
        <w:jc w:val="both"/>
        <w:rPr>
          <w:sz w:val="28"/>
          <w:szCs w:val="28"/>
        </w:rPr>
      </w:pPr>
      <w:r w:rsidRPr="00E60CC4">
        <w:rPr>
          <w:sz w:val="28"/>
          <w:szCs w:val="28"/>
        </w:rPr>
        <w:t xml:space="preserve">При наличии у работника нескольких </w:t>
      </w:r>
      <w:r w:rsidRPr="00E60CC4">
        <w:rPr>
          <w:bCs/>
          <w:sz w:val="28"/>
          <w:szCs w:val="28"/>
        </w:rPr>
        <w:t>государственных или ведомственных званий или наград,</w:t>
      </w:r>
      <w:r w:rsidRPr="00E60CC4">
        <w:rPr>
          <w:sz w:val="28"/>
          <w:szCs w:val="28"/>
        </w:rPr>
        <w:t xml:space="preserve"> коэффициент </w:t>
      </w:r>
      <w:r w:rsidRPr="00E60CC4">
        <w:rPr>
          <w:bCs/>
          <w:sz w:val="28"/>
          <w:szCs w:val="28"/>
        </w:rPr>
        <w:t xml:space="preserve">за опыт и достижения работникам, имеющим государственные и ведомственные звания и награды, </w:t>
      </w:r>
      <w:r w:rsidRPr="00E60CC4">
        <w:rPr>
          <w:sz w:val="28"/>
          <w:szCs w:val="28"/>
        </w:rPr>
        <w:t>устанавливается за одно звание или награду работника по выбору работника.</w:t>
      </w:r>
    </w:p>
    <w:p w:rsidR="00B9680F" w:rsidRDefault="00B9680F" w:rsidP="00B9680F">
      <w:pPr>
        <w:ind w:firstLine="709"/>
        <w:contextualSpacing/>
        <w:jc w:val="both"/>
        <w:rPr>
          <w:sz w:val="28"/>
          <w:szCs w:val="28"/>
        </w:rPr>
      </w:pPr>
      <w:r w:rsidRPr="00E60CC4">
        <w:rPr>
          <w:sz w:val="28"/>
          <w:szCs w:val="28"/>
        </w:rPr>
        <w:t xml:space="preserve">Коэффициент </w:t>
      </w:r>
      <w:r w:rsidRPr="00E60CC4">
        <w:rPr>
          <w:bCs/>
          <w:sz w:val="28"/>
          <w:szCs w:val="28"/>
        </w:rPr>
        <w:t>за опыт и достижения работникам, имеющим государственные и ведомственные звания и награды</w:t>
      </w:r>
      <w:r w:rsidRPr="00E60CC4">
        <w:rPr>
          <w:sz w:val="28"/>
          <w:szCs w:val="28"/>
        </w:rPr>
        <w:t xml:space="preserve"> в сфере физической культуры и спорта к должностному окладу работника устанавливается в размерах согласно таблице:</w:t>
      </w:r>
    </w:p>
    <w:p w:rsidR="00B9680F" w:rsidRPr="00270B2F" w:rsidRDefault="00B9680F" w:rsidP="00B9680F">
      <w:pPr>
        <w:ind w:firstLine="709"/>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0"/>
        <w:gridCol w:w="6805"/>
        <w:gridCol w:w="2129"/>
      </w:tblGrid>
      <w:tr w:rsidR="00B9680F" w:rsidRPr="00653F98" w:rsidTr="00B9680F">
        <w:trPr>
          <w:cantSplit/>
          <w:trHeight w:val="20"/>
        </w:trPr>
        <w:tc>
          <w:tcPr>
            <w:tcW w:w="0" w:type="auto"/>
            <w:vAlign w:val="center"/>
          </w:tcPr>
          <w:p w:rsidR="00B9680F" w:rsidRPr="00653F98" w:rsidRDefault="00B9680F" w:rsidP="00B9680F">
            <w:pPr>
              <w:autoSpaceDE w:val="0"/>
              <w:autoSpaceDN w:val="0"/>
              <w:adjustRightInd w:val="0"/>
              <w:jc w:val="center"/>
              <w:rPr>
                <w:b/>
                <w:sz w:val="24"/>
                <w:szCs w:val="24"/>
              </w:rPr>
            </w:pPr>
            <w:r w:rsidRPr="00653F98">
              <w:rPr>
                <w:b/>
                <w:sz w:val="24"/>
                <w:szCs w:val="24"/>
              </w:rPr>
              <w:t>№ п/п</w:t>
            </w:r>
          </w:p>
        </w:tc>
        <w:tc>
          <w:tcPr>
            <w:tcW w:w="6805" w:type="dxa"/>
            <w:vAlign w:val="center"/>
          </w:tcPr>
          <w:p w:rsidR="00B9680F" w:rsidRPr="00653F98" w:rsidRDefault="00B9680F" w:rsidP="00B9680F">
            <w:pPr>
              <w:autoSpaceDE w:val="0"/>
              <w:autoSpaceDN w:val="0"/>
              <w:adjustRightInd w:val="0"/>
              <w:jc w:val="center"/>
              <w:rPr>
                <w:b/>
                <w:sz w:val="24"/>
                <w:szCs w:val="24"/>
              </w:rPr>
            </w:pPr>
            <w:r w:rsidRPr="00653F98">
              <w:rPr>
                <w:b/>
                <w:sz w:val="24"/>
                <w:szCs w:val="24"/>
              </w:rPr>
              <w:t>Наименование выплаты</w:t>
            </w:r>
          </w:p>
        </w:tc>
        <w:tc>
          <w:tcPr>
            <w:tcW w:w="2129" w:type="dxa"/>
            <w:vAlign w:val="center"/>
          </w:tcPr>
          <w:p w:rsidR="00B9680F" w:rsidRPr="00653F98" w:rsidRDefault="00B9680F" w:rsidP="00B9680F">
            <w:pPr>
              <w:autoSpaceDE w:val="0"/>
              <w:autoSpaceDN w:val="0"/>
              <w:adjustRightInd w:val="0"/>
              <w:jc w:val="center"/>
              <w:rPr>
                <w:b/>
                <w:sz w:val="24"/>
                <w:szCs w:val="24"/>
              </w:rPr>
            </w:pPr>
            <w:r w:rsidRPr="00653F98">
              <w:rPr>
                <w:b/>
                <w:sz w:val="24"/>
                <w:szCs w:val="24"/>
              </w:rPr>
              <w:t>Повышающий коэффициент за опыт и достижения к должностному окладу</w:t>
            </w:r>
          </w:p>
        </w:tc>
      </w:tr>
      <w:tr w:rsidR="00B9680F" w:rsidRPr="00653F98" w:rsidTr="00B9680F">
        <w:trPr>
          <w:cantSplit/>
          <w:trHeight w:val="20"/>
        </w:trPr>
        <w:tc>
          <w:tcPr>
            <w:tcW w:w="0" w:type="auto"/>
            <w:vAlign w:val="center"/>
          </w:tcPr>
          <w:p w:rsidR="00B9680F" w:rsidRPr="00653F98" w:rsidRDefault="00B9680F" w:rsidP="00B9680F">
            <w:pPr>
              <w:autoSpaceDE w:val="0"/>
              <w:autoSpaceDN w:val="0"/>
              <w:adjustRightInd w:val="0"/>
              <w:jc w:val="center"/>
              <w:rPr>
                <w:sz w:val="24"/>
                <w:szCs w:val="24"/>
              </w:rPr>
            </w:pPr>
            <w:r w:rsidRPr="00653F98">
              <w:rPr>
                <w:sz w:val="24"/>
                <w:szCs w:val="24"/>
              </w:rPr>
              <w:t>1</w:t>
            </w:r>
          </w:p>
        </w:tc>
        <w:tc>
          <w:tcPr>
            <w:tcW w:w="6805" w:type="dxa"/>
            <w:vAlign w:val="center"/>
          </w:tcPr>
          <w:p w:rsidR="00B9680F" w:rsidRPr="00653F98" w:rsidRDefault="00B9680F" w:rsidP="00B9680F">
            <w:pPr>
              <w:autoSpaceDE w:val="0"/>
              <w:autoSpaceDN w:val="0"/>
              <w:adjustRightInd w:val="0"/>
              <w:jc w:val="center"/>
              <w:rPr>
                <w:sz w:val="24"/>
                <w:szCs w:val="24"/>
              </w:rPr>
            </w:pPr>
            <w:r w:rsidRPr="00653F98">
              <w:rPr>
                <w:sz w:val="24"/>
                <w:szCs w:val="24"/>
              </w:rPr>
              <w:t>2</w:t>
            </w:r>
          </w:p>
        </w:tc>
        <w:tc>
          <w:tcPr>
            <w:tcW w:w="2129" w:type="dxa"/>
            <w:vAlign w:val="center"/>
          </w:tcPr>
          <w:p w:rsidR="00B9680F" w:rsidRPr="00653F98" w:rsidRDefault="00B9680F" w:rsidP="00B9680F">
            <w:pPr>
              <w:autoSpaceDE w:val="0"/>
              <w:autoSpaceDN w:val="0"/>
              <w:adjustRightInd w:val="0"/>
              <w:jc w:val="center"/>
              <w:rPr>
                <w:sz w:val="24"/>
                <w:szCs w:val="24"/>
              </w:rPr>
            </w:pPr>
            <w:r w:rsidRPr="00653F98">
              <w:rPr>
                <w:sz w:val="24"/>
                <w:szCs w:val="24"/>
              </w:rPr>
              <w:t>3</w:t>
            </w:r>
          </w:p>
        </w:tc>
      </w:tr>
      <w:tr w:rsidR="00B9680F" w:rsidRPr="00653F98" w:rsidTr="00B9680F">
        <w:trPr>
          <w:cantSplit/>
          <w:trHeight w:val="20"/>
        </w:trPr>
        <w:tc>
          <w:tcPr>
            <w:tcW w:w="0" w:type="auto"/>
          </w:tcPr>
          <w:p w:rsidR="00B9680F" w:rsidRPr="00653F98" w:rsidRDefault="00B9680F" w:rsidP="00B9680F">
            <w:pPr>
              <w:autoSpaceDE w:val="0"/>
              <w:autoSpaceDN w:val="0"/>
              <w:adjustRightInd w:val="0"/>
              <w:jc w:val="center"/>
              <w:rPr>
                <w:sz w:val="24"/>
                <w:szCs w:val="24"/>
              </w:rPr>
            </w:pPr>
            <w:r w:rsidRPr="00653F98">
              <w:rPr>
                <w:sz w:val="24"/>
                <w:szCs w:val="24"/>
              </w:rPr>
              <w:lastRenderedPageBreak/>
              <w:t>1.</w:t>
            </w:r>
          </w:p>
        </w:tc>
        <w:tc>
          <w:tcPr>
            <w:tcW w:w="6805" w:type="dxa"/>
          </w:tcPr>
          <w:p w:rsidR="00B9680F" w:rsidRPr="00653F98" w:rsidRDefault="00B9680F" w:rsidP="00B9680F">
            <w:pPr>
              <w:autoSpaceDE w:val="0"/>
              <w:autoSpaceDN w:val="0"/>
              <w:adjustRightInd w:val="0"/>
              <w:rPr>
                <w:sz w:val="24"/>
                <w:szCs w:val="24"/>
              </w:rPr>
            </w:pPr>
            <w:r w:rsidRPr="00653F98">
              <w:rPr>
                <w:sz w:val="24"/>
                <w:szCs w:val="24"/>
              </w:rPr>
              <w:t>За почетное звание "Заслуженный работник физической культуры Российской Федерации";</w:t>
            </w:r>
          </w:p>
          <w:p w:rsidR="00B9680F" w:rsidRPr="00653F98" w:rsidRDefault="00B9680F" w:rsidP="00B9680F">
            <w:pPr>
              <w:autoSpaceDE w:val="0"/>
              <w:autoSpaceDN w:val="0"/>
              <w:adjustRightInd w:val="0"/>
              <w:rPr>
                <w:sz w:val="24"/>
                <w:szCs w:val="24"/>
              </w:rPr>
            </w:pPr>
            <w:r w:rsidRPr="00653F98">
              <w:rPr>
                <w:sz w:val="24"/>
                <w:szCs w:val="24"/>
              </w:rPr>
              <w:t>За государственные награды, включая почетные звания Российской Федерации и СССР;</w:t>
            </w:r>
          </w:p>
          <w:p w:rsidR="00B9680F" w:rsidRPr="00653F98" w:rsidRDefault="00B9680F" w:rsidP="00B9680F">
            <w:pPr>
              <w:autoSpaceDE w:val="0"/>
              <w:autoSpaceDN w:val="0"/>
              <w:adjustRightInd w:val="0"/>
              <w:rPr>
                <w:sz w:val="24"/>
                <w:szCs w:val="24"/>
              </w:rPr>
            </w:pPr>
            <w:r w:rsidRPr="00653F98">
              <w:rPr>
                <w:sz w:val="24"/>
                <w:szCs w:val="24"/>
              </w:rPr>
              <w:t>За почетные спортивные звания "Заслуженный тренер России", "Заслуженный мастер спорта России", "Заслуженный мастер спорта СССР"</w:t>
            </w:r>
          </w:p>
        </w:tc>
        <w:tc>
          <w:tcPr>
            <w:tcW w:w="2129" w:type="dxa"/>
          </w:tcPr>
          <w:p w:rsidR="00B9680F" w:rsidRPr="00653F98" w:rsidRDefault="00B9680F" w:rsidP="00B9680F">
            <w:pPr>
              <w:autoSpaceDE w:val="0"/>
              <w:autoSpaceDN w:val="0"/>
              <w:adjustRightInd w:val="0"/>
              <w:jc w:val="center"/>
              <w:rPr>
                <w:sz w:val="24"/>
                <w:szCs w:val="24"/>
              </w:rPr>
            </w:pPr>
            <w:r w:rsidRPr="00653F98">
              <w:rPr>
                <w:sz w:val="24"/>
                <w:szCs w:val="24"/>
              </w:rPr>
              <w:t>1,0</w:t>
            </w:r>
          </w:p>
        </w:tc>
      </w:tr>
      <w:tr w:rsidR="00B9680F" w:rsidRPr="00653F98" w:rsidTr="00B9680F">
        <w:trPr>
          <w:cantSplit/>
          <w:trHeight w:val="20"/>
        </w:trPr>
        <w:tc>
          <w:tcPr>
            <w:tcW w:w="0" w:type="auto"/>
          </w:tcPr>
          <w:p w:rsidR="00B9680F" w:rsidRPr="00653F98" w:rsidRDefault="00B9680F" w:rsidP="00B9680F">
            <w:pPr>
              <w:autoSpaceDE w:val="0"/>
              <w:autoSpaceDN w:val="0"/>
              <w:adjustRightInd w:val="0"/>
              <w:jc w:val="center"/>
              <w:rPr>
                <w:sz w:val="24"/>
                <w:szCs w:val="24"/>
              </w:rPr>
            </w:pPr>
            <w:r w:rsidRPr="00653F98">
              <w:rPr>
                <w:sz w:val="24"/>
                <w:szCs w:val="24"/>
              </w:rPr>
              <w:t>2.</w:t>
            </w:r>
          </w:p>
        </w:tc>
        <w:tc>
          <w:tcPr>
            <w:tcW w:w="6805" w:type="dxa"/>
          </w:tcPr>
          <w:p w:rsidR="00B9680F" w:rsidRPr="00653F98" w:rsidRDefault="00B9680F" w:rsidP="00B9680F">
            <w:pPr>
              <w:autoSpaceDE w:val="0"/>
              <w:autoSpaceDN w:val="0"/>
              <w:adjustRightInd w:val="0"/>
              <w:rPr>
                <w:sz w:val="24"/>
                <w:szCs w:val="24"/>
              </w:rPr>
            </w:pPr>
            <w:r w:rsidRPr="00653F98">
              <w:rPr>
                <w:sz w:val="24"/>
                <w:szCs w:val="24"/>
              </w:rPr>
              <w:t>За почетный знак "За заслуги в развитии физической культуры и спорта"</w:t>
            </w:r>
          </w:p>
        </w:tc>
        <w:tc>
          <w:tcPr>
            <w:tcW w:w="2129" w:type="dxa"/>
          </w:tcPr>
          <w:p w:rsidR="00B9680F" w:rsidRPr="00653F98" w:rsidRDefault="00B9680F" w:rsidP="00B9680F">
            <w:pPr>
              <w:autoSpaceDE w:val="0"/>
              <w:autoSpaceDN w:val="0"/>
              <w:adjustRightInd w:val="0"/>
              <w:jc w:val="center"/>
              <w:rPr>
                <w:sz w:val="24"/>
                <w:szCs w:val="24"/>
              </w:rPr>
            </w:pPr>
            <w:r w:rsidRPr="00653F98">
              <w:rPr>
                <w:sz w:val="24"/>
                <w:szCs w:val="24"/>
              </w:rPr>
              <w:t>0,5</w:t>
            </w:r>
          </w:p>
        </w:tc>
      </w:tr>
      <w:tr w:rsidR="00B9680F" w:rsidRPr="00653F98" w:rsidTr="00B9680F">
        <w:trPr>
          <w:cantSplit/>
          <w:trHeight w:val="20"/>
        </w:trPr>
        <w:tc>
          <w:tcPr>
            <w:tcW w:w="0" w:type="auto"/>
          </w:tcPr>
          <w:p w:rsidR="00B9680F" w:rsidRPr="00653F98" w:rsidRDefault="00B9680F" w:rsidP="00B9680F">
            <w:pPr>
              <w:autoSpaceDE w:val="0"/>
              <w:autoSpaceDN w:val="0"/>
              <w:adjustRightInd w:val="0"/>
              <w:jc w:val="center"/>
              <w:rPr>
                <w:sz w:val="24"/>
                <w:szCs w:val="24"/>
              </w:rPr>
            </w:pPr>
            <w:r w:rsidRPr="00653F98">
              <w:rPr>
                <w:sz w:val="24"/>
                <w:szCs w:val="24"/>
              </w:rPr>
              <w:t>3.</w:t>
            </w:r>
          </w:p>
        </w:tc>
        <w:tc>
          <w:tcPr>
            <w:tcW w:w="6805" w:type="dxa"/>
          </w:tcPr>
          <w:p w:rsidR="00B9680F" w:rsidRPr="00653F98" w:rsidRDefault="00B9680F" w:rsidP="00B9680F">
            <w:pPr>
              <w:autoSpaceDE w:val="0"/>
              <w:autoSpaceDN w:val="0"/>
              <w:adjustRightInd w:val="0"/>
              <w:rPr>
                <w:sz w:val="24"/>
                <w:szCs w:val="24"/>
              </w:rPr>
            </w:pPr>
            <w:r w:rsidRPr="00653F98">
              <w:rPr>
                <w:sz w:val="24"/>
                <w:szCs w:val="24"/>
              </w:rPr>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p w:rsidR="00B9680F" w:rsidRPr="00653F98" w:rsidRDefault="00B9680F" w:rsidP="00B9680F">
            <w:pPr>
              <w:autoSpaceDE w:val="0"/>
              <w:autoSpaceDN w:val="0"/>
              <w:adjustRightInd w:val="0"/>
              <w:rPr>
                <w:sz w:val="24"/>
                <w:szCs w:val="24"/>
              </w:rPr>
            </w:pPr>
            <w:r w:rsidRPr="00653F98">
              <w:rPr>
                <w:sz w:val="24"/>
                <w:szCs w:val="24"/>
              </w:rPr>
              <w:t>за почетный знак "Отличник физической культуры и спорта"</w:t>
            </w:r>
          </w:p>
        </w:tc>
        <w:tc>
          <w:tcPr>
            <w:tcW w:w="2129" w:type="dxa"/>
          </w:tcPr>
          <w:p w:rsidR="00B9680F" w:rsidRPr="00653F98" w:rsidRDefault="00B9680F" w:rsidP="00B9680F">
            <w:pPr>
              <w:autoSpaceDE w:val="0"/>
              <w:autoSpaceDN w:val="0"/>
              <w:adjustRightInd w:val="0"/>
              <w:jc w:val="center"/>
              <w:rPr>
                <w:sz w:val="24"/>
                <w:szCs w:val="24"/>
              </w:rPr>
            </w:pPr>
            <w:r w:rsidRPr="00653F98">
              <w:rPr>
                <w:sz w:val="24"/>
                <w:szCs w:val="24"/>
              </w:rPr>
              <w:t>0,4</w:t>
            </w:r>
          </w:p>
        </w:tc>
      </w:tr>
      <w:tr w:rsidR="00B9680F" w:rsidRPr="00653F98" w:rsidTr="00B9680F">
        <w:trPr>
          <w:cantSplit/>
          <w:trHeight w:val="20"/>
        </w:trPr>
        <w:tc>
          <w:tcPr>
            <w:tcW w:w="0" w:type="auto"/>
          </w:tcPr>
          <w:p w:rsidR="00B9680F" w:rsidRPr="00653F98" w:rsidRDefault="00B9680F" w:rsidP="00B9680F">
            <w:pPr>
              <w:autoSpaceDE w:val="0"/>
              <w:autoSpaceDN w:val="0"/>
              <w:adjustRightInd w:val="0"/>
              <w:jc w:val="center"/>
              <w:rPr>
                <w:sz w:val="24"/>
                <w:szCs w:val="24"/>
              </w:rPr>
            </w:pPr>
            <w:r w:rsidRPr="00653F98">
              <w:rPr>
                <w:sz w:val="24"/>
                <w:szCs w:val="24"/>
              </w:rPr>
              <w:t>4.</w:t>
            </w:r>
          </w:p>
        </w:tc>
        <w:tc>
          <w:tcPr>
            <w:tcW w:w="6805" w:type="dxa"/>
          </w:tcPr>
          <w:p w:rsidR="00B9680F" w:rsidRPr="00653F98" w:rsidRDefault="00B9680F" w:rsidP="00B9680F">
            <w:pPr>
              <w:autoSpaceDE w:val="0"/>
              <w:autoSpaceDN w:val="0"/>
              <w:adjustRightInd w:val="0"/>
              <w:rPr>
                <w:sz w:val="24"/>
                <w:szCs w:val="24"/>
              </w:rPr>
            </w:pPr>
            <w:r w:rsidRPr="00653F98">
              <w:rPr>
                <w:sz w:val="24"/>
                <w:szCs w:val="24"/>
              </w:rPr>
              <w:t>Другие ведомственные награды и звания на основании нормативного правового акта Правительства Новгородской области</w:t>
            </w:r>
          </w:p>
        </w:tc>
        <w:tc>
          <w:tcPr>
            <w:tcW w:w="2129" w:type="dxa"/>
          </w:tcPr>
          <w:p w:rsidR="00B9680F" w:rsidRPr="00653F98" w:rsidRDefault="00B9680F" w:rsidP="00B9680F">
            <w:pPr>
              <w:autoSpaceDE w:val="0"/>
              <w:autoSpaceDN w:val="0"/>
              <w:adjustRightInd w:val="0"/>
              <w:jc w:val="center"/>
              <w:rPr>
                <w:sz w:val="24"/>
                <w:szCs w:val="24"/>
              </w:rPr>
            </w:pPr>
            <w:r w:rsidRPr="00653F98">
              <w:rPr>
                <w:sz w:val="24"/>
                <w:szCs w:val="24"/>
              </w:rPr>
              <w:t>0,2</w:t>
            </w:r>
          </w:p>
        </w:tc>
      </w:tr>
    </w:tbl>
    <w:p w:rsidR="00B9680F" w:rsidRPr="00270B2F" w:rsidRDefault="00B9680F" w:rsidP="00B9680F">
      <w:pPr>
        <w:ind w:firstLine="709"/>
        <w:contextualSpacing/>
        <w:jc w:val="both"/>
      </w:pPr>
    </w:p>
    <w:p w:rsidR="00B9680F" w:rsidRPr="00E60CC4" w:rsidRDefault="00B9680F" w:rsidP="00B9680F">
      <w:pPr>
        <w:autoSpaceDE w:val="0"/>
        <w:autoSpaceDN w:val="0"/>
        <w:adjustRightInd w:val="0"/>
        <w:ind w:firstLine="709"/>
        <w:jc w:val="both"/>
        <w:rPr>
          <w:sz w:val="28"/>
          <w:szCs w:val="28"/>
        </w:rPr>
      </w:pPr>
      <w:r w:rsidRPr="00E60CC4">
        <w:rPr>
          <w:sz w:val="28"/>
          <w:szCs w:val="28"/>
        </w:rPr>
        <w:t>3.4.2. Решение об установлении повышающих коэффициентов к окладу (должностному окладу) работника Учреждения принимается руководителем Учреждения и оформляется приказом Учреждения в пределах фонда оплаты труда.</w:t>
      </w:r>
    </w:p>
    <w:p w:rsidR="00B9680F" w:rsidRPr="00E60CC4" w:rsidRDefault="00B9680F" w:rsidP="00B9680F">
      <w:pPr>
        <w:autoSpaceDE w:val="0"/>
        <w:autoSpaceDN w:val="0"/>
        <w:adjustRightInd w:val="0"/>
        <w:ind w:firstLine="709"/>
        <w:jc w:val="both"/>
        <w:rPr>
          <w:rFonts w:eastAsia="Calibri"/>
          <w:sz w:val="28"/>
          <w:szCs w:val="28"/>
        </w:rPr>
      </w:pPr>
      <w:r w:rsidRPr="00E60CC4">
        <w:rPr>
          <w:sz w:val="28"/>
          <w:szCs w:val="28"/>
        </w:rPr>
        <w:t>3.5. Оплата труда за замещение отсутствующего педагогического работника учреждения производится со дня начала замещения на общих основаниях с</w:t>
      </w:r>
      <w:r w:rsidRPr="00E60CC4">
        <w:rPr>
          <w:sz w:val="28"/>
          <w:szCs w:val="28"/>
          <w:shd w:val="clear" w:color="auto" w:fill="FFFFFF"/>
        </w:rPr>
        <w:t xml:space="preserve"> соответствующим увеличением его начальной (месячной) педагогической нагрузки на основании приказа руководителя учреждения.</w:t>
      </w:r>
    </w:p>
    <w:p w:rsidR="00B9680F" w:rsidRPr="00E60CC4" w:rsidRDefault="00B9680F" w:rsidP="00B9680F">
      <w:pPr>
        <w:tabs>
          <w:tab w:val="left" w:pos="567"/>
        </w:tabs>
        <w:ind w:firstLine="709"/>
        <w:jc w:val="both"/>
        <w:rPr>
          <w:sz w:val="28"/>
          <w:szCs w:val="28"/>
        </w:rPr>
      </w:pPr>
      <w:r w:rsidRPr="00E60CC4">
        <w:rPr>
          <w:sz w:val="28"/>
          <w:szCs w:val="28"/>
        </w:rPr>
        <w:t>За педагогическую работу, выполненную с согласия педагогического работника учреждения (сверх установленной нормы часов за ставку заработной платы), производится дополнительная оплата соответственно замещаемой ставке заработной платы в одинарном размере, оплата которой определяется с учетом квалификации замещающего работника.</w:t>
      </w:r>
    </w:p>
    <w:p w:rsidR="00B9680F" w:rsidRPr="00E60CC4" w:rsidRDefault="00B9680F" w:rsidP="00B9680F">
      <w:pPr>
        <w:autoSpaceDE w:val="0"/>
        <w:autoSpaceDN w:val="0"/>
        <w:adjustRightInd w:val="0"/>
        <w:ind w:firstLine="709"/>
        <w:jc w:val="both"/>
        <w:rPr>
          <w:sz w:val="28"/>
          <w:szCs w:val="28"/>
        </w:rPr>
      </w:pPr>
      <w:r>
        <w:rPr>
          <w:sz w:val="28"/>
          <w:szCs w:val="28"/>
        </w:rPr>
        <w:t xml:space="preserve">3.6. </w:t>
      </w:r>
      <w:r w:rsidRPr="00E60CC4">
        <w:rPr>
          <w:sz w:val="28"/>
          <w:szCs w:val="28"/>
        </w:rPr>
        <w:t>С учетом условий труда работникам учреждения устанавливаются следующие выплаты компенсационного характера:</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выплаты за совмещение профессий (должностей) работникам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16" w:history="1">
        <w:r w:rsidRPr="00E60CC4">
          <w:rPr>
            <w:sz w:val="28"/>
            <w:szCs w:val="28"/>
          </w:rPr>
          <w:t>статьей 60.2</w:t>
        </w:r>
      </w:hyperlink>
      <w:r w:rsidRPr="00E60CC4">
        <w:rPr>
          <w:sz w:val="28"/>
          <w:szCs w:val="28"/>
        </w:rPr>
        <w:t xml:space="preserve"> Трудового кодекса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выплаты за исполнение обязанностей временно отсутствующего работника Учреждения без освобождения от работы, определенной трудовым договором, работникам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17" w:history="1">
        <w:r w:rsidRPr="00E60CC4">
          <w:rPr>
            <w:sz w:val="28"/>
            <w:szCs w:val="28"/>
          </w:rPr>
          <w:t>статьей 60.2</w:t>
        </w:r>
      </w:hyperlink>
      <w:r w:rsidRPr="00E60CC4">
        <w:rPr>
          <w:sz w:val="28"/>
          <w:szCs w:val="28"/>
        </w:rPr>
        <w:t xml:space="preserve"> Трудового кодекса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выплаты за расширение зон обслуживания и увеличение объема работ работникам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18" w:history="1">
        <w:r w:rsidRPr="00E60CC4">
          <w:rPr>
            <w:sz w:val="28"/>
            <w:szCs w:val="28"/>
          </w:rPr>
          <w:t>статьей 60.2</w:t>
        </w:r>
      </w:hyperlink>
      <w:r w:rsidRPr="00E60CC4">
        <w:rPr>
          <w:sz w:val="28"/>
          <w:szCs w:val="28"/>
        </w:rPr>
        <w:t xml:space="preserve"> Трудового кодекса Российской Федерации;</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 xml:space="preserve">в случае привлечения работников Учреждения к работе в выходные и нерабочие праздничные дни размер выплаты составляет одинарную дневную </w:t>
      </w:r>
      <w:r w:rsidRPr="00E60CC4">
        <w:rPr>
          <w:sz w:val="28"/>
          <w:szCs w:val="28"/>
        </w:rPr>
        <w:lastRenderedPageBreak/>
        <w:t xml:space="preserve">или часовую ставку (часть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оклада (должностного оклада) за день или час работы) сверх оклада (должностного оклада), если работа производилась сверх месячной нормы рабочего времени, в соответствии со </w:t>
      </w:r>
      <w:hyperlink r:id="rId19" w:history="1">
        <w:r w:rsidRPr="00E60CC4">
          <w:rPr>
            <w:sz w:val="28"/>
            <w:szCs w:val="28"/>
          </w:rPr>
          <w:t>статьей 153</w:t>
        </w:r>
      </w:hyperlink>
      <w:r w:rsidRPr="00E60CC4">
        <w:rPr>
          <w:sz w:val="28"/>
          <w:szCs w:val="28"/>
        </w:rPr>
        <w:t xml:space="preserve"> Трудового кодекса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По желанию работников Учреждения, работавших в выходной или нерабочий праздничный день, им может быть предоставлен другой день отдыха. В этом случае работа в выходной или нерабочий праздничный день оплачивается в одинарном размере, а день от</w:t>
      </w:r>
      <w:r>
        <w:rPr>
          <w:sz w:val="28"/>
          <w:szCs w:val="28"/>
        </w:rPr>
        <w:t>дыха оплате не подлежит.</w:t>
      </w:r>
    </w:p>
    <w:p w:rsidR="00B9680F" w:rsidRPr="00E60CC4" w:rsidRDefault="00B9680F" w:rsidP="00B9680F">
      <w:pPr>
        <w:tabs>
          <w:tab w:val="left" w:pos="567"/>
        </w:tabs>
        <w:autoSpaceDE w:val="0"/>
        <w:autoSpaceDN w:val="0"/>
        <w:adjustRightInd w:val="0"/>
        <w:ind w:firstLine="709"/>
        <w:jc w:val="both"/>
        <w:rPr>
          <w:sz w:val="28"/>
          <w:szCs w:val="28"/>
        </w:rPr>
      </w:pPr>
      <w:r>
        <w:rPr>
          <w:sz w:val="28"/>
          <w:szCs w:val="28"/>
        </w:rPr>
        <w:t xml:space="preserve">3.6.1. </w:t>
      </w:r>
      <w:r w:rsidRPr="00E60CC4">
        <w:rPr>
          <w:sz w:val="28"/>
          <w:szCs w:val="28"/>
        </w:rPr>
        <w:t xml:space="preserve">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w:t>
      </w:r>
      <w:hyperlink r:id="rId20" w:history="1">
        <w:r w:rsidRPr="00E60CC4">
          <w:rPr>
            <w:sz w:val="28"/>
            <w:szCs w:val="28"/>
          </w:rPr>
          <w:t>статьей 152</w:t>
        </w:r>
      </w:hyperlink>
      <w:r w:rsidRPr="00E60CC4">
        <w:rPr>
          <w:sz w:val="28"/>
          <w:szCs w:val="28"/>
        </w:rPr>
        <w:t xml:space="preserve"> Трудового кодекса Р</w:t>
      </w:r>
      <w:r>
        <w:rPr>
          <w:sz w:val="28"/>
          <w:szCs w:val="28"/>
        </w:rPr>
        <w:t>оссийской Федерации.</w:t>
      </w:r>
    </w:p>
    <w:p w:rsidR="00B9680F" w:rsidRPr="00E60CC4" w:rsidRDefault="00B9680F" w:rsidP="00B9680F">
      <w:pPr>
        <w:tabs>
          <w:tab w:val="left" w:pos="567"/>
        </w:tabs>
        <w:autoSpaceDE w:val="0"/>
        <w:autoSpaceDN w:val="0"/>
        <w:adjustRightInd w:val="0"/>
        <w:ind w:firstLine="709"/>
        <w:jc w:val="both"/>
        <w:rPr>
          <w:sz w:val="28"/>
          <w:szCs w:val="28"/>
        </w:rPr>
      </w:pPr>
      <w:r>
        <w:rPr>
          <w:sz w:val="28"/>
          <w:szCs w:val="28"/>
        </w:rPr>
        <w:t xml:space="preserve">3.6.2. </w:t>
      </w:r>
      <w:r w:rsidRPr="00E60CC4">
        <w:rPr>
          <w:sz w:val="28"/>
          <w:szCs w:val="28"/>
        </w:rPr>
        <w:t xml:space="preserve">Выплаты работникам Учреждения, занятым на работах с вредными и (или) опасными условиями труда, устанавливаются в соответствии со </w:t>
      </w:r>
      <w:hyperlink r:id="rId21" w:history="1">
        <w:r w:rsidRPr="00E60CC4">
          <w:rPr>
            <w:sz w:val="28"/>
            <w:szCs w:val="28"/>
          </w:rPr>
          <w:t>статьей 147</w:t>
        </w:r>
      </w:hyperlink>
      <w:r w:rsidRPr="00E60CC4">
        <w:rPr>
          <w:sz w:val="28"/>
          <w:szCs w:val="28"/>
        </w:rPr>
        <w:t xml:space="preserve"> Трудового кодекса Российской Федерации и с учетом результатов специальной оценки условий труда, за исключением случаев предусмотренных Трудовым кодексом Российской Федерации.</w:t>
      </w:r>
    </w:p>
    <w:p w:rsidR="00B9680F" w:rsidRPr="00E60CC4" w:rsidRDefault="00B9680F" w:rsidP="00B9680F">
      <w:pPr>
        <w:autoSpaceDE w:val="0"/>
        <w:autoSpaceDN w:val="0"/>
        <w:adjustRightInd w:val="0"/>
        <w:ind w:firstLine="709"/>
        <w:jc w:val="both"/>
        <w:rPr>
          <w:sz w:val="28"/>
          <w:szCs w:val="28"/>
        </w:rPr>
      </w:pPr>
      <w:r>
        <w:rPr>
          <w:sz w:val="28"/>
          <w:szCs w:val="28"/>
        </w:rPr>
        <w:t xml:space="preserve">3.6.3. </w:t>
      </w:r>
      <w:r w:rsidRPr="00E60CC4">
        <w:rPr>
          <w:sz w:val="28"/>
          <w:szCs w:val="28"/>
        </w:rPr>
        <w:t xml:space="preserve">При выполнении работ различной квалификации оплата труда осуществляется в соответствии со </w:t>
      </w:r>
      <w:hyperlink r:id="rId22" w:history="1">
        <w:r w:rsidRPr="00E60CC4">
          <w:rPr>
            <w:sz w:val="28"/>
            <w:szCs w:val="28"/>
          </w:rPr>
          <w:t>статьей 150</w:t>
        </w:r>
      </w:hyperlink>
      <w:r w:rsidRPr="00E60CC4">
        <w:rPr>
          <w:sz w:val="28"/>
          <w:szCs w:val="28"/>
        </w:rPr>
        <w:t xml:space="preserve"> Трудового кодек</w:t>
      </w:r>
      <w:r>
        <w:rPr>
          <w:sz w:val="28"/>
          <w:szCs w:val="28"/>
        </w:rPr>
        <w:t>са Российской Федерации.</w:t>
      </w:r>
    </w:p>
    <w:p w:rsidR="00B9680F" w:rsidRPr="00E60CC4" w:rsidRDefault="00B9680F" w:rsidP="00B9680F">
      <w:pPr>
        <w:autoSpaceDE w:val="0"/>
        <w:autoSpaceDN w:val="0"/>
        <w:adjustRightInd w:val="0"/>
        <w:ind w:firstLine="709"/>
        <w:jc w:val="both"/>
        <w:rPr>
          <w:sz w:val="28"/>
          <w:szCs w:val="28"/>
        </w:rPr>
      </w:pPr>
      <w:r>
        <w:rPr>
          <w:sz w:val="28"/>
          <w:szCs w:val="28"/>
        </w:rPr>
        <w:t xml:space="preserve">3.6.4. </w:t>
      </w:r>
      <w:r w:rsidRPr="00E60CC4">
        <w:rPr>
          <w:sz w:val="28"/>
          <w:szCs w:val="28"/>
        </w:rPr>
        <w:t>Основанием для установления выплат компенсационного характера работникам Учреждения является приказ Учреждения.</w:t>
      </w:r>
    </w:p>
    <w:p w:rsidR="00B9680F" w:rsidRPr="00E60CC4" w:rsidRDefault="00B9680F" w:rsidP="00B9680F">
      <w:pPr>
        <w:autoSpaceDE w:val="0"/>
        <w:autoSpaceDN w:val="0"/>
        <w:adjustRightInd w:val="0"/>
        <w:ind w:firstLine="709"/>
        <w:jc w:val="both"/>
        <w:rPr>
          <w:sz w:val="28"/>
          <w:szCs w:val="28"/>
        </w:rPr>
      </w:pPr>
      <w:r>
        <w:rPr>
          <w:sz w:val="28"/>
          <w:szCs w:val="28"/>
        </w:rPr>
        <w:t xml:space="preserve">3.6.5. </w:t>
      </w:r>
      <w:r w:rsidRPr="00E60CC4">
        <w:rPr>
          <w:sz w:val="28"/>
          <w:szCs w:val="28"/>
        </w:rPr>
        <w:t>Размеры выплат компенсационного характера устанавливаются в процентном отношении к окладам (должностным окладам) по занимаемой должности.</w:t>
      </w:r>
    </w:p>
    <w:p w:rsidR="00B9680F" w:rsidRPr="00E60CC4" w:rsidRDefault="00B9680F" w:rsidP="00B9680F">
      <w:pPr>
        <w:autoSpaceDE w:val="0"/>
        <w:autoSpaceDN w:val="0"/>
        <w:adjustRightInd w:val="0"/>
        <w:ind w:firstLine="709"/>
        <w:jc w:val="both"/>
        <w:rPr>
          <w:sz w:val="28"/>
          <w:szCs w:val="28"/>
        </w:rPr>
      </w:pPr>
      <w:r w:rsidRPr="00E60CC4">
        <w:rPr>
          <w:sz w:val="28"/>
          <w:szCs w:val="28"/>
        </w:rPr>
        <w:t>3.7. Решение об установлении выплат стимулирующего характера к должностному окладу работников Учреждения принимается руководителем Учреждения и оформляется приказом руководителя Учреждения при наличии фонда оплаты труда,</w:t>
      </w:r>
      <w:r w:rsidRPr="00E60CC4">
        <w:rPr>
          <w:sz w:val="28"/>
          <w:szCs w:val="28"/>
          <w:shd w:val="clear" w:color="auto" w:fill="FFFFFF"/>
        </w:rPr>
        <w:t xml:space="preserve"> внебюджетных средств, а также средств, поступающих от иной приносящей доход деятельности, направляемых организацией на оплату труда работников.</w:t>
      </w:r>
    </w:p>
    <w:p w:rsidR="00B9680F" w:rsidRPr="00E60CC4" w:rsidRDefault="00B9680F" w:rsidP="00B9680F">
      <w:pPr>
        <w:autoSpaceDE w:val="0"/>
        <w:autoSpaceDN w:val="0"/>
        <w:adjustRightInd w:val="0"/>
        <w:ind w:firstLine="709"/>
        <w:jc w:val="both"/>
        <w:rPr>
          <w:sz w:val="28"/>
          <w:szCs w:val="28"/>
        </w:rPr>
      </w:pPr>
      <w:r w:rsidRPr="00E60CC4">
        <w:rPr>
          <w:sz w:val="28"/>
          <w:szCs w:val="28"/>
        </w:rPr>
        <w:t>3.8.Размер выплаты за интенсивность и высокие результаты работы устанавливается ежемесячно на основании служебных записок руководителей структурных подразделений и осуществляются на основании приказа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3.8.1. Выплаты за интенсивность и высокие результаты работы:</w:t>
      </w:r>
    </w:p>
    <w:p w:rsidR="00B9680F" w:rsidRPr="00E60CC4" w:rsidRDefault="00B9680F" w:rsidP="00B9680F">
      <w:pPr>
        <w:tabs>
          <w:tab w:val="left" w:pos="567"/>
        </w:tabs>
        <w:ind w:firstLine="709"/>
        <w:jc w:val="both"/>
        <w:rPr>
          <w:sz w:val="28"/>
          <w:szCs w:val="28"/>
        </w:rPr>
      </w:pPr>
      <w:r w:rsidRPr="00E60CC4">
        <w:rPr>
          <w:sz w:val="28"/>
          <w:szCs w:val="28"/>
        </w:rPr>
        <w:lastRenderedPageBreak/>
        <w:t>выплата за интенсивность и высокие результаты работы работникам Учрежд</w:t>
      </w:r>
      <w:r>
        <w:rPr>
          <w:sz w:val="28"/>
          <w:szCs w:val="28"/>
        </w:rPr>
        <w:t>ения устанавливается ежемесячно</w:t>
      </w:r>
      <w:r w:rsidRPr="00E60CC4">
        <w:rPr>
          <w:sz w:val="28"/>
          <w:szCs w:val="28"/>
        </w:rPr>
        <w:t xml:space="preserve"> в размере до 300 процентов должностного оклада  на основании приказа руководителя Учреж</w:t>
      </w:r>
      <w:r>
        <w:rPr>
          <w:sz w:val="28"/>
          <w:szCs w:val="28"/>
        </w:rPr>
        <w:t>дения;</w:t>
      </w:r>
    </w:p>
    <w:p w:rsidR="00B9680F" w:rsidRPr="00E60CC4" w:rsidRDefault="00B9680F" w:rsidP="00B9680F">
      <w:pPr>
        <w:tabs>
          <w:tab w:val="left" w:pos="567"/>
        </w:tabs>
        <w:ind w:firstLine="709"/>
        <w:jc w:val="both"/>
        <w:rPr>
          <w:sz w:val="28"/>
          <w:szCs w:val="28"/>
        </w:rPr>
      </w:pPr>
      <w:r w:rsidRPr="00E60CC4">
        <w:rPr>
          <w:sz w:val="28"/>
          <w:szCs w:val="28"/>
        </w:rPr>
        <w:t>выплата за интенсивность и высокие результаты работы ин</w:t>
      </w:r>
      <w:r>
        <w:rPr>
          <w:sz w:val="28"/>
          <w:szCs w:val="28"/>
        </w:rPr>
        <w:t>структору- методисту Учреждения устанавливается ежемесячно</w:t>
      </w:r>
      <w:r w:rsidRPr="00E60CC4">
        <w:rPr>
          <w:sz w:val="28"/>
          <w:szCs w:val="28"/>
        </w:rPr>
        <w:t xml:space="preserve"> в размере до 40</w:t>
      </w:r>
      <w:r>
        <w:rPr>
          <w:sz w:val="28"/>
          <w:szCs w:val="28"/>
        </w:rPr>
        <w:t>0 процентов должностного оклада</w:t>
      </w:r>
      <w:r w:rsidRPr="00E60CC4">
        <w:rPr>
          <w:sz w:val="28"/>
          <w:szCs w:val="28"/>
        </w:rPr>
        <w:t xml:space="preserve"> на основании приказа руководителя Учреж</w:t>
      </w:r>
      <w:r>
        <w:rPr>
          <w:sz w:val="28"/>
          <w:szCs w:val="28"/>
        </w:rPr>
        <w:t>дения;</w:t>
      </w:r>
    </w:p>
    <w:p w:rsidR="00B9680F" w:rsidRPr="00E60CC4" w:rsidRDefault="00B9680F" w:rsidP="00B9680F">
      <w:pPr>
        <w:autoSpaceDE w:val="0"/>
        <w:autoSpaceDN w:val="0"/>
        <w:adjustRightInd w:val="0"/>
        <w:ind w:firstLine="709"/>
        <w:jc w:val="both"/>
        <w:rPr>
          <w:rFonts w:eastAsia="Calibri"/>
          <w:sz w:val="28"/>
          <w:szCs w:val="28"/>
        </w:rPr>
      </w:pPr>
      <w:r w:rsidRPr="00E60CC4">
        <w:rPr>
          <w:rFonts w:eastAsia="Calibri"/>
          <w:sz w:val="28"/>
          <w:szCs w:val="28"/>
        </w:rPr>
        <w:t>Размеры и условия установления выплат за интенсивность и высокие результаты работы, показатели результативности деятельности, критерии оценки результативности их деятельности по должностям или по группе должностей, профессий рабочих определяются положениями об оплате труда работников учреждений, утвержденными приказом Учреждения.</w:t>
      </w:r>
    </w:p>
    <w:p w:rsidR="00B9680F" w:rsidRPr="00E60CC4" w:rsidRDefault="00B9680F" w:rsidP="00B9680F">
      <w:pPr>
        <w:tabs>
          <w:tab w:val="left" w:pos="567"/>
        </w:tabs>
        <w:autoSpaceDE w:val="0"/>
        <w:autoSpaceDN w:val="0"/>
        <w:adjustRightInd w:val="0"/>
        <w:ind w:firstLine="709"/>
        <w:contextualSpacing/>
        <w:jc w:val="both"/>
        <w:rPr>
          <w:rFonts w:eastAsia="Calibri"/>
          <w:sz w:val="28"/>
          <w:szCs w:val="28"/>
        </w:rPr>
      </w:pPr>
      <w:bookmarkStart w:id="1" w:name="_Hlk145333245"/>
      <w:r w:rsidRPr="00E60CC4">
        <w:rPr>
          <w:rFonts w:eastAsia="Calibri"/>
          <w:sz w:val="28"/>
          <w:szCs w:val="28"/>
        </w:rPr>
        <w:t>При назначении учитываются один или несколько из следующих критериев:</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интенсивность, сложность и напряженность работы;</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участие в выполнении важных работ, мероприятий;</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обеспечение безаварийной, безотказной и бесперебойной работы служб Учреждения;</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организация и проведение мероприятий, связанных с уставной деятельностью Учреждения, в том числе направленных на повышение имиджа Учреждения;</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участие в деятельности комиссий Учреждения;</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выполнение особо важных задач.</w:t>
      </w:r>
    </w:p>
    <w:p w:rsidR="00B9680F" w:rsidRPr="00E60CC4" w:rsidRDefault="00B9680F" w:rsidP="00B9680F">
      <w:pPr>
        <w:tabs>
          <w:tab w:val="left" w:pos="567"/>
        </w:tabs>
        <w:autoSpaceDE w:val="0"/>
        <w:autoSpaceDN w:val="0"/>
        <w:adjustRightInd w:val="0"/>
        <w:ind w:firstLine="709"/>
        <w:contextualSpacing/>
        <w:jc w:val="both"/>
        <w:rPr>
          <w:sz w:val="28"/>
          <w:szCs w:val="28"/>
        </w:rPr>
      </w:pPr>
      <w:r w:rsidRPr="00E60CC4">
        <w:rPr>
          <w:rFonts w:eastAsia="Calibri"/>
          <w:sz w:val="28"/>
          <w:szCs w:val="28"/>
        </w:rPr>
        <w:t xml:space="preserve">При назначении выплат за интенсивность и высокие результаты работы тренерам-преподавателям учитывается </w:t>
      </w:r>
      <w:r w:rsidRPr="00E60CC4">
        <w:rPr>
          <w:sz w:val="28"/>
          <w:szCs w:val="28"/>
        </w:rPr>
        <w:t>фактическая численность обучающихся в группах путем суммирования выплат в процентах за каждого обучающегося по этапам подготовки, указанных в</w:t>
      </w:r>
      <w:r w:rsidRPr="00764B6C">
        <w:rPr>
          <w:sz w:val="28"/>
          <w:szCs w:val="28"/>
        </w:rPr>
        <w:t>приложении 5 к настоящему Положению, с учетом групп видов спорта (к первой группе</w:t>
      </w:r>
      <w:r w:rsidRPr="00E60CC4">
        <w:rPr>
          <w:sz w:val="28"/>
          <w:szCs w:val="28"/>
        </w:rPr>
        <w:t xml:space="preserve"> видов спорта относятся все виды спорта, за исключением командно-игровых видов спорта, ко второй группе ви</w:t>
      </w:r>
      <w:r>
        <w:rPr>
          <w:sz w:val="28"/>
          <w:szCs w:val="28"/>
        </w:rPr>
        <w:t>дов спорта относятся командно-</w:t>
      </w:r>
      <w:r w:rsidRPr="00E60CC4">
        <w:rPr>
          <w:sz w:val="28"/>
          <w:szCs w:val="28"/>
        </w:rPr>
        <w:t>игровые виды спорта),</w:t>
      </w:r>
      <w:bookmarkEnd w:id="1"/>
    </w:p>
    <w:p w:rsidR="00B9680F" w:rsidRPr="00E60CC4" w:rsidRDefault="00B9680F" w:rsidP="00B9680F">
      <w:pPr>
        <w:tabs>
          <w:tab w:val="left" w:pos="567"/>
        </w:tabs>
        <w:autoSpaceDE w:val="0"/>
        <w:autoSpaceDN w:val="0"/>
        <w:adjustRightInd w:val="0"/>
        <w:ind w:firstLine="709"/>
        <w:contextualSpacing/>
        <w:jc w:val="both"/>
        <w:rPr>
          <w:rFonts w:eastAsia="Calibri"/>
          <w:sz w:val="28"/>
          <w:szCs w:val="28"/>
        </w:rPr>
      </w:pPr>
      <w:r w:rsidRPr="00E60CC4">
        <w:rPr>
          <w:sz w:val="28"/>
          <w:szCs w:val="28"/>
        </w:rPr>
        <w:t xml:space="preserve">Максимальный уровень размера выплаты за интенсивность и высокие </w:t>
      </w:r>
      <w:r w:rsidRPr="00764B6C">
        <w:rPr>
          <w:sz w:val="28"/>
          <w:szCs w:val="28"/>
        </w:rPr>
        <w:t>результаты работы тренерам- преподавателям определяется согласно приложению 5 от должностного оклада,</w:t>
      </w:r>
      <w:r w:rsidRPr="00764B6C">
        <w:rPr>
          <w:rFonts w:eastAsia="Calibri"/>
          <w:sz w:val="28"/>
          <w:szCs w:val="28"/>
        </w:rPr>
        <w:t xml:space="preserve"> решение об установлении выплат за интенсивность</w:t>
      </w:r>
      <w:r w:rsidRPr="00E60CC4">
        <w:rPr>
          <w:rFonts w:eastAsia="Calibri"/>
          <w:sz w:val="28"/>
          <w:szCs w:val="28"/>
        </w:rPr>
        <w:t xml:space="preserve"> и высокие результаты работы принимается руководителем Учреждения в пределах фонда оплаты труда и оформляется приказом Учреждения</w:t>
      </w:r>
      <w:r w:rsidRPr="00E60CC4">
        <w:rPr>
          <w:sz w:val="28"/>
          <w:szCs w:val="28"/>
        </w:rPr>
        <w:t>.</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Размеры и условия осуществления выплаты за интенсивность и высокие результаты работы устанавливаются работникам Учреждения с учетом перечней показателей оценки эффективности деятельности работников Учреждения, определяемыми положением об оплате труда Учреждения.</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 xml:space="preserve">Выплата за интенсивность и высокие результаты работы для вновь принятых работников Учреждения устанавливается приказом Учреждения в </w:t>
      </w:r>
      <w:r w:rsidRPr="00E60CC4">
        <w:rPr>
          <w:rFonts w:eastAsia="Calibri"/>
          <w:sz w:val="28"/>
          <w:szCs w:val="28"/>
        </w:rPr>
        <w:lastRenderedPageBreak/>
        <w:t>соответствии с условиями и порядком выплаты установленными положением об оплате труда Учреждения.</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Оценка выполнения показателей эффективности и результативности деятельности работников учреждения осуществляется в сроки установленные приказом Учреждения в соответствии с условиями работы Учреждения, особенностями реализуемых образовательных программ.</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rFonts w:eastAsia="Calibri"/>
          <w:sz w:val="28"/>
          <w:szCs w:val="28"/>
        </w:rPr>
        <w:t>Применение норматива оплаты труда за одного обучающегося производится по фактической численности обучающихся в соответствии с федеральными государственными требованиями к минимуму содержания, структуре, условиям реализации дополнительных общеобразовательных программ в области физической культуры и спорта и к срокам обучения по этим программам в пределах максимального количества обучающихся.</w:t>
      </w:r>
    </w:p>
    <w:p w:rsidR="00B9680F" w:rsidRPr="00E60CC4" w:rsidRDefault="00B9680F" w:rsidP="00B9680F">
      <w:pPr>
        <w:autoSpaceDE w:val="0"/>
        <w:autoSpaceDN w:val="0"/>
        <w:adjustRightInd w:val="0"/>
        <w:ind w:firstLine="709"/>
        <w:contextualSpacing/>
        <w:jc w:val="both"/>
        <w:rPr>
          <w:rFonts w:eastAsia="Calibri"/>
          <w:sz w:val="28"/>
          <w:szCs w:val="28"/>
        </w:rPr>
      </w:pPr>
      <w:r w:rsidRPr="00E60CC4">
        <w:rPr>
          <w:sz w:val="28"/>
          <w:szCs w:val="28"/>
        </w:rPr>
        <w:t>3.9. Выплаты за качество выполняемых работ</w:t>
      </w:r>
    </w:p>
    <w:p w:rsidR="00B9680F" w:rsidRPr="00E60CC4" w:rsidRDefault="00B9680F" w:rsidP="00B9680F">
      <w:pPr>
        <w:autoSpaceDE w:val="0"/>
        <w:autoSpaceDN w:val="0"/>
        <w:adjustRightInd w:val="0"/>
        <w:ind w:firstLine="709"/>
        <w:jc w:val="both"/>
        <w:rPr>
          <w:sz w:val="28"/>
          <w:szCs w:val="28"/>
        </w:rPr>
      </w:pPr>
      <w:r w:rsidRPr="00E60CC4">
        <w:rPr>
          <w:color w:val="2D2D2D"/>
          <w:spacing w:val="2"/>
          <w:sz w:val="28"/>
          <w:szCs w:val="28"/>
          <w:shd w:val="clear" w:color="auto" w:fill="FFFFFF"/>
        </w:rPr>
        <w:t>Единовременная выплата устанавливается работникам У</w:t>
      </w:r>
      <w:r w:rsidRPr="00E60CC4">
        <w:rPr>
          <w:sz w:val="28"/>
          <w:szCs w:val="28"/>
        </w:rPr>
        <w:t xml:space="preserve">чреждения </w:t>
      </w:r>
      <w:r w:rsidRPr="00E60CC4">
        <w:rPr>
          <w:color w:val="2D2D2D"/>
          <w:spacing w:val="2"/>
          <w:sz w:val="28"/>
          <w:szCs w:val="28"/>
          <w:shd w:val="clear" w:color="auto" w:fill="FFFFFF"/>
        </w:rPr>
        <w:t>при условии поощрения или награждения работника за добросовестное выполнение своих трудовых функций в следующих случаях:</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при поощрении Президентом Российской Федерации, </w:t>
      </w:r>
      <w:r>
        <w:rPr>
          <w:sz w:val="28"/>
          <w:szCs w:val="28"/>
        </w:rPr>
        <w:t>–</w:t>
      </w:r>
      <w:r w:rsidRPr="00E60CC4">
        <w:rPr>
          <w:sz w:val="28"/>
          <w:szCs w:val="28"/>
        </w:rPr>
        <w:t>в размере  до 25 процентов от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поощрении Правительством Российской Федерации</w:t>
      </w:r>
      <w:r>
        <w:rPr>
          <w:sz w:val="28"/>
          <w:szCs w:val="28"/>
        </w:rPr>
        <w:t>, ведомственным министерством, – в размере</w:t>
      </w:r>
      <w:r w:rsidRPr="00E60CC4">
        <w:rPr>
          <w:sz w:val="28"/>
          <w:szCs w:val="28"/>
        </w:rPr>
        <w:t xml:space="preserve"> до 20 процентов от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присвоении почетных званий Российской Федерации и награждении знаками</w:t>
      </w:r>
      <w:r>
        <w:rPr>
          <w:sz w:val="28"/>
          <w:szCs w:val="28"/>
        </w:rPr>
        <w:t xml:space="preserve"> отличия Российской Федерации, –в размере до 25 процентов от</w:t>
      </w:r>
      <w:r w:rsidRPr="00E60CC4">
        <w:rPr>
          <w:sz w:val="28"/>
          <w:szCs w:val="28"/>
        </w:rPr>
        <w:t xml:space="preserve">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при награждении орденами и </w:t>
      </w:r>
      <w:r>
        <w:rPr>
          <w:sz w:val="28"/>
          <w:szCs w:val="28"/>
        </w:rPr>
        <w:t>медалями Российской Федерации, –</w:t>
      </w:r>
      <w:r w:rsidRPr="00E60CC4">
        <w:rPr>
          <w:sz w:val="28"/>
          <w:szCs w:val="28"/>
        </w:rPr>
        <w:t>в размере до 30 процентов от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награждении ведомственными знаками (знаками отличия) в случаях, предусмотренных федеральными законами и иными нормативными правовыми актами Российской</w:t>
      </w:r>
      <w:r>
        <w:rPr>
          <w:sz w:val="28"/>
          <w:szCs w:val="28"/>
        </w:rPr>
        <w:t xml:space="preserve"> Федерации, –в размере</w:t>
      </w:r>
      <w:r w:rsidRPr="00E60CC4">
        <w:rPr>
          <w:sz w:val="28"/>
          <w:szCs w:val="28"/>
        </w:rPr>
        <w:t xml:space="preserve"> до 25 процентов от  должностного оклада;</w:t>
      </w:r>
    </w:p>
    <w:p w:rsidR="00B9680F" w:rsidRPr="00E60CC4" w:rsidRDefault="00B9680F" w:rsidP="00B9680F">
      <w:pPr>
        <w:autoSpaceDE w:val="0"/>
        <w:autoSpaceDN w:val="0"/>
        <w:adjustRightInd w:val="0"/>
        <w:ind w:firstLine="709"/>
        <w:jc w:val="both"/>
        <w:rPr>
          <w:sz w:val="28"/>
          <w:szCs w:val="28"/>
        </w:rPr>
      </w:pPr>
      <w:r>
        <w:rPr>
          <w:sz w:val="28"/>
          <w:szCs w:val="28"/>
        </w:rPr>
        <w:t>при</w:t>
      </w:r>
      <w:r w:rsidRPr="00E60CC4">
        <w:rPr>
          <w:sz w:val="28"/>
          <w:szCs w:val="28"/>
        </w:rPr>
        <w:t xml:space="preserve"> поощрениях, предусмотренных областными </w:t>
      </w:r>
      <w:r>
        <w:rPr>
          <w:sz w:val="28"/>
          <w:szCs w:val="28"/>
        </w:rPr>
        <w:t xml:space="preserve">нормативными правовыми актами, –в размере </w:t>
      </w:r>
      <w:r w:rsidRPr="00E60CC4">
        <w:rPr>
          <w:sz w:val="28"/>
          <w:szCs w:val="28"/>
        </w:rPr>
        <w:t>до 15 процентов от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поощрениях, предусмотренных нормативными правовыми актами ор</w:t>
      </w:r>
      <w:r>
        <w:rPr>
          <w:sz w:val="28"/>
          <w:szCs w:val="28"/>
        </w:rPr>
        <w:t>ганов местного самоуправления, –</w:t>
      </w:r>
      <w:r w:rsidRPr="00E60CC4">
        <w:rPr>
          <w:sz w:val="28"/>
          <w:szCs w:val="28"/>
        </w:rPr>
        <w:t>в размере  до 10 процентов от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Выплата производится при наличии экономии фонда оплаты труда или средств от приносящей доход деятельности.</w:t>
      </w:r>
    </w:p>
    <w:p w:rsidR="00B9680F" w:rsidRPr="00E60CC4" w:rsidRDefault="00B9680F" w:rsidP="00B9680F">
      <w:pPr>
        <w:ind w:firstLine="709"/>
        <w:jc w:val="both"/>
        <w:rPr>
          <w:sz w:val="28"/>
          <w:szCs w:val="28"/>
        </w:rPr>
      </w:pPr>
      <w:r w:rsidRPr="00E60CC4">
        <w:rPr>
          <w:sz w:val="28"/>
          <w:szCs w:val="28"/>
        </w:rPr>
        <w:t>3.10. Выплаты за стаж работы, выслугу лет</w:t>
      </w:r>
      <w:r>
        <w:rPr>
          <w:sz w:val="28"/>
          <w:szCs w:val="28"/>
        </w:rPr>
        <w:t>.</w:t>
      </w:r>
    </w:p>
    <w:p w:rsidR="00B9680F" w:rsidRPr="00E60CC4" w:rsidRDefault="00B9680F" w:rsidP="00B9680F">
      <w:pPr>
        <w:pStyle w:val="sourcetagjustify"/>
        <w:spacing w:before="0" w:beforeAutospacing="0" w:after="0" w:afterAutospacing="0"/>
        <w:ind w:firstLine="709"/>
        <w:jc w:val="both"/>
        <w:rPr>
          <w:sz w:val="28"/>
          <w:szCs w:val="28"/>
        </w:rPr>
      </w:pPr>
      <w:r w:rsidRPr="00E60CC4">
        <w:rPr>
          <w:sz w:val="28"/>
          <w:szCs w:val="28"/>
        </w:rPr>
        <w:t>Выпла</w:t>
      </w:r>
      <w:r>
        <w:rPr>
          <w:sz w:val="28"/>
          <w:szCs w:val="28"/>
        </w:rPr>
        <w:t xml:space="preserve">та за стаж работы, выслугу лет </w:t>
      </w:r>
      <w:r w:rsidRPr="00E60CC4">
        <w:rPr>
          <w:sz w:val="28"/>
          <w:szCs w:val="28"/>
        </w:rPr>
        <w:t>устана</w:t>
      </w:r>
      <w:r>
        <w:rPr>
          <w:sz w:val="28"/>
          <w:szCs w:val="28"/>
        </w:rPr>
        <w:t>вливаются работникам Учреждения</w:t>
      </w:r>
      <w:r w:rsidRPr="00E60CC4">
        <w:rPr>
          <w:sz w:val="28"/>
          <w:szCs w:val="28"/>
        </w:rPr>
        <w:t xml:space="preserve"> в зависимости от стажа работы в отрасли физической культуры и с п</w:t>
      </w:r>
      <w:r>
        <w:rPr>
          <w:sz w:val="28"/>
          <w:szCs w:val="28"/>
        </w:rPr>
        <w:t>орта в процентном отношении к должностному окладу</w:t>
      </w:r>
      <w:r w:rsidRPr="00E60CC4">
        <w:rPr>
          <w:sz w:val="28"/>
          <w:szCs w:val="28"/>
        </w:rPr>
        <w:t xml:space="preserve"> работника ежегодно на 1 января в следующих размерах:</w:t>
      </w:r>
    </w:p>
    <w:p w:rsidR="00B9680F" w:rsidRPr="00E60CC4" w:rsidRDefault="00B9680F" w:rsidP="00B9680F">
      <w:pPr>
        <w:autoSpaceDE w:val="0"/>
        <w:autoSpaceDN w:val="0"/>
        <w:adjustRightInd w:val="0"/>
        <w:ind w:firstLine="709"/>
        <w:jc w:val="both"/>
        <w:rPr>
          <w:sz w:val="28"/>
          <w:szCs w:val="28"/>
        </w:rPr>
      </w:pPr>
      <w:r w:rsidRPr="00E60CC4">
        <w:rPr>
          <w:sz w:val="28"/>
          <w:szCs w:val="28"/>
        </w:rPr>
        <w:t>от 5 до 10 лет – до 5% оклада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от 10 до 20 лет – до10% оклада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от 20 – 25 лет до 20% оклада (должностного оклада);</w:t>
      </w:r>
    </w:p>
    <w:p w:rsidR="00B9680F" w:rsidRPr="00E60CC4" w:rsidRDefault="00B9680F" w:rsidP="00B9680F">
      <w:pPr>
        <w:autoSpaceDE w:val="0"/>
        <w:autoSpaceDN w:val="0"/>
        <w:adjustRightInd w:val="0"/>
        <w:ind w:firstLine="709"/>
        <w:jc w:val="both"/>
        <w:rPr>
          <w:sz w:val="28"/>
          <w:szCs w:val="28"/>
        </w:rPr>
      </w:pPr>
      <w:r>
        <w:rPr>
          <w:sz w:val="28"/>
          <w:szCs w:val="28"/>
        </w:rPr>
        <w:lastRenderedPageBreak/>
        <w:t>свыше 25 лет –</w:t>
      </w:r>
      <w:r w:rsidRPr="00E60CC4">
        <w:rPr>
          <w:sz w:val="28"/>
          <w:szCs w:val="28"/>
        </w:rPr>
        <w:t xml:space="preserve"> до 25% оклада (должностного оклада).</w:t>
      </w:r>
    </w:p>
    <w:p w:rsidR="00B9680F" w:rsidRPr="00E60CC4" w:rsidRDefault="00B9680F" w:rsidP="00B9680F">
      <w:pPr>
        <w:pStyle w:val="sourcetagjustify"/>
        <w:spacing w:before="0" w:beforeAutospacing="0" w:after="0" w:afterAutospacing="0"/>
        <w:ind w:firstLine="709"/>
        <w:jc w:val="both"/>
        <w:rPr>
          <w:color w:val="000000"/>
          <w:sz w:val="28"/>
          <w:szCs w:val="28"/>
        </w:rPr>
      </w:pPr>
      <w:r w:rsidRPr="00E60CC4">
        <w:rPr>
          <w:color w:val="000000"/>
          <w:sz w:val="28"/>
          <w:szCs w:val="28"/>
        </w:rPr>
        <w:t>Основным документом для определения стажа работы, дающего права на получени</w:t>
      </w:r>
      <w:r>
        <w:rPr>
          <w:color w:val="000000"/>
          <w:sz w:val="28"/>
          <w:szCs w:val="28"/>
        </w:rPr>
        <w:t xml:space="preserve">е ежемесячной выплаты </w:t>
      </w:r>
      <w:r w:rsidRPr="00E60CC4">
        <w:rPr>
          <w:color w:val="000000"/>
          <w:sz w:val="28"/>
          <w:szCs w:val="28"/>
        </w:rPr>
        <w:t xml:space="preserve">за выслугу лет, является трудовая книжка. </w:t>
      </w:r>
      <w:r>
        <w:rPr>
          <w:iCs/>
          <w:sz w:val="28"/>
          <w:szCs w:val="28"/>
        </w:rPr>
        <w:t xml:space="preserve">Выплата за </w:t>
      </w:r>
      <w:r w:rsidRPr="00E60CC4">
        <w:rPr>
          <w:iCs/>
          <w:sz w:val="28"/>
          <w:szCs w:val="28"/>
        </w:rPr>
        <w:t>стаж выплачивается по основному месту работы.</w:t>
      </w:r>
    </w:p>
    <w:p w:rsidR="00B9680F" w:rsidRPr="00E60CC4" w:rsidRDefault="00B9680F" w:rsidP="00B9680F">
      <w:pPr>
        <w:autoSpaceDE w:val="0"/>
        <w:autoSpaceDN w:val="0"/>
        <w:adjustRightInd w:val="0"/>
        <w:ind w:firstLine="709"/>
        <w:jc w:val="both"/>
        <w:rPr>
          <w:iCs/>
          <w:sz w:val="28"/>
          <w:szCs w:val="28"/>
        </w:rPr>
      </w:pPr>
      <w:r>
        <w:rPr>
          <w:iCs/>
          <w:sz w:val="28"/>
          <w:szCs w:val="28"/>
        </w:rPr>
        <w:t>Стимулирующая выплата</w:t>
      </w:r>
      <w:r w:rsidRPr="00E60CC4">
        <w:rPr>
          <w:iCs/>
          <w:sz w:val="28"/>
          <w:szCs w:val="28"/>
        </w:rPr>
        <w:t xml:space="preserve"> за ста</w:t>
      </w:r>
      <w:r>
        <w:rPr>
          <w:iCs/>
          <w:sz w:val="28"/>
          <w:szCs w:val="28"/>
        </w:rPr>
        <w:t xml:space="preserve">ж непрерывной работы в отрасли </w:t>
      </w:r>
      <w:r w:rsidRPr="00E60CC4">
        <w:rPr>
          <w:iCs/>
          <w:sz w:val="28"/>
          <w:szCs w:val="28"/>
        </w:rPr>
        <w:t>не об</w:t>
      </w:r>
      <w:r>
        <w:rPr>
          <w:iCs/>
          <w:sz w:val="28"/>
          <w:szCs w:val="28"/>
        </w:rPr>
        <w:t>разует новый должностной оклад,</w:t>
      </w:r>
      <w:r w:rsidRPr="00E60CC4">
        <w:rPr>
          <w:iCs/>
          <w:sz w:val="28"/>
          <w:szCs w:val="28"/>
        </w:rPr>
        <w:t xml:space="preserve"> не учитывается при начислении иных стимулирующих и компенсационных выплат, устанавливае</w:t>
      </w:r>
      <w:r>
        <w:rPr>
          <w:iCs/>
          <w:sz w:val="28"/>
          <w:szCs w:val="28"/>
        </w:rPr>
        <w:t xml:space="preserve">мых к </w:t>
      </w:r>
      <w:r w:rsidRPr="00E60CC4">
        <w:rPr>
          <w:iCs/>
          <w:sz w:val="28"/>
          <w:szCs w:val="28"/>
        </w:rPr>
        <w:t>должностному окладу.</w:t>
      </w:r>
    </w:p>
    <w:p w:rsidR="00B9680F" w:rsidRPr="00270B2F" w:rsidRDefault="00B9680F" w:rsidP="00B9680F">
      <w:pPr>
        <w:autoSpaceDE w:val="0"/>
        <w:autoSpaceDN w:val="0"/>
        <w:adjustRightInd w:val="0"/>
        <w:ind w:firstLine="709"/>
        <w:jc w:val="both"/>
        <w:rPr>
          <w:sz w:val="28"/>
          <w:szCs w:val="28"/>
        </w:rPr>
      </w:pPr>
      <w:r w:rsidRPr="00E60CC4">
        <w:rPr>
          <w:sz w:val="28"/>
          <w:szCs w:val="28"/>
        </w:rPr>
        <w:t xml:space="preserve">Установление стажа работы, дающего право на получение ежемесячной выплаты, и </w:t>
      </w:r>
      <w:r w:rsidRPr="00270B2F">
        <w:rPr>
          <w:sz w:val="28"/>
          <w:szCs w:val="28"/>
        </w:rPr>
        <w:t>определение ее размера осуществляется комиссией Учреждения по установлению стажа непрерывной работы, состав которой утверждается руководителем Учреждения.</w:t>
      </w:r>
      <w:r w:rsidRPr="00270B2F">
        <w:rPr>
          <w:spacing w:val="2"/>
          <w:sz w:val="28"/>
          <w:szCs w:val="28"/>
          <w:shd w:val="clear" w:color="auto" w:fill="FFFFFF"/>
        </w:rPr>
        <w:t xml:space="preserve"> Комиссия уточняет список работников и стаж работы, дающий право на получение выплаты, по мере необходимости, но не реже одного раза в год.</w:t>
      </w:r>
    </w:p>
    <w:p w:rsidR="00B9680F" w:rsidRPr="00270B2F" w:rsidRDefault="00B9680F" w:rsidP="00B9680F">
      <w:pPr>
        <w:tabs>
          <w:tab w:val="left" w:pos="567"/>
        </w:tabs>
        <w:ind w:firstLine="709"/>
        <w:jc w:val="both"/>
        <w:rPr>
          <w:sz w:val="28"/>
          <w:szCs w:val="28"/>
        </w:rPr>
      </w:pPr>
      <w:r w:rsidRPr="00270B2F">
        <w:rPr>
          <w:sz w:val="28"/>
          <w:szCs w:val="28"/>
        </w:rPr>
        <w:t>В стаж работы, дающий право на установление выплаты, включаются:</w:t>
      </w:r>
    </w:p>
    <w:p w:rsidR="00B9680F" w:rsidRPr="00E60CC4" w:rsidRDefault="00B9680F" w:rsidP="00B9680F">
      <w:pPr>
        <w:autoSpaceDE w:val="0"/>
        <w:autoSpaceDN w:val="0"/>
        <w:adjustRightInd w:val="0"/>
        <w:ind w:firstLine="709"/>
        <w:jc w:val="both"/>
        <w:rPr>
          <w:sz w:val="28"/>
          <w:szCs w:val="28"/>
        </w:rPr>
      </w:pPr>
      <w:r w:rsidRPr="00270B2F">
        <w:rPr>
          <w:sz w:val="28"/>
          <w:szCs w:val="28"/>
        </w:rPr>
        <w:t>время работы в организациях физической культуры и спорта, образовательных учреждениях, осуществляющих</w:t>
      </w:r>
      <w:r w:rsidRPr="00E60CC4">
        <w:rPr>
          <w:sz w:val="28"/>
          <w:szCs w:val="28"/>
        </w:rPr>
        <w:t xml:space="preserve"> образовательный процесс в сфере физической культуры и спорта, в том числе стран СНГ, а также республик, входивших в состав СССР до 01.01.1992;</w:t>
      </w:r>
    </w:p>
    <w:p w:rsidR="00B9680F" w:rsidRPr="00E60CC4" w:rsidRDefault="00B9680F" w:rsidP="00B9680F">
      <w:pPr>
        <w:autoSpaceDE w:val="0"/>
        <w:autoSpaceDN w:val="0"/>
        <w:adjustRightInd w:val="0"/>
        <w:ind w:firstLine="709"/>
        <w:jc w:val="both"/>
        <w:rPr>
          <w:sz w:val="28"/>
          <w:szCs w:val="28"/>
        </w:rPr>
      </w:pPr>
      <w:r w:rsidRPr="00E60CC4">
        <w:rPr>
          <w:sz w:val="28"/>
          <w:szCs w:val="28"/>
        </w:rPr>
        <w:t>время работы в иных организациях и учреждениях на должностях, относящихся к сфере физической культуры и спорта (работникам общеотраслевых профессий в стаж работы засчитывается время работы только в государственных и муниципальных учреждениях физической культуры и спорта, образовательных учреждениях, осуществляющих образовательный процесс в сфере физической культуры и спорта);</w:t>
      </w:r>
    </w:p>
    <w:p w:rsidR="00B9680F" w:rsidRPr="00E60CC4" w:rsidRDefault="00B9680F" w:rsidP="00B9680F">
      <w:pPr>
        <w:autoSpaceDE w:val="0"/>
        <w:autoSpaceDN w:val="0"/>
        <w:adjustRightInd w:val="0"/>
        <w:ind w:firstLine="709"/>
        <w:jc w:val="both"/>
        <w:rPr>
          <w:sz w:val="28"/>
          <w:szCs w:val="28"/>
        </w:rPr>
      </w:pPr>
      <w:r w:rsidRPr="00E60CC4">
        <w:rPr>
          <w:sz w:val="28"/>
          <w:szCs w:val="28"/>
        </w:rPr>
        <w:t>время обучения в учреждениях среднего профессионального и высшего профессионального образования, осуществляющих подготовку, переподготовку и повышение квалификации в сфере физической культуры и спорта, с отрывом от производства (работы), если работники учреждения работали в учреждениях физической культуры и спорта, образовательных учреждениях, осуществляющих образовательный процесс в сфере физической культуры и спорта, до поступления на учебу и после окончания учебы вернулись на работу в указанные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время прохождения военной службы в Вооруженных Силах Российской Федерации (СССР) в соответствии с законодательством Российской Федерации;</w:t>
      </w:r>
    </w:p>
    <w:p w:rsidR="00B9680F" w:rsidRPr="00E60CC4" w:rsidRDefault="00B9680F" w:rsidP="00B9680F">
      <w:pPr>
        <w:autoSpaceDE w:val="0"/>
        <w:autoSpaceDN w:val="0"/>
        <w:adjustRightInd w:val="0"/>
        <w:ind w:firstLine="709"/>
        <w:jc w:val="both"/>
        <w:rPr>
          <w:sz w:val="28"/>
          <w:szCs w:val="28"/>
        </w:rPr>
      </w:pPr>
      <w:r w:rsidRPr="00E60CC4">
        <w:rPr>
          <w:sz w:val="28"/>
          <w:szCs w:val="28"/>
        </w:rPr>
        <w:t>время отпуска по уходу за ребенком до достижения им возраста 3 лет, если работник состоял в трудовых отношениях с органами, учреждениями и организациями, дающими право на получение надбавки за выслугу лет.</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3.11.</w:t>
      </w:r>
      <w:r>
        <w:rPr>
          <w:sz w:val="28"/>
          <w:szCs w:val="28"/>
        </w:rPr>
        <w:t> </w:t>
      </w:r>
      <w:r w:rsidRPr="00E60CC4">
        <w:rPr>
          <w:sz w:val="28"/>
          <w:szCs w:val="28"/>
        </w:rPr>
        <w:t>Выплаты тренерам-преподавателям, реализующим дополнительные образовательные программы спортивной подготовки на начальном и тренировочном этапе, при первичном трудоустройстве по профильной специальности в Учреждение, осуществляющее спортивную подготовку, в течение первых 4 лет устанавливаются в размере до 30 процентов к окладу (должностному окладу).</w:t>
      </w:r>
    </w:p>
    <w:p w:rsidR="00B9680F" w:rsidRPr="00E60CC4" w:rsidRDefault="00B9680F" w:rsidP="00B9680F">
      <w:pPr>
        <w:suppressAutoHyphens/>
        <w:ind w:firstLine="709"/>
        <w:jc w:val="both"/>
        <w:rPr>
          <w:sz w:val="28"/>
          <w:szCs w:val="28"/>
        </w:rPr>
      </w:pPr>
      <w:r w:rsidRPr="00E60CC4">
        <w:rPr>
          <w:sz w:val="28"/>
          <w:szCs w:val="28"/>
        </w:rPr>
        <w:lastRenderedPageBreak/>
        <w:t>3.11.1. Выплаты за результативное участие в подготовке занимающегося, спортсмена (команды) устанавливаются к окладу (должностному окладу) следующих работников:</w:t>
      </w:r>
    </w:p>
    <w:p w:rsidR="00B9680F" w:rsidRPr="00E60CC4" w:rsidRDefault="00B9680F" w:rsidP="00B9680F">
      <w:pPr>
        <w:suppressAutoHyphens/>
        <w:ind w:firstLine="709"/>
        <w:jc w:val="both"/>
        <w:rPr>
          <w:sz w:val="28"/>
          <w:szCs w:val="28"/>
        </w:rPr>
      </w:pPr>
      <w:r w:rsidRPr="00E60CC4">
        <w:rPr>
          <w:sz w:val="28"/>
          <w:szCs w:val="28"/>
        </w:rPr>
        <w:t>тренеру-преподавателю (тренеру, преподавателю) Учреждения и тренерскому составу (при бригадном методе работы), ранее участвовавшим в подготовке спортсмена, достигшего значимый спортивный результат на официальных международных и всероссийских спортивных соревнованиях, в том числе и в случаях перехода данного спортсмена в другую организацию, осуществляющую спортивную подготовку;</w:t>
      </w:r>
    </w:p>
    <w:p w:rsidR="00B9680F" w:rsidRPr="00E60CC4" w:rsidRDefault="00B9680F" w:rsidP="00B9680F">
      <w:pPr>
        <w:suppressAutoHyphens/>
        <w:ind w:firstLine="709"/>
        <w:jc w:val="both"/>
        <w:rPr>
          <w:sz w:val="28"/>
          <w:szCs w:val="28"/>
        </w:rPr>
      </w:pPr>
      <w:r w:rsidRPr="00E60CC4">
        <w:rPr>
          <w:sz w:val="28"/>
          <w:szCs w:val="28"/>
        </w:rPr>
        <w:t>иным специалистам учреждения, оказавшим практическую помощь тренеру (тренерам) при подготовке спортсмена, достигшего значимый спортивный результат на официальных международных и всероссийских спортивных соревнованиях.</w:t>
      </w:r>
    </w:p>
    <w:p w:rsidR="00B9680F" w:rsidRPr="00E60CC4" w:rsidRDefault="00B9680F" w:rsidP="00B9680F">
      <w:pPr>
        <w:tabs>
          <w:tab w:val="left" w:pos="567"/>
        </w:tabs>
        <w:suppressAutoHyphens/>
        <w:ind w:firstLine="709"/>
        <w:jc w:val="both"/>
        <w:rPr>
          <w:sz w:val="28"/>
          <w:szCs w:val="28"/>
        </w:rPr>
      </w:pPr>
      <w:r w:rsidRPr="00E60CC4">
        <w:rPr>
          <w:sz w:val="28"/>
          <w:szCs w:val="28"/>
        </w:rPr>
        <w:t>Выплаты к окладу (должностному окладу) работников устанавливаются за подготовку и (или) участие в подготовке спортсмена высокого класса, как занимающегося в учреждении, осуществляющем спортивную подготовку, так и ранее проходившего подготовку, либо переданного для дальнейшего прохождения в другое учреждение.</w:t>
      </w:r>
    </w:p>
    <w:p w:rsidR="00B9680F" w:rsidRPr="00E60CC4" w:rsidRDefault="00B9680F" w:rsidP="00B9680F">
      <w:pPr>
        <w:tabs>
          <w:tab w:val="left" w:pos="567"/>
        </w:tabs>
        <w:suppressAutoHyphens/>
        <w:ind w:firstLine="709"/>
        <w:jc w:val="both"/>
        <w:rPr>
          <w:sz w:val="28"/>
          <w:szCs w:val="28"/>
        </w:rPr>
      </w:pPr>
      <w:r w:rsidRPr="00E60CC4">
        <w:rPr>
          <w:sz w:val="28"/>
          <w:szCs w:val="28"/>
        </w:rPr>
        <w:t>Выплаты к окладу (должностному окладу) работников устанавливаются по наивысшему статусу официальных спортивных соревнований на основании протоколов или выписки из протоколов спортивных соревнований, а срок его действия – в течение одного календарного года, следующего за годом достижения спортсменом значимого спортивного результата,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B9680F" w:rsidRPr="00E60CC4" w:rsidRDefault="00B9680F" w:rsidP="00B9680F">
      <w:pPr>
        <w:tabs>
          <w:tab w:val="left" w:pos="567"/>
        </w:tabs>
        <w:suppressAutoHyphens/>
        <w:ind w:firstLine="709"/>
        <w:jc w:val="both"/>
        <w:rPr>
          <w:sz w:val="28"/>
          <w:szCs w:val="28"/>
        </w:rPr>
      </w:pPr>
      <w:r w:rsidRPr="00E60CC4">
        <w:rPr>
          <w:sz w:val="28"/>
          <w:szCs w:val="28"/>
        </w:rPr>
        <w:t>Если в период действия выплат за результативное участие в подготовке спортсмена (команды) спортсмен улучшил спортивный результат, размер выплат к окладу (должностному окладу) работников соответственно увеличивается и устанавливается новое исчисление срока его действия.</w:t>
      </w:r>
    </w:p>
    <w:p w:rsidR="00B9680F" w:rsidRPr="00764B6C" w:rsidRDefault="00B9680F" w:rsidP="00B9680F">
      <w:pPr>
        <w:tabs>
          <w:tab w:val="left" w:pos="567"/>
        </w:tabs>
        <w:suppressAutoHyphens/>
        <w:ind w:firstLine="709"/>
        <w:jc w:val="both"/>
        <w:rPr>
          <w:sz w:val="28"/>
          <w:szCs w:val="28"/>
        </w:rPr>
      </w:pPr>
      <w:r w:rsidRPr="00E60CC4">
        <w:rPr>
          <w:sz w:val="28"/>
          <w:szCs w:val="28"/>
        </w:rPr>
        <w:t>Выплаты к окладу (</w:t>
      </w:r>
      <w:r w:rsidRPr="00764B6C">
        <w:rPr>
          <w:sz w:val="28"/>
          <w:szCs w:val="28"/>
        </w:rPr>
        <w:t>должностному окладу) работников за результативное участие в подготовке спортсмена (команды) устанавливаются в размерах в соответствии с приложением 6 к Положению.</w:t>
      </w:r>
    </w:p>
    <w:p w:rsidR="00B9680F" w:rsidRPr="00E60CC4" w:rsidRDefault="00B9680F" w:rsidP="00B9680F">
      <w:pPr>
        <w:autoSpaceDE w:val="0"/>
        <w:autoSpaceDN w:val="0"/>
        <w:adjustRightInd w:val="0"/>
        <w:ind w:firstLine="709"/>
        <w:jc w:val="both"/>
        <w:rPr>
          <w:sz w:val="28"/>
          <w:szCs w:val="28"/>
        </w:rPr>
      </w:pPr>
      <w:r w:rsidRPr="00764B6C">
        <w:rPr>
          <w:sz w:val="28"/>
          <w:szCs w:val="28"/>
        </w:rPr>
        <w:t>3.11.2. Ежемесячная выплата тренерам</w:t>
      </w:r>
      <w:r w:rsidRPr="00E60CC4">
        <w:rPr>
          <w:sz w:val="28"/>
          <w:szCs w:val="28"/>
        </w:rPr>
        <w:t>, осуществляющим спортивную подготовку на начальном и тренировочном этапе за сохранность контингента, устанавливается в размере до 5 процентов от оклада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3.11.3. Ежемесячная выплата тренеру при трудоустройстве в Учреждение, где он проходил спортивную подготовку в качестве спортсмена на этапах спортивной подготовки, устанавливается в размере до 5 процентов от оклада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 xml:space="preserve">3.11.4. Ежемесячная выплата тренерам, осуществляющим наставничество над тренерами, при первичном трудоустройстве по </w:t>
      </w:r>
      <w:r w:rsidRPr="00E60CC4">
        <w:rPr>
          <w:sz w:val="28"/>
          <w:szCs w:val="28"/>
        </w:rPr>
        <w:lastRenderedPageBreak/>
        <w:t>профильной специальности в Учреждение, устанавливается в размере до 5 процентов от оклада (должностного оклада).</w:t>
      </w:r>
    </w:p>
    <w:p w:rsidR="00B9680F" w:rsidRPr="00E60CC4" w:rsidRDefault="00B9680F" w:rsidP="00B9680F">
      <w:pPr>
        <w:autoSpaceDE w:val="0"/>
        <w:autoSpaceDN w:val="0"/>
        <w:adjustRightInd w:val="0"/>
        <w:ind w:firstLine="709"/>
        <w:jc w:val="both"/>
        <w:rPr>
          <w:rFonts w:eastAsia="Calibri"/>
          <w:sz w:val="28"/>
          <w:szCs w:val="28"/>
        </w:rPr>
      </w:pPr>
      <w:r w:rsidRPr="00E60CC4">
        <w:rPr>
          <w:sz w:val="28"/>
          <w:szCs w:val="28"/>
        </w:rPr>
        <w:t>3.11.5. Ежемесячная выплата педагогическим работникам и инструкторам по спорту</w:t>
      </w:r>
      <w:r w:rsidRPr="00E60CC4">
        <w:rPr>
          <w:rFonts w:eastAsia="Calibri"/>
          <w:sz w:val="28"/>
          <w:szCs w:val="28"/>
        </w:rPr>
        <w:t>, непосредственно обеспечивающих работу с инвалидами и лицами с ограниченными возможностями здоровья, устанавливается в размере до 20 процентов от оклада (должностного оклада).</w:t>
      </w:r>
    </w:p>
    <w:p w:rsidR="00B9680F" w:rsidRPr="00E60CC4" w:rsidRDefault="00B9680F" w:rsidP="00B9680F">
      <w:pPr>
        <w:tabs>
          <w:tab w:val="left" w:pos="567"/>
        </w:tabs>
        <w:autoSpaceDE w:val="0"/>
        <w:autoSpaceDN w:val="0"/>
        <w:adjustRightInd w:val="0"/>
        <w:ind w:firstLine="709"/>
        <w:jc w:val="both"/>
        <w:rPr>
          <w:rFonts w:eastAsia="Calibri"/>
          <w:sz w:val="28"/>
          <w:szCs w:val="28"/>
        </w:rPr>
      </w:pPr>
      <w:r w:rsidRPr="00E60CC4">
        <w:rPr>
          <w:rFonts w:eastAsia="Calibri"/>
          <w:sz w:val="28"/>
          <w:szCs w:val="28"/>
        </w:rPr>
        <w:t>3.11.6. Ежемесячная выплата тренерам- педагогам при критериях</w:t>
      </w:r>
      <w:r>
        <w:rPr>
          <w:rFonts w:eastAsia="Calibri"/>
          <w:sz w:val="28"/>
          <w:szCs w:val="28"/>
        </w:rPr>
        <w:br/>
      </w:r>
      <w:r w:rsidRPr="00E60CC4">
        <w:rPr>
          <w:rFonts w:eastAsia="Calibri"/>
          <w:sz w:val="28"/>
          <w:szCs w:val="28"/>
        </w:rPr>
        <w:t>(1-3 место):</w:t>
      </w:r>
    </w:p>
    <w:p w:rsidR="00B9680F" w:rsidRPr="00E60CC4" w:rsidRDefault="00B9680F" w:rsidP="00B9680F">
      <w:pPr>
        <w:autoSpaceDE w:val="0"/>
        <w:autoSpaceDN w:val="0"/>
        <w:adjustRightInd w:val="0"/>
        <w:ind w:firstLine="709"/>
        <w:jc w:val="both"/>
        <w:rPr>
          <w:rFonts w:eastAsia="Calibri"/>
          <w:sz w:val="28"/>
          <w:szCs w:val="28"/>
        </w:rPr>
      </w:pPr>
      <w:r w:rsidRPr="00E60CC4">
        <w:rPr>
          <w:rFonts w:eastAsia="Calibri"/>
          <w:sz w:val="28"/>
          <w:szCs w:val="28"/>
        </w:rPr>
        <w:t xml:space="preserve">на межрегиональных спортивных соревнованиях </w:t>
      </w:r>
      <w:r w:rsidRPr="00E60CC4">
        <w:rPr>
          <w:bCs/>
          <w:sz w:val="28"/>
          <w:szCs w:val="28"/>
          <w:shd w:val="clear" w:color="auto" w:fill="FFFFFF"/>
        </w:rPr>
        <w:t xml:space="preserve">чемпионатах федеральных округов, первенствах федеральных округов, зональных соревнованиях с участием спортивных сборных команд (клубов) субъектов Российской Федерации, федеральных округов) </w:t>
      </w:r>
      <w:bookmarkStart w:id="2" w:name="_Hlk148705319"/>
      <w:r w:rsidRPr="00E60CC4">
        <w:rPr>
          <w:rFonts w:eastAsia="Calibri"/>
          <w:sz w:val="28"/>
          <w:szCs w:val="28"/>
        </w:rPr>
        <w:t>устанавливается в размере до 20 процентов от оклада (должностного оклада);</w:t>
      </w:r>
    </w:p>
    <w:bookmarkEnd w:id="2"/>
    <w:p w:rsidR="00B9680F" w:rsidRPr="00E60CC4" w:rsidRDefault="00B9680F" w:rsidP="00B9680F">
      <w:pPr>
        <w:autoSpaceDE w:val="0"/>
        <w:autoSpaceDN w:val="0"/>
        <w:adjustRightInd w:val="0"/>
        <w:ind w:firstLine="709"/>
        <w:jc w:val="both"/>
        <w:rPr>
          <w:rFonts w:eastAsia="Calibri"/>
          <w:sz w:val="28"/>
          <w:szCs w:val="28"/>
        </w:rPr>
      </w:pPr>
      <w:r w:rsidRPr="00E60CC4">
        <w:rPr>
          <w:bCs/>
          <w:sz w:val="28"/>
          <w:szCs w:val="28"/>
          <w:shd w:val="clear" w:color="auto" w:fill="FFFFFF"/>
        </w:rPr>
        <w:t>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w:t>
      </w:r>
      <w:r w:rsidRPr="00E60CC4">
        <w:rPr>
          <w:rFonts w:eastAsia="Calibri"/>
          <w:sz w:val="28"/>
          <w:szCs w:val="28"/>
        </w:rPr>
        <w:t xml:space="preserve"> устанавливается в размере до 10 процентов от оклада (должностного оклада);</w:t>
      </w:r>
    </w:p>
    <w:p w:rsidR="00B9680F" w:rsidRPr="00E60CC4" w:rsidRDefault="00B9680F" w:rsidP="00B9680F">
      <w:pPr>
        <w:autoSpaceDE w:val="0"/>
        <w:autoSpaceDN w:val="0"/>
        <w:adjustRightInd w:val="0"/>
        <w:ind w:firstLine="709"/>
        <w:jc w:val="both"/>
        <w:rPr>
          <w:rFonts w:eastAsia="Calibri"/>
          <w:sz w:val="28"/>
          <w:szCs w:val="28"/>
        </w:rPr>
      </w:pPr>
      <w:r w:rsidRPr="00E60CC4">
        <w:rPr>
          <w:bCs/>
          <w:sz w:val="28"/>
          <w:szCs w:val="28"/>
          <w:shd w:val="clear" w:color="auto" w:fill="FFFFFF"/>
        </w:rPr>
        <w:t>на официальных спортивных соревнованиях муниципального, городского уровней</w:t>
      </w:r>
      <w:r w:rsidRPr="00E60CC4">
        <w:rPr>
          <w:rFonts w:eastAsia="Calibri"/>
          <w:sz w:val="28"/>
          <w:szCs w:val="28"/>
        </w:rPr>
        <w:t xml:space="preserve"> устанавливается в размере до 5 процентов от оклада (должностного оклада).</w:t>
      </w:r>
    </w:p>
    <w:p w:rsidR="00B9680F" w:rsidRPr="00E60CC4" w:rsidRDefault="00B9680F" w:rsidP="00B9680F">
      <w:pPr>
        <w:autoSpaceDE w:val="0"/>
        <w:autoSpaceDN w:val="0"/>
        <w:adjustRightInd w:val="0"/>
        <w:ind w:firstLine="709"/>
        <w:jc w:val="both"/>
        <w:rPr>
          <w:rFonts w:eastAsia="Calibri"/>
          <w:sz w:val="28"/>
          <w:szCs w:val="28"/>
        </w:rPr>
      </w:pPr>
      <w:r w:rsidRPr="00E60CC4">
        <w:rPr>
          <w:sz w:val="28"/>
          <w:szCs w:val="28"/>
        </w:rPr>
        <w:t>3.11.7. Премиальные выплаты по итогам работы</w:t>
      </w:r>
    </w:p>
    <w:p w:rsidR="00B9680F" w:rsidRPr="00B9680F" w:rsidRDefault="00B9680F" w:rsidP="00B9680F">
      <w:pPr>
        <w:ind w:firstLine="709"/>
        <w:jc w:val="both"/>
        <w:rPr>
          <w:sz w:val="28"/>
          <w:szCs w:val="28"/>
        </w:rPr>
      </w:pPr>
      <w:r w:rsidRPr="00B9680F">
        <w:rPr>
          <w:sz w:val="28"/>
          <w:szCs w:val="28"/>
        </w:rPr>
        <w:t>Премиальные выплаты по итогам работы работникам Учреждения осуществляются на основании оценки эффективности их деятельности.</w:t>
      </w:r>
    </w:p>
    <w:p w:rsidR="00B9680F" w:rsidRPr="00E60CC4" w:rsidRDefault="00B9680F" w:rsidP="00B9680F">
      <w:pPr>
        <w:autoSpaceDE w:val="0"/>
        <w:autoSpaceDN w:val="0"/>
        <w:adjustRightInd w:val="0"/>
        <w:ind w:firstLine="709"/>
        <w:jc w:val="both"/>
        <w:rPr>
          <w:sz w:val="28"/>
          <w:szCs w:val="28"/>
        </w:rPr>
      </w:pPr>
      <w:r w:rsidRPr="00E60CC4">
        <w:rPr>
          <w:rFonts w:eastAsia="Calibri"/>
          <w:sz w:val="28"/>
          <w:szCs w:val="28"/>
        </w:rPr>
        <w:t xml:space="preserve">Премиальные выплаты по итогам работы за квартал, полугодие, </w:t>
      </w:r>
      <w:r>
        <w:rPr>
          <w:rFonts w:eastAsia="Calibri"/>
          <w:sz w:val="28"/>
          <w:szCs w:val="28"/>
        </w:rPr>
        <w:br/>
        <w:t xml:space="preserve">9 месяцев, год </w:t>
      </w:r>
      <w:r w:rsidRPr="00E60CC4">
        <w:rPr>
          <w:sz w:val="28"/>
          <w:szCs w:val="28"/>
        </w:rPr>
        <w:t xml:space="preserve">при наличии экономии фонда оплаты труда или средств от приносящей доход деятельности </w:t>
      </w:r>
      <w:r w:rsidRPr="00E60CC4">
        <w:rPr>
          <w:rFonts w:eastAsia="Calibri"/>
          <w:sz w:val="28"/>
          <w:szCs w:val="28"/>
        </w:rPr>
        <w:t xml:space="preserve">по решению комиссии в соответствии с  </w:t>
      </w:r>
      <w:r w:rsidRPr="00E60CC4">
        <w:rPr>
          <w:sz w:val="28"/>
          <w:szCs w:val="28"/>
        </w:rPr>
        <w:t xml:space="preserve">Перечнем показателей эффективности деятельности работников учреждения и критериев оценки эффективности их деятельности </w:t>
      </w:r>
      <w:r w:rsidRPr="00E60CC4">
        <w:rPr>
          <w:rFonts w:eastAsia="Calibri"/>
          <w:sz w:val="28"/>
          <w:szCs w:val="28"/>
        </w:rPr>
        <w:t>в размере до 100 процентов должностного оклада:</w:t>
      </w:r>
    </w:p>
    <w:p w:rsidR="00B9680F" w:rsidRPr="00E60CC4" w:rsidRDefault="00B9680F" w:rsidP="00B9680F">
      <w:pPr>
        <w:autoSpaceDE w:val="0"/>
        <w:autoSpaceDN w:val="0"/>
        <w:adjustRightInd w:val="0"/>
        <w:jc w:val="center"/>
        <w:rPr>
          <w:b/>
          <w:sz w:val="28"/>
          <w:szCs w:val="28"/>
        </w:rPr>
      </w:pPr>
      <w:r w:rsidRPr="00E60CC4">
        <w:rPr>
          <w:b/>
          <w:sz w:val="28"/>
          <w:szCs w:val="28"/>
        </w:rPr>
        <w:t>Перечень общих показателей эффективности деятельности работников Учрежденияи критериев оценки эффективности их деятельности</w:t>
      </w:r>
    </w:p>
    <w:p w:rsidR="00B9680F" w:rsidRPr="00270B2F" w:rsidRDefault="00B9680F" w:rsidP="00B9680F">
      <w:pPr>
        <w:autoSpaceDE w:val="0"/>
        <w:autoSpaceDN w:val="0"/>
        <w:adjustRightInd w:val="0"/>
        <w:ind w:firstLine="709"/>
        <w:jc w:val="both"/>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
        <w:gridCol w:w="3287"/>
        <w:gridCol w:w="3942"/>
        <w:gridCol w:w="1704"/>
      </w:tblGrid>
      <w:tr w:rsidR="00B9680F" w:rsidRPr="00764B6C" w:rsidTr="00B9680F">
        <w:trPr>
          <w:cantSplit/>
          <w:trHeight w:val="20"/>
          <w:tblCellSpacing w:w="5" w:type="nil"/>
        </w:trPr>
        <w:tc>
          <w:tcPr>
            <w:tcW w:w="230" w:type="pct"/>
            <w:vAlign w:val="center"/>
          </w:tcPr>
          <w:p w:rsidR="00B9680F" w:rsidRPr="00764B6C" w:rsidRDefault="00B9680F" w:rsidP="00B9680F">
            <w:pPr>
              <w:widowControl w:val="0"/>
              <w:autoSpaceDE w:val="0"/>
              <w:autoSpaceDN w:val="0"/>
              <w:adjustRightInd w:val="0"/>
              <w:jc w:val="center"/>
              <w:rPr>
                <w:b/>
                <w:sz w:val="24"/>
                <w:szCs w:val="24"/>
              </w:rPr>
            </w:pPr>
            <w:r w:rsidRPr="00764B6C">
              <w:rPr>
                <w:b/>
                <w:sz w:val="24"/>
                <w:szCs w:val="24"/>
              </w:rPr>
              <w:t>№ п/п</w:t>
            </w:r>
          </w:p>
        </w:tc>
        <w:tc>
          <w:tcPr>
            <w:tcW w:w="1755" w:type="pct"/>
            <w:vAlign w:val="center"/>
          </w:tcPr>
          <w:p w:rsidR="00B9680F" w:rsidRPr="00764B6C" w:rsidRDefault="00B9680F" w:rsidP="00B9680F">
            <w:pPr>
              <w:widowControl w:val="0"/>
              <w:autoSpaceDE w:val="0"/>
              <w:autoSpaceDN w:val="0"/>
              <w:adjustRightInd w:val="0"/>
              <w:jc w:val="center"/>
              <w:rPr>
                <w:b/>
                <w:sz w:val="24"/>
                <w:szCs w:val="24"/>
              </w:rPr>
            </w:pPr>
            <w:r w:rsidRPr="00764B6C">
              <w:rPr>
                <w:b/>
                <w:sz w:val="24"/>
                <w:szCs w:val="24"/>
              </w:rPr>
              <w:t>Наименование показателя эффективности деятельности работника учреждения</w:t>
            </w:r>
          </w:p>
        </w:tc>
        <w:tc>
          <w:tcPr>
            <w:tcW w:w="2105" w:type="pct"/>
            <w:vAlign w:val="center"/>
          </w:tcPr>
          <w:p w:rsidR="00B9680F" w:rsidRPr="00764B6C" w:rsidRDefault="00B9680F" w:rsidP="00B9680F">
            <w:pPr>
              <w:widowControl w:val="0"/>
              <w:autoSpaceDE w:val="0"/>
              <w:autoSpaceDN w:val="0"/>
              <w:adjustRightInd w:val="0"/>
              <w:jc w:val="center"/>
              <w:rPr>
                <w:b/>
                <w:sz w:val="24"/>
                <w:szCs w:val="24"/>
              </w:rPr>
            </w:pPr>
            <w:r w:rsidRPr="00764B6C">
              <w:rPr>
                <w:b/>
                <w:sz w:val="24"/>
                <w:szCs w:val="24"/>
              </w:rPr>
              <w:t>Критерий оценки эффективности деятельности</w:t>
            </w:r>
          </w:p>
        </w:tc>
        <w:tc>
          <w:tcPr>
            <w:tcW w:w="910" w:type="pct"/>
            <w:vAlign w:val="center"/>
          </w:tcPr>
          <w:p w:rsidR="00B9680F" w:rsidRPr="00764B6C" w:rsidRDefault="00B9680F" w:rsidP="00B9680F">
            <w:pPr>
              <w:widowControl w:val="0"/>
              <w:autoSpaceDE w:val="0"/>
              <w:autoSpaceDN w:val="0"/>
              <w:adjustRightInd w:val="0"/>
              <w:jc w:val="center"/>
              <w:rPr>
                <w:b/>
                <w:sz w:val="24"/>
                <w:szCs w:val="24"/>
              </w:rPr>
            </w:pPr>
            <w:r w:rsidRPr="00764B6C">
              <w:rPr>
                <w:b/>
                <w:sz w:val="24"/>
                <w:szCs w:val="24"/>
              </w:rPr>
              <w:t>Максимальное количество баллов</w:t>
            </w:r>
          </w:p>
        </w:tc>
      </w:tr>
      <w:tr w:rsidR="00B9680F" w:rsidRPr="00764B6C" w:rsidTr="00B9680F">
        <w:trPr>
          <w:cantSplit/>
          <w:trHeight w:val="20"/>
          <w:tblCellSpacing w:w="5" w:type="nil"/>
        </w:trPr>
        <w:tc>
          <w:tcPr>
            <w:tcW w:w="230" w:type="pct"/>
            <w:vMerge w:val="restart"/>
          </w:tcPr>
          <w:p w:rsidR="00B9680F" w:rsidRPr="00764B6C" w:rsidRDefault="00B9680F" w:rsidP="00B9680F">
            <w:pPr>
              <w:widowControl w:val="0"/>
              <w:autoSpaceDE w:val="0"/>
              <w:autoSpaceDN w:val="0"/>
              <w:adjustRightInd w:val="0"/>
              <w:jc w:val="center"/>
              <w:rPr>
                <w:sz w:val="24"/>
                <w:szCs w:val="24"/>
              </w:rPr>
            </w:pPr>
            <w:r w:rsidRPr="00764B6C">
              <w:rPr>
                <w:sz w:val="24"/>
                <w:szCs w:val="24"/>
              </w:rPr>
              <w:t>1.</w:t>
            </w:r>
          </w:p>
        </w:tc>
        <w:tc>
          <w:tcPr>
            <w:tcW w:w="1755" w:type="pct"/>
            <w:vMerge w:val="restart"/>
          </w:tcPr>
          <w:p w:rsidR="00B9680F" w:rsidRPr="00764B6C" w:rsidRDefault="00B9680F" w:rsidP="00B9680F">
            <w:pPr>
              <w:rPr>
                <w:sz w:val="24"/>
                <w:szCs w:val="24"/>
              </w:rPr>
            </w:pPr>
            <w:r w:rsidRPr="00764B6C">
              <w:rPr>
                <w:sz w:val="24"/>
                <w:szCs w:val="24"/>
              </w:rPr>
              <w:t>Надлежащее исполнение трудовых обязанностей и требований должностной инструкции</w:t>
            </w:r>
          </w:p>
        </w:tc>
        <w:tc>
          <w:tcPr>
            <w:tcW w:w="2105" w:type="pct"/>
          </w:tcPr>
          <w:p w:rsidR="00B9680F" w:rsidRPr="00764B6C" w:rsidRDefault="00B9680F" w:rsidP="00B9680F">
            <w:pPr>
              <w:autoSpaceDE w:val="0"/>
              <w:autoSpaceDN w:val="0"/>
              <w:adjustRightInd w:val="0"/>
              <w:rPr>
                <w:sz w:val="24"/>
                <w:szCs w:val="24"/>
              </w:rPr>
            </w:pPr>
            <w:r w:rsidRPr="00764B6C">
              <w:rPr>
                <w:sz w:val="24"/>
                <w:szCs w:val="24"/>
              </w:rPr>
              <w:t>исполнение должностных обязанностей без замечаний и в установленные сроки</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30</w:t>
            </w:r>
          </w:p>
        </w:tc>
      </w:tr>
      <w:tr w:rsidR="00B9680F" w:rsidRPr="00764B6C" w:rsidTr="00B9680F">
        <w:trPr>
          <w:cantSplit/>
          <w:trHeight w:val="20"/>
          <w:tblCellSpacing w:w="5" w:type="nil"/>
        </w:trPr>
        <w:tc>
          <w:tcPr>
            <w:tcW w:w="230" w:type="pct"/>
            <w:vMerge/>
          </w:tcPr>
          <w:p w:rsidR="00B9680F" w:rsidRPr="00764B6C" w:rsidRDefault="00B9680F" w:rsidP="00B9680F">
            <w:pPr>
              <w:widowControl w:val="0"/>
              <w:autoSpaceDE w:val="0"/>
              <w:autoSpaceDN w:val="0"/>
              <w:adjustRightInd w:val="0"/>
              <w:jc w:val="center"/>
              <w:rPr>
                <w:sz w:val="24"/>
                <w:szCs w:val="24"/>
              </w:rPr>
            </w:pPr>
          </w:p>
        </w:tc>
        <w:tc>
          <w:tcPr>
            <w:tcW w:w="1755" w:type="pct"/>
            <w:vMerge/>
          </w:tcPr>
          <w:p w:rsidR="00B9680F" w:rsidRPr="00764B6C" w:rsidRDefault="00B9680F" w:rsidP="00B9680F">
            <w:pPr>
              <w:rPr>
                <w:sz w:val="24"/>
                <w:szCs w:val="24"/>
              </w:rPr>
            </w:pPr>
          </w:p>
        </w:tc>
        <w:tc>
          <w:tcPr>
            <w:tcW w:w="2105" w:type="pct"/>
          </w:tcPr>
          <w:p w:rsidR="00B9680F" w:rsidRPr="00764B6C" w:rsidRDefault="00B9680F" w:rsidP="00B9680F">
            <w:pPr>
              <w:autoSpaceDE w:val="0"/>
              <w:autoSpaceDN w:val="0"/>
              <w:adjustRightInd w:val="0"/>
              <w:rPr>
                <w:sz w:val="24"/>
                <w:szCs w:val="24"/>
              </w:rPr>
            </w:pPr>
            <w:r w:rsidRPr="00764B6C">
              <w:rPr>
                <w:sz w:val="24"/>
                <w:szCs w:val="24"/>
              </w:rPr>
              <w:t>выполнение работы с низким качеством, нарушением сроков</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blCellSpacing w:w="5" w:type="nil"/>
        </w:trPr>
        <w:tc>
          <w:tcPr>
            <w:tcW w:w="230" w:type="pct"/>
            <w:vMerge w:val="restart"/>
          </w:tcPr>
          <w:p w:rsidR="00B9680F" w:rsidRPr="00764B6C" w:rsidRDefault="00B9680F" w:rsidP="00B9680F">
            <w:pPr>
              <w:widowControl w:val="0"/>
              <w:autoSpaceDE w:val="0"/>
              <w:autoSpaceDN w:val="0"/>
              <w:adjustRightInd w:val="0"/>
              <w:jc w:val="center"/>
              <w:rPr>
                <w:sz w:val="24"/>
                <w:szCs w:val="24"/>
              </w:rPr>
            </w:pPr>
            <w:r w:rsidRPr="00764B6C">
              <w:rPr>
                <w:sz w:val="24"/>
                <w:szCs w:val="24"/>
              </w:rPr>
              <w:t>2.</w:t>
            </w:r>
          </w:p>
        </w:tc>
        <w:tc>
          <w:tcPr>
            <w:tcW w:w="1755" w:type="pct"/>
            <w:vMerge w:val="restart"/>
          </w:tcPr>
          <w:p w:rsidR="00B9680F" w:rsidRPr="00764B6C" w:rsidRDefault="00B9680F" w:rsidP="00B9680F">
            <w:pPr>
              <w:rPr>
                <w:sz w:val="24"/>
                <w:szCs w:val="24"/>
              </w:rPr>
            </w:pPr>
            <w:r w:rsidRPr="00764B6C">
              <w:rPr>
                <w:sz w:val="24"/>
                <w:szCs w:val="24"/>
              </w:rPr>
              <w:t>Соблюдение трудовой дисциплины, правил внутреннего распорядка</w:t>
            </w:r>
          </w:p>
        </w:tc>
        <w:tc>
          <w:tcPr>
            <w:tcW w:w="2105" w:type="pct"/>
          </w:tcPr>
          <w:p w:rsidR="00B9680F" w:rsidRPr="00764B6C" w:rsidRDefault="00B9680F" w:rsidP="00B9680F">
            <w:pPr>
              <w:autoSpaceDE w:val="0"/>
              <w:autoSpaceDN w:val="0"/>
              <w:adjustRightInd w:val="0"/>
              <w:rPr>
                <w:sz w:val="24"/>
                <w:szCs w:val="24"/>
              </w:rPr>
            </w:pPr>
            <w:r w:rsidRPr="00764B6C">
              <w:rPr>
                <w:sz w:val="24"/>
                <w:szCs w:val="24"/>
              </w:rPr>
              <w:t>высокий уровень трудовой дисциплины, отсутствие дисциплинарных взысканий</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blCellSpacing w:w="5" w:type="nil"/>
        </w:trPr>
        <w:tc>
          <w:tcPr>
            <w:tcW w:w="230" w:type="pct"/>
            <w:vMerge/>
          </w:tcPr>
          <w:p w:rsidR="00B9680F" w:rsidRPr="00764B6C" w:rsidRDefault="00B9680F" w:rsidP="00B9680F">
            <w:pPr>
              <w:widowControl w:val="0"/>
              <w:autoSpaceDE w:val="0"/>
              <w:autoSpaceDN w:val="0"/>
              <w:adjustRightInd w:val="0"/>
              <w:jc w:val="center"/>
              <w:rPr>
                <w:sz w:val="24"/>
                <w:szCs w:val="24"/>
              </w:rPr>
            </w:pPr>
          </w:p>
        </w:tc>
        <w:tc>
          <w:tcPr>
            <w:tcW w:w="1755" w:type="pct"/>
            <w:vMerge/>
          </w:tcPr>
          <w:p w:rsidR="00B9680F" w:rsidRPr="00764B6C" w:rsidRDefault="00B9680F" w:rsidP="00B9680F">
            <w:pPr>
              <w:rPr>
                <w:sz w:val="24"/>
                <w:szCs w:val="24"/>
              </w:rPr>
            </w:pPr>
          </w:p>
        </w:tc>
        <w:tc>
          <w:tcPr>
            <w:tcW w:w="2105" w:type="pct"/>
          </w:tcPr>
          <w:p w:rsidR="00B9680F" w:rsidRPr="00764B6C" w:rsidRDefault="00B9680F" w:rsidP="00B9680F">
            <w:pPr>
              <w:autoSpaceDE w:val="0"/>
              <w:autoSpaceDN w:val="0"/>
              <w:adjustRightInd w:val="0"/>
              <w:rPr>
                <w:sz w:val="24"/>
                <w:szCs w:val="24"/>
              </w:rPr>
            </w:pPr>
            <w:r w:rsidRPr="00764B6C">
              <w:rPr>
                <w:sz w:val="24"/>
                <w:szCs w:val="24"/>
              </w:rPr>
              <w:t>низкий уровень трудовой дисциплины, наличие нарушений и дисциплинарных взысканий за отчетный период</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blCellSpacing w:w="5" w:type="nil"/>
        </w:trPr>
        <w:tc>
          <w:tcPr>
            <w:tcW w:w="230" w:type="pct"/>
            <w:vMerge w:val="restart"/>
          </w:tcPr>
          <w:p w:rsidR="00B9680F" w:rsidRPr="00764B6C" w:rsidRDefault="00B9680F" w:rsidP="00B9680F">
            <w:pPr>
              <w:widowControl w:val="0"/>
              <w:autoSpaceDE w:val="0"/>
              <w:autoSpaceDN w:val="0"/>
              <w:adjustRightInd w:val="0"/>
              <w:jc w:val="center"/>
              <w:rPr>
                <w:sz w:val="24"/>
                <w:szCs w:val="24"/>
              </w:rPr>
            </w:pPr>
            <w:r w:rsidRPr="00764B6C">
              <w:rPr>
                <w:sz w:val="24"/>
                <w:szCs w:val="24"/>
              </w:rPr>
              <w:lastRenderedPageBreak/>
              <w:t>2.</w:t>
            </w:r>
          </w:p>
        </w:tc>
        <w:tc>
          <w:tcPr>
            <w:tcW w:w="1755" w:type="pct"/>
            <w:vMerge w:val="restart"/>
          </w:tcPr>
          <w:p w:rsidR="00B9680F" w:rsidRPr="00764B6C" w:rsidRDefault="00B9680F" w:rsidP="00B9680F">
            <w:pPr>
              <w:rPr>
                <w:sz w:val="24"/>
                <w:szCs w:val="24"/>
              </w:rPr>
            </w:pPr>
            <w:r w:rsidRPr="00764B6C">
              <w:rPr>
                <w:sz w:val="24"/>
                <w:szCs w:val="24"/>
              </w:rPr>
              <w:t>Выполнение поручений руководителя Учреждения</w:t>
            </w:r>
          </w:p>
        </w:tc>
        <w:tc>
          <w:tcPr>
            <w:tcW w:w="2105" w:type="pct"/>
          </w:tcPr>
          <w:p w:rsidR="00B9680F" w:rsidRPr="00764B6C" w:rsidRDefault="00B9680F" w:rsidP="00B9680F">
            <w:pPr>
              <w:autoSpaceDE w:val="0"/>
              <w:autoSpaceDN w:val="0"/>
              <w:adjustRightInd w:val="0"/>
              <w:rPr>
                <w:sz w:val="24"/>
                <w:szCs w:val="24"/>
              </w:rPr>
            </w:pPr>
            <w:r w:rsidRPr="00764B6C">
              <w:rPr>
                <w:sz w:val="24"/>
                <w:szCs w:val="24"/>
              </w:rPr>
              <w:t>отсутствие замечаний за отчетный период наличие замечаний</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20</w:t>
            </w:r>
          </w:p>
        </w:tc>
      </w:tr>
      <w:tr w:rsidR="00B9680F" w:rsidRPr="00764B6C" w:rsidTr="00B9680F">
        <w:trPr>
          <w:cantSplit/>
          <w:trHeight w:val="20"/>
          <w:tblCellSpacing w:w="5" w:type="nil"/>
        </w:trPr>
        <w:tc>
          <w:tcPr>
            <w:tcW w:w="230" w:type="pct"/>
            <w:vMerge/>
          </w:tcPr>
          <w:p w:rsidR="00B9680F" w:rsidRPr="00764B6C" w:rsidRDefault="00B9680F" w:rsidP="00B9680F">
            <w:pPr>
              <w:widowControl w:val="0"/>
              <w:autoSpaceDE w:val="0"/>
              <w:autoSpaceDN w:val="0"/>
              <w:adjustRightInd w:val="0"/>
              <w:jc w:val="center"/>
              <w:rPr>
                <w:sz w:val="24"/>
                <w:szCs w:val="24"/>
              </w:rPr>
            </w:pPr>
          </w:p>
        </w:tc>
        <w:tc>
          <w:tcPr>
            <w:tcW w:w="1755" w:type="pct"/>
            <w:vMerge/>
          </w:tcPr>
          <w:p w:rsidR="00B9680F" w:rsidRPr="00764B6C" w:rsidRDefault="00B9680F" w:rsidP="00B9680F">
            <w:pPr>
              <w:rPr>
                <w:sz w:val="24"/>
                <w:szCs w:val="24"/>
              </w:rPr>
            </w:pPr>
          </w:p>
        </w:tc>
        <w:tc>
          <w:tcPr>
            <w:tcW w:w="2105" w:type="pct"/>
          </w:tcPr>
          <w:p w:rsidR="00B9680F" w:rsidRPr="00764B6C" w:rsidRDefault="00B9680F" w:rsidP="00B9680F">
            <w:pPr>
              <w:autoSpaceDE w:val="0"/>
              <w:autoSpaceDN w:val="0"/>
              <w:adjustRightInd w:val="0"/>
              <w:rPr>
                <w:sz w:val="24"/>
                <w:szCs w:val="24"/>
              </w:rPr>
            </w:pPr>
            <w:r w:rsidRPr="00764B6C">
              <w:rPr>
                <w:sz w:val="24"/>
                <w:szCs w:val="24"/>
              </w:rPr>
              <w:t>наличие замечаний за отчетный период</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bl>
    <w:p w:rsidR="00B9680F" w:rsidRPr="00270B2F" w:rsidRDefault="00B9680F" w:rsidP="00B9680F">
      <w:pPr>
        <w:autoSpaceDE w:val="0"/>
        <w:autoSpaceDN w:val="0"/>
        <w:adjustRightInd w:val="0"/>
        <w:jc w:val="center"/>
      </w:pPr>
    </w:p>
    <w:p w:rsidR="00B9680F" w:rsidRDefault="00B9680F" w:rsidP="00B9680F">
      <w:pPr>
        <w:jc w:val="center"/>
        <w:rPr>
          <w:b/>
          <w:sz w:val="28"/>
          <w:szCs w:val="28"/>
        </w:rPr>
      </w:pPr>
      <w:r w:rsidRPr="00E60CC4">
        <w:rPr>
          <w:b/>
          <w:bCs/>
          <w:sz w:val="28"/>
          <w:szCs w:val="28"/>
        </w:rPr>
        <w:t xml:space="preserve">Перечень дополнительных показателей </w:t>
      </w:r>
      <w:r w:rsidRPr="00E60CC4">
        <w:rPr>
          <w:b/>
          <w:sz w:val="28"/>
          <w:szCs w:val="28"/>
        </w:rPr>
        <w:t>эффективности</w:t>
      </w:r>
    </w:p>
    <w:p w:rsidR="00B9680F" w:rsidRDefault="00B9680F" w:rsidP="00B9680F">
      <w:pPr>
        <w:jc w:val="center"/>
        <w:rPr>
          <w:b/>
          <w:sz w:val="28"/>
          <w:szCs w:val="28"/>
        </w:rPr>
      </w:pPr>
      <w:r w:rsidRPr="00E60CC4">
        <w:rPr>
          <w:b/>
          <w:sz w:val="28"/>
          <w:szCs w:val="28"/>
        </w:rPr>
        <w:t xml:space="preserve"> деятельности</w:t>
      </w:r>
      <w:r>
        <w:rPr>
          <w:b/>
          <w:sz w:val="28"/>
          <w:szCs w:val="28"/>
        </w:rPr>
        <w:t xml:space="preserve"> </w:t>
      </w:r>
      <w:r w:rsidRPr="00E60CC4">
        <w:rPr>
          <w:b/>
          <w:sz w:val="28"/>
          <w:szCs w:val="28"/>
        </w:rPr>
        <w:t xml:space="preserve">работников Учреждения и критериев </w:t>
      </w:r>
    </w:p>
    <w:p w:rsidR="00B9680F" w:rsidRPr="00E60CC4" w:rsidRDefault="00B9680F" w:rsidP="00B9680F">
      <w:pPr>
        <w:jc w:val="center"/>
        <w:rPr>
          <w:b/>
          <w:sz w:val="28"/>
          <w:szCs w:val="28"/>
        </w:rPr>
      </w:pPr>
      <w:r w:rsidRPr="00E60CC4">
        <w:rPr>
          <w:b/>
          <w:sz w:val="28"/>
          <w:szCs w:val="28"/>
        </w:rPr>
        <w:t>оценки эффективности их деятельности</w:t>
      </w:r>
    </w:p>
    <w:p w:rsidR="00B9680F" w:rsidRPr="00270B2F" w:rsidRDefault="00B9680F" w:rsidP="00B9680F">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1"/>
        <w:gridCol w:w="3261"/>
        <w:gridCol w:w="3968"/>
        <w:gridCol w:w="1704"/>
      </w:tblGrid>
      <w:tr w:rsidR="00B9680F" w:rsidRPr="00764B6C" w:rsidTr="00B9680F">
        <w:trPr>
          <w:cantSplit/>
          <w:trHeight w:val="20"/>
        </w:trPr>
        <w:tc>
          <w:tcPr>
            <w:tcW w:w="230" w:type="pct"/>
            <w:vAlign w:val="center"/>
          </w:tcPr>
          <w:p w:rsidR="00B9680F" w:rsidRPr="00764B6C" w:rsidRDefault="00B9680F" w:rsidP="00B9680F">
            <w:pPr>
              <w:autoSpaceDE w:val="0"/>
              <w:autoSpaceDN w:val="0"/>
              <w:adjustRightInd w:val="0"/>
              <w:contextualSpacing/>
              <w:jc w:val="center"/>
              <w:rPr>
                <w:b/>
                <w:sz w:val="24"/>
                <w:szCs w:val="24"/>
              </w:rPr>
            </w:pPr>
            <w:r w:rsidRPr="00764B6C">
              <w:rPr>
                <w:b/>
                <w:sz w:val="24"/>
                <w:szCs w:val="24"/>
              </w:rPr>
              <w:t>№</w:t>
            </w:r>
            <w:r w:rsidRPr="00764B6C">
              <w:rPr>
                <w:b/>
                <w:sz w:val="24"/>
                <w:szCs w:val="24"/>
              </w:rPr>
              <w:br/>
              <w:t>п/п</w:t>
            </w:r>
          </w:p>
        </w:tc>
        <w:tc>
          <w:tcPr>
            <w:tcW w:w="1741" w:type="pct"/>
            <w:vAlign w:val="center"/>
          </w:tcPr>
          <w:p w:rsidR="00B9680F" w:rsidRPr="00764B6C" w:rsidRDefault="00B9680F" w:rsidP="00B9680F">
            <w:pPr>
              <w:autoSpaceDE w:val="0"/>
              <w:autoSpaceDN w:val="0"/>
              <w:adjustRightInd w:val="0"/>
              <w:contextualSpacing/>
              <w:jc w:val="center"/>
              <w:rPr>
                <w:b/>
                <w:sz w:val="24"/>
                <w:szCs w:val="24"/>
              </w:rPr>
            </w:pPr>
            <w:r w:rsidRPr="00764B6C">
              <w:rPr>
                <w:b/>
                <w:sz w:val="24"/>
                <w:szCs w:val="24"/>
              </w:rPr>
              <w:t>Наименование показателя эффективности деятельности работника учреждения</w:t>
            </w:r>
          </w:p>
        </w:tc>
        <w:tc>
          <w:tcPr>
            <w:tcW w:w="2119" w:type="pct"/>
            <w:vAlign w:val="center"/>
          </w:tcPr>
          <w:p w:rsidR="00B9680F" w:rsidRPr="00764B6C" w:rsidRDefault="00B9680F" w:rsidP="00B9680F">
            <w:pPr>
              <w:autoSpaceDE w:val="0"/>
              <w:autoSpaceDN w:val="0"/>
              <w:adjustRightInd w:val="0"/>
              <w:contextualSpacing/>
              <w:jc w:val="center"/>
              <w:rPr>
                <w:b/>
                <w:sz w:val="24"/>
                <w:szCs w:val="24"/>
              </w:rPr>
            </w:pPr>
            <w:r w:rsidRPr="00764B6C">
              <w:rPr>
                <w:b/>
                <w:sz w:val="24"/>
                <w:szCs w:val="24"/>
              </w:rPr>
              <w:t>Критерий оценки эффективности деятельности</w:t>
            </w:r>
          </w:p>
        </w:tc>
        <w:tc>
          <w:tcPr>
            <w:tcW w:w="910" w:type="pct"/>
            <w:vAlign w:val="center"/>
          </w:tcPr>
          <w:p w:rsidR="00B9680F" w:rsidRPr="00764B6C" w:rsidRDefault="00B9680F" w:rsidP="00B9680F">
            <w:pPr>
              <w:autoSpaceDE w:val="0"/>
              <w:autoSpaceDN w:val="0"/>
              <w:adjustRightInd w:val="0"/>
              <w:contextualSpacing/>
              <w:jc w:val="center"/>
              <w:rPr>
                <w:b/>
                <w:sz w:val="24"/>
                <w:szCs w:val="24"/>
              </w:rPr>
            </w:pPr>
            <w:r w:rsidRPr="00764B6C">
              <w:rPr>
                <w:b/>
                <w:sz w:val="24"/>
                <w:szCs w:val="24"/>
              </w:rPr>
              <w:t>Максимальное количество баллов</w:t>
            </w:r>
          </w:p>
        </w:tc>
      </w:tr>
      <w:tr w:rsidR="00B9680F" w:rsidRPr="00764B6C" w:rsidTr="00B9680F">
        <w:trPr>
          <w:cantSplit/>
          <w:trHeight w:val="20"/>
        </w:trPr>
        <w:tc>
          <w:tcPr>
            <w:tcW w:w="230" w:type="pct"/>
            <w:vAlign w:val="center"/>
          </w:tcPr>
          <w:p w:rsidR="00B9680F" w:rsidRPr="00764B6C" w:rsidRDefault="00B9680F" w:rsidP="00B9680F">
            <w:pPr>
              <w:autoSpaceDE w:val="0"/>
              <w:autoSpaceDN w:val="0"/>
              <w:adjustRightInd w:val="0"/>
              <w:jc w:val="center"/>
              <w:rPr>
                <w:sz w:val="24"/>
                <w:szCs w:val="24"/>
              </w:rPr>
            </w:pPr>
            <w:r w:rsidRPr="00764B6C">
              <w:rPr>
                <w:sz w:val="24"/>
                <w:szCs w:val="24"/>
              </w:rPr>
              <w:t>1</w:t>
            </w:r>
          </w:p>
        </w:tc>
        <w:tc>
          <w:tcPr>
            <w:tcW w:w="1741" w:type="pct"/>
            <w:vAlign w:val="center"/>
          </w:tcPr>
          <w:p w:rsidR="00B9680F" w:rsidRPr="00764B6C" w:rsidRDefault="00B9680F" w:rsidP="00B9680F">
            <w:pPr>
              <w:autoSpaceDE w:val="0"/>
              <w:autoSpaceDN w:val="0"/>
              <w:adjustRightInd w:val="0"/>
              <w:jc w:val="center"/>
              <w:rPr>
                <w:sz w:val="24"/>
                <w:szCs w:val="24"/>
              </w:rPr>
            </w:pPr>
            <w:r w:rsidRPr="00764B6C">
              <w:rPr>
                <w:sz w:val="24"/>
                <w:szCs w:val="24"/>
              </w:rPr>
              <w:t>2</w:t>
            </w:r>
          </w:p>
        </w:tc>
        <w:tc>
          <w:tcPr>
            <w:tcW w:w="2119" w:type="pct"/>
            <w:vAlign w:val="center"/>
          </w:tcPr>
          <w:p w:rsidR="00B9680F" w:rsidRPr="00764B6C" w:rsidRDefault="00B9680F" w:rsidP="00B9680F">
            <w:pPr>
              <w:autoSpaceDE w:val="0"/>
              <w:autoSpaceDN w:val="0"/>
              <w:adjustRightInd w:val="0"/>
              <w:jc w:val="center"/>
              <w:rPr>
                <w:sz w:val="24"/>
                <w:szCs w:val="24"/>
              </w:rPr>
            </w:pPr>
            <w:r w:rsidRPr="00764B6C">
              <w:rPr>
                <w:sz w:val="24"/>
                <w:szCs w:val="24"/>
              </w:rPr>
              <w:t>3</w:t>
            </w:r>
          </w:p>
        </w:tc>
        <w:tc>
          <w:tcPr>
            <w:tcW w:w="910" w:type="pct"/>
            <w:vAlign w:val="center"/>
          </w:tcPr>
          <w:p w:rsidR="00B9680F" w:rsidRPr="00764B6C" w:rsidRDefault="00B9680F" w:rsidP="00B9680F">
            <w:pPr>
              <w:autoSpaceDE w:val="0"/>
              <w:autoSpaceDN w:val="0"/>
              <w:adjustRightInd w:val="0"/>
              <w:jc w:val="center"/>
              <w:rPr>
                <w:sz w:val="24"/>
                <w:szCs w:val="24"/>
              </w:rPr>
            </w:pPr>
            <w:r w:rsidRPr="00764B6C">
              <w:rPr>
                <w:sz w:val="24"/>
                <w:szCs w:val="24"/>
              </w:rPr>
              <w:t>4</w:t>
            </w:r>
          </w:p>
        </w:tc>
      </w:tr>
      <w:tr w:rsidR="00B9680F" w:rsidRPr="00764B6C" w:rsidTr="00B9680F">
        <w:trPr>
          <w:cantSplit/>
          <w:trHeight w:val="20"/>
        </w:trPr>
        <w:tc>
          <w:tcPr>
            <w:tcW w:w="5000" w:type="pct"/>
            <w:gridSpan w:val="4"/>
          </w:tcPr>
          <w:p w:rsidR="00B9680F" w:rsidRPr="00764B6C" w:rsidRDefault="00B9680F" w:rsidP="00B9680F">
            <w:pPr>
              <w:autoSpaceDE w:val="0"/>
              <w:autoSpaceDN w:val="0"/>
              <w:adjustRightInd w:val="0"/>
              <w:rPr>
                <w:sz w:val="24"/>
                <w:szCs w:val="24"/>
              </w:rPr>
            </w:pPr>
            <w:r w:rsidRPr="00764B6C">
              <w:rPr>
                <w:sz w:val="24"/>
                <w:szCs w:val="24"/>
              </w:rPr>
              <w:t>1. Работники Учреждения, занимающие должности работников физической культуры и спорта, реализующих дополнительные образовательные программы спортивной подготовки (тренеры-преподаватели):</w:t>
            </w:r>
          </w:p>
        </w:tc>
      </w:tr>
      <w:tr w:rsidR="00B9680F" w:rsidRPr="00764B6C" w:rsidTr="00B9680F">
        <w:trPr>
          <w:cantSplit/>
          <w:trHeight w:val="20"/>
        </w:trPr>
        <w:tc>
          <w:tcPr>
            <w:tcW w:w="230" w:type="pct"/>
          </w:tcPr>
          <w:p w:rsidR="00B9680F" w:rsidRPr="00764B6C" w:rsidRDefault="00B9680F" w:rsidP="00B9680F">
            <w:pPr>
              <w:autoSpaceDE w:val="0"/>
              <w:autoSpaceDN w:val="0"/>
              <w:adjustRightInd w:val="0"/>
              <w:jc w:val="center"/>
              <w:rPr>
                <w:sz w:val="24"/>
                <w:szCs w:val="24"/>
              </w:rPr>
            </w:pPr>
            <w:r w:rsidRPr="00764B6C">
              <w:rPr>
                <w:sz w:val="24"/>
                <w:szCs w:val="24"/>
              </w:rPr>
              <w:t>1.1.</w:t>
            </w:r>
          </w:p>
        </w:tc>
        <w:tc>
          <w:tcPr>
            <w:tcW w:w="1741" w:type="pct"/>
          </w:tcPr>
          <w:p w:rsidR="00B9680F" w:rsidRPr="00764B6C" w:rsidRDefault="00B9680F" w:rsidP="00B9680F">
            <w:pPr>
              <w:rPr>
                <w:sz w:val="24"/>
                <w:szCs w:val="24"/>
              </w:rPr>
            </w:pPr>
            <w:r w:rsidRPr="00764B6C">
              <w:rPr>
                <w:sz w:val="24"/>
                <w:szCs w:val="24"/>
              </w:rPr>
              <w:t>За призовые места в соревнованиях различного уровня</w:t>
            </w:r>
          </w:p>
        </w:tc>
        <w:tc>
          <w:tcPr>
            <w:tcW w:w="2119" w:type="pct"/>
          </w:tcPr>
          <w:p w:rsidR="00B9680F" w:rsidRPr="00764B6C" w:rsidRDefault="00B9680F" w:rsidP="00B9680F">
            <w:pPr>
              <w:autoSpaceDE w:val="0"/>
              <w:autoSpaceDN w:val="0"/>
              <w:adjustRightInd w:val="0"/>
              <w:rPr>
                <w:sz w:val="24"/>
                <w:szCs w:val="24"/>
              </w:rPr>
            </w:pPr>
            <w:r>
              <w:rPr>
                <w:sz w:val="24"/>
                <w:szCs w:val="24"/>
              </w:rPr>
              <w:t>н</w:t>
            </w:r>
            <w:r w:rsidRPr="00764B6C">
              <w:rPr>
                <w:sz w:val="24"/>
                <w:szCs w:val="24"/>
              </w:rPr>
              <w:t>аличие призовых мест</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rPr>
        <w:tc>
          <w:tcPr>
            <w:tcW w:w="230" w:type="pct"/>
            <w:vMerge w:val="restart"/>
          </w:tcPr>
          <w:p w:rsidR="00B9680F" w:rsidRPr="00764B6C" w:rsidRDefault="00B9680F" w:rsidP="00B9680F">
            <w:pPr>
              <w:autoSpaceDE w:val="0"/>
              <w:autoSpaceDN w:val="0"/>
              <w:adjustRightInd w:val="0"/>
              <w:jc w:val="center"/>
              <w:rPr>
                <w:sz w:val="24"/>
                <w:szCs w:val="24"/>
              </w:rPr>
            </w:pPr>
            <w:r w:rsidRPr="00764B6C">
              <w:rPr>
                <w:sz w:val="24"/>
                <w:szCs w:val="24"/>
              </w:rPr>
              <w:t>1.2.</w:t>
            </w:r>
          </w:p>
        </w:tc>
        <w:tc>
          <w:tcPr>
            <w:tcW w:w="1741" w:type="pct"/>
            <w:vMerge w:val="restart"/>
          </w:tcPr>
          <w:p w:rsidR="00B9680F" w:rsidRPr="00764B6C" w:rsidRDefault="00B9680F" w:rsidP="00B9680F">
            <w:pPr>
              <w:autoSpaceDE w:val="0"/>
              <w:autoSpaceDN w:val="0"/>
              <w:adjustRightInd w:val="0"/>
              <w:rPr>
                <w:sz w:val="24"/>
                <w:szCs w:val="24"/>
              </w:rPr>
            </w:pPr>
            <w:r w:rsidRPr="00764B6C">
              <w:rPr>
                <w:sz w:val="24"/>
                <w:szCs w:val="24"/>
              </w:rPr>
              <w:t>Своевременное и качественное заполнение и представление отчетной документации</w:t>
            </w:r>
          </w:p>
        </w:tc>
        <w:tc>
          <w:tcPr>
            <w:tcW w:w="2119" w:type="pct"/>
          </w:tcPr>
          <w:p w:rsidR="00B9680F" w:rsidRPr="00764B6C" w:rsidRDefault="00B9680F" w:rsidP="00B9680F">
            <w:pPr>
              <w:autoSpaceDE w:val="0"/>
              <w:autoSpaceDN w:val="0"/>
              <w:adjustRightInd w:val="0"/>
              <w:rPr>
                <w:sz w:val="24"/>
                <w:szCs w:val="24"/>
              </w:rPr>
            </w:pPr>
            <w:r>
              <w:rPr>
                <w:sz w:val="24"/>
                <w:szCs w:val="24"/>
              </w:rPr>
              <w:t>с</w:t>
            </w:r>
            <w:r w:rsidRPr="00764B6C">
              <w:rPr>
                <w:sz w:val="24"/>
                <w:szCs w:val="24"/>
              </w:rPr>
              <w:t>облюдение сроков представления отчетной документации по установленным формам (без ошибок и опечаток), достоверность сведений, представленных в отчетной документации</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rPr>
        <w:tc>
          <w:tcPr>
            <w:tcW w:w="230" w:type="pct"/>
            <w:vMerge/>
          </w:tcPr>
          <w:p w:rsidR="00B9680F" w:rsidRPr="00764B6C" w:rsidRDefault="00B9680F" w:rsidP="00B9680F">
            <w:pPr>
              <w:autoSpaceDE w:val="0"/>
              <w:autoSpaceDN w:val="0"/>
              <w:adjustRightInd w:val="0"/>
              <w:jc w:val="center"/>
              <w:rPr>
                <w:sz w:val="24"/>
                <w:szCs w:val="24"/>
              </w:rPr>
            </w:pPr>
          </w:p>
        </w:tc>
        <w:tc>
          <w:tcPr>
            <w:tcW w:w="1741" w:type="pct"/>
            <w:vMerge/>
          </w:tcPr>
          <w:p w:rsidR="00B9680F" w:rsidRPr="00764B6C" w:rsidRDefault="00B9680F" w:rsidP="00B9680F">
            <w:pPr>
              <w:autoSpaceDE w:val="0"/>
              <w:autoSpaceDN w:val="0"/>
              <w:adjustRightInd w:val="0"/>
              <w:jc w:val="center"/>
              <w:rPr>
                <w:sz w:val="24"/>
                <w:szCs w:val="24"/>
              </w:rPr>
            </w:pPr>
          </w:p>
        </w:tc>
        <w:tc>
          <w:tcPr>
            <w:tcW w:w="2119" w:type="pct"/>
          </w:tcPr>
          <w:p w:rsidR="00B9680F" w:rsidRPr="00764B6C" w:rsidRDefault="00B9680F" w:rsidP="00B9680F">
            <w:pPr>
              <w:autoSpaceDE w:val="0"/>
              <w:autoSpaceDN w:val="0"/>
              <w:adjustRightInd w:val="0"/>
              <w:rPr>
                <w:sz w:val="24"/>
                <w:szCs w:val="24"/>
              </w:rPr>
            </w:pPr>
            <w:r w:rsidRPr="00764B6C">
              <w:rPr>
                <w:sz w:val="24"/>
                <w:szCs w:val="24"/>
              </w:rPr>
              <w:t>выполнение работы с низким качеством, нарушением сроков</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rPr>
        <w:tc>
          <w:tcPr>
            <w:tcW w:w="230" w:type="pct"/>
            <w:vMerge w:val="restart"/>
          </w:tcPr>
          <w:p w:rsidR="00B9680F" w:rsidRPr="00764B6C" w:rsidRDefault="00B9680F" w:rsidP="00B9680F">
            <w:pPr>
              <w:autoSpaceDE w:val="0"/>
              <w:autoSpaceDN w:val="0"/>
              <w:adjustRightInd w:val="0"/>
              <w:jc w:val="center"/>
              <w:rPr>
                <w:sz w:val="24"/>
                <w:szCs w:val="24"/>
              </w:rPr>
            </w:pPr>
            <w:r w:rsidRPr="00764B6C">
              <w:rPr>
                <w:sz w:val="24"/>
                <w:szCs w:val="24"/>
              </w:rPr>
              <w:t>1.3.</w:t>
            </w:r>
          </w:p>
        </w:tc>
        <w:tc>
          <w:tcPr>
            <w:tcW w:w="1741" w:type="pct"/>
            <w:vMerge w:val="restart"/>
          </w:tcPr>
          <w:p w:rsidR="00B9680F" w:rsidRPr="00764B6C" w:rsidRDefault="00B9680F" w:rsidP="00B9680F">
            <w:pPr>
              <w:autoSpaceDE w:val="0"/>
              <w:autoSpaceDN w:val="0"/>
              <w:adjustRightInd w:val="0"/>
              <w:rPr>
                <w:sz w:val="24"/>
                <w:szCs w:val="24"/>
              </w:rPr>
            </w:pPr>
            <w:r w:rsidRPr="00764B6C">
              <w:rPr>
                <w:sz w:val="24"/>
                <w:szCs w:val="24"/>
              </w:rPr>
              <w:t>Отсутствие обоснованных жалоб на работу и качество предоставления услуг</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отсутствие жалоб на работу и качество предоставления услуг</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rPr>
        <w:tc>
          <w:tcPr>
            <w:tcW w:w="230" w:type="pct"/>
            <w:vMerge/>
          </w:tcPr>
          <w:p w:rsidR="00B9680F" w:rsidRPr="00764B6C" w:rsidRDefault="00B9680F" w:rsidP="00B9680F">
            <w:pPr>
              <w:autoSpaceDE w:val="0"/>
              <w:autoSpaceDN w:val="0"/>
              <w:adjustRightInd w:val="0"/>
              <w:jc w:val="center"/>
              <w:rPr>
                <w:sz w:val="24"/>
                <w:szCs w:val="24"/>
              </w:rPr>
            </w:pPr>
          </w:p>
        </w:tc>
        <w:tc>
          <w:tcPr>
            <w:tcW w:w="1741" w:type="pct"/>
            <w:vMerge/>
          </w:tcPr>
          <w:p w:rsidR="00B9680F" w:rsidRPr="00764B6C" w:rsidRDefault="00B9680F" w:rsidP="00B9680F">
            <w:pPr>
              <w:autoSpaceDE w:val="0"/>
              <w:autoSpaceDN w:val="0"/>
              <w:adjustRightInd w:val="0"/>
              <w:rPr>
                <w:sz w:val="24"/>
                <w:szCs w:val="24"/>
              </w:rPr>
            </w:pPr>
          </w:p>
        </w:tc>
        <w:tc>
          <w:tcPr>
            <w:tcW w:w="2119" w:type="pct"/>
          </w:tcPr>
          <w:p w:rsidR="00B9680F" w:rsidRPr="00764B6C" w:rsidRDefault="00B9680F" w:rsidP="00B9680F">
            <w:pPr>
              <w:autoSpaceDE w:val="0"/>
              <w:autoSpaceDN w:val="0"/>
              <w:adjustRightInd w:val="0"/>
              <w:rPr>
                <w:sz w:val="24"/>
                <w:szCs w:val="24"/>
              </w:rPr>
            </w:pPr>
            <w:r w:rsidRPr="00764B6C">
              <w:rPr>
                <w:sz w:val="24"/>
                <w:szCs w:val="24"/>
              </w:rPr>
              <w:t>наличие жалоб на работу и качество предоставления услуг</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rPr>
        <w:tc>
          <w:tcPr>
            <w:tcW w:w="230" w:type="pct"/>
            <w:vMerge w:val="restart"/>
          </w:tcPr>
          <w:p w:rsidR="00B9680F" w:rsidRPr="00764B6C" w:rsidRDefault="00B9680F" w:rsidP="00B9680F">
            <w:pPr>
              <w:autoSpaceDE w:val="0"/>
              <w:autoSpaceDN w:val="0"/>
              <w:adjustRightInd w:val="0"/>
              <w:jc w:val="center"/>
              <w:rPr>
                <w:sz w:val="24"/>
                <w:szCs w:val="24"/>
              </w:rPr>
            </w:pPr>
            <w:r w:rsidRPr="00764B6C">
              <w:rPr>
                <w:sz w:val="24"/>
                <w:szCs w:val="24"/>
              </w:rPr>
              <w:t>1.4.</w:t>
            </w:r>
          </w:p>
        </w:tc>
        <w:tc>
          <w:tcPr>
            <w:tcW w:w="1741" w:type="pct"/>
            <w:vMerge w:val="restart"/>
          </w:tcPr>
          <w:p w:rsidR="00B9680F" w:rsidRPr="00764B6C" w:rsidRDefault="00B9680F" w:rsidP="00B9680F">
            <w:pPr>
              <w:autoSpaceDE w:val="0"/>
              <w:autoSpaceDN w:val="0"/>
              <w:adjustRightInd w:val="0"/>
              <w:rPr>
                <w:sz w:val="24"/>
                <w:szCs w:val="24"/>
              </w:rPr>
            </w:pPr>
            <w:r w:rsidRPr="00764B6C">
              <w:rPr>
                <w:sz w:val="24"/>
                <w:szCs w:val="24"/>
              </w:rPr>
              <w:t>Участие в комплектовании учебных групп учреждения</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участие</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rPr>
        <w:tc>
          <w:tcPr>
            <w:tcW w:w="230" w:type="pct"/>
            <w:vMerge/>
          </w:tcPr>
          <w:p w:rsidR="00B9680F" w:rsidRPr="00764B6C" w:rsidRDefault="00B9680F" w:rsidP="00B9680F">
            <w:pPr>
              <w:autoSpaceDE w:val="0"/>
              <w:autoSpaceDN w:val="0"/>
              <w:adjustRightInd w:val="0"/>
              <w:jc w:val="center"/>
              <w:rPr>
                <w:sz w:val="24"/>
                <w:szCs w:val="24"/>
              </w:rPr>
            </w:pPr>
          </w:p>
        </w:tc>
        <w:tc>
          <w:tcPr>
            <w:tcW w:w="1741" w:type="pct"/>
            <w:vMerge/>
          </w:tcPr>
          <w:p w:rsidR="00B9680F" w:rsidRPr="00764B6C" w:rsidRDefault="00B9680F" w:rsidP="00B9680F">
            <w:pPr>
              <w:autoSpaceDE w:val="0"/>
              <w:autoSpaceDN w:val="0"/>
              <w:adjustRightInd w:val="0"/>
              <w:rPr>
                <w:sz w:val="24"/>
                <w:szCs w:val="24"/>
              </w:rPr>
            </w:pPr>
          </w:p>
        </w:tc>
        <w:tc>
          <w:tcPr>
            <w:tcW w:w="2119" w:type="pct"/>
          </w:tcPr>
          <w:p w:rsidR="00B9680F" w:rsidRPr="00764B6C" w:rsidRDefault="00B9680F" w:rsidP="00B9680F">
            <w:pPr>
              <w:autoSpaceDE w:val="0"/>
              <w:autoSpaceDN w:val="0"/>
              <w:adjustRightInd w:val="0"/>
              <w:rPr>
                <w:sz w:val="24"/>
                <w:szCs w:val="24"/>
              </w:rPr>
            </w:pPr>
            <w:r w:rsidRPr="00764B6C">
              <w:rPr>
                <w:sz w:val="24"/>
                <w:szCs w:val="24"/>
              </w:rPr>
              <w:t>не участие</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rPr>
        <w:tc>
          <w:tcPr>
            <w:tcW w:w="5000" w:type="pct"/>
            <w:gridSpan w:val="4"/>
          </w:tcPr>
          <w:p w:rsidR="00B9680F" w:rsidRPr="00764B6C" w:rsidRDefault="00B9680F" w:rsidP="00B9680F">
            <w:pPr>
              <w:autoSpaceDE w:val="0"/>
              <w:autoSpaceDN w:val="0"/>
              <w:adjustRightInd w:val="0"/>
              <w:rPr>
                <w:sz w:val="24"/>
                <w:szCs w:val="24"/>
              </w:rPr>
            </w:pPr>
            <w:r w:rsidRPr="00764B6C">
              <w:rPr>
                <w:sz w:val="24"/>
                <w:szCs w:val="24"/>
              </w:rPr>
              <w:t>2. Работники учреждения, занимающие должности работников</w:t>
            </w:r>
            <w:r>
              <w:rPr>
                <w:sz w:val="24"/>
                <w:szCs w:val="24"/>
              </w:rPr>
              <w:t xml:space="preserve"> </w:t>
            </w:r>
            <w:r w:rsidRPr="00764B6C">
              <w:rPr>
                <w:sz w:val="24"/>
                <w:szCs w:val="24"/>
              </w:rPr>
              <w:t>физической культуры и спорта, за исключением работников учреждения, реализующих дополнительные образовательные программы спортивной подготовки (инструктор-методист):</w:t>
            </w:r>
          </w:p>
        </w:tc>
      </w:tr>
      <w:tr w:rsidR="00B9680F" w:rsidRPr="00764B6C" w:rsidTr="00B9680F">
        <w:trPr>
          <w:cantSplit/>
          <w:trHeight w:val="20"/>
        </w:trPr>
        <w:tc>
          <w:tcPr>
            <w:tcW w:w="230" w:type="pct"/>
          </w:tcPr>
          <w:p w:rsidR="00B9680F" w:rsidRPr="00764B6C" w:rsidRDefault="00B9680F" w:rsidP="00B9680F">
            <w:pPr>
              <w:autoSpaceDE w:val="0"/>
              <w:autoSpaceDN w:val="0"/>
              <w:adjustRightInd w:val="0"/>
              <w:jc w:val="center"/>
              <w:rPr>
                <w:sz w:val="24"/>
                <w:szCs w:val="24"/>
              </w:rPr>
            </w:pPr>
            <w:r w:rsidRPr="00764B6C">
              <w:rPr>
                <w:sz w:val="24"/>
                <w:szCs w:val="24"/>
              </w:rPr>
              <w:t>2.1.</w:t>
            </w:r>
          </w:p>
        </w:tc>
        <w:tc>
          <w:tcPr>
            <w:tcW w:w="1741" w:type="pct"/>
          </w:tcPr>
          <w:p w:rsidR="00B9680F" w:rsidRPr="00764B6C" w:rsidRDefault="00B9680F" w:rsidP="00B9680F">
            <w:pPr>
              <w:autoSpaceDE w:val="0"/>
              <w:autoSpaceDN w:val="0"/>
              <w:adjustRightInd w:val="0"/>
              <w:rPr>
                <w:sz w:val="24"/>
                <w:szCs w:val="24"/>
              </w:rPr>
            </w:pPr>
            <w:r w:rsidRPr="00764B6C">
              <w:rPr>
                <w:sz w:val="24"/>
                <w:szCs w:val="24"/>
              </w:rPr>
              <w:t>Отношение к порученной работе</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самостоятельность, ответственность, инициативность, настойчивость при достижении результатов</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rPr>
        <w:tc>
          <w:tcPr>
            <w:tcW w:w="230" w:type="pct"/>
            <w:vMerge w:val="restart"/>
          </w:tcPr>
          <w:p w:rsidR="00B9680F" w:rsidRPr="00764B6C" w:rsidRDefault="00B9680F" w:rsidP="00B9680F">
            <w:pPr>
              <w:autoSpaceDE w:val="0"/>
              <w:autoSpaceDN w:val="0"/>
              <w:adjustRightInd w:val="0"/>
              <w:jc w:val="center"/>
              <w:rPr>
                <w:sz w:val="24"/>
                <w:szCs w:val="24"/>
              </w:rPr>
            </w:pPr>
            <w:r w:rsidRPr="00764B6C">
              <w:rPr>
                <w:sz w:val="24"/>
                <w:szCs w:val="24"/>
              </w:rPr>
              <w:t>2.2.</w:t>
            </w:r>
          </w:p>
        </w:tc>
        <w:tc>
          <w:tcPr>
            <w:tcW w:w="1741" w:type="pct"/>
            <w:vMerge w:val="restart"/>
          </w:tcPr>
          <w:p w:rsidR="00B9680F" w:rsidRPr="00764B6C" w:rsidRDefault="00B9680F" w:rsidP="00B9680F">
            <w:pPr>
              <w:autoSpaceDE w:val="0"/>
              <w:autoSpaceDN w:val="0"/>
              <w:adjustRightInd w:val="0"/>
              <w:rPr>
                <w:sz w:val="24"/>
                <w:szCs w:val="24"/>
              </w:rPr>
            </w:pPr>
            <w:r w:rsidRPr="00764B6C">
              <w:rPr>
                <w:sz w:val="24"/>
                <w:szCs w:val="24"/>
              </w:rPr>
              <w:t>Участие в методической работе и инновационной деятельности Учреждения</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участие</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rPr>
        <w:tc>
          <w:tcPr>
            <w:tcW w:w="230" w:type="pct"/>
            <w:vMerge/>
          </w:tcPr>
          <w:p w:rsidR="00B9680F" w:rsidRPr="00764B6C" w:rsidRDefault="00B9680F" w:rsidP="00B9680F">
            <w:pPr>
              <w:autoSpaceDE w:val="0"/>
              <w:autoSpaceDN w:val="0"/>
              <w:adjustRightInd w:val="0"/>
              <w:jc w:val="center"/>
              <w:rPr>
                <w:sz w:val="24"/>
                <w:szCs w:val="24"/>
              </w:rPr>
            </w:pPr>
          </w:p>
        </w:tc>
        <w:tc>
          <w:tcPr>
            <w:tcW w:w="1741" w:type="pct"/>
            <w:vMerge/>
          </w:tcPr>
          <w:p w:rsidR="00B9680F" w:rsidRPr="00764B6C" w:rsidRDefault="00B9680F" w:rsidP="00B9680F">
            <w:pPr>
              <w:autoSpaceDE w:val="0"/>
              <w:autoSpaceDN w:val="0"/>
              <w:adjustRightInd w:val="0"/>
              <w:rPr>
                <w:sz w:val="24"/>
                <w:szCs w:val="24"/>
              </w:rPr>
            </w:pPr>
          </w:p>
        </w:tc>
        <w:tc>
          <w:tcPr>
            <w:tcW w:w="2119" w:type="pct"/>
          </w:tcPr>
          <w:p w:rsidR="00B9680F" w:rsidRPr="00764B6C" w:rsidRDefault="00B9680F" w:rsidP="00B9680F">
            <w:pPr>
              <w:autoSpaceDE w:val="0"/>
              <w:autoSpaceDN w:val="0"/>
              <w:adjustRightInd w:val="0"/>
              <w:rPr>
                <w:sz w:val="24"/>
                <w:szCs w:val="24"/>
              </w:rPr>
            </w:pPr>
            <w:r w:rsidRPr="00764B6C">
              <w:rPr>
                <w:sz w:val="24"/>
                <w:szCs w:val="24"/>
              </w:rPr>
              <w:t>не участие</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rPr>
        <w:tc>
          <w:tcPr>
            <w:tcW w:w="230" w:type="pct"/>
            <w:vMerge w:val="restart"/>
          </w:tcPr>
          <w:p w:rsidR="00B9680F" w:rsidRPr="00764B6C" w:rsidRDefault="00B9680F" w:rsidP="00B9680F">
            <w:pPr>
              <w:autoSpaceDE w:val="0"/>
              <w:autoSpaceDN w:val="0"/>
              <w:adjustRightInd w:val="0"/>
              <w:jc w:val="center"/>
              <w:rPr>
                <w:sz w:val="24"/>
                <w:szCs w:val="24"/>
              </w:rPr>
            </w:pPr>
            <w:r w:rsidRPr="00764B6C">
              <w:rPr>
                <w:sz w:val="24"/>
                <w:szCs w:val="24"/>
              </w:rPr>
              <w:t>2.3.</w:t>
            </w:r>
          </w:p>
        </w:tc>
        <w:tc>
          <w:tcPr>
            <w:tcW w:w="1741" w:type="pct"/>
            <w:vMerge w:val="restart"/>
          </w:tcPr>
          <w:p w:rsidR="00B9680F" w:rsidRPr="00764B6C" w:rsidRDefault="00B9680F" w:rsidP="00B9680F">
            <w:pPr>
              <w:autoSpaceDE w:val="0"/>
              <w:autoSpaceDN w:val="0"/>
              <w:adjustRightInd w:val="0"/>
              <w:rPr>
                <w:sz w:val="24"/>
                <w:szCs w:val="24"/>
              </w:rPr>
            </w:pPr>
            <w:r w:rsidRPr="00764B6C">
              <w:rPr>
                <w:sz w:val="24"/>
                <w:szCs w:val="24"/>
              </w:rPr>
              <w:t>Удовлетворенность граждан качеством и количеством предоставленных государственных и платных услуг/ выполнения работ</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отсутствие письменных жалоб, поступивших от граждан, на качество предоставления государственных и платных услуг/ выполнения работ, признанных обоснованными</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20</w:t>
            </w:r>
          </w:p>
        </w:tc>
      </w:tr>
      <w:tr w:rsidR="00B9680F" w:rsidRPr="00764B6C" w:rsidTr="00B9680F">
        <w:trPr>
          <w:cantSplit/>
          <w:trHeight w:val="20"/>
        </w:trPr>
        <w:tc>
          <w:tcPr>
            <w:tcW w:w="230" w:type="pct"/>
            <w:vMerge/>
          </w:tcPr>
          <w:p w:rsidR="00B9680F" w:rsidRPr="00764B6C" w:rsidRDefault="00B9680F" w:rsidP="00B9680F">
            <w:pPr>
              <w:autoSpaceDE w:val="0"/>
              <w:autoSpaceDN w:val="0"/>
              <w:adjustRightInd w:val="0"/>
              <w:jc w:val="center"/>
              <w:rPr>
                <w:sz w:val="24"/>
                <w:szCs w:val="24"/>
              </w:rPr>
            </w:pPr>
          </w:p>
        </w:tc>
        <w:tc>
          <w:tcPr>
            <w:tcW w:w="1741" w:type="pct"/>
            <w:vMerge/>
          </w:tcPr>
          <w:p w:rsidR="00B9680F" w:rsidRPr="00764B6C" w:rsidRDefault="00B9680F" w:rsidP="00B9680F">
            <w:pPr>
              <w:autoSpaceDE w:val="0"/>
              <w:autoSpaceDN w:val="0"/>
              <w:adjustRightInd w:val="0"/>
              <w:rPr>
                <w:sz w:val="24"/>
                <w:szCs w:val="24"/>
              </w:rPr>
            </w:pPr>
          </w:p>
        </w:tc>
        <w:tc>
          <w:tcPr>
            <w:tcW w:w="2119" w:type="pct"/>
          </w:tcPr>
          <w:p w:rsidR="00B9680F" w:rsidRPr="00764B6C" w:rsidRDefault="00B9680F" w:rsidP="00B9680F">
            <w:pPr>
              <w:autoSpaceDE w:val="0"/>
              <w:autoSpaceDN w:val="0"/>
              <w:adjustRightInd w:val="0"/>
              <w:rPr>
                <w:sz w:val="24"/>
                <w:szCs w:val="24"/>
              </w:rPr>
            </w:pPr>
            <w:r w:rsidRPr="00764B6C">
              <w:rPr>
                <w:sz w:val="24"/>
                <w:szCs w:val="24"/>
              </w:rPr>
              <w:t>наличие замечаний, предписаний</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rPr>
        <w:tc>
          <w:tcPr>
            <w:tcW w:w="5000" w:type="pct"/>
            <w:gridSpan w:val="4"/>
          </w:tcPr>
          <w:p w:rsidR="00B9680F" w:rsidRPr="00764B6C" w:rsidRDefault="00B9680F" w:rsidP="00B9680F">
            <w:pPr>
              <w:autoSpaceDE w:val="0"/>
              <w:autoSpaceDN w:val="0"/>
              <w:adjustRightInd w:val="0"/>
              <w:rPr>
                <w:sz w:val="24"/>
                <w:szCs w:val="24"/>
              </w:rPr>
            </w:pPr>
            <w:r w:rsidRPr="00764B6C">
              <w:rPr>
                <w:sz w:val="24"/>
                <w:szCs w:val="24"/>
              </w:rPr>
              <w:t>3. Работники учреждения, занимающие общеотраслевые профессии рабочих (Ремонтировщик плоскостных спортивных сооружений, уборщик служебных помещений, рабочий по комплексному обслуживанию и ремонту зданий):</w:t>
            </w:r>
          </w:p>
        </w:tc>
      </w:tr>
      <w:tr w:rsidR="00B9680F" w:rsidRPr="00764B6C" w:rsidTr="00B9680F">
        <w:trPr>
          <w:cantSplit/>
          <w:trHeight w:val="20"/>
        </w:trPr>
        <w:tc>
          <w:tcPr>
            <w:tcW w:w="230" w:type="pct"/>
          </w:tcPr>
          <w:p w:rsidR="00B9680F" w:rsidRPr="00764B6C" w:rsidRDefault="00B9680F" w:rsidP="00B9680F">
            <w:pPr>
              <w:autoSpaceDE w:val="0"/>
              <w:autoSpaceDN w:val="0"/>
              <w:adjustRightInd w:val="0"/>
              <w:jc w:val="center"/>
              <w:rPr>
                <w:sz w:val="24"/>
                <w:szCs w:val="24"/>
              </w:rPr>
            </w:pPr>
            <w:r w:rsidRPr="00764B6C">
              <w:rPr>
                <w:sz w:val="24"/>
                <w:szCs w:val="24"/>
              </w:rPr>
              <w:lastRenderedPageBreak/>
              <w:t>3.1.</w:t>
            </w:r>
          </w:p>
        </w:tc>
        <w:tc>
          <w:tcPr>
            <w:tcW w:w="1741" w:type="pct"/>
          </w:tcPr>
          <w:p w:rsidR="00B9680F" w:rsidRPr="00764B6C" w:rsidRDefault="00B9680F" w:rsidP="00B9680F">
            <w:pPr>
              <w:rPr>
                <w:sz w:val="24"/>
                <w:szCs w:val="24"/>
              </w:rPr>
            </w:pPr>
            <w:r w:rsidRPr="00764B6C">
              <w:rPr>
                <w:sz w:val="24"/>
                <w:szCs w:val="24"/>
              </w:rPr>
              <w:t>Отношение к порученной работе</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самостоятельность, ответственность, инициативность, настойчивость при достижении результатов</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20</w:t>
            </w:r>
          </w:p>
        </w:tc>
      </w:tr>
      <w:tr w:rsidR="00B9680F" w:rsidRPr="00764B6C" w:rsidTr="00B9680F">
        <w:trPr>
          <w:cantSplit/>
          <w:trHeight w:val="20"/>
        </w:trPr>
        <w:tc>
          <w:tcPr>
            <w:tcW w:w="230" w:type="pct"/>
            <w:vMerge w:val="restart"/>
          </w:tcPr>
          <w:p w:rsidR="00B9680F" w:rsidRPr="00764B6C" w:rsidRDefault="00B9680F" w:rsidP="00B9680F">
            <w:pPr>
              <w:autoSpaceDE w:val="0"/>
              <w:autoSpaceDN w:val="0"/>
              <w:adjustRightInd w:val="0"/>
              <w:jc w:val="center"/>
              <w:rPr>
                <w:sz w:val="24"/>
                <w:szCs w:val="24"/>
              </w:rPr>
            </w:pPr>
            <w:r w:rsidRPr="00764B6C">
              <w:rPr>
                <w:sz w:val="24"/>
                <w:szCs w:val="24"/>
              </w:rPr>
              <w:t>3.2.</w:t>
            </w:r>
          </w:p>
        </w:tc>
        <w:tc>
          <w:tcPr>
            <w:tcW w:w="1741" w:type="pct"/>
            <w:vMerge w:val="restart"/>
          </w:tcPr>
          <w:p w:rsidR="00B9680F" w:rsidRPr="00764B6C" w:rsidRDefault="00B9680F" w:rsidP="00B9680F">
            <w:pPr>
              <w:rPr>
                <w:sz w:val="24"/>
                <w:szCs w:val="24"/>
              </w:rPr>
            </w:pPr>
            <w:r w:rsidRPr="00764B6C">
              <w:rPr>
                <w:sz w:val="24"/>
                <w:szCs w:val="24"/>
              </w:rPr>
              <w:t>Обеспечение требований охраны труда</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отсутствие предписаний, представлений, замечаний со стороны контролирующих и надзорных органов по итогам проведенных проверок</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20</w:t>
            </w:r>
          </w:p>
        </w:tc>
      </w:tr>
      <w:tr w:rsidR="00B9680F" w:rsidRPr="00764B6C" w:rsidTr="00B9680F">
        <w:trPr>
          <w:cantSplit/>
          <w:trHeight w:val="20"/>
        </w:trPr>
        <w:tc>
          <w:tcPr>
            <w:tcW w:w="230" w:type="pct"/>
            <w:vMerge/>
          </w:tcPr>
          <w:p w:rsidR="00B9680F" w:rsidRPr="00764B6C" w:rsidRDefault="00B9680F" w:rsidP="00B9680F">
            <w:pPr>
              <w:autoSpaceDE w:val="0"/>
              <w:autoSpaceDN w:val="0"/>
              <w:adjustRightInd w:val="0"/>
              <w:jc w:val="center"/>
              <w:rPr>
                <w:sz w:val="24"/>
                <w:szCs w:val="24"/>
              </w:rPr>
            </w:pPr>
          </w:p>
        </w:tc>
        <w:tc>
          <w:tcPr>
            <w:tcW w:w="1741" w:type="pct"/>
            <w:vMerge/>
          </w:tcPr>
          <w:p w:rsidR="00B9680F" w:rsidRPr="00764B6C" w:rsidRDefault="00B9680F" w:rsidP="00B9680F">
            <w:pPr>
              <w:rPr>
                <w:sz w:val="24"/>
                <w:szCs w:val="24"/>
              </w:rPr>
            </w:pPr>
          </w:p>
        </w:tc>
        <w:tc>
          <w:tcPr>
            <w:tcW w:w="2119" w:type="pct"/>
          </w:tcPr>
          <w:p w:rsidR="00B9680F" w:rsidRPr="00764B6C" w:rsidRDefault="00B9680F" w:rsidP="00B9680F">
            <w:pPr>
              <w:autoSpaceDE w:val="0"/>
              <w:autoSpaceDN w:val="0"/>
              <w:adjustRightInd w:val="0"/>
              <w:rPr>
                <w:sz w:val="24"/>
                <w:szCs w:val="24"/>
              </w:rPr>
            </w:pPr>
            <w:r w:rsidRPr="00764B6C">
              <w:rPr>
                <w:sz w:val="24"/>
                <w:szCs w:val="24"/>
              </w:rPr>
              <w:t>наличие замечаний, предписаний</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rPr>
        <w:tc>
          <w:tcPr>
            <w:tcW w:w="5000" w:type="pct"/>
            <w:gridSpan w:val="4"/>
          </w:tcPr>
          <w:p w:rsidR="00B9680F" w:rsidRPr="00764B6C" w:rsidRDefault="00B9680F" w:rsidP="00B9680F">
            <w:pPr>
              <w:autoSpaceDE w:val="0"/>
              <w:autoSpaceDN w:val="0"/>
              <w:adjustRightInd w:val="0"/>
              <w:rPr>
                <w:sz w:val="24"/>
                <w:szCs w:val="24"/>
              </w:rPr>
            </w:pPr>
            <w:r w:rsidRPr="00764B6C">
              <w:rPr>
                <w:sz w:val="24"/>
                <w:szCs w:val="24"/>
              </w:rPr>
              <w:t xml:space="preserve">4. Работники </w:t>
            </w:r>
            <w:r>
              <w:rPr>
                <w:sz w:val="24"/>
                <w:szCs w:val="24"/>
              </w:rPr>
              <w:t>У</w:t>
            </w:r>
            <w:r w:rsidRPr="00764B6C">
              <w:rPr>
                <w:sz w:val="24"/>
                <w:szCs w:val="24"/>
              </w:rPr>
              <w:t>чреждения, занимающие общеотраслевые должности специалистов и служащих (бухгалтер, дежурный по залу, секретарь, инспектор по кадрам):</w:t>
            </w:r>
          </w:p>
        </w:tc>
      </w:tr>
      <w:tr w:rsidR="00B9680F" w:rsidRPr="00764B6C" w:rsidTr="00B9680F">
        <w:trPr>
          <w:cantSplit/>
          <w:trHeight w:val="20"/>
        </w:trPr>
        <w:tc>
          <w:tcPr>
            <w:tcW w:w="230" w:type="pct"/>
          </w:tcPr>
          <w:p w:rsidR="00B9680F" w:rsidRPr="00764B6C" w:rsidRDefault="00B9680F" w:rsidP="00B9680F">
            <w:pPr>
              <w:autoSpaceDE w:val="0"/>
              <w:autoSpaceDN w:val="0"/>
              <w:adjustRightInd w:val="0"/>
              <w:jc w:val="center"/>
              <w:rPr>
                <w:sz w:val="24"/>
                <w:szCs w:val="24"/>
              </w:rPr>
            </w:pPr>
            <w:r w:rsidRPr="00764B6C">
              <w:rPr>
                <w:sz w:val="24"/>
                <w:szCs w:val="24"/>
              </w:rPr>
              <w:t>4.1.</w:t>
            </w:r>
          </w:p>
        </w:tc>
        <w:tc>
          <w:tcPr>
            <w:tcW w:w="1741" w:type="pct"/>
          </w:tcPr>
          <w:p w:rsidR="00B9680F" w:rsidRPr="00764B6C" w:rsidRDefault="00B9680F" w:rsidP="00B9680F">
            <w:pPr>
              <w:rPr>
                <w:sz w:val="24"/>
                <w:szCs w:val="24"/>
              </w:rPr>
            </w:pPr>
            <w:r w:rsidRPr="00764B6C">
              <w:rPr>
                <w:sz w:val="24"/>
                <w:szCs w:val="24"/>
              </w:rPr>
              <w:t>Отношение к порученной работе</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самостоятельность, ответственность, инициативность, настойчивость при достижении результатов</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20</w:t>
            </w:r>
          </w:p>
        </w:tc>
      </w:tr>
      <w:tr w:rsidR="00B9680F" w:rsidRPr="00764B6C" w:rsidTr="00B9680F">
        <w:trPr>
          <w:cantSplit/>
          <w:trHeight w:val="20"/>
        </w:trPr>
        <w:tc>
          <w:tcPr>
            <w:tcW w:w="230" w:type="pct"/>
            <w:vMerge w:val="restart"/>
          </w:tcPr>
          <w:p w:rsidR="00B9680F" w:rsidRPr="00764B6C" w:rsidRDefault="00B9680F" w:rsidP="00B9680F">
            <w:pPr>
              <w:autoSpaceDE w:val="0"/>
              <w:autoSpaceDN w:val="0"/>
              <w:adjustRightInd w:val="0"/>
              <w:jc w:val="center"/>
              <w:rPr>
                <w:sz w:val="24"/>
                <w:szCs w:val="24"/>
              </w:rPr>
            </w:pPr>
            <w:r w:rsidRPr="00764B6C">
              <w:rPr>
                <w:sz w:val="24"/>
                <w:szCs w:val="24"/>
              </w:rPr>
              <w:t>4.2.</w:t>
            </w:r>
          </w:p>
        </w:tc>
        <w:tc>
          <w:tcPr>
            <w:tcW w:w="1741" w:type="pct"/>
            <w:vMerge w:val="restart"/>
          </w:tcPr>
          <w:p w:rsidR="00B9680F" w:rsidRPr="00764B6C" w:rsidRDefault="00B9680F" w:rsidP="00B9680F">
            <w:pPr>
              <w:rPr>
                <w:sz w:val="24"/>
                <w:szCs w:val="24"/>
              </w:rPr>
            </w:pPr>
            <w:r w:rsidRPr="00764B6C">
              <w:rPr>
                <w:sz w:val="24"/>
                <w:szCs w:val="24"/>
              </w:rPr>
              <w:t>Отсутствие замечаний по работе с документами</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соблюдение сроков в работе с документацией (без ошибок и опечаток), достоверность сведений, представленных в документации</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rPr>
        <w:tc>
          <w:tcPr>
            <w:tcW w:w="230" w:type="pct"/>
            <w:vMerge/>
          </w:tcPr>
          <w:p w:rsidR="00B9680F" w:rsidRPr="00764B6C" w:rsidRDefault="00B9680F" w:rsidP="00B9680F">
            <w:pPr>
              <w:autoSpaceDE w:val="0"/>
              <w:autoSpaceDN w:val="0"/>
              <w:adjustRightInd w:val="0"/>
              <w:jc w:val="center"/>
              <w:rPr>
                <w:sz w:val="24"/>
                <w:szCs w:val="24"/>
              </w:rPr>
            </w:pPr>
          </w:p>
        </w:tc>
        <w:tc>
          <w:tcPr>
            <w:tcW w:w="1741" w:type="pct"/>
            <w:vMerge/>
          </w:tcPr>
          <w:p w:rsidR="00B9680F" w:rsidRPr="00764B6C" w:rsidRDefault="00B9680F" w:rsidP="00B9680F">
            <w:pPr>
              <w:rPr>
                <w:sz w:val="24"/>
                <w:szCs w:val="24"/>
              </w:rPr>
            </w:pPr>
          </w:p>
        </w:tc>
        <w:tc>
          <w:tcPr>
            <w:tcW w:w="2119" w:type="pct"/>
          </w:tcPr>
          <w:p w:rsidR="00B9680F" w:rsidRPr="00764B6C" w:rsidRDefault="00B9680F" w:rsidP="00B9680F">
            <w:pPr>
              <w:autoSpaceDE w:val="0"/>
              <w:autoSpaceDN w:val="0"/>
              <w:adjustRightInd w:val="0"/>
              <w:rPr>
                <w:sz w:val="24"/>
                <w:szCs w:val="24"/>
              </w:rPr>
            </w:pPr>
            <w:r w:rsidRPr="00764B6C">
              <w:rPr>
                <w:sz w:val="24"/>
                <w:szCs w:val="24"/>
              </w:rPr>
              <w:t>выполнение работы с низким качеством, нарушением сроков</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r w:rsidR="00B9680F" w:rsidRPr="00764B6C" w:rsidTr="00B9680F">
        <w:trPr>
          <w:cantSplit/>
          <w:trHeight w:val="20"/>
        </w:trPr>
        <w:tc>
          <w:tcPr>
            <w:tcW w:w="230" w:type="pct"/>
            <w:vMerge w:val="restart"/>
          </w:tcPr>
          <w:p w:rsidR="00B9680F" w:rsidRPr="00764B6C" w:rsidRDefault="00B9680F" w:rsidP="00B9680F">
            <w:pPr>
              <w:autoSpaceDE w:val="0"/>
              <w:autoSpaceDN w:val="0"/>
              <w:adjustRightInd w:val="0"/>
              <w:jc w:val="center"/>
              <w:rPr>
                <w:sz w:val="24"/>
                <w:szCs w:val="24"/>
              </w:rPr>
            </w:pPr>
            <w:r w:rsidRPr="00764B6C">
              <w:rPr>
                <w:sz w:val="24"/>
                <w:szCs w:val="24"/>
              </w:rPr>
              <w:t>4.3.</w:t>
            </w:r>
          </w:p>
        </w:tc>
        <w:tc>
          <w:tcPr>
            <w:tcW w:w="1741" w:type="pct"/>
            <w:vMerge w:val="restart"/>
          </w:tcPr>
          <w:p w:rsidR="00B9680F" w:rsidRPr="00764B6C" w:rsidRDefault="00B9680F" w:rsidP="00B9680F">
            <w:pPr>
              <w:rPr>
                <w:sz w:val="24"/>
                <w:szCs w:val="24"/>
              </w:rPr>
            </w:pPr>
            <w:r w:rsidRPr="00764B6C">
              <w:rPr>
                <w:sz w:val="24"/>
                <w:szCs w:val="24"/>
              </w:rPr>
              <w:t>Обеспечение требований охраны труда</w:t>
            </w:r>
          </w:p>
        </w:tc>
        <w:tc>
          <w:tcPr>
            <w:tcW w:w="2119" w:type="pct"/>
          </w:tcPr>
          <w:p w:rsidR="00B9680F" w:rsidRPr="00764B6C" w:rsidRDefault="00B9680F" w:rsidP="00B9680F">
            <w:pPr>
              <w:autoSpaceDE w:val="0"/>
              <w:autoSpaceDN w:val="0"/>
              <w:adjustRightInd w:val="0"/>
              <w:rPr>
                <w:sz w:val="24"/>
                <w:szCs w:val="24"/>
              </w:rPr>
            </w:pPr>
            <w:r w:rsidRPr="00764B6C">
              <w:rPr>
                <w:sz w:val="24"/>
                <w:szCs w:val="24"/>
              </w:rPr>
              <w:t>отсутствие предписаний, представлений, замечаний со стороны контролирующих и надзорных органов по итогам проведенных проверок</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10</w:t>
            </w:r>
          </w:p>
        </w:tc>
      </w:tr>
      <w:tr w:rsidR="00B9680F" w:rsidRPr="00764B6C" w:rsidTr="00B9680F">
        <w:trPr>
          <w:cantSplit/>
          <w:trHeight w:val="20"/>
        </w:trPr>
        <w:tc>
          <w:tcPr>
            <w:tcW w:w="230" w:type="pct"/>
            <w:vMerge/>
          </w:tcPr>
          <w:p w:rsidR="00B9680F" w:rsidRPr="00764B6C" w:rsidRDefault="00B9680F" w:rsidP="00B9680F">
            <w:pPr>
              <w:autoSpaceDE w:val="0"/>
              <w:autoSpaceDN w:val="0"/>
              <w:adjustRightInd w:val="0"/>
              <w:jc w:val="center"/>
              <w:rPr>
                <w:sz w:val="24"/>
                <w:szCs w:val="24"/>
              </w:rPr>
            </w:pPr>
          </w:p>
        </w:tc>
        <w:tc>
          <w:tcPr>
            <w:tcW w:w="1741" w:type="pct"/>
            <w:vMerge/>
          </w:tcPr>
          <w:p w:rsidR="00B9680F" w:rsidRPr="00764B6C" w:rsidRDefault="00B9680F" w:rsidP="00B9680F">
            <w:pPr>
              <w:rPr>
                <w:sz w:val="24"/>
                <w:szCs w:val="24"/>
              </w:rPr>
            </w:pPr>
          </w:p>
        </w:tc>
        <w:tc>
          <w:tcPr>
            <w:tcW w:w="2119" w:type="pct"/>
          </w:tcPr>
          <w:p w:rsidR="00B9680F" w:rsidRPr="00764B6C" w:rsidRDefault="00B9680F" w:rsidP="00B9680F">
            <w:pPr>
              <w:autoSpaceDE w:val="0"/>
              <w:autoSpaceDN w:val="0"/>
              <w:adjustRightInd w:val="0"/>
              <w:rPr>
                <w:sz w:val="24"/>
                <w:szCs w:val="24"/>
              </w:rPr>
            </w:pPr>
            <w:r w:rsidRPr="00764B6C">
              <w:rPr>
                <w:sz w:val="24"/>
                <w:szCs w:val="24"/>
              </w:rPr>
              <w:t>наличие замечаний, предписаний</w:t>
            </w:r>
          </w:p>
        </w:tc>
        <w:tc>
          <w:tcPr>
            <w:tcW w:w="910" w:type="pct"/>
          </w:tcPr>
          <w:p w:rsidR="00B9680F" w:rsidRPr="00764B6C" w:rsidRDefault="00B9680F" w:rsidP="00B9680F">
            <w:pPr>
              <w:autoSpaceDE w:val="0"/>
              <w:autoSpaceDN w:val="0"/>
              <w:adjustRightInd w:val="0"/>
              <w:jc w:val="center"/>
              <w:rPr>
                <w:sz w:val="24"/>
                <w:szCs w:val="24"/>
              </w:rPr>
            </w:pPr>
            <w:r w:rsidRPr="00764B6C">
              <w:rPr>
                <w:sz w:val="24"/>
                <w:szCs w:val="24"/>
              </w:rPr>
              <w:t>0</w:t>
            </w:r>
          </w:p>
        </w:tc>
      </w:tr>
    </w:tbl>
    <w:p w:rsidR="00B9680F" w:rsidRPr="00EB5A44" w:rsidRDefault="00B9680F" w:rsidP="00B9680F">
      <w:pPr>
        <w:autoSpaceDE w:val="0"/>
        <w:autoSpaceDN w:val="0"/>
        <w:adjustRightInd w:val="0"/>
        <w:ind w:firstLine="709"/>
        <w:jc w:val="both"/>
      </w:pPr>
    </w:p>
    <w:p w:rsidR="00B9680F" w:rsidRPr="00734DA9" w:rsidRDefault="00B9680F" w:rsidP="00B9680F">
      <w:pPr>
        <w:autoSpaceDE w:val="0"/>
        <w:autoSpaceDN w:val="0"/>
        <w:adjustRightInd w:val="0"/>
        <w:ind w:firstLine="709"/>
        <w:jc w:val="both"/>
        <w:rPr>
          <w:sz w:val="28"/>
          <w:szCs w:val="28"/>
        </w:rPr>
      </w:pPr>
      <w:r w:rsidRPr="00E60CC4">
        <w:rPr>
          <w:sz w:val="28"/>
          <w:szCs w:val="28"/>
        </w:rPr>
        <w:t xml:space="preserve">Работники Учреждения независимо от наличия или отсутствия экономии фонда оплаты труда представляют в оценочную комиссию, созданную Учреждением, отчеты об оценке эффективности деятельности в </w:t>
      </w:r>
      <w:r w:rsidRPr="00734DA9">
        <w:rPr>
          <w:sz w:val="28"/>
          <w:szCs w:val="28"/>
        </w:rPr>
        <w:t>сроки, установленные приказом учреждения по форме согласно приложению 3 к Положению.</w:t>
      </w:r>
    </w:p>
    <w:p w:rsidR="00B9680F" w:rsidRPr="00E60CC4" w:rsidRDefault="00B9680F" w:rsidP="00B9680F">
      <w:pPr>
        <w:pStyle w:val="msonormalcxspmiddle"/>
        <w:spacing w:before="0" w:beforeAutospacing="0" w:after="0" w:afterAutospacing="0"/>
        <w:ind w:firstLine="709"/>
        <w:jc w:val="both"/>
        <w:rPr>
          <w:rFonts w:eastAsia="Calibri"/>
          <w:sz w:val="28"/>
          <w:szCs w:val="28"/>
        </w:rPr>
      </w:pPr>
      <w:r w:rsidRPr="00734DA9">
        <w:rPr>
          <w:rFonts w:eastAsia="Calibri"/>
          <w:sz w:val="28"/>
          <w:szCs w:val="28"/>
        </w:rPr>
        <w:t>Состав</w:t>
      </w:r>
      <w:r w:rsidRPr="00E60CC4">
        <w:rPr>
          <w:rFonts w:eastAsia="Calibri"/>
          <w:sz w:val="28"/>
          <w:szCs w:val="28"/>
        </w:rPr>
        <w:t xml:space="preserve"> и порядок деятельности  комиссии для осуществления оценки эффективности деятельности работников Учреждения утверждаются локальным актом Учреждения.</w:t>
      </w:r>
    </w:p>
    <w:p w:rsidR="00B9680F" w:rsidRPr="00E60CC4" w:rsidRDefault="00B9680F" w:rsidP="00B9680F">
      <w:pPr>
        <w:ind w:firstLine="709"/>
        <w:jc w:val="both"/>
        <w:rPr>
          <w:sz w:val="28"/>
          <w:szCs w:val="28"/>
          <w:lang w:eastAsia="en-US"/>
        </w:rPr>
      </w:pPr>
      <w:r w:rsidRPr="00E60CC4">
        <w:rPr>
          <w:sz w:val="28"/>
          <w:szCs w:val="28"/>
        </w:rPr>
        <w:t>Комиссия, созданная в Учреждении, рассматривает отчеты работников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процентах.</w:t>
      </w:r>
    </w:p>
    <w:p w:rsidR="00B9680F" w:rsidRPr="00E60CC4" w:rsidRDefault="00B9680F" w:rsidP="00B9680F">
      <w:pPr>
        <w:autoSpaceDE w:val="0"/>
        <w:autoSpaceDN w:val="0"/>
        <w:adjustRightInd w:val="0"/>
        <w:ind w:firstLine="709"/>
        <w:jc w:val="both"/>
        <w:rPr>
          <w:sz w:val="28"/>
          <w:szCs w:val="28"/>
        </w:rPr>
      </w:pPr>
      <w:r w:rsidRPr="00E60CC4">
        <w:rPr>
          <w:sz w:val="28"/>
          <w:szCs w:val="28"/>
        </w:rPr>
        <w:t>Максимальное количество процентов, которое можно набрать за отче</w:t>
      </w:r>
      <w:r>
        <w:rPr>
          <w:sz w:val="28"/>
          <w:szCs w:val="28"/>
        </w:rPr>
        <w:t>тный период, принимается за 100</w:t>
      </w:r>
      <w:r w:rsidRPr="00E60CC4">
        <w:rPr>
          <w:sz w:val="28"/>
          <w:szCs w:val="28"/>
        </w:rPr>
        <w:t>. Премия не выплачивается, если сумма процентов, набранных за отчетный период работником Учреждения, составит меньше 50 процентов.</w:t>
      </w:r>
    </w:p>
    <w:p w:rsidR="00B9680F" w:rsidRPr="00E60CC4" w:rsidRDefault="00B9680F" w:rsidP="00B9680F">
      <w:pPr>
        <w:autoSpaceDE w:val="0"/>
        <w:autoSpaceDN w:val="0"/>
        <w:adjustRightInd w:val="0"/>
        <w:ind w:firstLine="709"/>
        <w:jc w:val="both"/>
        <w:rPr>
          <w:sz w:val="28"/>
          <w:szCs w:val="28"/>
        </w:rPr>
      </w:pPr>
      <w:r w:rsidRPr="00E60CC4">
        <w:rPr>
          <w:sz w:val="28"/>
          <w:szCs w:val="28"/>
        </w:rPr>
        <w:t>По результатам рассмотрения отчетов работников Учреждения  комиссия, созданная в Учреждении, готовит предложения о премировании  работников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На основании предложений комиссии руководителем Учреждения принимается решение о преми</w:t>
      </w:r>
      <w:r>
        <w:rPr>
          <w:sz w:val="28"/>
          <w:szCs w:val="28"/>
        </w:rPr>
        <w:t xml:space="preserve">ровании </w:t>
      </w:r>
      <w:r w:rsidRPr="00E60CC4">
        <w:rPr>
          <w:sz w:val="28"/>
          <w:szCs w:val="28"/>
        </w:rPr>
        <w:t>работников Учреждения и оформляется приказом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lastRenderedPageBreak/>
        <w:t>Процент премиальной выплаты, устанавливается ежеквартально в зависимости от обеспечения указанной выплаты финансовыми средствами в пределах предусмотренного фонда оплаты труда. Премия устанавливается с учетом количества фактически отработанного времени за установленный период.</w:t>
      </w:r>
    </w:p>
    <w:p w:rsidR="00B9680F" w:rsidRPr="00E60CC4" w:rsidRDefault="00B9680F" w:rsidP="00B9680F">
      <w:pPr>
        <w:autoSpaceDE w:val="0"/>
        <w:autoSpaceDN w:val="0"/>
        <w:adjustRightInd w:val="0"/>
        <w:ind w:firstLine="709"/>
        <w:jc w:val="both"/>
        <w:rPr>
          <w:sz w:val="28"/>
          <w:szCs w:val="28"/>
        </w:rPr>
      </w:pPr>
      <w:r w:rsidRPr="00E60CC4">
        <w:rPr>
          <w:sz w:val="28"/>
          <w:szCs w:val="28"/>
        </w:rPr>
        <w:t>При наличии обоснованных жалоб, дисциплинарного взыскания (замечание, выговор) работникам учреждения премия не выплачивается в период действия дисциплинарного взыскания.</w:t>
      </w:r>
    </w:p>
    <w:p w:rsidR="00B9680F" w:rsidRPr="00E60CC4" w:rsidRDefault="00B9680F" w:rsidP="00B9680F">
      <w:pPr>
        <w:autoSpaceDE w:val="0"/>
        <w:autoSpaceDN w:val="0"/>
        <w:adjustRightInd w:val="0"/>
        <w:ind w:firstLine="709"/>
        <w:jc w:val="both"/>
        <w:rPr>
          <w:sz w:val="28"/>
          <w:szCs w:val="28"/>
        </w:rPr>
      </w:pPr>
      <w:r w:rsidRPr="00E60CC4">
        <w:rPr>
          <w:sz w:val="28"/>
          <w:szCs w:val="28"/>
        </w:rPr>
        <w:t>3.12. Оценка эффективности деятельности работников Учреждения проводится в сроки, предусмотренные правовым актом Учреждения, в соответствии с установленными критериями оценки их деятельности путем суммирования баллов за отчетный период и формирования рейтинговых таблиц.</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3.12.1. По результатам рассмотрения отчетов оценочная комиссия Учреждения готовит предложения о премировании работников Учреждения (отказе в премировании работникам учреждения). На основании предложений оценочной комиссии директором Учреждения принимается решение о премировании или об отказе в премировании и конкретных размерах премиальных выплат по итогам работы работников Учреждения и оформляется приказом Учреждения.</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3.12.2. Максимальное количество баллов, которое можно набрать за отчетный период, принимается за 100%. Премия не выплачивается, если сумма баллов, набранных за отчетный период работником Учреждения, составит меньше 50%</w:t>
      </w:r>
      <w:r w:rsidRPr="00E60CC4">
        <w:rPr>
          <w:rFonts w:eastAsia="Calibri"/>
          <w:sz w:val="28"/>
          <w:szCs w:val="28"/>
        </w:rPr>
        <w:t xml:space="preserve"> или при наличии дисциплинарного взыскания в виде выговора или увольнения по соответствующим основаниям</w:t>
      </w:r>
      <w:r w:rsidRPr="00E60CC4">
        <w:rPr>
          <w:sz w:val="28"/>
          <w:szCs w:val="28"/>
        </w:rPr>
        <w:t>.</w:t>
      </w:r>
    </w:p>
    <w:p w:rsidR="00B9680F" w:rsidRPr="00E60CC4" w:rsidRDefault="00B9680F" w:rsidP="00B9680F">
      <w:pPr>
        <w:autoSpaceDE w:val="0"/>
        <w:autoSpaceDN w:val="0"/>
        <w:adjustRightInd w:val="0"/>
        <w:ind w:firstLine="709"/>
        <w:jc w:val="both"/>
        <w:rPr>
          <w:sz w:val="28"/>
          <w:szCs w:val="28"/>
        </w:rPr>
      </w:pPr>
      <w:r w:rsidRPr="00E60CC4">
        <w:rPr>
          <w:sz w:val="28"/>
          <w:szCs w:val="28"/>
        </w:rPr>
        <w:t>3.12.3. Процент премиальной выплаты, соответствующий максимальному количеству баллов, устанавливается ежеквартально в зависимости от обеспечения указанной выплаты финансовыми средствами в пределах предусмотренного фонда оплаты труда.</w:t>
      </w:r>
    </w:p>
    <w:p w:rsidR="00B9680F" w:rsidRPr="00E60CC4" w:rsidRDefault="00B9680F" w:rsidP="00B9680F">
      <w:pPr>
        <w:autoSpaceDE w:val="0"/>
        <w:autoSpaceDN w:val="0"/>
        <w:adjustRightInd w:val="0"/>
        <w:ind w:firstLine="709"/>
        <w:jc w:val="both"/>
        <w:rPr>
          <w:sz w:val="28"/>
          <w:szCs w:val="28"/>
        </w:rPr>
      </w:pPr>
      <w:r w:rsidRPr="00E60CC4">
        <w:rPr>
          <w:sz w:val="28"/>
          <w:szCs w:val="28"/>
        </w:rPr>
        <w:t>3.12.4. В целях поощрения работников Учреждения на основании мотивированной служебной записки может осуществляться единовременное (разовое) премирование по итогам работы за качественный, добросовестный труд и достижения в работе не более 100 процентов должностного оклада:</w:t>
      </w:r>
    </w:p>
    <w:p w:rsidR="00B9680F" w:rsidRPr="00E60CC4" w:rsidRDefault="00B9680F" w:rsidP="00B9680F">
      <w:pPr>
        <w:autoSpaceDE w:val="0"/>
        <w:autoSpaceDN w:val="0"/>
        <w:adjustRightInd w:val="0"/>
        <w:ind w:firstLine="709"/>
        <w:jc w:val="both"/>
        <w:rPr>
          <w:sz w:val="28"/>
          <w:szCs w:val="28"/>
        </w:rPr>
      </w:pPr>
      <w:r w:rsidRPr="00E60CC4">
        <w:rPr>
          <w:sz w:val="28"/>
          <w:szCs w:val="28"/>
        </w:rPr>
        <w:t>в связи с государственными и профессиональными праздниками, знаменательными или юбилейными датами;</w:t>
      </w:r>
    </w:p>
    <w:p w:rsidR="00B9680F" w:rsidRPr="00E60CC4" w:rsidRDefault="00B9680F" w:rsidP="00B9680F">
      <w:pPr>
        <w:autoSpaceDE w:val="0"/>
        <w:autoSpaceDN w:val="0"/>
        <w:adjustRightInd w:val="0"/>
        <w:ind w:firstLine="709"/>
        <w:jc w:val="both"/>
        <w:rPr>
          <w:sz w:val="28"/>
          <w:szCs w:val="28"/>
        </w:rPr>
      </w:pPr>
      <w:r w:rsidRPr="00E60CC4">
        <w:rPr>
          <w:sz w:val="28"/>
          <w:szCs w:val="28"/>
        </w:rPr>
        <w:t>в связи с выполнением особо важных и/или срочных работ;</w:t>
      </w:r>
    </w:p>
    <w:p w:rsidR="00B9680F" w:rsidRPr="00E60CC4" w:rsidRDefault="00B9680F" w:rsidP="00B9680F">
      <w:pPr>
        <w:autoSpaceDE w:val="0"/>
        <w:autoSpaceDN w:val="0"/>
        <w:adjustRightInd w:val="0"/>
        <w:ind w:firstLine="709"/>
        <w:jc w:val="both"/>
        <w:rPr>
          <w:sz w:val="28"/>
          <w:szCs w:val="28"/>
        </w:rPr>
      </w:pPr>
      <w:r w:rsidRPr="00E60CC4">
        <w:rPr>
          <w:sz w:val="28"/>
          <w:szCs w:val="28"/>
        </w:rPr>
        <w:t>в связи с другими показателями и условиями, установленными локальным нормативным актом Учреждения.</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Решение о выплате единовременной (разовой) премии принимается комиссией Учреждения.</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3.13.</w:t>
      </w:r>
      <w:r w:rsidRPr="00E60CC4">
        <w:rPr>
          <w:sz w:val="28"/>
          <w:szCs w:val="28"/>
        </w:rPr>
        <w:tab/>
        <w:t>Из фонда оплаты труда работникам Учреждения может быть оказана материальная помощь в случаях:</w:t>
      </w:r>
    </w:p>
    <w:p w:rsidR="00B9680F" w:rsidRPr="00E60CC4" w:rsidRDefault="00B9680F" w:rsidP="00B9680F">
      <w:pPr>
        <w:autoSpaceDE w:val="0"/>
        <w:autoSpaceDN w:val="0"/>
        <w:adjustRightInd w:val="0"/>
        <w:ind w:firstLine="709"/>
        <w:jc w:val="both"/>
        <w:rPr>
          <w:sz w:val="28"/>
          <w:szCs w:val="28"/>
        </w:rPr>
      </w:pPr>
      <w:r w:rsidRPr="00E60CC4">
        <w:rPr>
          <w:sz w:val="28"/>
          <w:szCs w:val="2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B9680F" w:rsidRPr="00E60CC4" w:rsidRDefault="00B9680F" w:rsidP="00B9680F">
      <w:pPr>
        <w:autoSpaceDE w:val="0"/>
        <w:autoSpaceDN w:val="0"/>
        <w:adjustRightInd w:val="0"/>
        <w:ind w:firstLine="709"/>
        <w:jc w:val="both"/>
        <w:rPr>
          <w:sz w:val="28"/>
          <w:szCs w:val="28"/>
        </w:rPr>
      </w:pPr>
      <w:r w:rsidRPr="00E60CC4">
        <w:rPr>
          <w:sz w:val="28"/>
          <w:szCs w:val="28"/>
        </w:rPr>
        <w:lastRenderedPageBreak/>
        <w:t>необходимости длительного (более одного месяца) лечения и восстановления здоровья работника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утраты личного имущества в результате стихийного бедствия, пожара, аварии, противоправных действий третьих лиц;</w:t>
      </w:r>
    </w:p>
    <w:p w:rsidR="00B9680F" w:rsidRPr="00E60CC4" w:rsidRDefault="00B9680F" w:rsidP="00B9680F">
      <w:pPr>
        <w:autoSpaceDE w:val="0"/>
        <w:autoSpaceDN w:val="0"/>
        <w:adjustRightInd w:val="0"/>
        <w:ind w:firstLine="709"/>
        <w:jc w:val="both"/>
        <w:rPr>
          <w:sz w:val="28"/>
          <w:szCs w:val="28"/>
        </w:rPr>
      </w:pPr>
      <w:r w:rsidRPr="00E60CC4">
        <w:rPr>
          <w:sz w:val="28"/>
          <w:szCs w:val="28"/>
        </w:rPr>
        <w:t>рождения ребенка.</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Решение о выплате материальной помощи работникам Учреждения, ее конкретном размере принимается на основании письменного заявления с приложением документов, подтверждающих наличие оснований для выплаты, в течение 10 рабочих дней со дня подачи заявления.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Решение об оказании материальной помощи работникам Учреждения и ее конкретном размере принимается директором Учреждения и оформляется приказом Учреждения.</w:t>
      </w:r>
    </w:p>
    <w:p w:rsidR="00B9680F" w:rsidRPr="00E60CC4" w:rsidRDefault="00B9680F" w:rsidP="00B9680F">
      <w:pPr>
        <w:autoSpaceDE w:val="0"/>
        <w:autoSpaceDN w:val="0"/>
        <w:adjustRightInd w:val="0"/>
        <w:ind w:firstLine="709"/>
        <w:jc w:val="both"/>
        <w:rPr>
          <w:sz w:val="28"/>
          <w:szCs w:val="28"/>
        </w:rPr>
      </w:pPr>
      <w:r w:rsidRPr="00E60CC4">
        <w:rPr>
          <w:sz w:val="28"/>
          <w:szCs w:val="28"/>
        </w:rPr>
        <w:t>Материальная помощь, оказываемая работникам Учреждения, максимальными размерами не ограничивается.</w:t>
      </w:r>
    </w:p>
    <w:p w:rsidR="00B9680F" w:rsidRPr="00E60CC4" w:rsidRDefault="00B9680F" w:rsidP="00B9680F">
      <w:pPr>
        <w:tabs>
          <w:tab w:val="left" w:pos="567"/>
        </w:tabs>
        <w:autoSpaceDE w:val="0"/>
        <w:autoSpaceDN w:val="0"/>
        <w:adjustRightInd w:val="0"/>
        <w:ind w:firstLine="709"/>
        <w:jc w:val="both"/>
        <w:rPr>
          <w:sz w:val="28"/>
          <w:szCs w:val="28"/>
        </w:rPr>
      </w:pPr>
      <w:r>
        <w:rPr>
          <w:sz w:val="28"/>
          <w:szCs w:val="28"/>
        </w:rPr>
        <w:t xml:space="preserve">3.14. </w:t>
      </w:r>
      <w:r w:rsidRPr="00E60CC4">
        <w:rPr>
          <w:sz w:val="28"/>
          <w:szCs w:val="28"/>
        </w:rPr>
        <w:t>В случае смерти работника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 в течение 10 рабочих дней со дня его поступления.</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Решение об оказании материальной помощи работникам Учреждения и ее конкретном размере принимается директором Учреждения и оформляется приказом Учреждения.</w:t>
      </w:r>
    </w:p>
    <w:p w:rsidR="00B9680F" w:rsidRPr="00E60CC4" w:rsidRDefault="00B9680F" w:rsidP="00B9680F">
      <w:pPr>
        <w:tabs>
          <w:tab w:val="left" w:pos="567"/>
        </w:tabs>
        <w:autoSpaceDE w:val="0"/>
        <w:autoSpaceDN w:val="0"/>
        <w:adjustRightInd w:val="0"/>
        <w:ind w:firstLine="709"/>
        <w:jc w:val="both"/>
        <w:rPr>
          <w:sz w:val="28"/>
          <w:szCs w:val="28"/>
        </w:rPr>
      </w:pPr>
      <w:r>
        <w:rPr>
          <w:sz w:val="28"/>
          <w:szCs w:val="28"/>
        </w:rPr>
        <w:t xml:space="preserve">3.15. </w:t>
      </w:r>
      <w:r w:rsidRPr="00E60CC4">
        <w:rPr>
          <w:sz w:val="28"/>
          <w:szCs w:val="28"/>
        </w:rPr>
        <w:t>Материальная помощь, оказываемая работникам Учреждения, не относится к стимулирующим выплатам и не учитывается при определении среднего заработка работников Учреждения.</w:t>
      </w:r>
    </w:p>
    <w:p w:rsidR="00B9680F" w:rsidRPr="00E60CC4" w:rsidRDefault="00B9680F" w:rsidP="00B9680F">
      <w:pPr>
        <w:tabs>
          <w:tab w:val="left" w:pos="567"/>
        </w:tabs>
        <w:autoSpaceDE w:val="0"/>
        <w:autoSpaceDN w:val="0"/>
        <w:adjustRightInd w:val="0"/>
        <w:ind w:firstLine="709"/>
        <w:jc w:val="both"/>
        <w:rPr>
          <w:sz w:val="28"/>
          <w:szCs w:val="28"/>
        </w:rPr>
      </w:pPr>
      <w:r w:rsidRPr="00E60CC4">
        <w:rPr>
          <w:sz w:val="28"/>
          <w:szCs w:val="28"/>
        </w:rPr>
        <w:t>3.16. Другие вопросы оплаты труда</w:t>
      </w:r>
      <w:r>
        <w:rPr>
          <w:sz w:val="28"/>
          <w:szCs w:val="28"/>
        </w:rPr>
        <w:t>.</w:t>
      </w:r>
    </w:p>
    <w:p w:rsidR="00B9680F" w:rsidRPr="00E60CC4" w:rsidRDefault="00B9680F" w:rsidP="00B9680F">
      <w:pPr>
        <w:ind w:firstLine="709"/>
        <w:jc w:val="both"/>
        <w:rPr>
          <w:sz w:val="28"/>
          <w:szCs w:val="28"/>
          <w:shd w:val="clear" w:color="auto" w:fill="FFFFFF"/>
        </w:rPr>
      </w:pPr>
      <w:r w:rsidRPr="00E60CC4">
        <w:rPr>
          <w:sz w:val="28"/>
          <w:szCs w:val="28"/>
          <w:shd w:val="clear" w:color="auto" w:fill="FFFFFF"/>
        </w:rPr>
        <w:t>В случаях, когда размер оплаты труда работника зависит от образования, государственных наград и (или) ведомственных знаков отличия, ученой степени, право на его изменение возникает в следующие сроки:</w:t>
      </w:r>
    </w:p>
    <w:p w:rsidR="00B9680F" w:rsidRPr="00E60CC4" w:rsidRDefault="00B9680F" w:rsidP="00B9680F">
      <w:pPr>
        <w:ind w:firstLine="709"/>
        <w:jc w:val="both"/>
        <w:rPr>
          <w:sz w:val="28"/>
          <w:szCs w:val="28"/>
          <w:shd w:val="clear" w:color="auto" w:fill="FFFFFF"/>
        </w:rPr>
      </w:pPr>
      <w:r w:rsidRPr="00E60CC4">
        <w:rPr>
          <w:sz w:val="28"/>
          <w:szCs w:val="28"/>
          <w:shd w:val="clear" w:color="auto" w:fill="FFFFFF"/>
        </w:rPr>
        <w:t>при получении образования или восстановлении документов об образовании – со дня представления соответствующего документа;</w:t>
      </w:r>
    </w:p>
    <w:p w:rsidR="00B9680F" w:rsidRPr="00E60CC4" w:rsidRDefault="00B9680F" w:rsidP="00B9680F">
      <w:pPr>
        <w:ind w:firstLine="709"/>
        <w:jc w:val="both"/>
        <w:rPr>
          <w:sz w:val="28"/>
          <w:szCs w:val="28"/>
          <w:shd w:val="clear" w:color="auto" w:fill="FFFFFF"/>
        </w:rPr>
      </w:pPr>
      <w:r w:rsidRPr="00E60CC4">
        <w:rPr>
          <w:sz w:val="28"/>
          <w:szCs w:val="28"/>
          <w:shd w:val="clear" w:color="auto" w:fill="FFFFFF"/>
        </w:rPr>
        <w:t>при присвоении почетного звания, награждения – со дня присвоения, награждения;</w:t>
      </w:r>
    </w:p>
    <w:p w:rsidR="00B9680F" w:rsidRPr="00E60CC4" w:rsidRDefault="00B9680F" w:rsidP="00B9680F">
      <w:pPr>
        <w:ind w:firstLine="709"/>
        <w:jc w:val="both"/>
        <w:rPr>
          <w:sz w:val="28"/>
          <w:szCs w:val="28"/>
          <w:shd w:val="clear" w:color="auto" w:fill="FFFFFF"/>
        </w:rPr>
      </w:pPr>
      <w:r w:rsidRPr="00E60CC4">
        <w:rPr>
          <w:sz w:val="28"/>
          <w:szCs w:val="28"/>
          <w:shd w:val="clear" w:color="auto" w:fill="FFFFFF"/>
        </w:rPr>
        <w:t>при присуждении ученой степени доктора наук или кандидата наук - со дня принятия решения о выдаче диплома.</w:t>
      </w:r>
    </w:p>
    <w:p w:rsidR="00B9680F" w:rsidRDefault="00B9680F" w:rsidP="00B9680F">
      <w:pPr>
        <w:ind w:firstLine="709"/>
        <w:jc w:val="both"/>
        <w:rPr>
          <w:sz w:val="28"/>
          <w:szCs w:val="28"/>
        </w:rPr>
      </w:pPr>
      <w:r w:rsidRPr="00E60CC4">
        <w:rPr>
          <w:sz w:val="28"/>
          <w:szCs w:val="28"/>
          <w:shd w:val="clear" w:color="auto" w:fill="FFFFFF"/>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B9680F" w:rsidRDefault="00B9680F" w:rsidP="00B9680F">
      <w:pPr>
        <w:jc w:val="right"/>
        <w:rPr>
          <w:sz w:val="28"/>
          <w:szCs w:val="28"/>
        </w:rPr>
        <w:sectPr w:rsidR="00B9680F" w:rsidSect="00B9680F">
          <w:headerReference w:type="default" r:id="rId23"/>
          <w:pgSz w:w="11906" w:h="16838"/>
          <w:pgMar w:top="1021" w:right="567" w:bottom="851" w:left="1985" w:header="720" w:footer="442" w:gutter="0"/>
          <w:cols w:space="720"/>
          <w:titlePg/>
          <w:docGrid w:linePitch="272"/>
        </w:sectPr>
      </w:pPr>
    </w:p>
    <w:p w:rsidR="00B9680F" w:rsidRPr="00C82D8A" w:rsidRDefault="00B9680F" w:rsidP="00B9680F">
      <w:pPr>
        <w:spacing w:line="240" w:lineRule="exact"/>
        <w:ind w:left="11057"/>
        <w:jc w:val="right"/>
        <w:rPr>
          <w:sz w:val="24"/>
          <w:szCs w:val="24"/>
        </w:rPr>
      </w:pPr>
      <w:r>
        <w:rPr>
          <w:sz w:val="24"/>
          <w:szCs w:val="24"/>
        </w:rPr>
        <w:lastRenderedPageBreak/>
        <w:t>Приложение</w:t>
      </w:r>
      <w:r w:rsidRPr="00C82D8A">
        <w:rPr>
          <w:sz w:val="24"/>
          <w:szCs w:val="24"/>
        </w:rPr>
        <w:t>1</w:t>
      </w:r>
    </w:p>
    <w:p w:rsidR="00B9680F" w:rsidRDefault="00B9680F" w:rsidP="00B9680F">
      <w:pPr>
        <w:spacing w:line="240" w:lineRule="exact"/>
        <w:ind w:left="11057"/>
        <w:jc w:val="right"/>
        <w:rPr>
          <w:sz w:val="24"/>
          <w:szCs w:val="24"/>
        </w:rPr>
      </w:pPr>
      <w:r w:rsidRPr="0039501B">
        <w:rPr>
          <w:sz w:val="24"/>
          <w:szCs w:val="24"/>
        </w:rPr>
        <w:t xml:space="preserve">к Положению об оплате труда работников муниципального автономного учреждения дополнительного образования </w:t>
      </w:r>
    </w:p>
    <w:p w:rsidR="00B9680F" w:rsidRDefault="00B9680F" w:rsidP="00B9680F">
      <w:pPr>
        <w:spacing w:line="240" w:lineRule="exact"/>
        <w:ind w:left="11057"/>
        <w:jc w:val="right"/>
        <w:rPr>
          <w:sz w:val="24"/>
          <w:szCs w:val="24"/>
        </w:rPr>
      </w:pPr>
      <w:r w:rsidRPr="0039501B">
        <w:rPr>
          <w:sz w:val="24"/>
          <w:szCs w:val="24"/>
        </w:rPr>
        <w:t>«Спортивная школа г.</w:t>
      </w:r>
      <w:r>
        <w:rPr>
          <w:sz w:val="24"/>
          <w:szCs w:val="24"/>
        </w:rPr>
        <w:t xml:space="preserve"> </w:t>
      </w:r>
      <w:r w:rsidRPr="0039501B">
        <w:rPr>
          <w:sz w:val="24"/>
          <w:szCs w:val="24"/>
        </w:rPr>
        <w:t>Валдай»</w:t>
      </w:r>
      <w:r>
        <w:rPr>
          <w:sz w:val="24"/>
          <w:szCs w:val="24"/>
        </w:rPr>
        <w:t>,</w:t>
      </w:r>
    </w:p>
    <w:p w:rsidR="00B9680F" w:rsidRPr="006C2178" w:rsidRDefault="00B9680F" w:rsidP="00B9680F">
      <w:pPr>
        <w:autoSpaceDE w:val="0"/>
        <w:autoSpaceDN w:val="0"/>
        <w:adjustRightInd w:val="0"/>
        <w:spacing w:line="240" w:lineRule="exact"/>
        <w:ind w:left="11057"/>
        <w:jc w:val="right"/>
        <w:rPr>
          <w:bCs/>
          <w:sz w:val="24"/>
          <w:szCs w:val="24"/>
        </w:rPr>
      </w:pPr>
      <w:r w:rsidRPr="006C2178">
        <w:rPr>
          <w:bCs/>
          <w:sz w:val="24"/>
          <w:szCs w:val="24"/>
        </w:rPr>
        <w:t>подведомственного Администрации Валдайского муниципального района</w:t>
      </w:r>
    </w:p>
    <w:p w:rsidR="00B9680F" w:rsidRPr="00B9680F" w:rsidRDefault="00B9680F" w:rsidP="00B9680F">
      <w:pPr>
        <w:ind w:firstLine="709"/>
        <w:jc w:val="right"/>
        <w:rPr>
          <w:sz w:val="24"/>
          <w:szCs w:val="24"/>
        </w:rPr>
      </w:pPr>
      <w:r w:rsidRPr="00B9680F">
        <w:rPr>
          <w:sz w:val="24"/>
          <w:szCs w:val="24"/>
        </w:rPr>
        <w:t>от 24.04.2025 № 1027</w:t>
      </w:r>
    </w:p>
    <w:p w:rsidR="00B9680F" w:rsidRPr="0039501B" w:rsidRDefault="00B9680F" w:rsidP="00B9680F">
      <w:pPr>
        <w:jc w:val="right"/>
        <w:rPr>
          <w:sz w:val="24"/>
          <w:szCs w:val="24"/>
        </w:rPr>
      </w:pPr>
    </w:p>
    <w:p w:rsidR="00B9680F" w:rsidRPr="006C2178" w:rsidRDefault="00B9680F" w:rsidP="00B9680F">
      <w:pPr>
        <w:jc w:val="center"/>
        <w:rPr>
          <w:b/>
          <w:sz w:val="28"/>
          <w:szCs w:val="28"/>
        </w:rPr>
      </w:pPr>
      <w:r w:rsidRPr="006C2178">
        <w:rPr>
          <w:b/>
          <w:sz w:val="28"/>
          <w:szCs w:val="28"/>
        </w:rPr>
        <w:t>ОТЧЕТ</w:t>
      </w:r>
    </w:p>
    <w:p w:rsidR="00B9680F" w:rsidRPr="006C2178" w:rsidRDefault="00B9680F" w:rsidP="00B9680F">
      <w:pPr>
        <w:jc w:val="center"/>
        <w:rPr>
          <w:sz w:val="28"/>
          <w:szCs w:val="28"/>
        </w:rPr>
      </w:pPr>
      <w:r w:rsidRPr="006C2178">
        <w:rPr>
          <w:sz w:val="28"/>
          <w:szCs w:val="28"/>
        </w:rPr>
        <w:t>об эффективности деятельности Учреждения</w:t>
      </w:r>
    </w:p>
    <w:p w:rsidR="00B9680F" w:rsidRPr="006C2178" w:rsidRDefault="00B9680F" w:rsidP="00B9680F">
      <w:pPr>
        <w:jc w:val="center"/>
        <w:rPr>
          <w:sz w:val="28"/>
          <w:szCs w:val="28"/>
        </w:rPr>
      </w:pPr>
      <w:r w:rsidRPr="006C2178">
        <w:rPr>
          <w:sz w:val="28"/>
          <w:szCs w:val="28"/>
        </w:rPr>
        <w:t>за _____ год</w:t>
      </w:r>
    </w:p>
    <w:p w:rsidR="00B9680F" w:rsidRPr="006C2178" w:rsidRDefault="00B9680F" w:rsidP="00B9680F">
      <w:pPr>
        <w:jc w:val="center"/>
        <w:rPr>
          <w:sz w:val="28"/>
          <w:szCs w:val="28"/>
        </w:rPr>
      </w:pPr>
      <w:r w:rsidRPr="006C2178">
        <w:rPr>
          <w:sz w:val="28"/>
          <w:szCs w:val="28"/>
        </w:rPr>
        <w:t>__________________________________________________________________</w:t>
      </w:r>
    </w:p>
    <w:p w:rsidR="00B9680F" w:rsidRDefault="00B9680F" w:rsidP="00B9680F">
      <w:pPr>
        <w:jc w:val="center"/>
        <w:rPr>
          <w:sz w:val="24"/>
          <w:szCs w:val="24"/>
        </w:rPr>
      </w:pPr>
      <w:r w:rsidRPr="006C2178">
        <w:rPr>
          <w:sz w:val="24"/>
          <w:szCs w:val="24"/>
        </w:rPr>
        <w:t>(наименование учреждения)</w:t>
      </w:r>
    </w:p>
    <w:p w:rsidR="00B9680F" w:rsidRPr="006C2178" w:rsidRDefault="00B9680F" w:rsidP="00B9680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9"/>
        <w:gridCol w:w="4296"/>
        <w:gridCol w:w="3328"/>
        <w:gridCol w:w="2712"/>
        <w:gridCol w:w="2414"/>
        <w:gridCol w:w="2285"/>
      </w:tblGrid>
      <w:tr w:rsidR="00B9680F" w:rsidRPr="0039501B" w:rsidTr="00B9680F">
        <w:trPr>
          <w:trHeight w:val="20"/>
        </w:trPr>
        <w:tc>
          <w:tcPr>
            <w:tcW w:w="216" w:type="pct"/>
            <w:vAlign w:val="center"/>
          </w:tcPr>
          <w:p w:rsidR="00B9680F" w:rsidRPr="0039501B" w:rsidRDefault="00B9680F" w:rsidP="00B9680F">
            <w:pPr>
              <w:jc w:val="center"/>
              <w:rPr>
                <w:b/>
                <w:sz w:val="24"/>
                <w:szCs w:val="24"/>
              </w:rPr>
            </w:pPr>
            <w:r w:rsidRPr="0039501B">
              <w:rPr>
                <w:b/>
                <w:sz w:val="24"/>
                <w:szCs w:val="24"/>
              </w:rPr>
              <w:t>№ п/п</w:t>
            </w:r>
          </w:p>
        </w:tc>
        <w:tc>
          <w:tcPr>
            <w:tcW w:w="1367" w:type="pct"/>
            <w:vAlign w:val="center"/>
          </w:tcPr>
          <w:p w:rsidR="00B9680F" w:rsidRPr="0039501B" w:rsidRDefault="00B9680F" w:rsidP="00B9680F">
            <w:pPr>
              <w:jc w:val="center"/>
              <w:rPr>
                <w:b/>
                <w:sz w:val="24"/>
                <w:szCs w:val="24"/>
              </w:rPr>
            </w:pPr>
            <w:r w:rsidRPr="0039501B">
              <w:rPr>
                <w:b/>
                <w:sz w:val="24"/>
                <w:szCs w:val="24"/>
              </w:rPr>
              <w:t>Наименование показателя эффективности деятельности учреждения</w:t>
            </w:r>
          </w:p>
        </w:tc>
        <w:tc>
          <w:tcPr>
            <w:tcW w:w="1059" w:type="pct"/>
            <w:vAlign w:val="center"/>
          </w:tcPr>
          <w:p w:rsidR="00B9680F" w:rsidRPr="0039501B" w:rsidRDefault="00B9680F" w:rsidP="00B9680F">
            <w:pPr>
              <w:jc w:val="center"/>
              <w:rPr>
                <w:b/>
                <w:sz w:val="24"/>
                <w:szCs w:val="24"/>
              </w:rPr>
            </w:pPr>
            <w:r w:rsidRPr="0039501B">
              <w:rPr>
                <w:b/>
                <w:sz w:val="24"/>
                <w:szCs w:val="24"/>
              </w:rPr>
              <w:t>Критерий оценки эффективности деятельности</w:t>
            </w:r>
          </w:p>
        </w:tc>
        <w:tc>
          <w:tcPr>
            <w:tcW w:w="863" w:type="pct"/>
            <w:vAlign w:val="center"/>
          </w:tcPr>
          <w:p w:rsidR="00B9680F" w:rsidRPr="0039501B" w:rsidRDefault="00B9680F" w:rsidP="00B9680F">
            <w:pPr>
              <w:jc w:val="center"/>
              <w:rPr>
                <w:b/>
                <w:sz w:val="24"/>
                <w:szCs w:val="24"/>
              </w:rPr>
            </w:pPr>
            <w:r w:rsidRPr="0039501B">
              <w:rPr>
                <w:b/>
                <w:sz w:val="24"/>
                <w:szCs w:val="24"/>
              </w:rPr>
              <w:t>Максимальное количество баллов</w:t>
            </w:r>
          </w:p>
        </w:tc>
        <w:tc>
          <w:tcPr>
            <w:tcW w:w="768" w:type="pct"/>
            <w:vAlign w:val="center"/>
          </w:tcPr>
          <w:p w:rsidR="00B9680F" w:rsidRPr="0039501B" w:rsidRDefault="00B9680F" w:rsidP="00B9680F">
            <w:pPr>
              <w:jc w:val="center"/>
              <w:rPr>
                <w:b/>
                <w:sz w:val="24"/>
                <w:szCs w:val="24"/>
              </w:rPr>
            </w:pPr>
            <w:r w:rsidRPr="0039501B">
              <w:rPr>
                <w:b/>
                <w:sz w:val="24"/>
                <w:szCs w:val="24"/>
              </w:rPr>
              <w:t>Количество баллов по оценке</w:t>
            </w:r>
          </w:p>
          <w:p w:rsidR="00B9680F" w:rsidRPr="0039501B" w:rsidRDefault="00B9680F" w:rsidP="00B9680F">
            <w:pPr>
              <w:jc w:val="center"/>
              <w:rPr>
                <w:b/>
                <w:sz w:val="24"/>
                <w:szCs w:val="24"/>
              </w:rPr>
            </w:pPr>
            <w:r w:rsidRPr="0039501B">
              <w:rPr>
                <w:b/>
                <w:sz w:val="24"/>
                <w:szCs w:val="24"/>
              </w:rPr>
              <w:t>руководителя</w:t>
            </w:r>
          </w:p>
        </w:tc>
        <w:tc>
          <w:tcPr>
            <w:tcW w:w="727" w:type="pct"/>
            <w:vAlign w:val="center"/>
          </w:tcPr>
          <w:p w:rsidR="00B9680F" w:rsidRPr="0039501B" w:rsidRDefault="00B9680F" w:rsidP="00B9680F">
            <w:pPr>
              <w:jc w:val="center"/>
              <w:rPr>
                <w:b/>
                <w:sz w:val="24"/>
                <w:szCs w:val="24"/>
              </w:rPr>
            </w:pPr>
            <w:r w:rsidRPr="0039501B">
              <w:rPr>
                <w:b/>
                <w:sz w:val="24"/>
                <w:szCs w:val="24"/>
              </w:rPr>
              <w:t>Количество баллов по оценке</w:t>
            </w:r>
          </w:p>
          <w:p w:rsidR="00B9680F" w:rsidRPr="0039501B" w:rsidRDefault="00B9680F" w:rsidP="00B9680F">
            <w:pPr>
              <w:jc w:val="center"/>
              <w:rPr>
                <w:b/>
                <w:sz w:val="24"/>
                <w:szCs w:val="24"/>
              </w:rPr>
            </w:pPr>
            <w:r w:rsidRPr="0039501B">
              <w:rPr>
                <w:b/>
                <w:sz w:val="24"/>
                <w:szCs w:val="24"/>
              </w:rPr>
              <w:t>комиссии</w:t>
            </w:r>
          </w:p>
        </w:tc>
      </w:tr>
      <w:tr w:rsidR="00B9680F" w:rsidRPr="0039501B" w:rsidTr="00B9680F">
        <w:trPr>
          <w:trHeight w:val="20"/>
        </w:trPr>
        <w:tc>
          <w:tcPr>
            <w:tcW w:w="5000" w:type="pct"/>
            <w:gridSpan w:val="6"/>
            <w:vAlign w:val="center"/>
          </w:tcPr>
          <w:p w:rsidR="00B9680F" w:rsidRPr="0039501B" w:rsidRDefault="00B9680F" w:rsidP="00B9680F">
            <w:pPr>
              <w:rPr>
                <w:sz w:val="24"/>
                <w:szCs w:val="24"/>
              </w:rPr>
            </w:pPr>
            <w:r w:rsidRPr="0039501B">
              <w:rPr>
                <w:sz w:val="24"/>
                <w:szCs w:val="24"/>
              </w:rPr>
              <w:t>I. Основная деятельность учреждения</w:t>
            </w:r>
          </w:p>
        </w:tc>
      </w:tr>
      <w:tr w:rsidR="00B9680F" w:rsidRPr="0039501B" w:rsidTr="00B9680F">
        <w:trPr>
          <w:trHeight w:val="20"/>
        </w:trPr>
        <w:tc>
          <w:tcPr>
            <w:tcW w:w="216" w:type="pct"/>
          </w:tcPr>
          <w:p w:rsidR="00B9680F" w:rsidRPr="0039501B" w:rsidRDefault="00B9680F" w:rsidP="00B9680F">
            <w:pPr>
              <w:jc w:val="center"/>
              <w:rPr>
                <w:sz w:val="24"/>
                <w:szCs w:val="24"/>
              </w:rPr>
            </w:pPr>
            <w:r w:rsidRPr="0039501B">
              <w:rPr>
                <w:sz w:val="24"/>
                <w:szCs w:val="24"/>
              </w:rPr>
              <w:t>1.</w:t>
            </w:r>
          </w:p>
        </w:tc>
        <w:tc>
          <w:tcPr>
            <w:tcW w:w="1367" w:type="pct"/>
          </w:tcPr>
          <w:p w:rsidR="00B9680F" w:rsidRPr="0039501B" w:rsidRDefault="00B9680F" w:rsidP="00B9680F">
            <w:pPr>
              <w:jc w:val="center"/>
              <w:rPr>
                <w:sz w:val="24"/>
                <w:szCs w:val="24"/>
              </w:rPr>
            </w:pPr>
          </w:p>
        </w:tc>
        <w:tc>
          <w:tcPr>
            <w:tcW w:w="1059" w:type="pct"/>
            <w:vAlign w:val="center"/>
          </w:tcPr>
          <w:p w:rsidR="00B9680F" w:rsidRPr="0039501B" w:rsidRDefault="00B9680F" w:rsidP="00B9680F">
            <w:pPr>
              <w:rPr>
                <w:sz w:val="24"/>
                <w:szCs w:val="24"/>
              </w:rPr>
            </w:pPr>
          </w:p>
        </w:tc>
        <w:tc>
          <w:tcPr>
            <w:tcW w:w="863" w:type="pct"/>
          </w:tcPr>
          <w:p w:rsidR="00B9680F" w:rsidRPr="0039501B" w:rsidRDefault="00B9680F" w:rsidP="00B9680F">
            <w:pPr>
              <w:jc w:val="center"/>
              <w:rPr>
                <w:sz w:val="24"/>
                <w:szCs w:val="24"/>
              </w:rPr>
            </w:pPr>
          </w:p>
        </w:tc>
        <w:tc>
          <w:tcPr>
            <w:tcW w:w="768" w:type="pct"/>
          </w:tcPr>
          <w:p w:rsidR="00B9680F" w:rsidRPr="0039501B" w:rsidRDefault="00B9680F" w:rsidP="00B9680F">
            <w:pPr>
              <w:jc w:val="center"/>
              <w:rPr>
                <w:sz w:val="24"/>
                <w:szCs w:val="24"/>
              </w:rPr>
            </w:pPr>
          </w:p>
        </w:tc>
        <w:tc>
          <w:tcPr>
            <w:tcW w:w="727" w:type="pct"/>
          </w:tcPr>
          <w:p w:rsidR="00B9680F" w:rsidRPr="0039501B" w:rsidRDefault="00B9680F" w:rsidP="00B9680F">
            <w:pPr>
              <w:jc w:val="center"/>
              <w:rPr>
                <w:sz w:val="24"/>
                <w:szCs w:val="24"/>
              </w:rPr>
            </w:pPr>
          </w:p>
        </w:tc>
      </w:tr>
      <w:tr w:rsidR="00B9680F" w:rsidRPr="0039501B" w:rsidTr="00B9680F">
        <w:trPr>
          <w:trHeight w:val="20"/>
        </w:trPr>
        <w:tc>
          <w:tcPr>
            <w:tcW w:w="5000" w:type="pct"/>
            <w:gridSpan w:val="6"/>
            <w:vAlign w:val="center"/>
          </w:tcPr>
          <w:p w:rsidR="00B9680F" w:rsidRPr="0039501B" w:rsidRDefault="00B9680F" w:rsidP="00B9680F">
            <w:pPr>
              <w:rPr>
                <w:sz w:val="24"/>
                <w:szCs w:val="24"/>
              </w:rPr>
            </w:pPr>
            <w:r w:rsidRPr="0039501B">
              <w:rPr>
                <w:sz w:val="24"/>
                <w:szCs w:val="24"/>
              </w:rPr>
              <w:t>II. Финансово-экономическая деятельность учреждения и исполнительская дисциплина руководителя учреждения</w:t>
            </w:r>
          </w:p>
        </w:tc>
      </w:tr>
      <w:tr w:rsidR="00B9680F" w:rsidRPr="0039501B" w:rsidTr="00B9680F">
        <w:trPr>
          <w:trHeight w:val="20"/>
        </w:trPr>
        <w:tc>
          <w:tcPr>
            <w:tcW w:w="216" w:type="pct"/>
          </w:tcPr>
          <w:p w:rsidR="00B9680F" w:rsidRPr="0039501B" w:rsidRDefault="00B9680F" w:rsidP="00B9680F">
            <w:pPr>
              <w:jc w:val="center"/>
              <w:rPr>
                <w:sz w:val="24"/>
                <w:szCs w:val="24"/>
              </w:rPr>
            </w:pPr>
            <w:r w:rsidRPr="0039501B">
              <w:rPr>
                <w:sz w:val="24"/>
                <w:szCs w:val="24"/>
              </w:rPr>
              <w:t>1.</w:t>
            </w:r>
          </w:p>
        </w:tc>
        <w:tc>
          <w:tcPr>
            <w:tcW w:w="1367" w:type="pct"/>
          </w:tcPr>
          <w:p w:rsidR="00B9680F" w:rsidRPr="0039501B" w:rsidRDefault="00B9680F" w:rsidP="00B9680F">
            <w:pPr>
              <w:jc w:val="center"/>
              <w:rPr>
                <w:sz w:val="24"/>
                <w:szCs w:val="24"/>
              </w:rPr>
            </w:pPr>
          </w:p>
        </w:tc>
        <w:tc>
          <w:tcPr>
            <w:tcW w:w="1059" w:type="pct"/>
            <w:vAlign w:val="center"/>
          </w:tcPr>
          <w:p w:rsidR="00B9680F" w:rsidRPr="0039501B" w:rsidRDefault="00B9680F" w:rsidP="00B9680F">
            <w:pPr>
              <w:rPr>
                <w:sz w:val="24"/>
                <w:szCs w:val="24"/>
              </w:rPr>
            </w:pPr>
          </w:p>
        </w:tc>
        <w:tc>
          <w:tcPr>
            <w:tcW w:w="863" w:type="pct"/>
          </w:tcPr>
          <w:p w:rsidR="00B9680F" w:rsidRPr="0039501B" w:rsidRDefault="00B9680F" w:rsidP="00B9680F">
            <w:pPr>
              <w:jc w:val="center"/>
              <w:rPr>
                <w:sz w:val="24"/>
                <w:szCs w:val="24"/>
              </w:rPr>
            </w:pPr>
          </w:p>
        </w:tc>
        <w:tc>
          <w:tcPr>
            <w:tcW w:w="768" w:type="pct"/>
          </w:tcPr>
          <w:p w:rsidR="00B9680F" w:rsidRPr="0039501B" w:rsidRDefault="00B9680F" w:rsidP="00B9680F">
            <w:pPr>
              <w:jc w:val="center"/>
              <w:rPr>
                <w:sz w:val="24"/>
                <w:szCs w:val="24"/>
              </w:rPr>
            </w:pPr>
          </w:p>
        </w:tc>
        <w:tc>
          <w:tcPr>
            <w:tcW w:w="727" w:type="pct"/>
          </w:tcPr>
          <w:p w:rsidR="00B9680F" w:rsidRPr="0039501B" w:rsidRDefault="00B9680F" w:rsidP="00B9680F">
            <w:pPr>
              <w:jc w:val="center"/>
              <w:rPr>
                <w:sz w:val="24"/>
                <w:szCs w:val="24"/>
              </w:rPr>
            </w:pPr>
          </w:p>
        </w:tc>
      </w:tr>
      <w:tr w:rsidR="00B9680F" w:rsidRPr="0039501B" w:rsidTr="00B9680F">
        <w:trPr>
          <w:trHeight w:val="20"/>
        </w:trPr>
        <w:tc>
          <w:tcPr>
            <w:tcW w:w="5000" w:type="pct"/>
            <w:gridSpan w:val="6"/>
            <w:vAlign w:val="center"/>
          </w:tcPr>
          <w:p w:rsidR="00B9680F" w:rsidRPr="0039501B" w:rsidRDefault="00B9680F" w:rsidP="00B9680F">
            <w:pPr>
              <w:rPr>
                <w:sz w:val="24"/>
                <w:szCs w:val="24"/>
              </w:rPr>
            </w:pPr>
            <w:r w:rsidRPr="0039501B">
              <w:rPr>
                <w:sz w:val="24"/>
                <w:szCs w:val="24"/>
              </w:rPr>
              <w:t>III. Деятельность учреждения, руководителя учреждения, направленная на работу с кадрами</w:t>
            </w:r>
          </w:p>
        </w:tc>
      </w:tr>
      <w:tr w:rsidR="00B9680F" w:rsidRPr="0039501B" w:rsidTr="00B9680F">
        <w:trPr>
          <w:trHeight w:val="20"/>
        </w:trPr>
        <w:tc>
          <w:tcPr>
            <w:tcW w:w="216" w:type="pct"/>
          </w:tcPr>
          <w:p w:rsidR="00B9680F" w:rsidRPr="0039501B" w:rsidRDefault="00B9680F" w:rsidP="00B9680F">
            <w:pPr>
              <w:jc w:val="center"/>
              <w:rPr>
                <w:sz w:val="24"/>
                <w:szCs w:val="24"/>
              </w:rPr>
            </w:pPr>
            <w:r w:rsidRPr="0039501B">
              <w:rPr>
                <w:sz w:val="24"/>
                <w:szCs w:val="24"/>
              </w:rPr>
              <w:t>1.</w:t>
            </w:r>
          </w:p>
        </w:tc>
        <w:tc>
          <w:tcPr>
            <w:tcW w:w="1367" w:type="pct"/>
          </w:tcPr>
          <w:p w:rsidR="00B9680F" w:rsidRPr="0039501B" w:rsidRDefault="00B9680F" w:rsidP="00B9680F">
            <w:pPr>
              <w:jc w:val="center"/>
              <w:rPr>
                <w:sz w:val="24"/>
                <w:szCs w:val="24"/>
              </w:rPr>
            </w:pPr>
          </w:p>
        </w:tc>
        <w:tc>
          <w:tcPr>
            <w:tcW w:w="1059" w:type="pct"/>
          </w:tcPr>
          <w:p w:rsidR="00B9680F" w:rsidRPr="0039501B" w:rsidRDefault="00B9680F" w:rsidP="00B9680F">
            <w:pPr>
              <w:jc w:val="center"/>
              <w:rPr>
                <w:sz w:val="24"/>
                <w:szCs w:val="24"/>
              </w:rPr>
            </w:pPr>
          </w:p>
        </w:tc>
        <w:tc>
          <w:tcPr>
            <w:tcW w:w="863" w:type="pct"/>
          </w:tcPr>
          <w:p w:rsidR="00B9680F" w:rsidRPr="0039501B" w:rsidRDefault="00B9680F" w:rsidP="00B9680F">
            <w:pPr>
              <w:jc w:val="center"/>
              <w:rPr>
                <w:sz w:val="24"/>
                <w:szCs w:val="24"/>
              </w:rPr>
            </w:pPr>
          </w:p>
        </w:tc>
        <w:tc>
          <w:tcPr>
            <w:tcW w:w="768" w:type="pct"/>
          </w:tcPr>
          <w:p w:rsidR="00B9680F" w:rsidRPr="0039501B" w:rsidRDefault="00B9680F" w:rsidP="00B9680F">
            <w:pPr>
              <w:jc w:val="center"/>
              <w:rPr>
                <w:sz w:val="24"/>
                <w:szCs w:val="24"/>
              </w:rPr>
            </w:pPr>
          </w:p>
        </w:tc>
        <w:tc>
          <w:tcPr>
            <w:tcW w:w="727" w:type="pct"/>
          </w:tcPr>
          <w:p w:rsidR="00B9680F" w:rsidRPr="0039501B" w:rsidRDefault="00B9680F" w:rsidP="00B9680F">
            <w:pPr>
              <w:jc w:val="center"/>
              <w:rPr>
                <w:sz w:val="24"/>
                <w:szCs w:val="24"/>
              </w:rPr>
            </w:pPr>
          </w:p>
        </w:tc>
      </w:tr>
    </w:tbl>
    <w:p w:rsidR="00B9680F" w:rsidRPr="0039501B" w:rsidRDefault="00B9680F" w:rsidP="00B9680F">
      <w:pPr>
        <w:jc w:val="both"/>
        <w:rPr>
          <w:sz w:val="24"/>
          <w:szCs w:val="24"/>
        </w:rPr>
      </w:pPr>
    </w:p>
    <w:p w:rsidR="00B9680F" w:rsidRPr="00450D3C" w:rsidRDefault="00B9680F" w:rsidP="00B9680F">
      <w:pPr>
        <w:jc w:val="both"/>
        <w:rPr>
          <w:sz w:val="28"/>
          <w:szCs w:val="28"/>
        </w:rPr>
      </w:pPr>
      <w:r w:rsidRPr="00450D3C">
        <w:rPr>
          <w:sz w:val="28"/>
          <w:szCs w:val="28"/>
        </w:rPr>
        <w:t>Руководитель учреждения _____________________ И.О.Фамилия</w:t>
      </w:r>
    </w:p>
    <w:p w:rsidR="00B9680F" w:rsidRPr="00450D3C" w:rsidRDefault="00B9680F" w:rsidP="00B9680F">
      <w:pPr>
        <w:ind w:left="4479"/>
        <w:jc w:val="both"/>
        <w:rPr>
          <w:sz w:val="24"/>
          <w:szCs w:val="24"/>
        </w:rPr>
      </w:pPr>
      <w:r w:rsidRPr="00450D3C">
        <w:rPr>
          <w:sz w:val="24"/>
          <w:szCs w:val="24"/>
        </w:rPr>
        <w:t>(подпись)</w:t>
      </w:r>
    </w:p>
    <w:p w:rsidR="00B9680F" w:rsidRDefault="00B9680F" w:rsidP="00B9680F">
      <w:pPr>
        <w:jc w:val="right"/>
        <w:rPr>
          <w:bCs/>
          <w:sz w:val="24"/>
          <w:szCs w:val="24"/>
        </w:rPr>
      </w:pPr>
    </w:p>
    <w:p w:rsidR="00B9680F" w:rsidRDefault="00B9680F" w:rsidP="00B9680F">
      <w:pPr>
        <w:jc w:val="right"/>
        <w:rPr>
          <w:bCs/>
          <w:sz w:val="24"/>
          <w:szCs w:val="24"/>
        </w:rPr>
      </w:pPr>
    </w:p>
    <w:p w:rsidR="00B9680F" w:rsidRDefault="00B9680F" w:rsidP="00B9680F">
      <w:pPr>
        <w:jc w:val="right"/>
        <w:rPr>
          <w:bCs/>
          <w:sz w:val="24"/>
          <w:szCs w:val="24"/>
        </w:rPr>
      </w:pPr>
    </w:p>
    <w:p w:rsidR="00B9680F" w:rsidRDefault="00B9680F" w:rsidP="00B9680F">
      <w:pPr>
        <w:jc w:val="right"/>
        <w:rPr>
          <w:bCs/>
          <w:sz w:val="24"/>
          <w:szCs w:val="24"/>
        </w:rPr>
      </w:pPr>
    </w:p>
    <w:p w:rsidR="00B9680F" w:rsidRDefault="00B9680F" w:rsidP="00B9680F">
      <w:pPr>
        <w:jc w:val="right"/>
        <w:rPr>
          <w:bCs/>
          <w:sz w:val="24"/>
          <w:szCs w:val="24"/>
        </w:rPr>
      </w:pPr>
    </w:p>
    <w:p w:rsidR="00B9680F" w:rsidRDefault="00B9680F" w:rsidP="00B9680F">
      <w:pPr>
        <w:jc w:val="right"/>
        <w:rPr>
          <w:bCs/>
          <w:sz w:val="24"/>
          <w:szCs w:val="24"/>
        </w:rPr>
      </w:pPr>
    </w:p>
    <w:p w:rsidR="00B9680F" w:rsidRDefault="00B9680F" w:rsidP="00B9680F">
      <w:pPr>
        <w:jc w:val="right"/>
        <w:rPr>
          <w:bCs/>
          <w:sz w:val="24"/>
          <w:szCs w:val="24"/>
        </w:rPr>
      </w:pPr>
    </w:p>
    <w:p w:rsidR="00B9680F" w:rsidRDefault="00B9680F" w:rsidP="00B9680F">
      <w:pPr>
        <w:jc w:val="right"/>
        <w:rPr>
          <w:bCs/>
          <w:sz w:val="24"/>
          <w:szCs w:val="24"/>
        </w:rPr>
      </w:pPr>
    </w:p>
    <w:p w:rsidR="00B9680F" w:rsidRDefault="00B9680F" w:rsidP="00B9680F">
      <w:pPr>
        <w:spacing w:line="240" w:lineRule="exact"/>
        <w:ind w:left="11057"/>
        <w:jc w:val="right"/>
        <w:rPr>
          <w:sz w:val="24"/>
          <w:szCs w:val="24"/>
        </w:rPr>
      </w:pPr>
    </w:p>
    <w:p w:rsidR="00B9680F" w:rsidRPr="00C82D8A" w:rsidRDefault="00B9680F" w:rsidP="00B9680F">
      <w:pPr>
        <w:spacing w:line="240" w:lineRule="exact"/>
        <w:ind w:left="11057"/>
        <w:jc w:val="right"/>
        <w:rPr>
          <w:sz w:val="24"/>
          <w:szCs w:val="24"/>
        </w:rPr>
      </w:pPr>
      <w:r>
        <w:rPr>
          <w:sz w:val="24"/>
          <w:szCs w:val="24"/>
        </w:rPr>
        <w:lastRenderedPageBreak/>
        <w:t>Приложение 2</w:t>
      </w:r>
    </w:p>
    <w:p w:rsidR="00B9680F" w:rsidRDefault="00B9680F" w:rsidP="00B9680F">
      <w:pPr>
        <w:spacing w:line="240" w:lineRule="exact"/>
        <w:ind w:left="11057"/>
        <w:jc w:val="right"/>
        <w:rPr>
          <w:sz w:val="24"/>
          <w:szCs w:val="24"/>
        </w:rPr>
      </w:pPr>
      <w:r w:rsidRPr="0039501B">
        <w:rPr>
          <w:sz w:val="24"/>
          <w:szCs w:val="24"/>
        </w:rPr>
        <w:t xml:space="preserve">к Положению об оплате труда работников муниципального автономного учреждения дополнительного образования </w:t>
      </w:r>
    </w:p>
    <w:p w:rsidR="00B9680F" w:rsidRDefault="00B9680F" w:rsidP="00B9680F">
      <w:pPr>
        <w:spacing w:line="240" w:lineRule="exact"/>
        <w:ind w:left="11057"/>
        <w:jc w:val="right"/>
        <w:rPr>
          <w:sz w:val="24"/>
          <w:szCs w:val="24"/>
        </w:rPr>
      </w:pPr>
      <w:r w:rsidRPr="0039501B">
        <w:rPr>
          <w:sz w:val="24"/>
          <w:szCs w:val="24"/>
        </w:rPr>
        <w:t>«Спортивная школа г.Валдай»</w:t>
      </w:r>
      <w:r>
        <w:rPr>
          <w:sz w:val="24"/>
          <w:szCs w:val="24"/>
        </w:rPr>
        <w:t>,</w:t>
      </w:r>
    </w:p>
    <w:p w:rsidR="00B9680F" w:rsidRDefault="00B9680F" w:rsidP="00B9680F">
      <w:pPr>
        <w:autoSpaceDE w:val="0"/>
        <w:autoSpaceDN w:val="0"/>
        <w:adjustRightInd w:val="0"/>
        <w:spacing w:line="240" w:lineRule="exact"/>
        <w:ind w:left="11057"/>
        <w:jc w:val="right"/>
        <w:rPr>
          <w:bCs/>
          <w:sz w:val="24"/>
          <w:szCs w:val="24"/>
        </w:rPr>
      </w:pPr>
      <w:r w:rsidRPr="006C2178">
        <w:rPr>
          <w:bCs/>
          <w:sz w:val="24"/>
          <w:szCs w:val="24"/>
        </w:rPr>
        <w:t>подведомственного Администрации Валдайского муниципального района</w:t>
      </w:r>
    </w:p>
    <w:p w:rsidR="00B9680F" w:rsidRPr="006C2178" w:rsidRDefault="00B9680F" w:rsidP="00B9680F">
      <w:pPr>
        <w:autoSpaceDE w:val="0"/>
        <w:autoSpaceDN w:val="0"/>
        <w:adjustRightInd w:val="0"/>
        <w:spacing w:line="240" w:lineRule="exact"/>
        <w:ind w:left="11057"/>
        <w:jc w:val="right"/>
        <w:rPr>
          <w:bCs/>
          <w:sz w:val="24"/>
          <w:szCs w:val="24"/>
        </w:rPr>
      </w:pPr>
      <w:r>
        <w:rPr>
          <w:bCs/>
          <w:sz w:val="24"/>
          <w:szCs w:val="24"/>
        </w:rPr>
        <w:t>от 24.04.2025 № 1027</w:t>
      </w:r>
    </w:p>
    <w:p w:rsidR="00B9680F" w:rsidRDefault="00B9680F" w:rsidP="00B9680F">
      <w:pPr>
        <w:ind w:firstLine="709"/>
        <w:jc w:val="right"/>
        <w:rPr>
          <w:sz w:val="28"/>
          <w:szCs w:val="28"/>
        </w:rPr>
      </w:pPr>
    </w:p>
    <w:p w:rsidR="00B9680F" w:rsidRPr="00450D3C" w:rsidRDefault="00B9680F" w:rsidP="00B9680F">
      <w:pPr>
        <w:jc w:val="center"/>
        <w:rPr>
          <w:b/>
          <w:sz w:val="28"/>
          <w:szCs w:val="28"/>
        </w:rPr>
      </w:pPr>
      <w:r w:rsidRPr="00450D3C">
        <w:rPr>
          <w:b/>
          <w:sz w:val="28"/>
          <w:szCs w:val="28"/>
        </w:rPr>
        <w:t>ОТЧЕТ</w:t>
      </w:r>
    </w:p>
    <w:p w:rsidR="00B9680F" w:rsidRPr="00450D3C" w:rsidRDefault="00B9680F" w:rsidP="00B9680F">
      <w:pPr>
        <w:jc w:val="center"/>
        <w:rPr>
          <w:sz w:val="28"/>
          <w:szCs w:val="28"/>
        </w:rPr>
      </w:pPr>
      <w:r w:rsidRPr="00450D3C">
        <w:rPr>
          <w:sz w:val="28"/>
          <w:szCs w:val="28"/>
        </w:rPr>
        <w:t>об эффективности деятельности руководителя Учреждения</w:t>
      </w:r>
    </w:p>
    <w:p w:rsidR="00B9680F" w:rsidRPr="00450D3C" w:rsidRDefault="00B9680F" w:rsidP="00B9680F">
      <w:pPr>
        <w:jc w:val="center"/>
        <w:rPr>
          <w:sz w:val="28"/>
          <w:szCs w:val="28"/>
        </w:rPr>
      </w:pPr>
      <w:r w:rsidRPr="00450D3C">
        <w:rPr>
          <w:sz w:val="28"/>
          <w:szCs w:val="28"/>
        </w:rPr>
        <w:t>за _____ квартал _____ года</w:t>
      </w:r>
    </w:p>
    <w:p w:rsidR="00B9680F" w:rsidRPr="00450D3C" w:rsidRDefault="00B9680F" w:rsidP="00B9680F">
      <w:pPr>
        <w:jc w:val="center"/>
        <w:rPr>
          <w:sz w:val="28"/>
          <w:szCs w:val="28"/>
        </w:rPr>
      </w:pPr>
      <w:r w:rsidRPr="00450D3C">
        <w:rPr>
          <w:sz w:val="28"/>
          <w:szCs w:val="28"/>
        </w:rPr>
        <w:t>__________________________________________________________________</w:t>
      </w:r>
    </w:p>
    <w:p w:rsidR="00B9680F" w:rsidRPr="00450D3C" w:rsidRDefault="00B9680F" w:rsidP="00B9680F">
      <w:pPr>
        <w:jc w:val="center"/>
        <w:rPr>
          <w:sz w:val="24"/>
          <w:szCs w:val="24"/>
        </w:rPr>
      </w:pPr>
      <w:r w:rsidRPr="00450D3C">
        <w:rPr>
          <w:sz w:val="24"/>
          <w:szCs w:val="24"/>
        </w:rPr>
        <w:t>(наименование учреждения)</w:t>
      </w:r>
    </w:p>
    <w:p w:rsidR="00B9680F" w:rsidRPr="00450D3C" w:rsidRDefault="00B9680F" w:rsidP="00B9680F">
      <w:pPr>
        <w:jc w:val="center"/>
        <w:rPr>
          <w:sz w:val="28"/>
          <w:szCs w:val="28"/>
        </w:rPr>
      </w:pPr>
      <w:r w:rsidRPr="00450D3C">
        <w:rPr>
          <w:sz w:val="28"/>
          <w:szCs w:val="28"/>
        </w:rPr>
        <w:t>__________________________________________________________________</w:t>
      </w:r>
    </w:p>
    <w:p w:rsidR="00B9680F" w:rsidRDefault="00B9680F" w:rsidP="00B9680F">
      <w:pPr>
        <w:jc w:val="center"/>
        <w:rPr>
          <w:sz w:val="24"/>
          <w:szCs w:val="24"/>
        </w:rPr>
      </w:pPr>
      <w:r w:rsidRPr="00450D3C">
        <w:rPr>
          <w:sz w:val="24"/>
          <w:szCs w:val="24"/>
        </w:rPr>
        <w:t>(фамилия, имя, отчество руководителя учреждения)</w:t>
      </w:r>
    </w:p>
    <w:p w:rsidR="00B9680F" w:rsidRPr="00450D3C" w:rsidRDefault="00B9680F" w:rsidP="00B9680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9"/>
        <w:gridCol w:w="4535"/>
        <w:gridCol w:w="3401"/>
        <w:gridCol w:w="2684"/>
        <w:gridCol w:w="2354"/>
        <w:gridCol w:w="2241"/>
      </w:tblGrid>
      <w:tr w:rsidR="00B9680F" w:rsidRPr="0039501B" w:rsidTr="00B9680F">
        <w:trPr>
          <w:trHeight w:val="57"/>
        </w:trPr>
        <w:tc>
          <w:tcPr>
            <w:tcW w:w="159" w:type="pct"/>
          </w:tcPr>
          <w:p w:rsidR="00B9680F" w:rsidRPr="0039501B" w:rsidRDefault="00B9680F" w:rsidP="00B9680F">
            <w:pPr>
              <w:jc w:val="center"/>
              <w:rPr>
                <w:b/>
                <w:sz w:val="24"/>
                <w:szCs w:val="24"/>
              </w:rPr>
            </w:pPr>
            <w:r w:rsidRPr="0039501B">
              <w:rPr>
                <w:b/>
                <w:sz w:val="24"/>
                <w:szCs w:val="24"/>
              </w:rPr>
              <w:t>№ п/п</w:t>
            </w:r>
          </w:p>
        </w:tc>
        <w:tc>
          <w:tcPr>
            <w:tcW w:w="1443" w:type="pct"/>
            <w:vAlign w:val="center"/>
          </w:tcPr>
          <w:p w:rsidR="00B9680F" w:rsidRPr="0039501B" w:rsidRDefault="00B9680F" w:rsidP="00B9680F">
            <w:pPr>
              <w:jc w:val="center"/>
              <w:rPr>
                <w:b/>
                <w:sz w:val="24"/>
                <w:szCs w:val="24"/>
              </w:rPr>
            </w:pPr>
            <w:r w:rsidRPr="0039501B">
              <w:rPr>
                <w:b/>
                <w:sz w:val="24"/>
                <w:szCs w:val="24"/>
              </w:rPr>
              <w:t>Наименование показателя эффективности деятельности учреждения</w:t>
            </w:r>
          </w:p>
        </w:tc>
        <w:tc>
          <w:tcPr>
            <w:tcW w:w="1082" w:type="pct"/>
            <w:vAlign w:val="center"/>
          </w:tcPr>
          <w:p w:rsidR="00B9680F" w:rsidRPr="0039501B" w:rsidRDefault="00B9680F" w:rsidP="00B9680F">
            <w:pPr>
              <w:jc w:val="center"/>
              <w:rPr>
                <w:b/>
                <w:sz w:val="24"/>
                <w:szCs w:val="24"/>
              </w:rPr>
            </w:pPr>
            <w:r w:rsidRPr="0039501B">
              <w:rPr>
                <w:b/>
                <w:sz w:val="24"/>
                <w:szCs w:val="24"/>
              </w:rPr>
              <w:t>Критерий оценки эффективности деятельности</w:t>
            </w:r>
          </w:p>
        </w:tc>
        <w:tc>
          <w:tcPr>
            <w:tcW w:w="854" w:type="pct"/>
            <w:vAlign w:val="center"/>
          </w:tcPr>
          <w:p w:rsidR="00B9680F" w:rsidRPr="0039501B" w:rsidRDefault="00B9680F" w:rsidP="00B9680F">
            <w:pPr>
              <w:jc w:val="center"/>
              <w:rPr>
                <w:b/>
                <w:sz w:val="24"/>
                <w:szCs w:val="24"/>
              </w:rPr>
            </w:pPr>
            <w:r w:rsidRPr="0039501B">
              <w:rPr>
                <w:b/>
                <w:sz w:val="24"/>
                <w:szCs w:val="24"/>
              </w:rPr>
              <w:t>Максимальное количество баллов</w:t>
            </w:r>
          </w:p>
        </w:tc>
        <w:tc>
          <w:tcPr>
            <w:tcW w:w="749" w:type="pct"/>
            <w:vAlign w:val="center"/>
          </w:tcPr>
          <w:p w:rsidR="00B9680F" w:rsidRPr="0039501B" w:rsidRDefault="00B9680F" w:rsidP="00B9680F">
            <w:pPr>
              <w:jc w:val="center"/>
              <w:rPr>
                <w:b/>
                <w:sz w:val="24"/>
                <w:szCs w:val="24"/>
              </w:rPr>
            </w:pPr>
            <w:r w:rsidRPr="0039501B">
              <w:rPr>
                <w:b/>
                <w:sz w:val="24"/>
                <w:szCs w:val="24"/>
              </w:rPr>
              <w:t>Количество баллов по оценке</w:t>
            </w:r>
          </w:p>
          <w:p w:rsidR="00B9680F" w:rsidRPr="0039501B" w:rsidRDefault="00B9680F" w:rsidP="00B9680F">
            <w:pPr>
              <w:jc w:val="center"/>
              <w:rPr>
                <w:b/>
                <w:sz w:val="24"/>
                <w:szCs w:val="24"/>
              </w:rPr>
            </w:pPr>
            <w:r w:rsidRPr="0039501B">
              <w:rPr>
                <w:b/>
                <w:sz w:val="24"/>
                <w:szCs w:val="24"/>
              </w:rPr>
              <w:t>руководителя</w:t>
            </w:r>
          </w:p>
        </w:tc>
        <w:tc>
          <w:tcPr>
            <w:tcW w:w="712" w:type="pct"/>
            <w:vAlign w:val="center"/>
          </w:tcPr>
          <w:p w:rsidR="00B9680F" w:rsidRPr="0039501B" w:rsidRDefault="00B9680F" w:rsidP="00B9680F">
            <w:pPr>
              <w:jc w:val="center"/>
              <w:rPr>
                <w:b/>
                <w:sz w:val="24"/>
                <w:szCs w:val="24"/>
              </w:rPr>
            </w:pPr>
            <w:r w:rsidRPr="0039501B">
              <w:rPr>
                <w:b/>
                <w:sz w:val="24"/>
                <w:szCs w:val="24"/>
              </w:rPr>
              <w:t>Количество баллов по оценке</w:t>
            </w:r>
          </w:p>
          <w:p w:rsidR="00B9680F" w:rsidRPr="0039501B" w:rsidRDefault="00B9680F" w:rsidP="00B9680F">
            <w:pPr>
              <w:jc w:val="center"/>
              <w:rPr>
                <w:b/>
                <w:sz w:val="24"/>
                <w:szCs w:val="24"/>
              </w:rPr>
            </w:pPr>
            <w:r w:rsidRPr="0039501B">
              <w:rPr>
                <w:b/>
                <w:sz w:val="24"/>
                <w:szCs w:val="24"/>
              </w:rPr>
              <w:t>комиссии</w:t>
            </w:r>
          </w:p>
        </w:tc>
      </w:tr>
      <w:tr w:rsidR="00B9680F" w:rsidRPr="0039501B" w:rsidTr="00B9680F">
        <w:trPr>
          <w:trHeight w:val="57"/>
        </w:trPr>
        <w:tc>
          <w:tcPr>
            <w:tcW w:w="5000" w:type="pct"/>
            <w:gridSpan w:val="6"/>
            <w:vAlign w:val="center"/>
          </w:tcPr>
          <w:p w:rsidR="00B9680F" w:rsidRPr="0039501B" w:rsidRDefault="00B9680F" w:rsidP="00B9680F">
            <w:pPr>
              <w:rPr>
                <w:sz w:val="24"/>
                <w:szCs w:val="24"/>
              </w:rPr>
            </w:pPr>
            <w:r w:rsidRPr="0039501B">
              <w:rPr>
                <w:sz w:val="24"/>
                <w:szCs w:val="24"/>
              </w:rPr>
              <w:t>I. Основная деятельность учреждения</w:t>
            </w:r>
          </w:p>
        </w:tc>
      </w:tr>
      <w:tr w:rsidR="00B9680F" w:rsidRPr="0039501B" w:rsidTr="00B9680F">
        <w:trPr>
          <w:trHeight w:val="57"/>
        </w:trPr>
        <w:tc>
          <w:tcPr>
            <w:tcW w:w="159" w:type="pct"/>
          </w:tcPr>
          <w:p w:rsidR="00B9680F" w:rsidRPr="0039501B" w:rsidRDefault="00B9680F" w:rsidP="00B9680F">
            <w:pPr>
              <w:jc w:val="center"/>
              <w:rPr>
                <w:sz w:val="24"/>
                <w:szCs w:val="24"/>
              </w:rPr>
            </w:pPr>
            <w:r w:rsidRPr="0039501B">
              <w:rPr>
                <w:sz w:val="24"/>
                <w:szCs w:val="24"/>
              </w:rPr>
              <w:t>1.</w:t>
            </w:r>
          </w:p>
        </w:tc>
        <w:tc>
          <w:tcPr>
            <w:tcW w:w="1443" w:type="pct"/>
            <w:vAlign w:val="center"/>
          </w:tcPr>
          <w:p w:rsidR="00B9680F" w:rsidRPr="0039501B" w:rsidRDefault="00B9680F" w:rsidP="00B9680F">
            <w:pPr>
              <w:rPr>
                <w:sz w:val="24"/>
                <w:szCs w:val="24"/>
              </w:rPr>
            </w:pPr>
          </w:p>
        </w:tc>
        <w:tc>
          <w:tcPr>
            <w:tcW w:w="1082" w:type="pct"/>
          </w:tcPr>
          <w:p w:rsidR="00B9680F" w:rsidRPr="0039501B" w:rsidRDefault="00B9680F" w:rsidP="00B9680F">
            <w:pPr>
              <w:jc w:val="center"/>
              <w:rPr>
                <w:sz w:val="24"/>
                <w:szCs w:val="24"/>
              </w:rPr>
            </w:pPr>
          </w:p>
        </w:tc>
        <w:tc>
          <w:tcPr>
            <w:tcW w:w="854" w:type="pct"/>
          </w:tcPr>
          <w:p w:rsidR="00B9680F" w:rsidRPr="0039501B" w:rsidRDefault="00B9680F" w:rsidP="00B9680F">
            <w:pPr>
              <w:jc w:val="center"/>
              <w:rPr>
                <w:sz w:val="24"/>
                <w:szCs w:val="24"/>
              </w:rPr>
            </w:pPr>
          </w:p>
        </w:tc>
        <w:tc>
          <w:tcPr>
            <w:tcW w:w="749" w:type="pct"/>
          </w:tcPr>
          <w:p w:rsidR="00B9680F" w:rsidRPr="0039501B" w:rsidRDefault="00B9680F" w:rsidP="00B9680F">
            <w:pPr>
              <w:jc w:val="center"/>
              <w:rPr>
                <w:sz w:val="24"/>
                <w:szCs w:val="24"/>
              </w:rPr>
            </w:pPr>
          </w:p>
        </w:tc>
        <w:tc>
          <w:tcPr>
            <w:tcW w:w="712" w:type="pct"/>
          </w:tcPr>
          <w:p w:rsidR="00B9680F" w:rsidRPr="0039501B" w:rsidRDefault="00B9680F" w:rsidP="00B9680F">
            <w:pPr>
              <w:jc w:val="center"/>
              <w:rPr>
                <w:sz w:val="24"/>
                <w:szCs w:val="24"/>
              </w:rPr>
            </w:pPr>
          </w:p>
        </w:tc>
      </w:tr>
      <w:tr w:rsidR="00B9680F" w:rsidRPr="0039501B" w:rsidTr="00B9680F">
        <w:trPr>
          <w:trHeight w:val="57"/>
        </w:trPr>
        <w:tc>
          <w:tcPr>
            <w:tcW w:w="5000" w:type="pct"/>
            <w:gridSpan w:val="6"/>
            <w:vAlign w:val="center"/>
          </w:tcPr>
          <w:p w:rsidR="00B9680F" w:rsidRPr="0039501B" w:rsidRDefault="00B9680F" w:rsidP="00B9680F">
            <w:pPr>
              <w:rPr>
                <w:sz w:val="24"/>
                <w:szCs w:val="24"/>
              </w:rPr>
            </w:pPr>
            <w:r w:rsidRPr="0039501B">
              <w:rPr>
                <w:sz w:val="24"/>
                <w:szCs w:val="24"/>
              </w:rPr>
              <w:t>II. Финансово-экономическая деятельность учреждения и исполнительская дисциплина руководителя учреждения</w:t>
            </w:r>
          </w:p>
        </w:tc>
      </w:tr>
      <w:tr w:rsidR="00B9680F" w:rsidRPr="0039501B" w:rsidTr="00B9680F">
        <w:trPr>
          <w:trHeight w:val="57"/>
        </w:trPr>
        <w:tc>
          <w:tcPr>
            <w:tcW w:w="159" w:type="pct"/>
          </w:tcPr>
          <w:p w:rsidR="00B9680F" w:rsidRPr="0039501B" w:rsidRDefault="00B9680F" w:rsidP="00B9680F">
            <w:pPr>
              <w:jc w:val="center"/>
              <w:rPr>
                <w:sz w:val="24"/>
                <w:szCs w:val="24"/>
              </w:rPr>
            </w:pPr>
            <w:r w:rsidRPr="0039501B">
              <w:rPr>
                <w:sz w:val="24"/>
                <w:szCs w:val="24"/>
              </w:rPr>
              <w:t>1.</w:t>
            </w:r>
          </w:p>
        </w:tc>
        <w:tc>
          <w:tcPr>
            <w:tcW w:w="1443" w:type="pct"/>
            <w:vAlign w:val="center"/>
          </w:tcPr>
          <w:p w:rsidR="00B9680F" w:rsidRPr="0039501B" w:rsidRDefault="00B9680F" w:rsidP="00B9680F">
            <w:pPr>
              <w:rPr>
                <w:sz w:val="24"/>
                <w:szCs w:val="24"/>
              </w:rPr>
            </w:pPr>
          </w:p>
        </w:tc>
        <w:tc>
          <w:tcPr>
            <w:tcW w:w="1082" w:type="pct"/>
          </w:tcPr>
          <w:p w:rsidR="00B9680F" w:rsidRPr="0039501B" w:rsidRDefault="00B9680F" w:rsidP="00B9680F">
            <w:pPr>
              <w:jc w:val="center"/>
              <w:rPr>
                <w:sz w:val="24"/>
                <w:szCs w:val="24"/>
              </w:rPr>
            </w:pPr>
          </w:p>
        </w:tc>
        <w:tc>
          <w:tcPr>
            <w:tcW w:w="854" w:type="pct"/>
          </w:tcPr>
          <w:p w:rsidR="00B9680F" w:rsidRPr="0039501B" w:rsidRDefault="00B9680F" w:rsidP="00B9680F">
            <w:pPr>
              <w:jc w:val="center"/>
              <w:rPr>
                <w:sz w:val="24"/>
                <w:szCs w:val="24"/>
              </w:rPr>
            </w:pPr>
          </w:p>
        </w:tc>
        <w:tc>
          <w:tcPr>
            <w:tcW w:w="749" w:type="pct"/>
          </w:tcPr>
          <w:p w:rsidR="00B9680F" w:rsidRPr="0039501B" w:rsidRDefault="00B9680F" w:rsidP="00B9680F">
            <w:pPr>
              <w:jc w:val="center"/>
              <w:rPr>
                <w:sz w:val="24"/>
                <w:szCs w:val="24"/>
              </w:rPr>
            </w:pPr>
          </w:p>
        </w:tc>
        <w:tc>
          <w:tcPr>
            <w:tcW w:w="712" w:type="pct"/>
          </w:tcPr>
          <w:p w:rsidR="00B9680F" w:rsidRPr="0039501B" w:rsidRDefault="00B9680F" w:rsidP="00B9680F">
            <w:pPr>
              <w:jc w:val="center"/>
              <w:rPr>
                <w:sz w:val="24"/>
                <w:szCs w:val="24"/>
              </w:rPr>
            </w:pPr>
          </w:p>
        </w:tc>
      </w:tr>
      <w:tr w:rsidR="00B9680F" w:rsidRPr="0039501B" w:rsidTr="00B9680F">
        <w:trPr>
          <w:trHeight w:val="57"/>
        </w:trPr>
        <w:tc>
          <w:tcPr>
            <w:tcW w:w="5000" w:type="pct"/>
            <w:gridSpan w:val="6"/>
            <w:vAlign w:val="center"/>
          </w:tcPr>
          <w:p w:rsidR="00B9680F" w:rsidRPr="0039501B" w:rsidRDefault="00B9680F" w:rsidP="00B9680F">
            <w:pPr>
              <w:rPr>
                <w:sz w:val="24"/>
                <w:szCs w:val="24"/>
              </w:rPr>
            </w:pPr>
            <w:r w:rsidRPr="0039501B">
              <w:rPr>
                <w:sz w:val="24"/>
                <w:szCs w:val="24"/>
              </w:rPr>
              <w:t>III. Деятельность учреждения, руководителя учреждения, направленная на работу с кадрами</w:t>
            </w:r>
          </w:p>
        </w:tc>
      </w:tr>
      <w:tr w:rsidR="00B9680F" w:rsidRPr="0039501B" w:rsidTr="00B9680F">
        <w:trPr>
          <w:trHeight w:val="57"/>
        </w:trPr>
        <w:tc>
          <w:tcPr>
            <w:tcW w:w="159" w:type="pct"/>
          </w:tcPr>
          <w:p w:rsidR="00B9680F" w:rsidRPr="0039501B" w:rsidRDefault="00B9680F" w:rsidP="00B9680F">
            <w:pPr>
              <w:jc w:val="center"/>
              <w:rPr>
                <w:sz w:val="24"/>
                <w:szCs w:val="24"/>
              </w:rPr>
            </w:pPr>
            <w:r w:rsidRPr="0039501B">
              <w:rPr>
                <w:sz w:val="24"/>
                <w:szCs w:val="24"/>
              </w:rPr>
              <w:t>1.</w:t>
            </w:r>
          </w:p>
        </w:tc>
        <w:tc>
          <w:tcPr>
            <w:tcW w:w="1443" w:type="pct"/>
          </w:tcPr>
          <w:p w:rsidR="00B9680F" w:rsidRPr="0039501B" w:rsidRDefault="00B9680F" w:rsidP="00B9680F">
            <w:pPr>
              <w:jc w:val="center"/>
              <w:rPr>
                <w:sz w:val="24"/>
                <w:szCs w:val="24"/>
              </w:rPr>
            </w:pPr>
          </w:p>
        </w:tc>
        <w:tc>
          <w:tcPr>
            <w:tcW w:w="1082" w:type="pct"/>
          </w:tcPr>
          <w:p w:rsidR="00B9680F" w:rsidRPr="0039501B" w:rsidRDefault="00B9680F" w:rsidP="00B9680F">
            <w:pPr>
              <w:jc w:val="center"/>
              <w:rPr>
                <w:sz w:val="24"/>
                <w:szCs w:val="24"/>
              </w:rPr>
            </w:pPr>
          </w:p>
        </w:tc>
        <w:tc>
          <w:tcPr>
            <w:tcW w:w="854" w:type="pct"/>
          </w:tcPr>
          <w:p w:rsidR="00B9680F" w:rsidRPr="0039501B" w:rsidRDefault="00B9680F" w:rsidP="00B9680F">
            <w:pPr>
              <w:jc w:val="center"/>
              <w:rPr>
                <w:sz w:val="24"/>
                <w:szCs w:val="24"/>
              </w:rPr>
            </w:pPr>
          </w:p>
        </w:tc>
        <w:tc>
          <w:tcPr>
            <w:tcW w:w="749" w:type="pct"/>
          </w:tcPr>
          <w:p w:rsidR="00B9680F" w:rsidRPr="0039501B" w:rsidRDefault="00B9680F" w:rsidP="00B9680F">
            <w:pPr>
              <w:jc w:val="center"/>
              <w:rPr>
                <w:sz w:val="24"/>
                <w:szCs w:val="24"/>
              </w:rPr>
            </w:pPr>
          </w:p>
        </w:tc>
        <w:tc>
          <w:tcPr>
            <w:tcW w:w="712" w:type="pct"/>
          </w:tcPr>
          <w:p w:rsidR="00B9680F" w:rsidRPr="0039501B" w:rsidRDefault="00B9680F" w:rsidP="00B9680F">
            <w:pPr>
              <w:jc w:val="center"/>
              <w:rPr>
                <w:sz w:val="24"/>
                <w:szCs w:val="24"/>
              </w:rPr>
            </w:pPr>
          </w:p>
        </w:tc>
      </w:tr>
    </w:tbl>
    <w:p w:rsidR="00B9680F" w:rsidRPr="0039501B" w:rsidRDefault="00B9680F" w:rsidP="00B9680F">
      <w:pPr>
        <w:jc w:val="both"/>
        <w:rPr>
          <w:sz w:val="24"/>
          <w:szCs w:val="24"/>
        </w:rPr>
      </w:pPr>
    </w:p>
    <w:p w:rsidR="00B9680F" w:rsidRPr="00450D3C" w:rsidRDefault="00B9680F" w:rsidP="00B9680F">
      <w:pPr>
        <w:jc w:val="both"/>
        <w:rPr>
          <w:sz w:val="28"/>
          <w:szCs w:val="28"/>
        </w:rPr>
      </w:pPr>
      <w:r w:rsidRPr="00450D3C">
        <w:rPr>
          <w:sz w:val="28"/>
          <w:szCs w:val="28"/>
        </w:rPr>
        <w:t>Руководитель учреждения _____________________ И.О.Фамилия</w:t>
      </w:r>
    </w:p>
    <w:p w:rsidR="00B9680F" w:rsidRDefault="00B9680F" w:rsidP="00B9680F">
      <w:pPr>
        <w:jc w:val="both"/>
        <w:rPr>
          <w:sz w:val="24"/>
          <w:szCs w:val="24"/>
        </w:rPr>
      </w:pPr>
      <w:r w:rsidRPr="00450D3C">
        <w:rPr>
          <w:sz w:val="24"/>
          <w:szCs w:val="24"/>
        </w:rPr>
        <w:t xml:space="preserve">                                                                      (подпись)</w:t>
      </w:r>
    </w:p>
    <w:p w:rsidR="00B9680F" w:rsidRDefault="00B9680F" w:rsidP="00B9680F">
      <w:pPr>
        <w:jc w:val="both"/>
        <w:rPr>
          <w:sz w:val="24"/>
          <w:szCs w:val="24"/>
        </w:rPr>
      </w:pPr>
    </w:p>
    <w:p w:rsidR="00B9680F" w:rsidRDefault="00B9680F" w:rsidP="00B9680F">
      <w:pPr>
        <w:jc w:val="both"/>
        <w:rPr>
          <w:sz w:val="28"/>
          <w:szCs w:val="28"/>
        </w:rPr>
        <w:sectPr w:rsidR="00B9680F" w:rsidSect="00B9680F">
          <w:pgSz w:w="16838" w:h="11906" w:orient="landscape"/>
          <w:pgMar w:top="1418" w:right="567" w:bottom="567" w:left="567" w:header="720" w:footer="442" w:gutter="0"/>
          <w:cols w:space="720"/>
          <w:titlePg/>
          <w:docGrid w:linePitch="272"/>
        </w:sectPr>
      </w:pPr>
    </w:p>
    <w:p w:rsidR="00B9680F" w:rsidRPr="00450D3C" w:rsidRDefault="00B9680F" w:rsidP="00B9680F">
      <w:pPr>
        <w:spacing w:line="240" w:lineRule="exact"/>
        <w:ind w:leftChars="2050" w:left="4100"/>
        <w:jc w:val="right"/>
        <w:rPr>
          <w:sz w:val="24"/>
          <w:szCs w:val="24"/>
        </w:rPr>
      </w:pPr>
      <w:r>
        <w:rPr>
          <w:sz w:val="24"/>
          <w:szCs w:val="24"/>
        </w:rPr>
        <w:lastRenderedPageBreak/>
        <w:t xml:space="preserve">Приложение </w:t>
      </w:r>
      <w:r w:rsidRPr="00450D3C">
        <w:rPr>
          <w:sz w:val="24"/>
          <w:szCs w:val="24"/>
        </w:rPr>
        <w:t>3</w:t>
      </w:r>
    </w:p>
    <w:p w:rsidR="00B9680F" w:rsidRPr="00450D3C" w:rsidRDefault="00B9680F" w:rsidP="00B9680F">
      <w:pPr>
        <w:autoSpaceDE w:val="0"/>
        <w:autoSpaceDN w:val="0"/>
        <w:adjustRightInd w:val="0"/>
        <w:spacing w:line="240" w:lineRule="exact"/>
        <w:ind w:leftChars="2050" w:left="4100"/>
        <w:jc w:val="right"/>
        <w:rPr>
          <w:bCs/>
          <w:sz w:val="24"/>
          <w:szCs w:val="24"/>
        </w:rPr>
      </w:pPr>
      <w:r w:rsidRPr="00450D3C">
        <w:rPr>
          <w:sz w:val="24"/>
          <w:szCs w:val="24"/>
        </w:rPr>
        <w:t xml:space="preserve">к Положению об оплате труда работников муниципального автономного учреждения дополнительного образования «Спортивная школа г.Валдай», </w:t>
      </w:r>
      <w:r w:rsidRPr="00450D3C">
        <w:rPr>
          <w:bCs/>
          <w:sz w:val="24"/>
          <w:szCs w:val="24"/>
        </w:rPr>
        <w:t>подведомственного Администрации Валдайского муниципального района</w:t>
      </w:r>
    </w:p>
    <w:p w:rsidR="00B9680F" w:rsidRPr="0039501B" w:rsidRDefault="00B9680F" w:rsidP="00B9680F">
      <w:pPr>
        <w:spacing w:line="240" w:lineRule="exact"/>
        <w:ind w:left="4820"/>
        <w:jc w:val="right"/>
        <w:rPr>
          <w:sz w:val="24"/>
          <w:szCs w:val="24"/>
        </w:rPr>
      </w:pPr>
      <w:r>
        <w:rPr>
          <w:sz w:val="24"/>
          <w:szCs w:val="24"/>
        </w:rPr>
        <w:t>от 24.04.2025 № 1027</w:t>
      </w:r>
    </w:p>
    <w:p w:rsidR="00B9680F" w:rsidRPr="0039501B" w:rsidRDefault="00B9680F" w:rsidP="00B9680F">
      <w:pPr>
        <w:jc w:val="right"/>
        <w:rPr>
          <w:b/>
          <w:sz w:val="24"/>
          <w:szCs w:val="24"/>
        </w:rPr>
      </w:pPr>
    </w:p>
    <w:p w:rsidR="00B9680F" w:rsidRPr="00450D3C" w:rsidRDefault="00B9680F" w:rsidP="00B9680F">
      <w:pPr>
        <w:spacing w:line="240" w:lineRule="exact"/>
        <w:jc w:val="center"/>
        <w:rPr>
          <w:b/>
          <w:sz w:val="28"/>
          <w:szCs w:val="28"/>
        </w:rPr>
      </w:pPr>
      <w:r w:rsidRPr="00450D3C">
        <w:rPr>
          <w:b/>
          <w:sz w:val="28"/>
          <w:szCs w:val="28"/>
        </w:rPr>
        <w:t>ОТЧЕТ</w:t>
      </w:r>
    </w:p>
    <w:p w:rsidR="00B9680F" w:rsidRPr="00450D3C" w:rsidRDefault="00B9680F" w:rsidP="00B9680F">
      <w:pPr>
        <w:spacing w:line="240" w:lineRule="exact"/>
        <w:jc w:val="center"/>
        <w:rPr>
          <w:sz w:val="28"/>
          <w:szCs w:val="28"/>
        </w:rPr>
      </w:pPr>
      <w:r w:rsidRPr="00450D3C">
        <w:rPr>
          <w:sz w:val="28"/>
          <w:szCs w:val="28"/>
        </w:rPr>
        <w:t>об эффективности деятельности работника Учреждения</w:t>
      </w:r>
    </w:p>
    <w:p w:rsidR="00B9680F" w:rsidRDefault="00B9680F" w:rsidP="00B9680F">
      <w:pPr>
        <w:jc w:val="center"/>
        <w:rPr>
          <w:sz w:val="28"/>
          <w:szCs w:val="28"/>
        </w:rPr>
      </w:pPr>
      <w:r w:rsidRPr="00450D3C">
        <w:rPr>
          <w:sz w:val="28"/>
          <w:szCs w:val="28"/>
        </w:rPr>
        <w:t>за _____ квартал _____ года</w:t>
      </w:r>
    </w:p>
    <w:p w:rsidR="00B9680F" w:rsidRPr="00450D3C" w:rsidRDefault="00B9680F" w:rsidP="00B9680F">
      <w:pPr>
        <w:jc w:val="center"/>
        <w:rPr>
          <w:sz w:val="28"/>
          <w:szCs w:val="28"/>
        </w:rPr>
      </w:pPr>
      <w:r>
        <w:rPr>
          <w:sz w:val="28"/>
          <w:szCs w:val="28"/>
        </w:rPr>
        <w:t>_____________________________________________________________</w:t>
      </w:r>
    </w:p>
    <w:p w:rsidR="00B9680F" w:rsidRDefault="00B9680F" w:rsidP="00B9680F">
      <w:pPr>
        <w:spacing w:line="240" w:lineRule="exact"/>
        <w:jc w:val="center"/>
        <w:rPr>
          <w:sz w:val="24"/>
          <w:szCs w:val="24"/>
        </w:rPr>
      </w:pPr>
      <w:r w:rsidRPr="00450D3C">
        <w:rPr>
          <w:sz w:val="24"/>
          <w:szCs w:val="24"/>
        </w:rPr>
        <w:t>(должность, фамилия, имя, отчество работника учреждения)</w:t>
      </w:r>
    </w:p>
    <w:p w:rsidR="00B9680F" w:rsidRPr="00450D3C" w:rsidRDefault="00B9680F" w:rsidP="00B9680F">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9"/>
        <w:gridCol w:w="2275"/>
        <w:gridCol w:w="1984"/>
        <w:gridCol w:w="1824"/>
        <w:gridCol w:w="1451"/>
        <w:gridCol w:w="1451"/>
      </w:tblGrid>
      <w:tr w:rsidR="00B9680F" w:rsidRPr="0039501B" w:rsidTr="00B9680F">
        <w:trPr>
          <w:trHeight w:val="57"/>
        </w:trPr>
        <w:tc>
          <w:tcPr>
            <w:tcW w:w="202" w:type="pct"/>
            <w:vAlign w:val="center"/>
          </w:tcPr>
          <w:p w:rsidR="00B9680F" w:rsidRPr="0039501B" w:rsidRDefault="00B9680F" w:rsidP="00B9680F">
            <w:pPr>
              <w:jc w:val="center"/>
              <w:rPr>
                <w:b/>
                <w:sz w:val="24"/>
                <w:szCs w:val="24"/>
              </w:rPr>
            </w:pPr>
            <w:r w:rsidRPr="0039501B">
              <w:rPr>
                <w:b/>
                <w:sz w:val="24"/>
                <w:szCs w:val="24"/>
              </w:rPr>
              <w:t>№ п/п</w:t>
            </w:r>
          </w:p>
        </w:tc>
        <w:tc>
          <w:tcPr>
            <w:tcW w:w="1214" w:type="pct"/>
            <w:vAlign w:val="center"/>
          </w:tcPr>
          <w:p w:rsidR="00B9680F" w:rsidRPr="0039501B" w:rsidRDefault="00B9680F" w:rsidP="00B9680F">
            <w:pPr>
              <w:jc w:val="center"/>
              <w:rPr>
                <w:b/>
                <w:sz w:val="24"/>
                <w:szCs w:val="24"/>
              </w:rPr>
            </w:pPr>
            <w:r w:rsidRPr="0039501B">
              <w:rPr>
                <w:b/>
                <w:sz w:val="24"/>
                <w:szCs w:val="24"/>
              </w:rPr>
              <w:t>Наименование показателя эффективности деятельности работника учреждения</w:t>
            </w:r>
          </w:p>
        </w:tc>
        <w:tc>
          <w:tcPr>
            <w:tcW w:w="1059" w:type="pct"/>
            <w:vAlign w:val="center"/>
          </w:tcPr>
          <w:p w:rsidR="00B9680F" w:rsidRPr="0039501B" w:rsidRDefault="00B9680F" w:rsidP="00B9680F">
            <w:pPr>
              <w:jc w:val="center"/>
              <w:rPr>
                <w:b/>
                <w:sz w:val="24"/>
                <w:szCs w:val="24"/>
              </w:rPr>
            </w:pPr>
            <w:r w:rsidRPr="0039501B">
              <w:rPr>
                <w:b/>
                <w:sz w:val="24"/>
                <w:szCs w:val="24"/>
              </w:rPr>
              <w:t>Критерий оценки эффективности деятельности</w:t>
            </w:r>
          </w:p>
        </w:tc>
        <w:tc>
          <w:tcPr>
            <w:tcW w:w="974" w:type="pct"/>
            <w:vAlign w:val="center"/>
          </w:tcPr>
          <w:p w:rsidR="00B9680F" w:rsidRPr="0039501B" w:rsidRDefault="00B9680F" w:rsidP="00B9680F">
            <w:pPr>
              <w:jc w:val="center"/>
              <w:rPr>
                <w:b/>
                <w:sz w:val="24"/>
                <w:szCs w:val="24"/>
              </w:rPr>
            </w:pPr>
            <w:r w:rsidRPr="0039501B">
              <w:rPr>
                <w:b/>
                <w:sz w:val="24"/>
                <w:szCs w:val="24"/>
              </w:rPr>
              <w:t>Максимальное количество баллов</w:t>
            </w:r>
          </w:p>
        </w:tc>
        <w:tc>
          <w:tcPr>
            <w:tcW w:w="775" w:type="pct"/>
            <w:vAlign w:val="center"/>
          </w:tcPr>
          <w:p w:rsidR="00B9680F" w:rsidRPr="0039501B" w:rsidRDefault="00B9680F" w:rsidP="00B9680F">
            <w:pPr>
              <w:jc w:val="center"/>
              <w:rPr>
                <w:b/>
                <w:sz w:val="24"/>
                <w:szCs w:val="24"/>
              </w:rPr>
            </w:pPr>
            <w:r w:rsidRPr="0039501B">
              <w:rPr>
                <w:b/>
                <w:sz w:val="24"/>
                <w:szCs w:val="24"/>
              </w:rPr>
              <w:t>Количество баллов по оценке</w:t>
            </w:r>
          </w:p>
          <w:p w:rsidR="00B9680F" w:rsidRPr="0039501B" w:rsidRDefault="00B9680F" w:rsidP="00B9680F">
            <w:pPr>
              <w:jc w:val="center"/>
              <w:rPr>
                <w:b/>
                <w:sz w:val="24"/>
                <w:szCs w:val="24"/>
              </w:rPr>
            </w:pPr>
            <w:r w:rsidRPr="0039501B">
              <w:rPr>
                <w:b/>
                <w:sz w:val="24"/>
                <w:szCs w:val="24"/>
              </w:rPr>
              <w:t>работника</w:t>
            </w:r>
          </w:p>
        </w:tc>
        <w:tc>
          <w:tcPr>
            <w:tcW w:w="775" w:type="pct"/>
            <w:vAlign w:val="center"/>
          </w:tcPr>
          <w:p w:rsidR="00B9680F" w:rsidRPr="0039501B" w:rsidRDefault="00B9680F" w:rsidP="00B9680F">
            <w:pPr>
              <w:jc w:val="center"/>
              <w:rPr>
                <w:b/>
                <w:sz w:val="24"/>
                <w:szCs w:val="24"/>
              </w:rPr>
            </w:pPr>
            <w:r w:rsidRPr="0039501B">
              <w:rPr>
                <w:b/>
                <w:sz w:val="24"/>
                <w:szCs w:val="24"/>
              </w:rPr>
              <w:t>Количество баллов по оценке</w:t>
            </w:r>
          </w:p>
          <w:p w:rsidR="00B9680F" w:rsidRPr="0039501B" w:rsidRDefault="00B9680F" w:rsidP="00B9680F">
            <w:pPr>
              <w:jc w:val="center"/>
              <w:rPr>
                <w:b/>
                <w:sz w:val="24"/>
                <w:szCs w:val="24"/>
              </w:rPr>
            </w:pPr>
            <w:r w:rsidRPr="0039501B">
              <w:rPr>
                <w:b/>
                <w:sz w:val="24"/>
                <w:szCs w:val="24"/>
              </w:rPr>
              <w:t>комиссии</w:t>
            </w:r>
          </w:p>
        </w:tc>
      </w:tr>
      <w:tr w:rsidR="00B9680F" w:rsidRPr="0039501B" w:rsidTr="00B9680F">
        <w:trPr>
          <w:trHeight w:val="57"/>
        </w:trPr>
        <w:tc>
          <w:tcPr>
            <w:tcW w:w="202" w:type="pct"/>
            <w:vAlign w:val="center"/>
          </w:tcPr>
          <w:p w:rsidR="00B9680F" w:rsidRPr="0039501B" w:rsidRDefault="00B9680F" w:rsidP="00B9680F">
            <w:pPr>
              <w:jc w:val="center"/>
              <w:rPr>
                <w:sz w:val="24"/>
                <w:szCs w:val="24"/>
              </w:rPr>
            </w:pPr>
            <w:r w:rsidRPr="0039501B">
              <w:rPr>
                <w:sz w:val="24"/>
                <w:szCs w:val="24"/>
              </w:rPr>
              <w:t>1.</w:t>
            </w:r>
          </w:p>
        </w:tc>
        <w:tc>
          <w:tcPr>
            <w:tcW w:w="1214" w:type="pct"/>
            <w:vAlign w:val="center"/>
          </w:tcPr>
          <w:p w:rsidR="00B9680F" w:rsidRPr="0039501B" w:rsidRDefault="00B9680F" w:rsidP="00B9680F">
            <w:pPr>
              <w:jc w:val="center"/>
              <w:rPr>
                <w:sz w:val="24"/>
                <w:szCs w:val="24"/>
              </w:rPr>
            </w:pPr>
          </w:p>
        </w:tc>
        <w:tc>
          <w:tcPr>
            <w:tcW w:w="1059" w:type="pct"/>
            <w:vAlign w:val="center"/>
          </w:tcPr>
          <w:p w:rsidR="00B9680F" w:rsidRPr="0039501B" w:rsidRDefault="00B9680F" w:rsidP="00B9680F">
            <w:pPr>
              <w:jc w:val="center"/>
              <w:rPr>
                <w:sz w:val="24"/>
                <w:szCs w:val="24"/>
              </w:rPr>
            </w:pPr>
          </w:p>
        </w:tc>
        <w:tc>
          <w:tcPr>
            <w:tcW w:w="974" w:type="pct"/>
            <w:vAlign w:val="center"/>
          </w:tcPr>
          <w:p w:rsidR="00B9680F" w:rsidRPr="0039501B" w:rsidRDefault="00B9680F" w:rsidP="00B9680F">
            <w:pPr>
              <w:jc w:val="center"/>
              <w:rPr>
                <w:sz w:val="24"/>
                <w:szCs w:val="24"/>
              </w:rPr>
            </w:pPr>
          </w:p>
        </w:tc>
        <w:tc>
          <w:tcPr>
            <w:tcW w:w="775" w:type="pct"/>
            <w:vAlign w:val="center"/>
          </w:tcPr>
          <w:p w:rsidR="00B9680F" w:rsidRPr="0039501B" w:rsidRDefault="00B9680F" w:rsidP="00B9680F">
            <w:pPr>
              <w:jc w:val="center"/>
              <w:rPr>
                <w:sz w:val="24"/>
                <w:szCs w:val="24"/>
              </w:rPr>
            </w:pPr>
          </w:p>
        </w:tc>
        <w:tc>
          <w:tcPr>
            <w:tcW w:w="775" w:type="pct"/>
            <w:vAlign w:val="center"/>
          </w:tcPr>
          <w:p w:rsidR="00B9680F" w:rsidRPr="0039501B" w:rsidRDefault="00B9680F" w:rsidP="00B9680F">
            <w:pPr>
              <w:jc w:val="center"/>
              <w:rPr>
                <w:sz w:val="24"/>
                <w:szCs w:val="24"/>
              </w:rPr>
            </w:pPr>
          </w:p>
        </w:tc>
      </w:tr>
      <w:tr w:rsidR="00B9680F" w:rsidRPr="0039501B" w:rsidTr="00B9680F">
        <w:trPr>
          <w:trHeight w:val="57"/>
        </w:trPr>
        <w:tc>
          <w:tcPr>
            <w:tcW w:w="202" w:type="pct"/>
            <w:vAlign w:val="center"/>
          </w:tcPr>
          <w:p w:rsidR="00B9680F" w:rsidRPr="0039501B" w:rsidRDefault="00B9680F" w:rsidP="00B9680F">
            <w:pPr>
              <w:jc w:val="center"/>
              <w:rPr>
                <w:sz w:val="24"/>
                <w:szCs w:val="24"/>
              </w:rPr>
            </w:pPr>
            <w:r w:rsidRPr="0039501B">
              <w:rPr>
                <w:sz w:val="24"/>
                <w:szCs w:val="24"/>
              </w:rPr>
              <w:t>2.</w:t>
            </w:r>
          </w:p>
        </w:tc>
        <w:tc>
          <w:tcPr>
            <w:tcW w:w="1214" w:type="pct"/>
            <w:vAlign w:val="center"/>
          </w:tcPr>
          <w:p w:rsidR="00B9680F" w:rsidRPr="0039501B" w:rsidRDefault="00B9680F" w:rsidP="00B9680F">
            <w:pPr>
              <w:jc w:val="center"/>
              <w:rPr>
                <w:sz w:val="24"/>
                <w:szCs w:val="24"/>
              </w:rPr>
            </w:pPr>
          </w:p>
        </w:tc>
        <w:tc>
          <w:tcPr>
            <w:tcW w:w="1059" w:type="pct"/>
            <w:vAlign w:val="center"/>
          </w:tcPr>
          <w:p w:rsidR="00B9680F" w:rsidRPr="0039501B" w:rsidRDefault="00B9680F" w:rsidP="00B9680F">
            <w:pPr>
              <w:jc w:val="center"/>
              <w:rPr>
                <w:sz w:val="24"/>
                <w:szCs w:val="24"/>
              </w:rPr>
            </w:pPr>
          </w:p>
        </w:tc>
        <w:tc>
          <w:tcPr>
            <w:tcW w:w="974" w:type="pct"/>
            <w:vAlign w:val="center"/>
          </w:tcPr>
          <w:p w:rsidR="00B9680F" w:rsidRPr="0039501B" w:rsidRDefault="00B9680F" w:rsidP="00B9680F">
            <w:pPr>
              <w:jc w:val="center"/>
              <w:rPr>
                <w:sz w:val="24"/>
                <w:szCs w:val="24"/>
              </w:rPr>
            </w:pPr>
          </w:p>
        </w:tc>
        <w:tc>
          <w:tcPr>
            <w:tcW w:w="775" w:type="pct"/>
            <w:vAlign w:val="center"/>
          </w:tcPr>
          <w:p w:rsidR="00B9680F" w:rsidRPr="0039501B" w:rsidRDefault="00B9680F" w:rsidP="00B9680F">
            <w:pPr>
              <w:jc w:val="center"/>
              <w:rPr>
                <w:sz w:val="24"/>
                <w:szCs w:val="24"/>
              </w:rPr>
            </w:pPr>
          </w:p>
        </w:tc>
        <w:tc>
          <w:tcPr>
            <w:tcW w:w="775" w:type="pct"/>
            <w:vAlign w:val="center"/>
          </w:tcPr>
          <w:p w:rsidR="00B9680F" w:rsidRPr="0039501B" w:rsidRDefault="00B9680F" w:rsidP="00B9680F">
            <w:pPr>
              <w:jc w:val="center"/>
              <w:rPr>
                <w:sz w:val="24"/>
                <w:szCs w:val="24"/>
              </w:rPr>
            </w:pPr>
          </w:p>
        </w:tc>
      </w:tr>
      <w:tr w:rsidR="00B9680F" w:rsidRPr="0039501B" w:rsidTr="00B9680F">
        <w:trPr>
          <w:trHeight w:val="57"/>
        </w:trPr>
        <w:tc>
          <w:tcPr>
            <w:tcW w:w="202" w:type="pct"/>
            <w:vAlign w:val="center"/>
          </w:tcPr>
          <w:p w:rsidR="00B9680F" w:rsidRPr="0039501B" w:rsidRDefault="00B9680F" w:rsidP="00B9680F">
            <w:pPr>
              <w:jc w:val="center"/>
              <w:rPr>
                <w:sz w:val="24"/>
                <w:szCs w:val="24"/>
              </w:rPr>
            </w:pPr>
            <w:r w:rsidRPr="0039501B">
              <w:rPr>
                <w:sz w:val="24"/>
                <w:szCs w:val="24"/>
              </w:rPr>
              <w:t>3.</w:t>
            </w:r>
          </w:p>
        </w:tc>
        <w:tc>
          <w:tcPr>
            <w:tcW w:w="1214" w:type="pct"/>
            <w:vAlign w:val="center"/>
          </w:tcPr>
          <w:p w:rsidR="00B9680F" w:rsidRPr="0039501B" w:rsidRDefault="00B9680F" w:rsidP="00B9680F">
            <w:pPr>
              <w:jc w:val="center"/>
              <w:rPr>
                <w:sz w:val="24"/>
                <w:szCs w:val="24"/>
              </w:rPr>
            </w:pPr>
          </w:p>
        </w:tc>
        <w:tc>
          <w:tcPr>
            <w:tcW w:w="1059" w:type="pct"/>
            <w:vAlign w:val="center"/>
          </w:tcPr>
          <w:p w:rsidR="00B9680F" w:rsidRPr="0039501B" w:rsidRDefault="00B9680F" w:rsidP="00B9680F">
            <w:pPr>
              <w:jc w:val="center"/>
              <w:rPr>
                <w:sz w:val="24"/>
                <w:szCs w:val="24"/>
              </w:rPr>
            </w:pPr>
          </w:p>
        </w:tc>
        <w:tc>
          <w:tcPr>
            <w:tcW w:w="974" w:type="pct"/>
            <w:vAlign w:val="center"/>
          </w:tcPr>
          <w:p w:rsidR="00B9680F" w:rsidRPr="0039501B" w:rsidRDefault="00B9680F" w:rsidP="00B9680F">
            <w:pPr>
              <w:jc w:val="center"/>
              <w:rPr>
                <w:sz w:val="24"/>
                <w:szCs w:val="24"/>
              </w:rPr>
            </w:pPr>
          </w:p>
        </w:tc>
        <w:tc>
          <w:tcPr>
            <w:tcW w:w="775" w:type="pct"/>
            <w:vAlign w:val="center"/>
          </w:tcPr>
          <w:p w:rsidR="00B9680F" w:rsidRPr="0039501B" w:rsidRDefault="00B9680F" w:rsidP="00B9680F">
            <w:pPr>
              <w:jc w:val="center"/>
              <w:rPr>
                <w:sz w:val="24"/>
                <w:szCs w:val="24"/>
              </w:rPr>
            </w:pPr>
          </w:p>
        </w:tc>
        <w:tc>
          <w:tcPr>
            <w:tcW w:w="775" w:type="pct"/>
            <w:vAlign w:val="center"/>
          </w:tcPr>
          <w:p w:rsidR="00B9680F" w:rsidRPr="0039501B" w:rsidRDefault="00B9680F" w:rsidP="00B9680F">
            <w:pPr>
              <w:jc w:val="center"/>
              <w:rPr>
                <w:sz w:val="24"/>
                <w:szCs w:val="24"/>
              </w:rPr>
            </w:pPr>
          </w:p>
        </w:tc>
      </w:tr>
      <w:tr w:rsidR="00B9680F" w:rsidRPr="0039501B" w:rsidTr="00B9680F">
        <w:trPr>
          <w:trHeight w:val="57"/>
        </w:trPr>
        <w:tc>
          <w:tcPr>
            <w:tcW w:w="2475" w:type="pct"/>
            <w:gridSpan w:val="3"/>
            <w:vAlign w:val="center"/>
          </w:tcPr>
          <w:p w:rsidR="00B9680F" w:rsidRPr="00450D3C" w:rsidRDefault="00B9680F" w:rsidP="00B9680F">
            <w:pPr>
              <w:rPr>
                <w:b/>
                <w:sz w:val="24"/>
                <w:szCs w:val="24"/>
              </w:rPr>
            </w:pPr>
            <w:r w:rsidRPr="00450D3C">
              <w:rPr>
                <w:b/>
                <w:sz w:val="24"/>
                <w:szCs w:val="24"/>
                <w:lang w:val="en-US"/>
              </w:rPr>
              <w:t>ИТОГО</w:t>
            </w:r>
          </w:p>
        </w:tc>
        <w:tc>
          <w:tcPr>
            <w:tcW w:w="974" w:type="pct"/>
            <w:vAlign w:val="center"/>
          </w:tcPr>
          <w:p w:rsidR="00B9680F" w:rsidRPr="0039501B" w:rsidRDefault="00B9680F" w:rsidP="00B9680F">
            <w:pPr>
              <w:jc w:val="center"/>
              <w:rPr>
                <w:sz w:val="24"/>
                <w:szCs w:val="24"/>
              </w:rPr>
            </w:pPr>
          </w:p>
        </w:tc>
        <w:tc>
          <w:tcPr>
            <w:tcW w:w="775" w:type="pct"/>
            <w:vAlign w:val="center"/>
          </w:tcPr>
          <w:p w:rsidR="00B9680F" w:rsidRPr="0039501B" w:rsidRDefault="00B9680F" w:rsidP="00B9680F">
            <w:pPr>
              <w:jc w:val="center"/>
              <w:rPr>
                <w:sz w:val="24"/>
                <w:szCs w:val="24"/>
              </w:rPr>
            </w:pPr>
          </w:p>
        </w:tc>
        <w:tc>
          <w:tcPr>
            <w:tcW w:w="775" w:type="pct"/>
            <w:vAlign w:val="center"/>
          </w:tcPr>
          <w:p w:rsidR="00B9680F" w:rsidRPr="0039501B" w:rsidRDefault="00B9680F" w:rsidP="00B9680F">
            <w:pPr>
              <w:jc w:val="center"/>
              <w:rPr>
                <w:sz w:val="24"/>
                <w:szCs w:val="24"/>
              </w:rPr>
            </w:pPr>
          </w:p>
        </w:tc>
      </w:tr>
    </w:tbl>
    <w:p w:rsidR="00B9680F" w:rsidRPr="00450D3C" w:rsidRDefault="00B9680F" w:rsidP="00B9680F">
      <w:pPr>
        <w:rPr>
          <w:sz w:val="28"/>
          <w:szCs w:val="28"/>
        </w:rPr>
      </w:pPr>
    </w:p>
    <w:p w:rsidR="00B9680F" w:rsidRPr="00450D3C" w:rsidRDefault="00B9680F" w:rsidP="00B9680F">
      <w:pPr>
        <w:rPr>
          <w:sz w:val="28"/>
          <w:szCs w:val="28"/>
        </w:rPr>
      </w:pPr>
      <w:r w:rsidRPr="00450D3C">
        <w:rPr>
          <w:sz w:val="28"/>
          <w:szCs w:val="28"/>
        </w:rPr>
        <w:t>Работник учреждения ________________________ И.О.Фамилия</w:t>
      </w:r>
    </w:p>
    <w:p w:rsidR="00B9680F" w:rsidRDefault="00B9680F" w:rsidP="00B9680F">
      <w:pPr>
        <w:ind w:left="3912"/>
        <w:rPr>
          <w:sz w:val="24"/>
          <w:szCs w:val="24"/>
        </w:rPr>
      </w:pPr>
      <w:r w:rsidRPr="00450D3C">
        <w:rPr>
          <w:sz w:val="24"/>
          <w:szCs w:val="24"/>
        </w:rPr>
        <w:t>(подпись)</w:t>
      </w: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Default="00B9680F" w:rsidP="00B9680F">
      <w:pPr>
        <w:ind w:left="3912"/>
        <w:jc w:val="right"/>
        <w:rPr>
          <w:sz w:val="24"/>
          <w:szCs w:val="24"/>
        </w:rPr>
      </w:pPr>
    </w:p>
    <w:p w:rsidR="00B9680F" w:rsidRPr="00450D3C" w:rsidRDefault="00B9680F" w:rsidP="00B9680F">
      <w:pPr>
        <w:spacing w:line="240" w:lineRule="exact"/>
        <w:ind w:leftChars="2050" w:left="4100"/>
        <w:jc w:val="right"/>
        <w:rPr>
          <w:sz w:val="24"/>
          <w:szCs w:val="24"/>
        </w:rPr>
      </w:pPr>
      <w:r>
        <w:rPr>
          <w:sz w:val="24"/>
          <w:szCs w:val="24"/>
        </w:rPr>
        <w:lastRenderedPageBreak/>
        <w:t>Приложение 4</w:t>
      </w:r>
    </w:p>
    <w:p w:rsidR="00B9680F" w:rsidRDefault="00B9680F" w:rsidP="00B9680F">
      <w:pPr>
        <w:autoSpaceDE w:val="0"/>
        <w:autoSpaceDN w:val="0"/>
        <w:adjustRightInd w:val="0"/>
        <w:spacing w:line="240" w:lineRule="exact"/>
        <w:ind w:leftChars="2050" w:left="4100"/>
        <w:jc w:val="right"/>
        <w:rPr>
          <w:bCs/>
          <w:sz w:val="24"/>
          <w:szCs w:val="24"/>
        </w:rPr>
      </w:pPr>
      <w:r w:rsidRPr="00450D3C">
        <w:rPr>
          <w:sz w:val="24"/>
          <w:szCs w:val="24"/>
        </w:rPr>
        <w:t xml:space="preserve">к Положению об оплате труда работников муниципального автономного учреждения дополнительного образования «Спортивная школа г.Валдай», </w:t>
      </w:r>
      <w:r w:rsidRPr="00450D3C">
        <w:rPr>
          <w:bCs/>
          <w:sz w:val="24"/>
          <w:szCs w:val="24"/>
        </w:rPr>
        <w:t>подведомственного Администрации Валдайского муниципального района</w:t>
      </w:r>
    </w:p>
    <w:p w:rsidR="00B9680F" w:rsidRPr="00450D3C" w:rsidRDefault="00B9680F" w:rsidP="00B9680F">
      <w:pPr>
        <w:autoSpaceDE w:val="0"/>
        <w:autoSpaceDN w:val="0"/>
        <w:adjustRightInd w:val="0"/>
        <w:spacing w:line="240" w:lineRule="exact"/>
        <w:ind w:leftChars="2050" w:left="4100"/>
        <w:jc w:val="right"/>
        <w:rPr>
          <w:bCs/>
          <w:sz w:val="24"/>
          <w:szCs w:val="24"/>
        </w:rPr>
      </w:pPr>
      <w:r>
        <w:rPr>
          <w:bCs/>
          <w:sz w:val="24"/>
          <w:szCs w:val="24"/>
        </w:rPr>
        <w:t>от 24.04.2025 № 1027</w:t>
      </w:r>
    </w:p>
    <w:p w:rsidR="00B9680F" w:rsidRPr="00EB5A44" w:rsidRDefault="00B9680F" w:rsidP="00B9680F">
      <w:pPr>
        <w:ind w:left="3912"/>
        <w:jc w:val="right"/>
        <w:rPr>
          <w:sz w:val="28"/>
          <w:szCs w:val="28"/>
        </w:rPr>
      </w:pPr>
    </w:p>
    <w:p w:rsidR="00B9680F" w:rsidRPr="00450D3C" w:rsidRDefault="00B9680F" w:rsidP="00B9680F">
      <w:pPr>
        <w:jc w:val="center"/>
        <w:rPr>
          <w:b/>
          <w:bCs/>
          <w:sz w:val="28"/>
          <w:szCs w:val="28"/>
        </w:rPr>
      </w:pPr>
      <w:r w:rsidRPr="00450D3C">
        <w:rPr>
          <w:b/>
          <w:bCs/>
          <w:sz w:val="28"/>
          <w:szCs w:val="28"/>
        </w:rPr>
        <w:t>РАЗМЕРЫ</w:t>
      </w:r>
    </w:p>
    <w:p w:rsidR="00B9680F" w:rsidRPr="00450D3C" w:rsidRDefault="00B9680F" w:rsidP="00B9680F">
      <w:pPr>
        <w:jc w:val="center"/>
        <w:rPr>
          <w:bCs/>
          <w:sz w:val="28"/>
          <w:szCs w:val="28"/>
        </w:rPr>
      </w:pPr>
      <w:r w:rsidRPr="00450D3C">
        <w:rPr>
          <w:bCs/>
          <w:sz w:val="28"/>
          <w:szCs w:val="28"/>
        </w:rPr>
        <w:t>окладов (должностных окладов) работников Учреждения</w:t>
      </w:r>
    </w:p>
    <w:p w:rsidR="00B9680F" w:rsidRPr="00EB5A44" w:rsidRDefault="00B9680F" w:rsidP="00B9680F">
      <w:pPr>
        <w:jc w:val="center"/>
      </w:pPr>
    </w:p>
    <w:p w:rsidR="00B9680F" w:rsidRDefault="00B9680F" w:rsidP="00B9680F">
      <w:pPr>
        <w:autoSpaceDE w:val="0"/>
        <w:autoSpaceDN w:val="0"/>
        <w:adjustRightInd w:val="0"/>
        <w:ind w:firstLine="709"/>
        <w:jc w:val="both"/>
        <w:rPr>
          <w:sz w:val="28"/>
          <w:szCs w:val="28"/>
        </w:rPr>
      </w:pPr>
      <w:r w:rsidRPr="00450D3C">
        <w:rPr>
          <w:sz w:val="28"/>
          <w:szCs w:val="28"/>
        </w:rPr>
        <w:t>1.Должностные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w:t>
      </w:r>
      <w:r>
        <w:rPr>
          <w:sz w:val="28"/>
          <w:szCs w:val="28"/>
        </w:rPr>
        <w:t>цразвития России от 27.02.2012 №</w:t>
      </w:r>
      <w:r w:rsidRPr="00450D3C">
        <w:rPr>
          <w:sz w:val="28"/>
          <w:szCs w:val="28"/>
        </w:rPr>
        <w:t xml:space="preserve"> 165н «Об утверждении профессиональных квалификационных групп должностей работников физической культуры и спорта»:</w:t>
      </w:r>
    </w:p>
    <w:p w:rsidR="00B9680F" w:rsidRPr="00EB5A44" w:rsidRDefault="00B9680F" w:rsidP="00B9680F">
      <w:pPr>
        <w:autoSpaceDE w:val="0"/>
        <w:autoSpaceDN w:val="0"/>
        <w:adjustRightInd w:val="0"/>
        <w:ind w:firstLine="709"/>
        <w:jc w:val="both"/>
      </w:pPr>
    </w:p>
    <w:tbl>
      <w:tblPr>
        <w:tblW w:w="5000" w:type="pct"/>
        <w:tblCellMar>
          <w:left w:w="0" w:type="dxa"/>
          <w:right w:w="0" w:type="dxa"/>
        </w:tblCellMar>
        <w:tblLook w:val="0000"/>
      </w:tblPr>
      <w:tblGrid>
        <w:gridCol w:w="2699"/>
        <w:gridCol w:w="4111"/>
        <w:gridCol w:w="2554"/>
      </w:tblGrid>
      <w:tr w:rsidR="00B9680F" w:rsidRPr="00EB5A44" w:rsidTr="00B9680F">
        <w:trPr>
          <w:trHeight w:val="20"/>
        </w:trPr>
        <w:tc>
          <w:tcPr>
            <w:tcW w:w="1441" w:type="pct"/>
            <w:tcBorders>
              <w:top w:val="single" w:sz="4" w:space="0" w:color="auto"/>
              <w:left w:val="single" w:sz="4" w:space="0" w:color="auto"/>
              <w:bottom w:val="single" w:sz="4" w:space="0" w:color="auto"/>
              <w:right w:val="single" w:sz="4" w:space="0" w:color="auto"/>
            </w:tcBorders>
          </w:tcPr>
          <w:p w:rsidR="00B9680F" w:rsidRPr="00EB5A44" w:rsidRDefault="00B9680F" w:rsidP="00B9680F">
            <w:pPr>
              <w:autoSpaceDE w:val="0"/>
              <w:autoSpaceDN w:val="0"/>
              <w:adjustRightInd w:val="0"/>
              <w:jc w:val="center"/>
              <w:rPr>
                <w:b/>
                <w:sz w:val="24"/>
                <w:szCs w:val="24"/>
              </w:rPr>
            </w:pPr>
            <w:r w:rsidRPr="00EB5A44">
              <w:rPr>
                <w:b/>
                <w:sz w:val="24"/>
                <w:szCs w:val="24"/>
              </w:rPr>
              <w:t>ПКГ, квалификационный уровень</w:t>
            </w:r>
          </w:p>
        </w:tc>
        <w:tc>
          <w:tcPr>
            <w:tcW w:w="2195" w:type="pct"/>
            <w:tcBorders>
              <w:top w:val="single" w:sz="4" w:space="0" w:color="auto"/>
              <w:left w:val="single" w:sz="4" w:space="0" w:color="auto"/>
              <w:bottom w:val="single" w:sz="4" w:space="0" w:color="auto"/>
              <w:right w:val="single" w:sz="4" w:space="0" w:color="auto"/>
            </w:tcBorders>
          </w:tcPr>
          <w:p w:rsidR="00B9680F" w:rsidRPr="00EB5A44" w:rsidRDefault="00B9680F" w:rsidP="00B9680F">
            <w:pPr>
              <w:autoSpaceDE w:val="0"/>
              <w:autoSpaceDN w:val="0"/>
              <w:adjustRightInd w:val="0"/>
              <w:jc w:val="center"/>
              <w:rPr>
                <w:b/>
                <w:sz w:val="24"/>
                <w:szCs w:val="24"/>
              </w:rPr>
            </w:pPr>
            <w:r w:rsidRPr="00EB5A44">
              <w:rPr>
                <w:b/>
                <w:sz w:val="24"/>
                <w:szCs w:val="24"/>
              </w:rPr>
              <w:t>Должности, отнесенные к квалификационным уровням</w:t>
            </w:r>
          </w:p>
        </w:tc>
        <w:tc>
          <w:tcPr>
            <w:tcW w:w="1364" w:type="pct"/>
            <w:tcBorders>
              <w:top w:val="single" w:sz="4" w:space="0" w:color="auto"/>
              <w:left w:val="single" w:sz="4" w:space="0" w:color="auto"/>
              <w:bottom w:val="single" w:sz="4" w:space="0" w:color="auto"/>
              <w:right w:val="single" w:sz="4" w:space="0" w:color="auto"/>
            </w:tcBorders>
          </w:tcPr>
          <w:p w:rsidR="00B9680F" w:rsidRPr="00EB5A44" w:rsidRDefault="00B9680F" w:rsidP="00B9680F">
            <w:pPr>
              <w:autoSpaceDE w:val="0"/>
              <w:autoSpaceDN w:val="0"/>
              <w:adjustRightInd w:val="0"/>
              <w:jc w:val="center"/>
              <w:rPr>
                <w:b/>
                <w:sz w:val="24"/>
                <w:szCs w:val="24"/>
              </w:rPr>
            </w:pPr>
            <w:r w:rsidRPr="00EB5A44">
              <w:rPr>
                <w:b/>
                <w:sz w:val="24"/>
                <w:szCs w:val="24"/>
              </w:rPr>
              <w:t>Размер должностных окладов (руб.)</w:t>
            </w:r>
          </w:p>
        </w:tc>
      </w:tr>
      <w:tr w:rsidR="00B9680F" w:rsidRPr="00EB5A44" w:rsidTr="00B9680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9680F" w:rsidRPr="00EB5A44" w:rsidRDefault="00B9680F" w:rsidP="00B9680F">
            <w:pPr>
              <w:autoSpaceDE w:val="0"/>
              <w:autoSpaceDN w:val="0"/>
              <w:adjustRightInd w:val="0"/>
              <w:rPr>
                <w:sz w:val="24"/>
                <w:szCs w:val="24"/>
              </w:rPr>
            </w:pPr>
            <w:r w:rsidRPr="00EB5A44">
              <w:rPr>
                <w:sz w:val="24"/>
                <w:szCs w:val="24"/>
              </w:rPr>
              <w:t>ПКГ должностей работников физической культуры и спорта первого уровня</w:t>
            </w:r>
          </w:p>
        </w:tc>
      </w:tr>
      <w:tr w:rsidR="00B9680F" w:rsidRPr="00EB5A44" w:rsidTr="00B9680F">
        <w:trPr>
          <w:trHeight w:val="20"/>
        </w:trPr>
        <w:tc>
          <w:tcPr>
            <w:tcW w:w="1441" w:type="pct"/>
            <w:tcBorders>
              <w:top w:val="single" w:sz="4" w:space="0" w:color="auto"/>
              <w:left w:val="single" w:sz="4" w:space="0" w:color="auto"/>
              <w:bottom w:val="single" w:sz="4" w:space="0" w:color="auto"/>
              <w:right w:val="single" w:sz="4" w:space="0" w:color="auto"/>
            </w:tcBorders>
          </w:tcPr>
          <w:p w:rsidR="00B9680F" w:rsidRPr="00EB5A44" w:rsidRDefault="00B9680F" w:rsidP="00B9680F">
            <w:pPr>
              <w:autoSpaceDE w:val="0"/>
              <w:autoSpaceDN w:val="0"/>
              <w:adjustRightInd w:val="0"/>
              <w:rPr>
                <w:sz w:val="24"/>
                <w:szCs w:val="24"/>
              </w:rPr>
            </w:pPr>
            <w:r w:rsidRPr="00EB5A44">
              <w:rPr>
                <w:sz w:val="24"/>
                <w:szCs w:val="24"/>
              </w:rPr>
              <w:t>1 квалификационный уровень</w:t>
            </w:r>
          </w:p>
        </w:tc>
        <w:tc>
          <w:tcPr>
            <w:tcW w:w="2195" w:type="pct"/>
            <w:tcBorders>
              <w:top w:val="single" w:sz="4" w:space="0" w:color="auto"/>
              <w:left w:val="single" w:sz="4" w:space="0" w:color="auto"/>
              <w:bottom w:val="single" w:sz="4" w:space="0" w:color="auto"/>
              <w:right w:val="single" w:sz="4" w:space="0" w:color="auto"/>
            </w:tcBorders>
          </w:tcPr>
          <w:p w:rsidR="00B9680F" w:rsidRPr="00EB5A44" w:rsidRDefault="00B9680F" w:rsidP="00B9680F">
            <w:pPr>
              <w:autoSpaceDE w:val="0"/>
              <w:autoSpaceDN w:val="0"/>
              <w:adjustRightInd w:val="0"/>
              <w:rPr>
                <w:sz w:val="24"/>
                <w:szCs w:val="24"/>
              </w:rPr>
            </w:pPr>
            <w:r w:rsidRPr="00EB5A44">
              <w:rPr>
                <w:sz w:val="24"/>
                <w:szCs w:val="24"/>
              </w:rPr>
              <w:t>дежурный по спортивному залу</w:t>
            </w:r>
          </w:p>
        </w:tc>
        <w:tc>
          <w:tcPr>
            <w:tcW w:w="1364" w:type="pct"/>
            <w:tcBorders>
              <w:top w:val="single" w:sz="4" w:space="0" w:color="auto"/>
              <w:left w:val="single" w:sz="4" w:space="0" w:color="auto"/>
              <w:bottom w:val="single" w:sz="4" w:space="0" w:color="auto"/>
              <w:right w:val="single" w:sz="4" w:space="0" w:color="auto"/>
            </w:tcBorders>
          </w:tcPr>
          <w:p w:rsidR="00B9680F" w:rsidRPr="00EB5A44" w:rsidRDefault="00B9680F" w:rsidP="00B9680F">
            <w:pPr>
              <w:autoSpaceDE w:val="0"/>
              <w:autoSpaceDN w:val="0"/>
              <w:adjustRightInd w:val="0"/>
              <w:jc w:val="center"/>
              <w:rPr>
                <w:sz w:val="24"/>
                <w:szCs w:val="24"/>
              </w:rPr>
            </w:pPr>
            <w:r>
              <w:rPr>
                <w:sz w:val="24"/>
                <w:szCs w:val="24"/>
              </w:rPr>
              <w:t>10 926,00</w:t>
            </w:r>
          </w:p>
        </w:tc>
      </w:tr>
    </w:tbl>
    <w:p w:rsidR="00B9680F" w:rsidRPr="00EB5A44" w:rsidRDefault="00B9680F" w:rsidP="00B9680F">
      <w:pPr>
        <w:ind w:firstLine="709"/>
        <w:jc w:val="both"/>
      </w:pPr>
    </w:p>
    <w:p w:rsidR="00B9680F" w:rsidRDefault="00B9680F" w:rsidP="00B9680F">
      <w:pPr>
        <w:ind w:firstLine="709"/>
        <w:jc w:val="both"/>
        <w:rPr>
          <w:sz w:val="28"/>
          <w:szCs w:val="28"/>
        </w:rPr>
      </w:pPr>
      <w:r w:rsidRPr="00450D3C">
        <w:rPr>
          <w:sz w:val="28"/>
          <w:szCs w:val="28"/>
        </w:rPr>
        <w:t xml:space="preserve">2. Размеры окладов (должностных окладов) работников учреждений, </w:t>
      </w:r>
      <w:r w:rsidRPr="00450D3C">
        <w:rPr>
          <w:bCs/>
          <w:sz w:val="28"/>
          <w:szCs w:val="28"/>
        </w:rPr>
        <w:t xml:space="preserve">занимающих </w:t>
      </w:r>
      <w:r w:rsidRPr="00450D3C">
        <w:rPr>
          <w:sz w:val="28"/>
          <w:szCs w:val="28"/>
        </w:rPr>
        <w:t>общеотраслевые должности руководителей, специалистов и служащих по ПКГ, утвержденным приказом Министерства здравоохранения и социального развития Российской Федерации от 29</w:t>
      </w:r>
      <w:r>
        <w:rPr>
          <w:sz w:val="28"/>
          <w:szCs w:val="28"/>
        </w:rPr>
        <w:t xml:space="preserve"> мая </w:t>
      </w:r>
      <w:r w:rsidRPr="00450D3C">
        <w:rPr>
          <w:sz w:val="28"/>
          <w:szCs w:val="28"/>
        </w:rPr>
        <w:t>2008</w:t>
      </w:r>
      <w:r>
        <w:rPr>
          <w:sz w:val="28"/>
          <w:szCs w:val="28"/>
        </w:rPr>
        <w:t xml:space="preserve"> года</w:t>
      </w:r>
      <w:r w:rsidRPr="00450D3C">
        <w:rPr>
          <w:sz w:val="28"/>
          <w:szCs w:val="28"/>
        </w:rPr>
        <w:t xml:space="preserve"> № 247н «Об утверждении профессиональных квалификационных групп общеотраслевых должностей руководителей, специалистов и служащих»:</w:t>
      </w:r>
    </w:p>
    <w:p w:rsidR="00B9680F" w:rsidRPr="00EB5A44" w:rsidRDefault="00B9680F" w:rsidP="00B9680F">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1"/>
        <w:gridCol w:w="3161"/>
        <w:gridCol w:w="3403"/>
        <w:gridCol w:w="2129"/>
      </w:tblGrid>
      <w:tr w:rsidR="00B9680F" w:rsidRPr="00EB5A44" w:rsidTr="00B9680F">
        <w:trPr>
          <w:cantSplit/>
          <w:trHeight w:val="20"/>
        </w:trPr>
        <w:tc>
          <w:tcPr>
            <w:tcW w:w="358" w:type="pct"/>
            <w:vAlign w:val="center"/>
          </w:tcPr>
          <w:p w:rsidR="00B9680F" w:rsidRPr="00EB5A44" w:rsidRDefault="00B9680F" w:rsidP="00B9680F">
            <w:pPr>
              <w:jc w:val="center"/>
              <w:rPr>
                <w:b/>
                <w:sz w:val="24"/>
                <w:szCs w:val="24"/>
              </w:rPr>
            </w:pPr>
            <w:r w:rsidRPr="00EB5A44">
              <w:rPr>
                <w:b/>
                <w:sz w:val="24"/>
                <w:szCs w:val="24"/>
              </w:rPr>
              <w:t>№ п/п</w:t>
            </w:r>
          </w:p>
        </w:tc>
        <w:tc>
          <w:tcPr>
            <w:tcW w:w="1688" w:type="pct"/>
            <w:vAlign w:val="center"/>
          </w:tcPr>
          <w:p w:rsidR="00B9680F" w:rsidRPr="00EB5A44" w:rsidRDefault="00B9680F" w:rsidP="00B9680F">
            <w:pPr>
              <w:jc w:val="center"/>
              <w:rPr>
                <w:b/>
                <w:sz w:val="24"/>
                <w:szCs w:val="24"/>
              </w:rPr>
            </w:pPr>
            <w:r w:rsidRPr="00EB5A44">
              <w:rPr>
                <w:b/>
                <w:sz w:val="24"/>
                <w:szCs w:val="24"/>
              </w:rPr>
              <w:t>ПКГ,</w:t>
            </w:r>
          </w:p>
          <w:p w:rsidR="00B9680F" w:rsidRPr="00EB5A44" w:rsidRDefault="00B9680F" w:rsidP="00B9680F">
            <w:pPr>
              <w:jc w:val="center"/>
              <w:rPr>
                <w:b/>
                <w:sz w:val="24"/>
                <w:szCs w:val="24"/>
              </w:rPr>
            </w:pPr>
            <w:r w:rsidRPr="00EB5A44">
              <w:rPr>
                <w:b/>
                <w:sz w:val="24"/>
                <w:szCs w:val="24"/>
              </w:rPr>
              <w:t>квалификационный уровень</w:t>
            </w:r>
          </w:p>
        </w:tc>
        <w:tc>
          <w:tcPr>
            <w:tcW w:w="1817" w:type="pct"/>
            <w:vAlign w:val="center"/>
          </w:tcPr>
          <w:p w:rsidR="00B9680F" w:rsidRPr="00EB5A44" w:rsidRDefault="00B9680F" w:rsidP="00B9680F">
            <w:pPr>
              <w:jc w:val="center"/>
              <w:rPr>
                <w:b/>
                <w:sz w:val="24"/>
                <w:szCs w:val="24"/>
              </w:rPr>
            </w:pPr>
            <w:r w:rsidRPr="00EB5A44">
              <w:rPr>
                <w:b/>
                <w:sz w:val="24"/>
                <w:szCs w:val="24"/>
              </w:rPr>
              <w:t>Должности, отнесенные к квалификационным уровням</w:t>
            </w:r>
          </w:p>
        </w:tc>
        <w:tc>
          <w:tcPr>
            <w:tcW w:w="1137" w:type="pct"/>
            <w:vAlign w:val="center"/>
          </w:tcPr>
          <w:p w:rsidR="00B9680F" w:rsidRPr="00EB5A44" w:rsidRDefault="00B9680F" w:rsidP="00B9680F">
            <w:pPr>
              <w:jc w:val="center"/>
              <w:rPr>
                <w:b/>
                <w:sz w:val="24"/>
                <w:szCs w:val="24"/>
              </w:rPr>
            </w:pPr>
            <w:r w:rsidRPr="00EB5A44">
              <w:rPr>
                <w:b/>
                <w:sz w:val="24"/>
                <w:szCs w:val="24"/>
              </w:rPr>
              <w:t>Минимальный размер оклада (должностного оклада) (руб.)</w:t>
            </w:r>
          </w:p>
        </w:tc>
      </w:tr>
      <w:tr w:rsidR="00B9680F" w:rsidRPr="00EB5A44" w:rsidTr="00B9680F">
        <w:trPr>
          <w:cantSplit/>
          <w:trHeight w:val="20"/>
        </w:trPr>
        <w:tc>
          <w:tcPr>
            <w:tcW w:w="358" w:type="pct"/>
          </w:tcPr>
          <w:p w:rsidR="00B9680F" w:rsidRPr="00EB5A44" w:rsidRDefault="00B9680F" w:rsidP="00B9680F">
            <w:pPr>
              <w:jc w:val="center"/>
              <w:rPr>
                <w:bCs/>
                <w:sz w:val="24"/>
                <w:szCs w:val="24"/>
              </w:rPr>
            </w:pPr>
            <w:r w:rsidRPr="00EB5A44">
              <w:rPr>
                <w:bCs/>
                <w:sz w:val="24"/>
                <w:szCs w:val="24"/>
              </w:rPr>
              <w:t>1.</w:t>
            </w:r>
          </w:p>
        </w:tc>
        <w:tc>
          <w:tcPr>
            <w:tcW w:w="4642" w:type="pct"/>
            <w:gridSpan w:val="3"/>
          </w:tcPr>
          <w:p w:rsidR="00B9680F" w:rsidRPr="00EB5A44" w:rsidRDefault="00B9680F" w:rsidP="00B9680F">
            <w:pPr>
              <w:rPr>
                <w:bCs/>
                <w:sz w:val="24"/>
                <w:szCs w:val="24"/>
              </w:rPr>
            </w:pPr>
            <w:r w:rsidRPr="00EB5A44">
              <w:rPr>
                <w:bCs/>
                <w:sz w:val="24"/>
                <w:szCs w:val="24"/>
              </w:rPr>
              <w:t>ПКГ «Общеотраслевые должности служащих первого уровня»:</w:t>
            </w:r>
          </w:p>
        </w:tc>
      </w:tr>
      <w:tr w:rsidR="00B9680F" w:rsidRPr="00EB5A44" w:rsidTr="00B9680F">
        <w:trPr>
          <w:cantSplit/>
          <w:trHeight w:val="20"/>
        </w:trPr>
        <w:tc>
          <w:tcPr>
            <w:tcW w:w="358" w:type="pct"/>
          </w:tcPr>
          <w:p w:rsidR="00B9680F" w:rsidRPr="00EB5A44" w:rsidRDefault="00B9680F" w:rsidP="00B9680F">
            <w:pPr>
              <w:jc w:val="center"/>
              <w:rPr>
                <w:sz w:val="24"/>
                <w:szCs w:val="24"/>
              </w:rPr>
            </w:pPr>
            <w:r w:rsidRPr="00EB5A44">
              <w:rPr>
                <w:sz w:val="24"/>
                <w:szCs w:val="24"/>
              </w:rPr>
              <w:t>1.1.</w:t>
            </w:r>
          </w:p>
        </w:tc>
        <w:tc>
          <w:tcPr>
            <w:tcW w:w="1688" w:type="pct"/>
          </w:tcPr>
          <w:p w:rsidR="00B9680F" w:rsidRPr="00EB5A44" w:rsidRDefault="00B9680F" w:rsidP="00B9680F">
            <w:pPr>
              <w:rPr>
                <w:sz w:val="24"/>
                <w:szCs w:val="24"/>
              </w:rPr>
            </w:pPr>
            <w:r w:rsidRPr="00EB5A44">
              <w:rPr>
                <w:bCs/>
                <w:sz w:val="24"/>
                <w:szCs w:val="24"/>
              </w:rPr>
              <w:t>1 квалификационный уровень</w:t>
            </w:r>
          </w:p>
        </w:tc>
        <w:tc>
          <w:tcPr>
            <w:tcW w:w="1817" w:type="pct"/>
          </w:tcPr>
          <w:p w:rsidR="00B9680F" w:rsidRPr="00EB5A44" w:rsidRDefault="00B9680F" w:rsidP="00B9680F">
            <w:pPr>
              <w:jc w:val="center"/>
              <w:rPr>
                <w:bCs/>
                <w:sz w:val="24"/>
                <w:szCs w:val="24"/>
              </w:rPr>
            </w:pPr>
            <w:r w:rsidRPr="00EB5A44">
              <w:rPr>
                <w:bCs/>
                <w:sz w:val="24"/>
                <w:szCs w:val="24"/>
              </w:rPr>
              <w:t>секретарь</w:t>
            </w:r>
          </w:p>
        </w:tc>
        <w:tc>
          <w:tcPr>
            <w:tcW w:w="1137" w:type="pct"/>
          </w:tcPr>
          <w:p w:rsidR="00B9680F" w:rsidRPr="00EB5A44" w:rsidRDefault="00B9680F" w:rsidP="00B9680F">
            <w:pPr>
              <w:jc w:val="center"/>
              <w:rPr>
                <w:bCs/>
                <w:sz w:val="24"/>
                <w:szCs w:val="24"/>
              </w:rPr>
            </w:pPr>
            <w:r>
              <w:rPr>
                <w:bCs/>
                <w:sz w:val="24"/>
                <w:szCs w:val="24"/>
              </w:rPr>
              <w:t>12 871,00</w:t>
            </w:r>
          </w:p>
        </w:tc>
      </w:tr>
      <w:tr w:rsidR="00B9680F" w:rsidRPr="00EB5A44" w:rsidTr="00B9680F">
        <w:trPr>
          <w:cantSplit/>
          <w:trHeight w:val="20"/>
        </w:trPr>
        <w:tc>
          <w:tcPr>
            <w:tcW w:w="358" w:type="pct"/>
          </w:tcPr>
          <w:p w:rsidR="00B9680F" w:rsidRPr="00EB5A44" w:rsidRDefault="00B9680F" w:rsidP="00B9680F">
            <w:pPr>
              <w:jc w:val="center"/>
              <w:rPr>
                <w:bCs/>
                <w:sz w:val="24"/>
                <w:szCs w:val="24"/>
              </w:rPr>
            </w:pPr>
            <w:r w:rsidRPr="00EB5A44">
              <w:rPr>
                <w:bCs/>
                <w:sz w:val="24"/>
                <w:szCs w:val="24"/>
              </w:rPr>
              <w:t>2.</w:t>
            </w:r>
          </w:p>
        </w:tc>
        <w:tc>
          <w:tcPr>
            <w:tcW w:w="4642" w:type="pct"/>
            <w:gridSpan w:val="3"/>
          </w:tcPr>
          <w:p w:rsidR="00B9680F" w:rsidRPr="00EB5A44" w:rsidRDefault="00B9680F" w:rsidP="00B9680F">
            <w:pPr>
              <w:rPr>
                <w:bCs/>
                <w:sz w:val="24"/>
                <w:szCs w:val="24"/>
              </w:rPr>
            </w:pPr>
            <w:r w:rsidRPr="00EB5A44">
              <w:rPr>
                <w:bCs/>
                <w:sz w:val="24"/>
                <w:szCs w:val="24"/>
              </w:rPr>
              <w:t>ПКГ «Общеотраслевые должности служащих второго уровня»:</w:t>
            </w:r>
          </w:p>
        </w:tc>
      </w:tr>
      <w:tr w:rsidR="00B9680F" w:rsidRPr="00EB5A44" w:rsidTr="00B9680F">
        <w:trPr>
          <w:cantSplit/>
          <w:trHeight w:val="20"/>
        </w:trPr>
        <w:tc>
          <w:tcPr>
            <w:tcW w:w="358" w:type="pct"/>
          </w:tcPr>
          <w:p w:rsidR="00B9680F" w:rsidRPr="00EB5A44" w:rsidRDefault="00B9680F" w:rsidP="00B9680F">
            <w:pPr>
              <w:jc w:val="center"/>
              <w:rPr>
                <w:bCs/>
                <w:sz w:val="24"/>
                <w:szCs w:val="24"/>
              </w:rPr>
            </w:pPr>
            <w:r w:rsidRPr="00EB5A44">
              <w:rPr>
                <w:bCs/>
                <w:sz w:val="24"/>
                <w:szCs w:val="24"/>
              </w:rPr>
              <w:t>2.1.</w:t>
            </w:r>
          </w:p>
        </w:tc>
        <w:tc>
          <w:tcPr>
            <w:tcW w:w="1688" w:type="pct"/>
          </w:tcPr>
          <w:p w:rsidR="00B9680F" w:rsidRPr="00EB5A44" w:rsidRDefault="00B9680F" w:rsidP="00B9680F">
            <w:pPr>
              <w:rPr>
                <w:bCs/>
                <w:sz w:val="24"/>
                <w:szCs w:val="24"/>
              </w:rPr>
            </w:pPr>
            <w:r w:rsidRPr="00EB5A44">
              <w:rPr>
                <w:bCs/>
                <w:sz w:val="24"/>
                <w:szCs w:val="24"/>
              </w:rPr>
              <w:t>1 квалификационный уровень</w:t>
            </w:r>
          </w:p>
        </w:tc>
        <w:tc>
          <w:tcPr>
            <w:tcW w:w="1817" w:type="pct"/>
          </w:tcPr>
          <w:p w:rsidR="00B9680F" w:rsidRPr="00EB5A44" w:rsidRDefault="00B9680F" w:rsidP="00B9680F">
            <w:pPr>
              <w:jc w:val="center"/>
              <w:rPr>
                <w:bCs/>
                <w:sz w:val="24"/>
                <w:szCs w:val="24"/>
              </w:rPr>
            </w:pPr>
            <w:r w:rsidRPr="00EB5A44">
              <w:rPr>
                <w:bCs/>
                <w:sz w:val="24"/>
                <w:szCs w:val="24"/>
              </w:rPr>
              <w:t>инспектор по кадрам</w:t>
            </w:r>
          </w:p>
        </w:tc>
        <w:tc>
          <w:tcPr>
            <w:tcW w:w="1137" w:type="pct"/>
          </w:tcPr>
          <w:p w:rsidR="00B9680F" w:rsidRPr="00EB5A44" w:rsidRDefault="00B9680F" w:rsidP="00B9680F">
            <w:pPr>
              <w:jc w:val="center"/>
              <w:rPr>
                <w:bCs/>
                <w:sz w:val="24"/>
                <w:szCs w:val="24"/>
              </w:rPr>
            </w:pPr>
            <w:r>
              <w:rPr>
                <w:bCs/>
                <w:sz w:val="24"/>
                <w:szCs w:val="24"/>
              </w:rPr>
              <w:t>13 888,00</w:t>
            </w:r>
          </w:p>
        </w:tc>
      </w:tr>
      <w:tr w:rsidR="00B9680F" w:rsidRPr="00EB5A44" w:rsidTr="00B9680F">
        <w:trPr>
          <w:cantSplit/>
          <w:trHeight w:val="20"/>
        </w:trPr>
        <w:tc>
          <w:tcPr>
            <w:tcW w:w="358" w:type="pct"/>
          </w:tcPr>
          <w:p w:rsidR="00B9680F" w:rsidRPr="00EB5A44" w:rsidRDefault="00B9680F" w:rsidP="00B9680F">
            <w:pPr>
              <w:jc w:val="center"/>
              <w:rPr>
                <w:bCs/>
                <w:sz w:val="24"/>
                <w:szCs w:val="24"/>
              </w:rPr>
            </w:pPr>
            <w:r w:rsidRPr="00EB5A44">
              <w:rPr>
                <w:bCs/>
                <w:sz w:val="24"/>
                <w:szCs w:val="24"/>
              </w:rPr>
              <w:t>3.</w:t>
            </w:r>
          </w:p>
        </w:tc>
        <w:tc>
          <w:tcPr>
            <w:tcW w:w="4642" w:type="pct"/>
            <w:gridSpan w:val="3"/>
          </w:tcPr>
          <w:p w:rsidR="00B9680F" w:rsidRPr="00EB5A44" w:rsidRDefault="00B9680F" w:rsidP="00B9680F">
            <w:pPr>
              <w:rPr>
                <w:bCs/>
                <w:sz w:val="24"/>
                <w:szCs w:val="24"/>
              </w:rPr>
            </w:pPr>
            <w:r w:rsidRPr="00EB5A44">
              <w:rPr>
                <w:bCs/>
                <w:sz w:val="24"/>
                <w:szCs w:val="24"/>
              </w:rPr>
              <w:t>ПКГ« Общеотраслевые должности служащих третьего уровня»:</w:t>
            </w:r>
          </w:p>
        </w:tc>
      </w:tr>
      <w:tr w:rsidR="00B9680F" w:rsidRPr="00EB5A44" w:rsidTr="00B9680F">
        <w:trPr>
          <w:cantSplit/>
          <w:trHeight w:val="20"/>
        </w:trPr>
        <w:tc>
          <w:tcPr>
            <w:tcW w:w="358" w:type="pct"/>
          </w:tcPr>
          <w:p w:rsidR="00B9680F" w:rsidRPr="00EB5A44" w:rsidRDefault="00B9680F" w:rsidP="00B9680F">
            <w:pPr>
              <w:jc w:val="center"/>
              <w:rPr>
                <w:bCs/>
                <w:sz w:val="24"/>
                <w:szCs w:val="24"/>
              </w:rPr>
            </w:pPr>
            <w:r w:rsidRPr="00EB5A44">
              <w:rPr>
                <w:bCs/>
                <w:sz w:val="24"/>
                <w:szCs w:val="24"/>
              </w:rPr>
              <w:t>3.1.</w:t>
            </w:r>
          </w:p>
        </w:tc>
        <w:tc>
          <w:tcPr>
            <w:tcW w:w="1688" w:type="pct"/>
          </w:tcPr>
          <w:p w:rsidR="00B9680F" w:rsidRPr="00EB5A44" w:rsidRDefault="00B9680F" w:rsidP="00B9680F">
            <w:pPr>
              <w:rPr>
                <w:bCs/>
                <w:sz w:val="24"/>
                <w:szCs w:val="24"/>
              </w:rPr>
            </w:pPr>
            <w:r w:rsidRPr="00EB5A44">
              <w:rPr>
                <w:bCs/>
                <w:sz w:val="24"/>
                <w:szCs w:val="24"/>
              </w:rPr>
              <w:t>1 квалификационный уровень</w:t>
            </w:r>
          </w:p>
        </w:tc>
        <w:tc>
          <w:tcPr>
            <w:tcW w:w="1817" w:type="pct"/>
          </w:tcPr>
          <w:p w:rsidR="00B9680F" w:rsidRPr="00EB5A44" w:rsidRDefault="00B9680F" w:rsidP="00B9680F">
            <w:pPr>
              <w:jc w:val="center"/>
              <w:rPr>
                <w:bCs/>
                <w:sz w:val="24"/>
                <w:szCs w:val="24"/>
              </w:rPr>
            </w:pPr>
            <w:r w:rsidRPr="00EB5A44">
              <w:rPr>
                <w:bCs/>
                <w:sz w:val="24"/>
                <w:szCs w:val="24"/>
              </w:rPr>
              <w:t>бухгалтер</w:t>
            </w:r>
          </w:p>
        </w:tc>
        <w:tc>
          <w:tcPr>
            <w:tcW w:w="1137" w:type="pct"/>
          </w:tcPr>
          <w:p w:rsidR="00B9680F" w:rsidRPr="00EB5A44" w:rsidRDefault="00B9680F" w:rsidP="00B9680F">
            <w:pPr>
              <w:jc w:val="center"/>
              <w:rPr>
                <w:bCs/>
                <w:sz w:val="24"/>
                <w:szCs w:val="24"/>
                <w:lang w:val="en-US"/>
              </w:rPr>
            </w:pPr>
            <w:r>
              <w:rPr>
                <w:bCs/>
                <w:sz w:val="24"/>
                <w:szCs w:val="24"/>
              </w:rPr>
              <w:t>15 462,00</w:t>
            </w:r>
          </w:p>
        </w:tc>
      </w:tr>
    </w:tbl>
    <w:p w:rsidR="00B9680F" w:rsidRPr="00EB5A44" w:rsidRDefault="00B9680F" w:rsidP="00B9680F">
      <w:pPr>
        <w:ind w:firstLine="709"/>
        <w:jc w:val="both"/>
        <w:rPr>
          <w:bCs/>
        </w:rPr>
      </w:pPr>
    </w:p>
    <w:p w:rsidR="00B9680F" w:rsidRDefault="00B9680F" w:rsidP="00B9680F">
      <w:pPr>
        <w:ind w:firstLine="709"/>
        <w:jc w:val="both"/>
        <w:rPr>
          <w:sz w:val="28"/>
          <w:szCs w:val="28"/>
        </w:rPr>
      </w:pPr>
      <w:r w:rsidRPr="00450D3C">
        <w:rPr>
          <w:sz w:val="28"/>
          <w:szCs w:val="28"/>
        </w:rPr>
        <w:t xml:space="preserve">3. Размеры окладов работников учреждений, </w:t>
      </w:r>
      <w:r w:rsidRPr="00450D3C">
        <w:rPr>
          <w:bCs/>
          <w:sz w:val="28"/>
          <w:szCs w:val="28"/>
        </w:rPr>
        <w:t xml:space="preserve">занимающих </w:t>
      </w:r>
      <w:r w:rsidRPr="00450D3C">
        <w:rPr>
          <w:sz w:val="28"/>
          <w:szCs w:val="28"/>
        </w:rPr>
        <w:t>общеотраслевые профессии рабочих по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B9680F" w:rsidRDefault="00B9680F" w:rsidP="00B9680F">
      <w:pPr>
        <w:ind w:firstLine="709"/>
        <w:jc w:val="both"/>
      </w:pPr>
    </w:p>
    <w:p w:rsidR="00B9680F" w:rsidRDefault="00B9680F" w:rsidP="00B9680F">
      <w:pPr>
        <w:ind w:firstLine="709"/>
        <w:jc w:val="both"/>
      </w:pPr>
    </w:p>
    <w:p w:rsidR="00B9680F" w:rsidRDefault="00B9680F" w:rsidP="00B9680F">
      <w:pPr>
        <w:ind w:firstLine="709"/>
        <w:jc w:val="both"/>
      </w:pPr>
    </w:p>
    <w:p w:rsidR="00B9680F" w:rsidRDefault="00B9680F" w:rsidP="00B9680F">
      <w:pPr>
        <w:ind w:firstLine="709"/>
        <w:jc w:val="both"/>
      </w:pPr>
    </w:p>
    <w:p w:rsidR="00B9680F" w:rsidRPr="00EB5A44" w:rsidRDefault="00B9680F" w:rsidP="00B9680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9"/>
        <w:gridCol w:w="3414"/>
        <w:gridCol w:w="3402"/>
        <w:gridCol w:w="2129"/>
      </w:tblGrid>
      <w:tr w:rsidR="00B9680F" w:rsidRPr="00EB5A44" w:rsidTr="00B9680F">
        <w:trPr>
          <w:trHeight w:val="20"/>
        </w:trPr>
        <w:tc>
          <w:tcPr>
            <w:tcW w:w="0" w:type="auto"/>
            <w:vAlign w:val="center"/>
          </w:tcPr>
          <w:p w:rsidR="00B9680F" w:rsidRPr="00EB5A44" w:rsidRDefault="00B9680F" w:rsidP="00B9680F">
            <w:pPr>
              <w:jc w:val="center"/>
              <w:rPr>
                <w:b/>
                <w:sz w:val="24"/>
                <w:szCs w:val="24"/>
              </w:rPr>
            </w:pPr>
            <w:r w:rsidRPr="00EB5A44">
              <w:rPr>
                <w:b/>
                <w:sz w:val="24"/>
                <w:szCs w:val="24"/>
              </w:rPr>
              <w:t>№ п/п</w:t>
            </w:r>
          </w:p>
        </w:tc>
        <w:tc>
          <w:tcPr>
            <w:tcW w:w="3414" w:type="dxa"/>
            <w:vAlign w:val="center"/>
          </w:tcPr>
          <w:p w:rsidR="00B9680F" w:rsidRPr="00EB5A44" w:rsidRDefault="00B9680F" w:rsidP="00B9680F">
            <w:pPr>
              <w:jc w:val="center"/>
              <w:rPr>
                <w:b/>
                <w:sz w:val="24"/>
                <w:szCs w:val="24"/>
              </w:rPr>
            </w:pPr>
            <w:r w:rsidRPr="00EB5A44">
              <w:rPr>
                <w:b/>
                <w:sz w:val="24"/>
                <w:szCs w:val="24"/>
              </w:rPr>
              <w:t>ПКГ,</w:t>
            </w:r>
          </w:p>
          <w:p w:rsidR="00B9680F" w:rsidRPr="00EB5A44" w:rsidRDefault="00B9680F" w:rsidP="00B9680F">
            <w:pPr>
              <w:jc w:val="center"/>
              <w:rPr>
                <w:b/>
                <w:sz w:val="24"/>
                <w:szCs w:val="24"/>
              </w:rPr>
            </w:pPr>
            <w:r w:rsidRPr="00EB5A44">
              <w:rPr>
                <w:b/>
                <w:sz w:val="24"/>
                <w:szCs w:val="24"/>
              </w:rPr>
              <w:t>квалификационный уровень</w:t>
            </w:r>
          </w:p>
        </w:tc>
        <w:tc>
          <w:tcPr>
            <w:tcW w:w="3402" w:type="dxa"/>
            <w:vAlign w:val="center"/>
          </w:tcPr>
          <w:p w:rsidR="00B9680F" w:rsidRPr="00EB5A44" w:rsidRDefault="00B9680F" w:rsidP="00B9680F">
            <w:pPr>
              <w:jc w:val="center"/>
              <w:rPr>
                <w:b/>
                <w:sz w:val="24"/>
                <w:szCs w:val="24"/>
              </w:rPr>
            </w:pPr>
            <w:r w:rsidRPr="00EB5A44">
              <w:rPr>
                <w:b/>
                <w:sz w:val="24"/>
                <w:szCs w:val="24"/>
              </w:rPr>
              <w:t>Должности, отнесенные к квалификационным уровням</w:t>
            </w:r>
          </w:p>
        </w:tc>
        <w:tc>
          <w:tcPr>
            <w:tcW w:w="2129" w:type="dxa"/>
            <w:vAlign w:val="center"/>
          </w:tcPr>
          <w:p w:rsidR="00B9680F" w:rsidRPr="00EB5A44" w:rsidRDefault="00B9680F" w:rsidP="00B9680F">
            <w:pPr>
              <w:jc w:val="center"/>
              <w:rPr>
                <w:b/>
                <w:sz w:val="24"/>
                <w:szCs w:val="24"/>
              </w:rPr>
            </w:pPr>
            <w:r w:rsidRPr="00EB5A44">
              <w:rPr>
                <w:b/>
                <w:sz w:val="24"/>
                <w:szCs w:val="24"/>
              </w:rPr>
              <w:t>Минимальный размер оклада (руб.)</w:t>
            </w:r>
          </w:p>
        </w:tc>
      </w:tr>
      <w:tr w:rsidR="00B9680F" w:rsidRPr="00EB5A44" w:rsidTr="00B9680F">
        <w:trPr>
          <w:trHeight w:val="20"/>
        </w:trPr>
        <w:tc>
          <w:tcPr>
            <w:tcW w:w="0" w:type="auto"/>
          </w:tcPr>
          <w:p w:rsidR="00B9680F" w:rsidRPr="00EB5A44" w:rsidRDefault="00B9680F" w:rsidP="00B9680F">
            <w:pPr>
              <w:jc w:val="center"/>
              <w:rPr>
                <w:bCs/>
                <w:sz w:val="24"/>
                <w:szCs w:val="24"/>
              </w:rPr>
            </w:pPr>
            <w:r w:rsidRPr="00EB5A44">
              <w:rPr>
                <w:bCs/>
                <w:sz w:val="24"/>
                <w:szCs w:val="24"/>
              </w:rPr>
              <w:t>1.</w:t>
            </w:r>
          </w:p>
        </w:tc>
        <w:tc>
          <w:tcPr>
            <w:tcW w:w="0" w:type="auto"/>
            <w:gridSpan w:val="3"/>
          </w:tcPr>
          <w:p w:rsidR="00B9680F" w:rsidRPr="00EB5A44" w:rsidRDefault="00B9680F" w:rsidP="00B9680F">
            <w:pPr>
              <w:rPr>
                <w:bCs/>
                <w:sz w:val="24"/>
                <w:szCs w:val="24"/>
              </w:rPr>
            </w:pPr>
            <w:r w:rsidRPr="00EB5A44">
              <w:rPr>
                <w:bCs/>
                <w:sz w:val="24"/>
                <w:szCs w:val="24"/>
              </w:rPr>
              <w:t>ПКГ «Общеотраслевые профессии рабочих первого уровня»:</w:t>
            </w:r>
          </w:p>
        </w:tc>
      </w:tr>
      <w:tr w:rsidR="00B9680F" w:rsidRPr="00EB5A44" w:rsidTr="00B9680F">
        <w:trPr>
          <w:trHeight w:val="20"/>
        </w:trPr>
        <w:tc>
          <w:tcPr>
            <w:tcW w:w="0" w:type="auto"/>
          </w:tcPr>
          <w:p w:rsidR="00B9680F" w:rsidRPr="00EB5A44" w:rsidRDefault="00B9680F" w:rsidP="00B9680F">
            <w:pPr>
              <w:jc w:val="center"/>
              <w:rPr>
                <w:bCs/>
                <w:sz w:val="24"/>
                <w:szCs w:val="24"/>
              </w:rPr>
            </w:pPr>
            <w:r w:rsidRPr="00EB5A44">
              <w:rPr>
                <w:bCs/>
                <w:sz w:val="24"/>
                <w:szCs w:val="24"/>
              </w:rPr>
              <w:t>1.1.</w:t>
            </w:r>
          </w:p>
        </w:tc>
        <w:tc>
          <w:tcPr>
            <w:tcW w:w="3414" w:type="dxa"/>
          </w:tcPr>
          <w:p w:rsidR="00B9680F" w:rsidRPr="00EB5A44" w:rsidRDefault="00B9680F" w:rsidP="00B9680F">
            <w:pPr>
              <w:rPr>
                <w:bCs/>
                <w:sz w:val="24"/>
                <w:szCs w:val="24"/>
              </w:rPr>
            </w:pPr>
            <w:r w:rsidRPr="00EB5A44">
              <w:rPr>
                <w:bCs/>
                <w:sz w:val="24"/>
                <w:szCs w:val="24"/>
              </w:rPr>
              <w:t>1 квалификационный уровень</w:t>
            </w:r>
          </w:p>
        </w:tc>
        <w:tc>
          <w:tcPr>
            <w:tcW w:w="3402" w:type="dxa"/>
          </w:tcPr>
          <w:p w:rsidR="00B9680F" w:rsidRPr="00EB5A44" w:rsidRDefault="00B9680F" w:rsidP="00B9680F">
            <w:pPr>
              <w:rPr>
                <w:bCs/>
                <w:sz w:val="24"/>
                <w:szCs w:val="24"/>
              </w:rPr>
            </w:pPr>
            <w:r w:rsidRPr="00EB5A44">
              <w:rPr>
                <w:bCs/>
                <w:sz w:val="24"/>
                <w:szCs w:val="24"/>
              </w:rPr>
              <w:t>рабочий по комплексному обслуживанию и ремонту зданий; ремонтировщик плоскостных спортивных сооружений; уборщик служебных помещений</w:t>
            </w:r>
          </w:p>
        </w:tc>
        <w:tc>
          <w:tcPr>
            <w:tcW w:w="2129" w:type="dxa"/>
          </w:tcPr>
          <w:p w:rsidR="00B9680F" w:rsidRPr="00EB5A44" w:rsidRDefault="00B9680F" w:rsidP="00B9680F">
            <w:pPr>
              <w:jc w:val="center"/>
              <w:rPr>
                <w:bCs/>
                <w:sz w:val="24"/>
                <w:szCs w:val="24"/>
              </w:rPr>
            </w:pPr>
            <w:r>
              <w:rPr>
                <w:bCs/>
                <w:sz w:val="24"/>
                <w:szCs w:val="24"/>
              </w:rPr>
              <w:t>10 185,00</w:t>
            </w:r>
          </w:p>
        </w:tc>
      </w:tr>
    </w:tbl>
    <w:p w:rsidR="00B9680F" w:rsidRPr="00EB5A44" w:rsidRDefault="00B9680F" w:rsidP="00B9680F">
      <w:pPr>
        <w:ind w:firstLine="709"/>
        <w:jc w:val="both"/>
      </w:pPr>
    </w:p>
    <w:p w:rsidR="00B9680F" w:rsidRDefault="00B9680F" w:rsidP="00B9680F">
      <w:pPr>
        <w:ind w:firstLine="709"/>
        <w:jc w:val="both"/>
        <w:rPr>
          <w:sz w:val="28"/>
          <w:szCs w:val="28"/>
        </w:rPr>
      </w:pPr>
      <w:r w:rsidRPr="00450D3C">
        <w:rPr>
          <w:sz w:val="28"/>
          <w:szCs w:val="28"/>
        </w:rPr>
        <w:t xml:space="preserve">4. Размеры окладов (должностных окладов) работников учреждений, </w:t>
      </w:r>
      <w:r w:rsidRPr="00450D3C">
        <w:rPr>
          <w:bCs/>
          <w:sz w:val="28"/>
          <w:szCs w:val="28"/>
        </w:rPr>
        <w:t>занимающих</w:t>
      </w:r>
      <w:r w:rsidRPr="00450D3C">
        <w:rPr>
          <w:sz w:val="28"/>
          <w:szCs w:val="28"/>
        </w:rPr>
        <w:t xml:space="preserve"> должности работников образования, по ПКГ утвержденным приказом Министерства здравоохранения и социального развития Российской Федерации от 05</w:t>
      </w:r>
      <w:r>
        <w:rPr>
          <w:sz w:val="28"/>
          <w:szCs w:val="28"/>
        </w:rPr>
        <w:t xml:space="preserve"> мая </w:t>
      </w:r>
      <w:r w:rsidRPr="00450D3C">
        <w:rPr>
          <w:sz w:val="28"/>
          <w:szCs w:val="28"/>
        </w:rPr>
        <w:t>2008</w:t>
      </w:r>
      <w:r>
        <w:rPr>
          <w:sz w:val="28"/>
          <w:szCs w:val="28"/>
        </w:rPr>
        <w:t xml:space="preserve"> года</w:t>
      </w:r>
      <w:r w:rsidRPr="00450D3C">
        <w:rPr>
          <w:sz w:val="28"/>
          <w:szCs w:val="28"/>
        </w:rPr>
        <w:t xml:space="preserve"> № 216н «Об утверждении профессиональных квалификационных групп должностей работников образования»:</w:t>
      </w:r>
    </w:p>
    <w:p w:rsidR="00B9680F" w:rsidRPr="00EB5A44" w:rsidRDefault="00B9680F" w:rsidP="00B9680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2"/>
        <w:gridCol w:w="3361"/>
        <w:gridCol w:w="3402"/>
        <w:gridCol w:w="2129"/>
      </w:tblGrid>
      <w:tr w:rsidR="00B9680F" w:rsidRPr="00653F98" w:rsidTr="00B9680F">
        <w:trPr>
          <w:trHeight w:val="20"/>
        </w:trPr>
        <w:tc>
          <w:tcPr>
            <w:tcW w:w="0" w:type="auto"/>
            <w:vAlign w:val="center"/>
          </w:tcPr>
          <w:p w:rsidR="00B9680F" w:rsidRPr="00653F98" w:rsidRDefault="00B9680F" w:rsidP="00B9680F">
            <w:pPr>
              <w:jc w:val="center"/>
              <w:rPr>
                <w:b/>
                <w:sz w:val="24"/>
                <w:szCs w:val="24"/>
              </w:rPr>
            </w:pPr>
            <w:r w:rsidRPr="00653F98">
              <w:rPr>
                <w:b/>
                <w:sz w:val="24"/>
                <w:szCs w:val="24"/>
              </w:rPr>
              <w:t>№ п/п</w:t>
            </w:r>
          </w:p>
        </w:tc>
        <w:tc>
          <w:tcPr>
            <w:tcW w:w="3361" w:type="dxa"/>
            <w:vAlign w:val="center"/>
          </w:tcPr>
          <w:p w:rsidR="00B9680F" w:rsidRPr="00653F98" w:rsidRDefault="00B9680F" w:rsidP="00B9680F">
            <w:pPr>
              <w:jc w:val="center"/>
              <w:rPr>
                <w:b/>
                <w:sz w:val="24"/>
                <w:szCs w:val="24"/>
              </w:rPr>
            </w:pPr>
            <w:r w:rsidRPr="00653F98">
              <w:rPr>
                <w:b/>
                <w:sz w:val="24"/>
                <w:szCs w:val="24"/>
              </w:rPr>
              <w:t>ПКГ,</w:t>
            </w:r>
          </w:p>
          <w:p w:rsidR="00B9680F" w:rsidRPr="00653F98" w:rsidRDefault="00B9680F" w:rsidP="00B9680F">
            <w:pPr>
              <w:jc w:val="center"/>
              <w:rPr>
                <w:b/>
                <w:sz w:val="24"/>
                <w:szCs w:val="24"/>
              </w:rPr>
            </w:pPr>
            <w:r w:rsidRPr="00653F98">
              <w:rPr>
                <w:b/>
                <w:sz w:val="24"/>
                <w:szCs w:val="24"/>
              </w:rPr>
              <w:t>квалификационный уровень</w:t>
            </w:r>
          </w:p>
        </w:tc>
        <w:tc>
          <w:tcPr>
            <w:tcW w:w="3402" w:type="dxa"/>
            <w:vAlign w:val="center"/>
          </w:tcPr>
          <w:p w:rsidR="00B9680F" w:rsidRPr="00653F98" w:rsidRDefault="00B9680F" w:rsidP="00B9680F">
            <w:pPr>
              <w:jc w:val="center"/>
              <w:rPr>
                <w:b/>
                <w:sz w:val="24"/>
                <w:szCs w:val="24"/>
              </w:rPr>
            </w:pPr>
            <w:r w:rsidRPr="00653F98">
              <w:rPr>
                <w:b/>
                <w:sz w:val="24"/>
                <w:szCs w:val="24"/>
              </w:rPr>
              <w:t>Должности, отнесенные к квалификационным уровням</w:t>
            </w:r>
          </w:p>
        </w:tc>
        <w:tc>
          <w:tcPr>
            <w:tcW w:w="2129" w:type="dxa"/>
            <w:vAlign w:val="center"/>
          </w:tcPr>
          <w:p w:rsidR="00B9680F" w:rsidRPr="00653F98" w:rsidRDefault="00B9680F" w:rsidP="00B9680F">
            <w:pPr>
              <w:jc w:val="center"/>
              <w:rPr>
                <w:b/>
                <w:sz w:val="24"/>
                <w:szCs w:val="24"/>
              </w:rPr>
            </w:pPr>
            <w:r w:rsidRPr="00653F98">
              <w:rPr>
                <w:b/>
                <w:sz w:val="24"/>
                <w:szCs w:val="24"/>
              </w:rPr>
              <w:t>Минимальный размер оклада (должностного оклада, ставки) (руб.)</w:t>
            </w:r>
          </w:p>
        </w:tc>
      </w:tr>
      <w:tr w:rsidR="00B9680F" w:rsidRPr="00653F98" w:rsidTr="00B9680F">
        <w:trPr>
          <w:trHeight w:val="20"/>
        </w:trPr>
        <w:tc>
          <w:tcPr>
            <w:tcW w:w="0" w:type="auto"/>
          </w:tcPr>
          <w:p w:rsidR="00B9680F" w:rsidRPr="00653F98" w:rsidRDefault="00B9680F" w:rsidP="00B9680F">
            <w:pPr>
              <w:jc w:val="center"/>
              <w:rPr>
                <w:sz w:val="24"/>
                <w:szCs w:val="24"/>
              </w:rPr>
            </w:pPr>
            <w:r w:rsidRPr="00653F98">
              <w:rPr>
                <w:sz w:val="24"/>
                <w:szCs w:val="24"/>
              </w:rPr>
              <w:t>3.</w:t>
            </w:r>
          </w:p>
        </w:tc>
        <w:tc>
          <w:tcPr>
            <w:tcW w:w="0" w:type="auto"/>
            <w:gridSpan w:val="3"/>
          </w:tcPr>
          <w:p w:rsidR="00B9680F" w:rsidRPr="00653F98" w:rsidRDefault="00B9680F" w:rsidP="00B9680F">
            <w:pPr>
              <w:jc w:val="center"/>
              <w:rPr>
                <w:sz w:val="24"/>
                <w:szCs w:val="24"/>
              </w:rPr>
            </w:pPr>
            <w:r w:rsidRPr="00653F98">
              <w:rPr>
                <w:sz w:val="24"/>
                <w:szCs w:val="24"/>
              </w:rPr>
              <w:t>ПКГ должностей педагогических работников:</w:t>
            </w:r>
          </w:p>
        </w:tc>
      </w:tr>
      <w:tr w:rsidR="00B9680F" w:rsidRPr="00653F98" w:rsidTr="00B9680F">
        <w:trPr>
          <w:trHeight w:val="20"/>
        </w:trPr>
        <w:tc>
          <w:tcPr>
            <w:tcW w:w="0" w:type="auto"/>
          </w:tcPr>
          <w:p w:rsidR="00B9680F" w:rsidRPr="00653F98" w:rsidRDefault="00B9680F" w:rsidP="00B9680F">
            <w:pPr>
              <w:jc w:val="center"/>
              <w:rPr>
                <w:sz w:val="24"/>
                <w:szCs w:val="24"/>
              </w:rPr>
            </w:pPr>
            <w:r w:rsidRPr="00653F98">
              <w:rPr>
                <w:sz w:val="24"/>
                <w:szCs w:val="24"/>
              </w:rPr>
              <w:t>3.2.</w:t>
            </w:r>
          </w:p>
        </w:tc>
        <w:tc>
          <w:tcPr>
            <w:tcW w:w="3361" w:type="dxa"/>
          </w:tcPr>
          <w:p w:rsidR="00B9680F" w:rsidRPr="00653F98" w:rsidRDefault="00B9680F" w:rsidP="00B9680F">
            <w:pPr>
              <w:jc w:val="center"/>
              <w:rPr>
                <w:sz w:val="24"/>
                <w:szCs w:val="24"/>
              </w:rPr>
            </w:pPr>
            <w:r w:rsidRPr="00653F98">
              <w:rPr>
                <w:sz w:val="24"/>
                <w:szCs w:val="24"/>
              </w:rPr>
              <w:t>2 квалификационный уровень</w:t>
            </w:r>
          </w:p>
        </w:tc>
        <w:tc>
          <w:tcPr>
            <w:tcW w:w="3402" w:type="dxa"/>
          </w:tcPr>
          <w:p w:rsidR="00B9680F" w:rsidRPr="00653F98" w:rsidRDefault="00B9680F" w:rsidP="00B9680F">
            <w:pPr>
              <w:jc w:val="center"/>
              <w:rPr>
                <w:sz w:val="24"/>
                <w:szCs w:val="24"/>
              </w:rPr>
            </w:pPr>
            <w:r w:rsidRPr="00653F98">
              <w:rPr>
                <w:sz w:val="24"/>
                <w:szCs w:val="24"/>
              </w:rPr>
              <w:t>инструктор-методист; тренер-преподаватель</w:t>
            </w:r>
          </w:p>
        </w:tc>
        <w:tc>
          <w:tcPr>
            <w:tcW w:w="2129" w:type="dxa"/>
          </w:tcPr>
          <w:p w:rsidR="00B9680F" w:rsidRPr="00653F98" w:rsidRDefault="00B9680F" w:rsidP="00B9680F">
            <w:pPr>
              <w:jc w:val="center"/>
              <w:rPr>
                <w:sz w:val="24"/>
                <w:szCs w:val="24"/>
              </w:rPr>
            </w:pPr>
            <w:r>
              <w:rPr>
                <w:sz w:val="24"/>
                <w:szCs w:val="24"/>
              </w:rPr>
              <w:t>13 703,00</w:t>
            </w:r>
          </w:p>
        </w:tc>
      </w:tr>
    </w:tbl>
    <w:p w:rsidR="00B9680F" w:rsidRDefault="00B9680F" w:rsidP="00B9680F">
      <w:pPr>
        <w:jc w:val="right"/>
        <w:rPr>
          <w:sz w:val="28"/>
          <w:szCs w:val="28"/>
        </w:rPr>
        <w:sectPr w:rsidR="00B9680F" w:rsidSect="00E62ADA">
          <w:headerReference w:type="default" r:id="rId24"/>
          <w:pgSz w:w="11906" w:h="16838"/>
          <w:pgMar w:top="1134" w:right="567" w:bottom="1134" w:left="1985" w:header="720" w:footer="442" w:gutter="0"/>
          <w:cols w:space="720"/>
          <w:titlePg/>
        </w:sectPr>
      </w:pPr>
    </w:p>
    <w:p w:rsidR="00B9680F" w:rsidRPr="00C82D8A" w:rsidRDefault="00B9680F" w:rsidP="00B9680F">
      <w:pPr>
        <w:spacing w:line="240" w:lineRule="exact"/>
        <w:jc w:val="right"/>
        <w:rPr>
          <w:sz w:val="24"/>
          <w:szCs w:val="24"/>
        </w:rPr>
      </w:pPr>
      <w:r>
        <w:rPr>
          <w:sz w:val="24"/>
          <w:szCs w:val="24"/>
        </w:rPr>
        <w:lastRenderedPageBreak/>
        <w:t>Приложение 5</w:t>
      </w:r>
    </w:p>
    <w:p w:rsidR="00B9680F" w:rsidRDefault="00B9680F" w:rsidP="00B9680F">
      <w:pPr>
        <w:autoSpaceDE w:val="0"/>
        <w:autoSpaceDN w:val="0"/>
        <w:adjustRightInd w:val="0"/>
        <w:spacing w:line="240" w:lineRule="exact"/>
        <w:ind w:leftChars="2050" w:left="4100"/>
        <w:jc w:val="right"/>
        <w:rPr>
          <w:sz w:val="24"/>
          <w:szCs w:val="24"/>
        </w:rPr>
      </w:pPr>
      <w:r>
        <w:rPr>
          <w:sz w:val="24"/>
          <w:szCs w:val="24"/>
        </w:rPr>
        <w:t>к Положению об оплате труда</w:t>
      </w:r>
    </w:p>
    <w:p w:rsidR="00B9680F" w:rsidRDefault="00B9680F" w:rsidP="00B9680F">
      <w:pPr>
        <w:autoSpaceDE w:val="0"/>
        <w:autoSpaceDN w:val="0"/>
        <w:adjustRightInd w:val="0"/>
        <w:spacing w:line="240" w:lineRule="exact"/>
        <w:ind w:leftChars="2050" w:left="4100"/>
        <w:jc w:val="right"/>
        <w:rPr>
          <w:sz w:val="24"/>
          <w:szCs w:val="24"/>
        </w:rPr>
      </w:pPr>
      <w:r w:rsidRPr="00450D3C">
        <w:rPr>
          <w:sz w:val="24"/>
          <w:szCs w:val="24"/>
        </w:rPr>
        <w:t>работников муниципального автономного</w:t>
      </w:r>
    </w:p>
    <w:p w:rsidR="00B9680F" w:rsidRDefault="00B9680F" w:rsidP="00B9680F">
      <w:pPr>
        <w:autoSpaceDE w:val="0"/>
        <w:autoSpaceDN w:val="0"/>
        <w:adjustRightInd w:val="0"/>
        <w:spacing w:line="240" w:lineRule="exact"/>
        <w:ind w:leftChars="2050" w:left="4100"/>
        <w:jc w:val="right"/>
        <w:rPr>
          <w:sz w:val="24"/>
          <w:szCs w:val="24"/>
        </w:rPr>
      </w:pPr>
      <w:r w:rsidRPr="00450D3C">
        <w:rPr>
          <w:sz w:val="24"/>
          <w:szCs w:val="24"/>
        </w:rPr>
        <w:t xml:space="preserve"> учрежде</w:t>
      </w:r>
      <w:r>
        <w:rPr>
          <w:sz w:val="24"/>
          <w:szCs w:val="24"/>
        </w:rPr>
        <w:t>ния дополнительного образования</w:t>
      </w:r>
    </w:p>
    <w:p w:rsidR="00B9680F" w:rsidRDefault="00B9680F" w:rsidP="00B9680F">
      <w:pPr>
        <w:autoSpaceDE w:val="0"/>
        <w:autoSpaceDN w:val="0"/>
        <w:adjustRightInd w:val="0"/>
        <w:spacing w:line="240" w:lineRule="exact"/>
        <w:ind w:leftChars="2050" w:left="4100"/>
        <w:jc w:val="right"/>
        <w:rPr>
          <w:bCs/>
          <w:sz w:val="24"/>
          <w:szCs w:val="24"/>
        </w:rPr>
      </w:pPr>
      <w:r w:rsidRPr="00450D3C">
        <w:rPr>
          <w:sz w:val="24"/>
          <w:szCs w:val="24"/>
        </w:rPr>
        <w:t xml:space="preserve">«Спортивная школа г.Валдай», </w:t>
      </w:r>
      <w:r w:rsidRPr="00450D3C">
        <w:rPr>
          <w:bCs/>
          <w:sz w:val="24"/>
          <w:szCs w:val="24"/>
        </w:rPr>
        <w:t>подведомственного</w:t>
      </w:r>
    </w:p>
    <w:p w:rsidR="00B9680F" w:rsidRDefault="00B9680F" w:rsidP="00B9680F">
      <w:pPr>
        <w:autoSpaceDE w:val="0"/>
        <w:autoSpaceDN w:val="0"/>
        <w:adjustRightInd w:val="0"/>
        <w:spacing w:line="240" w:lineRule="exact"/>
        <w:ind w:leftChars="2050" w:left="4100"/>
        <w:jc w:val="right"/>
        <w:rPr>
          <w:bCs/>
          <w:sz w:val="24"/>
          <w:szCs w:val="24"/>
        </w:rPr>
      </w:pPr>
      <w:r w:rsidRPr="00450D3C">
        <w:rPr>
          <w:bCs/>
          <w:sz w:val="24"/>
          <w:szCs w:val="24"/>
        </w:rPr>
        <w:t xml:space="preserve"> Администрации Валдайского муниципального района</w:t>
      </w:r>
    </w:p>
    <w:p w:rsidR="00B9680F" w:rsidRDefault="00B9680F" w:rsidP="00B9680F">
      <w:pPr>
        <w:spacing w:line="240" w:lineRule="exact"/>
        <w:jc w:val="right"/>
        <w:rPr>
          <w:sz w:val="24"/>
          <w:szCs w:val="24"/>
        </w:rPr>
      </w:pPr>
      <w:r>
        <w:rPr>
          <w:bCs/>
          <w:sz w:val="24"/>
          <w:szCs w:val="24"/>
        </w:rPr>
        <w:t>от 24.04.2025 № 1027</w:t>
      </w:r>
    </w:p>
    <w:p w:rsidR="00B9680F" w:rsidRPr="00F85BFE" w:rsidRDefault="00B9680F" w:rsidP="00B9680F">
      <w:pPr>
        <w:jc w:val="center"/>
        <w:textAlignment w:val="baseline"/>
        <w:rPr>
          <w:b/>
          <w:sz w:val="28"/>
          <w:szCs w:val="28"/>
        </w:rPr>
      </w:pPr>
      <w:r w:rsidRPr="00F85BFE">
        <w:rPr>
          <w:b/>
          <w:sz w:val="28"/>
          <w:szCs w:val="28"/>
        </w:rPr>
        <w:t>РАЗМЕРЫ</w:t>
      </w:r>
    </w:p>
    <w:p w:rsidR="00B9680F" w:rsidRDefault="00B9680F" w:rsidP="00B9680F">
      <w:pPr>
        <w:jc w:val="center"/>
        <w:textAlignment w:val="baseline"/>
        <w:rPr>
          <w:sz w:val="28"/>
          <w:szCs w:val="28"/>
        </w:rPr>
      </w:pPr>
      <w:r w:rsidRPr="00F85BFE">
        <w:rPr>
          <w:sz w:val="28"/>
          <w:szCs w:val="28"/>
        </w:rPr>
        <w:t>выплат за одного обучающегося на этапах подготовки</w:t>
      </w:r>
    </w:p>
    <w:p w:rsidR="00B9680F" w:rsidRPr="00F85BFE" w:rsidRDefault="00B9680F" w:rsidP="00B9680F">
      <w:pPr>
        <w:jc w:val="center"/>
        <w:textAlignment w:val="baseline"/>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6"/>
        <w:gridCol w:w="2601"/>
        <w:gridCol w:w="1726"/>
        <w:gridCol w:w="1569"/>
        <w:gridCol w:w="3289"/>
        <w:gridCol w:w="1443"/>
        <w:gridCol w:w="3266"/>
      </w:tblGrid>
      <w:tr w:rsidR="00B9680F" w:rsidRPr="00653F98" w:rsidTr="00B9680F">
        <w:trPr>
          <w:trHeight w:val="20"/>
        </w:trPr>
        <w:tc>
          <w:tcPr>
            <w:tcW w:w="235" w:type="pct"/>
            <w:vMerge w:val="restart"/>
            <w:vAlign w:val="center"/>
            <w:hideMark/>
          </w:tcPr>
          <w:p w:rsidR="00B9680F" w:rsidRPr="00653F98" w:rsidRDefault="00B9680F" w:rsidP="00B9680F">
            <w:pPr>
              <w:jc w:val="center"/>
              <w:textAlignment w:val="baseline"/>
              <w:rPr>
                <w:b/>
                <w:sz w:val="24"/>
                <w:szCs w:val="24"/>
              </w:rPr>
            </w:pPr>
            <w:r w:rsidRPr="00653F98">
              <w:rPr>
                <w:b/>
                <w:sz w:val="24"/>
                <w:szCs w:val="24"/>
              </w:rPr>
              <w:t>№</w:t>
            </w:r>
          </w:p>
          <w:p w:rsidR="00B9680F" w:rsidRPr="00653F98" w:rsidRDefault="00B9680F" w:rsidP="00B9680F">
            <w:pPr>
              <w:jc w:val="center"/>
              <w:textAlignment w:val="baseline"/>
              <w:rPr>
                <w:b/>
                <w:sz w:val="24"/>
                <w:szCs w:val="24"/>
              </w:rPr>
            </w:pPr>
            <w:r w:rsidRPr="00653F98">
              <w:rPr>
                <w:b/>
                <w:sz w:val="24"/>
                <w:szCs w:val="24"/>
              </w:rPr>
              <w:t>п/п</w:t>
            </w:r>
          </w:p>
        </w:tc>
        <w:tc>
          <w:tcPr>
            <w:tcW w:w="892" w:type="pct"/>
            <w:vMerge w:val="restart"/>
            <w:vAlign w:val="center"/>
            <w:hideMark/>
          </w:tcPr>
          <w:p w:rsidR="00B9680F" w:rsidRPr="00653F98" w:rsidRDefault="00B9680F" w:rsidP="00B9680F">
            <w:pPr>
              <w:jc w:val="center"/>
              <w:textAlignment w:val="baseline"/>
              <w:rPr>
                <w:b/>
                <w:sz w:val="24"/>
                <w:szCs w:val="24"/>
              </w:rPr>
            </w:pPr>
            <w:r w:rsidRPr="00653F98">
              <w:rPr>
                <w:b/>
                <w:sz w:val="24"/>
                <w:szCs w:val="24"/>
              </w:rPr>
              <w:t>Наименование</w:t>
            </w:r>
          </w:p>
          <w:p w:rsidR="00B9680F" w:rsidRPr="00653F98" w:rsidRDefault="00B9680F" w:rsidP="00B9680F">
            <w:pPr>
              <w:jc w:val="center"/>
              <w:textAlignment w:val="baseline"/>
              <w:rPr>
                <w:b/>
                <w:sz w:val="24"/>
                <w:szCs w:val="24"/>
              </w:rPr>
            </w:pPr>
            <w:r w:rsidRPr="00653F98">
              <w:rPr>
                <w:b/>
                <w:sz w:val="24"/>
                <w:szCs w:val="24"/>
              </w:rPr>
              <w:t>услуги</w:t>
            </w:r>
          </w:p>
          <w:p w:rsidR="00B9680F" w:rsidRPr="00653F98" w:rsidRDefault="00B9680F" w:rsidP="00B9680F">
            <w:pPr>
              <w:jc w:val="center"/>
              <w:textAlignment w:val="baseline"/>
              <w:rPr>
                <w:b/>
                <w:sz w:val="24"/>
                <w:szCs w:val="24"/>
              </w:rPr>
            </w:pPr>
            <w:r w:rsidRPr="00653F98">
              <w:rPr>
                <w:b/>
                <w:sz w:val="24"/>
                <w:szCs w:val="24"/>
              </w:rPr>
              <w:t>(работы)</w:t>
            </w:r>
          </w:p>
        </w:tc>
        <w:tc>
          <w:tcPr>
            <w:tcW w:w="592" w:type="pct"/>
            <w:vMerge w:val="restart"/>
            <w:vAlign w:val="center"/>
            <w:hideMark/>
          </w:tcPr>
          <w:p w:rsidR="00B9680F" w:rsidRPr="00653F98" w:rsidRDefault="00B9680F" w:rsidP="00B9680F">
            <w:pPr>
              <w:jc w:val="center"/>
              <w:textAlignment w:val="baseline"/>
              <w:rPr>
                <w:b/>
                <w:sz w:val="24"/>
                <w:szCs w:val="24"/>
              </w:rPr>
            </w:pPr>
            <w:r w:rsidRPr="00653F98">
              <w:rPr>
                <w:b/>
                <w:sz w:val="24"/>
                <w:szCs w:val="24"/>
              </w:rPr>
              <w:t>Период</w:t>
            </w:r>
          </w:p>
          <w:p w:rsidR="00B9680F" w:rsidRPr="00653F98" w:rsidRDefault="00B9680F" w:rsidP="00B9680F">
            <w:pPr>
              <w:jc w:val="center"/>
              <w:textAlignment w:val="baseline"/>
              <w:rPr>
                <w:b/>
                <w:sz w:val="24"/>
                <w:szCs w:val="24"/>
              </w:rPr>
            </w:pPr>
            <w:r w:rsidRPr="00653F98">
              <w:rPr>
                <w:b/>
                <w:sz w:val="24"/>
                <w:szCs w:val="24"/>
              </w:rPr>
              <w:t>подготовки</w:t>
            </w:r>
          </w:p>
        </w:tc>
        <w:tc>
          <w:tcPr>
            <w:tcW w:w="1666" w:type="pct"/>
            <w:gridSpan w:val="2"/>
            <w:vAlign w:val="center"/>
            <w:hideMark/>
          </w:tcPr>
          <w:p w:rsidR="00B9680F" w:rsidRPr="00653F98" w:rsidRDefault="00B9680F" w:rsidP="00B9680F">
            <w:pPr>
              <w:jc w:val="center"/>
              <w:textAlignment w:val="baseline"/>
              <w:rPr>
                <w:b/>
                <w:sz w:val="24"/>
                <w:szCs w:val="24"/>
              </w:rPr>
            </w:pPr>
            <w:r w:rsidRPr="00653F98">
              <w:rPr>
                <w:b/>
                <w:sz w:val="24"/>
                <w:szCs w:val="24"/>
              </w:rPr>
              <w:t xml:space="preserve">Виды спорта </w:t>
            </w:r>
            <w:r w:rsidRPr="00653F98">
              <w:rPr>
                <w:b/>
                <w:sz w:val="24"/>
                <w:szCs w:val="24"/>
                <w:lang w:val="en-US"/>
              </w:rPr>
              <w:t>I</w:t>
            </w:r>
            <w:r w:rsidRPr="00653F98">
              <w:rPr>
                <w:b/>
                <w:sz w:val="24"/>
                <w:szCs w:val="24"/>
              </w:rPr>
              <w:t xml:space="preserve"> группы</w:t>
            </w:r>
          </w:p>
        </w:tc>
        <w:tc>
          <w:tcPr>
            <w:tcW w:w="1615" w:type="pct"/>
            <w:gridSpan w:val="2"/>
            <w:vAlign w:val="center"/>
            <w:hideMark/>
          </w:tcPr>
          <w:p w:rsidR="00B9680F" w:rsidRPr="00653F98" w:rsidRDefault="00B9680F" w:rsidP="00B9680F">
            <w:pPr>
              <w:jc w:val="center"/>
              <w:textAlignment w:val="baseline"/>
              <w:rPr>
                <w:b/>
                <w:sz w:val="24"/>
                <w:szCs w:val="24"/>
              </w:rPr>
            </w:pPr>
            <w:r w:rsidRPr="00653F98">
              <w:rPr>
                <w:b/>
                <w:sz w:val="24"/>
                <w:szCs w:val="24"/>
              </w:rPr>
              <w:t xml:space="preserve">Виды спорта </w:t>
            </w:r>
            <w:r w:rsidRPr="00653F98">
              <w:rPr>
                <w:b/>
                <w:sz w:val="24"/>
                <w:szCs w:val="24"/>
                <w:lang w:val="en-US"/>
              </w:rPr>
              <w:t>II</w:t>
            </w:r>
            <w:r w:rsidRPr="00653F98">
              <w:rPr>
                <w:b/>
                <w:sz w:val="24"/>
                <w:szCs w:val="24"/>
              </w:rPr>
              <w:t xml:space="preserve"> группы</w:t>
            </w:r>
          </w:p>
        </w:tc>
      </w:tr>
      <w:tr w:rsidR="00B9680F" w:rsidRPr="00653F98" w:rsidTr="00B9680F">
        <w:trPr>
          <w:trHeight w:val="20"/>
        </w:trPr>
        <w:tc>
          <w:tcPr>
            <w:tcW w:w="235" w:type="pct"/>
            <w:vMerge/>
            <w:vAlign w:val="center"/>
            <w:hideMark/>
          </w:tcPr>
          <w:p w:rsidR="00B9680F" w:rsidRPr="00653F98" w:rsidRDefault="00B9680F" w:rsidP="00B9680F">
            <w:pPr>
              <w:jc w:val="center"/>
              <w:textAlignment w:val="baseline"/>
              <w:rPr>
                <w:b/>
                <w:sz w:val="24"/>
                <w:szCs w:val="24"/>
              </w:rPr>
            </w:pPr>
          </w:p>
        </w:tc>
        <w:tc>
          <w:tcPr>
            <w:tcW w:w="892" w:type="pct"/>
            <w:vMerge/>
            <w:vAlign w:val="center"/>
            <w:hideMark/>
          </w:tcPr>
          <w:p w:rsidR="00B9680F" w:rsidRPr="00653F98" w:rsidRDefault="00B9680F" w:rsidP="00B9680F">
            <w:pPr>
              <w:jc w:val="center"/>
              <w:textAlignment w:val="baseline"/>
              <w:rPr>
                <w:b/>
                <w:sz w:val="24"/>
                <w:szCs w:val="24"/>
              </w:rPr>
            </w:pPr>
          </w:p>
        </w:tc>
        <w:tc>
          <w:tcPr>
            <w:tcW w:w="592" w:type="pct"/>
            <w:vMerge/>
            <w:vAlign w:val="center"/>
            <w:hideMark/>
          </w:tcPr>
          <w:p w:rsidR="00B9680F" w:rsidRPr="00653F98" w:rsidRDefault="00B9680F" w:rsidP="00B9680F">
            <w:pPr>
              <w:jc w:val="center"/>
              <w:textAlignment w:val="baseline"/>
              <w:rPr>
                <w:b/>
                <w:sz w:val="24"/>
                <w:szCs w:val="24"/>
              </w:rPr>
            </w:pPr>
          </w:p>
        </w:tc>
        <w:tc>
          <w:tcPr>
            <w:tcW w:w="1666" w:type="pct"/>
            <w:gridSpan w:val="2"/>
            <w:vAlign w:val="center"/>
            <w:hideMark/>
          </w:tcPr>
          <w:p w:rsidR="00B9680F" w:rsidRPr="00653F98" w:rsidRDefault="00B9680F" w:rsidP="00B9680F">
            <w:pPr>
              <w:jc w:val="center"/>
              <w:textAlignment w:val="baseline"/>
              <w:rPr>
                <w:b/>
                <w:sz w:val="24"/>
                <w:szCs w:val="24"/>
              </w:rPr>
            </w:pPr>
            <w:r w:rsidRPr="00653F98">
              <w:rPr>
                <w:b/>
                <w:sz w:val="24"/>
                <w:szCs w:val="24"/>
              </w:rPr>
              <w:t xml:space="preserve">размер выплат за подготовку одного обучающегося, в % от оклада </w:t>
            </w:r>
          </w:p>
          <w:p w:rsidR="00B9680F" w:rsidRPr="00653F98" w:rsidRDefault="00B9680F" w:rsidP="00B9680F">
            <w:pPr>
              <w:jc w:val="center"/>
              <w:textAlignment w:val="baseline"/>
              <w:rPr>
                <w:b/>
                <w:sz w:val="24"/>
                <w:szCs w:val="24"/>
              </w:rPr>
            </w:pPr>
            <w:r w:rsidRPr="00653F98">
              <w:rPr>
                <w:b/>
                <w:sz w:val="24"/>
                <w:szCs w:val="24"/>
              </w:rPr>
              <w:t>(должностного оклада)</w:t>
            </w:r>
          </w:p>
        </w:tc>
        <w:tc>
          <w:tcPr>
            <w:tcW w:w="1615" w:type="pct"/>
            <w:gridSpan w:val="2"/>
            <w:vAlign w:val="center"/>
            <w:hideMark/>
          </w:tcPr>
          <w:p w:rsidR="00B9680F" w:rsidRPr="00653F98" w:rsidRDefault="00B9680F" w:rsidP="00B9680F">
            <w:pPr>
              <w:jc w:val="center"/>
              <w:textAlignment w:val="baseline"/>
              <w:rPr>
                <w:b/>
                <w:sz w:val="24"/>
                <w:szCs w:val="24"/>
              </w:rPr>
            </w:pPr>
            <w:r w:rsidRPr="00653F98">
              <w:rPr>
                <w:b/>
                <w:sz w:val="24"/>
                <w:szCs w:val="24"/>
              </w:rPr>
              <w:t xml:space="preserve">размер выплат за подготовку одного обучающегося, в % от оклада </w:t>
            </w:r>
          </w:p>
          <w:p w:rsidR="00B9680F" w:rsidRPr="00653F98" w:rsidRDefault="00B9680F" w:rsidP="00B9680F">
            <w:pPr>
              <w:jc w:val="center"/>
              <w:textAlignment w:val="baseline"/>
              <w:rPr>
                <w:b/>
                <w:sz w:val="24"/>
                <w:szCs w:val="24"/>
              </w:rPr>
            </w:pPr>
            <w:r w:rsidRPr="00653F98">
              <w:rPr>
                <w:b/>
                <w:sz w:val="24"/>
                <w:szCs w:val="24"/>
              </w:rPr>
              <w:t>(должностного оклада)</w:t>
            </w:r>
          </w:p>
        </w:tc>
      </w:tr>
      <w:tr w:rsidR="00B9680F" w:rsidRPr="00653F98" w:rsidTr="00B9680F">
        <w:trPr>
          <w:trHeight w:val="20"/>
        </w:trPr>
        <w:tc>
          <w:tcPr>
            <w:tcW w:w="235" w:type="pct"/>
            <w:vMerge/>
            <w:vAlign w:val="center"/>
            <w:hideMark/>
          </w:tcPr>
          <w:p w:rsidR="00B9680F" w:rsidRPr="00653F98" w:rsidRDefault="00B9680F" w:rsidP="00B9680F">
            <w:pPr>
              <w:jc w:val="center"/>
              <w:textAlignment w:val="baseline"/>
              <w:rPr>
                <w:b/>
                <w:sz w:val="24"/>
                <w:szCs w:val="24"/>
              </w:rPr>
            </w:pPr>
          </w:p>
        </w:tc>
        <w:tc>
          <w:tcPr>
            <w:tcW w:w="892" w:type="pct"/>
            <w:vMerge/>
            <w:vAlign w:val="center"/>
            <w:hideMark/>
          </w:tcPr>
          <w:p w:rsidR="00B9680F" w:rsidRPr="00653F98" w:rsidRDefault="00B9680F" w:rsidP="00B9680F">
            <w:pPr>
              <w:jc w:val="center"/>
              <w:textAlignment w:val="baseline"/>
              <w:rPr>
                <w:b/>
                <w:sz w:val="24"/>
                <w:szCs w:val="24"/>
              </w:rPr>
            </w:pPr>
          </w:p>
        </w:tc>
        <w:tc>
          <w:tcPr>
            <w:tcW w:w="592" w:type="pct"/>
            <w:vMerge/>
            <w:vAlign w:val="center"/>
            <w:hideMark/>
          </w:tcPr>
          <w:p w:rsidR="00B9680F" w:rsidRPr="00653F98" w:rsidRDefault="00B9680F" w:rsidP="00B9680F">
            <w:pPr>
              <w:jc w:val="center"/>
              <w:textAlignment w:val="baseline"/>
              <w:rPr>
                <w:b/>
                <w:sz w:val="24"/>
                <w:szCs w:val="24"/>
              </w:rPr>
            </w:pPr>
          </w:p>
        </w:tc>
        <w:tc>
          <w:tcPr>
            <w:tcW w:w="538" w:type="pct"/>
            <w:vAlign w:val="center"/>
            <w:hideMark/>
          </w:tcPr>
          <w:p w:rsidR="00B9680F" w:rsidRPr="00653F98" w:rsidRDefault="00B9680F" w:rsidP="00B9680F">
            <w:pPr>
              <w:jc w:val="center"/>
              <w:textAlignment w:val="baseline"/>
              <w:rPr>
                <w:b/>
                <w:sz w:val="24"/>
                <w:szCs w:val="24"/>
              </w:rPr>
            </w:pPr>
            <w:r w:rsidRPr="00653F98">
              <w:rPr>
                <w:b/>
                <w:sz w:val="24"/>
                <w:szCs w:val="24"/>
              </w:rPr>
              <w:t>спортивная подготовка</w:t>
            </w:r>
          </w:p>
        </w:tc>
        <w:tc>
          <w:tcPr>
            <w:tcW w:w="1128" w:type="pct"/>
            <w:vAlign w:val="center"/>
            <w:hideMark/>
          </w:tcPr>
          <w:p w:rsidR="00B9680F" w:rsidRPr="00653F98" w:rsidRDefault="00B9680F" w:rsidP="00B9680F">
            <w:pPr>
              <w:jc w:val="center"/>
              <w:textAlignment w:val="baseline"/>
              <w:rPr>
                <w:b/>
                <w:sz w:val="24"/>
                <w:szCs w:val="24"/>
              </w:rPr>
            </w:pPr>
            <w:r w:rsidRPr="00653F98">
              <w:rPr>
                <w:b/>
                <w:sz w:val="24"/>
                <w:szCs w:val="24"/>
              </w:rPr>
              <w:t>дополнительные общеобразовательные программы в области физической культуры и спорта</w:t>
            </w:r>
          </w:p>
        </w:tc>
        <w:tc>
          <w:tcPr>
            <w:tcW w:w="495" w:type="pct"/>
            <w:vAlign w:val="center"/>
            <w:hideMark/>
          </w:tcPr>
          <w:p w:rsidR="00B9680F" w:rsidRPr="00653F98" w:rsidRDefault="00B9680F" w:rsidP="00B9680F">
            <w:pPr>
              <w:jc w:val="center"/>
              <w:textAlignment w:val="baseline"/>
              <w:rPr>
                <w:b/>
                <w:sz w:val="24"/>
                <w:szCs w:val="24"/>
              </w:rPr>
            </w:pPr>
            <w:r w:rsidRPr="00653F98">
              <w:rPr>
                <w:b/>
                <w:sz w:val="24"/>
                <w:szCs w:val="24"/>
              </w:rPr>
              <w:t>спортивная подготовка</w:t>
            </w:r>
          </w:p>
        </w:tc>
        <w:tc>
          <w:tcPr>
            <w:tcW w:w="1120" w:type="pct"/>
            <w:vAlign w:val="center"/>
            <w:hideMark/>
          </w:tcPr>
          <w:p w:rsidR="00B9680F" w:rsidRPr="00653F98" w:rsidRDefault="00B9680F" w:rsidP="00B9680F">
            <w:pPr>
              <w:jc w:val="center"/>
              <w:textAlignment w:val="baseline"/>
              <w:rPr>
                <w:b/>
                <w:sz w:val="24"/>
                <w:szCs w:val="24"/>
              </w:rPr>
            </w:pPr>
            <w:r w:rsidRPr="00653F98">
              <w:rPr>
                <w:b/>
                <w:sz w:val="24"/>
                <w:szCs w:val="24"/>
              </w:rPr>
              <w:t>дополнительные общеобразовательные программы в области физической культуры и спорта</w:t>
            </w:r>
          </w:p>
        </w:tc>
      </w:tr>
      <w:tr w:rsidR="00B9680F" w:rsidRPr="00653F98" w:rsidTr="00B9680F">
        <w:trPr>
          <w:trHeight w:val="20"/>
        </w:trPr>
        <w:tc>
          <w:tcPr>
            <w:tcW w:w="235" w:type="pct"/>
            <w:vAlign w:val="center"/>
            <w:hideMark/>
          </w:tcPr>
          <w:p w:rsidR="00B9680F" w:rsidRPr="00653F98" w:rsidRDefault="00B9680F" w:rsidP="00B9680F">
            <w:pPr>
              <w:jc w:val="center"/>
              <w:textAlignment w:val="baseline"/>
              <w:rPr>
                <w:sz w:val="24"/>
                <w:szCs w:val="24"/>
              </w:rPr>
            </w:pPr>
            <w:r w:rsidRPr="00653F98">
              <w:rPr>
                <w:sz w:val="24"/>
                <w:szCs w:val="24"/>
              </w:rPr>
              <w:t>1</w:t>
            </w:r>
          </w:p>
        </w:tc>
        <w:tc>
          <w:tcPr>
            <w:tcW w:w="892" w:type="pct"/>
            <w:vAlign w:val="center"/>
            <w:hideMark/>
          </w:tcPr>
          <w:p w:rsidR="00B9680F" w:rsidRPr="00653F98" w:rsidRDefault="00B9680F" w:rsidP="00B9680F">
            <w:pPr>
              <w:jc w:val="center"/>
              <w:textAlignment w:val="baseline"/>
              <w:rPr>
                <w:sz w:val="24"/>
                <w:szCs w:val="24"/>
              </w:rPr>
            </w:pPr>
            <w:r w:rsidRPr="00653F98">
              <w:rPr>
                <w:sz w:val="24"/>
                <w:szCs w:val="24"/>
              </w:rPr>
              <w:t>2</w:t>
            </w:r>
          </w:p>
        </w:tc>
        <w:tc>
          <w:tcPr>
            <w:tcW w:w="592" w:type="pct"/>
            <w:vAlign w:val="center"/>
            <w:hideMark/>
          </w:tcPr>
          <w:p w:rsidR="00B9680F" w:rsidRPr="00653F98" w:rsidRDefault="00B9680F" w:rsidP="00B9680F">
            <w:pPr>
              <w:jc w:val="center"/>
              <w:textAlignment w:val="baseline"/>
              <w:rPr>
                <w:sz w:val="24"/>
                <w:szCs w:val="24"/>
              </w:rPr>
            </w:pPr>
            <w:r w:rsidRPr="00653F98">
              <w:rPr>
                <w:sz w:val="24"/>
                <w:szCs w:val="24"/>
              </w:rPr>
              <w:t>3</w:t>
            </w:r>
          </w:p>
        </w:tc>
        <w:tc>
          <w:tcPr>
            <w:tcW w:w="538" w:type="pct"/>
            <w:vAlign w:val="center"/>
            <w:hideMark/>
          </w:tcPr>
          <w:p w:rsidR="00B9680F" w:rsidRPr="00653F98" w:rsidRDefault="00B9680F" w:rsidP="00B9680F">
            <w:pPr>
              <w:jc w:val="center"/>
              <w:textAlignment w:val="baseline"/>
              <w:rPr>
                <w:sz w:val="24"/>
                <w:szCs w:val="24"/>
              </w:rPr>
            </w:pPr>
            <w:r w:rsidRPr="00653F98">
              <w:rPr>
                <w:sz w:val="24"/>
                <w:szCs w:val="24"/>
              </w:rPr>
              <w:t>4</w:t>
            </w:r>
          </w:p>
        </w:tc>
        <w:tc>
          <w:tcPr>
            <w:tcW w:w="1128" w:type="pct"/>
            <w:vAlign w:val="center"/>
            <w:hideMark/>
          </w:tcPr>
          <w:p w:rsidR="00B9680F" w:rsidRPr="00653F98" w:rsidRDefault="00B9680F" w:rsidP="00B9680F">
            <w:pPr>
              <w:jc w:val="center"/>
              <w:textAlignment w:val="baseline"/>
              <w:rPr>
                <w:sz w:val="24"/>
                <w:szCs w:val="24"/>
              </w:rPr>
            </w:pPr>
            <w:r w:rsidRPr="00653F98">
              <w:rPr>
                <w:sz w:val="24"/>
                <w:szCs w:val="24"/>
              </w:rPr>
              <w:t>5</w:t>
            </w:r>
          </w:p>
        </w:tc>
        <w:tc>
          <w:tcPr>
            <w:tcW w:w="495" w:type="pct"/>
            <w:vAlign w:val="center"/>
            <w:hideMark/>
          </w:tcPr>
          <w:p w:rsidR="00B9680F" w:rsidRPr="00653F98" w:rsidRDefault="00B9680F" w:rsidP="00B9680F">
            <w:pPr>
              <w:jc w:val="center"/>
              <w:textAlignment w:val="baseline"/>
              <w:rPr>
                <w:sz w:val="24"/>
                <w:szCs w:val="24"/>
              </w:rPr>
            </w:pPr>
            <w:r w:rsidRPr="00653F98">
              <w:rPr>
                <w:sz w:val="24"/>
                <w:szCs w:val="24"/>
              </w:rPr>
              <w:t>6</w:t>
            </w:r>
          </w:p>
        </w:tc>
        <w:tc>
          <w:tcPr>
            <w:tcW w:w="1120" w:type="pct"/>
            <w:vAlign w:val="center"/>
            <w:hideMark/>
          </w:tcPr>
          <w:p w:rsidR="00B9680F" w:rsidRPr="00653F98" w:rsidRDefault="00B9680F" w:rsidP="00B9680F">
            <w:pPr>
              <w:jc w:val="center"/>
              <w:textAlignment w:val="baseline"/>
              <w:rPr>
                <w:sz w:val="24"/>
                <w:szCs w:val="24"/>
              </w:rPr>
            </w:pPr>
            <w:r w:rsidRPr="00653F98">
              <w:rPr>
                <w:sz w:val="24"/>
                <w:szCs w:val="24"/>
              </w:rPr>
              <w:t>8</w:t>
            </w:r>
          </w:p>
        </w:tc>
      </w:tr>
      <w:tr w:rsidR="00B9680F" w:rsidRPr="00653F98" w:rsidTr="00B9680F">
        <w:trPr>
          <w:trHeight w:val="20"/>
        </w:trPr>
        <w:tc>
          <w:tcPr>
            <w:tcW w:w="235" w:type="pct"/>
            <w:hideMark/>
          </w:tcPr>
          <w:p w:rsidR="00B9680F" w:rsidRPr="00653F98" w:rsidRDefault="00B9680F" w:rsidP="00B9680F">
            <w:pPr>
              <w:jc w:val="center"/>
              <w:textAlignment w:val="baseline"/>
              <w:rPr>
                <w:sz w:val="24"/>
                <w:szCs w:val="24"/>
              </w:rPr>
            </w:pPr>
            <w:r w:rsidRPr="00653F98">
              <w:rPr>
                <w:sz w:val="24"/>
                <w:szCs w:val="24"/>
              </w:rPr>
              <w:t>1.</w:t>
            </w:r>
          </w:p>
        </w:tc>
        <w:tc>
          <w:tcPr>
            <w:tcW w:w="892" w:type="pct"/>
            <w:hideMark/>
          </w:tcPr>
          <w:p w:rsidR="00B9680F" w:rsidRPr="00653F98" w:rsidRDefault="00B9680F" w:rsidP="00B9680F">
            <w:pPr>
              <w:textAlignment w:val="baseline"/>
              <w:rPr>
                <w:sz w:val="24"/>
                <w:szCs w:val="24"/>
              </w:rPr>
            </w:pPr>
            <w:r w:rsidRPr="00653F98">
              <w:rPr>
                <w:sz w:val="24"/>
                <w:szCs w:val="24"/>
              </w:rPr>
              <w:t>Спортивно-оздоровительный этап</w:t>
            </w:r>
          </w:p>
        </w:tc>
        <w:tc>
          <w:tcPr>
            <w:tcW w:w="592" w:type="pct"/>
            <w:hideMark/>
          </w:tcPr>
          <w:p w:rsidR="00B9680F" w:rsidRPr="00653F98" w:rsidRDefault="00B9680F" w:rsidP="00B9680F">
            <w:pPr>
              <w:rPr>
                <w:sz w:val="24"/>
                <w:szCs w:val="24"/>
              </w:rPr>
            </w:pPr>
            <w:r w:rsidRPr="00653F98">
              <w:rPr>
                <w:sz w:val="24"/>
                <w:szCs w:val="24"/>
                <w:lang w:val="en-US"/>
              </w:rPr>
              <w:t>весьпериод</w:t>
            </w:r>
          </w:p>
        </w:tc>
        <w:tc>
          <w:tcPr>
            <w:tcW w:w="538" w:type="pct"/>
            <w:hideMark/>
          </w:tcPr>
          <w:p w:rsidR="00B9680F" w:rsidRPr="00653F98" w:rsidRDefault="00B9680F" w:rsidP="00B9680F">
            <w:pPr>
              <w:jc w:val="center"/>
              <w:rPr>
                <w:sz w:val="24"/>
                <w:szCs w:val="24"/>
              </w:rPr>
            </w:pPr>
            <w:r w:rsidRPr="00653F98">
              <w:rPr>
                <w:sz w:val="24"/>
                <w:szCs w:val="24"/>
              </w:rPr>
              <w:t>-</w:t>
            </w:r>
          </w:p>
        </w:tc>
        <w:tc>
          <w:tcPr>
            <w:tcW w:w="1128" w:type="pct"/>
            <w:hideMark/>
          </w:tcPr>
          <w:p w:rsidR="00B9680F" w:rsidRPr="00653F98" w:rsidRDefault="00B9680F" w:rsidP="00B9680F">
            <w:pPr>
              <w:jc w:val="center"/>
              <w:textAlignment w:val="baseline"/>
              <w:rPr>
                <w:sz w:val="24"/>
                <w:szCs w:val="24"/>
              </w:rPr>
            </w:pPr>
            <w:r w:rsidRPr="00653F98">
              <w:rPr>
                <w:sz w:val="24"/>
                <w:szCs w:val="24"/>
              </w:rPr>
              <w:t>1</w:t>
            </w:r>
          </w:p>
        </w:tc>
        <w:tc>
          <w:tcPr>
            <w:tcW w:w="495" w:type="pct"/>
            <w:hideMark/>
          </w:tcPr>
          <w:p w:rsidR="00B9680F" w:rsidRPr="00653F98" w:rsidRDefault="00B9680F" w:rsidP="00B9680F">
            <w:pPr>
              <w:jc w:val="center"/>
              <w:rPr>
                <w:sz w:val="24"/>
                <w:szCs w:val="24"/>
              </w:rPr>
            </w:pPr>
            <w:r w:rsidRPr="00653F98">
              <w:rPr>
                <w:sz w:val="24"/>
                <w:szCs w:val="24"/>
              </w:rPr>
              <w:t>-</w:t>
            </w:r>
          </w:p>
        </w:tc>
        <w:tc>
          <w:tcPr>
            <w:tcW w:w="1120" w:type="pct"/>
            <w:hideMark/>
          </w:tcPr>
          <w:p w:rsidR="00B9680F" w:rsidRPr="00653F98" w:rsidRDefault="00B9680F" w:rsidP="00B9680F">
            <w:pPr>
              <w:jc w:val="center"/>
              <w:textAlignment w:val="baseline"/>
              <w:rPr>
                <w:sz w:val="24"/>
                <w:szCs w:val="24"/>
              </w:rPr>
            </w:pPr>
            <w:r w:rsidRPr="00653F98">
              <w:rPr>
                <w:sz w:val="24"/>
                <w:szCs w:val="24"/>
              </w:rPr>
              <w:t>1</w:t>
            </w:r>
          </w:p>
        </w:tc>
      </w:tr>
      <w:tr w:rsidR="00B9680F" w:rsidRPr="00653F98" w:rsidTr="00B9680F">
        <w:trPr>
          <w:trHeight w:val="20"/>
        </w:trPr>
        <w:tc>
          <w:tcPr>
            <w:tcW w:w="235" w:type="pct"/>
            <w:vMerge w:val="restart"/>
            <w:hideMark/>
          </w:tcPr>
          <w:p w:rsidR="00B9680F" w:rsidRPr="00653F98" w:rsidRDefault="00B9680F" w:rsidP="00B9680F">
            <w:pPr>
              <w:jc w:val="center"/>
              <w:rPr>
                <w:sz w:val="24"/>
                <w:szCs w:val="24"/>
              </w:rPr>
            </w:pPr>
            <w:r w:rsidRPr="00653F98">
              <w:rPr>
                <w:sz w:val="24"/>
                <w:szCs w:val="24"/>
              </w:rPr>
              <w:t>2.</w:t>
            </w:r>
          </w:p>
        </w:tc>
        <w:tc>
          <w:tcPr>
            <w:tcW w:w="892" w:type="pct"/>
            <w:vMerge w:val="restart"/>
            <w:hideMark/>
          </w:tcPr>
          <w:p w:rsidR="00B9680F" w:rsidRPr="00653F98" w:rsidRDefault="00B9680F" w:rsidP="00B9680F">
            <w:pPr>
              <w:textAlignment w:val="baseline"/>
              <w:rPr>
                <w:sz w:val="24"/>
                <w:szCs w:val="24"/>
              </w:rPr>
            </w:pPr>
            <w:r w:rsidRPr="00653F98">
              <w:rPr>
                <w:sz w:val="24"/>
                <w:szCs w:val="24"/>
              </w:rPr>
              <w:t>Этап начальной подготовки</w:t>
            </w:r>
          </w:p>
        </w:tc>
        <w:tc>
          <w:tcPr>
            <w:tcW w:w="592" w:type="pct"/>
            <w:hideMark/>
          </w:tcPr>
          <w:p w:rsidR="00B9680F" w:rsidRPr="00653F98" w:rsidRDefault="00B9680F" w:rsidP="00B9680F">
            <w:pPr>
              <w:textAlignment w:val="baseline"/>
              <w:rPr>
                <w:sz w:val="24"/>
                <w:szCs w:val="24"/>
              </w:rPr>
            </w:pPr>
            <w:r w:rsidRPr="00653F98">
              <w:rPr>
                <w:sz w:val="24"/>
                <w:szCs w:val="24"/>
              </w:rPr>
              <w:t>до года</w:t>
            </w:r>
          </w:p>
        </w:tc>
        <w:tc>
          <w:tcPr>
            <w:tcW w:w="538" w:type="pct"/>
            <w:hideMark/>
          </w:tcPr>
          <w:p w:rsidR="00B9680F" w:rsidRPr="00653F98" w:rsidRDefault="00B9680F" w:rsidP="00B9680F">
            <w:pPr>
              <w:jc w:val="center"/>
              <w:textAlignment w:val="baseline"/>
              <w:rPr>
                <w:sz w:val="24"/>
                <w:szCs w:val="24"/>
              </w:rPr>
            </w:pPr>
            <w:r w:rsidRPr="00653F98">
              <w:rPr>
                <w:sz w:val="24"/>
                <w:szCs w:val="24"/>
              </w:rPr>
              <w:t>3</w:t>
            </w:r>
          </w:p>
        </w:tc>
        <w:tc>
          <w:tcPr>
            <w:tcW w:w="1128" w:type="pct"/>
            <w:hideMark/>
          </w:tcPr>
          <w:p w:rsidR="00B9680F" w:rsidRPr="00653F98" w:rsidRDefault="00B9680F" w:rsidP="00B9680F">
            <w:pPr>
              <w:jc w:val="center"/>
              <w:textAlignment w:val="baseline"/>
              <w:rPr>
                <w:sz w:val="24"/>
                <w:szCs w:val="24"/>
              </w:rPr>
            </w:pPr>
            <w:r w:rsidRPr="00653F98">
              <w:rPr>
                <w:sz w:val="24"/>
                <w:szCs w:val="24"/>
              </w:rPr>
              <w:t>2</w:t>
            </w:r>
          </w:p>
        </w:tc>
        <w:tc>
          <w:tcPr>
            <w:tcW w:w="495" w:type="pct"/>
            <w:hideMark/>
          </w:tcPr>
          <w:p w:rsidR="00B9680F" w:rsidRPr="00653F98" w:rsidRDefault="00B9680F" w:rsidP="00B9680F">
            <w:pPr>
              <w:jc w:val="center"/>
              <w:textAlignment w:val="baseline"/>
              <w:rPr>
                <w:sz w:val="24"/>
                <w:szCs w:val="24"/>
              </w:rPr>
            </w:pPr>
            <w:r w:rsidRPr="00653F98">
              <w:rPr>
                <w:sz w:val="24"/>
                <w:szCs w:val="24"/>
              </w:rPr>
              <w:t>3</w:t>
            </w:r>
          </w:p>
        </w:tc>
        <w:tc>
          <w:tcPr>
            <w:tcW w:w="1120" w:type="pct"/>
            <w:hideMark/>
          </w:tcPr>
          <w:p w:rsidR="00B9680F" w:rsidRPr="00653F98" w:rsidRDefault="00B9680F" w:rsidP="00B9680F">
            <w:pPr>
              <w:jc w:val="center"/>
              <w:textAlignment w:val="baseline"/>
              <w:rPr>
                <w:sz w:val="24"/>
                <w:szCs w:val="24"/>
              </w:rPr>
            </w:pPr>
            <w:r w:rsidRPr="00653F98">
              <w:rPr>
                <w:sz w:val="24"/>
                <w:szCs w:val="24"/>
              </w:rPr>
              <w:t>2</w:t>
            </w:r>
          </w:p>
        </w:tc>
      </w:tr>
      <w:tr w:rsidR="00B9680F" w:rsidRPr="00653F98" w:rsidTr="00B9680F">
        <w:trPr>
          <w:trHeight w:val="20"/>
        </w:trPr>
        <w:tc>
          <w:tcPr>
            <w:tcW w:w="235" w:type="pct"/>
            <w:vMerge/>
            <w:hideMark/>
          </w:tcPr>
          <w:p w:rsidR="00B9680F" w:rsidRPr="00653F98" w:rsidRDefault="00B9680F" w:rsidP="00B9680F">
            <w:pPr>
              <w:jc w:val="center"/>
              <w:rPr>
                <w:sz w:val="24"/>
                <w:szCs w:val="24"/>
              </w:rPr>
            </w:pPr>
          </w:p>
        </w:tc>
        <w:tc>
          <w:tcPr>
            <w:tcW w:w="892" w:type="pct"/>
            <w:vMerge/>
            <w:hideMark/>
          </w:tcPr>
          <w:p w:rsidR="00B9680F" w:rsidRPr="00653F98" w:rsidRDefault="00B9680F" w:rsidP="00B9680F">
            <w:pPr>
              <w:rPr>
                <w:sz w:val="24"/>
                <w:szCs w:val="24"/>
              </w:rPr>
            </w:pPr>
          </w:p>
        </w:tc>
        <w:tc>
          <w:tcPr>
            <w:tcW w:w="592" w:type="pct"/>
            <w:hideMark/>
          </w:tcPr>
          <w:p w:rsidR="00B9680F" w:rsidRPr="00653F98" w:rsidRDefault="00B9680F" w:rsidP="00B9680F">
            <w:pPr>
              <w:textAlignment w:val="baseline"/>
              <w:rPr>
                <w:sz w:val="24"/>
                <w:szCs w:val="24"/>
              </w:rPr>
            </w:pPr>
            <w:r w:rsidRPr="00653F98">
              <w:rPr>
                <w:sz w:val="24"/>
                <w:szCs w:val="24"/>
              </w:rPr>
              <w:t>свыше года</w:t>
            </w:r>
          </w:p>
        </w:tc>
        <w:tc>
          <w:tcPr>
            <w:tcW w:w="538" w:type="pct"/>
            <w:hideMark/>
          </w:tcPr>
          <w:p w:rsidR="00B9680F" w:rsidRPr="00653F98" w:rsidRDefault="00B9680F" w:rsidP="00B9680F">
            <w:pPr>
              <w:jc w:val="center"/>
              <w:textAlignment w:val="baseline"/>
              <w:rPr>
                <w:sz w:val="24"/>
                <w:szCs w:val="24"/>
              </w:rPr>
            </w:pPr>
            <w:r w:rsidRPr="00653F98">
              <w:rPr>
                <w:sz w:val="24"/>
                <w:szCs w:val="24"/>
              </w:rPr>
              <w:t>4</w:t>
            </w:r>
          </w:p>
        </w:tc>
        <w:tc>
          <w:tcPr>
            <w:tcW w:w="1128" w:type="pct"/>
            <w:hideMark/>
          </w:tcPr>
          <w:p w:rsidR="00B9680F" w:rsidRPr="00653F98" w:rsidRDefault="00B9680F" w:rsidP="00B9680F">
            <w:pPr>
              <w:jc w:val="center"/>
              <w:textAlignment w:val="baseline"/>
              <w:rPr>
                <w:sz w:val="24"/>
                <w:szCs w:val="24"/>
              </w:rPr>
            </w:pPr>
            <w:r w:rsidRPr="00653F98">
              <w:rPr>
                <w:sz w:val="24"/>
                <w:szCs w:val="24"/>
              </w:rPr>
              <w:t>3</w:t>
            </w:r>
          </w:p>
        </w:tc>
        <w:tc>
          <w:tcPr>
            <w:tcW w:w="495" w:type="pct"/>
            <w:hideMark/>
          </w:tcPr>
          <w:p w:rsidR="00B9680F" w:rsidRPr="00653F98" w:rsidRDefault="00B9680F" w:rsidP="00B9680F">
            <w:pPr>
              <w:jc w:val="center"/>
              <w:textAlignment w:val="baseline"/>
              <w:rPr>
                <w:sz w:val="24"/>
                <w:szCs w:val="24"/>
              </w:rPr>
            </w:pPr>
            <w:r w:rsidRPr="00653F98">
              <w:rPr>
                <w:sz w:val="24"/>
                <w:szCs w:val="24"/>
              </w:rPr>
              <w:t>4</w:t>
            </w:r>
          </w:p>
        </w:tc>
        <w:tc>
          <w:tcPr>
            <w:tcW w:w="1120" w:type="pct"/>
            <w:hideMark/>
          </w:tcPr>
          <w:p w:rsidR="00B9680F" w:rsidRPr="00653F98" w:rsidRDefault="00B9680F" w:rsidP="00B9680F">
            <w:pPr>
              <w:jc w:val="center"/>
              <w:textAlignment w:val="baseline"/>
              <w:rPr>
                <w:sz w:val="24"/>
                <w:szCs w:val="24"/>
              </w:rPr>
            </w:pPr>
            <w:r w:rsidRPr="00653F98">
              <w:rPr>
                <w:sz w:val="24"/>
                <w:szCs w:val="24"/>
              </w:rPr>
              <w:t>3</w:t>
            </w:r>
          </w:p>
        </w:tc>
      </w:tr>
      <w:tr w:rsidR="00B9680F" w:rsidRPr="00653F98" w:rsidTr="00B9680F">
        <w:trPr>
          <w:trHeight w:val="20"/>
        </w:trPr>
        <w:tc>
          <w:tcPr>
            <w:tcW w:w="235" w:type="pct"/>
            <w:vMerge w:val="restart"/>
            <w:hideMark/>
          </w:tcPr>
          <w:p w:rsidR="00B9680F" w:rsidRPr="00653F98" w:rsidRDefault="00B9680F" w:rsidP="00B9680F">
            <w:pPr>
              <w:jc w:val="center"/>
              <w:textAlignment w:val="baseline"/>
              <w:rPr>
                <w:sz w:val="24"/>
                <w:szCs w:val="24"/>
              </w:rPr>
            </w:pPr>
            <w:r w:rsidRPr="00653F98">
              <w:rPr>
                <w:sz w:val="24"/>
                <w:szCs w:val="24"/>
              </w:rPr>
              <w:t>3.</w:t>
            </w:r>
          </w:p>
        </w:tc>
        <w:tc>
          <w:tcPr>
            <w:tcW w:w="892" w:type="pct"/>
            <w:vMerge w:val="restart"/>
            <w:hideMark/>
          </w:tcPr>
          <w:p w:rsidR="00B9680F" w:rsidRPr="00653F98" w:rsidRDefault="00B9680F" w:rsidP="00B9680F">
            <w:pPr>
              <w:textAlignment w:val="baseline"/>
              <w:rPr>
                <w:sz w:val="24"/>
                <w:szCs w:val="24"/>
              </w:rPr>
            </w:pPr>
            <w:r w:rsidRPr="00653F98">
              <w:rPr>
                <w:sz w:val="24"/>
                <w:szCs w:val="24"/>
              </w:rPr>
              <w:t>Тренировочный этап</w:t>
            </w:r>
          </w:p>
        </w:tc>
        <w:tc>
          <w:tcPr>
            <w:tcW w:w="592" w:type="pct"/>
            <w:hideMark/>
          </w:tcPr>
          <w:p w:rsidR="00B9680F" w:rsidRPr="00653F98" w:rsidRDefault="00B9680F" w:rsidP="00B9680F">
            <w:pPr>
              <w:textAlignment w:val="baseline"/>
              <w:rPr>
                <w:sz w:val="24"/>
                <w:szCs w:val="24"/>
              </w:rPr>
            </w:pPr>
            <w:r w:rsidRPr="00653F98">
              <w:rPr>
                <w:sz w:val="24"/>
                <w:szCs w:val="24"/>
              </w:rPr>
              <w:t>до двух лет</w:t>
            </w:r>
          </w:p>
        </w:tc>
        <w:tc>
          <w:tcPr>
            <w:tcW w:w="538" w:type="pct"/>
            <w:hideMark/>
          </w:tcPr>
          <w:p w:rsidR="00B9680F" w:rsidRPr="00653F98" w:rsidRDefault="00B9680F" w:rsidP="00B9680F">
            <w:pPr>
              <w:jc w:val="center"/>
              <w:textAlignment w:val="baseline"/>
              <w:rPr>
                <w:sz w:val="24"/>
                <w:szCs w:val="24"/>
              </w:rPr>
            </w:pPr>
            <w:r w:rsidRPr="00653F98">
              <w:rPr>
                <w:sz w:val="24"/>
                <w:szCs w:val="24"/>
              </w:rPr>
              <w:t>6</w:t>
            </w:r>
          </w:p>
        </w:tc>
        <w:tc>
          <w:tcPr>
            <w:tcW w:w="1128" w:type="pct"/>
            <w:hideMark/>
          </w:tcPr>
          <w:p w:rsidR="00B9680F" w:rsidRPr="00653F98" w:rsidRDefault="00B9680F" w:rsidP="00B9680F">
            <w:pPr>
              <w:jc w:val="center"/>
              <w:textAlignment w:val="baseline"/>
              <w:rPr>
                <w:sz w:val="24"/>
                <w:szCs w:val="24"/>
              </w:rPr>
            </w:pPr>
            <w:r w:rsidRPr="00653F98">
              <w:rPr>
                <w:sz w:val="24"/>
                <w:szCs w:val="24"/>
              </w:rPr>
              <w:t>4</w:t>
            </w:r>
          </w:p>
        </w:tc>
        <w:tc>
          <w:tcPr>
            <w:tcW w:w="495" w:type="pct"/>
            <w:hideMark/>
          </w:tcPr>
          <w:p w:rsidR="00B9680F" w:rsidRPr="00653F98" w:rsidRDefault="00B9680F" w:rsidP="00B9680F">
            <w:pPr>
              <w:jc w:val="center"/>
              <w:textAlignment w:val="baseline"/>
              <w:rPr>
                <w:sz w:val="24"/>
                <w:szCs w:val="24"/>
              </w:rPr>
            </w:pPr>
            <w:r w:rsidRPr="00653F98">
              <w:rPr>
                <w:sz w:val="24"/>
                <w:szCs w:val="24"/>
              </w:rPr>
              <w:t>5</w:t>
            </w:r>
          </w:p>
        </w:tc>
        <w:tc>
          <w:tcPr>
            <w:tcW w:w="1120" w:type="pct"/>
            <w:hideMark/>
          </w:tcPr>
          <w:p w:rsidR="00B9680F" w:rsidRPr="00653F98" w:rsidRDefault="00B9680F" w:rsidP="00B9680F">
            <w:pPr>
              <w:jc w:val="center"/>
              <w:textAlignment w:val="baseline"/>
              <w:rPr>
                <w:sz w:val="24"/>
                <w:szCs w:val="24"/>
              </w:rPr>
            </w:pPr>
            <w:r w:rsidRPr="00653F98">
              <w:rPr>
                <w:sz w:val="24"/>
                <w:szCs w:val="24"/>
              </w:rPr>
              <w:t>4</w:t>
            </w:r>
          </w:p>
        </w:tc>
      </w:tr>
      <w:tr w:rsidR="00B9680F" w:rsidRPr="00653F98" w:rsidTr="00B9680F">
        <w:trPr>
          <w:trHeight w:val="20"/>
        </w:trPr>
        <w:tc>
          <w:tcPr>
            <w:tcW w:w="235" w:type="pct"/>
            <w:vMerge/>
            <w:hideMark/>
          </w:tcPr>
          <w:p w:rsidR="00B9680F" w:rsidRPr="00653F98" w:rsidRDefault="00B9680F" w:rsidP="00B9680F">
            <w:pPr>
              <w:jc w:val="center"/>
              <w:rPr>
                <w:sz w:val="24"/>
                <w:szCs w:val="24"/>
              </w:rPr>
            </w:pPr>
          </w:p>
        </w:tc>
        <w:tc>
          <w:tcPr>
            <w:tcW w:w="892" w:type="pct"/>
            <w:vMerge/>
            <w:hideMark/>
          </w:tcPr>
          <w:p w:rsidR="00B9680F" w:rsidRPr="00653F98" w:rsidRDefault="00B9680F" w:rsidP="00B9680F">
            <w:pPr>
              <w:rPr>
                <w:sz w:val="24"/>
                <w:szCs w:val="24"/>
              </w:rPr>
            </w:pPr>
          </w:p>
        </w:tc>
        <w:tc>
          <w:tcPr>
            <w:tcW w:w="592" w:type="pct"/>
            <w:hideMark/>
          </w:tcPr>
          <w:p w:rsidR="00B9680F" w:rsidRPr="00653F98" w:rsidRDefault="00B9680F" w:rsidP="00B9680F">
            <w:pPr>
              <w:textAlignment w:val="baseline"/>
              <w:rPr>
                <w:sz w:val="24"/>
                <w:szCs w:val="24"/>
              </w:rPr>
            </w:pPr>
            <w:r w:rsidRPr="00653F98">
              <w:rPr>
                <w:sz w:val="24"/>
                <w:szCs w:val="24"/>
              </w:rPr>
              <w:t>свыше двух лет</w:t>
            </w:r>
          </w:p>
        </w:tc>
        <w:tc>
          <w:tcPr>
            <w:tcW w:w="538" w:type="pct"/>
            <w:hideMark/>
          </w:tcPr>
          <w:p w:rsidR="00B9680F" w:rsidRPr="00653F98" w:rsidRDefault="00B9680F" w:rsidP="00B9680F">
            <w:pPr>
              <w:jc w:val="center"/>
              <w:textAlignment w:val="baseline"/>
              <w:rPr>
                <w:sz w:val="24"/>
                <w:szCs w:val="24"/>
              </w:rPr>
            </w:pPr>
            <w:r w:rsidRPr="00653F98">
              <w:rPr>
                <w:sz w:val="24"/>
                <w:szCs w:val="24"/>
              </w:rPr>
              <w:t>14</w:t>
            </w:r>
          </w:p>
        </w:tc>
        <w:tc>
          <w:tcPr>
            <w:tcW w:w="1128" w:type="pct"/>
            <w:hideMark/>
          </w:tcPr>
          <w:p w:rsidR="00B9680F" w:rsidRPr="00653F98" w:rsidRDefault="00B9680F" w:rsidP="00B9680F">
            <w:pPr>
              <w:jc w:val="center"/>
              <w:textAlignment w:val="baseline"/>
              <w:rPr>
                <w:sz w:val="24"/>
                <w:szCs w:val="24"/>
              </w:rPr>
            </w:pPr>
            <w:r w:rsidRPr="00653F98">
              <w:rPr>
                <w:sz w:val="24"/>
                <w:szCs w:val="24"/>
              </w:rPr>
              <w:t>8</w:t>
            </w:r>
          </w:p>
        </w:tc>
        <w:tc>
          <w:tcPr>
            <w:tcW w:w="495" w:type="pct"/>
            <w:hideMark/>
          </w:tcPr>
          <w:p w:rsidR="00B9680F" w:rsidRPr="00653F98" w:rsidRDefault="00B9680F" w:rsidP="00B9680F">
            <w:pPr>
              <w:jc w:val="center"/>
              <w:textAlignment w:val="baseline"/>
              <w:rPr>
                <w:sz w:val="24"/>
                <w:szCs w:val="24"/>
              </w:rPr>
            </w:pPr>
            <w:r w:rsidRPr="00653F98">
              <w:rPr>
                <w:sz w:val="24"/>
                <w:szCs w:val="24"/>
              </w:rPr>
              <w:t>7</w:t>
            </w:r>
          </w:p>
        </w:tc>
        <w:tc>
          <w:tcPr>
            <w:tcW w:w="1120" w:type="pct"/>
            <w:hideMark/>
          </w:tcPr>
          <w:p w:rsidR="00B9680F" w:rsidRPr="00653F98" w:rsidRDefault="00B9680F" w:rsidP="00B9680F">
            <w:pPr>
              <w:jc w:val="center"/>
              <w:textAlignment w:val="baseline"/>
              <w:rPr>
                <w:sz w:val="24"/>
                <w:szCs w:val="24"/>
              </w:rPr>
            </w:pPr>
            <w:r w:rsidRPr="00653F98">
              <w:rPr>
                <w:sz w:val="24"/>
                <w:szCs w:val="24"/>
              </w:rPr>
              <w:t>6</w:t>
            </w:r>
          </w:p>
        </w:tc>
      </w:tr>
      <w:tr w:rsidR="00B9680F" w:rsidRPr="00653F98" w:rsidTr="00B9680F">
        <w:trPr>
          <w:trHeight w:val="20"/>
        </w:trPr>
        <w:tc>
          <w:tcPr>
            <w:tcW w:w="235" w:type="pct"/>
            <w:hideMark/>
          </w:tcPr>
          <w:p w:rsidR="00B9680F" w:rsidRPr="00653F98" w:rsidRDefault="00B9680F" w:rsidP="00B9680F">
            <w:pPr>
              <w:jc w:val="center"/>
              <w:textAlignment w:val="baseline"/>
              <w:rPr>
                <w:sz w:val="24"/>
                <w:szCs w:val="24"/>
              </w:rPr>
            </w:pPr>
            <w:r w:rsidRPr="00653F98">
              <w:rPr>
                <w:sz w:val="24"/>
                <w:szCs w:val="24"/>
              </w:rPr>
              <w:t>4.</w:t>
            </w:r>
          </w:p>
        </w:tc>
        <w:tc>
          <w:tcPr>
            <w:tcW w:w="892" w:type="pct"/>
            <w:hideMark/>
          </w:tcPr>
          <w:p w:rsidR="00B9680F" w:rsidRPr="00653F98" w:rsidRDefault="00B9680F" w:rsidP="00B9680F">
            <w:pPr>
              <w:textAlignment w:val="baseline"/>
              <w:rPr>
                <w:sz w:val="24"/>
                <w:szCs w:val="24"/>
              </w:rPr>
            </w:pPr>
            <w:r w:rsidRPr="00653F98">
              <w:rPr>
                <w:sz w:val="24"/>
                <w:szCs w:val="24"/>
              </w:rPr>
              <w:t>Этап совершенствования спортивного мастерства</w:t>
            </w:r>
          </w:p>
        </w:tc>
        <w:tc>
          <w:tcPr>
            <w:tcW w:w="592" w:type="pct"/>
            <w:hideMark/>
          </w:tcPr>
          <w:p w:rsidR="00B9680F" w:rsidRPr="00653F98" w:rsidRDefault="00B9680F" w:rsidP="00B9680F">
            <w:pPr>
              <w:textAlignment w:val="baseline"/>
              <w:rPr>
                <w:sz w:val="24"/>
                <w:szCs w:val="24"/>
              </w:rPr>
            </w:pPr>
            <w:r w:rsidRPr="00653F98">
              <w:rPr>
                <w:sz w:val="24"/>
                <w:szCs w:val="24"/>
              </w:rPr>
              <w:t>весь период</w:t>
            </w:r>
          </w:p>
        </w:tc>
        <w:tc>
          <w:tcPr>
            <w:tcW w:w="538" w:type="pct"/>
            <w:hideMark/>
          </w:tcPr>
          <w:p w:rsidR="00B9680F" w:rsidRPr="00653F98" w:rsidRDefault="00B9680F" w:rsidP="00B9680F">
            <w:pPr>
              <w:jc w:val="center"/>
              <w:textAlignment w:val="baseline"/>
              <w:rPr>
                <w:sz w:val="24"/>
                <w:szCs w:val="24"/>
              </w:rPr>
            </w:pPr>
            <w:r w:rsidRPr="00653F98">
              <w:rPr>
                <w:sz w:val="24"/>
                <w:szCs w:val="24"/>
              </w:rPr>
              <w:t>30</w:t>
            </w:r>
          </w:p>
        </w:tc>
        <w:tc>
          <w:tcPr>
            <w:tcW w:w="1128" w:type="pct"/>
            <w:hideMark/>
          </w:tcPr>
          <w:p w:rsidR="00B9680F" w:rsidRPr="00653F98" w:rsidRDefault="00B9680F" w:rsidP="00B9680F">
            <w:pPr>
              <w:jc w:val="center"/>
              <w:textAlignment w:val="baseline"/>
              <w:rPr>
                <w:sz w:val="24"/>
                <w:szCs w:val="24"/>
              </w:rPr>
            </w:pPr>
            <w:r w:rsidRPr="00653F98">
              <w:rPr>
                <w:sz w:val="24"/>
                <w:szCs w:val="24"/>
              </w:rPr>
              <w:t>13</w:t>
            </w:r>
          </w:p>
        </w:tc>
        <w:tc>
          <w:tcPr>
            <w:tcW w:w="495" w:type="pct"/>
            <w:hideMark/>
          </w:tcPr>
          <w:p w:rsidR="00B9680F" w:rsidRPr="00653F98" w:rsidRDefault="00B9680F" w:rsidP="00B9680F">
            <w:pPr>
              <w:jc w:val="center"/>
              <w:textAlignment w:val="baseline"/>
              <w:rPr>
                <w:sz w:val="24"/>
                <w:szCs w:val="24"/>
              </w:rPr>
            </w:pPr>
            <w:r w:rsidRPr="00653F98">
              <w:rPr>
                <w:sz w:val="24"/>
                <w:szCs w:val="24"/>
              </w:rPr>
              <w:t>20</w:t>
            </w:r>
          </w:p>
        </w:tc>
        <w:tc>
          <w:tcPr>
            <w:tcW w:w="1120" w:type="pct"/>
            <w:hideMark/>
          </w:tcPr>
          <w:p w:rsidR="00B9680F" w:rsidRPr="00653F98" w:rsidRDefault="00B9680F" w:rsidP="00B9680F">
            <w:pPr>
              <w:jc w:val="center"/>
              <w:textAlignment w:val="baseline"/>
              <w:rPr>
                <w:sz w:val="24"/>
                <w:szCs w:val="24"/>
              </w:rPr>
            </w:pPr>
            <w:r w:rsidRPr="00653F98">
              <w:rPr>
                <w:sz w:val="24"/>
                <w:szCs w:val="24"/>
              </w:rPr>
              <w:t>10</w:t>
            </w:r>
          </w:p>
        </w:tc>
      </w:tr>
      <w:tr w:rsidR="00B9680F" w:rsidRPr="00653F98" w:rsidTr="00B9680F">
        <w:trPr>
          <w:trHeight w:val="20"/>
        </w:trPr>
        <w:tc>
          <w:tcPr>
            <w:tcW w:w="235" w:type="pct"/>
            <w:hideMark/>
          </w:tcPr>
          <w:p w:rsidR="00B9680F" w:rsidRPr="00653F98" w:rsidRDefault="00B9680F" w:rsidP="00B9680F">
            <w:pPr>
              <w:jc w:val="center"/>
              <w:textAlignment w:val="baseline"/>
              <w:rPr>
                <w:sz w:val="24"/>
                <w:szCs w:val="24"/>
              </w:rPr>
            </w:pPr>
            <w:r w:rsidRPr="00653F98">
              <w:rPr>
                <w:sz w:val="24"/>
                <w:szCs w:val="24"/>
              </w:rPr>
              <w:t>5.</w:t>
            </w:r>
          </w:p>
        </w:tc>
        <w:tc>
          <w:tcPr>
            <w:tcW w:w="892" w:type="pct"/>
            <w:hideMark/>
          </w:tcPr>
          <w:p w:rsidR="00B9680F" w:rsidRPr="00653F98" w:rsidRDefault="00B9680F" w:rsidP="00B9680F">
            <w:pPr>
              <w:textAlignment w:val="baseline"/>
              <w:rPr>
                <w:sz w:val="24"/>
                <w:szCs w:val="24"/>
              </w:rPr>
            </w:pPr>
            <w:r w:rsidRPr="00653F98">
              <w:rPr>
                <w:sz w:val="24"/>
                <w:szCs w:val="24"/>
              </w:rPr>
              <w:t>Этап высшего спортивного мастерства</w:t>
            </w:r>
          </w:p>
        </w:tc>
        <w:tc>
          <w:tcPr>
            <w:tcW w:w="592" w:type="pct"/>
            <w:hideMark/>
          </w:tcPr>
          <w:p w:rsidR="00B9680F" w:rsidRPr="00653F98" w:rsidRDefault="00B9680F" w:rsidP="00B9680F">
            <w:pPr>
              <w:textAlignment w:val="baseline"/>
              <w:rPr>
                <w:sz w:val="24"/>
                <w:szCs w:val="24"/>
              </w:rPr>
            </w:pPr>
            <w:r w:rsidRPr="00653F98">
              <w:rPr>
                <w:sz w:val="24"/>
                <w:szCs w:val="24"/>
              </w:rPr>
              <w:t>весь период</w:t>
            </w:r>
          </w:p>
        </w:tc>
        <w:tc>
          <w:tcPr>
            <w:tcW w:w="538" w:type="pct"/>
            <w:hideMark/>
          </w:tcPr>
          <w:p w:rsidR="00B9680F" w:rsidRPr="00653F98" w:rsidRDefault="00B9680F" w:rsidP="00B9680F">
            <w:pPr>
              <w:jc w:val="center"/>
              <w:textAlignment w:val="baseline"/>
              <w:rPr>
                <w:sz w:val="24"/>
                <w:szCs w:val="24"/>
              </w:rPr>
            </w:pPr>
            <w:r w:rsidRPr="00653F98">
              <w:rPr>
                <w:sz w:val="24"/>
                <w:szCs w:val="24"/>
              </w:rPr>
              <w:t>40</w:t>
            </w:r>
          </w:p>
        </w:tc>
        <w:tc>
          <w:tcPr>
            <w:tcW w:w="1128" w:type="pct"/>
            <w:hideMark/>
          </w:tcPr>
          <w:p w:rsidR="00B9680F" w:rsidRPr="00653F98" w:rsidRDefault="00B9680F" w:rsidP="00B9680F">
            <w:pPr>
              <w:jc w:val="center"/>
              <w:textAlignment w:val="baseline"/>
              <w:rPr>
                <w:sz w:val="24"/>
                <w:szCs w:val="24"/>
              </w:rPr>
            </w:pPr>
            <w:r w:rsidRPr="00653F98">
              <w:rPr>
                <w:sz w:val="24"/>
                <w:szCs w:val="24"/>
              </w:rPr>
              <w:t>-</w:t>
            </w:r>
          </w:p>
        </w:tc>
        <w:tc>
          <w:tcPr>
            <w:tcW w:w="495" w:type="pct"/>
            <w:hideMark/>
          </w:tcPr>
          <w:p w:rsidR="00B9680F" w:rsidRPr="00653F98" w:rsidRDefault="00B9680F" w:rsidP="00B9680F">
            <w:pPr>
              <w:jc w:val="center"/>
              <w:textAlignment w:val="baseline"/>
              <w:rPr>
                <w:sz w:val="24"/>
                <w:szCs w:val="24"/>
              </w:rPr>
            </w:pPr>
            <w:r w:rsidRPr="00653F98">
              <w:rPr>
                <w:sz w:val="24"/>
                <w:szCs w:val="24"/>
              </w:rPr>
              <w:t>25</w:t>
            </w:r>
          </w:p>
        </w:tc>
        <w:tc>
          <w:tcPr>
            <w:tcW w:w="1120" w:type="pct"/>
            <w:hideMark/>
          </w:tcPr>
          <w:p w:rsidR="00B9680F" w:rsidRPr="00653F98" w:rsidRDefault="00B9680F" w:rsidP="00B9680F">
            <w:pPr>
              <w:jc w:val="center"/>
              <w:textAlignment w:val="baseline"/>
              <w:rPr>
                <w:sz w:val="24"/>
                <w:szCs w:val="24"/>
              </w:rPr>
            </w:pPr>
            <w:r w:rsidRPr="00653F98">
              <w:rPr>
                <w:sz w:val="24"/>
                <w:szCs w:val="24"/>
              </w:rPr>
              <w:t>-</w:t>
            </w:r>
          </w:p>
        </w:tc>
      </w:tr>
    </w:tbl>
    <w:p w:rsidR="00B9680F" w:rsidRDefault="00B9680F" w:rsidP="00B9680F">
      <w:pPr>
        <w:spacing w:line="240" w:lineRule="exact"/>
        <w:ind w:left="11057"/>
        <w:jc w:val="right"/>
        <w:rPr>
          <w:sz w:val="24"/>
          <w:szCs w:val="24"/>
        </w:rPr>
      </w:pPr>
    </w:p>
    <w:p w:rsidR="00B9680F" w:rsidRDefault="00B9680F" w:rsidP="00B9680F">
      <w:pPr>
        <w:spacing w:line="240" w:lineRule="exact"/>
        <w:ind w:left="11057"/>
        <w:jc w:val="right"/>
        <w:rPr>
          <w:sz w:val="24"/>
          <w:szCs w:val="24"/>
        </w:rPr>
      </w:pPr>
    </w:p>
    <w:p w:rsidR="00B9680F" w:rsidRDefault="00B9680F" w:rsidP="00B9680F">
      <w:pPr>
        <w:spacing w:line="240" w:lineRule="exact"/>
        <w:ind w:left="11057"/>
        <w:jc w:val="right"/>
        <w:rPr>
          <w:sz w:val="24"/>
          <w:szCs w:val="24"/>
        </w:rPr>
      </w:pPr>
    </w:p>
    <w:p w:rsidR="00B9680F" w:rsidRDefault="00B9680F" w:rsidP="00B9680F">
      <w:pPr>
        <w:spacing w:line="240" w:lineRule="exact"/>
        <w:ind w:left="11057"/>
        <w:jc w:val="right"/>
        <w:rPr>
          <w:sz w:val="24"/>
          <w:szCs w:val="24"/>
        </w:rPr>
      </w:pPr>
    </w:p>
    <w:p w:rsidR="00B9680F" w:rsidRPr="00C82D8A" w:rsidRDefault="00B9680F" w:rsidP="00C13B2F">
      <w:pPr>
        <w:spacing w:line="240" w:lineRule="exact"/>
        <w:jc w:val="right"/>
        <w:rPr>
          <w:sz w:val="24"/>
          <w:szCs w:val="24"/>
        </w:rPr>
      </w:pPr>
      <w:r>
        <w:rPr>
          <w:sz w:val="24"/>
          <w:szCs w:val="24"/>
        </w:rPr>
        <w:lastRenderedPageBreak/>
        <w:t>Приложение 6</w:t>
      </w:r>
    </w:p>
    <w:p w:rsidR="00C13B2F" w:rsidRDefault="00B9680F" w:rsidP="00C13B2F">
      <w:pPr>
        <w:spacing w:line="240" w:lineRule="exact"/>
        <w:jc w:val="right"/>
        <w:rPr>
          <w:sz w:val="24"/>
          <w:szCs w:val="24"/>
        </w:rPr>
      </w:pPr>
      <w:r w:rsidRPr="0039501B">
        <w:rPr>
          <w:sz w:val="24"/>
          <w:szCs w:val="24"/>
        </w:rPr>
        <w:t>к Положению об оплате труда работников</w:t>
      </w:r>
    </w:p>
    <w:p w:rsidR="00C13B2F" w:rsidRDefault="00B9680F" w:rsidP="00C13B2F">
      <w:pPr>
        <w:spacing w:line="240" w:lineRule="exact"/>
        <w:jc w:val="right"/>
        <w:rPr>
          <w:sz w:val="24"/>
          <w:szCs w:val="24"/>
        </w:rPr>
      </w:pPr>
      <w:r w:rsidRPr="0039501B">
        <w:rPr>
          <w:sz w:val="24"/>
          <w:szCs w:val="24"/>
        </w:rPr>
        <w:t xml:space="preserve"> муниципального автономного учреждения</w:t>
      </w:r>
    </w:p>
    <w:p w:rsidR="00B9680F" w:rsidRDefault="00B9680F" w:rsidP="00C13B2F">
      <w:pPr>
        <w:spacing w:line="240" w:lineRule="exact"/>
        <w:jc w:val="right"/>
        <w:rPr>
          <w:sz w:val="24"/>
          <w:szCs w:val="24"/>
        </w:rPr>
      </w:pPr>
      <w:r w:rsidRPr="0039501B">
        <w:rPr>
          <w:sz w:val="24"/>
          <w:szCs w:val="24"/>
        </w:rPr>
        <w:t xml:space="preserve"> дополнительного образования </w:t>
      </w:r>
    </w:p>
    <w:p w:rsidR="00B9680F" w:rsidRDefault="00B9680F" w:rsidP="00C13B2F">
      <w:pPr>
        <w:spacing w:line="240" w:lineRule="exact"/>
        <w:jc w:val="right"/>
        <w:rPr>
          <w:sz w:val="24"/>
          <w:szCs w:val="24"/>
        </w:rPr>
      </w:pPr>
      <w:r w:rsidRPr="0039501B">
        <w:rPr>
          <w:sz w:val="24"/>
          <w:szCs w:val="24"/>
        </w:rPr>
        <w:t>«Спортивная школа г.Валдай»</w:t>
      </w:r>
      <w:r>
        <w:rPr>
          <w:sz w:val="24"/>
          <w:szCs w:val="24"/>
        </w:rPr>
        <w:t>,</w:t>
      </w:r>
    </w:p>
    <w:p w:rsidR="00C13B2F" w:rsidRDefault="00B9680F" w:rsidP="00C13B2F">
      <w:pPr>
        <w:autoSpaceDE w:val="0"/>
        <w:autoSpaceDN w:val="0"/>
        <w:adjustRightInd w:val="0"/>
        <w:spacing w:line="240" w:lineRule="exact"/>
        <w:jc w:val="right"/>
        <w:rPr>
          <w:bCs/>
          <w:sz w:val="24"/>
          <w:szCs w:val="24"/>
        </w:rPr>
      </w:pPr>
      <w:r w:rsidRPr="006C2178">
        <w:rPr>
          <w:bCs/>
          <w:sz w:val="24"/>
          <w:szCs w:val="24"/>
        </w:rPr>
        <w:t xml:space="preserve">подведомственного Администрации </w:t>
      </w:r>
    </w:p>
    <w:p w:rsidR="00B9680F" w:rsidRPr="006C2178" w:rsidRDefault="00B9680F" w:rsidP="00C13B2F">
      <w:pPr>
        <w:autoSpaceDE w:val="0"/>
        <w:autoSpaceDN w:val="0"/>
        <w:adjustRightInd w:val="0"/>
        <w:spacing w:line="240" w:lineRule="exact"/>
        <w:jc w:val="right"/>
        <w:rPr>
          <w:bCs/>
          <w:sz w:val="24"/>
          <w:szCs w:val="24"/>
        </w:rPr>
      </w:pPr>
      <w:r w:rsidRPr="006C2178">
        <w:rPr>
          <w:bCs/>
          <w:sz w:val="24"/>
          <w:szCs w:val="24"/>
        </w:rPr>
        <w:t>Валдайского муниципального района</w:t>
      </w:r>
    </w:p>
    <w:p w:rsidR="00B9680F" w:rsidRDefault="00B9680F" w:rsidP="00C13B2F">
      <w:pPr>
        <w:spacing w:line="240" w:lineRule="exact"/>
        <w:jc w:val="right"/>
        <w:rPr>
          <w:sz w:val="24"/>
          <w:szCs w:val="24"/>
        </w:rPr>
      </w:pPr>
      <w:r>
        <w:rPr>
          <w:sz w:val="24"/>
          <w:szCs w:val="24"/>
        </w:rPr>
        <w:t>от 24.04.2025 № 1027</w:t>
      </w:r>
    </w:p>
    <w:p w:rsidR="00B9680F" w:rsidRDefault="00B9680F" w:rsidP="00B9680F">
      <w:pPr>
        <w:spacing w:after="120" w:line="240" w:lineRule="exact"/>
        <w:ind w:left="9923"/>
        <w:jc w:val="right"/>
        <w:rPr>
          <w:sz w:val="24"/>
          <w:szCs w:val="24"/>
        </w:rPr>
      </w:pPr>
    </w:p>
    <w:p w:rsidR="00B9680F" w:rsidRPr="00F85BFE" w:rsidRDefault="00B9680F" w:rsidP="00B9680F">
      <w:pPr>
        <w:jc w:val="center"/>
        <w:rPr>
          <w:b/>
          <w:sz w:val="28"/>
          <w:szCs w:val="28"/>
        </w:rPr>
      </w:pPr>
      <w:r w:rsidRPr="00F85BFE">
        <w:rPr>
          <w:b/>
          <w:sz w:val="28"/>
          <w:szCs w:val="28"/>
        </w:rPr>
        <w:t>РАЗМЕРЫ</w:t>
      </w:r>
    </w:p>
    <w:p w:rsidR="00B9680F" w:rsidRDefault="00B9680F" w:rsidP="00B9680F">
      <w:pPr>
        <w:jc w:val="center"/>
        <w:rPr>
          <w:sz w:val="28"/>
          <w:szCs w:val="28"/>
        </w:rPr>
      </w:pPr>
      <w:r w:rsidRPr="00F85BFE">
        <w:rPr>
          <w:sz w:val="28"/>
          <w:szCs w:val="28"/>
        </w:rPr>
        <w:t>выплат за результативное участие в подготовке спортсмена (команды)</w:t>
      </w:r>
    </w:p>
    <w:p w:rsidR="00B9680F" w:rsidRPr="00F85BFE" w:rsidRDefault="00B9680F" w:rsidP="00B9680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7"/>
        <w:gridCol w:w="6559"/>
        <w:gridCol w:w="1427"/>
        <w:gridCol w:w="1955"/>
        <w:gridCol w:w="2742"/>
        <w:gridCol w:w="1520"/>
      </w:tblGrid>
      <w:tr w:rsidR="00B9680F" w:rsidRPr="00653F98" w:rsidTr="00B9680F">
        <w:trPr>
          <w:cantSplit/>
          <w:trHeight w:val="20"/>
        </w:trPr>
        <w:tc>
          <w:tcPr>
            <w:tcW w:w="136" w:type="pct"/>
            <w:vMerge w:val="restart"/>
            <w:vAlign w:val="center"/>
          </w:tcPr>
          <w:p w:rsidR="00B9680F" w:rsidRPr="00653F98" w:rsidRDefault="00B9680F" w:rsidP="00B9680F">
            <w:pPr>
              <w:jc w:val="center"/>
              <w:rPr>
                <w:b/>
                <w:sz w:val="24"/>
                <w:szCs w:val="24"/>
              </w:rPr>
            </w:pPr>
            <w:r w:rsidRPr="00653F98">
              <w:rPr>
                <w:b/>
                <w:sz w:val="24"/>
                <w:szCs w:val="24"/>
              </w:rPr>
              <w:t>№ п/п</w:t>
            </w:r>
          </w:p>
        </w:tc>
        <w:tc>
          <w:tcPr>
            <w:tcW w:w="2256" w:type="pct"/>
            <w:vMerge w:val="restart"/>
            <w:vAlign w:val="center"/>
          </w:tcPr>
          <w:p w:rsidR="00B9680F" w:rsidRPr="00653F98" w:rsidRDefault="00B9680F" w:rsidP="00B9680F">
            <w:pPr>
              <w:jc w:val="center"/>
              <w:rPr>
                <w:b/>
                <w:sz w:val="24"/>
                <w:szCs w:val="24"/>
              </w:rPr>
            </w:pPr>
            <w:r w:rsidRPr="00653F98">
              <w:rPr>
                <w:b/>
                <w:sz w:val="24"/>
                <w:szCs w:val="24"/>
              </w:rPr>
              <w:t>Статус официального спортивного соревнования</w:t>
            </w:r>
          </w:p>
        </w:tc>
        <w:tc>
          <w:tcPr>
            <w:tcW w:w="496" w:type="pct"/>
            <w:vMerge w:val="restart"/>
            <w:vAlign w:val="center"/>
          </w:tcPr>
          <w:p w:rsidR="00B9680F" w:rsidRPr="00653F98" w:rsidRDefault="00B9680F" w:rsidP="00B9680F">
            <w:pPr>
              <w:jc w:val="center"/>
              <w:rPr>
                <w:b/>
                <w:sz w:val="24"/>
                <w:szCs w:val="24"/>
              </w:rPr>
            </w:pPr>
            <w:r w:rsidRPr="00653F98">
              <w:rPr>
                <w:b/>
                <w:sz w:val="24"/>
                <w:szCs w:val="24"/>
              </w:rPr>
              <w:t>Занятое место или участие без учета занятого места</w:t>
            </w:r>
          </w:p>
        </w:tc>
        <w:tc>
          <w:tcPr>
            <w:tcW w:w="2112" w:type="pct"/>
            <w:gridSpan w:val="3"/>
            <w:vAlign w:val="center"/>
          </w:tcPr>
          <w:p w:rsidR="00B9680F" w:rsidRPr="00653F98" w:rsidRDefault="00B9680F" w:rsidP="00B9680F">
            <w:pPr>
              <w:jc w:val="center"/>
              <w:rPr>
                <w:b/>
                <w:sz w:val="24"/>
                <w:szCs w:val="24"/>
              </w:rPr>
            </w:pPr>
            <w:r w:rsidRPr="00653F98">
              <w:rPr>
                <w:b/>
                <w:bCs/>
                <w:sz w:val="24"/>
                <w:szCs w:val="24"/>
              </w:rPr>
              <w:t>Размер выплаты</w:t>
            </w:r>
            <w:r w:rsidRPr="00653F98">
              <w:rPr>
                <w:b/>
                <w:sz w:val="24"/>
                <w:szCs w:val="24"/>
              </w:rPr>
              <w:t xml:space="preserve"> к окладу (должностному окладу) за подготовку и (или) участие в подготовке одного спортсмена (команды), в % к окладу (должностному окладу)</w:t>
            </w:r>
          </w:p>
        </w:tc>
      </w:tr>
      <w:tr w:rsidR="00B9680F" w:rsidRPr="00653F98" w:rsidTr="00B9680F">
        <w:trPr>
          <w:cantSplit/>
          <w:trHeight w:val="20"/>
        </w:trPr>
        <w:tc>
          <w:tcPr>
            <w:tcW w:w="136" w:type="pct"/>
            <w:vMerge/>
            <w:vAlign w:val="center"/>
          </w:tcPr>
          <w:p w:rsidR="00B9680F" w:rsidRPr="00653F98" w:rsidRDefault="00B9680F" w:rsidP="00B9680F">
            <w:pPr>
              <w:jc w:val="center"/>
              <w:rPr>
                <w:b/>
                <w:sz w:val="24"/>
                <w:szCs w:val="24"/>
              </w:rPr>
            </w:pPr>
          </w:p>
        </w:tc>
        <w:tc>
          <w:tcPr>
            <w:tcW w:w="2256" w:type="pct"/>
            <w:vMerge/>
            <w:vAlign w:val="center"/>
          </w:tcPr>
          <w:p w:rsidR="00B9680F" w:rsidRPr="00653F98" w:rsidRDefault="00B9680F" w:rsidP="00B9680F">
            <w:pPr>
              <w:jc w:val="center"/>
              <w:rPr>
                <w:b/>
                <w:sz w:val="24"/>
                <w:szCs w:val="24"/>
              </w:rPr>
            </w:pPr>
          </w:p>
        </w:tc>
        <w:tc>
          <w:tcPr>
            <w:tcW w:w="496" w:type="pct"/>
            <w:vMerge/>
            <w:vAlign w:val="center"/>
          </w:tcPr>
          <w:p w:rsidR="00B9680F" w:rsidRPr="00653F98" w:rsidRDefault="00B9680F" w:rsidP="00B9680F">
            <w:pPr>
              <w:jc w:val="center"/>
              <w:rPr>
                <w:b/>
                <w:sz w:val="24"/>
                <w:szCs w:val="24"/>
              </w:rPr>
            </w:pPr>
          </w:p>
        </w:tc>
        <w:tc>
          <w:tcPr>
            <w:tcW w:w="677" w:type="pct"/>
            <w:vAlign w:val="center"/>
          </w:tcPr>
          <w:p w:rsidR="00B9680F" w:rsidRPr="00653F98" w:rsidRDefault="00B9680F" w:rsidP="00B9680F">
            <w:pPr>
              <w:jc w:val="center"/>
              <w:rPr>
                <w:b/>
                <w:bCs/>
                <w:sz w:val="24"/>
                <w:szCs w:val="24"/>
              </w:rPr>
            </w:pPr>
            <w:r w:rsidRPr="00653F98">
              <w:rPr>
                <w:b/>
                <w:bCs/>
                <w:sz w:val="24"/>
                <w:szCs w:val="24"/>
              </w:rPr>
              <w:t>тренеру-преподавателю (тренеру) учреждения</w:t>
            </w:r>
          </w:p>
        </w:tc>
        <w:tc>
          <w:tcPr>
            <w:tcW w:w="947" w:type="pct"/>
            <w:vAlign w:val="center"/>
          </w:tcPr>
          <w:p w:rsidR="00B9680F" w:rsidRPr="00653F98" w:rsidRDefault="00B9680F" w:rsidP="00B9680F">
            <w:pPr>
              <w:jc w:val="center"/>
              <w:rPr>
                <w:b/>
                <w:bCs/>
                <w:sz w:val="24"/>
                <w:szCs w:val="24"/>
              </w:rPr>
            </w:pPr>
            <w:r w:rsidRPr="00653F98">
              <w:rPr>
                <w:b/>
                <w:bCs/>
                <w:sz w:val="24"/>
                <w:szCs w:val="24"/>
              </w:rPr>
              <w:t>тренерско-преподавательскому составу (при бригадном методе работы)</w:t>
            </w:r>
          </w:p>
        </w:tc>
        <w:tc>
          <w:tcPr>
            <w:tcW w:w="488" w:type="pct"/>
            <w:vAlign w:val="center"/>
          </w:tcPr>
          <w:p w:rsidR="00B9680F" w:rsidRPr="00653F98" w:rsidRDefault="00B9680F" w:rsidP="00B9680F">
            <w:pPr>
              <w:jc w:val="center"/>
              <w:rPr>
                <w:b/>
                <w:bCs/>
                <w:sz w:val="24"/>
                <w:szCs w:val="24"/>
              </w:rPr>
            </w:pPr>
            <w:r w:rsidRPr="00653F98">
              <w:rPr>
                <w:b/>
                <w:bCs/>
                <w:sz w:val="24"/>
                <w:szCs w:val="24"/>
              </w:rPr>
              <w:t>заместителю руководителя учреждения</w:t>
            </w:r>
          </w:p>
        </w:tc>
      </w:tr>
      <w:tr w:rsidR="00B9680F" w:rsidRPr="00653F98" w:rsidTr="00B9680F">
        <w:trPr>
          <w:cantSplit/>
          <w:trHeight w:val="20"/>
        </w:trPr>
        <w:tc>
          <w:tcPr>
            <w:tcW w:w="136" w:type="pct"/>
          </w:tcPr>
          <w:p w:rsidR="00B9680F" w:rsidRPr="00653F98" w:rsidRDefault="00B9680F" w:rsidP="00B9680F">
            <w:pPr>
              <w:jc w:val="center"/>
              <w:rPr>
                <w:sz w:val="24"/>
                <w:szCs w:val="24"/>
              </w:rPr>
            </w:pPr>
            <w:r w:rsidRPr="00653F98">
              <w:rPr>
                <w:sz w:val="24"/>
                <w:szCs w:val="24"/>
              </w:rPr>
              <w:t>1</w:t>
            </w:r>
          </w:p>
        </w:tc>
        <w:tc>
          <w:tcPr>
            <w:tcW w:w="2256" w:type="pct"/>
          </w:tcPr>
          <w:p w:rsidR="00B9680F" w:rsidRPr="00653F98" w:rsidRDefault="00B9680F" w:rsidP="00B9680F">
            <w:pPr>
              <w:jc w:val="center"/>
              <w:rPr>
                <w:sz w:val="24"/>
                <w:szCs w:val="24"/>
              </w:rPr>
            </w:pPr>
            <w:r w:rsidRPr="00653F98">
              <w:rPr>
                <w:sz w:val="24"/>
                <w:szCs w:val="24"/>
              </w:rPr>
              <w:t>2</w:t>
            </w:r>
          </w:p>
        </w:tc>
        <w:tc>
          <w:tcPr>
            <w:tcW w:w="496" w:type="pct"/>
          </w:tcPr>
          <w:p w:rsidR="00B9680F" w:rsidRPr="00653F98" w:rsidRDefault="00B9680F" w:rsidP="00B9680F">
            <w:pPr>
              <w:jc w:val="center"/>
              <w:rPr>
                <w:sz w:val="24"/>
                <w:szCs w:val="24"/>
              </w:rPr>
            </w:pPr>
            <w:r w:rsidRPr="00653F98">
              <w:rPr>
                <w:sz w:val="24"/>
                <w:szCs w:val="24"/>
              </w:rPr>
              <w:t>3</w:t>
            </w:r>
          </w:p>
        </w:tc>
        <w:tc>
          <w:tcPr>
            <w:tcW w:w="677" w:type="pct"/>
          </w:tcPr>
          <w:p w:rsidR="00B9680F" w:rsidRPr="00653F98" w:rsidRDefault="00B9680F" w:rsidP="00B9680F">
            <w:pPr>
              <w:jc w:val="center"/>
              <w:rPr>
                <w:sz w:val="24"/>
                <w:szCs w:val="24"/>
              </w:rPr>
            </w:pPr>
            <w:r w:rsidRPr="00653F98">
              <w:rPr>
                <w:sz w:val="24"/>
                <w:szCs w:val="24"/>
              </w:rPr>
              <w:t>4</w:t>
            </w:r>
          </w:p>
        </w:tc>
        <w:tc>
          <w:tcPr>
            <w:tcW w:w="947" w:type="pct"/>
          </w:tcPr>
          <w:p w:rsidR="00B9680F" w:rsidRPr="00653F98" w:rsidRDefault="00B9680F" w:rsidP="00B9680F">
            <w:pPr>
              <w:jc w:val="center"/>
              <w:rPr>
                <w:sz w:val="24"/>
                <w:szCs w:val="24"/>
              </w:rPr>
            </w:pPr>
            <w:r w:rsidRPr="00653F98">
              <w:rPr>
                <w:sz w:val="24"/>
                <w:szCs w:val="24"/>
              </w:rPr>
              <w:t>5</w:t>
            </w:r>
          </w:p>
        </w:tc>
        <w:tc>
          <w:tcPr>
            <w:tcW w:w="488" w:type="pct"/>
          </w:tcPr>
          <w:p w:rsidR="00B9680F" w:rsidRPr="00653F98" w:rsidRDefault="00B9680F" w:rsidP="00B9680F">
            <w:pPr>
              <w:jc w:val="center"/>
              <w:rPr>
                <w:sz w:val="24"/>
                <w:szCs w:val="24"/>
              </w:rPr>
            </w:pPr>
            <w:r w:rsidRPr="00653F98">
              <w:rPr>
                <w:sz w:val="24"/>
                <w:szCs w:val="24"/>
              </w:rPr>
              <w:t>6</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1.1.</w:t>
            </w:r>
          </w:p>
        </w:tc>
        <w:tc>
          <w:tcPr>
            <w:tcW w:w="2256" w:type="pct"/>
            <w:vMerge w:val="restart"/>
          </w:tcPr>
          <w:p w:rsidR="00B9680F" w:rsidRPr="00653F98" w:rsidRDefault="00B9680F" w:rsidP="00B9680F">
            <w:pPr>
              <w:rPr>
                <w:sz w:val="24"/>
                <w:szCs w:val="24"/>
              </w:rPr>
            </w:pPr>
            <w:r w:rsidRPr="00653F98">
              <w:rPr>
                <w:sz w:val="24"/>
                <w:szCs w:val="24"/>
              </w:rPr>
              <w:t>Олимпийские игры, чемпионат мира</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200</w:t>
            </w:r>
          </w:p>
        </w:tc>
        <w:tc>
          <w:tcPr>
            <w:tcW w:w="947" w:type="pct"/>
          </w:tcPr>
          <w:p w:rsidR="00B9680F" w:rsidRPr="00653F98" w:rsidRDefault="00B9680F" w:rsidP="00B9680F">
            <w:pPr>
              <w:jc w:val="center"/>
              <w:rPr>
                <w:sz w:val="24"/>
                <w:szCs w:val="24"/>
              </w:rPr>
            </w:pPr>
            <w:r w:rsidRPr="00653F98">
              <w:rPr>
                <w:sz w:val="24"/>
                <w:szCs w:val="24"/>
              </w:rPr>
              <w:t>до 20</w:t>
            </w:r>
          </w:p>
        </w:tc>
        <w:tc>
          <w:tcPr>
            <w:tcW w:w="488" w:type="pct"/>
          </w:tcPr>
          <w:p w:rsidR="00B9680F" w:rsidRPr="00653F98" w:rsidRDefault="00B9680F" w:rsidP="00B9680F">
            <w:pPr>
              <w:jc w:val="center"/>
              <w:rPr>
                <w:sz w:val="24"/>
                <w:szCs w:val="24"/>
              </w:rPr>
            </w:pPr>
            <w:r w:rsidRPr="00653F98">
              <w:rPr>
                <w:sz w:val="24"/>
                <w:szCs w:val="24"/>
              </w:rPr>
              <w:t>до 10</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160</w:t>
            </w:r>
          </w:p>
        </w:tc>
        <w:tc>
          <w:tcPr>
            <w:tcW w:w="947" w:type="pct"/>
          </w:tcPr>
          <w:p w:rsidR="00B9680F" w:rsidRPr="00653F98" w:rsidRDefault="00B9680F" w:rsidP="00B9680F">
            <w:pPr>
              <w:jc w:val="center"/>
              <w:rPr>
                <w:sz w:val="24"/>
                <w:szCs w:val="24"/>
              </w:rPr>
            </w:pPr>
            <w:r w:rsidRPr="00653F98">
              <w:rPr>
                <w:sz w:val="24"/>
                <w:szCs w:val="24"/>
              </w:rPr>
              <w:t>до 16</w:t>
            </w:r>
          </w:p>
        </w:tc>
        <w:tc>
          <w:tcPr>
            <w:tcW w:w="488" w:type="pct"/>
          </w:tcPr>
          <w:p w:rsidR="00B9680F" w:rsidRPr="00653F98" w:rsidRDefault="00B9680F" w:rsidP="00B9680F">
            <w:pPr>
              <w:jc w:val="center"/>
              <w:rPr>
                <w:sz w:val="24"/>
                <w:szCs w:val="24"/>
              </w:rPr>
            </w:pPr>
            <w:r w:rsidRPr="00653F98">
              <w:rPr>
                <w:sz w:val="24"/>
                <w:szCs w:val="24"/>
              </w:rPr>
              <w:t>до 8</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100</w:t>
            </w:r>
          </w:p>
        </w:tc>
        <w:tc>
          <w:tcPr>
            <w:tcW w:w="947" w:type="pct"/>
          </w:tcPr>
          <w:p w:rsidR="00B9680F" w:rsidRPr="00653F98" w:rsidRDefault="00B9680F" w:rsidP="00B9680F">
            <w:pPr>
              <w:jc w:val="center"/>
              <w:rPr>
                <w:sz w:val="24"/>
                <w:szCs w:val="24"/>
              </w:rPr>
            </w:pPr>
            <w:r w:rsidRPr="00653F98">
              <w:rPr>
                <w:sz w:val="24"/>
                <w:szCs w:val="24"/>
              </w:rPr>
              <w:t>до 10</w:t>
            </w:r>
          </w:p>
        </w:tc>
        <w:tc>
          <w:tcPr>
            <w:tcW w:w="488" w:type="pct"/>
          </w:tcPr>
          <w:p w:rsidR="00B9680F" w:rsidRPr="00653F98" w:rsidRDefault="00B9680F" w:rsidP="00B9680F">
            <w:pPr>
              <w:jc w:val="center"/>
              <w:rPr>
                <w:sz w:val="24"/>
                <w:szCs w:val="24"/>
              </w:rPr>
            </w:pPr>
            <w:r w:rsidRPr="00653F98">
              <w:rPr>
                <w:sz w:val="24"/>
                <w:szCs w:val="24"/>
              </w:rPr>
              <w:t>до 5</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до 80</w:t>
            </w:r>
          </w:p>
        </w:tc>
        <w:tc>
          <w:tcPr>
            <w:tcW w:w="947" w:type="pct"/>
          </w:tcPr>
          <w:p w:rsidR="00B9680F" w:rsidRPr="00653F98" w:rsidRDefault="00B9680F" w:rsidP="00B9680F">
            <w:pPr>
              <w:jc w:val="center"/>
              <w:rPr>
                <w:sz w:val="24"/>
                <w:szCs w:val="24"/>
              </w:rPr>
            </w:pPr>
            <w:r w:rsidRPr="00653F98">
              <w:rPr>
                <w:sz w:val="24"/>
                <w:szCs w:val="24"/>
              </w:rPr>
              <w:t>до 8</w:t>
            </w:r>
          </w:p>
        </w:tc>
        <w:tc>
          <w:tcPr>
            <w:tcW w:w="488" w:type="pct"/>
          </w:tcPr>
          <w:p w:rsidR="00B9680F" w:rsidRPr="00653F98" w:rsidRDefault="00B9680F" w:rsidP="00B9680F">
            <w:pPr>
              <w:jc w:val="center"/>
              <w:rPr>
                <w:sz w:val="24"/>
                <w:szCs w:val="24"/>
              </w:rPr>
            </w:pPr>
            <w:r w:rsidRPr="00653F98">
              <w:rPr>
                <w:sz w:val="24"/>
                <w:szCs w:val="24"/>
              </w:rPr>
              <w:t>до 4</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1.2.</w:t>
            </w:r>
          </w:p>
        </w:tc>
        <w:tc>
          <w:tcPr>
            <w:tcW w:w="2256" w:type="pct"/>
            <w:vMerge w:val="restart"/>
          </w:tcPr>
          <w:p w:rsidR="00B9680F" w:rsidRPr="00653F98" w:rsidRDefault="00B9680F" w:rsidP="00B9680F">
            <w:pPr>
              <w:rPr>
                <w:sz w:val="24"/>
                <w:szCs w:val="24"/>
              </w:rPr>
            </w:pPr>
            <w:r w:rsidRPr="00653F98">
              <w:rPr>
                <w:sz w:val="24"/>
                <w:szCs w:val="24"/>
              </w:rPr>
              <w:t>Кубок мира (сумма этапов или финал), чемпионат Европы</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160</w:t>
            </w:r>
          </w:p>
        </w:tc>
        <w:tc>
          <w:tcPr>
            <w:tcW w:w="947" w:type="pct"/>
          </w:tcPr>
          <w:p w:rsidR="00B9680F" w:rsidRPr="00653F98" w:rsidRDefault="00B9680F" w:rsidP="00B9680F">
            <w:pPr>
              <w:jc w:val="center"/>
              <w:rPr>
                <w:sz w:val="24"/>
                <w:szCs w:val="24"/>
              </w:rPr>
            </w:pPr>
            <w:r w:rsidRPr="00653F98">
              <w:rPr>
                <w:sz w:val="24"/>
                <w:szCs w:val="24"/>
              </w:rPr>
              <w:t>до 16</w:t>
            </w:r>
          </w:p>
        </w:tc>
        <w:tc>
          <w:tcPr>
            <w:tcW w:w="488" w:type="pct"/>
          </w:tcPr>
          <w:p w:rsidR="00B9680F" w:rsidRPr="00653F98" w:rsidRDefault="00B9680F" w:rsidP="00B9680F">
            <w:pPr>
              <w:jc w:val="center"/>
              <w:rPr>
                <w:sz w:val="24"/>
                <w:szCs w:val="24"/>
              </w:rPr>
            </w:pPr>
            <w:r w:rsidRPr="00653F98">
              <w:rPr>
                <w:sz w:val="24"/>
                <w:szCs w:val="24"/>
              </w:rPr>
              <w:t>до 8</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100</w:t>
            </w:r>
          </w:p>
        </w:tc>
        <w:tc>
          <w:tcPr>
            <w:tcW w:w="947" w:type="pct"/>
          </w:tcPr>
          <w:p w:rsidR="00B9680F" w:rsidRPr="00653F98" w:rsidRDefault="00B9680F" w:rsidP="00B9680F">
            <w:pPr>
              <w:jc w:val="center"/>
              <w:rPr>
                <w:sz w:val="24"/>
                <w:szCs w:val="24"/>
              </w:rPr>
            </w:pPr>
            <w:r w:rsidRPr="00653F98">
              <w:rPr>
                <w:sz w:val="24"/>
                <w:szCs w:val="24"/>
              </w:rPr>
              <w:t>до 10</w:t>
            </w:r>
          </w:p>
        </w:tc>
        <w:tc>
          <w:tcPr>
            <w:tcW w:w="488" w:type="pct"/>
          </w:tcPr>
          <w:p w:rsidR="00B9680F" w:rsidRPr="00653F98" w:rsidRDefault="00B9680F" w:rsidP="00B9680F">
            <w:pPr>
              <w:jc w:val="center"/>
              <w:rPr>
                <w:sz w:val="24"/>
                <w:szCs w:val="24"/>
              </w:rPr>
            </w:pPr>
            <w:r w:rsidRPr="00653F98">
              <w:rPr>
                <w:sz w:val="24"/>
                <w:szCs w:val="24"/>
              </w:rPr>
              <w:t>до 5</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80</w:t>
            </w:r>
          </w:p>
        </w:tc>
        <w:tc>
          <w:tcPr>
            <w:tcW w:w="947" w:type="pct"/>
          </w:tcPr>
          <w:p w:rsidR="00B9680F" w:rsidRPr="00653F98" w:rsidRDefault="00B9680F" w:rsidP="00B9680F">
            <w:pPr>
              <w:jc w:val="center"/>
              <w:rPr>
                <w:sz w:val="24"/>
                <w:szCs w:val="24"/>
              </w:rPr>
            </w:pPr>
            <w:r w:rsidRPr="00653F98">
              <w:rPr>
                <w:sz w:val="24"/>
                <w:szCs w:val="24"/>
              </w:rPr>
              <w:t>до 8</w:t>
            </w:r>
          </w:p>
        </w:tc>
        <w:tc>
          <w:tcPr>
            <w:tcW w:w="488" w:type="pct"/>
          </w:tcPr>
          <w:p w:rsidR="00B9680F" w:rsidRPr="00653F98" w:rsidRDefault="00B9680F" w:rsidP="00B9680F">
            <w:pPr>
              <w:jc w:val="center"/>
              <w:rPr>
                <w:sz w:val="24"/>
                <w:szCs w:val="24"/>
              </w:rPr>
            </w:pPr>
            <w:r w:rsidRPr="00653F98">
              <w:rPr>
                <w:sz w:val="24"/>
                <w:szCs w:val="24"/>
              </w:rPr>
              <w:t>до 4</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1.3.</w:t>
            </w:r>
          </w:p>
        </w:tc>
        <w:tc>
          <w:tcPr>
            <w:tcW w:w="2256" w:type="pct"/>
            <w:vMerge w:val="restart"/>
          </w:tcPr>
          <w:p w:rsidR="00B9680F" w:rsidRPr="00653F98" w:rsidRDefault="00B9680F" w:rsidP="00B9680F">
            <w:pPr>
              <w:rPr>
                <w:sz w:val="24"/>
                <w:szCs w:val="24"/>
              </w:rPr>
            </w:pPr>
            <w:r w:rsidRPr="00653F98">
              <w:rPr>
                <w:sz w:val="24"/>
                <w:szCs w:val="24"/>
              </w:rPr>
              <w:t>Кубок Европы (сумма этапов или финал), первенство мира</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100</w:t>
            </w:r>
          </w:p>
        </w:tc>
        <w:tc>
          <w:tcPr>
            <w:tcW w:w="947" w:type="pct"/>
          </w:tcPr>
          <w:p w:rsidR="00B9680F" w:rsidRPr="00653F98" w:rsidRDefault="00B9680F" w:rsidP="00B9680F">
            <w:pPr>
              <w:jc w:val="center"/>
              <w:rPr>
                <w:sz w:val="24"/>
                <w:szCs w:val="24"/>
              </w:rPr>
            </w:pPr>
            <w:r w:rsidRPr="00653F98">
              <w:rPr>
                <w:sz w:val="24"/>
                <w:szCs w:val="24"/>
              </w:rPr>
              <w:t>до 10</w:t>
            </w:r>
          </w:p>
        </w:tc>
        <w:tc>
          <w:tcPr>
            <w:tcW w:w="488" w:type="pct"/>
          </w:tcPr>
          <w:p w:rsidR="00B9680F" w:rsidRPr="00653F98" w:rsidRDefault="00B9680F" w:rsidP="00B9680F">
            <w:pPr>
              <w:jc w:val="center"/>
              <w:rPr>
                <w:sz w:val="24"/>
                <w:szCs w:val="24"/>
              </w:rPr>
            </w:pPr>
            <w:r w:rsidRPr="00653F98">
              <w:rPr>
                <w:sz w:val="24"/>
                <w:szCs w:val="24"/>
              </w:rPr>
              <w:t>до 5</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80</w:t>
            </w:r>
          </w:p>
        </w:tc>
        <w:tc>
          <w:tcPr>
            <w:tcW w:w="947" w:type="pct"/>
          </w:tcPr>
          <w:p w:rsidR="00B9680F" w:rsidRPr="00653F98" w:rsidRDefault="00B9680F" w:rsidP="00B9680F">
            <w:pPr>
              <w:jc w:val="center"/>
              <w:rPr>
                <w:sz w:val="24"/>
                <w:szCs w:val="24"/>
              </w:rPr>
            </w:pPr>
            <w:r w:rsidRPr="00653F98">
              <w:rPr>
                <w:sz w:val="24"/>
                <w:szCs w:val="24"/>
              </w:rPr>
              <w:t>до 8</w:t>
            </w:r>
          </w:p>
        </w:tc>
        <w:tc>
          <w:tcPr>
            <w:tcW w:w="488" w:type="pct"/>
          </w:tcPr>
          <w:p w:rsidR="00B9680F" w:rsidRPr="00653F98" w:rsidRDefault="00B9680F" w:rsidP="00B9680F">
            <w:pPr>
              <w:jc w:val="center"/>
              <w:rPr>
                <w:sz w:val="24"/>
                <w:szCs w:val="24"/>
              </w:rPr>
            </w:pPr>
            <w:r w:rsidRPr="00653F98">
              <w:rPr>
                <w:sz w:val="24"/>
                <w:szCs w:val="24"/>
              </w:rPr>
              <w:t>до 4</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lastRenderedPageBreak/>
              <w:t>1.4.</w:t>
            </w:r>
          </w:p>
        </w:tc>
        <w:tc>
          <w:tcPr>
            <w:tcW w:w="2256" w:type="pct"/>
            <w:vMerge w:val="restart"/>
          </w:tcPr>
          <w:p w:rsidR="00B9680F" w:rsidRPr="00653F98" w:rsidRDefault="00B9680F" w:rsidP="00B9680F">
            <w:pPr>
              <w:rPr>
                <w:sz w:val="24"/>
                <w:szCs w:val="24"/>
              </w:rPr>
            </w:pPr>
            <w:r w:rsidRPr="00653F98">
              <w:rPr>
                <w:sz w:val="24"/>
                <w:szCs w:val="24"/>
              </w:rPr>
              <w:t>Этапы кубка мира, первенство Европы, Всемирная универсиада, Юношеские Олимпийские игры, Европейский юношеский Олимпийский фестиваль</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80</w:t>
            </w:r>
          </w:p>
        </w:tc>
        <w:tc>
          <w:tcPr>
            <w:tcW w:w="947" w:type="pct"/>
          </w:tcPr>
          <w:p w:rsidR="00B9680F" w:rsidRPr="00653F98" w:rsidRDefault="00B9680F" w:rsidP="00B9680F">
            <w:pPr>
              <w:jc w:val="center"/>
              <w:rPr>
                <w:sz w:val="24"/>
                <w:szCs w:val="24"/>
              </w:rPr>
            </w:pPr>
            <w:r w:rsidRPr="00653F98">
              <w:rPr>
                <w:sz w:val="24"/>
                <w:szCs w:val="24"/>
              </w:rPr>
              <w:t>до 8</w:t>
            </w:r>
          </w:p>
        </w:tc>
        <w:tc>
          <w:tcPr>
            <w:tcW w:w="488" w:type="pct"/>
          </w:tcPr>
          <w:p w:rsidR="00B9680F" w:rsidRPr="00653F98" w:rsidRDefault="00B9680F" w:rsidP="00B9680F">
            <w:pPr>
              <w:jc w:val="center"/>
              <w:rPr>
                <w:sz w:val="24"/>
                <w:szCs w:val="24"/>
              </w:rPr>
            </w:pPr>
            <w:r w:rsidRPr="00653F98">
              <w:rPr>
                <w:sz w:val="24"/>
                <w:szCs w:val="24"/>
              </w:rPr>
              <w:t>до 4</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до 20</w:t>
            </w:r>
          </w:p>
        </w:tc>
        <w:tc>
          <w:tcPr>
            <w:tcW w:w="947" w:type="pct"/>
          </w:tcPr>
          <w:p w:rsidR="00B9680F" w:rsidRPr="00653F98" w:rsidRDefault="00B9680F" w:rsidP="00B9680F">
            <w:pPr>
              <w:jc w:val="center"/>
              <w:rPr>
                <w:sz w:val="24"/>
                <w:szCs w:val="24"/>
              </w:rPr>
            </w:pPr>
            <w:r w:rsidRPr="00653F98">
              <w:rPr>
                <w:sz w:val="24"/>
                <w:szCs w:val="24"/>
              </w:rPr>
              <w:t>до 2</w:t>
            </w:r>
          </w:p>
        </w:tc>
        <w:tc>
          <w:tcPr>
            <w:tcW w:w="488" w:type="pct"/>
          </w:tcPr>
          <w:p w:rsidR="00B9680F" w:rsidRPr="00653F98" w:rsidRDefault="00B9680F" w:rsidP="00B9680F">
            <w:pPr>
              <w:jc w:val="center"/>
              <w:rPr>
                <w:sz w:val="24"/>
                <w:szCs w:val="24"/>
              </w:rPr>
            </w:pPr>
            <w:r w:rsidRPr="00653F98">
              <w:rPr>
                <w:sz w:val="24"/>
                <w:szCs w:val="24"/>
              </w:rPr>
              <w:t>до 1</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1.5.</w:t>
            </w:r>
          </w:p>
        </w:tc>
        <w:tc>
          <w:tcPr>
            <w:tcW w:w="2256" w:type="pct"/>
            <w:vMerge w:val="restart"/>
          </w:tcPr>
          <w:p w:rsidR="00B9680F" w:rsidRPr="00653F98" w:rsidRDefault="00B9680F" w:rsidP="00B9680F">
            <w:pPr>
              <w:rPr>
                <w:sz w:val="24"/>
                <w:szCs w:val="24"/>
              </w:rPr>
            </w:pPr>
            <w:r w:rsidRPr="00653F98">
              <w:rPr>
                <w:sz w:val="24"/>
                <w:szCs w:val="24"/>
              </w:rPr>
              <w:t>Прочие официальные международные спортивные соревнования</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20</w:t>
            </w:r>
          </w:p>
        </w:tc>
        <w:tc>
          <w:tcPr>
            <w:tcW w:w="947" w:type="pct"/>
          </w:tcPr>
          <w:p w:rsidR="00B9680F" w:rsidRPr="00653F98" w:rsidRDefault="00B9680F" w:rsidP="00B9680F">
            <w:pPr>
              <w:jc w:val="center"/>
              <w:rPr>
                <w:sz w:val="24"/>
                <w:szCs w:val="24"/>
              </w:rPr>
            </w:pPr>
            <w:r w:rsidRPr="00653F98">
              <w:rPr>
                <w:sz w:val="24"/>
                <w:szCs w:val="24"/>
              </w:rPr>
              <w:t>до 2</w:t>
            </w:r>
          </w:p>
        </w:tc>
        <w:tc>
          <w:tcPr>
            <w:tcW w:w="488" w:type="pct"/>
          </w:tcPr>
          <w:p w:rsidR="00B9680F" w:rsidRPr="00653F98" w:rsidRDefault="00B9680F" w:rsidP="00B9680F">
            <w:pPr>
              <w:jc w:val="center"/>
              <w:rPr>
                <w:sz w:val="24"/>
                <w:szCs w:val="24"/>
              </w:rPr>
            </w:pPr>
            <w:r w:rsidRPr="00653F98">
              <w:rPr>
                <w:sz w:val="24"/>
                <w:szCs w:val="24"/>
              </w:rPr>
              <w:t>до 1</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w:t>
            </w:r>
          </w:p>
        </w:tc>
        <w:tc>
          <w:tcPr>
            <w:tcW w:w="947" w:type="pct"/>
          </w:tcPr>
          <w:p w:rsidR="00B9680F" w:rsidRPr="00653F98" w:rsidRDefault="00B9680F" w:rsidP="00B9680F">
            <w:pPr>
              <w:jc w:val="center"/>
              <w:rPr>
                <w:sz w:val="24"/>
                <w:szCs w:val="24"/>
              </w:rPr>
            </w:pPr>
            <w:r w:rsidRPr="00653F98">
              <w:rPr>
                <w:sz w:val="24"/>
                <w:szCs w:val="24"/>
              </w:rPr>
              <w:t>-</w:t>
            </w:r>
          </w:p>
        </w:tc>
        <w:tc>
          <w:tcPr>
            <w:tcW w:w="488" w:type="pct"/>
          </w:tcPr>
          <w:p w:rsidR="00B9680F" w:rsidRPr="00653F98" w:rsidRDefault="00B9680F" w:rsidP="00B9680F">
            <w:pPr>
              <w:jc w:val="center"/>
              <w:rPr>
                <w:sz w:val="24"/>
                <w:szCs w:val="24"/>
              </w:rPr>
            </w:pPr>
            <w:r w:rsidRPr="00653F98">
              <w:rPr>
                <w:sz w:val="24"/>
                <w:szCs w:val="24"/>
              </w:rPr>
              <w:t>-</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2.1.</w:t>
            </w:r>
          </w:p>
        </w:tc>
        <w:tc>
          <w:tcPr>
            <w:tcW w:w="2256" w:type="pct"/>
            <w:vMerge w:val="restart"/>
          </w:tcPr>
          <w:p w:rsidR="00B9680F" w:rsidRPr="00653F98" w:rsidRDefault="00B9680F" w:rsidP="00B9680F">
            <w:pPr>
              <w:rPr>
                <w:sz w:val="24"/>
                <w:szCs w:val="24"/>
              </w:rPr>
            </w:pPr>
            <w:r w:rsidRPr="00653F98">
              <w:rPr>
                <w:sz w:val="24"/>
                <w:szCs w:val="24"/>
              </w:rPr>
              <w:t>Чемпионат России, кубок России (сумма этапов или финал)</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100</w:t>
            </w:r>
          </w:p>
        </w:tc>
        <w:tc>
          <w:tcPr>
            <w:tcW w:w="947" w:type="pct"/>
          </w:tcPr>
          <w:p w:rsidR="00B9680F" w:rsidRPr="00653F98" w:rsidRDefault="00B9680F" w:rsidP="00B9680F">
            <w:pPr>
              <w:jc w:val="center"/>
              <w:rPr>
                <w:sz w:val="24"/>
                <w:szCs w:val="24"/>
              </w:rPr>
            </w:pPr>
            <w:r w:rsidRPr="00653F98">
              <w:rPr>
                <w:sz w:val="24"/>
                <w:szCs w:val="24"/>
              </w:rPr>
              <w:t>до 10</w:t>
            </w:r>
          </w:p>
        </w:tc>
        <w:tc>
          <w:tcPr>
            <w:tcW w:w="488" w:type="pct"/>
          </w:tcPr>
          <w:p w:rsidR="00B9680F" w:rsidRPr="00653F98" w:rsidRDefault="00B9680F" w:rsidP="00B9680F">
            <w:pPr>
              <w:jc w:val="center"/>
              <w:rPr>
                <w:sz w:val="24"/>
                <w:szCs w:val="24"/>
              </w:rPr>
            </w:pPr>
            <w:r w:rsidRPr="00653F98">
              <w:rPr>
                <w:sz w:val="24"/>
                <w:szCs w:val="24"/>
              </w:rPr>
              <w:t>до 5</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80</w:t>
            </w:r>
          </w:p>
        </w:tc>
        <w:tc>
          <w:tcPr>
            <w:tcW w:w="947" w:type="pct"/>
          </w:tcPr>
          <w:p w:rsidR="00B9680F" w:rsidRPr="00653F98" w:rsidRDefault="00B9680F" w:rsidP="00B9680F">
            <w:pPr>
              <w:jc w:val="center"/>
              <w:rPr>
                <w:sz w:val="24"/>
                <w:szCs w:val="24"/>
              </w:rPr>
            </w:pPr>
            <w:r w:rsidRPr="00653F98">
              <w:rPr>
                <w:sz w:val="24"/>
                <w:szCs w:val="24"/>
              </w:rPr>
              <w:t>до 8</w:t>
            </w:r>
          </w:p>
        </w:tc>
        <w:tc>
          <w:tcPr>
            <w:tcW w:w="488" w:type="pct"/>
          </w:tcPr>
          <w:p w:rsidR="00B9680F" w:rsidRPr="00653F98" w:rsidRDefault="00B9680F" w:rsidP="00B9680F">
            <w:pPr>
              <w:jc w:val="center"/>
              <w:rPr>
                <w:sz w:val="24"/>
                <w:szCs w:val="24"/>
              </w:rPr>
            </w:pPr>
            <w:r w:rsidRPr="00653F98">
              <w:rPr>
                <w:sz w:val="24"/>
                <w:szCs w:val="24"/>
              </w:rPr>
              <w:t>до 4</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2.2.</w:t>
            </w:r>
          </w:p>
        </w:tc>
        <w:tc>
          <w:tcPr>
            <w:tcW w:w="2256" w:type="pct"/>
            <w:vMerge w:val="restart"/>
          </w:tcPr>
          <w:p w:rsidR="00B9680F" w:rsidRPr="00653F98" w:rsidRDefault="00B9680F" w:rsidP="00B9680F">
            <w:pPr>
              <w:rPr>
                <w:sz w:val="24"/>
                <w:szCs w:val="24"/>
              </w:rPr>
            </w:pPr>
            <w:r w:rsidRPr="00653F98">
              <w:rPr>
                <w:sz w:val="24"/>
                <w:szCs w:val="24"/>
              </w:rPr>
              <w:t>Первенство России (среди молодежи), Спартакиада молодежи (финалы)</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80</w:t>
            </w:r>
          </w:p>
        </w:tc>
        <w:tc>
          <w:tcPr>
            <w:tcW w:w="947" w:type="pct"/>
          </w:tcPr>
          <w:p w:rsidR="00B9680F" w:rsidRPr="00653F98" w:rsidRDefault="00B9680F" w:rsidP="00B9680F">
            <w:pPr>
              <w:jc w:val="center"/>
              <w:rPr>
                <w:sz w:val="24"/>
                <w:szCs w:val="24"/>
              </w:rPr>
            </w:pPr>
            <w:r w:rsidRPr="00653F98">
              <w:rPr>
                <w:sz w:val="24"/>
                <w:szCs w:val="24"/>
              </w:rPr>
              <w:t>до 8</w:t>
            </w:r>
          </w:p>
        </w:tc>
        <w:tc>
          <w:tcPr>
            <w:tcW w:w="488" w:type="pct"/>
          </w:tcPr>
          <w:p w:rsidR="00B9680F" w:rsidRPr="00653F98" w:rsidRDefault="00B9680F" w:rsidP="00B9680F">
            <w:pPr>
              <w:jc w:val="center"/>
              <w:rPr>
                <w:sz w:val="24"/>
                <w:szCs w:val="24"/>
              </w:rPr>
            </w:pPr>
            <w:r w:rsidRPr="00653F98">
              <w:rPr>
                <w:sz w:val="24"/>
                <w:szCs w:val="24"/>
              </w:rPr>
              <w:t>до 4</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до 20</w:t>
            </w:r>
          </w:p>
        </w:tc>
        <w:tc>
          <w:tcPr>
            <w:tcW w:w="947" w:type="pct"/>
          </w:tcPr>
          <w:p w:rsidR="00B9680F" w:rsidRPr="00653F98" w:rsidRDefault="00B9680F" w:rsidP="00B9680F">
            <w:pPr>
              <w:jc w:val="center"/>
              <w:rPr>
                <w:sz w:val="24"/>
                <w:szCs w:val="24"/>
              </w:rPr>
            </w:pPr>
            <w:r w:rsidRPr="00653F98">
              <w:rPr>
                <w:sz w:val="24"/>
                <w:szCs w:val="24"/>
              </w:rPr>
              <w:t>до 2</w:t>
            </w:r>
          </w:p>
        </w:tc>
        <w:tc>
          <w:tcPr>
            <w:tcW w:w="488" w:type="pct"/>
          </w:tcPr>
          <w:p w:rsidR="00B9680F" w:rsidRPr="00653F98" w:rsidRDefault="00B9680F" w:rsidP="00B9680F">
            <w:pPr>
              <w:jc w:val="center"/>
              <w:rPr>
                <w:sz w:val="24"/>
                <w:szCs w:val="24"/>
              </w:rPr>
            </w:pPr>
            <w:r w:rsidRPr="00653F98">
              <w:rPr>
                <w:sz w:val="24"/>
                <w:szCs w:val="24"/>
              </w:rPr>
              <w:t>до 1</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2.3.</w:t>
            </w:r>
          </w:p>
        </w:tc>
        <w:tc>
          <w:tcPr>
            <w:tcW w:w="2256" w:type="pct"/>
            <w:vMerge w:val="restart"/>
          </w:tcPr>
          <w:p w:rsidR="00B9680F" w:rsidRPr="00653F98" w:rsidRDefault="00B9680F" w:rsidP="00B9680F">
            <w:pPr>
              <w:rPr>
                <w:sz w:val="24"/>
                <w:szCs w:val="24"/>
              </w:rPr>
            </w:pPr>
            <w:r w:rsidRPr="00653F98">
              <w:rPr>
                <w:sz w:val="24"/>
                <w:szCs w:val="24"/>
              </w:rPr>
              <w:t>Первенство России (юниоры и юниорки, юноши и девушки), Спартакиада спортивных школ (финалы), Спартакиада учащихся (финалы)</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20</w:t>
            </w:r>
          </w:p>
        </w:tc>
        <w:tc>
          <w:tcPr>
            <w:tcW w:w="947" w:type="pct"/>
          </w:tcPr>
          <w:p w:rsidR="00B9680F" w:rsidRPr="00653F98" w:rsidRDefault="00B9680F" w:rsidP="00B9680F">
            <w:pPr>
              <w:jc w:val="center"/>
              <w:rPr>
                <w:sz w:val="24"/>
                <w:szCs w:val="24"/>
              </w:rPr>
            </w:pPr>
            <w:r w:rsidRPr="00653F98">
              <w:rPr>
                <w:sz w:val="24"/>
                <w:szCs w:val="24"/>
              </w:rPr>
              <w:t>до 2</w:t>
            </w:r>
          </w:p>
        </w:tc>
        <w:tc>
          <w:tcPr>
            <w:tcW w:w="488" w:type="pct"/>
          </w:tcPr>
          <w:p w:rsidR="00B9680F" w:rsidRPr="00653F98" w:rsidRDefault="00B9680F" w:rsidP="00B9680F">
            <w:pPr>
              <w:jc w:val="center"/>
              <w:rPr>
                <w:sz w:val="24"/>
                <w:szCs w:val="24"/>
              </w:rPr>
            </w:pPr>
            <w:r w:rsidRPr="00653F98">
              <w:rPr>
                <w:sz w:val="24"/>
                <w:szCs w:val="24"/>
              </w:rPr>
              <w:t>до 1</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w:t>
            </w:r>
          </w:p>
        </w:tc>
        <w:tc>
          <w:tcPr>
            <w:tcW w:w="947" w:type="pct"/>
          </w:tcPr>
          <w:p w:rsidR="00B9680F" w:rsidRPr="00653F98" w:rsidRDefault="00B9680F" w:rsidP="00B9680F">
            <w:pPr>
              <w:jc w:val="center"/>
              <w:rPr>
                <w:sz w:val="24"/>
                <w:szCs w:val="24"/>
              </w:rPr>
            </w:pPr>
            <w:r w:rsidRPr="00653F98">
              <w:rPr>
                <w:sz w:val="24"/>
                <w:szCs w:val="24"/>
              </w:rPr>
              <w:t>-</w:t>
            </w:r>
          </w:p>
        </w:tc>
        <w:tc>
          <w:tcPr>
            <w:tcW w:w="488" w:type="pct"/>
          </w:tcPr>
          <w:p w:rsidR="00B9680F" w:rsidRPr="00653F98" w:rsidRDefault="00B9680F" w:rsidP="00B9680F">
            <w:pPr>
              <w:jc w:val="center"/>
              <w:rPr>
                <w:sz w:val="24"/>
                <w:szCs w:val="24"/>
              </w:rPr>
            </w:pPr>
            <w:r w:rsidRPr="00653F98">
              <w:rPr>
                <w:sz w:val="24"/>
                <w:szCs w:val="24"/>
              </w:rPr>
              <w:t>-</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2.4.</w:t>
            </w:r>
          </w:p>
        </w:tc>
        <w:tc>
          <w:tcPr>
            <w:tcW w:w="2256" w:type="pct"/>
            <w:vMerge w:val="restart"/>
          </w:tcPr>
          <w:p w:rsidR="00B9680F" w:rsidRPr="00653F98" w:rsidRDefault="00B9680F" w:rsidP="00B9680F">
            <w:pPr>
              <w:rPr>
                <w:sz w:val="24"/>
                <w:szCs w:val="24"/>
              </w:rPr>
            </w:pPr>
            <w:r w:rsidRPr="00653F98">
              <w:rPr>
                <w:sz w:val="24"/>
                <w:szCs w:val="24"/>
              </w:rPr>
              <w:t>Прочие межрегиональные и всероссийские официальные спортивные соревнования</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20</w:t>
            </w:r>
          </w:p>
        </w:tc>
        <w:tc>
          <w:tcPr>
            <w:tcW w:w="947" w:type="pct"/>
          </w:tcPr>
          <w:p w:rsidR="00B9680F" w:rsidRPr="00653F98" w:rsidRDefault="00B9680F" w:rsidP="00B9680F">
            <w:pPr>
              <w:jc w:val="center"/>
              <w:rPr>
                <w:sz w:val="24"/>
                <w:szCs w:val="24"/>
              </w:rPr>
            </w:pPr>
            <w:r w:rsidRPr="00653F98">
              <w:rPr>
                <w:sz w:val="24"/>
                <w:szCs w:val="24"/>
              </w:rPr>
              <w:t>до 2</w:t>
            </w:r>
          </w:p>
        </w:tc>
        <w:tc>
          <w:tcPr>
            <w:tcW w:w="488" w:type="pct"/>
          </w:tcPr>
          <w:p w:rsidR="00B9680F" w:rsidRPr="00653F98" w:rsidRDefault="00B9680F" w:rsidP="00B9680F">
            <w:pPr>
              <w:jc w:val="center"/>
              <w:rPr>
                <w:sz w:val="24"/>
                <w:szCs w:val="24"/>
              </w:rPr>
            </w:pPr>
            <w:r w:rsidRPr="00653F98">
              <w:rPr>
                <w:sz w:val="24"/>
                <w:szCs w:val="24"/>
              </w:rPr>
              <w:t>до 1</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w:t>
            </w:r>
          </w:p>
        </w:tc>
        <w:tc>
          <w:tcPr>
            <w:tcW w:w="947" w:type="pct"/>
          </w:tcPr>
          <w:p w:rsidR="00B9680F" w:rsidRPr="00653F98" w:rsidRDefault="00B9680F" w:rsidP="00B9680F">
            <w:pPr>
              <w:jc w:val="center"/>
              <w:rPr>
                <w:sz w:val="24"/>
                <w:szCs w:val="24"/>
              </w:rPr>
            </w:pPr>
            <w:r w:rsidRPr="00653F98">
              <w:rPr>
                <w:sz w:val="24"/>
                <w:szCs w:val="24"/>
              </w:rPr>
              <w:t>-</w:t>
            </w:r>
          </w:p>
        </w:tc>
        <w:tc>
          <w:tcPr>
            <w:tcW w:w="488" w:type="pct"/>
          </w:tcPr>
          <w:p w:rsidR="00B9680F" w:rsidRPr="00653F98" w:rsidRDefault="00B9680F" w:rsidP="00B9680F">
            <w:pPr>
              <w:jc w:val="center"/>
              <w:rPr>
                <w:sz w:val="24"/>
                <w:szCs w:val="24"/>
              </w:rPr>
            </w:pPr>
            <w:r w:rsidRPr="00653F98">
              <w:rPr>
                <w:sz w:val="24"/>
                <w:szCs w:val="24"/>
              </w:rPr>
              <w:t>-</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w:t>
            </w:r>
          </w:p>
        </w:tc>
        <w:tc>
          <w:tcPr>
            <w:tcW w:w="947" w:type="pct"/>
          </w:tcPr>
          <w:p w:rsidR="00B9680F" w:rsidRPr="00653F98" w:rsidRDefault="00B9680F" w:rsidP="00B9680F">
            <w:pPr>
              <w:jc w:val="center"/>
              <w:rPr>
                <w:sz w:val="24"/>
                <w:szCs w:val="24"/>
              </w:rPr>
            </w:pPr>
            <w:r w:rsidRPr="00653F98">
              <w:rPr>
                <w:sz w:val="24"/>
                <w:szCs w:val="24"/>
              </w:rPr>
              <w:t>-</w:t>
            </w:r>
          </w:p>
        </w:tc>
        <w:tc>
          <w:tcPr>
            <w:tcW w:w="488" w:type="pct"/>
          </w:tcPr>
          <w:p w:rsidR="00B9680F" w:rsidRPr="00653F98" w:rsidRDefault="00B9680F" w:rsidP="00B9680F">
            <w:pPr>
              <w:jc w:val="center"/>
              <w:rPr>
                <w:sz w:val="24"/>
                <w:szCs w:val="24"/>
              </w:rPr>
            </w:pPr>
            <w:r w:rsidRPr="00653F98">
              <w:rPr>
                <w:sz w:val="24"/>
                <w:szCs w:val="24"/>
              </w:rPr>
              <w:t>-</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3.1.</w:t>
            </w:r>
          </w:p>
        </w:tc>
        <w:tc>
          <w:tcPr>
            <w:tcW w:w="2256" w:type="pct"/>
            <w:vMerge w:val="restart"/>
          </w:tcPr>
          <w:p w:rsidR="00B9680F" w:rsidRPr="00653F98" w:rsidRDefault="00B9680F" w:rsidP="00B9680F">
            <w:pPr>
              <w:rPr>
                <w:sz w:val="24"/>
                <w:szCs w:val="24"/>
              </w:rPr>
            </w:pPr>
            <w:r w:rsidRPr="00653F98">
              <w:rPr>
                <w:sz w:val="24"/>
                <w:szCs w:val="24"/>
              </w:rPr>
              <w:t>За подготовку команды (членов команды), занявшей места: на Чемпионате России; на кубке России</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100</w:t>
            </w:r>
          </w:p>
        </w:tc>
        <w:tc>
          <w:tcPr>
            <w:tcW w:w="947" w:type="pct"/>
          </w:tcPr>
          <w:p w:rsidR="00B9680F" w:rsidRPr="00653F98" w:rsidRDefault="00B9680F" w:rsidP="00B9680F">
            <w:pPr>
              <w:jc w:val="center"/>
              <w:rPr>
                <w:sz w:val="24"/>
                <w:szCs w:val="24"/>
              </w:rPr>
            </w:pPr>
            <w:r w:rsidRPr="00653F98">
              <w:rPr>
                <w:sz w:val="24"/>
                <w:szCs w:val="24"/>
              </w:rPr>
              <w:t>до 10</w:t>
            </w:r>
          </w:p>
        </w:tc>
        <w:tc>
          <w:tcPr>
            <w:tcW w:w="488" w:type="pct"/>
          </w:tcPr>
          <w:p w:rsidR="00B9680F" w:rsidRPr="00653F98" w:rsidRDefault="00B9680F" w:rsidP="00B9680F">
            <w:pPr>
              <w:jc w:val="center"/>
              <w:rPr>
                <w:sz w:val="24"/>
                <w:szCs w:val="24"/>
              </w:rPr>
            </w:pPr>
            <w:r w:rsidRPr="00653F98">
              <w:rPr>
                <w:sz w:val="24"/>
                <w:szCs w:val="24"/>
              </w:rPr>
              <w:t>до 5</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80</w:t>
            </w:r>
          </w:p>
        </w:tc>
        <w:tc>
          <w:tcPr>
            <w:tcW w:w="947" w:type="pct"/>
          </w:tcPr>
          <w:p w:rsidR="00B9680F" w:rsidRPr="00653F98" w:rsidRDefault="00B9680F" w:rsidP="00B9680F">
            <w:pPr>
              <w:jc w:val="center"/>
              <w:rPr>
                <w:sz w:val="24"/>
                <w:szCs w:val="24"/>
              </w:rPr>
            </w:pPr>
            <w:r w:rsidRPr="00653F98">
              <w:rPr>
                <w:sz w:val="24"/>
                <w:szCs w:val="24"/>
              </w:rPr>
              <w:t>до 8</w:t>
            </w:r>
          </w:p>
        </w:tc>
        <w:tc>
          <w:tcPr>
            <w:tcW w:w="488" w:type="pct"/>
          </w:tcPr>
          <w:p w:rsidR="00B9680F" w:rsidRPr="00653F98" w:rsidRDefault="00B9680F" w:rsidP="00B9680F">
            <w:pPr>
              <w:jc w:val="center"/>
              <w:rPr>
                <w:sz w:val="24"/>
                <w:szCs w:val="24"/>
              </w:rPr>
            </w:pPr>
            <w:r w:rsidRPr="00653F98">
              <w:rPr>
                <w:sz w:val="24"/>
                <w:szCs w:val="24"/>
              </w:rPr>
              <w:t>до 4</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3.2.</w:t>
            </w:r>
          </w:p>
        </w:tc>
        <w:tc>
          <w:tcPr>
            <w:tcW w:w="2256" w:type="pct"/>
            <w:vMerge w:val="restart"/>
          </w:tcPr>
          <w:p w:rsidR="00B9680F" w:rsidRPr="00653F98" w:rsidRDefault="00B9680F" w:rsidP="00B9680F">
            <w:pPr>
              <w:rPr>
                <w:sz w:val="24"/>
                <w:szCs w:val="24"/>
              </w:rPr>
            </w:pPr>
            <w:r w:rsidRPr="00653F98">
              <w:rPr>
                <w:sz w:val="24"/>
                <w:szCs w:val="24"/>
              </w:rPr>
              <w:t>За подготовку команды (членов команды), занявшей места: на первенстве России (среди молодежи); на Спартакиаде молодежи (финалы)</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80</w:t>
            </w:r>
          </w:p>
        </w:tc>
        <w:tc>
          <w:tcPr>
            <w:tcW w:w="947" w:type="pct"/>
          </w:tcPr>
          <w:p w:rsidR="00B9680F" w:rsidRPr="00653F98" w:rsidRDefault="00B9680F" w:rsidP="00B9680F">
            <w:pPr>
              <w:jc w:val="center"/>
              <w:rPr>
                <w:sz w:val="24"/>
                <w:szCs w:val="24"/>
              </w:rPr>
            </w:pPr>
            <w:r w:rsidRPr="00653F98">
              <w:rPr>
                <w:sz w:val="24"/>
                <w:szCs w:val="24"/>
              </w:rPr>
              <w:t>до 8</w:t>
            </w:r>
          </w:p>
        </w:tc>
        <w:tc>
          <w:tcPr>
            <w:tcW w:w="488" w:type="pct"/>
          </w:tcPr>
          <w:p w:rsidR="00B9680F" w:rsidRPr="00653F98" w:rsidRDefault="00B9680F" w:rsidP="00B9680F">
            <w:pPr>
              <w:jc w:val="center"/>
              <w:rPr>
                <w:sz w:val="24"/>
                <w:szCs w:val="24"/>
              </w:rPr>
            </w:pPr>
            <w:r w:rsidRPr="00653F98">
              <w:rPr>
                <w:sz w:val="24"/>
                <w:szCs w:val="24"/>
              </w:rPr>
              <w:t>до 4</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до 20</w:t>
            </w:r>
          </w:p>
        </w:tc>
        <w:tc>
          <w:tcPr>
            <w:tcW w:w="947" w:type="pct"/>
          </w:tcPr>
          <w:p w:rsidR="00B9680F" w:rsidRPr="00653F98" w:rsidRDefault="00B9680F" w:rsidP="00B9680F">
            <w:pPr>
              <w:jc w:val="center"/>
              <w:rPr>
                <w:sz w:val="24"/>
                <w:szCs w:val="24"/>
              </w:rPr>
            </w:pPr>
            <w:r w:rsidRPr="00653F98">
              <w:rPr>
                <w:sz w:val="24"/>
                <w:szCs w:val="24"/>
              </w:rPr>
              <w:t>до 2</w:t>
            </w:r>
          </w:p>
        </w:tc>
        <w:tc>
          <w:tcPr>
            <w:tcW w:w="488" w:type="pct"/>
          </w:tcPr>
          <w:p w:rsidR="00B9680F" w:rsidRPr="00653F98" w:rsidRDefault="00B9680F" w:rsidP="00B9680F">
            <w:pPr>
              <w:jc w:val="center"/>
              <w:rPr>
                <w:sz w:val="24"/>
                <w:szCs w:val="24"/>
              </w:rPr>
            </w:pPr>
            <w:r w:rsidRPr="00653F98">
              <w:rPr>
                <w:sz w:val="24"/>
                <w:szCs w:val="24"/>
              </w:rPr>
              <w:t>до 1</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lastRenderedPageBreak/>
              <w:t>3.3.</w:t>
            </w:r>
          </w:p>
        </w:tc>
        <w:tc>
          <w:tcPr>
            <w:tcW w:w="2256" w:type="pct"/>
            <w:vMerge w:val="restart"/>
          </w:tcPr>
          <w:p w:rsidR="00B9680F" w:rsidRPr="00653F98" w:rsidRDefault="00B9680F" w:rsidP="00B9680F">
            <w:pPr>
              <w:rPr>
                <w:sz w:val="24"/>
                <w:szCs w:val="24"/>
              </w:rPr>
            </w:pPr>
            <w:r w:rsidRPr="00653F98">
              <w:rPr>
                <w:sz w:val="24"/>
                <w:szCs w:val="24"/>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60</w:t>
            </w:r>
          </w:p>
        </w:tc>
        <w:tc>
          <w:tcPr>
            <w:tcW w:w="947" w:type="pct"/>
          </w:tcPr>
          <w:p w:rsidR="00B9680F" w:rsidRPr="00653F98" w:rsidRDefault="00B9680F" w:rsidP="00B9680F">
            <w:pPr>
              <w:jc w:val="center"/>
              <w:rPr>
                <w:sz w:val="24"/>
                <w:szCs w:val="24"/>
              </w:rPr>
            </w:pPr>
            <w:r w:rsidRPr="00653F98">
              <w:rPr>
                <w:sz w:val="24"/>
                <w:szCs w:val="24"/>
              </w:rPr>
              <w:t>до 6</w:t>
            </w:r>
          </w:p>
        </w:tc>
        <w:tc>
          <w:tcPr>
            <w:tcW w:w="488" w:type="pct"/>
          </w:tcPr>
          <w:p w:rsidR="00B9680F" w:rsidRPr="00653F98" w:rsidRDefault="00B9680F" w:rsidP="00B9680F">
            <w:pPr>
              <w:jc w:val="center"/>
              <w:rPr>
                <w:sz w:val="24"/>
                <w:szCs w:val="24"/>
              </w:rPr>
            </w:pPr>
            <w:r w:rsidRPr="00653F98">
              <w:rPr>
                <w:sz w:val="24"/>
                <w:szCs w:val="24"/>
              </w:rPr>
              <w:t>до 3</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до 20</w:t>
            </w:r>
          </w:p>
        </w:tc>
        <w:tc>
          <w:tcPr>
            <w:tcW w:w="947" w:type="pct"/>
          </w:tcPr>
          <w:p w:rsidR="00B9680F" w:rsidRPr="00653F98" w:rsidRDefault="00B9680F" w:rsidP="00B9680F">
            <w:pPr>
              <w:jc w:val="center"/>
              <w:rPr>
                <w:sz w:val="24"/>
                <w:szCs w:val="24"/>
              </w:rPr>
            </w:pPr>
            <w:r w:rsidRPr="00653F98">
              <w:rPr>
                <w:sz w:val="24"/>
                <w:szCs w:val="24"/>
              </w:rPr>
              <w:t>до 2</w:t>
            </w:r>
          </w:p>
        </w:tc>
        <w:tc>
          <w:tcPr>
            <w:tcW w:w="488" w:type="pct"/>
          </w:tcPr>
          <w:p w:rsidR="00B9680F" w:rsidRPr="00653F98" w:rsidRDefault="00B9680F" w:rsidP="00B9680F">
            <w:pPr>
              <w:jc w:val="center"/>
              <w:rPr>
                <w:sz w:val="24"/>
                <w:szCs w:val="24"/>
              </w:rPr>
            </w:pPr>
            <w:r w:rsidRPr="00653F98">
              <w:rPr>
                <w:sz w:val="24"/>
                <w:szCs w:val="24"/>
              </w:rPr>
              <w:t>до 1</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w:t>
            </w:r>
          </w:p>
        </w:tc>
        <w:tc>
          <w:tcPr>
            <w:tcW w:w="947" w:type="pct"/>
          </w:tcPr>
          <w:p w:rsidR="00B9680F" w:rsidRPr="00653F98" w:rsidRDefault="00B9680F" w:rsidP="00B9680F">
            <w:pPr>
              <w:jc w:val="center"/>
              <w:rPr>
                <w:sz w:val="24"/>
                <w:szCs w:val="24"/>
              </w:rPr>
            </w:pPr>
            <w:r w:rsidRPr="00653F98">
              <w:rPr>
                <w:sz w:val="24"/>
                <w:szCs w:val="24"/>
              </w:rPr>
              <w:t>-</w:t>
            </w:r>
          </w:p>
        </w:tc>
        <w:tc>
          <w:tcPr>
            <w:tcW w:w="488" w:type="pct"/>
          </w:tcPr>
          <w:p w:rsidR="00B9680F" w:rsidRPr="00653F98" w:rsidRDefault="00B9680F" w:rsidP="00B9680F">
            <w:pPr>
              <w:jc w:val="center"/>
              <w:rPr>
                <w:sz w:val="24"/>
                <w:szCs w:val="24"/>
              </w:rPr>
            </w:pPr>
            <w:r w:rsidRPr="00653F98">
              <w:rPr>
                <w:sz w:val="24"/>
                <w:szCs w:val="24"/>
              </w:rPr>
              <w:t>-</w:t>
            </w:r>
          </w:p>
        </w:tc>
      </w:tr>
      <w:tr w:rsidR="00B9680F" w:rsidRPr="00653F98" w:rsidTr="00B9680F">
        <w:trPr>
          <w:cantSplit/>
          <w:trHeight w:val="20"/>
        </w:trPr>
        <w:tc>
          <w:tcPr>
            <w:tcW w:w="136" w:type="pct"/>
            <w:vMerge w:val="restart"/>
          </w:tcPr>
          <w:p w:rsidR="00B9680F" w:rsidRPr="00653F98" w:rsidRDefault="00B9680F" w:rsidP="00B9680F">
            <w:pPr>
              <w:jc w:val="center"/>
              <w:rPr>
                <w:sz w:val="24"/>
                <w:szCs w:val="24"/>
              </w:rPr>
            </w:pPr>
            <w:r w:rsidRPr="00653F98">
              <w:rPr>
                <w:sz w:val="24"/>
                <w:szCs w:val="24"/>
              </w:rPr>
              <w:t>3.4.</w:t>
            </w:r>
          </w:p>
        </w:tc>
        <w:tc>
          <w:tcPr>
            <w:tcW w:w="2256" w:type="pct"/>
            <w:vMerge w:val="restart"/>
          </w:tcPr>
          <w:p w:rsidR="00B9680F" w:rsidRPr="00653F98" w:rsidRDefault="00B9680F" w:rsidP="00B9680F">
            <w:pPr>
              <w:rPr>
                <w:sz w:val="24"/>
                <w:szCs w:val="24"/>
              </w:rPr>
            </w:pPr>
            <w:r w:rsidRPr="00653F98">
              <w:rPr>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496" w:type="pct"/>
          </w:tcPr>
          <w:p w:rsidR="00B9680F" w:rsidRPr="00653F98" w:rsidRDefault="00B9680F" w:rsidP="00B9680F">
            <w:pPr>
              <w:jc w:val="center"/>
              <w:rPr>
                <w:sz w:val="24"/>
                <w:szCs w:val="24"/>
              </w:rPr>
            </w:pPr>
            <w:r w:rsidRPr="00653F98">
              <w:rPr>
                <w:sz w:val="24"/>
                <w:szCs w:val="24"/>
              </w:rPr>
              <w:t>1</w:t>
            </w:r>
          </w:p>
        </w:tc>
        <w:tc>
          <w:tcPr>
            <w:tcW w:w="677" w:type="pct"/>
          </w:tcPr>
          <w:p w:rsidR="00B9680F" w:rsidRPr="00653F98" w:rsidRDefault="00B9680F" w:rsidP="00B9680F">
            <w:pPr>
              <w:jc w:val="center"/>
              <w:rPr>
                <w:sz w:val="24"/>
                <w:szCs w:val="24"/>
              </w:rPr>
            </w:pPr>
            <w:r w:rsidRPr="00653F98">
              <w:rPr>
                <w:sz w:val="24"/>
                <w:szCs w:val="24"/>
              </w:rPr>
              <w:t>до 40</w:t>
            </w:r>
          </w:p>
        </w:tc>
        <w:tc>
          <w:tcPr>
            <w:tcW w:w="947" w:type="pct"/>
          </w:tcPr>
          <w:p w:rsidR="00B9680F" w:rsidRPr="00653F98" w:rsidRDefault="00B9680F" w:rsidP="00B9680F">
            <w:pPr>
              <w:jc w:val="center"/>
              <w:rPr>
                <w:sz w:val="24"/>
                <w:szCs w:val="24"/>
              </w:rPr>
            </w:pPr>
            <w:r w:rsidRPr="00653F98">
              <w:rPr>
                <w:sz w:val="24"/>
                <w:szCs w:val="24"/>
              </w:rPr>
              <w:t>до 4</w:t>
            </w:r>
          </w:p>
        </w:tc>
        <w:tc>
          <w:tcPr>
            <w:tcW w:w="488" w:type="pct"/>
          </w:tcPr>
          <w:p w:rsidR="00B9680F" w:rsidRPr="00653F98" w:rsidRDefault="00B9680F" w:rsidP="00B9680F">
            <w:pPr>
              <w:jc w:val="center"/>
              <w:rPr>
                <w:sz w:val="24"/>
                <w:szCs w:val="24"/>
              </w:rPr>
            </w:pPr>
            <w:r w:rsidRPr="00653F98">
              <w:rPr>
                <w:sz w:val="24"/>
                <w:szCs w:val="24"/>
              </w:rPr>
              <w:t>до 2</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2-3</w:t>
            </w:r>
          </w:p>
        </w:tc>
        <w:tc>
          <w:tcPr>
            <w:tcW w:w="677" w:type="pct"/>
          </w:tcPr>
          <w:p w:rsidR="00B9680F" w:rsidRPr="00653F98" w:rsidRDefault="00B9680F" w:rsidP="00B9680F">
            <w:pPr>
              <w:jc w:val="center"/>
              <w:rPr>
                <w:sz w:val="24"/>
                <w:szCs w:val="24"/>
              </w:rPr>
            </w:pPr>
            <w:r w:rsidRPr="00653F98">
              <w:rPr>
                <w:sz w:val="24"/>
                <w:szCs w:val="24"/>
              </w:rPr>
              <w:t>до 20</w:t>
            </w:r>
          </w:p>
        </w:tc>
        <w:tc>
          <w:tcPr>
            <w:tcW w:w="947" w:type="pct"/>
          </w:tcPr>
          <w:p w:rsidR="00B9680F" w:rsidRPr="00653F98" w:rsidRDefault="00B9680F" w:rsidP="00B9680F">
            <w:pPr>
              <w:jc w:val="center"/>
              <w:rPr>
                <w:sz w:val="24"/>
                <w:szCs w:val="24"/>
              </w:rPr>
            </w:pPr>
            <w:r w:rsidRPr="00653F98">
              <w:rPr>
                <w:sz w:val="24"/>
                <w:szCs w:val="24"/>
              </w:rPr>
              <w:t>до 2</w:t>
            </w:r>
          </w:p>
        </w:tc>
        <w:tc>
          <w:tcPr>
            <w:tcW w:w="488" w:type="pct"/>
          </w:tcPr>
          <w:p w:rsidR="00B9680F" w:rsidRPr="00653F98" w:rsidRDefault="00B9680F" w:rsidP="00B9680F">
            <w:pPr>
              <w:jc w:val="center"/>
              <w:rPr>
                <w:sz w:val="24"/>
                <w:szCs w:val="24"/>
              </w:rPr>
            </w:pPr>
            <w:r w:rsidRPr="00653F98">
              <w:rPr>
                <w:sz w:val="24"/>
                <w:szCs w:val="24"/>
              </w:rPr>
              <w:t>до 1</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4-6</w:t>
            </w:r>
          </w:p>
        </w:tc>
        <w:tc>
          <w:tcPr>
            <w:tcW w:w="677" w:type="pct"/>
          </w:tcPr>
          <w:p w:rsidR="00B9680F" w:rsidRPr="00653F98" w:rsidRDefault="00B9680F" w:rsidP="00B9680F">
            <w:pPr>
              <w:jc w:val="center"/>
              <w:rPr>
                <w:sz w:val="24"/>
                <w:szCs w:val="24"/>
              </w:rPr>
            </w:pPr>
            <w:r w:rsidRPr="00653F98">
              <w:rPr>
                <w:sz w:val="24"/>
                <w:szCs w:val="24"/>
              </w:rPr>
              <w:t>-</w:t>
            </w:r>
          </w:p>
        </w:tc>
        <w:tc>
          <w:tcPr>
            <w:tcW w:w="947" w:type="pct"/>
          </w:tcPr>
          <w:p w:rsidR="00B9680F" w:rsidRPr="00653F98" w:rsidRDefault="00B9680F" w:rsidP="00B9680F">
            <w:pPr>
              <w:jc w:val="center"/>
              <w:rPr>
                <w:sz w:val="24"/>
                <w:szCs w:val="24"/>
              </w:rPr>
            </w:pPr>
            <w:r w:rsidRPr="00653F98">
              <w:rPr>
                <w:sz w:val="24"/>
                <w:szCs w:val="24"/>
              </w:rPr>
              <w:t>-</w:t>
            </w:r>
          </w:p>
        </w:tc>
        <w:tc>
          <w:tcPr>
            <w:tcW w:w="488" w:type="pct"/>
          </w:tcPr>
          <w:p w:rsidR="00B9680F" w:rsidRPr="00653F98" w:rsidRDefault="00B9680F" w:rsidP="00B9680F">
            <w:pPr>
              <w:jc w:val="center"/>
              <w:rPr>
                <w:sz w:val="24"/>
                <w:szCs w:val="24"/>
              </w:rPr>
            </w:pPr>
            <w:r w:rsidRPr="00653F98">
              <w:rPr>
                <w:sz w:val="24"/>
                <w:szCs w:val="24"/>
              </w:rPr>
              <w:t>-</w:t>
            </w:r>
          </w:p>
        </w:tc>
      </w:tr>
      <w:tr w:rsidR="00B9680F" w:rsidRPr="00653F98" w:rsidTr="00B9680F">
        <w:trPr>
          <w:cantSplit/>
          <w:trHeight w:val="20"/>
        </w:trPr>
        <w:tc>
          <w:tcPr>
            <w:tcW w:w="136" w:type="pct"/>
            <w:vMerge/>
          </w:tcPr>
          <w:p w:rsidR="00B9680F" w:rsidRPr="00653F98" w:rsidRDefault="00B9680F" w:rsidP="00B9680F">
            <w:pPr>
              <w:jc w:val="center"/>
              <w:rPr>
                <w:sz w:val="24"/>
                <w:szCs w:val="24"/>
              </w:rPr>
            </w:pPr>
          </w:p>
        </w:tc>
        <w:tc>
          <w:tcPr>
            <w:tcW w:w="2256" w:type="pct"/>
            <w:vMerge/>
          </w:tcPr>
          <w:p w:rsidR="00B9680F" w:rsidRPr="00653F98" w:rsidRDefault="00B9680F" w:rsidP="00B9680F">
            <w:pPr>
              <w:jc w:val="center"/>
              <w:rPr>
                <w:sz w:val="24"/>
                <w:szCs w:val="24"/>
              </w:rPr>
            </w:pPr>
          </w:p>
        </w:tc>
        <w:tc>
          <w:tcPr>
            <w:tcW w:w="496" w:type="pct"/>
          </w:tcPr>
          <w:p w:rsidR="00B9680F" w:rsidRPr="00653F98" w:rsidRDefault="00B9680F" w:rsidP="00B9680F">
            <w:pPr>
              <w:jc w:val="center"/>
              <w:rPr>
                <w:sz w:val="24"/>
                <w:szCs w:val="24"/>
              </w:rPr>
            </w:pPr>
            <w:r w:rsidRPr="00653F98">
              <w:rPr>
                <w:sz w:val="24"/>
                <w:szCs w:val="24"/>
              </w:rPr>
              <w:t>участие</w:t>
            </w:r>
          </w:p>
        </w:tc>
        <w:tc>
          <w:tcPr>
            <w:tcW w:w="677" w:type="pct"/>
          </w:tcPr>
          <w:p w:rsidR="00B9680F" w:rsidRPr="00653F98" w:rsidRDefault="00B9680F" w:rsidP="00B9680F">
            <w:pPr>
              <w:jc w:val="center"/>
              <w:rPr>
                <w:sz w:val="24"/>
                <w:szCs w:val="24"/>
              </w:rPr>
            </w:pPr>
            <w:r w:rsidRPr="00653F98">
              <w:rPr>
                <w:sz w:val="24"/>
                <w:szCs w:val="24"/>
              </w:rPr>
              <w:t>-</w:t>
            </w:r>
          </w:p>
        </w:tc>
        <w:tc>
          <w:tcPr>
            <w:tcW w:w="947" w:type="pct"/>
          </w:tcPr>
          <w:p w:rsidR="00B9680F" w:rsidRPr="00653F98" w:rsidRDefault="00B9680F" w:rsidP="00B9680F">
            <w:pPr>
              <w:jc w:val="center"/>
              <w:rPr>
                <w:sz w:val="24"/>
                <w:szCs w:val="24"/>
              </w:rPr>
            </w:pPr>
            <w:r w:rsidRPr="00653F98">
              <w:rPr>
                <w:sz w:val="24"/>
                <w:szCs w:val="24"/>
              </w:rPr>
              <w:t>-</w:t>
            </w:r>
          </w:p>
        </w:tc>
        <w:tc>
          <w:tcPr>
            <w:tcW w:w="488" w:type="pct"/>
          </w:tcPr>
          <w:p w:rsidR="00B9680F" w:rsidRPr="00653F98" w:rsidRDefault="00B9680F" w:rsidP="00B9680F">
            <w:pPr>
              <w:jc w:val="center"/>
              <w:rPr>
                <w:sz w:val="24"/>
                <w:szCs w:val="24"/>
              </w:rPr>
            </w:pPr>
            <w:r w:rsidRPr="00653F98">
              <w:rPr>
                <w:sz w:val="24"/>
                <w:szCs w:val="24"/>
              </w:rPr>
              <w:t>-</w:t>
            </w:r>
          </w:p>
        </w:tc>
      </w:tr>
    </w:tbl>
    <w:p w:rsidR="00A76D2A" w:rsidRDefault="00A76D2A">
      <w:pPr>
        <w:jc w:val="both"/>
        <w:rPr>
          <w:b/>
          <w:sz w:val="28"/>
        </w:rPr>
      </w:pPr>
    </w:p>
    <w:sectPr w:rsidR="00A76D2A" w:rsidSect="00B9680F">
      <w:pgSz w:w="16838" w:h="11906" w:orient="landscape"/>
      <w:pgMar w:top="1985" w:right="1134" w:bottom="567" w:left="1134"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66" w:rsidRDefault="00C26C66" w:rsidP="00E62ADA">
      <w:r>
        <w:separator/>
      </w:r>
    </w:p>
  </w:endnote>
  <w:endnote w:type="continuationSeparator" w:id="1">
    <w:p w:rsidR="00C26C66" w:rsidRDefault="00C26C66"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66" w:rsidRDefault="00C26C66" w:rsidP="00E62ADA">
      <w:r>
        <w:separator/>
      </w:r>
    </w:p>
  </w:footnote>
  <w:footnote w:type="continuationSeparator" w:id="1">
    <w:p w:rsidR="00C26C66" w:rsidRDefault="00C26C66"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0F" w:rsidRDefault="00B9680F">
    <w:pPr>
      <w:pStyle w:val="ab"/>
      <w:jc w:val="center"/>
    </w:pPr>
    <w:fldSimple w:instr=" PAGE   \* MERGEFORMAT ">
      <w:r w:rsidR="0025033D">
        <w:rPr>
          <w:noProof/>
        </w:rPr>
        <w:t>34</w:t>
      </w:r>
    </w:fldSimple>
  </w:p>
  <w:p w:rsidR="00B9680F" w:rsidRDefault="00B9680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0F" w:rsidRDefault="00B9680F">
    <w:pPr>
      <w:framePr w:wrap="around" w:vAnchor="text" w:hAnchor="margin" w:xAlign="center" w:y="1"/>
    </w:pPr>
    <w:fldSimple w:instr="PAGE ">
      <w:r w:rsidR="0025033D">
        <w:rPr>
          <w:noProof/>
        </w:rPr>
        <w:t>41</w:t>
      </w:r>
    </w:fldSimple>
  </w:p>
  <w:p w:rsidR="00B9680F" w:rsidRDefault="00B9680F">
    <w:pPr>
      <w:pStyle w:val="ab"/>
      <w:jc w:val="center"/>
    </w:pPr>
  </w:p>
  <w:p w:rsidR="00B9680F" w:rsidRDefault="00B9680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D33A55"/>
    <w:multiLevelType w:val="multilevel"/>
    <w:tmpl w:val="E6669B12"/>
    <w:lvl w:ilvl="0">
      <w:start w:val="1"/>
      <w:numFmt w:val="decimal"/>
      <w:lvlText w:val="%1."/>
      <w:lvlJc w:val="left"/>
      <w:pPr>
        <w:ind w:left="1069" w:hanging="360"/>
      </w:pPr>
      <w:rPr>
        <w:rFonts w:hint="default"/>
      </w:rPr>
    </w:lvl>
    <w:lvl w:ilvl="1">
      <w:start w:val="1"/>
      <w:numFmt w:val="decimal"/>
      <w:isLgl/>
      <w:suff w:val="space"/>
      <w:lvlText w:val="%1.%2."/>
      <w:lvlJc w:val="left"/>
      <w:pPr>
        <w:ind w:left="1789" w:hanging="720"/>
      </w:pPr>
      <w:rPr>
        <w:rFonts w:hint="default"/>
        <w:b w:val="0"/>
      </w:rPr>
    </w:lvl>
    <w:lvl w:ilvl="2">
      <w:start w:val="1"/>
      <w:numFmt w:val="decimal"/>
      <w:isLgl/>
      <w:lvlText w:val="%1.%2.%3."/>
      <w:lvlJc w:val="left"/>
      <w:pPr>
        <w:ind w:left="2149" w:hanging="720"/>
      </w:pPr>
      <w:rPr>
        <w:rFonts w:hint="default"/>
        <w:b w:val="0"/>
      </w:rPr>
    </w:lvl>
    <w:lvl w:ilvl="3">
      <w:start w:val="1"/>
      <w:numFmt w:val="decimal"/>
      <w:isLgl/>
      <w:lvlText w:val="%1.%2.%3.%4."/>
      <w:lvlJc w:val="left"/>
      <w:pPr>
        <w:ind w:left="2869" w:hanging="1080"/>
      </w:pPr>
      <w:rPr>
        <w:rFonts w:hint="default"/>
        <w:b w:val="0"/>
      </w:rPr>
    </w:lvl>
    <w:lvl w:ilvl="4">
      <w:start w:val="1"/>
      <w:numFmt w:val="decimal"/>
      <w:isLgl/>
      <w:lvlText w:val="%1.%2.%3.%4.%5."/>
      <w:lvlJc w:val="left"/>
      <w:pPr>
        <w:ind w:left="3229" w:hanging="1080"/>
      </w:pPr>
      <w:rPr>
        <w:rFonts w:hint="default"/>
        <w:b w:val="0"/>
      </w:rPr>
    </w:lvl>
    <w:lvl w:ilvl="5">
      <w:start w:val="1"/>
      <w:numFmt w:val="decimal"/>
      <w:isLgl/>
      <w:lvlText w:val="%1.%2.%3.%4.%5.%6."/>
      <w:lvlJc w:val="left"/>
      <w:pPr>
        <w:ind w:left="3949" w:hanging="1440"/>
      </w:pPr>
      <w:rPr>
        <w:rFonts w:hint="default"/>
        <w:b w:val="0"/>
      </w:rPr>
    </w:lvl>
    <w:lvl w:ilvl="6">
      <w:start w:val="1"/>
      <w:numFmt w:val="decimal"/>
      <w:isLgl/>
      <w:lvlText w:val="%1.%2.%3.%4.%5.%6.%7."/>
      <w:lvlJc w:val="left"/>
      <w:pPr>
        <w:ind w:left="4669" w:hanging="1800"/>
      </w:pPr>
      <w:rPr>
        <w:rFonts w:hint="default"/>
        <w:b w:val="0"/>
      </w:rPr>
    </w:lvl>
    <w:lvl w:ilvl="7">
      <w:start w:val="1"/>
      <w:numFmt w:val="decimal"/>
      <w:isLgl/>
      <w:lvlText w:val="%1.%2.%3.%4.%5.%6.%7.%8."/>
      <w:lvlJc w:val="left"/>
      <w:pPr>
        <w:ind w:left="5029" w:hanging="1800"/>
      </w:pPr>
      <w:rPr>
        <w:rFonts w:hint="default"/>
        <w:b w:val="0"/>
      </w:rPr>
    </w:lvl>
    <w:lvl w:ilvl="8">
      <w:start w:val="1"/>
      <w:numFmt w:val="decimal"/>
      <w:isLgl/>
      <w:lvlText w:val="%1.%2.%3.%4.%5.%6.%7.%8.%9."/>
      <w:lvlJc w:val="left"/>
      <w:pPr>
        <w:ind w:left="5749" w:hanging="2160"/>
      </w:pPr>
      <w:rPr>
        <w:rFonts w:hint="default"/>
        <w:b w:val="0"/>
      </w:rPr>
    </w:lvl>
  </w:abstractNum>
  <w:abstractNum w:abstractNumId="1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0"/>
  </w:num>
  <w:num w:numId="12">
    <w:abstractNumId w:val="13"/>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62ADA"/>
    <w:rsid w:val="000774E7"/>
    <w:rsid w:val="0025033D"/>
    <w:rsid w:val="002E3B26"/>
    <w:rsid w:val="0054389E"/>
    <w:rsid w:val="005B4481"/>
    <w:rsid w:val="006F08E8"/>
    <w:rsid w:val="00807B44"/>
    <w:rsid w:val="00A76D2A"/>
    <w:rsid w:val="00A82D7B"/>
    <w:rsid w:val="00B165A9"/>
    <w:rsid w:val="00B9680F"/>
    <w:rsid w:val="00BA359F"/>
    <w:rsid w:val="00C13B2F"/>
    <w:rsid w:val="00C26C66"/>
    <w:rsid w:val="00CE4A91"/>
    <w:rsid w:val="00D26275"/>
    <w:rsid w:val="00D61F22"/>
    <w:rsid w:val="00D87DEB"/>
    <w:rsid w:val="00DA1328"/>
    <w:rsid w:val="00E62ADA"/>
    <w:rsid w:val="00ED4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semiHidden="0" w:uiPriority="0" w:unhideWhenUsed="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aliases w:val="H1,Заголовок 1 Знак Знак Знак Знак"/>
    <w:basedOn w:val="a"/>
    <w:next w:val="a"/>
    <w:link w:val="11"/>
    <w:qFormat/>
    <w:rsid w:val="00E62ADA"/>
    <w:pPr>
      <w:keepNext/>
      <w:jc w:val="center"/>
      <w:outlineLvl w:val="0"/>
    </w:pPr>
    <w:rPr>
      <w:sz w:val="28"/>
    </w:rPr>
  </w:style>
  <w:style w:type="paragraph" w:styleId="2">
    <w:name w:val="heading 2"/>
    <w:basedOn w:val="a"/>
    <w:next w:val="a"/>
    <w:link w:val="20"/>
    <w:qFormat/>
    <w:rsid w:val="00E62ADA"/>
    <w:pPr>
      <w:keepNext/>
      <w:jc w:val="center"/>
      <w:outlineLvl w:val="1"/>
    </w:pPr>
    <w:rPr>
      <w:b/>
      <w:sz w:val="44"/>
    </w:rPr>
  </w:style>
  <w:style w:type="paragraph" w:styleId="3">
    <w:name w:val="heading 3"/>
    <w:basedOn w:val="a"/>
    <w:next w:val="a"/>
    <w:link w:val="30"/>
    <w:qFormat/>
    <w:rsid w:val="00E62ADA"/>
    <w:pPr>
      <w:keepNext/>
      <w:jc w:val="center"/>
      <w:outlineLvl w:val="2"/>
    </w:pPr>
    <w:rPr>
      <w:sz w:val="32"/>
    </w:rPr>
  </w:style>
  <w:style w:type="paragraph" w:styleId="4">
    <w:name w:val="heading 4"/>
    <w:basedOn w:val="a"/>
    <w:next w:val="a"/>
    <w:link w:val="40"/>
    <w:qFormat/>
    <w:rsid w:val="00E62ADA"/>
    <w:pPr>
      <w:keepNext/>
      <w:spacing w:line="240" w:lineRule="exact"/>
      <w:outlineLvl w:val="3"/>
    </w:pPr>
    <w:rPr>
      <w:b/>
      <w:sz w:val="28"/>
    </w:rPr>
  </w:style>
  <w:style w:type="paragraph" w:styleId="5">
    <w:name w:val="heading 5"/>
    <w:basedOn w:val="a"/>
    <w:next w:val="a"/>
    <w:link w:val="50"/>
    <w:qFormat/>
    <w:rsid w:val="00E62ADA"/>
    <w:pPr>
      <w:keepNext/>
      <w:jc w:val="both"/>
      <w:outlineLvl w:val="4"/>
    </w:pPr>
    <w:rPr>
      <w:b/>
      <w:sz w:val="28"/>
    </w:rPr>
  </w:style>
  <w:style w:type="paragraph" w:styleId="6">
    <w:name w:val="heading 6"/>
    <w:basedOn w:val="a"/>
    <w:next w:val="a"/>
    <w:link w:val="60"/>
    <w:qFormat/>
    <w:rsid w:val="00E62ADA"/>
    <w:pPr>
      <w:keepNext/>
      <w:spacing w:line="240" w:lineRule="exact"/>
      <w:outlineLvl w:val="5"/>
    </w:pPr>
    <w:rPr>
      <w:b/>
      <w:sz w:val="28"/>
    </w:rPr>
  </w:style>
  <w:style w:type="paragraph" w:styleId="7">
    <w:name w:val="heading 7"/>
    <w:basedOn w:val="a"/>
    <w:next w:val="a"/>
    <w:link w:val="70"/>
    <w:qFormat/>
    <w:rsid w:val="00E62ADA"/>
    <w:pPr>
      <w:spacing w:before="240" w:after="60"/>
      <w:outlineLvl w:val="6"/>
    </w:pPr>
    <w:rPr>
      <w:rFonts w:ascii="Calibri" w:hAnsi="Calibri"/>
      <w:sz w:val="24"/>
    </w:rPr>
  </w:style>
  <w:style w:type="paragraph" w:styleId="8">
    <w:name w:val="heading 8"/>
    <w:basedOn w:val="a"/>
    <w:next w:val="a"/>
    <w:link w:val="80"/>
    <w:qFormat/>
    <w:rsid w:val="00B9680F"/>
    <w:pPr>
      <w:tabs>
        <w:tab w:val="num" w:pos="0"/>
      </w:tabs>
      <w:spacing w:before="240" w:after="60"/>
      <w:ind w:left="1440" w:hanging="1440"/>
      <w:outlineLvl w:val="7"/>
    </w:pPr>
    <w:rPr>
      <w:rFonts w:ascii="Calibri" w:hAnsi="Calibri"/>
      <w:i/>
      <w:iCs/>
      <w:color w:val="auto"/>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uiPriority w:val="1"/>
    <w:qFormat/>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aliases w:val="Не полужирный,Основной текст + 8 pt,Интервал 0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uiPriority w:val="34"/>
    <w:qFormat/>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uiPriority w:val="99"/>
    <w:rsid w:val="00E62ADA"/>
    <w:pPr>
      <w:tabs>
        <w:tab w:val="center" w:pos="4153"/>
        <w:tab w:val="right" w:pos="8306"/>
      </w:tabs>
    </w:pPr>
  </w:style>
  <w:style w:type="character" w:customStyle="1" w:styleId="ac">
    <w:name w:val="Верхний колонтитул Знак"/>
    <w:basedOn w:val="1"/>
    <w:link w:val="ab"/>
    <w:uiPriority w:val="99"/>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aliases w:val="бпОсновной текст,Body Text Char,body text,Основной текст1"/>
    <w:basedOn w:val="a"/>
    <w:link w:val="af0"/>
    <w:rsid w:val="00E62ADA"/>
    <w:pPr>
      <w:jc w:val="both"/>
    </w:pPr>
    <w:rPr>
      <w:sz w:val="28"/>
    </w:rPr>
  </w:style>
  <w:style w:type="character" w:customStyle="1" w:styleId="af0">
    <w:name w:val="Основной текст Знак"/>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aliases w:val="H1 Знак,Заголовок 1 Знак Знак Знак Знак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qFormat/>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1">
    <w:name w:val="toc 8"/>
    <w:next w:val="a"/>
    <w:link w:val="82"/>
    <w:uiPriority w:val="39"/>
    <w:rsid w:val="00E62ADA"/>
    <w:pPr>
      <w:ind w:left="1400"/>
    </w:pPr>
  </w:style>
  <w:style w:type="character" w:customStyle="1" w:styleId="82">
    <w:name w:val="Оглавление 8 Знак"/>
    <w:link w:val="81"/>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uiPriority w:val="99"/>
    <w:rsid w:val="00E62ADA"/>
    <w:pPr>
      <w:tabs>
        <w:tab w:val="center" w:pos="4677"/>
        <w:tab w:val="right" w:pos="9355"/>
      </w:tabs>
    </w:pPr>
  </w:style>
  <w:style w:type="character" w:customStyle="1" w:styleId="afd">
    <w:name w:val="Нижний колонтитул Знак"/>
    <w:basedOn w:val="1"/>
    <w:link w:val="afc"/>
    <w:uiPriority w:val="99"/>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uiPriority w:val="10"/>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uiPriority w:val="59"/>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rsid w:val="00B9680F"/>
    <w:rPr>
      <w:rFonts w:ascii="Calibri" w:hAnsi="Calibri"/>
      <w:i/>
      <w:iCs/>
      <w:color w:val="auto"/>
      <w:sz w:val="24"/>
      <w:szCs w:val="24"/>
      <w:lang w:eastAsia="ar-SA"/>
    </w:rPr>
  </w:style>
  <w:style w:type="character" w:customStyle="1" w:styleId="aff9">
    <w:name w:val="Центр Знак"/>
    <w:basedOn w:val="a0"/>
    <w:rsid w:val="00B9680F"/>
    <w:rPr>
      <w:sz w:val="28"/>
      <w:szCs w:val="24"/>
      <w:lang w:val="ru-RU" w:eastAsia="ru-RU" w:bidi="ar-SA"/>
    </w:rPr>
  </w:style>
  <w:style w:type="paragraph" w:customStyle="1" w:styleId="1a">
    <w:name w:val="Название1"/>
    <w:basedOn w:val="a"/>
    <w:qFormat/>
    <w:rsid w:val="00B9680F"/>
    <w:pPr>
      <w:ind w:left="-567"/>
      <w:jc w:val="center"/>
    </w:pPr>
    <w:rPr>
      <w:color w:val="auto"/>
      <w:sz w:val="28"/>
      <w:lang/>
    </w:rPr>
  </w:style>
  <w:style w:type="character" w:customStyle="1" w:styleId="ConsPlusNormal1">
    <w:name w:val="ConsPlusNormal Знак"/>
    <w:locked/>
    <w:rsid w:val="00B9680F"/>
    <w:rPr>
      <w:rFonts w:ascii="Arial" w:hAnsi="Arial" w:cs="Arial"/>
      <w:lang w:val="ru-RU" w:eastAsia="ru-RU" w:bidi="ar-SA"/>
    </w:rPr>
  </w:style>
  <w:style w:type="character" w:customStyle="1" w:styleId="1b">
    <w:name w:val="Основной текст Знак1"/>
    <w:aliases w:val="бпОсновной текст Знак,Body Text Char Знак,body text Знак,Основной текст1 Знак,Основной текст Знак Знак"/>
    <w:locked/>
    <w:rsid w:val="00B9680F"/>
    <w:rPr>
      <w:color w:val="000000"/>
      <w:sz w:val="28"/>
    </w:rPr>
  </w:style>
  <w:style w:type="character" w:styleId="affa">
    <w:name w:val="FollowedHyperlink"/>
    <w:rsid w:val="00B9680F"/>
    <w:rPr>
      <w:color w:val="800080"/>
      <w:u w:val="single"/>
    </w:rPr>
  </w:style>
  <w:style w:type="paragraph" w:customStyle="1" w:styleId="sourcetagjustify">
    <w:name w:val="source__tag justify"/>
    <w:basedOn w:val="a"/>
    <w:rsid w:val="00B9680F"/>
    <w:pPr>
      <w:spacing w:before="100" w:beforeAutospacing="1" w:after="100" w:afterAutospacing="1"/>
    </w:pPr>
    <w:rPr>
      <w:color w:val="auto"/>
      <w:sz w:val="24"/>
      <w:szCs w:val="24"/>
    </w:rPr>
  </w:style>
  <w:style w:type="paragraph" w:customStyle="1" w:styleId="consplusnormal2">
    <w:name w:val="consplusnormal"/>
    <w:basedOn w:val="a"/>
    <w:rsid w:val="00B9680F"/>
    <w:pPr>
      <w:spacing w:before="100" w:beforeAutospacing="1" w:after="100" w:afterAutospacing="1"/>
    </w:pPr>
    <w:rPr>
      <w:color w:val="auto"/>
      <w:sz w:val="24"/>
      <w:szCs w:val="24"/>
    </w:rPr>
  </w:style>
  <w:style w:type="character" w:customStyle="1" w:styleId="29">
    <w:name w:val="Основной текст (2)_"/>
    <w:link w:val="2a"/>
    <w:locked/>
    <w:rsid w:val="00B9680F"/>
    <w:rPr>
      <w:sz w:val="28"/>
      <w:szCs w:val="28"/>
      <w:shd w:val="clear" w:color="auto" w:fill="FFFFFF"/>
    </w:rPr>
  </w:style>
  <w:style w:type="paragraph" w:customStyle="1" w:styleId="2a">
    <w:name w:val="Основной текст (2)"/>
    <w:basedOn w:val="a"/>
    <w:link w:val="29"/>
    <w:rsid w:val="00B9680F"/>
    <w:pPr>
      <w:widowControl w:val="0"/>
      <w:shd w:val="clear" w:color="auto" w:fill="FFFFFF"/>
      <w:spacing w:line="320" w:lineRule="exact"/>
      <w:ind w:hanging="480"/>
      <w:jc w:val="center"/>
    </w:pPr>
    <w:rPr>
      <w:sz w:val="28"/>
      <w:szCs w:val="28"/>
      <w:shd w:val="clear" w:color="auto" w:fill="FFFFFF"/>
    </w:rPr>
  </w:style>
  <w:style w:type="paragraph" w:customStyle="1" w:styleId="pcenter">
    <w:name w:val="pcenter"/>
    <w:basedOn w:val="a"/>
    <w:rsid w:val="00B9680F"/>
    <w:pPr>
      <w:spacing w:before="100" w:beforeAutospacing="1" w:after="100" w:afterAutospacing="1"/>
    </w:pPr>
    <w:rPr>
      <w:color w:val="auto"/>
      <w:sz w:val="24"/>
      <w:szCs w:val="24"/>
    </w:rPr>
  </w:style>
  <w:style w:type="paragraph" w:customStyle="1" w:styleId="pboth">
    <w:name w:val="pboth"/>
    <w:basedOn w:val="a"/>
    <w:rsid w:val="00B9680F"/>
    <w:pPr>
      <w:spacing w:before="100" w:beforeAutospacing="1" w:after="100" w:afterAutospacing="1"/>
    </w:pPr>
    <w:rPr>
      <w:color w:val="auto"/>
      <w:sz w:val="24"/>
      <w:szCs w:val="24"/>
    </w:rPr>
  </w:style>
  <w:style w:type="paragraph" w:customStyle="1" w:styleId="formattext">
    <w:name w:val="formattext"/>
    <w:basedOn w:val="a"/>
    <w:rsid w:val="00B9680F"/>
    <w:pPr>
      <w:spacing w:before="100" w:beforeAutospacing="1" w:after="100" w:afterAutospacing="1"/>
    </w:pPr>
    <w:rPr>
      <w:color w:val="auto"/>
      <w:sz w:val="24"/>
      <w:szCs w:val="24"/>
    </w:rPr>
  </w:style>
  <w:style w:type="character" w:customStyle="1" w:styleId="spelle">
    <w:name w:val="spelle"/>
    <w:basedOn w:val="a0"/>
    <w:rsid w:val="00B9680F"/>
  </w:style>
  <w:style w:type="character" w:customStyle="1" w:styleId="grame">
    <w:name w:val="grame"/>
    <w:basedOn w:val="a0"/>
    <w:rsid w:val="00B9680F"/>
  </w:style>
  <w:style w:type="paragraph" w:customStyle="1" w:styleId="msonormalcxspmiddle">
    <w:name w:val="msonormalcxspmiddle"/>
    <w:basedOn w:val="a"/>
    <w:rsid w:val="00B9680F"/>
    <w:pPr>
      <w:spacing w:before="100" w:beforeAutospacing="1" w:after="100" w:afterAutospacing="1"/>
    </w:pPr>
    <w:rPr>
      <w:color w:val="auto"/>
      <w:sz w:val="24"/>
      <w:szCs w:val="24"/>
    </w:rPr>
  </w:style>
  <w:style w:type="paragraph" w:styleId="2b">
    <w:name w:val="Body Text Indent 2"/>
    <w:basedOn w:val="a"/>
    <w:link w:val="2c"/>
    <w:rsid w:val="00B9680F"/>
    <w:pPr>
      <w:spacing w:after="120" w:line="480" w:lineRule="auto"/>
      <w:ind w:left="283" w:firstLine="709"/>
      <w:jc w:val="both"/>
    </w:pPr>
    <w:rPr>
      <w:color w:val="auto"/>
      <w:sz w:val="24"/>
      <w:szCs w:val="24"/>
      <w:lang/>
    </w:rPr>
  </w:style>
  <w:style w:type="character" w:customStyle="1" w:styleId="2c">
    <w:name w:val="Основной текст с отступом 2 Знак"/>
    <w:basedOn w:val="a0"/>
    <w:link w:val="2b"/>
    <w:rsid w:val="00B9680F"/>
    <w:rPr>
      <w:color w:val="auto"/>
      <w:sz w:val="24"/>
      <w:szCs w:val="24"/>
      <w:lang/>
    </w:rPr>
  </w:style>
  <w:style w:type="paragraph" w:customStyle="1" w:styleId="Postan">
    <w:name w:val="Postan"/>
    <w:basedOn w:val="a"/>
    <w:rsid w:val="00B9680F"/>
    <w:pPr>
      <w:ind w:firstLine="709"/>
      <w:jc w:val="center"/>
    </w:pPr>
    <w:rPr>
      <w:color w:val="auto"/>
      <w:sz w:val="28"/>
    </w:rPr>
  </w:style>
  <w:style w:type="character" w:customStyle="1" w:styleId="WW8Num2z0">
    <w:name w:val="WW8Num2z0"/>
    <w:rsid w:val="00B9680F"/>
    <w:rPr>
      <w:rFonts w:ascii="Wingdings" w:hAnsi="Wingdings"/>
    </w:rPr>
  </w:style>
  <w:style w:type="character" w:customStyle="1" w:styleId="WW8Num3z0">
    <w:name w:val="WW8Num3z0"/>
    <w:rsid w:val="00B9680F"/>
    <w:rPr>
      <w:rFonts w:ascii="Symbol" w:hAnsi="Symbol" w:cs="OpenSymbol"/>
    </w:rPr>
  </w:style>
  <w:style w:type="character" w:customStyle="1" w:styleId="WW8Num4z0">
    <w:name w:val="WW8Num4z0"/>
    <w:rsid w:val="00B9680F"/>
    <w:rPr>
      <w:rFonts w:ascii="Symbol" w:hAnsi="Symbol" w:cs="OpenSymbol"/>
    </w:rPr>
  </w:style>
  <w:style w:type="character" w:customStyle="1" w:styleId="Absatz-Standardschriftart">
    <w:name w:val="Absatz-Standardschriftart"/>
    <w:rsid w:val="00B9680F"/>
  </w:style>
  <w:style w:type="character" w:customStyle="1" w:styleId="WW-Absatz-Standardschriftart">
    <w:name w:val="WW-Absatz-Standardschriftart"/>
    <w:rsid w:val="00B9680F"/>
  </w:style>
  <w:style w:type="character" w:customStyle="1" w:styleId="WW-Absatz-Standardschriftart1">
    <w:name w:val="WW-Absatz-Standardschriftart1"/>
    <w:rsid w:val="00B9680F"/>
  </w:style>
  <w:style w:type="character" w:customStyle="1" w:styleId="WW-Absatz-Standardschriftart11">
    <w:name w:val="WW-Absatz-Standardschriftart11"/>
    <w:rsid w:val="00B9680F"/>
  </w:style>
  <w:style w:type="character" w:customStyle="1" w:styleId="WW-Absatz-Standardschriftart111">
    <w:name w:val="WW-Absatz-Standardschriftart111"/>
    <w:rsid w:val="00B9680F"/>
  </w:style>
  <w:style w:type="character" w:customStyle="1" w:styleId="WW-Absatz-Standardschriftart1111">
    <w:name w:val="WW-Absatz-Standardschriftart1111"/>
    <w:rsid w:val="00B9680F"/>
  </w:style>
  <w:style w:type="character" w:customStyle="1" w:styleId="WW-Absatz-Standardschriftart11111">
    <w:name w:val="WW-Absatz-Standardschriftart11111"/>
    <w:rsid w:val="00B9680F"/>
  </w:style>
  <w:style w:type="character" w:customStyle="1" w:styleId="WW-Absatz-Standardschriftart111111">
    <w:name w:val="WW-Absatz-Standardschriftart111111"/>
    <w:rsid w:val="00B9680F"/>
  </w:style>
  <w:style w:type="character" w:customStyle="1" w:styleId="WW-Absatz-Standardschriftart1111111">
    <w:name w:val="WW-Absatz-Standardschriftart1111111"/>
    <w:rsid w:val="00B9680F"/>
  </w:style>
  <w:style w:type="character" w:customStyle="1" w:styleId="WW-Absatz-Standardschriftart11111111">
    <w:name w:val="WW-Absatz-Standardschriftart11111111"/>
    <w:rsid w:val="00B9680F"/>
  </w:style>
  <w:style w:type="character" w:customStyle="1" w:styleId="WW8Num6z0">
    <w:name w:val="WW8Num6z0"/>
    <w:rsid w:val="00B9680F"/>
    <w:rPr>
      <w:rFonts w:ascii="Wingdings" w:hAnsi="Wingdings"/>
    </w:rPr>
  </w:style>
  <w:style w:type="character" w:customStyle="1" w:styleId="37">
    <w:name w:val="Основной шрифт абзаца3"/>
    <w:rsid w:val="00B9680F"/>
  </w:style>
  <w:style w:type="character" w:customStyle="1" w:styleId="WW8Num5z0">
    <w:name w:val="WW8Num5z0"/>
    <w:rsid w:val="00B9680F"/>
    <w:rPr>
      <w:rFonts w:ascii="Symbol" w:hAnsi="Symbol" w:cs="OpenSymbol"/>
    </w:rPr>
  </w:style>
  <w:style w:type="character" w:customStyle="1" w:styleId="2d">
    <w:name w:val="Основной шрифт абзаца2"/>
    <w:rsid w:val="00B9680F"/>
  </w:style>
  <w:style w:type="character" w:customStyle="1" w:styleId="WW-Absatz-Standardschriftart111111111">
    <w:name w:val="WW-Absatz-Standardschriftart111111111"/>
    <w:rsid w:val="00B9680F"/>
  </w:style>
  <w:style w:type="character" w:customStyle="1" w:styleId="WW8Num2z1">
    <w:name w:val="WW8Num2z1"/>
    <w:rsid w:val="00B9680F"/>
    <w:rPr>
      <w:rFonts w:ascii="Courier New" w:hAnsi="Courier New" w:cs="Courier New"/>
    </w:rPr>
  </w:style>
  <w:style w:type="character" w:customStyle="1" w:styleId="WW8Num2z3">
    <w:name w:val="WW8Num2z3"/>
    <w:rsid w:val="00B9680F"/>
    <w:rPr>
      <w:rFonts w:ascii="Symbol" w:hAnsi="Symbol"/>
    </w:rPr>
  </w:style>
  <w:style w:type="character" w:customStyle="1" w:styleId="WW8Num6z1">
    <w:name w:val="WW8Num6z1"/>
    <w:rsid w:val="00B9680F"/>
    <w:rPr>
      <w:rFonts w:ascii="Courier New" w:hAnsi="Courier New" w:cs="Courier New"/>
    </w:rPr>
  </w:style>
  <w:style w:type="character" w:customStyle="1" w:styleId="WW8Num6z3">
    <w:name w:val="WW8Num6z3"/>
    <w:rsid w:val="00B9680F"/>
    <w:rPr>
      <w:rFonts w:ascii="Symbol" w:hAnsi="Symbol"/>
    </w:rPr>
  </w:style>
  <w:style w:type="character" w:customStyle="1" w:styleId="WW8Num10z0">
    <w:name w:val="WW8Num10z0"/>
    <w:rsid w:val="00B9680F"/>
    <w:rPr>
      <w:rFonts w:ascii="Symbol" w:hAnsi="Symbol"/>
    </w:rPr>
  </w:style>
  <w:style w:type="character" w:customStyle="1" w:styleId="WW8Num10z1">
    <w:name w:val="WW8Num10z1"/>
    <w:rsid w:val="00B9680F"/>
    <w:rPr>
      <w:rFonts w:ascii="Courier New" w:hAnsi="Courier New"/>
    </w:rPr>
  </w:style>
  <w:style w:type="character" w:customStyle="1" w:styleId="WW8Num10z2">
    <w:name w:val="WW8Num10z2"/>
    <w:rsid w:val="00B9680F"/>
    <w:rPr>
      <w:rFonts w:ascii="Wingdings" w:hAnsi="Wingdings"/>
    </w:rPr>
  </w:style>
  <w:style w:type="character" w:customStyle="1" w:styleId="WW8Num13z0">
    <w:name w:val="WW8Num13z0"/>
    <w:rsid w:val="00B9680F"/>
    <w:rPr>
      <w:rFonts w:ascii="Symbol" w:hAnsi="Symbol"/>
      <w:sz w:val="20"/>
    </w:rPr>
  </w:style>
  <w:style w:type="character" w:customStyle="1" w:styleId="WW8Num13z1">
    <w:name w:val="WW8Num13z1"/>
    <w:rsid w:val="00B9680F"/>
    <w:rPr>
      <w:rFonts w:ascii="Courier New" w:hAnsi="Courier New"/>
      <w:sz w:val="20"/>
    </w:rPr>
  </w:style>
  <w:style w:type="character" w:customStyle="1" w:styleId="WW8Num13z2">
    <w:name w:val="WW8Num13z2"/>
    <w:rsid w:val="00B9680F"/>
    <w:rPr>
      <w:rFonts w:ascii="Wingdings" w:hAnsi="Wingdings"/>
      <w:sz w:val="20"/>
    </w:rPr>
  </w:style>
  <w:style w:type="character" w:customStyle="1" w:styleId="WW8Num15z0">
    <w:name w:val="WW8Num15z0"/>
    <w:rsid w:val="00B9680F"/>
    <w:rPr>
      <w:rFonts w:ascii="Symbol" w:hAnsi="Symbol"/>
      <w:sz w:val="20"/>
    </w:rPr>
  </w:style>
  <w:style w:type="character" w:customStyle="1" w:styleId="WW8Num15z1">
    <w:name w:val="WW8Num15z1"/>
    <w:rsid w:val="00B9680F"/>
    <w:rPr>
      <w:rFonts w:ascii="Courier New" w:hAnsi="Courier New"/>
      <w:sz w:val="20"/>
    </w:rPr>
  </w:style>
  <w:style w:type="character" w:customStyle="1" w:styleId="WW8Num15z2">
    <w:name w:val="WW8Num15z2"/>
    <w:rsid w:val="00B9680F"/>
    <w:rPr>
      <w:rFonts w:ascii="Wingdings" w:hAnsi="Wingdings"/>
      <w:sz w:val="20"/>
    </w:rPr>
  </w:style>
  <w:style w:type="character" w:customStyle="1" w:styleId="WW8Num16z0">
    <w:name w:val="WW8Num16z0"/>
    <w:rsid w:val="00B9680F"/>
    <w:rPr>
      <w:rFonts w:ascii="Symbol" w:hAnsi="Symbol"/>
      <w:sz w:val="20"/>
    </w:rPr>
  </w:style>
  <w:style w:type="character" w:customStyle="1" w:styleId="WW8Num16z1">
    <w:name w:val="WW8Num16z1"/>
    <w:rsid w:val="00B9680F"/>
    <w:rPr>
      <w:rFonts w:ascii="Courier New" w:hAnsi="Courier New"/>
      <w:sz w:val="20"/>
    </w:rPr>
  </w:style>
  <w:style w:type="character" w:customStyle="1" w:styleId="WW8Num16z2">
    <w:name w:val="WW8Num16z2"/>
    <w:rsid w:val="00B9680F"/>
    <w:rPr>
      <w:rFonts w:ascii="Wingdings" w:hAnsi="Wingdings"/>
      <w:sz w:val="20"/>
    </w:rPr>
  </w:style>
  <w:style w:type="character" w:customStyle="1" w:styleId="WW8Num17z0">
    <w:name w:val="WW8Num17z0"/>
    <w:rsid w:val="00B9680F"/>
    <w:rPr>
      <w:rFonts w:ascii="Symbol" w:hAnsi="Symbol"/>
    </w:rPr>
  </w:style>
  <w:style w:type="character" w:customStyle="1" w:styleId="WW8Num17z1">
    <w:name w:val="WW8Num17z1"/>
    <w:rsid w:val="00B9680F"/>
    <w:rPr>
      <w:rFonts w:ascii="Courier New" w:hAnsi="Courier New" w:cs="Courier New"/>
    </w:rPr>
  </w:style>
  <w:style w:type="character" w:customStyle="1" w:styleId="WW8Num17z2">
    <w:name w:val="WW8Num17z2"/>
    <w:rsid w:val="00B9680F"/>
    <w:rPr>
      <w:rFonts w:ascii="Wingdings" w:hAnsi="Wingdings"/>
    </w:rPr>
  </w:style>
  <w:style w:type="character" w:customStyle="1" w:styleId="WW8Num18z0">
    <w:name w:val="WW8Num18z0"/>
    <w:rsid w:val="00B9680F"/>
    <w:rPr>
      <w:rFonts w:ascii="Times New Roman" w:eastAsia="Times New Roman" w:hAnsi="Times New Roman" w:cs="Times New Roman"/>
    </w:rPr>
  </w:style>
  <w:style w:type="character" w:customStyle="1" w:styleId="WW8Num18z1">
    <w:name w:val="WW8Num18z1"/>
    <w:rsid w:val="00B9680F"/>
    <w:rPr>
      <w:rFonts w:ascii="Courier New" w:hAnsi="Courier New"/>
    </w:rPr>
  </w:style>
  <w:style w:type="character" w:customStyle="1" w:styleId="WW8Num18z2">
    <w:name w:val="WW8Num18z2"/>
    <w:rsid w:val="00B9680F"/>
    <w:rPr>
      <w:rFonts w:ascii="Wingdings" w:hAnsi="Wingdings"/>
    </w:rPr>
  </w:style>
  <w:style w:type="character" w:customStyle="1" w:styleId="WW8Num18z3">
    <w:name w:val="WW8Num18z3"/>
    <w:rsid w:val="00B9680F"/>
    <w:rPr>
      <w:rFonts w:ascii="Symbol" w:hAnsi="Symbol"/>
    </w:rPr>
  </w:style>
  <w:style w:type="character" w:customStyle="1" w:styleId="WW8Num19z0">
    <w:name w:val="WW8Num19z0"/>
    <w:rsid w:val="00B9680F"/>
    <w:rPr>
      <w:rFonts w:ascii="Symbol" w:hAnsi="Symbol"/>
    </w:rPr>
  </w:style>
  <w:style w:type="character" w:customStyle="1" w:styleId="WW8Num20z0">
    <w:name w:val="WW8Num20z0"/>
    <w:rsid w:val="00B9680F"/>
    <w:rPr>
      <w:rFonts w:ascii="Symbol" w:hAnsi="Symbol"/>
      <w:sz w:val="20"/>
    </w:rPr>
  </w:style>
  <w:style w:type="character" w:customStyle="1" w:styleId="WW8Num20z1">
    <w:name w:val="WW8Num20z1"/>
    <w:rsid w:val="00B9680F"/>
    <w:rPr>
      <w:rFonts w:ascii="Courier New" w:hAnsi="Courier New"/>
      <w:sz w:val="20"/>
    </w:rPr>
  </w:style>
  <w:style w:type="character" w:customStyle="1" w:styleId="WW8Num20z2">
    <w:name w:val="WW8Num20z2"/>
    <w:rsid w:val="00B9680F"/>
    <w:rPr>
      <w:rFonts w:ascii="Wingdings" w:hAnsi="Wingdings"/>
      <w:sz w:val="20"/>
    </w:rPr>
  </w:style>
  <w:style w:type="character" w:styleId="affb">
    <w:name w:val="Emphasis"/>
    <w:qFormat/>
    <w:rsid w:val="00B9680F"/>
    <w:rPr>
      <w:i/>
      <w:iCs/>
    </w:rPr>
  </w:style>
  <w:style w:type="character" w:customStyle="1" w:styleId="affc">
    <w:name w:val="Символ нумерации"/>
    <w:rsid w:val="00B9680F"/>
  </w:style>
  <w:style w:type="character" w:customStyle="1" w:styleId="affd">
    <w:name w:val="Маркеры списка"/>
    <w:rsid w:val="00B9680F"/>
    <w:rPr>
      <w:rFonts w:ascii="OpenSymbol" w:eastAsia="OpenSymbol" w:hAnsi="OpenSymbol" w:cs="OpenSymbol"/>
    </w:rPr>
  </w:style>
  <w:style w:type="paragraph" w:customStyle="1" w:styleId="1c">
    <w:name w:val="Заголовок1"/>
    <w:basedOn w:val="a"/>
    <w:next w:val="ae"/>
    <w:rsid w:val="00B9680F"/>
    <w:pPr>
      <w:keepNext/>
      <w:spacing w:before="240" w:after="120"/>
    </w:pPr>
    <w:rPr>
      <w:rFonts w:ascii="Arial" w:eastAsia="SimSun" w:hAnsi="Arial" w:cs="Mangal"/>
      <w:color w:val="auto"/>
      <w:sz w:val="28"/>
      <w:szCs w:val="28"/>
      <w:lang w:eastAsia="ar-SA"/>
    </w:rPr>
  </w:style>
  <w:style w:type="paragraph" w:customStyle="1" w:styleId="38">
    <w:name w:val="Название3"/>
    <w:basedOn w:val="a"/>
    <w:rsid w:val="00B9680F"/>
    <w:pPr>
      <w:suppressLineNumbers/>
      <w:spacing w:before="120" w:after="120"/>
    </w:pPr>
    <w:rPr>
      <w:rFonts w:ascii="Arial" w:hAnsi="Arial" w:cs="Mangal"/>
      <w:i/>
      <w:iCs/>
      <w:color w:val="auto"/>
      <w:szCs w:val="24"/>
      <w:lang w:eastAsia="ar-SA"/>
    </w:rPr>
  </w:style>
  <w:style w:type="paragraph" w:customStyle="1" w:styleId="39">
    <w:name w:val="Указатель3"/>
    <w:basedOn w:val="a"/>
    <w:rsid w:val="00B9680F"/>
    <w:pPr>
      <w:suppressLineNumbers/>
    </w:pPr>
    <w:rPr>
      <w:rFonts w:ascii="Arial" w:hAnsi="Arial" w:cs="Mangal"/>
      <w:color w:val="auto"/>
      <w:sz w:val="24"/>
      <w:szCs w:val="24"/>
      <w:lang w:eastAsia="ar-SA"/>
    </w:rPr>
  </w:style>
  <w:style w:type="paragraph" w:customStyle="1" w:styleId="2e">
    <w:name w:val="Название2"/>
    <w:basedOn w:val="a"/>
    <w:rsid w:val="00B9680F"/>
    <w:pPr>
      <w:suppressLineNumbers/>
      <w:spacing w:before="120" w:after="120"/>
    </w:pPr>
    <w:rPr>
      <w:rFonts w:ascii="Arial" w:hAnsi="Arial" w:cs="Mangal"/>
      <w:i/>
      <w:iCs/>
      <w:color w:val="auto"/>
      <w:szCs w:val="24"/>
      <w:lang w:eastAsia="ar-SA"/>
    </w:rPr>
  </w:style>
  <w:style w:type="paragraph" w:customStyle="1" w:styleId="2f">
    <w:name w:val="Указатель2"/>
    <w:basedOn w:val="a"/>
    <w:rsid w:val="00B9680F"/>
    <w:pPr>
      <w:suppressLineNumbers/>
    </w:pPr>
    <w:rPr>
      <w:rFonts w:ascii="Arial" w:hAnsi="Arial" w:cs="Mangal"/>
      <w:color w:val="auto"/>
      <w:sz w:val="24"/>
      <w:szCs w:val="24"/>
      <w:lang w:eastAsia="ar-SA"/>
    </w:rPr>
  </w:style>
  <w:style w:type="paragraph" w:customStyle="1" w:styleId="1d">
    <w:name w:val="Указатель1"/>
    <w:basedOn w:val="a"/>
    <w:rsid w:val="00B9680F"/>
    <w:pPr>
      <w:suppressLineNumbers/>
    </w:pPr>
    <w:rPr>
      <w:rFonts w:ascii="Arial" w:hAnsi="Arial" w:cs="Mangal"/>
      <w:color w:val="auto"/>
      <w:sz w:val="24"/>
      <w:szCs w:val="24"/>
      <w:lang w:eastAsia="ar-SA"/>
    </w:rPr>
  </w:style>
  <w:style w:type="paragraph" w:customStyle="1" w:styleId="affe">
    <w:name w:val="Знак Знак Знак Знак"/>
    <w:basedOn w:val="a"/>
    <w:rsid w:val="00B9680F"/>
    <w:pPr>
      <w:spacing w:after="160" w:line="240" w:lineRule="exact"/>
    </w:pPr>
    <w:rPr>
      <w:rFonts w:ascii="Verdana" w:hAnsi="Verdana"/>
      <w:color w:val="auto"/>
      <w:lang w:val="en-US" w:eastAsia="ar-SA"/>
    </w:rPr>
  </w:style>
  <w:style w:type="paragraph" w:customStyle="1" w:styleId="310">
    <w:name w:val="Основной текст с отступом 31"/>
    <w:basedOn w:val="a"/>
    <w:rsid w:val="00B9680F"/>
    <w:pPr>
      <w:ind w:firstLine="567"/>
      <w:jc w:val="both"/>
    </w:pPr>
    <w:rPr>
      <w:color w:val="auto"/>
      <w:sz w:val="28"/>
      <w:lang w:eastAsia="ar-SA"/>
    </w:rPr>
  </w:style>
  <w:style w:type="paragraph" w:customStyle="1" w:styleId="2f0">
    <w:name w:val="Обычный2"/>
    <w:rsid w:val="00B9680F"/>
    <w:pPr>
      <w:widowControl w:val="0"/>
      <w:suppressAutoHyphens/>
      <w:spacing w:before="20" w:after="20"/>
    </w:pPr>
    <w:rPr>
      <w:rFonts w:eastAsia="Arial"/>
      <w:color w:val="auto"/>
      <w:sz w:val="24"/>
      <w:lang w:eastAsia="ar-SA"/>
    </w:rPr>
  </w:style>
  <w:style w:type="paragraph" w:customStyle="1" w:styleId="WW-">
    <w:name w:val="WW-Базовый"/>
    <w:rsid w:val="00B9680F"/>
    <w:pPr>
      <w:suppressAutoHyphens/>
      <w:ind w:firstLine="567"/>
      <w:jc w:val="both"/>
    </w:pPr>
    <w:rPr>
      <w:rFonts w:eastAsia="Arial"/>
      <w:color w:val="auto"/>
      <w:sz w:val="24"/>
      <w:szCs w:val="24"/>
      <w:lang w:eastAsia="ar-SA"/>
    </w:rPr>
  </w:style>
  <w:style w:type="paragraph" w:customStyle="1" w:styleId="1e">
    <w:name w:val="Цитата1"/>
    <w:basedOn w:val="a"/>
    <w:rsid w:val="00B9680F"/>
    <w:pPr>
      <w:ind w:left="567" w:right="567"/>
      <w:jc w:val="both"/>
    </w:pPr>
    <w:rPr>
      <w:b/>
      <w:bCs/>
      <w:color w:val="auto"/>
      <w:sz w:val="28"/>
      <w:szCs w:val="24"/>
      <w:lang w:eastAsia="ar-SA"/>
    </w:rPr>
  </w:style>
  <w:style w:type="paragraph" w:customStyle="1" w:styleId="1f">
    <w:name w:val="заголовок 1"/>
    <w:basedOn w:val="a"/>
    <w:next w:val="a"/>
    <w:rsid w:val="00B9680F"/>
    <w:pPr>
      <w:keepNext/>
      <w:spacing w:line="240" w:lineRule="atLeast"/>
      <w:jc w:val="center"/>
    </w:pPr>
    <w:rPr>
      <w:color w:val="auto"/>
      <w:spacing w:val="20"/>
      <w:sz w:val="36"/>
      <w:lang w:eastAsia="ar-SA"/>
    </w:rPr>
  </w:style>
  <w:style w:type="paragraph" w:customStyle="1" w:styleId="r">
    <w:name w:val="r"/>
    <w:basedOn w:val="a"/>
    <w:rsid w:val="00B9680F"/>
    <w:pPr>
      <w:ind w:firstLine="390"/>
      <w:jc w:val="right"/>
    </w:pPr>
    <w:rPr>
      <w:color w:val="auto"/>
      <w:sz w:val="24"/>
      <w:szCs w:val="24"/>
      <w:lang w:eastAsia="ar-SA"/>
    </w:rPr>
  </w:style>
  <w:style w:type="paragraph" w:customStyle="1" w:styleId="u">
    <w:name w:val="u"/>
    <w:basedOn w:val="a"/>
    <w:rsid w:val="00B9680F"/>
    <w:pPr>
      <w:ind w:firstLine="390"/>
      <w:jc w:val="both"/>
    </w:pPr>
    <w:rPr>
      <w:color w:val="auto"/>
      <w:sz w:val="24"/>
      <w:szCs w:val="24"/>
      <w:lang w:eastAsia="ar-SA"/>
    </w:rPr>
  </w:style>
  <w:style w:type="paragraph" w:customStyle="1" w:styleId="c">
    <w:name w:val="c"/>
    <w:basedOn w:val="a"/>
    <w:rsid w:val="00B9680F"/>
    <w:pPr>
      <w:jc w:val="center"/>
    </w:pPr>
    <w:rPr>
      <w:color w:val="auto"/>
      <w:sz w:val="24"/>
      <w:szCs w:val="24"/>
      <w:lang w:eastAsia="ar-SA"/>
    </w:rPr>
  </w:style>
  <w:style w:type="paragraph" w:customStyle="1" w:styleId="1f0">
    <w:name w:val="Схема документа1"/>
    <w:basedOn w:val="a"/>
    <w:rsid w:val="00B9680F"/>
    <w:rPr>
      <w:rFonts w:ascii="Tahoma" w:hAnsi="Tahoma" w:cs="Tahoma"/>
      <w:color w:val="auto"/>
      <w:sz w:val="16"/>
      <w:szCs w:val="16"/>
      <w:lang w:eastAsia="ar-SA"/>
    </w:rPr>
  </w:style>
  <w:style w:type="paragraph" w:customStyle="1" w:styleId="afff">
    <w:name w:val="a"/>
    <w:basedOn w:val="a"/>
    <w:rsid w:val="00B9680F"/>
    <w:pPr>
      <w:spacing w:before="280" w:after="280"/>
    </w:pPr>
    <w:rPr>
      <w:color w:val="auto"/>
      <w:sz w:val="24"/>
      <w:szCs w:val="24"/>
      <w:lang w:eastAsia="ar-SA"/>
    </w:rPr>
  </w:style>
  <w:style w:type="paragraph" w:customStyle="1" w:styleId="afff0">
    <w:name w:val="Заголовок таблицы"/>
    <w:basedOn w:val="af5"/>
    <w:rsid w:val="00B9680F"/>
    <w:pPr>
      <w:suppressLineNumbers/>
      <w:jc w:val="center"/>
    </w:pPr>
    <w:rPr>
      <w:b/>
      <w:bCs/>
      <w:color w:val="auto"/>
      <w:sz w:val="24"/>
      <w:szCs w:val="24"/>
      <w:lang w:eastAsia="ar-SA"/>
    </w:rPr>
  </w:style>
  <w:style w:type="paragraph" w:customStyle="1" w:styleId="afff1">
    <w:name w:val="Содержимое врезки"/>
    <w:basedOn w:val="ae"/>
    <w:rsid w:val="00B9680F"/>
  </w:style>
  <w:style w:type="paragraph" w:customStyle="1" w:styleId="320">
    <w:name w:val="Основной текст с отступом 32"/>
    <w:basedOn w:val="a"/>
    <w:rsid w:val="00B9680F"/>
    <w:pPr>
      <w:spacing w:after="120"/>
      <w:ind w:left="283"/>
    </w:pPr>
    <w:rPr>
      <w:rFonts w:ascii="Calibri" w:eastAsia="Calibri" w:hAnsi="Calibri"/>
      <w:color w:val="auto"/>
      <w:sz w:val="16"/>
      <w:szCs w:val="16"/>
      <w:lang w:eastAsia="ar-SA"/>
    </w:rPr>
  </w:style>
  <w:style w:type="paragraph" w:customStyle="1" w:styleId="1f1">
    <w:name w:val="Обычный (веб)1"/>
    <w:basedOn w:val="a"/>
    <w:rsid w:val="00B9680F"/>
    <w:rPr>
      <w:color w:val="auto"/>
      <w:sz w:val="24"/>
      <w:szCs w:val="24"/>
      <w:lang w:eastAsia="ar-SA"/>
    </w:rPr>
  </w:style>
  <w:style w:type="paragraph" w:styleId="afff2">
    <w:name w:val="footnote text"/>
    <w:basedOn w:val="a"/>
    <w:link w:val="afff3"/>
    <w:unhideWhenUsed/>
    <w:rsid w:val="00B9680F"/>
    <w:pPr>
      <w:ind w:firstLine="709"/>
      <w:jc w:val="both"/>
    </w:pPr>
    <w:rPr>
      <w:rFonts w:eastAsia="Calibri"/>
      <w:color w:val="auto"/>
      <w:lang w:eastAsia="en-US"/>
    </w:rPr>
  </w:style>
  <w:style w:type="character" w:customStyle="1" w:styleId="afff3">
    <w:name w:val="Текст сноски Знак"/>
    <w:basedOn w:val="a0"/>
    <w:link w:val="afff2"/>
    <w:rsid w:val="00B9680F"/>
    <w:rPr>
      <w:rFonts w:eastAsia="Calibri"/>
      <w:color w:val="auto"/>
      <w:lang w:eastAsia="en-US"/>
    </w:rPr>
  </w:style>
  <w:style w:type="character" w:styleId="afff4">
    <w:name w:val="footnote reference"/>
    <w:unhideWhenUsed/>
    <w:rsid w:val="00B9680F"/>
    <w:rPr>
      <w:vertAlign w:val="superscript"/>
    </w:rPr>
  </w:style>
  <w:style w:type="character" w:customStyle="1" w:styleId="1f2">
    <w:name w:val="стиль1"/>
    <w:basedOn w:val="a0"/>
    <w:rsid w:val="00B9680F"/>
  </w:style>
  <w:style w:type="character" w:styleId="afff5">
    <w:name w:val="annotation reference"/>
    <w:rsid w:val="00B9680F"/>
    <w:rPr>
      <w:sz w:val="16"/>
      <w:szCs w:val="16"/>
    </w:rPr>
  </w:style>
  <w:style w:type="paragraph" w:styleId="afff6">
    <w:name w:val="annotation text"/>
    <w:basedOn w:val="a"/>
    <w:link w:val="afff7"/>
    <w:rsid w:val="00B9680F"/>
    <w:rPr>
      <w:color w:val="auto"/>
    </w:rPr>
  </w:style>
  <w:style w:type="character" w:customStyle="1" w:styleId="afff7">
    <w:name w:val="Текст примечания Знак"/>
    <w:basedOn w:val="a0"/>
    <w:link w:val="afff6"/>
    <w:rsid w:val="00B9680F"/>
    <w:rPr>
      <w:color w:val="auto"/>
    </w:rPr>
  </w:style>
  <w:style w:type="paragraph" w:styleId="afff8">
    <w:name w:val="annotation subject"/>
    <w:basedOn w:val="afff6"/>
    <w:next w:val="afff6"/>
    <w:link w:val="afff9"/>
    <w:rsid w:val="00B9680F"/>
    <w:rPr>
      <w:b/>
      <w:bCs/>
      <w:lang/>
    </w:rPr>
  </w:style>
  <w:style w:type="character" w:customStyle="1" w:styleId="afff9">
    <w:name w:val="Тема примечания Знак"/>
    <w:basedOn w:val="afff7"/>
    <w:link w:val="afff8"/>
    <w:rsid w:val="00B9680F"/>
    <w:rPr>
      <w:b/>
      <w:bCs/>
      <w:lang/>
    </w:rPr>
  </w:style>
  <w:style w:type="paragraph" w:customStyle="1" w:styleId="ConsTitle">
    <w:name w:val="ConsTitle"/>
    <w:rsid w:val="00B9680F"/>
    <w:pPr>
      <w:widowControl w:val="0"/>
      <w:autoSpaceDE w:val="0"/>
      <w:autoSpaceDN w:val="0"/>
      <w:adjustRightInd w:val="0"/>
      <w:ind w:right="19772"/>
    </w:pPr>
    <w:rPr>
      <w:rFonts w:ascii="Arial" w:hAnsi="Arial" w:cs="Arial"/>
      <w:b/>
      <w:bCs/>
      <w:color w:val="auto"/>
      <w:sz w:val="16"/>
      <w:szCs w:val="16"/>
    </w:rPr>
  </w:style>
  <w:style w:type="character" w:customStyle="1" w:styleId="3a">
    <w:name w:val="Абзац Уровень 3 Знак"/>
    <w:link w:val="3b"/>
    <w:locked/>
    <w:rsid w:val="00B9680F"/>
    <w:rPr>
      <w:sz w:val="28"/>
      <w:szCs w:val="28"/>
      <w:lang w:eastAsia="ar-SA"/>
    </w:rPr>
  </w:style>
  <w:style w:type="paragraph" w:customStyle="1" w:styleId="3b">
    <w:name w:val="Абзац Уровень 3"/>
    <w:basedOn w:val="a"/>
    <w:link w:val="3a"/>
    <w:rsid w:val="00B9680F"/>
    <w:pPr>
      <w:tabs>
        <w:tab w:val="num" w:pos="1080"/>
      </w:tabs>
      <w:spacing w:line="360" w:lineRule="auto"/>
      <w:ind w:left="1080" w:hanging="720"/>
      <w:jc w:val="both"/>
    </w:pPr>
    <w:rPr>
      <w:sz w:val="28"/>
      <w:szCs w:val="28"/>
      <w:lang w:eastAsia="ar-SA"/>
    </w:rPr>
  </w:style>
  <w:style w:type="paragraph" w:customStyle="1" w:styleId="afffa">
    <w:name w:val="Текст статьи"/>
    <w:basedOn w:val="a"/>
    <w:link w:val="afffb"/>
    <w:qFormat/>
    <w:rsid w:val="00B9680F"/>
    <w:pPr>
      <w:spacing w:line="360" w:lineRule="auto"/>
      <w:ind w:firstLine="567"/>
      <w:jc w:val="both"/>
    </w:pPr>
    <w:rPr>
      <w:color w:val="auto"/>
      <w:sz w:val="24"/>
      <w:szCs w:val="24"/>
      <w:lang w:eastAsia="en-US"/>
    </w:rPr>
  </w:style>
  <w:style w:type="character" w:customStyle="1" w:styleId="afffb">
    <w:name w:val="Текст статьи Знак"/>
    <w:link w:val="afffa"/>
    <w:rsid w:val="00B9680F"/>
    <w:rPr>
      <w:color w:val="auto"/>
      <w:sz w:val="24"/>
      <w:szCs w:val="24"/>
      <w:lang w:eastAsia="en-US"/>
    </w:rPr>
  </w:style>
  <w:style w:type="paragraph" w:customStyle="1" w:styleId="a00">
    <w:name w:val="a0"/>
    <w:basedOn w:val="a"/>
    <w:rsid w:val="00B9680F"/>
    <w:pPr>
      <w:spacing w:before="100" w:beforeAutospacing="1" w:after="100" w:afterAutospacing="1"/>
    </w:pPr>
    <w:rPr>
      <w:color w:val="auto"/>
      <w:sz w:val="24"/>
      <w:szCs w:val="24"/>
    </w:rPr>
  </w:style>
  <w:style w:type="paragraph" w:styleId="afffc">
    <w:name w:val="endnote text"/>
    <w:basedOn w:val="a"/>
    <w:link w:val="afffd"/>
    <w:rsid w:val="00B9680F"/>
    <w:rPr>
      <w:color w:val="auto"/>
    </w:rPr>
  </w:style>
  <w:style w:type="character" w:customStyle="1" w:styleId="afffd">
    <w:name w:val="Текст концевой сноски Знак"/>
    <w:basedOn w:val="a0"/>
    <w:link w:val="afffc"/>
    <w:rsid w:val="00B9680F"/>
    <w:rPr>
      <w:color w:val="auto"/>
    </w:rPr>
  </w:style>
  <w:style w:type="character" w:styleId="afffe">
    <w:name w:val="endnote reference"/>
    <w:rsid w:val="00B9680F"/>
    <w:rPr>
      <w:vertAlign w:val="superscript"/>
    </w:rPr>
  </w:style>
  <w:style w:type="paragraph" w:customStyle="1" w:styleId="standard">
    <w:name w:val="standard"/>
    <w:basedOn w:val="a"/>
    <w:rsid w:val="00B9680F"/>
    <w:pPr>
      <w:spacing w:before="100" w:beforeAutospacing="1" w:after="100" w:afterAutospacing="1"/>
    </w:pPr>
    <w:rPr>
      <w:color w:val="auto"/>
      <w:sz w:val="24"/>
      <w:szCs w:val="24"/>
    </w:rPr>
  </w:style>
  <w:style w:type="paragraph" w:customStyle="1" w:styleId="Standard0">
    <w:name w:val="Standard"/>
    <w:rsid w:val="00B9680F"/>
    <w:pPr>
      <w:suppressAutoHyphens/>
      <w:autoSpaceDN w:val="0"/>
      <w:textAlignment w:val="baseline"/>
    </w:pPr>
    <w:rPr>
      <w:rFonts w:ascii="Liberation Serif" w:eastAsia="SimSun" w:hAnsi="Liberation Serif" w:cs="Arial"/>
      <w:color w:val="auto"/>
      <w:kern w:val="3"/>
      <w:sz w:val="24"/>
      <w:szCs w:val="24"/>
      <w:lang w:eastAsia="zh-CN" w:bidi="hi-IN"/>
    </w:rPr>
  </w:style>
  <w:style w:type="character" w:customStyle="1" w:styleId="Internetlink">
    <w:name w:val="Internet link"/>
    <w:rsid w:val="00B9680F"/>
    <w:rPr>
      <w:color w:val="000080"/>
      <w:u w:val="single"/>
    </w:rPr>
  </w:style>
  <w:style w:type="character" w:customStyle="1" w:styleId="apple-converted-space">
    <w:name w:val="apple-converted-space"/>
    <w:rsid w:val="00B9680F"/>
  </w:style>
  <w:style w:type="character" w:customStyle="1" w:styleId="searchresult">
    <w:name w:val="search_result"/>
    <w:basedOn w:val="a0"/>
    <w:rsid w:val="00B9680F"/>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AC387D70FA05124700FF75E3C1679FB5DC2DA6EE8EBA6795B9F5D4BD81B44EF8E8F3E8986080713095054D38P0oBN" TargetMode="External"/><Relationship Id="rId13" Type="http://schemas.openxmlformats.org/officeDocument/2006/relationships/hyperlink" Target="consultantplus://offline/ref=C6E6A60DD046D22507CB65FD9F4D8989F10E53B6B66352889A45F758319492B69FDA2D10879F4D5C7A8A38126610C5C04B3582FE65aAD0M" TargetMode="External"/><Relationship Id="rId18" Type="http://schemas.openxmlformats.org/officeDocument/2006/relationships/hyperlink" Target="consultantplus://offline/ref=C6E6A60DD046D22507CB65FD9F4D8989F10E53B6B66352889A45F758319492B69FDA2D148F9D4D5C7A8A38126610C5C04B3582FE65aAD0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6E6A60DD046D22507CB65FD9F4D8989F10E53B6B66352889A45F758319492B69FDA2D168698430A2CC5394E2047D6C24F3580F879A01B29a9D7M" TargetMode="External"/><Relationship Id="rId7" Type="http://schemas.openxmlformats.org/officeDocument/2006/relationships/image" Target="media/image1.emf"/><Relationship Id="rId12" Type="http://schemas.openxmlformats.org/officeDocument/2006/relationships/hyperlink" Target="consultantplus://offline/ref=C6E6A60DD046D22507CB65FD9F4D8989F10151B2B76152889A45F758319492B69FDA2D148F9D4D5C7A8A38126610C5C04B3582FE65aAD0M" TargetMode="External"/><Relationship Id="rId17" Type="http://schemas.openxmlformats.org/officeDocument/2006/relationships/hyperlink" Target="consultantplus://offline/ref=C6E6A60DD046D22507CB65FD9F4D8989F10E53B6B66352889A45F758319492B69FDA2D148F9D4D5C7A8A38126610C5C04B3582FE65aAD0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6E6A60DD046D22507CB65FD9F4D8989F10E53B6B66352889A45F758319492B69FDA2D148F9D4D5C7A8A38126610C5C04B3582FE65aAD0M" TargetMode="External"/><Relationship Id="rId20" Type="http://schemas.openxmlformats.org/officeDocument/2006/relationships/hyperlink" Target="consultantplus://offline/ref=C6E6A60DD046D22507CB65FD9F4D8989F10E53B6B66352889A45F758319492B69FDA2D1087984D5C7A8A38126610C5C04B3582FE65aAD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E6A60DD046D22507CB65FD9F4D8989F10151B2B76152889A45F758319492B69FDA2D148F9D4D5C7A8A38126610C5C04B3582FE65aAD0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C6E6A60DD046D22507CB65FD9F4D8989F10E53B6B66352889A45F758319492B69FDA2D16869A4F012AC5394E2047D6C24F3580F879A01B29a9D7M" TargetMode="External"/><Relationship Id="rId23" Type="http://schemas.openxmlformats.org/officeDocument/2006/relationships/header" Target="header1.xml"/><Relationship Id="rId10" Type="http://schemas.openxmlformats.org/officeDocument/2006/relationships/hyperlink" Target="consultantplus://offline/ref=C6E6A60DD046D22507CB65FD9F4D8989F10151B2B76152889A45F758319492B69FDA2D148F9D4D5C7A8A38126610C5C04B3582FE65aAD0M" TargetMode="External"/><Relationship Id="rId19" Type="http://schemas.openxmlformats.org/officeDocument/2006/relationships/hyperlink" Target="consultantplus://offline/ref=C6E6A60DD046D22507CB65FD9F4D8989F10E53B6B66352889A45F758319492B69FDA2D10879F4D5C7A8A38126610C5C04B3582FE65aAD0M" TargetMode="External"/><Relationship Id="rId4" Type="http://schemas.openxmlformats.org/officeDocument/2006/relationships/webSettings" Target="webSettings.xml"/><Relationship Id="rId9" Type="http://schemas.openxmlformats.org/officeDocument/2006/relationships/hyperlink" Target="consultantplus://offline/ref=C6E6A60DD046D22507CB65FD9F4D8989F10852B4B46352889A45F758319492B69FDA2D16869A46092BC5394E2047D6C24F3580F879A01B29a9D7M" TargetMode="External"/><Relationship Id="rId14" Type="http://schemas.openxmlformats.org/officeDocument/2006/relationships/hyperlink" Target="consultantplus://offline/ref=C6E6A60DD046D22507CB65FD9F4D8989F10E53B6B66352889A45F758319492B69FDA2D1087984D5C7A8A38126610C5C04B3582FE65aAD0M" TargetMode="External"/><Relationship Id="rId22" Type="http://schemas.openxmlformats.org/officeDocument/2006/relationships/hyperlink" Target="consultantplus://offline/ref=C6E6A60DD046D22507CB65FD9F4D8989F10E53B6B66352889A45F758319492B69FDA2D16869A4F012AC5394E2047D6C24F3580F879A01B29a9D7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41</Pages>
  <Words>13324</Words>
  <Characters>75949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2025-04-24T12:08:00Z</cp:lastPrinted>
  <dcterms:created xsi:type="dcterms:W3CDTF">2025-04-24T12:15:00Z</dcterms:created>
  <dcterms:modified xsi:type="dcterms:W3CDTF">2025-04-24T12:15:00Z</dcterms:modified>
</cp:coreProperties>
</file>