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4367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20E81" w:rsidP="00C4619C">
      <w:pPr>
        <w:jc w:val="center"/>
        <w:rPr>
          <w:sz w:val="28"/>
        </w:rPr>
      </w:pPr>
      <w:r>
        <w:rPr>
          <w:sz w:val="28"/>
        </w:rPr>
        <w:t>16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>
        <w:rPr>
          <w:sz w:val="28"/>
        </w:rPr>
        <w:t>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20E81" w:rsidRDefault="00420E81" w:rsidP="00420E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81">
        <w:rPr>
          <w:rFonts w:ascii="Times New Roman" w:hAnsi="Times New Roman" w:cs="Times New Roman"/>
          <w:b/>
          <w:sz w:val="28"/>
          <w:szCs w:val="28"/>
        </w:rPr>
        <w:t xml:space="preserve">О признании здания самовольной постройкой </w:t>
      </w:r>
    </w:p>
    <w:p w:rsidR="00420E81" w:rsidRPr="00420E81" w:rsidRDefault="00420E81" w:rsidP="00420E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8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20E81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420E81">
        <w:rPr>
          <w:rFonts w:ascii="Times New Roman" w:hAnsi="Times New Roman" w:cs="Times New Roman"/>
          <w:b/>
          <w:sz w:val="28"/>
          <w:szCs w:val="28"/>
        </w:rPr>
        <w:t xml:space="preserve"> самовольной постройки</w:t>
      </w:r>
    </w:p>
    <w:p w:rsidR="00420E81" w:rsidRPr="00420E81" w:rsidRDefault="00420E81" w:rsidP="00420E81">
      <w:pPr>
        <w:ind w:firstLine="709"/>
        <w:jc w:val="both"/>
        <w:rPr>
          <w:sz w:val="28"/>
          <w:szCs w:val="28"/>
        </w:rPr>
      </w:pPr>
    </w:p>
    <w:p w:rsidR="00420E81" w:rsidRPr="00420E81" w:rsidRDefault="00420E81" w:rsidP="00420E81">
      <w:pPr>
        <w:ind w:firstLine="709"/>
        <w:jc w:val="both"/>
        <w:rPr>
          <w:sz w:val="28"/>
          <w:szCs w:val="28"/>
        </w:rPr>
      </w:pPr>
    </w:p>
    <w:p w:rsidR="00420E81" w:rsidRPr="00420E81" w:rsidRDefault="00420E81" w:rsidP="00420E81">
      <w:pPr>
        <w:ind w:firstLine="709"/>
        <w:jc w:val="both"/>
        <w:rPr>
          <w:b/>
          <w:sz w:val="28"/>
          <w:szCs w:val="28"/>
        </w:rPr>
      </w:pPr>
      <w:r w:rsidRPr="00420E8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420E81">
        <w:rPr>
          <w:sz w:val="28"/>
          <w:szCs w:val="28"/>
        </w:rPr>
        <w:t xml:space="preserve">222 Гражданского кодекса Российской Федерации на основании уведомления о выявлении самовольной постройки от 2 июня 2023 года, Администрация Валдайского муниципального района </w:t>
      </w:r>
      <w:r w:rsidRPr="00420E81">
        <w:rPr>
          <w:b/>
          <w:sz w:val="28"/>
          <w:szCs w:val="28"/>
        </w:rPr>
        <w:t>ПОСТАНОВЛЯЕТ:</w:t>
      </w:r>
    </w:p>
    <w:p w:rsidR="00420E81" w:rsidRPr="00420E81" w:rsidRDefault="00420E81" w:rsidP="00420E81">
      <w:pPr>
        <w:widowControl w:val="0"/>
        <w:ind w:firstLine="709"/>
        <w:jc w:val="both"/>
        <w:rPr>
          <w:sz w:val="28"/>
          <w:szCs w:val="28"/>
        </w:rPr>
      </w:pPr>
      <w:r w:rsidRPr="00420E81">
        <w:rPr>
          <w:sz w:val="28"/>
          <w:szCs w:val="28"/>
        </w:rPr>
        <w:t xml:space="preserve">1. Признать самовольной постройкой здание, расположенное на земельном участке с кадастровым номером 53:03:0102042:30, возведённое без получения разрешительной документации с нарушением градостроительных регламентов и противопожарных нормативов по адресу: </w:t>
      </w:r>
      <w:proofErr w:type="gramStart"/>
      <w:r w:rsidRPr="00420E81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Валдай, ул. Народная, д.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47.</w:t>
      </w:r>
      <w:proofErr w:type="gramEnd"/>
    </w:p>
    <w:p w:rsidR="00420E81" w:rsidRPr="00420E81" w:rsidRDefault="00420E81" w:rsidP="00420E81">
      <w:pPr>
        <w:widowControl w:val="0"/>
        <w:ind w:firstLine="709"/>
        <w:jc w:val="both"/>
        <w:rPr>
          <w:sz w:val="28"/>
          <w:szCs w:val="28"/>
        </w:rPr>
      </w:pPr>
      <w:r w:rsidRPr="00420E81">
        <w:rPr>
          <w:sz w:val="28"/>
          <w:szCs w:val="28"/>
        </w:rPr>
        <w:t>2. Обязать собственника земельного участка с кадастровым номером 53:03:0102042:30, Малышеву Марию Львовну, зарегистрированную по адресу: 121099, г.</w:t>
      </w:r>
      <w:r>
        <w:rPr>
          <w:sz w:val="28"/>
          <w:szCs w:val="28"/>
        </w:rPr>
        <w:t xml:space="preserve"> Москва,</w:t>
      </w:r>
      <w:r w:rsidRPr="00420E81">
        <w:rPr>
          <w:sz w:val="28"/>
          <w:szCs w:val="28"/>
        </w:rPr>
        <w:t xml:space="preserve"> б-р. </w:t>
      </w:r>
      <w:proofErr w:type="gramStart"/>
      <w:r w:rsidRPr="00420E81">
        <w:rPr>
          <w:sz w:val="28"/>
          <w:szCs w:val="28"/>
        </w:rPr>
        <w:t>Новинский</w:t>
      </w:r>
      <w:proofErr w:type="gramEnd"/>
      <w:r w:rsidRPr="00420E81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13, стр.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6, кв.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57, чьё право собственности зарегистрировано в Едином государственном реестре недвижимости 18.07.2022</w:t>
      </w:r>
      <w:r>
        <w:rPr>
          <w:sz w:val="28"/>
          <w:szCs w:val="28"/>
        </w:rPr>
        <w:t xml:space="preserve"> регистрационный </w:t>
      </w:r>
      <w:r w:rsidRPr="00420E81">
        <w:rPr>
          <w:sz w:val="28"/>
          <w:szCs w:val="28"/>
        </w:rPr>
        <w:t xml:space="preserve">№ 53:03:0102042:30-53/037/2022-7, снести самовольную постройку – здание, расположенное на земельном участке с кадастровым номером 53:03:0102042:30 по адресу: </w:t>
      </w:r>
      <w:proofErr w:type="gramStart"/>
      <w:r w:rsidRPr="00420E81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> </w:t>
      </w:r>
      <w:r w:rsidRPr="00420E81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Народная, д.</w:t>
      </w:r>
      <w:r>
        <w:rPr>
          <w:sz w:val="28"/>
          <w:szCs w:val="28"/>
        </w:rPr>
        <w:t xml:space="preserve"> </w:t>
      </w:r>
      <w:r w:rsidRPr="00420E81">
        <w:rPr>
          <w:sz w:val="28"/>
          <w:szCs w:val="28"/>
        </w:rPr>
        <w:t>47.</w:t>
      </w:r>
      <w:proofErr w:type="gramEnd"/>
    </w:p>
    <w:p w:rsidR="00420E81" w:rsidRPr="00420E81" w:rsidRDefault="00420E81" w:rsidP="00420E81">
      <w:pPr>
        <w:widowControl w:val="0"/>
        <w:ind w:firstLine="709"/>
        <w:jc w:val="both"/>
        <w:rPr>
          <w:sz w:val="28"/>
          <w:szCs w:val="28"/>
        </w:rPr>
      </w:pPr>
      <w:r w:rsidRPr="00420E81">
        <w:rPr>
          <w:sz w:val="28"/>
          <w:szCs w:val="28"/>
        </w:rPr>
        <w:t>2.1. Установить Малышевой М.Л. срок сноса самовольной постройки – до 16 июня 2024 года.</w:t>
      </w:r>
    </w:p>
    <w:p w:rsidR="00420E81" w:rsidRPr="00420E81" w:rsidRDefault="00420E81" w:rsidP="00420E81">
      <w:pPr>
        <w:widowControl w:val="0"/>
        <w:ind w:firstLine="709"/>
        <w:jc w:val="both"/>
        <w:rPr>
          <w:sz w:val="28"/>
          <w:szCs w:val="28"/>
        </w:rPr>
      </w:pPr>
      <w:r w:rsidRPr="00420E81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>постановление в бюллетене «</w:t>
      </w:r>
      <w:r w:rsidRPr="00420E8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20E81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420E81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20E81" w:rsidRPr="00420E81" w:rsidRDefault="00420E81" w:rsidP="00420E81">
      <w:pPr>
        <w:widowControl w:val="0"/>
        <w:ind w:firstLine="709"/>
        <w:jc w:val="both"/>
        <w:rPr>
          <w:sz w:val="28"/>
          <w:szCs w:val="28"/>
        </w:rPr>
      </w:pPr>
      <w:r w:rsidRPr="00420E81">
        <w:rPr>
          <w:sz w:val="28"/>
          <w:szCs w:val="28"/>
        </w:rPr>
        <w:t>4. Постановление вступает в силу со дня принятия.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06" w:rsidRDefault="00110006">
      <w:r>
        <w:separator/>
      </w:r>
    </w:p>
  </w:endnote>
  <w:endnote w:type="continuationSeparator" w:id="0">
    <w:p w:rsidR="00110006" w:rsidRDefault="0011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06" w:rsidRDefault="00110006">
      <w:r>
        <w:separator/>
      </w:r>
    </w:p>
  </w:footnote>
  <w:footnote w:type="continuationSeparator" w:id="0">
    <w:p w:rsidR="00110006" w:rsidRDefault="00110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006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0E81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5D9B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633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13E3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2333-3C94-455A-AAE9-FA465DFF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2023-06-16T12:28:00Z</cp:lastPrinted>
  <dcterms:created xsi:type="dcterms:W3CDTF">2023-06-16T13:06:00Z</dcterms:created>
  <dcterms:modified xsi:type="dcterms:W3CDTF">2023-06-16T13:06:00Z</dcterms:modified>
</cp:coreProperties>
</file>