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877002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E50DF" w:rsidP="00C4619C">
      <w:pPr>
        <w:jc w:val="center"/>
        <w:rPr>
          <w:sz w:val="28"/>
        </w:rPr>
      </w:pPr>
      <w:r>
        <w:rPr>
          <w:sz w:val="28"/>
        </w:rPr>
        <w:t>1</w:t>
      </w:r>
      <w:r w:rsidR="00343D84">
        <w:rPr>
          <w:sz w:val="28"/>
        </w:rPr>
        <w:t>9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36451D">
        <w:rPr>
          <w:sz w:val="28"/>
        </w:rPr>
        <w:t>10</w:t>
      </w:r>
      <w:r w:rsidR="00343D84">
        <w:rPr>
          <w:sz w:val="28"/>
        </w:rPr>
        <w:t>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43D84" w:rsidRDefault="00343D84" w:rsidP="00343D8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E825F6">
        <w:rPr>
          <w:b/>
          <w:sz w:val="28"/>
          <w:szCs w:val="28"/>
        </w:rPr>
        <w:t xml:space="preserve"> Положение о порядке</w:t>
      </w:r>
    </w:p>
    <w:p w:rsidR="00343D84" w:rsidRDefault="00343D84" w:rsidP="00343D8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825F6">
        <w:rPr>
          <w:b/>
          <w:sz w:val="28"/>
          <w:szCs w:val="28"/>
        </w:rPr>
        <w:t>проведения закупок товаров,</w:t>
      </w:r>
      <w:r>
        <w:rPr>
          <w:b/>
          <w:sz w:val="28"/>
          <w:szCs w:val="28"/>
        </w:rPr>
        <w:t xml:space="preserve"> </w:t>
      </w:r>
      <w:r w:rsidRPr="00E825F6">
        <w:rPr>
          <w:b/>
          <w:sz w:val="28"/>
          <w:szCs w:val="28"/>
        </w:rPr>
        <w:t>работ, услуг</w:t>
      </w:r>
    </w:p>
    <w:p w:rsidR="00343D84" w:rsidRDefault="00343D84" w:rsidP="00343D8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825F6">
        <w:rPr>
          <w:b/>
          <w:sz w:val="28"/>
          <w:szCs w:val="28"/>
        </w:rPr>
        <w:t xml:space="preserve">для нужд </w:t>
      </w:r>
      <w:proofErr w:type="gramStart"/>
      <w:r w:rsidRPr="00E825F6">
        <w:rPr>
          <w:b/>
          <w:sz w:val="28"/>
          <w:szCs w:val="28"/>
        </w:rPr>
        <w:t>муниципального</w:t>
      </w:r>
      <w:proofErr w:type="gramEnd"/>
      <w:r w:rsidRPr="00E825F6">
        <w:rPr>
          <w:b/>
          <w:sz w:val="28"/>
          <w:szCs w:val="28"/>
        </w:rPr>
        <w:t xml:space="preserve"> бюджетного</w:t>
      </w:r>
    </w:p>
    <w:p w:rsidR="00343D84" w:rsidRDefault="00343D84" w:rsidP="00343D84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E825F6">
        <w:rPr>
          <w:b/>
          <w:sz w:val="28"/>
          <w:szCs w:val="28"/>
        </w:rPr>
        <w:t>учреждения культуры</w:t>
      </w:r>
      <w:r>
        <w:rPr>
          <w:b/>
          <w:sz w:val="28"/>
          <w:szCs w:val="28"/>
        </w:rPr>
        <w:t xml:space="preserve"> </w:t>
      </w:r>
      <w:r w:rsidRPr="00E825F6">
        <w:rPr>
          <w:b/>
          <w:sz w:val="28"/>
          <w:szCs w:val="28"/>
        </w:rPr>
        <w:t>«</w:t>
      </w:r>
      <w:proofErr w:type="gramStart"/>
      <w:r w:rsidRPr="00E825F6">
        <w:rPr>
          <w:b/>
          <w:sz w:val="28"/>
          <w:szCs w:val="28"/>
        </w:rPr>
        <w:t>Валдайский</w:t>
      </w:r>
      <w:proofErr w:type="gramEnd"/>
    </w:p>
    <w:p w:rsidR="00343D84" w:rsidRPr="00E825F6" w:rsidRDefault="00343D84" w:rsidP="00343D84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E825F6">
        <w:rPr>
          <w:b/>
          <w:sz w:val="28"/>
          <w:szCs w:val="28"/>
        </w:rPr>
        <w:t>Дом народного творчества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</w:p>
    <w:p w:rsidR="00343D84" w:rsidRPr="00E825F6" w:rsidRDefault="00343D84" w:rsidP="00343D84">
      <w:pPr>
        <w:ind w:firstLine="709"/>
        <w:jc w:val="both"/>
        <w:rPr>
          <w:b/>
          <w:sz w:val="28"/>
          <w:szCs w:val="28"/>
        </w:rPr>
      </w:pPr>
      <w:r w:rsidRPr="00E825F6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E825F6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E825F6">
        <w:rPr>
          <w:b/>
          <w:sz w:val="28"/>
          <w:szCs w:val="28"/>
        </w:rPr>
        <w:t>ЛЯЕТ</w:t>
      </w:r>
      <w:proofErr w:type="gramEnd"/>
      <w:r w:rsidRPr="00E825F6">
        <w:rPr>
          <w:b/>
          <w:sz w:val="28"/>
          <w:szCs w:val="28"/>
        </w:rPr>
        <w:t>:</w:t>
      </w:r>
    </w:p>
    <w:p w:rsidR="00343D84" w:rsidRPr="00E825F6" w:rsidRDefault="00343D84" w:rsidP="00343D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825F6">
        <w:rPr>
          <w:b w:val="0"/>
          <w:sz w:val="28"/>
          <w:szCs w:val="28"/>
        </w:rPr>
        <w:t>1. Внести изменения в Положение о порядке проведения закупок товаров, работ, услуг для нужд муниципального бюджетного учреждения культуры «Валдайский Дом народного творчества</w:t>
      </w:r>
      <w:r>
        <w:rPr>
          <w:b w:val="0"/>
          <w:sz w:val="28"/>
          <w:szCs w:val="28"/>
        </w:rPr>
        <w:t>»,</w:t>
      </w:r>
      <w:r w:rsidRPr="00E825F6">
        <w:rPr>
          <w:b w:val="0"/>
          <w:sz w:val="28"/>
          <w:szCs w:val="28"/>
        </w:rPr>
        <w:t xml:space="preserve"> осуществляющего закупки в соответствии с Федеральным законом от 18 июля 2011 года </w:t>
      </w:r>
      <w:r>
        <w:rPr>
          <w:b w:val="0"/>
          <w:sz w:val="28"/>
          <w:szCs w:val="28"/>
        </w:rPr>
        <w:br/>
      </w:r>
      <w:r w:rsidRPr="00E825F6">
        <w:rPr>
          <w:b w:val="0"/>
          <w:sz w:val="28"/>
          <w:szCs w:val="28"/>
        </w:rPr>
        <w:t>№ 223-ФЗ «О закупках товаров, работ, услуг отдельными видами юридических лиц», утверждённое постановлением Администрации Валдайского муниципального района от 14.04.2020 № 527:</w:t>
      </w:r>
    </w:p>
    <w:p w:rsidR="00343D84" w:rsidRPr="00E825F6" w:rsidRDefault="00343D84" w:rsidP="00343D8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825F6">
        <w:rPr>
          <w:b w:val="0"/>
          <w:sz w:val="28"/>
          <w:szCs w:val="28"/>
        </w:rPr>
        <w:t xml:space="preserve">1.1. </w:t>
      </w:r>
      <w:bookmarkStart w:id="0" w:name="_Hlk134775684"/>
      <w:r w:rsidRPr="00E825F6">
        <w:rPr>
          <w:b w:val="0"/>
          <w:sz w:val="28"/>
          <w:szCs w:val="28"/>
        </w:rPr>
        <w:t>Дополнить раздел 3 подразделом 3.2</w:t>
      </w:r>
      <w:r w:rsidRPr="00E825F6">
        <w:rPr>
          <w:b w:val="0"/>
          <w:sz w:val="28"/>
          <w:szCs w:val="28"/>
          <w:vertAlign w:val="superscript"/>
        </w:rPr>
        <w:t>1</w:t>
      </w:r>
      <w:r w:rsidRPr="00E825F6">
        <w:rPr>
          <w:b w:val="0"/>
          <w:sz w:val="28"/>
          <w:szCs w:val="28"/>
        </w:rPr>
        <w:t xml:space="preserve"> следующего содержания:</w:t>
      </w:r>
    </w:p>
    <w:bookmarkEnd w:id="0"/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«3.2</w:t>
      </w:r>
      <w:r w:rsidRPr="00E825F6">
        <w:rPr>
          <w:sz w:val="28"/>
          <w:szCs w:val="28"/>
          <w:vertAlign w:val="superscript"/>
        </w:rPr>
        <w:t>1</w:t>
      </w:r>
      <w:r w:rsidRPr="00E825F6">
        <w:rPr>
          <w:sz w:val="28"/>
          <w:szCs w:val="28"/>
        </w:rPr>
        <w:t xml:space="preserve">. </w:t>
      </w:r>
      <w:proofErr w:type="gramStart"/>
      <w:r w:rsidRPr="00E825F6">
        <w:rPr>
          <w:sz w:val="28"/>
          <w:szCs w:val="28"/>
        </w:rPr>
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 контроле за деятельностью лиц, находящихся под иностранным влиянием», либо любое физическое лицо</w:t>
      </w:r>
      <w:proofErr w:type="gramEnd"/>
      <w:r w:rsidRPr="00E825F6">
        <w:rPr>
          <w:sz w:val="28"/>
          <w:szCs w:val="28"/>
        </w:rPr>
        <w:t xml:space="preserve"> </w:t>
      </w:r>
      <w:proofErr w:type="gramStart"/>
      <w:r w:rsidRPr="00E825F6">
        <w:rPr>
          <w:sz w:val="28"/>
          <w:szCs w:val="28"/>
        </w:rPr>
        <w:t>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  <w:proofErr w:type="gramEnd"/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1.2. Изложить подразделы 8.11, 8.13, 8.14, 8.15 раздела 8 в редакции: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 xml:space="preserve">«8.11. Заказчик вправе установить требование обеспечения исполнения договора в извещении об осуществлении закупки и (или) в проекте договора </w:t>
      </w:r>
      <w:r w:rsidRPr="00E825F6">
        <w:rPr>
          <w:sz w:val="28"/>
          <w:szCs w:val="28"/>
        </w:rPr>
        <w:lastRenderedPageBreak/>
        <w:t>при осуществлении закупки в случаях, предусмотренных подпунктами 4.1.1-4.1.6 Положения, если начальная (максимальная) цена договора не превышает 500 тыс. рублей».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«8.13.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гарантии, независимой гарантии. Способ обеспечения исполнения договора определяется участником закупки, с которым заключается договор, самостоятельно.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8.14. Размер обеспечения исполнения договора, в случае установления заказчиком требования предоставления такого обеспечения, должен составлять от 5 до 30 % от начальной (максимальной) цены договора, от цены договора, заключаемого с единственным поставщиком (подрядчиком, исполнителем), но не менее чем в размере аванса (если проектом договора предусмотрена выплата аванса).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8.15. Форма, порядок предоставления и размер обеспечения исполнения договора устанавливаются заказчиком в извещении и (или) в документации о закупке, в договоре, заключаемом с единственным поставщиком (подрядчиком, исполнителем), с учетом требований Положения».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1.3. Дополнить раздел 8 подразделом 8.12</w:t>
      </w:r>
      <w:r w:rsidRPr="00E825F6">
        <w:rPr>
          <w:sz w:val="28"/>
          <w:szCs w:val="28"/>
          <w:vertAlign w:val="superscript"/>
        </w:rPr>
        <w:t>1</w:t>
      </w:r>
      <w:r w:rsidRPr="00E825F6">
        <w:rPr>
          <w:sz w:val="28"/>
          <w:szCs w:val="28"/>
        </w:rPr>
        <w:t xml:space="preserve"> следующего содержания: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«8.12</w:t>
      </w:r>
      <w:r w:rsidRPr="00E825F6">
        <w:rPr>
          <w:sz w:val="28"/>
          <w:szCs w:val="28"/>
          <w:vertAlign w:val="superscript"/>
        </w:rPr>
        <w:t>1</w:t>
      </w:r>
      <w:r w:rsidRPr="00E825F6">
        <w:rPr>
          <w:sz w:val="28"/>
          <w:szCs w:val="28"/>
        </w:rPr>
        <w:t>. Заказчик вправе установить требование обеспечения исполнения договора при осуществлении закупки в случае, предусмотренном пунктом 4.1.7 Положения».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1.4. Изложить подраздел 10.5 раздела 10 в редакции: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«10.5. При осуществлении закупки у единственного поставщика (подрядчика, исполнителя) в случае, предусмотренном подпунктом 5.6.22 Положения, такая закупка должна быть осуществлена в соответствии с регламентом проведения данных закупок информационной системы.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При этом победителем закупки признается участник, сделавший наименьшее ценовое предложение».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bookmarkStart w:id="1" w:name="_Hlk134776358"/>
      <w:bookmarkStart w:id="2" w:name="_Hlk134775466"/>
      <w:r w:rsidRPr="00E825F6">
        <w:rPr>
          <w:sz w:val="28"/>
          <w:szCs w:val="28"/>
        </w:rPr>
        <w:t>1.5. Изложить абзац 1 подраздела 15.9 раздела 15 в редакции:</w:t>
      </w:r>
      <w:bookmarkEnd w:id="1"/>
    </w:p>
    <w:bookmarkEnd w:id="2"/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«15.9. Заказчик вправе проводить для СМСП неконкурентную процедуру в форме закупки у единственного поставщика для СМСП в соответствии с пунктом 5.6.25 Положения».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343D84" w:rsidRPr="00E825F6" w:rsidRDefault="00343D84" w:rsidP="00343D84">
      <w:pPr>
        <w:ind w:firstLine="709"/>
        <w:jc w:val="both"/>
        <w:rPr>
          <w:sz w:val="28"/>
          <w:szCs w:val="28"/>
        </w:rPr>
      </w:pPr>
      <w:r w:rsidRPr="00E825F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25F6">
        <w:rPr>
          <w:sz w:val="28"/>
          <w:szCs w:val="28"/>
        </w:rPr>
        <w:t>Постановление вступает в силу со дня его официального подписания.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343D84">
      <w:headerReference w:type="default" r:id="rId10"/>
      <w:pgSz w:w="11906" w:h="16838"/>
      <w:pgMar w:top="1021" w:right="567" w:bottom="96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1F" w:rsidRDefault="0084621F">
      <w:r>
        <w:separator/>
      </w:r>
    </w:p>
  </w:endnote>
  <w:endnote w:type="continuationSeparator" w:id="0">
    <w:p w:rsidR="0084621F" w:rsidRDefault="0084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1F" w:rsidRDefault="0084621F">
      <w:r>
        <w:separator/>
      </w:r>
    </w:p>
  </w:footnote>
  <w:footnote w:type="continuationSeparator" w:id="0">
    <w:p w:rsidR="0084621F" w:rsidRDefault="00846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2B1B4C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1B4C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3D84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21F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C3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195D-D312-4CCE-BD70-C77F9066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2023-06-19T09:59:00Z</cp:lastPrinted>
  <dcterms:created xsi:type="dcterms:W3CDTF">2023-06-20T09:41:00Z</dcterms:created>
  <dcterms:modified xsi:type="dcterms:W3CDTF">2023-06-20T09:41:00Z</dcterms:modified>
</cp:coreProperties>
</file>