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478D8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478D8" w:rsidRDefault="007478D8" w:rsidP="007478D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7478D8" w:rsidRDefault="007478D8" w:rsidP="007478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</w:t>
      </w:r>
    </w:p>
    <w:p w:rsidR="007478D8" w:rsidRDefault="007478D8" w:rsidP="007478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7478D8" w:rsidRDefault="007478D8" w:rsidP="007478D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2018-2027 годы»</w:t>
      </w:r>
    </w:p>
    <w:bookmarkEnd w:id="0"/>
    <w:p w:rsidR="007478D8" w:rsidRDefault="007478D8" w:rsidP="007478D8">
      <w:pPr>
        <w:ind w:firstLine="709"/>
        <w:jc w:val="both"/>
        <w:rPr>
          <w:sz w:val="28"/>
          <w:szCs w:val="28"/>
        </w:rPr>
      </w:pPr>
    </w:p>
    <w:p w:rsidR="007478D8" w:rsidRDefault="007478D8" w:rsidP="007478D8">
      <w:pPr>
        <w:ind w:firstLine="709"/>
        <w:jc w:val="both"/>
        <w:rPr>
          <w:sz w:val="28"/>
          <w:szCs w:val="28"/>
        </w:rPr>
      </w:pPr>
    </w:p>
    <w:p w:rsidR="007478D8" w:rsidRDefault="007478D8" w:rsidP="007478D8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7478D8" w:rsidRDefault="007478D8" w:rsidP="007478D8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</w:t>
      </w:r>
      <w:r w:rsidRPr="008A798C">
        <w:rPr>
          <w:sz w:val="28"/>
          <w:szCs w:val="28"/>
        </w:rPr>
        <w:t>Внести изменения в муниципальную программу «Развитие физической культуры и спорта в Валдайском муниципальном районе на 2018-202</w:t>
      </w:r>
      <w:r>
        <w:rPr>
          <w:sz w:val="28"/>
          <w:szCs w:val="28"/>
        </w:rPr>
        <w:t xml:space="preserve">7 </w:t>
      </w:r>
      <w:r w:rsidRPr="008A798C">
        <w:rPr>
          <w:sz w:val="28"/>
          <w:szCs w:val="28"/>
        </w:rPr>
        <w:t>годы», утвержденную постановлением Администрацией Валдайского муниципального района от 07.10.2015 № 1473 (далее – муниципальная программа), изложив ее в прилагаемой редакции.</w:t>
      </w:r>
    </w:p>
    <w:p w:rsidR="007478D8" w:rsidRDefault="007478D8" w:rsidP="0074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478D8" w:rsidRDefault="007478D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>
      <w:pPr>
        <w:jc w:val="both"/>
        <w:rPr>
          <w:b/>
          <w:sz w:val="28"/>
        </w:rPr>
      </w:pPr>
    </w:p>
    <w:p w:rsidR="007478D8" w:rsidRDefault="007478D8" w:rsidP="007478D8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7478D8" w:rsidRPr="008A798C" w:rsidRDefault="007478D8" w:rsidP="007478D8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Приложение</w:t>
      </w:r>
    </w:p>
    <w:p w:rsidR="007478D8" w:rsidRPr="008A798C" w:rsidRDefault="007478D8" w:rsidP="007478D8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к постановлению Администрации</w:t>
      </w:r>
    </w:p>
    <w:p w:rsidR="007478D8" w:rsidRPr="008A798C" w:rsidRDefault="007478D8" w:rsidP="007478D8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муниципального района</w:t>
      </w:r>
    </w:p>
    <w:p w:rsidR="007478D8" w:rsidRDefault="007478D8" w:rsidP="007478D8">
      <w:pPr>
        <w:spacing w:line="240" w:lineRule="exact"/>
        <w:ind w:left="5670"/>
        <w:jc w:val="center"/>
        <w:rPr>
          <w:sz w:val="24"/>
          <w:szCs w:val="24"/>
        </w:rPr>
      </w:pPr>
      <w:r w:rsidRPr="008A798C">
        <w:rPr>
          <w:sz w:val="24"/>
          <w:szCs w:val="24"/>
        </w:rPr>
        <w:t>от</w:t>
      </w:r>
      <w:r>
        <w:rPr>
          <w:sz w:val="24"/>
          <w:szCs w:val="24"/>
        </w:rPr>
        <w:t xml:space="preserve"> 30.04.2025 </w:t>
      </w:r>
      <w:r w:rsidRPr="008A798C">
        <w:rPr>
          <w:sz w:val="24"/>
          <w:szCs w:val="24"/>
        </w:rPr>
        <w:t>№</w:t>
      </w:r>
      <w:r>
        <w:rPr>
          <w:sz w:val="24"/>
          <w:szCs w:val="24"/>
        </w:rPr>
        <w:t xml:space="preserve"> 1084</w:t>
      </w:r>
    </w:p>
    <w:p w:rsidR="007478D8" w:rsidRPr="000F1CF6" w:rsidRDefault="007478D8" w:rsidP="007478D8">
      <w:pPr>
        <w:ind w:left="5670"/>
        <w:jc w:val="center"/>
        <w:rPr>
          <w:sz w:val="28"/>
          <w:szCs w:val="28"/>
        </w:rPr>
      </w:pPr>
    </w:p>
    <w:p w:rsidR="007478D8" w:rsidRDefault="007478D8" w:rsidP="0074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7478D8" w:rsidRDefault="007478D8" w:rsidP="007478D8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в Валдайском</w:t>
      </w:r>
    </w:p>
    <w:p w:rsidR="007478D8" w:rsidRDefault="007478D8" w:rsidP="007478D8">
      <w:pPr>
        <w:keepNext/>
        <w:keepLines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»на 2018-2027 годы</w:t>
      </w:r>
    </w:p>
    <w:p w:rsidR="007478D8" w:rsidRPr="008A798C" w:rsidRDefault="007478D8" w:rsidP="007478D8">
      <w:pPr>
        <w:jc w:val="center"/>
      </w:pPr>
    </w:p>
    <w:p w:rsidR="007478D8" w:rsidRDefault="007478D8" w:rsidP="0074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7478D8" w:rsidRDefault="007478D8" w:rsidP="0074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в Валдайском</w:t>
      </w:r>
    </w:p>
    <w:p w:rsidR="007478D8" w:rsidRDefault="007478D8" w:rsidP="0074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201</w:t>
      </w:r>
      <w:r w:rsidRPr="00D446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-2027 годы»</w:t>
      </w:r>
    </w:p>
    <w:p w:rsidR="007478D8" w:rsidRPr="008A798C" w:rsidRDefault="007478D8" w:rsidP="007478D8">
      <w:pPr>
        <w:jc w:val="center"/>
      </w:pPr>
    </w:p>
    <w:p w:rsidR="007478D8" w:rsidRPr="000F1CF6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1. Ответственный исполнитель муниципальной программы:</w:t>
      </w:r>
    </w:p>
    <w:p w:rsidR="007478D8" w:rsidRPr="008A798C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1CF6">
        <w:rPr>
          <w:sz w:val="28"/>
          <w:szCs w:val="28"/>
        </w:rPr>
        <w:t>тдел по физиче</w:t>
      </w:r>
      <w:r>
        <w:rPr>
          <w:sz w:val="28"/>
          <w:szCs w:val="28"/>
        </w:rPr>
        <w:t xml:space="preserve">ской </w:t>
      </w:r>
      <w:r w:rsidRPr="008A798C">
        <w:rPr>
          <w:sz w:val="28"/>
          <w:szCs w:val="28"/>
        </w:rPr>
        <w:t>культуре и спорту Администрации Валдайского муниципального района (далее – отдел по ФКиС).</w:t>
      </w:r>
    </w:p>
    <w:p w:rsidR="007478D8" w:rsidRPr="008A798C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2. Соисполнители муниципальной программы: муниципальное автономное учреждение дополнительного образования «Спортивная школа г. Валдай» (далее - МАУДО «СШ Валдай»),</w:t>
      </w:r>
      <w:r>
        <w:rPr>
          <w:sz w:val="28"/>
          <w:szCs w:val="28"/>
        </w:rPr>
        <w:t xml:space="preserve"> </w:t>
      </w:r>
      <w:r w:rsidRPr="008A798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8A798C">
        <w:rPr>
          <w:sz w:val="28"/>
          <w:szCs w:val="28"/>
        </w:rPr>
        <w:t xml:space="preserve"> учреждение дополнительного образования «Спортивная школа г. Валдай» (далее - М</w:t>
      </w:r>
      <w:r>
        <w:rPr>
          <w:sz w:val="28"/>
          <w:szCs w:val="28"/>
        </w:rPr>
        <w:t>Б</w:t>
      </w:r>
      <w:r w:rsidRPr="008A798C">
        <w:rPr>
          <w:sz w:val="28"/>
          <w:szCs w:val="28"/>
        </w:rPr>
        <w:t xml:space="preserve">УДО «СШ Валдай»),  </w:t>
      </w:r>
      <w:r w:rsidRPr="008A798C">
        <w:rPr>
          <w:kern w:val="16"/>
          <w:sz w:val="28"/>
          <w:szCs w:val="28"/>
        </w:rPr>
        <w:t>к</w:t>
      </w:r>
      <w:r w:rsidRPr="008A798C">
        <w:rPr>
          <w:sz w:val="28"/>
          <w:szCs w:val="28"/>
        </w:rPr>
        <w:t>омитет образования Администрации муниципального района, муниципальное автономное учреждение «Физкультурно-спортивный центр» (далее - МАУ «ФСЦ»).</w:t>
      </w:r>
    </w:p>
    <w:p w:rsidR="007478D8" w:rsidRPr="008A798C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3. Подпрограммы муниципальной программы (при наличии): нет.</w:t>
      </w:r>
    </w:p>
    <w:p w:rsidR="007478D8" w:rsidRPr="000F1CF6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8C">
        <w:rPr>
          <w:sz w:val="28"/>
          <w:szCs w:val="28"/>
        </w:rPr>
        <w:t>4. Цели, задачи и целевые показатели муниципальной программы:</w:t>
      </w:r>
    </w:p>
    <w:p w:rsidR="007478D8" w:rsidRPr="008A798C" w:rsidRDefault="007478D8" w:rsidP="007478D8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2"/>
        <w:gridCol w:w="2823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92"/>
      </w:tblGrid>
      <w:tr w:rsidR="007478D8" w:rsidRPr="000F1CF6" w:rsidTr="00B5739E">
        <w:trPr>
          <w:trHeight w:val="331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Наименование и единица измерения целевого показателя</w:t>
            </w:r>
          </w:p>
        </w:tc>
        <w:tc>
          <w:tcPr>
            <w:tcW w:w="31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478D8" w:rsidRPr="000F1CF6" w:rsidTr="00B5739E">
        <w:trPr>
          <w:trHeight w:val="422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0F1CF6" w:rsidRDefault="007478D8" w:rsidP="007478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F1CF6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1CF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D8" w:rsidRP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78D8">
              <w:rPr>
                <w:b/>
                <w:sz w:val="24"/>
                <w:szCs w:val="24"/>
              </w:rPr>
              <w:t>12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rPr>
                <w:rFonts w:eastAsia="MS Mincho"/>
                <w:b/>
                <w:sz w:val="24"/>
                <w:szCs w:val="24"/>
              </w:rPr>
            </w:pPr>
            <w:r w:rsidRPr="00774025">
              <w:rPr>
                <w:rFonts w:eastAsia="MS Mincho"/>
                <w:b/>
                <w:sz w:val="24"/>
                <w:szCs w:val="24"/>
              </w:rPr>
              <w:t>Цель 1. Обеспечение гражданам Валдайского муниципального района возможности систематически заниматься физической культурой и спортом, вести здоровый образ жизни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rPr>
                <w:rFonts w:eastAsia="MS Mincho"/>
                <w:b/>
                <w:sz w:val="24"/>
                <w:szCs w:val="24"/>
              </w:rPr>
            </w:pPr>
            <w:r w:rsidRPr="00774025">
              <w:rPr>
                <w:rFonts w:eastAsia="MS Mincho"/>
                <w:b/>
                <w:sz w:val="24"/>
                <w:szCs w:val="24"/>
              </w:rPr>
              <w:t>Задача 1.1. Развитие физической культуры и массового спорта на территории района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F1CF6">
              <w:rPr>
                <w:rFonts w:eastAsia="MS Mincho"/>
                <w:sz w:val="24"/>
                <w:szCs w:val="24"/>
              </w:rPr>
              <w:t>38,1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F1CF6">
              <w:rPr>
                <w:rFonts w:eastAsia="MS Mincho"/>
                <w:sz w:val="24"/>
                <w:szCs w:val="24"/>
              </w:rPr>
              <w:t>40,8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48,9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51,3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54,5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54,5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1.1.2.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2.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 xml:space="preserve">Доля обучающихся и студентов района, систематически занимающихся физической культуре и спортом, в </w:t>
            </w:r>
            <w:r w:rsidRPr="000F1CF6">
              <w:rPr>
                <w:sz w:val="24"/>
                <w:szCs w:val="24"/>
              </w:rPr>
              <w:lastRenderedPageBreak/>
              <w:t>общей численности обучающихся и студентов района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lastRenderedPageBreak/>
              <w:t>87,5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88,0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90,0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3.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детей и подростков в возрасте 6-15 лет, систематически занимающихся физической культуре и спортом, в общей численности лиц данной категории населения района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78,2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78,2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78,2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1.1.4.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4.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лиц, с ограниченными возможностями систематически занимающихся физической культурой и спортом, в общей численности данной категории населения района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5,1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1.1.5.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5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25,0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48,6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1.1.6.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6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Спортивное оборудование для организации проведения физкультурно-массовых и спортивных мероприятий (комплект)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-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1.1.7.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7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сдаче нормативов Всероссийского физкультурно-спортивного комплекса «Готов к труду </w:t>
            </w:r>
            <w:r w:rsidRPr="000F1CF6">
              <w:rPr>
                <w:sz w:val="24"/>
                <w:szCs w:val="24"/>
              </w:rPr>
              <w:lastRenderedPageBreak/>
              <w:t>и обороне» (%) (ГТО)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lastRenderedPageBreak/>
              <w:t>34,0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56,0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8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45,5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1.1.9.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9</w:t>
            </w:r>
          </w:p>
          <w:p w:rsidR="007478D8" w:rsidRPr="000F1CF6" w:rsidRDefault="007478D8" w:rsidP="006809C8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29,0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49,5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1.1.10.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10</w:t>
            </w:r>
          </w:p>
          <w:p w:rsidR="007478D8" w:rsidRPr="000F1CF6" w:rsidRDefault="007478D8" w:rsidP="006809C8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3,75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8,5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1.1.11.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Default="007478D8" w:rsidP="00680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11</w:t>
            </w:r>
          </w:p>
          <w:p w:rsidR="007478D8" w:rsidRPr="000F1CF6" w:rsidRDefault="007478D8" w:rsidP="006809C8">
            <w:pPr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Эффективность использования существующих объектов спорта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56,1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59,1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67,0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70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rPr>
                <w:rFonts w:eastAsia="MS Mincho"/>
                <w:b/>
                <w:sz w:val="24"/>
                <w:szCs w:val="24"/>
              </w:rPr>
            </w:pPr>
            <w:r w:rsidRPr="00774025">
              <w:rPr>
                <w:rFonts w:eastAsia="MS Mincho"/>
                <w:b/>
                <w:sz w:val="24"/>
                <w:szCs w:val="24"/>
              </w:rPr>
              <w:t xml:space="preserve">Задача1.2. </w:t>
            </w:r>
            <w:r>
              <w:rPr>
                <w:rFonts w:eastAsia="MS Mincho"/>
                <w:b/>
                <w:sz w:val="24"/>
                <w:szCs w:val="24"/>
              </w:rPr>
              <w:t>Сохранение и р</w:t>
            </w:r>
            <w:r w:rsidRPr="00774025">
              <w:rPr>
                <w:rFonts w:eastAsia="MS Mincho"/>
                <w:b/>
                <w:sz w:val="24"/>
                <w:szCs w:val="24"/>
              </w:rPr>
              <w:t>азвитие инфраструктуры отрасли физической культуры и спорта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1.2.1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Единовременная пропускная способность объектов спорта (% от норматива обеспеченности)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45,0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55,0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66,0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F1CF6">
              <w:rPr>
                <w:rFonts w:eastAsia="MS Mincho"/>
                <w:sz w:val="24"/>
                <w:szCs w:val="24"/>
              </w:rPr>
              <w:t>66,0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Цель 2.Обеспечение конкурентоспособности спортсменов Валдайского муниципального района на региональной, российской и международной спортивной арене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 xml:space="preserve"> Задача 2.1.Развитие спорта и системы подготовки спортивного резерва на территории района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2.1.1.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1</w:t>
            </w:r>
            <w:r w:rsidRPr="000F1CF6">
              <w:rPr>
                <w:i/>
                <w:sz w:val="24"/>
                <w:szCs w:val="24"/>
              </w:rPr>
              <w:t>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Численность спортсменов Валдайского муниципального районов, включенных в список кандидатов в спортивные сборные команды Новгородской области и Российской Федерации (чел.)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28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0F1CF6">
              <w:rPr>
                <w:sz w:val="24"/>
                <w:szCs w:val="24"/>
              </w:rPr>
              <w:t>.2.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2.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детей и подростков в возрасте 6-18 лет, проживающих на территории района, занимающихся</w:t>
            </w:r>
            <w:r>
              <w:rPr>
                <w:sz w:val="24"/>
                <w:szCs w:val="24"/>
              </w:rPr>
              <w:t xml:space="preserve"> в</w:t>
            </w:r>
            <w:r w:rsidRPr="000F1CF6">
              <w:rPr>
                <w:sz w:val="24"/>
                <w:szCs w:val="24"/>
              </w:rPr>
              <w:t xml:space="preserve"> специализированных спортивных организациях, в общей численности лиц данной категории населения района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15,3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0F1C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F1CF6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3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1.4</w:t>
            </w:r>
            <w:r w:rsidRPr="000F1CF6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Показатель 4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100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Цель 3. Повышение эффективности управления развитием отрасли физической культуры и спорта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774025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025">
              <w:rPr>
                <w:b/>
                <w:sz w:val="24"/>
                <w:szCs w:val="24"/>
              </w:rPr>
              <w:t>Задача 3. Развитие отрасли физической культуры и спорта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3.1.1.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 xml:space="preserve">Показатель 1. 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Количество квалификационных тренеров и тренеров-преподавателей физкультурно-спортивных организаций (чел.)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CF6">
              <w:rPr>
                <w:sz w:val="24"/>
                <w:szCs w:val="24"/>
              </w:rPr>
              <w:t>19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6B2B0F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6B2B0F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4.Повышение  уровня удовлетворенности граждан в сфере занятий физической культурой и спортом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6B2B0F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6B2B0F" w:rsidRDefault="007478D8" w:rsidP="006809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4.1. Приведение в нормативное состояние объектов физической культуры и спорта на территории муниципального района</w:t>
            </w: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обеспечению безопасности на подведомственных учреждениях (кол.)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приобретённого имущества для осуществления деятельности по оказанию услуг (выполнению работ) и административно-управленческих нужд (кол.)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78D8" w:rsidRPr="000F1CF6" w:rsidTr="00B5739E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</w:t>
            </w:r>
          </w:p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модернизации материально-технической базы путём проведения капитального ремонта и технического переоснащения (кол.)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8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D8" w:rsidRPr="000F1CF6" w:rsidRDefault="007478D8" w:rsidP="00680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478D8" w:rsidRPr="008A798C" w:rsidRDefault="007478D8" w:rsidP="007478D8">
      <w:pPr>
        <w:widowControl w:val="0"/>
        <w:autoSpaceDE w:val="0"/>
        <w:autoSpaceDN w:val="0"/>
        <w:adjustRightInd w:val="0"/>
        <w:ind w:firstLine="709"/>
        <w:jc w:val="right"/>
      </w:pPr>
    </w:p>
    <w:p w:rsidR="007478D8" w:rsidRPr="000F1CF6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5. Сроки реализации муниципальной программы: 2018-202</w:t>
      </w:r>
      <w:r>
        <w:rPr>
          <w:sz w:val="28"/>
          <w:szCs w:val="28"/>
        </w:rPr>
        <w:t>7</w:t>
      </w:r>
      <w:r w:rsidRPr="000F1CF6">
        <w:rPr>
          <w:sz w:val="28"/>
          <w:szCs w:val="28"/>
        </w:rPr>
        <w:t xml:space="preserve"> годы.</w:t>
      </w:r>
    </w:p>
    <w:p w:rsidR="007478D8" w:rsidRDefault="007478D8" w:rsidP="007478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F6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7478D8" w:rsidRPr="008A798C" w:rsidRDefault="007478D8" w:rsidP="007478D8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/>
      </w:tblPr>
      <w:tblGrid>
        <w:gridCol w:w="1065"/>
        <w:gridCol w:w="1830"/>
        <w:gridCol w:w="1682"/>
        <w:gridCol w:w="1328"/>
        <w:gridCol w:w="1753"/>
        <w:gridCol w:w="1706"/>
      </w:tblGrid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Источник финансирования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районный бюджет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областной бюджет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бюджет городского поселения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внебюджетные</w:t>
            </w:r>
            <w:r w:rsidRPr="00FF07B1">
              <w:rPr>
                <w:b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всего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2018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23797,48039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4962,52387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28910,00426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2019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22490,17174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4928,19446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979,8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150000,0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178398,16620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20399,3816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6224,8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250000,0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276774,1816</w:t>
            </w:r>
            <w:r>
              <w:rPr>
                <w:sz w:val="24"/>
                <w:szCs w:val="24"/>
              </w:rPr>
              <w:t>4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25559,89451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6616,77684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511,69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100000,0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132688,36135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26393,06541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8802,32755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lang w:val="en-US"/>
              </w:rPr>
            </w:pPr>
            <w:r w:rsidRPr="00FF07B1">
              <w:t>514,38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35709,77296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941,72304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9538,73689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5</w:t>
            </w:r>
            <w:r w:rsidRPr="00FF07B1">
              <w:t>00</w:t>
            </w:r>
            <w:r>
              <w:t>,2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 w:rsidRPr="00FF07B1">
              <w:rPr>
                <w:sz w:val="24"/>
                <w:szCs w:val="24"/>
              </w:rPr>
              <w:t>2024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37952,89622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42553,04613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476,23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80982,17235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2025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35050,0686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9897,8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308,65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45256,51860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2026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34569,92535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9897,8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 w:rsidRPr="00FF07B1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44617,72535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2027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27423,12313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9897,8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</w:pPr>
            <w:r>
              <w:t>37470,92313</w:t>
            </w:r>
          </w:p>
        </w:tc>
      </w:tr>
      <w:tr w:rsidR="007478D8" w:rsidRPr="00FF07B1" w:rsidTr="00B5739E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FF07B1" w:rsidRDefault="007478D8" w:rsidP="006809C8">
            <w:pPr>
              <w:jc w:val="center"/>
              <w:rPr>
                <w:b/>
              </w:rPr>
            </w:pPr>
            <w:r w:rsidRPr="00FF07B1">
              <w:rPr>
                <w:b/>
              </w:rPr>
              <w:t>ВСЕГО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26443C" w:rsidRDefault="007478D8" w:rsidP="006809C8">
            <w:pPr>
              <w:jc w:val="center"/>
              <w:rPr>
                <w:b/>
              </w:rPr>
            </w:pPr>
            <w:r w:rsidRPr="0026443C">
              <w:rPr>
                <w:b/>
              </w:rPr>
              <w:t>285577,7300</w:t>
            </w:r>
            <w:r>
              <w:rPr>
                <w:b/>
              </w:rPr>
              <w:t>3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26443C" w:rsidRDefault="007478D8" w:rsidP="006809C8">
            <w:pPr>
              <w:jc w:val="center"/>
              <w:rPr>
                <w:b/>
              </w:rPr>
            </w:pPr>
            <w:r>
              <w:rPr>
                <w:b/>
              </w:rPr>
              <w:t>113319,80574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26443C" w:rsidRDefault="007478D8" w:rsidP="006809C8">
            <w:pPr>
              <w:jc w:val="center"/>
              <w:rPr>
                <w:b/>
              </w:rPr>
            </w:pPr>
            <w:r>
              <w:rPr>
                <w:b/>
              </w:rPr>
              <w:t>3890,95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26443C" w:rsidRDefault="007478D8" w:rsidP="006809C8">
            <w:pPr>
              <w:jc w:val="center"/>
              <w:rPr>
                <w:b/>
              </w:rPr>
            </w:pPr>
            <w:r>
              <w:rPr>
                <w:b/>
              </w:rPr>
              <w:t>500000,0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8" w:rsidRPr="0026443C" w:rsidRDefault="007478D8" w:rsidP="006809C8">
            <w:pPr>
              <w:jc w:val="center"/>
              <w:rPr>
                <w:b/>
              </w:rPr>
            </w:pPr>
            <w:r>
              <w:rPr>
                <w:b/>
              </w:rPr>
              <w:t>902788,48577</w:t>
            </w:r>
          </w:p>
        </w:tc>
      </w:tr>
    </w:tbl>
    <w:p w:rsidR="007478D8" w:rsidRPr="00FE7816" w:rsidRDefault="007478D8" w:rsidP="007478D8">
      <w:pPr>
        <w:widowControl w:val="0"/>
        <w:autoSpaceDE w:val="0"/>
        <w:autoSpaceDN w:val="0"/>
        <w:adjustRightInd w:val="0"/>
        <w:ind w:firstLine="709"/>
        <w:jc w:val="right"/>
      </w:pPr>
    </w:p>
    <w:p w:rsidR="007478D8" w:rsidRPr="0063505A" w:rsidRDefault="007478D8" w:rsidP="007478D8">
      <w:pPr>
        <w:ind w:firstLine="709"/>
        <w:jc w:val="both"/>
        <w:rPr>
          <w:spacing w:val="-2"/>
          <w:sz w:val="28"/>
          <w:szCs w:val="28"/>
        </w:rPr>
      </w:pPr>
      <w:r w:rsidRPr="0063505A">
        <w:rPr>
          <w:sz w:val="28"/>
          <w:szCs w:val="28"/>
        </w:rPr>
        <w:t>7. Ожидаемые конечные результаты реализации муниципальной программы:</w:t>
      </w:r>
    </w:p>
    <w:p w:rsidR="007478D8" w:rsidRPr="0063505A" w:rsidRDefault="007478D8" w:rsidP="007478D8">
      <w:pPr>
        <w:pStyle w:val="ad"/>
        <w:spacing w:after="0"/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 xml:space="preserve">Принятие и </w:t>
      </w:r>
      <w:r w:rsidRPr="00FE7816">
        <w:rPr>
          <w:sz w:val="28"/>
          <w:szCs w:val="28"/>
        </w:rPr>
        <w:t>реализация муниципальной программы будет способствовать привлечению в сферу физической культуры и спорта</w:t>
      </w:r>
      <w:r w:rsidRPr="0063505A">
        <w:rPr>
          <w:sz w:val="28"/>
          <w:szCs w:val="28"/>
        </w:rPr>
        <w:t>внебюджетного финансирования: средств некоммерческих и коммерческих организаций, собственных средств граждан.</w:t>
      </w:r>
    </w:p>
    <w:p w:rsidR="007478D8" w:rsidRPr="0063505A" w:rsidRDefault="007478D8" w:rsidP="007478D8">
      <w:pPr>
        <w:pStyle w:val="ae"/>
        <w:ind w:firstLine="709"/>
        <w:rPr>
          <w:szCs w:val="28"/>
        </w:rPr>
      </w:pPr>
      <w:r w:rsidRPr="0063505A">
        <w:rPr>
          <w:szCs w:val="28"/>
        </w:rPr>
        <w:lastRenderedPageBreak/>
        <w:t>Данный эффект планируется достигать за счет расширения взаимодействия между государственными и муниципальными органами управления, общественными и коммерческими организациями в сфере физической культуры и спорта на основе взаимовыгодного сотрудничества, расширения спектра услуг, предоставляемых муниципальными учреждениями отрасли «Физическая культура и спорт».</w:t>
      </w:r>
    </w:p>
    <w:p w:rsidR="007478D8" w:rsidRPr="0063505A" w:rsidRDefault="007478D8" w:rsidP="007478D8">
      <w:pPr>
        <w:pStyle w:val="ad"/>
        <w:spacing w:after="0"/>
        <w:ind w:firstLine="709"/>
        <w:jc w:val="both"/>
        <w:rPr>
          <w:sz w:val="28"/>
          <w:szCs w:val="28"/>
        </w:rPr>
      </w:pPr>
      <w:r w:rsidRPr="00FE7816">
        <w:rPr>
          <w:sz w:val="28"/>
          <w:szCs w:val="28"/>
        </w:rPr>
        <w:t>Достижение значительного экономического эффекта муниципальной программывозможно при её расширении и увеличении объема финансирования и может выражаться в повышении трудоспособности населения, снижении заболеваемости, уменьшении количества правонарушений, в том числе среди несовершеннолетних, а, следовательно, в перспективе – снижении прямых расходов на здравоохран</w:t>
      </w:r>
      <w:r w:rsidRPr="0063505A">
        <w:rPr>
          <w:sz w:val="28"/>
          <w:szCs w:val="28"/>
        </w:rPr>
        <w:t>ение и правоохранительную деятельность.</w:t>
      </w:r>
    </w:p>
    <w:p w:rsidR="007478D8" w:rsidRPr="0063505A" w:rsidRDefault="007478D8" w:rsidP="007478D8">
      <w:pPr>
        <w:pStyle w:val="ad"/>
        <w:spacing w:after="0"/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 xml:space="preserve">При наличии определенной </w:t>
      </w:r>
      <w:r w:rsidRPr="00FE7816">
        <w:rPr>
          <w:sz w:val="28"/>
          <w:szCs w:val="28"/>
        </w:rPr>
        <w:t>бюджетной и экономической эффективности основная направленность муниципальной программы «Развитие физической культуры и спорта в Валдайском районе » социальная.</w:t>
      </w:r>
    </w:p>
    <w:p w:rsidR="007478D8" w:rsidRPr="0063505A" w:rsidRDefault="007478D8" w:rsidP="007478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3505A">
        <w:rPr>
          <w:rFonts w:ascii="Times New Roman" w:hAnsi="Times New Roman"/>
          <w:sz w:val="28"/>
          <w:szCs w:val="28"/>
        </w:rPr>
        <w:t>Социальный эффект от её реализации будет выражаться в: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жителей города, регулярно занимающихся физической культурой и спортом;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участников спортивных и физкультурно-массовых мероприятий, проводимых на территории района;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улучшении материальной базы учреждений отрасли «Физическая культура и спорт», состояния спортивных объектов района;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увеличении количества и повышения сохранности контингента детей, занимающихся в образовательных учреждениях дополнительного образования отрасли;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снижении социальной напряженности, повышении уровня довольства населения и положительного отношения к действиям местной власти;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FE7816">
        <w:rPr>
          <w:sz w:val="28"/>
          <w:szCs w:val="28"/>
        </w:rPr>
        <w:t>совершенствовании системы профилактики распространения негативных тенденций, в том числе среди</w:t>
      </w:r>
      <w:r w:rsidRPr="0063505A">
        <w:rPr>
          <w:sz w:val="28"/>
          <w:szCs w:val="28"/>
        </w:rPr>
        <w:t xml:space="preserve"> несовершеннолетних и молодежи;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росте привлекательности  района для жизни, развития досуговой сферы;</w:t>
      </w:r>
    </w:p>
    <w:p w:rsidR="007478D8" w:rsidRPr="0063505A" w:rsidRDefault="007478D8" w:rsidP="007478D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8"/>
          <w:szCs w:val="28"/>
        </w:rPr>
      </w:pPr>
      <w:r w:rsidRPr="0063505A">
        <w:rPr>
          <w:sz w:val="28"/>
          <w:szCs w:val="28"/>
        </w:rPr>
        <w:t>активизации деятельности общественных организаций в сфере физической культуры и спорта, росте гражданского самосознания жителей.</w:t>
      </w:r>
    </w:p>
    <w:p w:rsidR="007478D8" w:rsidRPr="0063505A" w:rsidRDefault="007478D8" w:rsidP="007478D8">
      <w:pPr>
        <w:pStyle w:val="ae"/>
        <w:ind w:firstLine="709"/>
        <w:rPr>
          <w:rFonts w:eastAsia="MS Mincho"/>
          <w:szCs w:val="28"/>
        </w:rPr>
      </w:pPr>
      <w:r w:rsidRPr="0063505A">
        <w:rPr>
          <w:rFonts w:eastAsia="MS Mincho"/>
          <w:szCs w:val="28"/>
        </w:rPr>
        <w:t>Отдел по физической культуре и спорту:</w:t>
      </w:r>
    </w:p>
    <w:p w:rsidR="007478D8" w:rsidRPr="00FE7816" w:rsidRDefault="007478D8" w:rsidP="007478D8">
      <w:pPr>
        <w:pStyle w:val="ae"/>
        <w:tabs>
          <w:tab w:val="left" w:pos="567"/>
        </w:tabs>
        <w:ind w:firstLine="709"/>
        <w:rPr>
          <w:rFonts w:eastAsia="MS Mincho"/>
          <w:szCs w:val="28"/>
        </w:rPr>
      </w:pPr>
      <w:r w:rsidRPr="00FE7816">
        <w:rPr>
          <w:rFonts w:eastAsia="MS Mincho"/>
          <w:szCs w:val="28"/>
        </w:rPr>
        <w:t xml:space="preserve">организует проведение отчетности по реализации </w:t>
      </w:r>
      <w:r w:rsidRPr="00FE7816">
        <w:rPr>
          <w:szCs w:val="28"/>
        </w:rPr>
        <w:t>муниципальной программы</w:t>
      </w:r>
      <w:r w:rsidRPr="00FE7816">
        <w:rPr>
          <w:rFonts w:eastAsia="MS Mincho"/>
          <w:szCs w:val="28"/>
        </w:rPr>
        <w:t>;</w:t>
      </w:r>
    </w:p>
    <w:p w:rsidR="007478D8" w:rsidRPr="00FE7816" w:rsidRDefault="007478D8" w:rsidP="007478D8">
      <w:pPr>
        <w:pStyle w:val="ae"/>
        <w:tabs>
          <w:tab w:val="left" w:pos="567"/>
        </w:tabs>
        <w:ind w:firstLine="709"/>
        <w:rPr>
          <w:rFonts w:eastAsia="MS Mincho"/>
          <w:szCs w:val="28"/>
        </w:rPr>
      </w:pPr>
      <w:r w:rsidRPr="00FE7816">
        <w:rPr>
          <w:rFonts w:eastAsia="MS Mincho"/>
          <w:szCs w:val="28"/>
        </w:rPr>
        <w:t xml:space="preserve">готовит предложения по уточнению перечня мероприятий </w:t>
      </w:r>
      <w:r w:rsidRPr="00FE7816">
        <w:rPr>
          <w:szCs w:val="28"/>
        </w:rPr>
        <w:t>муниципальной программы</w:t>
      </w:r>
      <w:r w:rsidRPr="00FE7816">
        <w:rPr>
          <w:rFonts w:eastAsia="MS Mincho"/>
          <w:szCs w:val="28"/>
        </w:rPr>
        <w:t>;</w:t>
      </w:r>
    </w:p>
    <w:p w:rsidR="007478D8" w:rsidRDefault="007478D8" w:rsidP="007478D8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E7816">
        <w:rPr>
          <w:rFonts w:ascii="Times New Roman" w:eastAsia="MS Mincho" w:hAnsi="Times New Roman"/>
          <w:sz w:val="28"/>
          <w:szCs w:val="28"/>
        </w:rPr>
        <w:t xml:space="preserve">готовит ежегодный отчет о ходе реализации </w:t>
      </w:r>
      <w:r w:rsidRPr="00FE7816">
        <w:rPr>
          <w:rFonts w:ascii="Times New Roman" w:hAnsi="Times New Roman"/>
          <w:sz w:val="28"/>
          <w:szCs w:val="28"/>
        </w:rPr>
        <w:t>муниципальной программы</w:t>
      </w:r>
      <w:r w:rsidRPr="00FE7816">
        <w:rPr>
          <w:rFonts w:ascii="Times New Roman" w:eastAsia="MS Mincho" w:hAnsi="Times New Roman"/>
          <w:sz w:val="28"/>
          <w:szCs w:val="28"/>
        </w:rPr>
        <w:t>.</w:t>
      </w:r>
    </w:p>
    <w:p w:rsidR="007478D8" w:rsidRDefault="007478D8">
      <w:pPr>
        <w:jc w:val="both"/>
        <w:rPr>
          <w:b/>
          <w:sz w:val="28"/>
        </w:rPr>
        <w:sectPr w:rsidR="007478D8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7478D8" w:rsidRPr="00FE7816" w:rsidRDefault="007478D8" w:rsidP="007478D8">
      <w:pPr>
        <w:tabs>
          <w:tab w:val="left" w:pos="12765"/>
          <w:tab w:val="center" w:pos="13522"/>
        </w:tabs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lastRenderedPageBreak/>
        <w:t>Приложение</w:t>
      </w:r>
    </w:p>
    <w:p w:rsidR="007478D8" w:rsidRPr="00FE7816" w:rsidRDefault="007478D8" w:rsidP="007478D8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к постановлению Администрации</w:t>
      </w:r>
    </w:p>
    <w:p w:rsidR="007478D8" w:rsidRPr="00FE7816" w:rsidRDefault="007478D8" w:rsidP="007478D8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муниципального района</w:t>
      </w:r>
    </w:p>
    <w:p w:rsidR="007478D8" w:rsidRPr="00B267A7" w:rsidRDefault="007478D8" w:rsidP="007478D8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30.04.2025 </w:t>
      </w:r>
      <w:r w:rsidRPr="00FE7816">
        <w:rPr>
          <w:sz w:val="24"/>
          <w:szCs w:val="24"/>
        </w:rPr>
        <w:t>№</w:t>
      </w:r>
      <w:r>
        <w:rPr>
          <w:sz w:val="24"/>
          <w:szCs w:val="24"/>
        </w:rPr>
        <w:t xml:space="preserve"> 1084</w:t>
      </w:r>
    </w:p>
    <w:p w:rsidR="007478D8" w:rsidRPr="0063505A" w:rsidRDefault="007478D8" w:rsidP="007478D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478D8" w:rsidRDefault="007478D8" w:rsidP="007478D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7478D8" w:rsidRPr="00BA0F7C" w:rsidRDefault="007478D8" w:rsidP="007478D8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"/>
        <w:gridCol w:w="1542"/>
        <w:gridCol w:w="1088"/>
        <w:gridCol w:w="951"/>
        <w:gridCol w:w="1312"/>
        <w:gridCol w:w="1286"/>
        <w:gridCol w:w="945"/>
        <w:gridCol w:w="589"/>
        <w:gridCol w:w="767"/>
        <w:gridCol w:w="589"/>
        <w:gridCol w:w="577"/>
        <w:gridCol w:w="6"/>
        <w:gridCol w:w="863"/>
        <w:gridCol w:w="945"/>
        <w:gridCol w:w="945"/>
        <w:gridCol w:w="954"/>
        <w:gridCol w:w="945"/>
      </w:tblGrid>
      <w:tr w:rsidR="007478D8" w:rsidRPr="0063505A" w:rsidTr="00B5739E">
        <w:trPr>
          <w:trHeight w:val="20"/>
        </w:trPr>
        <w:tc>
          <w:tcPr>
            <w:tcW w:w="95" w:type="pct"/>
            <w:vMerge w:val="restart"/>
            <w:vAlign w:val="center"/>
          </w:tcPr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9" w:type="pct"/>
            <w:vMerge w:val="restart"/>
            <w:vAlign w:val="center"/>
          </w:tcPr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" w:type="pct"/>
            <w:vMerge w:val="restart"/>
            <w:vAlign w:val="center"/>
          </w:tcPr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" w:type="pct"/>
            <w:vMerge w:val="restart"/>
            <w:vAlign w:val="center"/>
          </w:tcPr>
          <w:p w:rsidR="007478D8" w:rsidRPr="0063505A" w:rsidRDefault="007478D8" w:rsidP="006809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0" w:type="pct"/>
            <w:vMerge w:val="restart"/>
            <w:vAlign w:val="center"/>
          </w:tcPr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441" w:type="pct"/>
            <w:vMerge w:val="restart"/>
            <w:vAlign w:val="center"/>
          </w:tcPr>
          <w:p w:rsidR="007478D8" w:rsidRPr="0063505A" w:rsidRDefault="007478D8" w:rsidP="006809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Источник финанси</w:t>
            </w:r>
            <w:r>
              <w:rPr>
                <w:b/>
                <w:sz w:val="24"/>
                <w:szCs w:val="24"/>
              </w:rPr>
              <w:t>-</w:t>
            </w:r>
            <w:r w:rsidRPr="0063505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787" w:type="pct"/>
            <w:gridSpan w:val="11"/>
            <w:vAlign w:val="center"/>
          </w:tcPr>
          <w:p w:rsidR="007478D8" w:rsidRPr="0063505A" w:rsidRDefault="007478D8" w:rsidP="006809C8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02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63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8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" w:type="pct"/>
            <w:gridSpan w:val="2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24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24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7" w:type="pct"/>
            <w:vAlign w:val="center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24" w:type="pct"/>
            <w:vAlign w:val="center"/>
          </w:tcPr>
          <w:p w:rsidR="007478D8" w:rsidRPr="0063505A" w:rsidRDefault="007478D8" w:rsidP="00B5739E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4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4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7" w:type="pct"/>
            <w:vAlign w:val="center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4" w:type="pct"/>
          </w:tcPr>
          <w:p w:rsidR="007478D8" w:rsidRPr="00B5739E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5739E">
              <w:rPr>
                <w:b/>
                <w:sz w:val="24"/>
                <w:szCs w:val="24"/>
              </w:rPr>
              <w:t>16</w:t>
            </w:r>
          </w:p>
        </w:tc>
      </w:tr>
      <w:tr w:rsidR="007478D8" w:rsidRPr="0063505A" w:rsidTr="00B5739E">
        <w:trPr>
          <w:trHeight w:val="20"/>
        </w:trPr>
        <w:tc>
          <w:tcPr>
            <w:tcW w:w="4676" w:type="pct"/>
            <w:gridSpan w:val="16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</w:t>
            </w:r>
            <w:r w:rsidRPr="0063505A">
              <w:rPr>
                <w:bCs/>
                <w:sz w:val="24"/>
                <w:szCs w:val="24"/>
              </w:rPr>
              <w:lastRenderedPageBreak/>
              <w:t>ых и спортивных мероприятий поселения</w:t>
            </w:r>
          </w:p>
        </w:tc>
        <w:tc>
          <w:tcPr>
            <w:tcW w:w="373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отдел по ФКиС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514,38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505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476,23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308,65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МАУ «ФСЦ»</w:t>
            </w: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</w:t>
            </w:r>
            <w:r w:rsidRPr="0063505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Организация </w:t>
            </w:r>
            <w:r w:rsidRPr="0063505A">
              <w:rPr>
                <w:sz w:val="24"/>
                <w:szCs w:val="24"/>
              </w:rPr>
              <w:lastRenderedPageBreak/>
              <w:t>дней открытых дверей с вовлечением подростков, относящихся к категории трудных, с привлечением СМИ</w:t>
            </w:r>
          </w:p>
        </w:tc>
        <w:tc>
          <w:tcPr>
            <w:tcW w:w="373" w:type="pct"/>
          </w:tcPr>
          <w:p w:rsidR="007478D8" w:rsidRPr="0063505A" w:rsidRDefault="007478D8" w:rsidP="006809C8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</w:t>
            </w:r>
            <w:r w:rsidRPr="0063505A">
              <w:rPr>
                <w:sz w:val="24"/>
                <w:szCs w:val="24"/>
              </w:rPr>
              <w:lastRenderedPageBreak/>
              <w:t>ФКиС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</w:t>
            </w:r>
            <w:r w:rsidRPr="0063505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4676" w:type="pct"/>
            <w:gridSpan w:val="16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529" w:type="pct"/>
            <w:vMerge w:val="restar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</w:t>
            </w:r>
          </w:p>
        </w:tc>
        <w:tc>
          <w:tcPr>
            <w:tcW w:w="373" w:type="pct"/>
            <w:vMerge w:val="restart"/>
          </w:tcPr>
          <w:p w:rsidR="007478D8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529" w:type="pct"/>
            <w:vMerge w:val="restar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тренажёров</w:t>
            </w:r>
          </w:p>
        </w:tc>
        <w:tc>
          <w:tcPr>
            <w:tcW w:w="373" w:type="pct"/>
            <w:vMerge w:val="restart"/>
          </w:tcPr>
          <w:p w:rsidR="007478D8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  <w:vMerge w:val="restar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задания</w:t>
            </w: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 по страховым взносам во внебюджетные фонды и уплата пеней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</w:t>
            </w:r>
            <w:r w:rsidRPr="0063505A">
              <w:rPr>
                <w:sz w:val="24"/>
                <w:szCs w:val="24"/>
              </w:rPr>
              <w:t xml:space="preserve">ние расходов субсидии по техническому оснащению спортивных объектов </w:t>
            </w: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и установка охранной телевизионной системы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</w:pPr>
          </w:p>
          <w:p w:rsidR="007478D8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2008-09г.р. на призы "Спортивного </w:t>
            </w:r>
            <w:r w:rsidRPr="0063505A">
              <w:rPr>
                <w:sz w:val="24"/>
                <w:szCs w:val="24"/>
              </w:rPr>
              <w:lastRenderedPageBreak/>
              <w:t>культурного Княжегорья"</w:t>
            </w:r>
          </w:p>
          <w:p w:rsidR="007478D8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МАУ «ФСЦ»</w:t>
            </w:r>
          </w:p>
        </w:tc>
        <w:tc>
          <w:tcPr>
            <w:tcW w:w="373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бюджет </w:t>
            </w:r>
            <w:r w:rsidRPr="0063505A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875,85709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458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569,54920</w:t>
            </w:r>
          </w:p>
        </w:tc>
        <w:tc>
          <w:tcPr>
            <w:tcW w:w="202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14530,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37,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263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13753,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0,69077</w:t>
            </w:r>
          </w:p>
        </w:tc>
        <w:tc>
          <w:tcPr>
            <w:tcW w:w="202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17064,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17509,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603,92624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8347,83689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40,634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22136,1245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</w:t>
            </w: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23729,864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23729,864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958,76455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</w:tr>
      <w:tr w:rsidR="007478D8" w:rsidRPr="0063505A" w:rsidTr="00B5739E">
        <w:trPr>
          <w:trHeight w:val="20"/>
        </w:trPr>
        <w:tc>
          <w:tcPr>
            <w:tcW w:w="4676" w:type="pct"/>
            <w:gridSpan w:val="16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529" w:type="pct"/>
          </w:tcPr>
          <w:p w:rsidR="007478D8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дополнительного образования «Спортивная школа г. Валдай»</w:t>
            </w:r>
            <w:r>
              <w:rPr>
                <w:sz w:val="24"/>
                <w:szCs w:val="24"/>
              </w:rPr>
              <w:t xml:space="preserve">, муниципальному бюджетному учреждению дополнительного образования «Спортивная </w:t>
            </w:r>
            <w:r>
              <w:rPr>
                <w:sz w:val="24"/>
                <w:szCs w:val="24"/>
              </w:rPr>
              <w:lastRenderedPageBreak/>
              <w:t>школа г.Валдай»</w:t>
            </w:r>
            <w:r w:rsidRPr="0063505A">
              <w:rPr>
                <w:sz w:val="24"/>
                <w:szCs w:val="24"/>
              </w:rPr>
              <w:t xml:space="preserve"> на выполнение муниципального задания</w:t>
            </w:r>
          </w:p>
          <w:p w:rsidR="007478D8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учреждения дополнительного образовании «Спортивная школа г.Валдай»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</w:pPr>
          </w:p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услугам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6008,11210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  <w:jc w:val="center"/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223,962</w:t>
            </w:r>
          </w:p>
        </w:tc>
        <w:tc>
          <w:tcPr>
            <w:tcW w:w="202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263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202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F15F2" w:rsidRDefault="007478D8" w:rsidP="006809C8">
            <w:pPr>
              <w:tabs>
                <w:tab w:val="left" w:pos="1080"/>
              </w:tabs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8483,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95066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1360,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33396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2</w:t>
            </w:r>
            <w:r w:rsidRPr="006350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7278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14,435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10856,73872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11,64913</w:t>
            </w: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10610,06135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10610,06135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8234,35858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Организация участия сборных команд </w:t>
            </w:r>
            <w:r w:rsidRPr="0063505A">
              <w:rPr>
                <w:sz w:val="24"/>
                <w:szCs w:val="24"/>
              </w:rPr>
              <w:lastRenderedPageBreak/>
              <w:t>муниципального района по разным видам спорта в официальных спортивных мероприятиях</w:t>
            </w:r>
          </w:p>
          <w:p w:rsidR="007478D8" w:rsidRPr="006F15F2" w:rsidRDefault="007478D8" w:rsidP="006809C8">
            <w:pPr>
              <w:tabs>
                <w:tab w:val="left" w:pos="-107"/>
                <w:tab w:val="left" w:pos="1080"/>
              </w:tabs>
            </w:pPr>
          </w:p>
          <w:p w:rsidR="007478D8" w:rsidRPr="0063505A" w:rsidRDefault="007478D8" w:rsidP="00680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73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330,5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27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</w:tr>
      <w:tr w:rsidR="007478D8" w:rsidRPr="0063505A" w:rsidTr="00B5739E">
        <w:trPr>
          <w:trHeight w:val="20"/>
        </w:trPr>
        <w:tc>
          <w:tcPr>
            <w:tcW w:w="4676" w:type="pct"/>
            <w:gridSpan w:val="16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культуры и спорта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Повышение квалификации</w:t>
            </w:r>
            <w:r w:rsidRPr="0063505A">
              <w:rPr>
                <w:sz w:val="24"/>
                <w:szCs w:val="24"/>
              </w:rPr>
              <w:lastRenderedPageBreak/>
              <w:t xml:space="preserve">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</w:t>
            </w: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</w:t>
            </w:r>
            <w:r>
              <w:rPr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5000" w:type="pct"/>
            <w:gridSpan w:val="17"/>
          </w:tcPr>
          <w:p w:rsidR="007478D8" w:rsidRPr="00C1591B" w:rsidRDefault="007478D8" w:rsidP="006809C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Приведение в нормативное состояние объектов физической культуры и спорта на территории муниципального района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172,362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185,14325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вагончика –бытовки для лыжного стадиона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бензинового снегоотбрасывателя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41,49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441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33109,84613</w:t>
            </w: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4379,38387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Default="007478D8" w:rsidP="006809C8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29" w:type="pct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узла учёта </w:t>
            </w:r>
            <w:r>
              <w:rPr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373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Б</w:t>
            </w:r>
            <w:r w:rsidRPr="0063505A">
              <w:rPr>
                <w:sz w:val="24"/>
                <w:szCs w:val="24"/>
              </w:rPr>
              <w:t xml:space="preserve">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8D8" w:rsidRPr="0063505A" w:rsidTr="00B5739E">
        <w:trPr>
          <w:trHeight w:val="20"/>
        </w:trPr>
        <w:tc>
          <w:tcPr>
            <w:tcW w:w="95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7478D8" w:rsidRPr="0063505A" w:rsidRDefault="007478D8" w:rsidP="006809C8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373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28910,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00426</w:t>
            </w:r>
          </w:p>
        </w:tc>
        <w:tc>
          <w:tcPr>
            <w:tcW w:w="202" w:type="pct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178398,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16620</w:t>
            </w:r>
          </w:p>
        </w:tc>
        <w:tc>
          <w:tcPr>
            <w:tcW w:w="263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276774,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132688,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36135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7478D8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35709,</w:t>
            </w:r>
          </w:p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77296</w:t>
            </w:r>
          </w:p>
        </w:tc>
        <w:tc>
          <w:tcPr>
            <w:tcW w:w="296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80982,17235</w:t>
            </w:r>
          </w:p>
        </w:tc>
        <w:tc>
          <w:tcPr>
            <w:tcW w:w="324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45256,51860</w:t>
            </w:r>
          </w:p>
        </w:tc>
        <w:tc>
          <w:tcPr>
            <w:tcW w:w="327" w:type="pct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44617,72535</w:t>
            </w:r>
          </w:p>
        </w:tc>
        <w:tc>
          <w:tcPr>
            <w:tcW w:w="324" w:type="pct"/>
            <w:shd w:val="clear" w:color="auto" w:fill="auto"/>
          </w:tcPr>
          <w:p w:rsidR="007478D8" w:rsidRPr="0063505A" w:rsidRDefault="007478D8" w:rsidP="006809C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37470,92313</w:t>
            </w:r>
          </w:p>
        </w:tc>
      </w:tr>
    </w:tbl>
    <w:p w:rsidR="007478D8" w:rsidRDefault="007478D8">
      <w:pPr>
        <w:jc w:val="both"/>
        <w:rPr>
          <w:b/>
          <w:sz w:val="28"/>
        </w:rPr>
      </w:pPr>
    </w:p>
    <w:sectPr w:rsidR="007478D8" w:rsidSect="007478D8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6D" w:rsidRDefault="00B60A6D" w:rsidP="00E62ADA">
      <w:r>
        <w:separator/>
      </w:r>
    </w:p>
  </w:endnote>
  <w:endnote w:type="continuationSeparator" w:id="1">
    <w:p w:rsidR="00B60A6D" w:rsidRDefault="00B60A6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6D" w:rsidRDefault="00B60A6D" w:rsidP="00E62ADA">
      <w:r>
        <w:separator/>
      </w:r>
    </w:p>
  </w:footnote>
  <w:footnote w:type="continuationSeparator" w:id="1">
    <w:p w:rsidR="00B60A6D" w:rsidRDefault="00B60A6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A35B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478D8">
      <w:fldChar w:fldCharType="separate"/>
    </w:r>
    <w:r w:rsidR="00B5739E">
      <w:rPr>
        <w:noProof/>
      </w:rPr>
      <w:t>17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98620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7478D8"/>
    <w:rsid w:val="00807B44"/>
    <w:rsid w:val="00B165A9"/>
    <w:rsid w:val="00B5739E"/>
    <w:rsid w:val="00B60A6D"/>
    <w:rsid w:val="00BA359F"/>
    <w:rsid w:val="00CE4A91"/>
    <w:rsid w:val="00D61F22"/>
    <w:rsid w:val="00D87DEB"/>
    <w:rsid w:val="00DA1328"/>
    <w:rsid w:val="00DA35BF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2">
    <w:name w:val="toc 2"/>
    <w:next w:val="a"/>
    <w:link w:val="23"/>
    <w:uiPriority w:val="39"/>
    <w:rsid w:val="00E62ADA"/>
    <w:pPr>
      <w:ind w:left="200"/>
    </w:pPr>
  </w:style>
  <w:style w:type="character" w:customStyle="1" w:styleId="23">
    <w:name w:val="Оглавление 2 Знак"/>
    <w:link w:val="22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4">
    <w:name w:val="List 2"/>
    <w:basedOn w:val="a"/>
    <w:link w:val="25"/>
    <w:rsid w:val="00E62ADA"/>
    <w:pPr>
      <w:ind w:left="566" w:hanging="283"/>
    </w:pPr>
    <w:rPr>
      <w:sz w:val="24"/>
    </w:rPr>
  </w:style>
  <w:style w:type="character" w:customStyle="1" w:styleId="25">
    <w:name w:val="Список 2 Знак"/>
    <w:basedOn w:val="1"/>
    <w:link w:val="24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6">
    <w:name w:val="Body Text First Indent 2"/>
    <w:basedOn w:val="a7"/>
    <w:link w:val="27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7">
    <w:name w:val="Красная строка 2 Знак"/>
    <w:basedOn w:val="a8"/>
    <w:link w:val="26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8">
    <w:name w:val="Body Text 2"/>
    <w:basedOn w:val="a"/>
    <w:link w:val="29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9">
    <w:name w:val="Основной текст 2 Знак"/>
    <w:basedOn w:val="1"/>
    <w:link w:val="28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1">
    <w:name w:val="Заголовок 2 Знак"/>
    <w:basedOn w:val="1"/>
    <w:link w:val="20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7478D8"/>
    <w:rPr>
      <w:color w:val="000000"/>
      <w:sz w:val="28"/>
    </w:rPr>
  </w:style>
  <w:style w:type="paragraph" w:styleId="2">
    <w:name w:val="List Bullet 2"/>
    <w:basedOn w:val="a"/>
    <w:unhideWhenUsed/>
    <w:rsid w:val="007478D8"/>
    <w:pPr>
      <w:numPr>
        <w:numId w:val="2"/>
      </w:numPr>
    </w:pPr>
    <w:rPr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2025-05-06T07:17:00Z</cp:lastPrinted>
  <dcterms:created xsi:type="dcterms:W3CDTF">2025-05-06T07:19:00Z</dcterms:created>
  <dcterms:modified xsi:type="dcterms:W3CDTF">2025-05-06T07:19:00Z</dcterms:modified>
</cp:coreProperties>
</file>