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1706F">
        <w:rPr>
          <w:color w:val="000000"/>
          <w:sz w:val="28"/>
        </w:rPr>
        <w:t>22.07.2015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31706F">
        <w:rPr>
          <w:color w:val="000000"/>
          <w:sz w:val="28"/>
        </w:rPr>
        <w:t>1130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1706F" w:rsidRPr="0031706F" w:rsidRDefault="0031706F" w:rsidP="0031706F">
      <w:pPr>
        <w:pStyle w:val="1"/>
        <w:keepNext w:val="0"/>
        <w:widowControl w:val="0"/>
        <w:tabs>
          <w:tab w:val="left" w:pos="0"/>
          <w:tab w:val="left" w:pos="4678"/>
        </w:tabs>
        <w:suppressAutoHyphens/>
        <w:spacing w:line="240" w:lineRule="exact"/>
        <w:ind w:right="6"/>
        <w:rPr>
          <w:b/>
        </w:rPr>
      </w:pPr>
      <w:r w:rsidRPr="0031706F">
        <w:rPr>
          <w:b/>
        </w:rPr>
        <w:t xml:space="preserve">О внесении изменений </w:t>
      </w:r>
      <w:r w:rsidRPr="0031706F">
        <w:rPr>
          <w:b/>
          <w:bCs/>
        </w:rPr>
        <w:t xml:space="preserve">в постановление Администрации </w:t>
      </w:r>
    </w:p>
    <w:p w:rsidR="0031706F" w:rsidRPr="0031706F" w:rsidRDefault="0031706F" w:rsidP="0031706F">
      <w:pPr>
        <w:pStyle w:val="1"/>
        <w:keepNext w:val="0"/>
        <w:widowControl w:val="0"/>
        <w:tabs>
          <w:tab w:val="left" w:pos="0"/>
          <w:tab w:val="left" w:pos="4678"/>
        </w:tabs>
        <w:suppressAutoHyphens/>
        <w:spacing w:line="240" w:lineRule="exact"/>
        <w:ind w:right="6"/>
        <w:rPr>
          <w:b/>
          <w:bCs/>
        </w:rPr>
      </w:pPr>
      <w:r w:rsidRPr="0031706F">
        <w:rPr>
          <w:b/>
          <w:bCs/>
        </w:rPr>
        <w:t xml:space="preserve">Валдайского муниципального района </w:t>
      </w:r>
    </w:p>
    <w:p w:rsidR="0031706F" w:rsidRPr="0031706F" w:rsidRDefault="0031706F" w:rsidP="0031706F">
      <w:pPr>
        <w:pStyle w:val="1"/>
        <w:keepNext w:val="0"/>
        <w:widowControl w:val="0"/>
        <w:tabs>
          <w:tab w:val="left" w:pos="0"/>
          <w:tab w:val="left" w:pos="4678"/>
        </w:tabs>
        <w:suppressAutoHyphens/>
        <w:spacing w:line="240" w:lineRule="exact"/>
        <w:ind w:right="6"/>
        <w:rPr>
          <w:b/>
          <w:bCs/>
        </w:rPr>
      </w:pPr>
      <w:r w:rsidRPr="0031706F">
        <w:rPr>
          <w:b/>
          <w:bCs/>
        </w:rPr>
        <w:t>от 09.07.2015 № 1058</w:t>
      </w:r>
    </w:p>
    <w:p w:rsidR="0031706F" w:rsidRDefault="0031706F" w:rsidP="0031706F"/>
    <w:p w:rsidR="0031706F" w:rsidRDefault="0031706F" w:rsidP="0031706F"/>
    <w:p w:rsidR="0031706F" w:rsidRDefault="0031706F" w:rsidP="0031706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проверки готовности образовательных учреждений,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ственных комитету образования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района, к началу 2015/2016 учебного года и выполнения лицензионных условий и требований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31706F" w:rsidRDefault="0031706F" w:rsidP="0031706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постановление Администрации Валдайского муниципального района от 09.07.2015 № 1058 «О проверке готовности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учреждений, подведомственных комитету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района, к началу 2015/2016 учебному года»:</w:t>
      </w:r>
    </w:p>
    <w:p w:rsidR="0031706F" w:rsidRPr="0031706F" w:rsidRDefault="0031706F" w:rsidP="00945F6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1706F">
        <w:rPr>
          <w:sz w:val="28"/>
          <w:szCs w:val="28"/>
        </w:rPr>
        <w:t>1.1. Изложить пункт 1 в редакции:</w:t>
      </w:r>
    </w:p>
    <w:p w:rsidR="0031706F" w:rsidRPr="0031706F" w:rsidRDefault="0031706F" w:rsidP="00945F6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1706F">
        <w:rPr>
          <w:sz w:val="28"/>
          <w:szCs w:val="28"/>
        </w:rPr>
        <w:t xml:space="preserve"> «1.Провести проверку готовности образовательных учреждений, по</w:t>
      </w:r>
      <w:r w:rsidRPr="0031706F">
        <w:rPr>
          <w:sz w:val="28"/>
          <w:szCs w:val="28"/>
        </w:rPr>
        <w:t>д</w:t>
      </w:r>
      <w:r w:rsidRPr="0031706F">
        <w:rPr>
          <w:sz w:val="28"/>
          <w:szCs w:val="28"/>
        </w:rPr>
        <w:t>ведомственных комитету образования Администрации Валдайского муниц</w:t>
      </w:r>
      <w:r w:rsidRPr="0031706F">
        <w:rPr>
          <w:sz w:val="28"/>
          <w:szCs w:val="28"/>
        </w:rPr>
        <w:t>и</w:t>
      </w:r>
      <w:r w:rsidRPr="0031706F">
        <w:rPr>
          <w:sz w:val="28"/>
          <w:szCs w:val="28"/>
        </w:rPr>
        <w:t>пального района, к началу 2015/2016 учебного года с 11 августа 2015 года по 18 августа 2015 года в соответствии с прилагаемым граф</w:t>
      </w:r>
      <w:r w:rsidRPr="0031706F">
        <w:rPr>
          <w:sz w:val="28"/>
          <w:szCs w:val="28"/>
        </w:rPr>
        <w:t>и</w:t>
      </w:r>
      <w:r w:rsidRPr="0031706F">
        <w:rPr>
          <w:sz w:val="28"/>
          <w:szCs w:val="28"/>
        </w:rPr>
        <w:t>ком».</w:t>
      </w:r>
    </w:p>
    <w:p w:rsidR="0031706F" w:rsidRPr="0031706F" w:rsidRDefault="0031706F" w:rsidP="00945F6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1706F">
        <w:rPr>
          <w:sz w:val="28"/>
          <w:szCs w:val="28"/>
        </w:rPr>
        <w:t>1.2. Включить в качестве члена комиссии Хасанову Т.В., главного сп</w:t>
      </w:r>
      <w:r w:rsidRPr="0031706F">
        <w:rPr>
          <w:sz w:val="28"/>
          <w:szCs w:val="28"/>
        </w:rPr>
        <w:t>е</w:t>
      </w:r>
      <w:r w:rsidRPr="0031706F">
        <w:rPr>
          <w:sz w:val="28"/>
          <w:szCs w:val="28"/>
        </w:rPr>
        <w:t>циалиста-эксперта территориального отдела Управления Федеральной слу</w:t>
      </w:r>
      <w:r w:rsidRPr="0031706F">
        <w:rPr>
          <w:sz w:val="28"/>
          <w:szCs w:val="28"/>
        </w:rPr>
        <w:t>ж</w:t>
      </w:r>
      <w:r w:rsidRPr="0031706F">
        <w:rPr>
          <w:sz w:val="28"/>
          <w:szCs w:val="28"/>
        </w:rPr>
        <w:t xml:space="preserve">бы ТОУФС </w:t>
      </w:r>
      <w:proofErr w:type="spellStart"/>
      <w:r w:rsidRPr="0031706F">
        <w:rPr>
          <w:sz w:val="28"/>
          <w:szCs w:val="28"/>
        </w:rPr>
        <w:t>Роспотребнадзора</w:t>
      </w:r>
      <w:proofErr w:type="spellEnd"/>
      <w:r w:rsidRPr="0031706F">
        <w:rPr>
          <w:sz w:val="28"/>
          <w:szCs w:val="28"/>
        </w:rPr>
        <w:t xml:space="preserve"> по Новгородской области в Валдайском ра</w:t>
      </w:r>
      <w:r w:rsidRPr="0031706F">
        <w:rPr>
          <w:sz w:val="28"/>
          <w:szCs w:val="28"/>
        </w:rPr>
        <w:t>й</w:t>
      </w:r>
      <w:r w:rsidRPr="0031706F">
        <w:rPr>
          <w:sz w:val="28"/>
          <w:szCs w:val="28"/>
        </w:rPr>
        <w:t>оне.</w:t>
      </w:r>
    </w:p>
    <w:p w:rsidR="0031706F" w:rsidRPr="0031706F" w:rsidRDefault="0031706F" w:rsidP="00945F6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1706F">
        <w:rPr>
          <w:sz w:val="28"/>
          <w:szCs w:val="28"/>
        </w:rPr>
        <w:t>1.3. Изложить График проверки готовности образовательных учрежд</w:t>
      </w:r>
      <w:r w:rsidRPr="0031706F">
        <w:rPr>
          <w:sz w:val="28"/>
          <w:szCs w:val="28"/>
        </w:rPr>
        <w:t>е</w:t>
      </w:r>
      <w:r w:rsidRPr="0031706F">
        <w:rPr>
          <w:sz w:val="28"/>
          <w:szCs w:val="28"/>
        </w:rPr>
        <w:t>ний к началу 2015/2016 учебного года в прилага</w:t>
      </w:r>
      <w:r w:rsidRPr="0031706F">
        <w:rPr>
          <w:sz w:val="28"/>
          <w:szCs w:val="28"/>
        </w:rPr>
        <w:t>е</w:t>
      </w:r>
      <w:r w:rsidRPr="0031706F">
        <w:rPr>
          <w:sz w:val="28"/>
          <w:szCs w:val="28"/>
        </w:rPr>
        <w:t>мой редакции.</w:t>
      </w:r>
    </w:p>
    <w:p w:rsidR="0031706F" w:rsidRPr="0031706F" w:rsidRDefault="0031706F" w:rsidP="00945F6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1706F">
        <w:rPr>
          <w:sz w:val="28"/>
          <w:szCs w:val="28"/>
        </w:rPr>
        <w:t xml:space="preserve">2. </w:t>
      </w:r>
      <w:proofErr w:type="gramStart"/>
      <w:r w:rsidRPr="0031706F">
        <w:rPr>
          <w:sz w:val="28"/>
          <w:szCs w:val="28"/>
        </w:rPr>
        <w:t>Разместить постановление</w:t>
      </w:r>
      <w:proofErr w:type="gramEnd"/>
      <w:r w:rsidRPr="0031706F">
        <w:rPr>
          <w:sz w:val="28"/>
          <w:szCs w:val="28"/>
        </w:rPr>
        <w:t xml:space="preserve"> на официальном сайте Администрации Валдайского муниципального района в сети «И</w:t>
      </w:r>
      <w:r w:rsidRPr="0031706F">
        <w:rPr>
          <w:sz w:val="28"/>
          <w:szCs w:val="28"/>
        </w:rPr>
        <w:t>н</w:t>
      </w:r>
      <w:r w:rsidRPr="0031706F">
        <w:rPr>
          <w:sz w:val="28"/>
          <w:szCs w:val="28"/>
        </w:rPr>
        <w:t xml:space="preserve">тернет».  </w:t>
      </w:r>
    </w:p>
    <w:p w:rsidR="0031706F" w:rsidRPr="0031706F" w:rsidRDefault="0031706F" w:rsidP="00945F6F">
      <w:pPr>
        <w:pStyle w:val="31"/>
        <w:spacing w:after="0"/>
        <w:ind w:left="0"/>
        <w:jc w:val="both"/>
        <w:rPr>
          <w:sz w:val="28"/>
          <w:szCs w:val="28"/>
        </w:rPr>
      </w:pPr>
      <w:r w:rsidRPr="0031706F">
        <w:rPr>
          <w:sz w:val="28"/>
          <w:szCs w:val="28"/>
        </w:rPr>
        <w:t xml:space="preserve">          3. </w:t>
      </w:r>
      <w:proofErr w:type="gramStart"/>
      <w:r w:rsidRPr="0031706F">
        <w:rPr>
          <w:sz w:val="28"/>
          <w:szCs w:val="28"/>
        </w:rPr>
        <w:t>Контроль за</w:t>
      </w:r>
      <w:proofErr w:type="gramEnd"/>
      <w:r w:rsidRPr="0031706F">
        <w:rPr>
          <w:sz w:val="28"/>
          <w:szCs w:val="28"/>
        </w:rPr>
        <w:t xml:space="preserve"> выполнением  постановления оставляю за собой.</w:t>
      </w:r>
    </w:p>
    <w:p w:rsidR="00D07D5E" w:rsidRDefault="00D07D5E" w:rsidP="00D07D5E">
      <w:pPr>
        <w:spacing w:line="240" w:lineRule="exact"/>
        <w:jc w:val="center"/>
        <w:rPr>
          <w:b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09724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4871FC" w:rsidRDefault="004871FC" w:rsidP="004871FC">
      <w:pPr>
        <w:spacing w:line="240" w:lineRule="exact"/>
        <w:ind w:left="4802"/>
        <w:jc w:val="center"/>
        <w:rPr>
          <w:sz w:val="28"/>
          <w:szCs w:val="28"/>
        </w:rPr>
      </w:pPr>
    </w:p>
    <w:p w:rsidR="006A054B" w:rsidRDefault="006A054B" w:rsidP="004871FC">
      <w:pPr>
        <w:spacing w:line="240" w:lineRule="exact"/>
        <w:ind w:left="4802"/>
        <w:jc w:val="center"/>
        <w:rPr>
          <w:sz w:val="28"/>
          <w:szCs w:val="28"/>
        </w:rPr>
      </w:pPr>
    </w:p>
    <w:p w:rsidR="006A054B" w:rsidRDefault="006A054B" w:rsidP="004871FC">
      <w:pPr>
        <w:spacing w:line="240" w:lineRule="exact"/>
        <w:ind w:left="4802"/>
        <w:jc w:val="center"/>
        <w:rPr>
          <w:sz w:val="28"/>
          <w:szCs w:val="28"/>
        </w:rPr>
      </w:pPr>
    </w:p>
    <w:p w:rsidR="006A054B" w:rsidRDefault="006A054B" w:rsidP="004871FC">
      <w:pPr>
        <w:spacing w:line="240" w:lineRule="exact"/>
        <w:ind w:left="4802"/>
        <w:jc w:val="center"/>
        <w:rPr>
          <w:sz w:val="28"/>
          <w:szCs w:val="28"/>
        </w:rPr>
      </w:pPr>
    </w:p>
    <w:p w:rsidR="006A054B" w:rsidRDefault="006A054B" w:rsidP="004871FC">
      <w:pPr>
        <w:spacing w:line="240" w:lineRule="exact"/>
        <w:ind w:left="4802"/>
        <w:jc w:val="center"/>
        <w:rPr>
          <w:sz w:val="28"/>
          <w:szCs w:val="28"/>
        </w:rPr>
      </w:pPr>
    </w:p>
    <w:p w:rsidR="006A054B" w:rsidRDefault="006A054B" w:rsidP="004871FC">
      <w:pPr>
        <w:spacing w:line="240" w:lineRule="exact"/>
        <w:ind w:left="4802"/>
        <w:jc w:val="center"/>
        <w:rPr>
          <w:sz w:val="28"/>
          <w:szCs w:val="28"/>
        </w:rPr>
      </w:pPr>
    </w:p>
    <w:p w:rsidR="006A054B" w:rsidRDefault="006A054B" w:rsidP="004871FC">
      <w:pPr>
        <w:spacing w:line="240" w:lineRule="exact"/>
        <w:ind w:left="4802"/>
        <w:jc w:val="center"/>
        <w:rPr>
          <w:sz w:val="28"/>
          <w:szCs w:val="28"/>
        </w:rPr>
      </w:pPr>
      <w:bookmarkStart w:id="0" w:name="_GoBack"/>
      <w:bookmarkEnd w:id="0"/>
    </w:p>
    <w:p w:rsidR="004871FC" w:rsidRDefault="004871FC" w:rsidP="004871FC">
      <w:pPr>
        <w:spacing w:line="240" w:lineRule="exact"/>
        <w:ind w:left="48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871FC" w:rsidRDefault="004871FC" w:rsidP="004871FC">
      <w:pPr>
        <w:spacing w:before="120" w:line="240" w:lineRule="exact"/>
        <w:ind w:left="480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71FC" w:rsidRDefault="004871FC" w:rsidP="004871FC">
      <w:pPr>
        <w:spacing w:line="240" w:lineRule="exact"/>
        <w:ind w:left="480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C6AFE" w:rsidRDefault="004871FC" w:rsidP="004871FC">
      <w:pPr>
        <w:spacing w:line="240" w:lineRule="exact"/>
        <w:ind w:left="4802"/>
        <w:jc w:val="center"/>
        <w:rPr>
          <w:sz w:val="28"/>
          <w:szCs w:val="28"/>
        </w:rPr>
      </w:pPr>
      <w:r>
        <w:rPr>
          <w:sz w:val="28"/>
          <w:szCs w:val="28"/>
        </w:rPr>
        <w:t>от 22.07.2015  № 1130</w:t>
      </w:r>
    </w:p>
    <w:p w:rsidR="004871FC" w:rsidRDefault="004871FC" w:rsidP="002E274B">
      <w:pPr>
        <w:jc w:val="right"/>
        <w:rPr>
          <w:sz w:val="28"/>
          <w:szCs w:val="28"/>
        </w:rPr>
      </w:pPr>
    </w:p>
    <w:p w:rsidR="004871FC" w:rsidRDefault="004871FC" w:rsidP="004871FC">
      <w:pPr>
        <w:rPr>
          <w:sz w:val="28"/>
          <w:szCs w:val="28"/>
        </w:rPr>
      </w:pPr>
    </w:p>
    <w:p w:rsidR="004871FC" w:rsidRPr="004871FC" w:rsidRDefault="004871FC" w:rsidP="004871FC">
      <w:pPr>
        <w:shd w:val="clear" w:color="auto" w:fill="FFFFFF"/>
        <w:tabs>
          <w:tab w:val="left" w:pos="540"/>
          <w:tab w:val="right" w:pos="9355"/>
        </w:tabs>
        <w:spacing w:line="240" w:lineRule="exact"/>
        <w:ind w:firstLine="709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4871FC">
        <w:rPr>
          <w:rFonts w:eastAsia="A"/>
          <w:b/>
          <w:color w:val="000000"/>
          <w:spacing w:val="-2"/>
          <w:sz w:val="28"/>
          <w:szCs w:val="28"/>
        </w:rPr>
        <w:t>ГРАФИК</w:t>
      </w:r>
    </w:p>
    <w:p w:rsidR="004871FC" w:rsidRPr="004871FC" w:rsidRDefault="004871FC" w:rsidP="004871FC">
      <w:pPr>
        <w:shd w:val="clear" w:color="auto" w:fill="FFFFFF"/>
        <w:tabs>
          <w:tab w:val="left" w:pos="540"/>
          <w:tab w:val="right" w:pos="9355"/>
        </w:tabs>
        <w:spacing w:before="120" w:line="240" w:lineRule="exact"/>
        <w:ind w:firstLine="709"/>
        <w:jc w:val="center"/>
        <w:rPr>
          <w:rFonts w:eastAsia="A"/>
          <w:color w:val="000000"/>
          <w:spacing w:val="-2"/>
          <w:sz w:val="28"/>
          <w:szCs w:val="28"/>
        </w:rPr>
      </w:pPr>
      <w:r w:rsidRPr="004871FC">
        <w:rPr>
          <w:rFonts w:eastAsia="A"/>
          <w:color w:val="000000"/>
          <w:spacing w:val="-2"/>
          <w:sz w:val="28"/>
          <w:szCs w:val="28"/>
        </w:rPr>
        <w:t xml:space="preserve">проверки готовности образовательных учреждений </w:t>
      </w:r>
    </w:p>
    <w:p w:rsidR="004871FC" w:rsidRDefault="004871FC" w:rsidP="004871FC">
      <w:pPr>
        <w:shd w:val="clear" w:color="auto" w:fill="FFFFFF"/>
        <w:tabs>
          <w:tab w:val="left" w:pos="540"/>
          <w:tab w:val="right" w:pos="9355"/>
        </w:tabs>
        <w:spacing w:line="100" w:lineRule="atLeast"/>
        <w:ind w:firstLine="708"/>
        <w:jc w:val="center"/>
        <w:rPr>
          <w:rFonts w:eastAsia="A"/>
          <w:color w:val="000000"/>
          <w:spacing w:val="-2"/>
          <w:sz w:val="28"/>
          <w:szCs w:val="28"/>
        </w:rPr>
      </w:pPr>
      <w:r>
        <w:rPr>
          <w:rFonts w:eastAsia="A"/>
          <w:color w:val="000000"/>
          <w:spacing w:val="-2"/>
          <w:sz w:val="28"/>
          <w:szCs w:val="28"/>
        </w:rPr>
        <w:t>к началу 2015/2016 учебного года</w:t>
      </w:r>
    </w:p>
    <w:p w:rsidR="004871FC" w:rsidRDefault="004871FC" w:rsidP="004871FC">
      <w:pPr>
        <w:shd w:val="clear" w:color="auto" w:fill="FFFFFF"/>
        <w:tabs>
          <w:tab w:val="left" w:pos="540"/>
          <w:tab w:val="right" w:pos="9355"/>
        </w:tabs>
        <w:spacing w:line="100" w:lineRule="atLeast"/>
        <w:ind w:firstLine="708"/>
        <w:jc w:val="center"/>
        <w:rPr>
          <w:rFonts w:eastAsia="A"/>
          <w:color w:val="000000"/>
          <w:spacing w:val="-2"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06"/>
        <w:gridCol w:w="6783"/>
        <w:gridCol w:w="1881"/>
      </w:tblGrid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P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b/>
                <w:color w:val="000000"/>
                <w:spacing w:val="-2"/>
                <w:sz w:val="28"/>
                <w:szCs w:val="28"/>
              </w:rPr>
            </w:pPr>
            <w:r w:rsidRPr="004871FC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4871FC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4871FC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>/п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P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b/>
                <w:color w:val="000000"/>
                <w:spacing w:val="-2"/>
                <w:sz w:val="28"/>
                <w:szCs w:val="28"/>
              </w:rPr>
            </w:pPr>
            <w:r w:rsidRPr="004871FC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P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>Дата приё</w:t>
            </w:r>
            <w:r w:rsidRPr="004871FC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>м</w:t>
            </w:r>
            <w:r w:rsidRPr="004871FC">
              <w:rPr>
                <w:rFonts w:eastAsia="A"/>
                <w:b/>
                <w:color w:val="000000"/>
                <w:spacing w:val="-2"/>
                <w:sz w:val="28"/>
                <w:szCs w:val="28"/>
              </w:rPr>
              <w:t>ки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МАДОУ № 4 «Родничок» г. Валдай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11.08.2015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МАДОУ № 5 «Светлячок» г. Валдай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11.08.2015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3.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МАДОУ № 7 «Солнышко» г. Валдай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11.08.2015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4.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МАДОУ № 8 «Теремок» г. Валдай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11.08.2015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5.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МАДОУ № 11 «Колосок» г. Валдай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11.08.2015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6.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МАДОУ № 12 «Ёлочка» г. Валдай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11.08.2015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7.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МАДОУ № 13 «Дельфин» г. Валдай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12.08.2015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8.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 xml:space="preserve">МАОУ «СШ № 4 с. Яжелбицы»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18.08.2015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9.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МАДОУ № 14 «Березка» с. Яжелбицы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12.08.2015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10.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МАОУ «ОШ № 6»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12.08.2015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МАОУ «Гимназия» г. Валдай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13.08.2015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МАОУ «СШ № 1 им. М. Аверина»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13.08.2015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13.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eastAsia="A"/>
                  <w:color w:val="000000"/>
                  <w:spacing w:val="-2"/>
                  <w:sz w:val="28"/>
                  <w:szCs w:val="28"/>
                </w:rPr>
                <w:t>2 г</w:t>
              </w:r>
            </w:smartTag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. Валдай»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13.08.2015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14.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МАУДО «Центр «Пульс» г. Валдай»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13.08.2015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15.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 xml:space="preserve">МАОУ «СШ № 7 д. </w:t>
            </w:r>
            <w:proofErr w:type="spellStart"/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Ивантеево</w:t>
            </w:r>
            <w:proofErr w:type="spellEnd"/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14.08.2015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16.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 xml:space="preserve">МАДОУ № 3 «Ягодка» д. </w:t>
            </w:r>
            <w:proofErr w:type="spellStart"/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Ивантеево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14.08.2015</w:t>
            </w:r>
          </w:p>
        </w:tc>
      </w:tr>
      <w:tr w:rsidR="004871FC" w:rsidTr="004871F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17.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МАДОУ № 17 «Алёнушка» с. Едрово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FC" w:rsidRDefault="004871FC">
            <w:pPr>
              <w:tabs>
                <w:tab w:val="left" w:pos="540"/>
                <w:tab w:val="right" w:pos="9355"/>
              </w:tabs>
              <w:spacing w:line="100" w:lineRule="atLeast"/>
              <w:jc w:val="center"/>
              <w:rPr>
                <w:rFonts w:eastAsia="A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A"/>
                <w:color w:val="000000"/>
                <w:spacing w:val="-2"/>
                <w:sz w:val="28"/>
                <w:szCs w:val="28"/>
              </w:rPr>
              <w:t>14.08.2015</w:t>
            </w:r>
          </w:p>
        </w:tc>
      </w:tr>
    </w:tbl>
    <w:p w:rsidR="004871FC" w:rsidRDefault="004871FC" w:rsidP="004871FC">
      <w:pPr>
        <w:jc w:val="center"/>
        <w:rPr>
          <w:sz w:val="28"/>
          <w:szCs w:val="28"/>
        </w:rPr>
      </w:pPr>
    </w:p>
    <w:p w:rsidR="004871FC" w:rsidRDefault="004871FC" w:rsidP="004871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4871FC" w:rsidSect="0031706F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28" w:rsidRDefault="00DA1F28">
      <w:r>
        <w:separator/>
      </w:r>
    </w:p>
  </w:endnote>
  <w:endnote w:type="continuationSeparator" w:id="0">
    <w:p w:rsidR="00DA1F28" w:rsidRDefault="00DA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28" w:rsidRDefault="00DA1F28">
      <w:r>
        <w:separator/>
      </w:r>
    </w:p>
  </w:footnote>
  <w:footnote w:type="continuationSeparator" w:id="0">
    <w:p w:rsidR="00DA1F28" w:rsidRDefault="00DA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A054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97242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06F"/>
    <w:rsid w:val="00317E99"/>
    <w:rsid w:val="003216A6"/>
    <w:rsid w:val="003276F2"/>
    <w:rsid w:val="00333FEC"/>
    <w:rsid w:val="0033408A"/>
    <w:rsid w:val="00335925"/>
    <w:rsid w:val="00340709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871FC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054B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5F6F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1F28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2015-07-22T10:48:00Z</cp:lastPrinted>
  <dcterms:created xsi:type="dcterms:W3CDTF">2015-07-23T12:14:00Z</dcterms:created>
  <dcterms:modified xsi:type="dcterms:W3CDTF">2015-07-23T12:14:00Z</dcterms:modified>
</cp:coreProperties>
</file>