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820D9E">
      <w:pPr>
        <w:jc w:val="center"/>
        <w:rPr>
          <w:sz w:val="28"/>
        </w:rPr>
      </w:pPr>
      <w:r>
        <w:rPr>
          <w:sz w:val="28"/>
        </w:rPr>
        <w:t>16.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1181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820D9E" w:rsidRDefault="00820D9E">
      <w:pPr>
        <w:jc w:val="center"/>
        <w:rPr>
          <w:sz w:val="28"/>
        </w:rPr>
      </w:pPr>
    </w:p>
    <w:p w:rsidR="00820D9E" w:rsidRDefault="00820D9E" w:rsidP="005B53EE">
      <w:pPr>
        <w:spacing w:line="240" w:lineRule="exact"/>
        <w:jc w:val="center"/>
        <w:rPr>
          <w:b/>
          <w:sz w:val="28"/>
          <w:szCs w:val="28"/>
        </w:rPr>
      </w:pPr>
      <w:r w:rsidRPr="00820D9E">
        <w:rPr>
          <w:b/>
          <w:sz w:val="28"/>
          <w:szCs w:val="28"/>
        </w:rPr>
        <w:t xml:space="preserve">Об условиях приватизации </w:t>
      </w:r>
    </w:p>
    <w:p w:rsidR="00820D9E" w:rsidRPr="00820D9E" w:rsidRDefault="00820D9E" w:rsidP="005B53EE">
      <w:pPr>
        <w:spacing w:line="240" w:lineRule="exact"/>
        <w:jc w:val="center"/>
        <w:rPr>
          <w:b/>
          <w:sz w:val="28"/>
          <w:szCs w:val="28"/>
        </w:rPr>
      </w:pPr>
      <w:r w:rsidRPr="00820D9E">
        <w:rPr>
          <w:b/>
          <w:sz w:val="28"/>
          <w:szCs w:val="28"/>
        </w:rPr>
        <w:t>муниципального имущества</w:t>
      </w:r>
    </w:p>
    <w:p w:rsidR="00820D9E" w:rsidRPr="00820D9E" w:rsidRDefault="00820D9E" w:rsidP="005B53EE">
      <w:pPr>
        <w:spacing w:line="240" w:lineRule="exact"/>
        <w:jc w:val="center"/>
        <w:rPr>
          <w:b/>
          <w:sz w:val="28"/>
          <w:szCs w:val="28"/>
        </w:rPr>
      </w:pPr>
      <w:r w:rsidRPr="00820D9E">
        <w:rPr>
          <w:b/>
          <w:sz w:val="28"/>
          <w:szCs w:val="28"/>
        </w:rPr>
        <w:t xml:space="preserve"> в электронной форме</w:t>
      </w:r>
    </w:p>
    <w:p w:rsidR="00820D9E" w:rsidRPr="00820D9E" w:rsidRDefault="00820D9E" w:rsidP="00820D9E">
      <w:pPr>
        <w:rPr>
          <w:sz w:val="28"/>
          <w:szCs w:val="28"/>
        </w:rPr>
      </w:pPr>
    </w:p>
    <w:p w:rsidR="00820D9E" w:rsidRPr="00820D9E" w:rsidRDefault="00820D9E" w:rsidP="00820D9E">
      <w:pPr>
        <w:rPr>
          <w:sz w:val="28"/>
          <w:szCs w:val="28"/>
        </w:rPr>
      </w:pPr>
    </w:p>
    <w:p w:rsidR="00820D9E" w:rsidRPr="00820D9E" w:rsidRDefault="00820D9E" w:rsidP="00820D9E">
      <w:pPr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br/>
      </w:r>
      <w:r w:rsidRPr="00820D9E">
        <w:rPr>
          <w:sz w:val="28"/>
          <w:szCs w:val="28"/>
        </w:rPr>
        <w:t xml:space="preserve">№ 178-ФЗ «О приватизации государственного и муниципального имущества», постановлением Правительства Российской Федерации </w:t>
      </w:r>
      <w:r>
        <w:rPr>
          <w:sz w:val="28"/>
          <w:szCs w:val="28"/>
        </w:rPr>
        <w:br/>
      </w:r>
      <w:r w:rsidRPr="00820D9E">
        <w:rPr>
          <w:sz w:val="28"/>
          <w:szCs w:val="28"/>
        </w:rPr>
        <w:t xml:space="preserve">от 27 августа 2012 года № 860 «Об организации и проведении продажи государственного или муниципального имущества в электронной форме», руководствуясь Положением о порядке управления и распоряжения имуществом Валдайского муниципального района, утвержденного решением Думы Валдайского муниципального района от 25.04.2013 № 200, решениями Думы Валдайского муниципального района от 27.11.2024 № 359 </w:t>
      </w:r>
      <w:r>
        <w:rPr>
          <w:sz w:val="28"/>
          <w:szCs w:val="28"/>
        </w:rPr>
        <w:br/>
      </w:r>
      <w:r w:rsidRPr="00820D9E">
        <w:rPr>
          <w:sz w:val="28"/>
          <w:szCs w:val="28"/>
        </w:rPr>
        <w:t xml:space="preserve">«Об утверждении Перечня муниципального имущества, подлежащего приватизации в 2025 году», от 31.01.2025 № 380 «О внесении изменений в Перечень муниципального имущества Валдайского муниципального района, подлежащего приватизации в 2025 году», Уставом Валдайского муниципального района, Администрация Валдайского муниципального района </w:t>
      </w:r>
      <w:r w:rsidRPr="00820D9E">
        <w:rPr>
          <w:b/>
          <w:bCs/>
          <w:sz w:val="28"/>
          <w:szCs w:val="28"/>
        </w:rPr>
        <w:t>ПОСТАНОВЛЯЕТ:</w:t>
      </w:r>
    </w:p>
    <w:p w:rsidR="00820D9E" w:rsidRPr="00820D9E" w:rsidRDefault="00820D9E" w:rsidP="00820D9E">
      <w:pPr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1. Организовать продажу в электронной форме на электронной площадке АО «Сбербанк-АСТ» следующих объектов недвижимого имущества, находящегося в казне муниципального района:</w:t>
      </w:r>
    </w:p>
    <w:p w:rsidR="00820D9E" w:rsidRPr="00820D9E" w:rsidRDefault="00820D9E" w:rsidP="00820D9E">
      <w:pPr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1.1. ЛОТ №1</w:t>
      </w:r>
    </w:p>
    <w:p w:rsidR="00820D9E" w:rsidRPr="00820D9E" w:rsidRDefault="00820D9E" w:rsidP="00820D9E">
      <w:pPr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здание, назначени</w:t>
      </w:r>
      <w:r>
        <w:rPr>
          <w:sz w:val="28"/>
          <w:szCs w:val="28"/>
        </w:rPr>
        <w:t>е: нежилое, площадь 1185,4 кв.м</w:t>
      </w:r>
      <w:r w:rsidRPr="00820D9E">
        <w:rPr>
          <w:sz w:val="28"/>
          <w:szCs w:val="28"/>
        </w:rPr>
        <w:t>, кадастровый номер 53:03:0914002:164, расположенное по адресу: Российская Федерация, Новгородская область, Валдайский муниципальный район, Костковское сельское поселение</w:t>
      </w:r>
      <w:r w:rsidR="00A7602C">
        <w:rPr>
          <w:sz w:val="28"/>
          <w:szCs w:val="28"/>
        </w:rPr>
        <w:t>,</w:t>
      </w:r>
      <w:r w:rsidRPr="00820D9E">
        <w:rPr>
          <w:sz w:val="28"/>
          <w:szCs w:val="28"/>
        </w:rPr>
        <w:t xml:space="preserve"> деревня Костково, улица Центральная, дом 2, является собственностью Валдайского муниципального района, запись государственной регистрации права от 23</w:t>
      </w:r>
      <w:r w:rsidRPr="00820D9E">
        <w:rPr>
          <w:rFonts w:eastAsia="TimesNewRomanPSMT"/>
          <w:sz w:val="28"/>
          <w:szCs w:val="28"/>
        </w:rPr>
        <w:t>.08.2004 № 53-01/03-09/2004-463</w:t>
      </w:r>
      <w:r w:rsidRPr="00820D9E">
        <w:rPr>
          <w:sz w:val="28"/>
          <w:szCs w:val="28"/>
        </w:rPr>
        <w:t>.</w:t>
      </w:r>
    </w:p>
    <w:p w:rsidR="00820D9E" w:rsidRPr="00820D9E" w:rsidRDefault="00820D9E" w:rsidP="00820D9E">
      <w:pPr>
        <w:ind w:firstLine="709"/>
        <w:jc w:val="both"/>
        <w:outlineLvl w:val="0"/>
        <w:rPr>
          <w:sz w:val="28"/>
          <w:szCs w:val="28"/>
        </w:rPr>
      </w:pPr>
      <w:r w:rsidRPr="00820D9E">
        <w:rPr>
          <w:sz w:val="28"/>
          <w:szCs w:val="28"/>
        </w:rPr>
        <w:t xml:space="preserve">Обременение: Аренда на нежилое встроенное помещение общей площадью 32,9 кв.м, расположенное на 1 этаже в здании, по адресу: </w:t>
      </w:r>
      <w:r w:rsidRPr="00820D9E">
        <w:rPr>
          <w:sz w:val="28"/>
          <w:szCs w:val="28"/>
        </w:rPr>
        <w:lastRenderedPageBreak/>
        <w:t xml:space="preserve">Новгородская область, Валдайский район, Костковское сельское поселение, д. Костково, ул. Центральная, д. 2; Арендатор – ПАО «Ростелеком», срок: </w:t>
      </w:r>
      <w:r w:rsidR="00A7602C">
        <w:rPr>
          <w:sz w:val="28"/>
          <w:szCs w:val="28"/>
        </w:rPr>
        <w:br/>
      </w:r>
      <w:r w:rsidRPr="00820D9E">
        <w:rPr>
          <w:sz w:val="28"/>
          <w:szCs w:val="28"/>
        </w:rPr>
        <w:t>с 23.12.2024 по 21.12.2025, документ-основание: Договор № 2 от 17.12.2024 имущественного найма (аренды) нежилого встроенного помещения, находящегося в муниципальной собственности Валдайского района</w:t>
      </w:r>
      <w:r w:rsidRPr="00820D9E">
        <w:rPr>
          <w:bCs/>
          <w:sz w:val="28"/>
          <w:szCs w:val="28"/>
        </w:rPr>
        <w:t>, расположенного</w:t>
      </w:r>
      <w:r w:rsidRPr="00820D9E">
        <w:rPr>
          <w:sz w:val="28"/>
          <w:szCs w:val="28"/>
        </w:rPr>
        <w:t xml:space="preserve"> в здании по адресу: Новгородская область, Валдайский район, Костковское сельское поселение, д. Костково, ул. Центральная, д. 2.</w:t>
      </w:r>
    </w:p>
    <w:p w:rsidR="00820D9E" w:rsidRPr="00820D9E" w:rsidRDefault="00820D9E" w:rsidP="00820D9E">
      <w:pPr>
        <w:ind w:firstLine="709"/>
        <w:jc w:val="both"/>
        <w:outlineLvl w:val="0"/>
        <w:rPr>
          <w:sz w:val="28"/>
          <w:szCs w:val="28"/>
        </w:rPr>
      </w:pPr>
      <w:r w:rsidRPr="00820D9E">
        <w:rPr>
          <w:sz w:val="28"/>
          <w:szCs w:val="28"/>
        </w:rPr>
        <w:t>земельный участок, категория земель: земли населенных пунктов, разрешенное использование: спорт, площадь 4321 кв.м, кадастровый номер 53:03:0914002:138, расположенный по адресу: Новгородская область, р-н Валдайский, с/п Короцкое, д. Костково, ул. Центральная, д. 2, запись государственной регистрации права от 14</w:t>
      </w:r>
      <w:r w:rsidRPr="00820D9E">
        <w:rPr>
          <w:rFonts w:eastAsia="TimesNewRomanPSMT"/>
          <w:sz w:val="28"/>
          <w:szCs w:val="28"/>
        </w:rPr>
        <w:t xml:space="preserve">.02.2025 № </w:t>
      </w:r>
      <w:r w:rsidRPr="00820D9E">
        <w:rPr>
          <w:sz w:val="28"/>
          <w:szCs w:val="28"/>
        </w:rPr>
        <w:t>53:03:0914002:138-53/038/2025-1.</w:t>
      </w:r>
    </w:p>
    <w:p w:rsidR="00820D9E" w:rsidRPr="00820D9E" w:rsidRDefault="00820D9E" w:rsidP="00820D9E">
      <w:pPr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20D9E">
        <w:rPr>
          <w:sz w:val="28"/>
          <w:szCs w:val="28"/>
        </w:rPr>
        <w:t>Утвердить следующие условия приватизации:</w:t>
      </w:r>
    </w:p>
    <w:p w:rsidR="00820D9E" w:rsidRPr="00820D9E" w:rsidRDefault="00820D9E" w:rsidP="00820D9E">
      <w:pPr>
        <w:ind w:firstLine="709"/>
        <w:jc w:val="both"/>
        <w:rPr>
          <w:bCs/>
          <w:sz w:val="28"/>
          <w:szCs w:val="28"/>
        </w:rPr>
      </w:pPr>
      <w:r w:rsidRPr="00820D9E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</w:t>
      </w:r>
      <w:r w:rsidRPr="00820D9E">
        <w:rPr>
          <w:bCs/>
          <w:sz w:val="28"/>
          <w:szCs w:val="28"/>
        </w:rPr>
        <w:t xml:space="preserve">Способ приватизации– продажа </w:t>
      </w:r>
      <w:r w:rsidRPr="00820D9E">
        <w:rPr>
          <w:sz w:val="28"/>
          <w:szCs w:val="28"/>
        </w:rPr>
        <w:t xml:space="preserve">муниципального имущества Валдайского муниципального района в электронной форме на электронной универсальной торговой площадке  (торговая секция «Приватизация, аренда и продажа прав»): utp.sberbank-ast.ru, путем проведения аукциона, открытого по составу участников и форме подачи предложений о цене недвижимого имущества. </w:t>
      </w:r>
    </w:p>
    <w:p w:rsidR="00820D9E" w:rsidRPr="00820D9E" w:rsidRDefault="00820D9E" w:rsidP="00820D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0D9E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820D9E">
        <w:rPr>
          <w:sz w:val="28"/>
          <w:szCs w:val="28"/>
        </w:rPr>
        <w:t>Установить начальную (минимальную) цену продажи имущества:</w:t>
      </w:r>
    </w:p>
    <w:p w:rsidR="00820D9E" w:rsidRPr="00820D9E" w:rsidRDefault="00820D9E" w:rsidP="00820D9E">
      <w:pPr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820D9E">
        <w:rPr>
          <w:sz w:val="28"/>
          <w:szCs w:val="28"/>
        </w:rPr>
        <w:t xml:space="preserve"> Для Лота №1- согласно отчету № 125 «Об оценке рыночной стоимости нежилого здания, общей площадью 1185,4 кв.м</w:t>
      </w:r>
      <w:r w:rsidR="00A7602C">
        <w:rPr>
          <w:sz w:val="28"/>
          <w:szCs w:val="28"/>
        </w:rPr>
        <w:t>,</w:t>
      </w:r>
      <w:r w:rsidRPr="00820D9E">
        <w:rPr>
          <w:sz w:val="28"/>
          <w:szCs w:val="28"/>
        </w:rPr>
        <w:t xml:space="preserve"> с кадастровым номером 53:03:0914002:164, по адресу: Российская Федерация, Новгородская область, Валдайский муниципальный район, деревня Костково, улица Центральная, дом 2 и земельного участка общей площадью 4321 кв.м</w:t>
      </w:r>
      <w:r w:rsidR="00A7602C">
        <w:rPr>
          <w:sz w:val="28"/>
          <w:szCs w:val="28"/>
        </w:rPr>
        <w:t>,</w:t>
      </w:r>
      <w:r w:rsidRPr="00820D9E">
        <w:rPr>
          <w:sz w:val="28"/>
          <w:szCs w:val="28"/>
        </w:rPr>
        <w:t xml:space="preserve"> с кадастровым номером 53:03:0914002:138</w:t>
      </w:r>
      <w:r w:rsidR="00A7602C">
        <w:rPr>
          <w:sz w:val="28"/>
          <w:szCs w:val="28"/>
        </w:rPr>
        <w:t>,</w:t>
      </w:r>
      <w:r w:rsidRPr="00820D9E">
        <w:rPr>
          <w:sz w:val="28"/>
          <w:szCs w:val="28"/>
        </w:rPr>
        <w:t xml:space="preserve"> из земель населенных пунктов, разрешенное использование: спорт, по адресу: Новгородская область, р-н Валдайский, с/п Костковское, д. Костково, ул. Центральная, д. 2», произведённого обществом с ограниченной ответственностью «Деловой центр «Сова», дата составления отчета (определения стоимости) 25.03.2025 года – 1 715 000 (один миллион семьсот пятнадцать тысяч рублей) рублей 00 копеек, в том числе НДС 239 000 (двести тридцать девять тысяч) рублей 00 копеек.</w:t>
      </w:r>
    </w:p>
    <w:p w:rsidR="00820D9E" w:rsidRPr="00820D9E" w:rsidRDefault="00820D9E" w:rsidP="00820D9E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820D9E">
        <w:rPr>
          <w:sz w:val="28"/>
          <w:szCs w:val="28"/>
        </w:rPr>
        <w:t xml:space="preserve">Задаток на участие в аукционе: </w:t>
      </w:r>
    </w:p>
    <w:p w:rsidR="00820D9E" w:rsidRPr="00820D9E" w:rsidRDefault="00820D9E" w:rsidP="00820D9E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2.3.1</w:t>
      </w:r>
      <w:r>
        <w:rPr>
          <w:sz w:val="28"/>
          <w:szCs w:val="28"/>
        </w:rPr>
        <w:t>.</w:t>
      </w:r>
      <w:r w:rsidRPr="00820D9E">
        <w:rPr>
          <w:sz w:val="28"/>
          <w:szCs w:val="28"/>
        </w:rPr>
        <w:t xml:space="preserve"> Для Лота №1- размер задатка 10 (десять) процентов от начальной (минимальной) цены продажи лота составляет – 171 500 (сто семьдесят одна тысяча пятьсот) рублей 00 копеек.</w:t>
      </w:r>
    </w:p>
    <w:p w:rsidR="00820D9E" w:rsidRPr="00820D9E" w:rsidRDefault="00820D9E" w:rsidP="00820D9E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820D9E">
        <w:rPr>
          <w:sz w:val="28"/>
          <w:szCs w:val="28"/>
        </w:rPr>
        <w:t>Шаг аукциона:</w:t>
      </w:r>
    </w:p>
    <w:p w:rsidR="00820D9E" w:rsidRPr="00820D9E" w:rsidRDefault="00820D9E" w:rsidP="00820D9E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2.4.1. Для Лота №1 - 3 (три) процента от начальной (минимальной) цены продажи лота – 51 450 (пятьдесят одна тысяча четыреста пятьдесят) рублей 00 копеек.</w:t>
      </w:r>
    </w:p>
    <w:p w:rsidR="00820D9E" w:rsidRPr="00820D9E" w:rsidRDefault="00820D9E" w:rsidP="00820D9E">
      <w:pPr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2.5</w:t>
      </w:r>
      <w:r w:rsidRPr="00820D9E">
        <w:rPr>
          <w:bCs/>
          <w:sz w:val="28"/>
          <w:szCs w:val="28"/>
          <w:lang w:eastAsia="ar-SA"/>
        </w:rPr>
        <w:t>.</w:t>
      </w:r>
      <w:r w:rsidR="005B53EE">
        <w:rPr>
          <w:bCs/>
          <w:sz w:val="28"/>
          <w:szCs w:val="28"/>
          <w:lang w:eastAsia="ar-SA"/>
        </w:rPr>
        <w:t xml:space="preserve"> </w:t>
      </w:r>
      <w:r w:rsidRPr="00820D9E">
        <w:rPr>
          <w:bCs/>
          <w:sz w:val="28"/>
          <w:szCs w:val="28"/>
          <w:lang w:eastAsia="ar-SA"/>
        </w:rPr>
        <w:t xml:space="preserve">Критерий выявления победителя продажи - </w:t>
      </w:r>
      <w:r w:rsidRPr="00820D9E">
        <w:rPr>
          <w:sz w:val="28"/>
          <w:szCs w:val="28"/>
        </w:rPr>
        <w:t>предложение наиболее высокой цены имущества.</w:t>
      </w:r>
    </w:p>
    <w:p w:rsidR="00820D9E" w:rsidRPr="00820D9E" w:rsidRDefault="00820D9E" w:rsidP="00820D9E">
      <w:pPr>
        <w:ind w:firstLine="709"/>
        <w:jc w:val="both"/>
        <w:rPr>
          <w:sz w:val="28"/>
          <w:szCs w:val="28"/>
        </w:rPr>
      </w:pPr>
      <w:r w:rsidRPr="00820D9E">
        <w:rPr>
          <w:sz w:val="28"/>
          <w:szCs w:val="28"/>
        </w:rPr>
        <w:t>3.Утвердить аукционную комиссию в составе:</w:t>
      </w:r>
    </w:p>
    <w:tbl>
      <w:tblPr>
        <w:tblW w:w="0" w:type="auto"/>
        <w:tblLook w:val="04A0"/>
      </w:tblPr>
      <w:tblGrid>
        <w:gridCol w:w="2235"/>
        <w:gridCol w:w="7195"/>
      </w:tblGrid>
      <w:tr w:rsidR="00820D9E" w:rsidRPr="00820D9E" w:rsidTr="001E5AF8">
        <w:tc>
          <w:tcPr>
            <w:tcW w:w="2235" w:type="dxa"/>
          </w:tcPr>
          <w:p w:rsidR="00820D9E" w:rsidRPr="00820D9E" w:rsidRDefault="00820D9E" w:rsidP="001E5AF8">
            <w:pPr>
              <w:widowControl w:val="0"/>
              <w:suppressAutoHyphens/>
              <w:rPr>
                <w:sz w:val="28"/>
                <w:szCs w:val="28"/>
              </w:rPr>
            </w:pPr>
            <w:r w:rsidRPr="00820D9E">
              <w:rPr>
                <w:sz w:val="28"/>
                <w:szCs w:val="28"/>
              </w:rPr>
              <w:lastRenderedPageBreak/>
              <w:t>Ершов Р.С.</w:t>
            </w:r>
          </w:p>
        </w:tc>
        <w:tc>
          <w:tcPr>
            <w:tcW w:w="7195" w:type="dxa"/>
          </w:tcPr>
          <w:p w:rsidR="00820D9E" w:rsidRPr="00820D9E" w:rsidRDefault="00820D9E" w:rsidP="001E5AF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0D9E">
              <w:rPr>
                <w:sz w:val="28"/>
                <w:szCs w:val="28"/>
              </w:rPr>
              <w:t>заместитель Главы администрации Валдайского муниципального района, председатель комиссии</w:t>
            </w:r>
          </w:p>
        </w:tc>
      </w:tr>
      <w:tr w:rsidR="00820D9E" w:rsidRPr="00820D9E" w:rsidTr="001E5AF8">
        <w:tc>
          <w:tcPr>
            <w:tcW w:w="2235" w:type="dxa"/>
          </w:tcPr>
          <w:p w:rsidR="00820D9E" w:rsidRPr="00820D9E" w:rsidRDefault="00820D9E" w:rsidP="001E5AF8">
            <w:pPr>
              <w:widowControl w:val="0"/>
              <w:suppressAutoHyphens/>
              <w:rPr>
                <w:sz w:val="28"/>
                <w:szCs w:val="28"/>
              </w:rPr>
            </w:pPr>
            <w:r w:rsidRPr="00820D9E">
              <w:rPr>
                <w:sz w:val="28"/>
                <w:szCs w:val="28"/>
              </w:rPr>
              <w:t>Растригина Е.А.</w:t>
            </w:r>
          </w:p>
        </w:tc>
        <w:tc>
          <w:tcPr>
            <w:tcW w:w="7195" w:type="dxa"/>
          </w:tcPr>
          <w:p w:rsidR="00820D9E" w:rsidRPr="00820D9E" w:rsidRDefault="00820D9E" w:rsidP="001E5AF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0D9E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Валдайского муниципального района, заместитель председателя комиссии</w:t>
            </w:r>
          </w:p>
        </w:tc>
      </w:tr>
      <w:tr w:rsidR="00820D9E" w:rsidRPr="00820D9E" w:rsidTr="001E5AF8">
        <w:tc>
          <w:tcPr>
            <w:tcW w:w="2235" w:type="dxa"/>
          </w:tcPr>
          <w:p w:rsidR="00820D9E" w:rsidRPr="00820D9E" w:rsidRDefault="00820D9E" w:rsidP="001E5AF8">
            <w:pPr>
              <w:widowControl w:val="0"/>
              <w:suppressAutoHyphens/>
              <w:rPr>
                <w:sz w:val="28"/>
                <w:szCs w:val="28"/>
              </w:rPr>
            </w:pPr>
            <w:r w:rsidRPr="00820D9E">
              <w:rPr>
                <w:bCs/>
                <w:sz w:val="28"/>
                <w:szCs w:val="28"/>
              </w:rPr>
              <w:t>Волкова О.М.</w:t>
            </w:r>
          </w:p>
        </w:tc>
        <w:tc>
          <w:tcPr>
            <w:tcW w:w="7195" w:type="dxa"/>
          </w:tcPr>
          <w:p w:rsidR="00820D9E" w:rsidRPr="00820D9E" w:rsidRDefault="00820D9E" w:rsidP="001E5AF8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820D9E">
              <w:rPr>
                <w:sz w:val="28"/>
                <w:szCs w:val="28"/>
              </w:rPr>
              <w:t>заместитель председателя 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820D9E" w:rsidRPr="00820D9E" w:rsidTr="001E5AF8">
        <w:tc>
          <w:tcPr>
            <w:tcW w:w="9430" w:type="dxa"/>
            <w:gridSpan w:val="2"/>
          </w:tcPr>
          <w:p w:rsidR="00820D9E" w:rsidRPr="00820D9E" w:rsidRDefault="00820D9E" w:rsidP="001E5AF8">
            <w:pPr>
              <w:widowControl w:val="0"/>
              <w:suppressAutoHyphens/>
              <w:rPr>
                <w:sz w:val="28"/>
                <w:szCs w:val="28"/>
              </w:rPr>
            </w:pPr>
            <w:r w:rsidRPr="00820D9E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820D9E" w:rsidRPr="00820D9E" w:rsidTr="001E5AF8">
        <w:tc>
          <w:tcPr>
            <w:tcW w:w="2235" w:type="dxa"/>
          </w:tcPr>
          <w:p w:rsidR="00820D9E" w:rsidRPr="00820D9E" w:rsidRDefault="00820D9E" w:rsidP="001E5AF8">
            <w:pPr>
              <w:widowControl w:val="0"/>
              <w:suppressAutoHyphens/>
              <w:rPr>
                <w:sz w:val="28"/>
                <w:szCs w:val="28"/>
              </w:rPr>
            </w:pPr>
            <w:r w:rsidRPr="00820D9E">
              <w:rPr>
                <w:bCs/>
                <w:sz w:val="28"/>
                <w:szCs w:val="28"/>
              </w:rPr>
              <w:t>Григорьева И.Н.</w:t>
            </w:r>
          </w:p>
        </w:tc>
        <w:tc>
          <w:tcPr>
            <w:tcW w:w="7195" w:type="dxa"/>
          </w:tcPr>
          <w:p w:rsidR="00820D9E" w:rsidRPr="00820D9E" w:rsidRDefault="00820D9E" w:rsidP="001E5AF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0D9E">
              <w:rPr>
                <w:bCs/>
                <w:sz w:val="28"/>
                <w:szCs w:val="28"/>
              </w:rPr>
              <w:t xml:space="preserve">главный специалист </w:t>
            </w:r>
            <w:r w:rsidRPr="00820D9E">
              <w:rPr>
                <w:sz w:val="28"/>
                <w:szCs w:val="28"/>
              </w:rPr>
              <w:t>комитета по управлению муниципальным имуществом Администрации Валдайского муниципального района, секретарь комиссии</w:t>
            </w:r>
          </w:p>
        </w:tc>
      </w:tr>
      <w:tr w:rsidR="00820D9E" w:rsidRPr="00820D9E" w:rsidTr="001E5AF8">
        <w:tc>
          <w:tcPr>
            <w:tcW w:w="2235" w:type="dxa"/>
          </w:tcPr>
          <w:p w:rsidR="00820D9E" w:rsidRPr="00820D9E" w:rsidRDefault="00820D9E" w:rsidP="001E5AF8">
            <w:pPr>
              <w:widowControl w:val="0"/>
              <w:suppressAutoHyphens/>
              <w:rPr>
                <w:sz w:val="28"/>
                <w:szCs w:val="28"/>
              </w:rPr>
            </w:pPr>
            <w:r w:rsidRPr="00820D9E">
              <w:rPr>
                <w:bCs/>
                <w:sz w:val="28"/>
                <w:szCs w:val="28"/>
              </w:rPr>
              <w:t>Загустина Т.Л.</w:t>
            </w:r>
          </w:p>
        </w:tc>
        <w:tc>
          <w:tcPr>
            <w:tcW w:w="7195" w:type="dxa"/>
          </w:tcPr>
          <w:p w:rsidR="00820D9E" w:rsidRPr="00820D9E" w:rsidRDefault="00820D9E" w:rsidP="001E5AF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0D9E">
              <w:rPr>
                <w:bCs/>
                <w:sz w:val="28"/>
                <w:szCs w:val="28"/>
              </w:rPr>
              <w:t>заместитель председателя комитета финансов Администрации Валдайского муниципального района – начальник отдела по бюджету</w:t>
            </w:r>
          </w:p>
        </w:tc>
      </w:tr>
      <w:tr w:rsidR="00820D9E" w:rsidRPr="00820D9E" w:rsidTr="001E5AF8">
        <w:tc>
          <w:tcPr>
            <w:tcW w:w="2235" w:type="dxa"/>
          </w:tcPr>
          <w:p w:rsidR="00820D9E" w:rsidRPr="00820D9E" w:rsidRDefault="00820D9E" w:rsidP="001E5AF8">
            <w:pPr>
              <w:widowControl w:val="0"/>
              <w:suppressAutoHyphens/>
              <w:rPr>
                <w:sz w:val="28"/>
                <w:szCs w:val="28"/>
              </w:rPr>
            </w:pPr>
            <w:r w:rsidRPr="00820D9E">
              <w:rPr>
                <w:sz w:val="28"/>
                <w:szCs w:val="28"/>
              </w:rPr>
              <w:t>Осипян Д.А.</w:t>
            </w:r>
          </w:p>
        </w:tc>
        <w:tc>
          <w:tcPr>
            <w:tcW w:w="7195" w:type="dxa"/>
          </w:tcPr>
          <w:p w:rsidR="00820D9E" w:rsidRPr="00820D9E" w:rsidRDefault="00820D9E" w:rsidP="001E5AF8">
            <w:pPr>
              <w:widowControl w:val="0"/>
              <w:suppressAutoHyphens/>
              <w:ind w:firstLine="34"/>
              <w:jc w:val="both"/>
              <w:rPr>
                <w:sz w:val="28"/>
                <w:szCs w:val="28"/>
              </w:rPr>
            </w:pPr>
            <w:r w:rsidRPr="00820D9E">
              <w:rPr>
                <w:sz w:val="28"/>
                <w:szCs w:val="28"/>
              </w:rPr>
              <w:t>главный специалист отдела правового регулирования Администрации Валдайского муниципального района</w:t>
            </w:r>
          </w:p>
          <w:p w:rsidR="00820D9E" w:rsidRPr="00820D9E" w:rsidRDefault="00820D9E" w:rsidP="001E5AF8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820D9E" w:rsidRPr="005B53EE" w:rsidRDefault="00820D9E" w:rsidP="005B53EE">
      <w:pPr>
        <w:ind w:firstLine="709"/>
        <w:jc w:val="both"/>
        <w:rPr>
          <w:sz w:val="28"/>
          <w:szCs w:val="28"/>
        </w:rPr>
      </w:pPr>
      <w:r w:rsidRPr="005B53EE">
        <w:rPr>
          <w:sz w:val="28"/>
          <w:szCs w:val="28"/>
        </w:rPr>
        <w:t>4. Утвердить электронную форму заявки на участие в продаже имущества согласно Приложению №</w:t>
      </w:r>
      <w:r w:rsidR="005B53EE">
        <w:rPr>
          <w:sz w:val="28"/>
          <w:szCs w:val="28"/>
        </w:rPr>
        <w:t xml:space="preserve"> </w:t>
      </w:r>
      <w:r w:rsidRPr="005B53EE">
        <w:rPr>
          <w:sz w:val="28"/>
          <w:szCs w:val="28"/>
        </w:rPr>
        <w:t>1 к постановлению.</w:t>
      </w:r>
    </w:p>
    <w:p w:rsidR="00820D9E" w:rsidRPr="005B53EE" w:rsidRDefault="00820D9E" w:rsidP="005B53EE">
      <w:pPr>
        <w:ind w:firstLine="709"/>
        <w:jc w:val="both"/>
        <w:rPr>
          <w:spacing w:val="10"/>
          <w:sz w:val="28"/>
          <w:szCs w:val="28"/>
        </w:rPr>
      </w:pPr>
      <w:r w:rsidRPr="005B53EE">
        <w:rPr>
          <w:sz w:val="28"/>
          <w:szCs w:val="28"/>
        </w:rPr>
        <w:t xml:space="preserve">5. Поручить </w:t>
      </w:r>
      <w:r w:rsidRPr="005B53EE">
        <w:rPr>
          <w:spacing w:val="2"/>
          <w:sz w:val="28"/>
          <w:szCs w:val="28"/>
        </w:rPr>
        <w:t xml:space="preserve">комитету </w:t>
      </w:r>
      <w:r w:rsidRPr="005B53EE">
        <w:rPr>
          <w:sz w:val="28"/>
          <w:szCs w:val="28"/>
        </w:rPr>
        <w:t>по управлению муниципальным имуществом Администрации Валдайского муниципального района</w:t>
      </w:r>
      <w:r w:rsidRPr="005B53EE">
        <w:rPr>
          <w:spacing w:val="10"/>
          <w:sz w:val="28"/>
          <w:szCs w:val="28"/>
        </w:rPr>
        <w:t>:</w:t>
      </w:r>
    </w:p>
    <w:p w:rsidR="00820D9E" w:rsidRPr="005B53EE" w:rsidRDefault="00820D9E" w:rsidP="005B53EE">
      <w:pPr>
        <w:ind w:firstLine="709"/>
        <w:jc w:val="both"/>
        <w:rPr>
          <w:spacing w:val="10"/>
          <w:sz w:val="28"/>
          <w:szCs w:val="28"/>
        </w:rPr>
      </w:pPr>
      <w:r w:rsidRPr="005B53EE">
        <w:rPr>
          <w:spacing w:val="10"/>
          <w:sz w:val="28"/>
          <w:szCs w:val="28"/>
        </w:rPr>
        <w:t>организовать ос</w:t>
      </w:r>
      <w:r w:rsidR="005B53EE">
        <w:rPr>
          <w:spacing w:val="10"/>
          <w:sz w:val="28"/>
          <w:szCs w:val="28"/>
        </w:rPr>
        <w:t>мотр имущества по рабочим дням;</w:t>
      </w:r>
    </w:p>
    <w:p w:rsidR="00820D9E" w:rsidRPr="005B53EE" w:rsidRDefault="00820D9E" w:rsidP="005B53EE">
      <w:pPr>
        <w:ind w:firstLine="709"/>
        <w:jc w:val="both"/>
        <w:rPr>
          <w:sz w:val="28"/>
          <w:szCs w:val="28"/>
        </w:rPr>
      </w:pPr>
      <w:r w:rsidRPr="005B53EE">
        <w:rPr>
          <w:spacing w:val="10"/>
          <w:sz w:val="28"/>
          <w:szCs w:val="28"/>
        </w:rPr>
        <w:t>в установленном порядке организовать подготовку информационного</w:t>
      </w:r>
      <w:r w:rsidRPr="005B53EE">
        <w:rPr>
          <w:sz w:val="28"/>
          <w:szCs w:val="28"/>
        </w:rPr>
        <w:t xml:space="preserve"> сообщения о проведении аукциона и размещение его на о</w:t>
      </w:r>
      <w:r w:rsidRPr="005B53EE">
        <w:rPr>
          <w:spacing w:val="1"/>
          <w:sz w:val="28"/>
          <w:szCs w:val="28"/>
        </w:rPr>
        <w:t xml:space="preserve">фициальном сайте Администрации Валдайского муниципального района в </w:t>
      </w:r>
      <w:r w:rsidRPr="005B53EE">
        <w:rPr>
          <w:sz w:val="28"/>
          <w:szCs w:val="28"/>
        </w:rPr>
        <w:t xml:space="preserve">сети «Интернет» </w:t>
      </w:r>
      <w:hyperlink r:id="rId8" w:history="1">
        <w:r w:rsidRPr="005B53EE">
          <w:rPr>
            <w:rStyle w:val="af3"/>
            <w:color w:val="auto"/>
            <w:sz w:val="28"/>
            <w:szCs w:val="28"/>
            <w:u w:val="none"/>
          </w:rPr>
          <w:t>http://www.</w:t>
        </w:r>
        <w:r w:rsidRPr="005B53EE">
          <w:rPr>
            <w:rStyle w:val="af3"/>
            <w:color w:val="auto"/>
            <w:sz w:val="28"/>
            <w:szCs w:val="28"/>
            <w:u w:val="none"/>
            <w:lang w:val="en-US"/>
          </w:rPr>
          <w:t>valdayadm</w:t>
        </w:r>
        <w:r w:rsidRPr="005B53EE">
          <w:rPr>
            <w:rStyle w:val="af3"/>
            <w:color w:val="auto"/>
            <w:sz w:val="28"/>
            <w:szCs w:val="28"/>
            <w:u w:val="none"/>
          </w:rPr>
          <w:t>.ru</w:t>
        </w:r>
      </w:hyperlink>
      <w:r w:rsidRPr="005B53EE">
        <w:rPr>
          <w:sz w:val="28"/>
          <w:szCs w:val="28"/>
        </w:rPr>
        <w:t xml:space="preserve"> и официальном сайте Российской Федерации в сети «Интернет» для размещения информации о проведении торгов ГИС Торги </w:t>
      </w:r>
      <w:hyperlink r:id="rId9" w:history="1">
        <w:r w:rsidRPr="005B53EE">
          <w:rPr>
            <w:rStyle w:val="af3"/>
            <w:color w:val="auto"/>
            <w:sz w:val="28"/>
            <w:szCs w:val="28"/>
            <w:u w:val="none"/>
          </w:rPr>
          <w:t>http://www.torgi.gov.ru/</w:t>
        </w:r>
      </w:hyperlink>
      <w:r w:rsidRPr="005B53EE">
        <w:rPr>
          <w:color w:val="auto"/>
          <w:sz w:val="28"/>
          <w:szCs w:val="28"/>
        </w:rPr>
        <w:t>;</w:t>
      </w:r>
    </w:p>
    <w:p w:rsidR="00820D9E" w:rsidRPr="005B53EE" w:rsidRDefault="00820D9E" w:rsidP="005B53EE">
      <w:pPr>
        <w:ind w:firstLine="709"/>
        <w:jc w:val="both"/>
        <w:rPr>
          <w:sz w:val="28"/>
          <w:szCs w:val="28"/>
        </w:rPr>
      </w:pPr>
      <w:r w:rsidRPr="005B53EE">
        <w:rPr>
          <w:sz w:val="28"/>
          <w:szCs w:val="28"/>
        </w:rPr>
        <w:t>разместить информационное сообщение на электронной площадке: АО «Сбербанк-АСТ» utp.sberbank-ast.ru. в соответствии с пунктом 3 статьи 32.1 Федерального закона № 178-ФЗ.</w:t>
      </w:r>
    </w:p>
    <w:p w:rsidR="00820D9E" w:rsidRPr="005B53EE" w:rsidRDefault="00820D9E" w:rsidP="005B53EE">
      <w:pPr>
        <w:ind w:firstLine="709"/>
        <w:jc w:val="both"/>
        <w:rPr>
          <w:sz w:val="28"/>
          <w:szCs w:val="28"/>
        </w:rPr>
      </w:pPr>
      <w:r w:rsidRPr="005B53EE">
        <w:rPr>
          <w:spacing w:val="10"/>
          <w:sz w:val="28"/>
          <w:szCs w:val="28"/>
        </w:rPr>
        <w:t>6.</w:t>
      </w:r>
      <w:r w:rsidRPr="005B53EE">
        <w:rPr>
          <w:sz w:val="28"/>
          <w:szCs w:val="28"/>
        </w:rPr>
        <w:t xml:space="preserve"> Опубликовать</w:t>
      </w:r>
      <w:r w:rsidR="005B53EE">
        <w:rPr>
          <w:sz w:val="28"/>
          <w:szCs w:val="28"/>
        </w:rPr>
        <w:t xml:space="preserve"> постановление</w:t>
      </w:r>
      <w:r w:rsidRPr="005B53EE">
        <w:rPr>
          <w:sz w:val="28"/>
          <w:szCs w:val="28"/>
        </w:rPr>
        <w:t xml:space="preserve"> в бюллетене «Валдайский вестник»</w:t>
      </w:r>
      <w:r w:rsidR="005B53EE">
        <w:rPr>
          <w:sz w:val="28"/>
          <w:szCs w:val="28"/>
        </w:rPr>
        <w:t xml:space="preserve"> и</w:t>
      </w:r>
      <w:r w:rsidRPr="005B53EE">
        <w:rPr>
          <w:sz w:val="28"/>
          <w:szCs w:val="28"/>
        </w:rPr>
        <w:t xml:space="preserve"> разместить на официальном сайте Администрации Валдайского муниципального района в сети «Интернет».</w:t>
      </w:r>
    </w:p>
    <w:p w:rsidR="000774E7" w:rsidRDefault="000774E7" w:rsidP="005B53EE">
      <w:pPr>
        <w:rPr>
          <w:sz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A7602C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5B53EE" w:rsidRDefault="005B53EE">
      <w:pPr>
        <w:jc w:val="both"/>
        <w:rPr>
          <w:b/>
          <w:sz w:val="28"/>
        </w:rPr>
      </w:pPr>
    </w:p>
    <w:p w:rsidR="005B53EE" w:rsidRDefault="005B53EE">
      <w:pPr>
        <w:jc w:val="both"/>
        <w:rPr>
          <w:b/>
          <w:sz w:val="28"/>
        </w:rPr>
      </w:pPr>
    </w:p>
    <w:p w:rsidR="005B53EE" w:rsidRDefault="005B53EE">
      <w:pPr>
        <w:jc w:val="both"/>
        <w:rPr>
          <w:b/>
          <w:sz w:val="28"/>
        </w:rPr>
      </w:pPr>
    </w:p>
    <w:p w:rsidR="005B53EE" w:rsidRDefault="005B53EE">
      <w:pPr>
        <w:jc w:val="both"/>
        <w:rPr>
          <w:b/>
          <w:sz w:val="28"/>
        </w:rPr>
      </w:pPr>
    </w:p>
    <w:p w:rsidR="005B53EE" w:rsidRPr="005B53EE" w:rsidRDefault="005B53EE" w:rsidP="005B53EE">
      <w:pPr>
        <w:jc w:val="right"/>
        <w:rPr>
          <w:spacing w:val="7"/>
          <w:sz w:val="24"/>
          <w:szCs w:val="24"/>
        </w:rPr>
      </w:pPr>
      <w:bookmarkStart w:id="0" w:name="_Toc438562017"/>
      <w:r>
        <w:rPr>
          <w:spacing w:val="7"/>
          <w:sz w:val="24"/>
          <w:szCs w:val="24"/>
        </w:rPr>
        <w:lastRenderedPageBreak/>
        <w:t>Приложение № 1</w:t>
      </w:r>
    </w:p>
    <w:p w:rsidR="005B53EE" w:rsidRPr="005B53EE" w:rsidRDefault="005B53EE" w:rsidP="005B53EE">
      <w:pPr>
        <w:jc w:val="right"/>
        <w:rPr>
          <w:spacing w:val="7"/>
          <w:sz w:val="24"/>
          <w:szCs w:val="24"/>
        </w:rPr>
      </w:pPr>
      <w:r w:rsidRPr="005B53EE">
        <w:rPr>
          <w:spacing w:val="7"/>
          <w:sz w:val="24"/>
          <w:szCs w:val="24"/>
        </w:rPr>
        <w:t xml:space="preserve">к постановлению </w:t>
      </w:r>
      <w:r>
        <w:rPr>
          <w:spacing w:val="7"/>
          <w:sz w:val="24"/>
          <w:szCs w:val="24"/>
        </w:rPr>
        <w:t>Администрации</w:t>
      </w:r>
    </w:p>
    <w:p w:rsidR="005B53EE" w:rsidRPr="005B53EE" w:rsidRDefault="005B53EE" w:rsidP="005B53EE">
      <w:pPr>
        <w:jc w:val="right"/>
        <w:rPr>
          <w:spacing w:val="7"/>
          <w:sz w:val="24"/>
          <w:szCs w:val="24"/>
        </w:rPr>
      </w:pPr>
      <w:r w:rsidRPr="005B53EE">
        <w:rPr>
          <w:spacing w:val="7"/>
          <w:sz w:val="24"/>
          <w:szCs w:val="24"/>
        </w:rPr>
        <w:t xml:space="preserve">Валдайского </w:t>
      </w:r>
      <w:r>
        <w:rPr>
          <w:spacing w:val="7"/>
          <w:sz w:val="24"/>
          <w:szCs w:val="24"/>
        </w:rPr>
        <w:t>муниципального района</w:t>
      </w:r>
    </w:p>
    <w:p w:rsidR="005B53EE" w:rsidRPr="005B53EE" w:rsidRDefault="005B53EE" w:rsidP="005B53EE">
      <w:pPr>
        <w:jc w:val="right"/>
        <w:rPr>
          <w:spacing w:val="7"/>
          <w:sz w:val="24"/>
          <w:szCs w:val="24"/>
        </w:rPr>
      </w:pPr>
      <w:r w:rsidRPr="005B53EE">
        <w:rPr>
          <w:spacing w:val="7"/>
          <w:sz w:val="24"/>
          <w:szCs w:val="24"/>
        </w:rPr>
        <w:t xml:space="preserve">от </w:t>
      </w:r>
      <w:r>
        <w:rPr>
          <w:spacing w:val="7"/>
          <w:sz w:val="24"/>
          <w:szCs w:val="24"/>
        </w:rPr>
        <w:t>16 мая 2025 № 1181</w:t>
      </w:r>
    </w:p>
    <w:p w:rsidR="005B53EE" w:rsidRDefault="005B53EE" w:rsidP="005B53EE">
      <w:pPr>
        <w:spacing w:line="192" w:lineRule="auto"/>
        <w:jc w:val="center"/>
        <w:rPr>
          <w:b/>
        </w:rPr>
      </w:pPr>
    </w:p>
    <w:p w:rsidR="005B53EE" w:rsidRDefault="005B53EE" w:rsidP="005B53EE">
      <w:pPr>
        <w:spacing w:line="192" w:lineRule="auto"/>
        <w:jc w:val="center"/>
        <w:rPr>
          <w:b/>
        </w:rPr>
      </w:pPr>
    </w:p>
    <w:p w:rsidR="005B53EE" w:rsidRDefault="005B53EE" w:rsidP="005B53EE">
      <w:pPr>
        <w:spacing w:line="192" w:lineRule="auto"/>
        <w:jc w:val="center"/>
        <w:rPr>
          <w:b/>
        </w:rPr>
      </w:pPr>
      <w:r>
        <w:rPr>
          <w:b/>
        </w:rPr>
        <w:t xml:space="preserve">ЗАЯВКА НА УЧАСТИЕ В </w:t>
      </w:r>
      <w:r>
        <w:rPr>
          <w:b/>
          <w:bCs/>
          <w:caps/>
        </w:rPr>
        <w:t>аукционе</w:t>
      </w:r>
      <w:r>
        <w:rPr>
          <w:b/>
          <w:bCs/>
          <w:caps/>
          <w:color w:val="0070C0"/>
        </w:rPr>
        <w:t xml:space="preserve"> </w:t>
      </w:r>
      <w:r>
        <w:rPr>
          <w:b/>
          <w:bCs/>
          <w:caps/>
        </w:rPr>
        <w:t xml:space="preserve"> </w:t>
      </w:r>
      <w:r>
        <w:rPr>
          <w:b/>
        </w:rPr>
        <w:t xml:space="preserve"> </w:t>
      </w:r>
    </w:p>
    <w:p w:rsidR="005B53EE" w:rsidRDefault="005B53EE" w:rsidP="005B53EE">
      <w:pPr>
        <w:spacing w:line="192" w:lineRule="auto"/>
        <w:jc w:val="center"/>
        <w:rPr>
          <w:b/>
        </w:rPr>
      </w:pPr>
      <w:r>
        <w:rPr>
          <w:b/>
        </w:rPr>
        <w:t>В ЭЛЕКТРОННОЙ ФОРМЕ</w:t>
      </w:r>
    </w:p>
    <w:p w:rsidR="005B53EE" w:rsidRDefault="005B53EE" w:rsidP="005B53EE">
      <w:pPr>
        <w:spacing w:line="192" w:lineRule="auto"/>
        <w:jc w:val="center"/>
        <w:rPr>
          <w:b/>
          <w:sz w:val="22"/>
          <w:szCs w:val="22"/>
        </w:rPr>
      </w:pPr>
      <w:r>
        <w:rPr>
          <w:b/>
        </w:rPr>
        <w:t xml:space="preserve">по продаже Объекта (лота) </w:t>
      </w:r>
    </w:p>
    <w:p w:rsidR="005B53EE" w:rsidRDefault="005B53EE" w:rsidP="005B53EE">
      <w:pPr>
        <w:spacing w:line="192" w:lineRule="auto"/>
        <w:ind w:left="6480"/>
        <w:rPr>
          <w:b/>
          <w:sz w:val="22"/>
          <w:szCs w:val="22"/>
        </w:rPr>
      </w:pPr>
    </w:p>
    <w:p w:rsidR="005B53EE" w:rsidRDefault="005B53EE" w:rsidP="005B53EE">
      <w:pPr>
        <w:spacing w:line="204" w:lineRule="auto"/>
        <w:jc w:val="right"/>
        <w:rPr>
          <w:sz w:val="21"/>
          <w:szCs w:val="21"/>
        </w:rPr>
      </w:pPr>
      <w:r>
        <w:t>________________________________________________________________________________________________</w:t>
      </w:r>
    </w:p>
    <w:p w:rsidR="005B53EE" w:rsidRDefault="005B53EE" w:rsidP="005B53EE">
      <w:pPr>
        <w:spacing w:line="192" w:lineRule="auto"/>
        <w:jc w:val="center"/>
        <w:rPr>
          <w:sz w:val="18"/>
          <w:szCs w:val="18"/>
        </w:rPr>
      </w:pPr>
      <w:r>
        <w:rPr>
          <w:sz w:val="21"/>
          <w:szCs w:val="21"/>
        </w:rPr>
        <w:t xml:space="preserve"> </w:t>
      </w:r>
      <w:r>
        <w:rPr>
          <w:sz w:val="18"/>
          <w:szCs w:val="18"/>
        </w:rPr>
        <w:t>(наименование Продавца)</w:t>
      </w:r>
    </w:p>
    <w:p w:rsidR="005B53EE" w:rsidRDefault="005B53EE" w:rsidP="005B53EE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5B53EE" w:rsidRDefault="005B53EE" w:rsidP="005B53EE">
      <w:pPr>
        <w:spacing w:line="204" w:lineRule="auto"/>
        <w:jc w:val="both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5B53EE" w:rsidRDefault="005B53EE" w:rsidP="005B53EE">
      <w:pPr>
        <w:spacing w:line="204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5B53EE" w:rsidRDefault="005B53EE" w:rsidP="005B53EE">
      <w:pPr>
        <w:spacing w:line="204" w:lineRule="auto"/>
        <w:jc w:val="center"/>
        <w:rPr>
          <w:sz w:val="18"/>
          <w:szCs w:val="18"/>
        </w:rPr>
      </w:pPr>
    </w:p>
    <w:p w:rsidR="005B53EE" w:rsidRDefault="005B53EE" w:rsidP="005B53EE">
      <w:pPr>
        <w:spacing w:line="20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______________________________________________________________________________________</w:t>
      </w:r>
    </w:p>
    <w:p w:rsidR="005B53EE" w:rsidRDefault="005B53EE" w:rsidP="005B53EE">
      <w:pPr>
        <w:spacing w:line="204" w:lineRule="auto"/>
        <w:rPr>
          <w:szCs w:val="22"/>
        </w:rPr>
      </w:pPr>
      <w:r>
        <w:rPr>
          <w:szCs w:val="22"/>
        </w:rPr>
        <w:t>(ФИО)</w:t>
      </w:r>
    </w:p>
    <w:p w:rsidR="005B53EE" w:rsidRDefault="005B53EE" w:rsidP="005B53EE">
      <w:pPr>
        <w:spacing w:line="204" w:lineRule="auto"/>
        <w:rPr>
          <w:b/>
          <w:bCs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______________________________________________________________________________________</w:t>
      </w:r>
    </w:p>
    <w:p w:rsidR="005B53EE" w:rsidRDefault="005B53EE" w:rsidP="005B53EE">
      <w:pPr>
        <w:jc w:val="center"/>
        <w:rPr>
          <w:b/>
        </w:rPr>
      </w:pPr>
      <w:r>
        <w:t>(</w:t>
      </w:r>
      <w:r>
        <w:rPr>
          <w:sz w:val="18"/>
          <w:szCs w:val="18"/>
        </w:rPr>
        <w:t>Устав, Положение и т.д</w:t>
      </w:r>
      <w:r>
        <w:t>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5B53EE" w:rsidRPr="007F0DE3" w:rsidTr="001E5AF8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B53EE" w:rsidRDefault="005B53EE" w:rsidP="001E5AF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(заполняется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индивидуальным предпринимателем, физическим лицом)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кем выдан…………………………………………………………………………………………………………………….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………………………………………………………………………………………………………..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Дата регистрации в качестве индивидуального предпринимателя: «…....» ……г. ………………………………….</w:t>
            </w:r>
          </w:p>
          <w:p w:rsidR="005B53EE" w:rsidRDefault="005B53EE" w:rsidP="001E5AF8">
            <w:pPr>
              <w:spacing w:line="19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5B53EE" w:rsidRPr="007F0DE3" w:rsidTr="001E5AF8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(заполняется юридическим лицом)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местонахождения……………………………………………………………………………………………...............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адрес……………………………………………………………………………………………………………….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телефон….…..…………………………………………………………………………………………………..</w:t>
            </w:r>
          </w:p>
          <w:p w:rsidR="005B53EE" w:rsidRDefault="005B53EE" w:rsidP="001E5AF8">
            <w:pPr>
              <w:spacing w:line="19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ИНН №_______________ ОГРН №___________________</w:t>
            </w:r>
          </w:p>
        </w:tc>
      </w:tr>
      <w:tr w:rsidR="005B53EE" w:rsidRPr="007F0DE3" w:rsidTr="001E5AF8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B53EE" w:rsidRDefault="005B53EE" w:rsidP="001E5AF8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lang w:eastAsia="en-US"/>
              </w:rPr>
              <w:t>Представитель Претендента</w:t>
            </w:r>
            <w:r>
              <w:rPr>
                <w:b/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………………………………………………………………………………………………</w:t>
            </w:r>
          </w:p>
          <w:p w:rsidR="005B53EE" w:rsidRDefault="005B53EE" w:rsidP="001E5AF8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кем выдан ..……………………………………………….……………………………..……………………………………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5B53EE" w:rsidRDefault="005B53EE" w:rsidP="001E5AF8">
            <w:pPr>
              <w:spacing w:line="192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5B53EE" w:rsidRDefault="005B53EE" w:rsidP="005B53EE">
      <w:pPr>
        <w:widowControl w:val="0"/>
        <w:autoSpaceDE w:val="0"/>
        <w:spacing w:before="1" w:after="1"/>
        <w:ind w:left="1" w:right="1" w:hanging="1"/>
        <w:jc w:val="both"/>
      </w:pPr>
      <w:r>
        <w:tab/>
      </w:r>
    </w:p>
    <w:p w:rsidR="005B53EE" w:rsidRDefault="005B53EE" w:rsidP="005B53EE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  <w:r>
        <w:rPr>
          <w:b/>
          <w:sz w:val="22"/>
          <w:szCs w:val="22"/>
        </w:rPr>
        <w:t>принял решение об участии в Процедуре по продаже Объекта (лота):</w:t>
      </w:r>
    </w:p>
    <w:p w:rsidR="005B53EE" w:rsidRDefault="005B53EE" w:rsidP="005B53EE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5B53EE" w:rsidRPr="007F0DE3" w:rsidTr="001E5AF8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5B53EE" w:rsidRDefault="005B53EE" w:rsidP="001E5A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Процедуры: ………..……………. № Лота………………  </w:t>
            </w:r>
          </w:p>
          <w:p w:rsidR="005B53EE" w:rsidRDefault="005B53EE" w:rsidP="001E5A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Объекта (лота)................................................................................................................................. </w:t>
            </w:r>
          </w:p>
          <w:p w:rsidR="005B53EE" w:rsidRDefault="005B53EE" w:rsidP="001E5AF8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Адрес (местонахождение) Объекта (лота)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lang w:eastAsia="en-US"/>
              </w:rPr>
              <w:t>………………………………………………………...………</w:t>
            </w:r>
          </w:p>
        </w:tc>
      </w:tr>
    </w:tbl>
    <w:p w:rsidR="005B53EE" w:rsidRDefault="005B53EE" w:rsidP="005B53EE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 xml:space="preserve">и обязуется обеспечить поступление задатка [обеспечительного платежа] в размере_____________________________ руб. </w:t>
      </w:r>
      <w:r>
        <w:t xml:space="preserve">__________________________________________________ (сумма прописью), </w:t>
      </w:r>
    </w:p>
    <w:p w:rsidR="005B53EE" w:rsidRDefault="005B53EE" w:rsidP="005B53EE">
      <w:pPr>
        <w:widowControl w:val="0"/>
        <w:autoSpaceDE w:val="0"/>
        <w:spacing w:before="1" w:after="1"/>
        <w:jc w:val="both"/>
        <w:rPr>
          <w:b/>
        </w:rPr>
      </w:pPr>
      <w:r>
        <w:rPr>
          <w:b/>
        </w:rPr>
        <w:t>в сроки и в порядке установленные в Информационном сообщении на указанный лот.</w:t>
      </w:r>
    </w:p>
    <w:p w:rsidR="005B53EE" w:rsidRPr="007F0DE3" w:rsidRDefault="005B53EE" w:rsidP="005B53EE">
      <w:pPr>
        <w:pStyle w:val="a9"/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 w:rsidRPr="007F0DE3">
        <w:rPr>
          <w:sz w:val="19"/>
          <w:szCs w:val="19"/>
        </w:rPr>
        <w:t>Претендент обязуется:</w:t>
      </w:r>
    </w:p>
    <w:p w:rsidR="005B53EE" w:rsidRDefault="005B53EE" w:rsidP="005B53EE">
      <w:pPr>
        <w:numPr>
          <w:ilvl w:val="1"/>
          <w:numId w:val="2"/>
        </w:numPr>
        <w:suppressAutoHyphens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Процедуры, содержащиеся в </w:t>
      </w:r>
      <w:r>
        <w:t>Информационном сообщении</w:t>
      </w:r>
      <w:r>
        <w:rPr>
          <w:sz w:val="19"/>
          <w:szCs w:val="19"/>
        </w:rPr>
        <w:t>.</w:t>
      </w:r>
    </w:p>
    <w:p w:rsidR="005B53EE" w:rsidRDefault="005B53EE" w:rsidP="005B53EE">
      <w:pPr>
        <w:numPr>
          <w:ilvl w:val="1"/>
          <w:numId w:val="2"/>
        </w:numPr>
        <w:suppressAutoHyphens/>
        <w:autoSpaceDE w:val="0"/>
        <w:ind w:hanging="36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</w:t>
      </w:r>
      <w: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5B53EE" w:rsidRDefault="005B53EE" w:rsidP="005B53EE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Объекта (лота) на аукционе. </w:t>
      </w:r>
    </w:p>
    <w:p w:rsidR="005B53EE" w:rsidRDefault="005B53EE" w:rsidP="005B53EE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Объекта (лота) </w:t>
      </w:r>
      <w:r>
        <w:rPr>
          <w:b/>
          <w:sz w:val="19"/>
          <w:szCs w:val="19"/>
        </w:rPr>
        <w:t>и он не имеет претензий к ним.</w:t>
      </w:r>
    </w:p>
    <w:p w:rsidR="005B53EE" w:rsidRDefault="005B53EE" w:rsidP="005B53EE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извещён о том, что он вправе отозвать Заявку в порядке и в сроки, установленные в </w:t>
      </w:r>
      <w:r>
        <w:t>Информационном сообщении</w:t>
      </w:r>
      <w:r>
        <w:rPr>
          <w:sz w:val="19"/>
          <w:szCs w:val="19"/>
        </w:rPr>
        <w:t>.</w:t>
      </w:r>
    </w:p>
    <w:p w:rsidR="005B53EE" w:rsidRDefault="005B53EE" w:rsidP="005B53EE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Ответственность за достоверность представленных документов и информации несет Претендент. </w:t>
      </w:r>
    </w:p>
    <w:p w:rsidR="005B53EE" w:rsidRDefault="005B53EE" w:rsidP="005B53EE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(лота) в результате осмотра, который осуществляется по адресу места расположения Объекта (лота). </w:t>
      </w:r>
    </w:p>
    <w:p w:rsidR="005B53EE" w:rsidRDefault="005B53EE" w:rsidP="005B53EE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Продавец не несет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5B53EE" w:rsidRDefault="005B53EE" w:rsidP="005B53EE">
      <w:pPr>
        <w:numPr>
          <w:ilvl w:val="0"/>
          <w:numId w:val="2"/>
        </w:numPr>
        <w:suppressAutoHyphens/>
        <w:jc w:val="both"/>
        <w:rPr>
          <w:sz w:val="19"/>
          <w:szCs w:val="19"/>
        </w:rPr>
      </w:pPr>
      <w:r>
        <w:rPr>
          <w:sz w:val="19"/>
          <w:szCs w:val="19"/>
        </w:rPr>
        <w:t>В соответствии с Федеральным законом от 27.07.2006 г.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5B53EE" w:rsidRDefault="005B53EE" w:rsidP="005B53EE">
      <w:pPr>
        <w:ind w:left="36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5B53EE" w:rsidRDefault="005B53EE" w:rsidP="005B53EE">
      <w:pPr>
        <w:ind w:left="360"/>
        <w:jc w:val="both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5B53EE" w:rsidRDefault="005B53EE" w:rsidP="005B53EE">
      <w:pPr>
        <w:ind w:left="360"/>
        <w:jc w:val="both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5B53EE" w:rsidRDefault="005B53EE" w:rsidP="005B53EE">
      <w:pPr>
        <w:jc w:val="both"/>
        <w:rPr>
          <w:sz w:val="16"/>
          <w:szCs w:val="16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5B53EE" w:rsidRDefault="005B53EE" w:rsidP="005B53EE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5B53EE" w:rsidRDefault="005B53EE" w:rsidP="005B53EE">
      <w:pPr>
        <w:jc w:val="center"/>
        <w:rPr>
          <w:b/>
          <w:bCs/>
        </w:rPr>
      </w:pPr>
      <w:r>
        <w:t>(Ф.И.О. для физического лица или ИП, наименование для юридического лица)</w:t>
      </w:r>
    </w:p>
    <w:tbl>
      <w:tblPr>
        <w:tblW w:w="10110" w:type="dxa"/>
        <w:tblInd w:w="-76" w:type="dxa"/>
        <w:tblLayout w:type="fixed"/>
        <w:tblLook w:val="04A0"/>
      </w:tblPr>
      <w:tblGrid>
        <w:gridCol w:w="2035"/>
        <w:gridCol w:w="690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5B53EE" w:rsidRPr="007F0DE3" w:rsidTr="001E5AF8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5B53EE" w:rsidRDefault="005B53EE" w:rsidP="001E5A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ИНН</w:t>
            </w:r>
            <w:r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B53EE" w:rsidRPr="007F0DE3" w:rsidTr="001E5AF8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5B53EE" w:rsidRDefault="005B53EE" w:rsidP="001E5A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КПП</w:t>
            </w:r>
            <w:r>
              <w:rPr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B53EE" w:rsidRDefault="005B53EE" w:rsidP="005B53EE">
      <w:pPr>
        <w:jc w:val="both"/>
        <w:rPr>
          <w:b/>
          <w:bCs/>
          <w:sz w:val="28"/>
          <w:szCs w:val="28"/>
        </w:rPr>
      </w:pPr>
    </w:p>
    <w:p w:rsidR="005B53EE" w:rsidRDefault="005B53EE" w:rsidP="005B53EE">
      <w:pPr>
        <w:jc w:val="both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5B53EE" w:rsidRDefault="005B53EE" w:rsidP="005B53EE">
      <w:pPr>
        <w:jc w:val="center"/>
        <w:rPr>
          <w:b/>
          <w:bCs/>
          <w:sz w:val="6"/>
          <w:szCs w:val="6"/>
        </w:rPr>
      </w:pPr>
      <w: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5B53EE" w:rsidRDefault="005B53EE" w:rsidP="005B53EE">
      <w:pPr>
        <w:jc w:val="both"/>
        <w:rPr>
          <w:sz w:val="6"/>
          <w:szCs w:val="6"/>
        </w:rPr>
      </w:pPr>
    </w:p>
    <w:tbl>
      <w:tblPr>
        <w:tblW w:w="10200" w:type="dxa"/>
        <w:tblInd w:w="-76" w:type="dxa"/>
        <w:tblLayout w:type="fixed"/>
        <w:tblLook w:val="04A0"/>
      </w:tblPr>
      <w:tblGrid>
        <w:gridCol w:w="1233"/>
        <w:gridCol w:w="209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445"/>
        <w:gridCol w:w="445"/>
        <w:gridCol w:w="445"/>
        <w:gridCol w:w="445"/>
        <w:gridCol w:w="445"/>
        <w:gridCol w:w="445"/>
        <w:gridCol w:w="491"/>
        <w:gridCol w:w="445"/>
        <w:gridCol w:w="445"/>
        <w:gridCol w:w="445"/>
        <w:gridCol w:w="236"/>
        <w:gridCol w:w="13"/>
      </w:tblGrid>
      <w:tr w:rsidR="005B53EE" w:rsidRPr="007F0DE3" w:rsidTr="001E5AF8">
        <w:trPr>
          <w:gridAfter w:val="1"/>
          <w:wAfter w:w="13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5B53EE" w:rsidRDefault="005B53EE" w:rsidP="001E5AF8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B53EE" w:rsidRPr="007F0DE3" w:rsidTr="001E5AF8">
        <w:trPr>
          <w:gridAfter w:val="1"/>
          <w:wAfter w:w="13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</w:tcPr>
          <w:p w:rsidR="005B53EE" w:rsidRDefault="005B53EE" w:rsidP="001E5AF8">
            <w:pPr>
              <w:tabs>
                <w:tab w:val="left" w:pos="90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B53EE" w:rsidRPr="007F0DE3" w:rsidTr="001E5AF8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EE" w:rsidRDefault="005B53EE" w:rsidP="001E5A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EE" w:rsidRDefault="005B53EE" w:rsidP="001E5AF8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B53EE" w:rsidRPr="007F0DE3" w:rsidTr="001E5AF8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EE" w:rsidRDefault="005B53EE" w:rsidP="001E5A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EE" w:rsidRDefault="005B53EE" w:rsidP="001E5AF8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B53EE" w:rsidRPr="007F0DE3" w:rsidTr="001E5AF8"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EE" w:rsidRDefault="005B53EE" w:rsidP="001E5AF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3EE" w:rsidRDefault="005B53EE" w:rsidP="001E5AF8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6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53EE" w:rsidRDefault="005B53EE" w:rsidP="001E5AF8">
            <w:pPr>
              <w:snapToGri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5B53EE" w:rsidRDefault="005B53EE" w:rsidP="005B53EE">
      <w:pPr>
        <w:jc w:val="both"/>
        <w:rPr>
          <w:sz w:val="16"/>
          <w:szCs w:val="16"/>
        </w:rPr>
      </w:pPr>
    </w:p>
    <w:p w:rsidR="005B53EE" w:rsidRDefault="005B53EE" w:rsidP="005B53EE"/>
    <w:p w:rsidR="005B53EE" w:rsidRDefault="005B53EE" w:rsidP="005B53EE">
      <w:r>
        <w:rPr>
          <w:b/>
          <w:sz w:val="19"/>
          <w:szCs w:val="19"/>
        </w:rPr>
        <w:t>Претендент</w:t>
      </w:r>
      <w:r>
        <w:rPr>
          <w:sz w:val="19"/>
          <w:szCs w:val="19"/>
        </w:rPr>
        <w:t xml:space="preserve"> </w:t>
      </w:r>
      <w:r>
        <w:rPr>
          <w:b/>
        </w:rPr>
        <w:t xml:space="preserve">(представитель </w:t>
      </w:r>
      <w:r>
        <w:rPr>
          <w:b/>
          <w:sz w:val="19"/>
          <w:szCs w:val="19"/>
        </w:rPr>
        <w:t>Претендента</w:t>
      </w:r>
      <w:r>
        <w:rPr>
          <w:b/>
        </w:rPr>
        <w:t>, действующий по доверенности): ______________________</w:t>
      </w:r>
      <w:r>
        <w:t>_______________________________________________________</w:t>
      </w:r>
    </w:p>
    <w:p w:rsidR="005B53EE" w:rsidRDefault="005B53EE" w:rsidP="005B53EE">
      <w:pPr>
        <w:jc w:val="center"/>
        <w:rPr>
          <w:b/>
        </w:rPr>
      </w:pPr>
      <w:r>
        <w:t xml:space="preserve">(Должность и подпись </w:t>
      </w:r>
      <w:r>
        <w:rPr>
          <w:sz w:val="19"/>
          <w:szCs w:val="19"/>
        </w:rPr>
        <w:t xml:space="preserve">Претендента </w:t>
      </w:r>
      <w:r>
        <w:t>или его уполномоченного представителя, индивидуального предпринимателя или юридического лица)</w:t>
      </w:r>
    </w:p>
    <w:p w:rsidR="005B53EE" w:rsidRDefault="005B53EE" w:rsidP="005B53EE">
      <w:pPr>
        <w:jc w:val="both"/>
      </w:pPr>
      <w:r>
        <w:rPr>
          <w:b/>
        </w:rPr>
        <w:t xml:space="preserve">М.П. </w:t>
      </w:r>
      <w:r>
        <w:t>(при наличии)</w:t>
      </w:r>
    </w:p>
    <w:p w:rsidR="005B53EE" w:rsidRDefault="005B53EE" w:rsidP="005B53EE">
      <w:pPr>
        <w:jc w:val="right"/>
      </w:pPr>
      <w:r>
        <w:t>(подпись)</w:t>
      </w:r>
    </w:p>
    <w:p w:rsidR="005B53EE" w:rsidRDefault="005B53EE" w:rsidP="005B53EE">
      <w:pPr>
        <w:jc w:val="both"/>
        <w:rPr>
          <w:sz w:val="22"/>
          <w:szCs w:val="22"/>
        </w:rPr>
      </w:pPr>
      <w:r>
        <w:rPr>
          <w:b/>
          <w:sz w:val="12"/>
          <w:szCs w:val="12"/>
        </w:rPr>
        <w:t>3</w:t>
      </w:r>
      <w:r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5B53EE" w:rsidRDefault="005B53EE" w:rsidP="005B53EE">
      <w:pPr>
        <w:jc w:val="both"/>
        <w:rPr>
          <w:b/>
          <w:szCs w:val="28"/>
        </w:rPr>
      </w:pPr>
      <w:r>
        <w:rPr>
          <w:b/>
          <w:sz w:val="12"/>
          <w:szCs w:val="12"/>
        </w:rPr>
        <w:t xml:space="preserve">4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  <w:bookmarkEnd w:id="0"/>
    </w:p>
    <w:p w:rsidR="005B53EE" w:rsidRDefault="005B53EE">
      <w:pPr>
        <w:jc w:val="both"/>
        <w:rPr>
          <w:b/>
          <w:sz w:val="28"/>
        </w:rPr>
      </w:pPr>
    </w:p>
    <w:sectPr w:rsidR="005B53EE" w:rsidSect="00E62ADA">
      <w:headerReference w:type="default" r:id="rId10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E2" w:rsidRDefault="000D21E2" w:rsidP="00E62ADA">
      <w:r>
        <w:separator/>
      </w:r>
    </w:p>
  </w:endnote>
  <w:endnote w:type="continuationSeparator" w:id="1">
    <w:p w:rsidR="000D21E2" w:rsidRDefault="000D21E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E2" w:rsidRDefault="000D21E2" w:rsidP="00E62ADA">
      <w:r>
        <w:separator/>
      </w:r>
    </w:p>
  </w:footnote>
  <w:footnote w:type="continuationSeparator" w:id="1">
    <w:p w:rsidR="000D21E2" w:rsidRDefault="000D21E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157D5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separate"/>
    </w:r>
    <w:r w:rsidR="00A7602C">
      <w:rPr>
        <w:noProof/>
      </w:rPr>
      <w:t>4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0D21E2"/>
    <w:rsid w:val="000F26AB"/>
    <w:rsid w:val="001D04A6"/>
    <w:rsid w:val="00221B6D"/>
    <w:rsid w:val="00394DC5"/>
    <w:rsid w:val="0054389E"/>
    <w:rsid w:val="005B4481"/>
    <w:rsid w:val="005B53EE"/>
    <w:rsid w:val="00807B44"/>
    <w:rsid w:val="00820D9E"/>
    <w:rsid w:val="008376BB"/>
    <w:rsid w:val="00A7602C"/>
    <w:rsid w:val="00B165A9"/>
    <w:rsid w:val="00BA359F"/>
    <w:rsid w:val="00C157D5"/>
    <w:rsid w:val="00CE4A91"/>
    <w:rsid w:val="00CF4F20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qFormat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2025-05-19T09:05:00Z</cp:lastPrinted>
  <dcterms:created xsi:type="dcterms:W3CDTF">2025-05-19T07:20:00Z</dcterms:created>
  <dcterms:modified xsi:type="dcterms:W3CDTF">2025-05-19T09:06:00Z</dcterms:modified>
</cp:coreProperties>
</file>