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24687C" w:rsidRDefault="0024687C" w:rsidP="0024687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реализации и исполнению</w:t>
      </w:r>
    </w:p>
    <w:p w:rsidR="0024687C" w:rsidRDefault="0024687C" w:rsidP="0024687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контрольно-счетной комиссии</w:t>
      </w:r>
    </w:p>
    <w:p w:rsidR="0024687C" w:rsidRDefault="0024687C" w:rsidP="0024687C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24687C" w:rsidRDefault="0024687C" w:rsidP="0024687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осуществлению внешнего муниципального</w:t>
      </w:r>
    </w:p>
    <w:p w:rsidR="00022CD9" w:rsidRDefault="0024687C" w:rsidP="002468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контроля  на 2017-2019 года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24687C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24687C">
        <w:rPr>
          <w:b/>
          <w:sz w:val="28"/>
          <w:szCs w:val="28"/>
        </w:rPr>
        <w:t>2</w:t>
      </w:r>
      <w:r w:rsidR="00746EA5">
        <w:rPr>
          <w:b/>
          <w:sz w:val="28"/>
          <w:szCs w:val="28"/>
        </w:rPr>
        <w:t xml:space="preserve"> </w:t>
      </w:r>
      <w:r w:rsidR="00244E7C">
        <w:rPr>
          <w:b/>
          <w:sz w:val="28"/>
          <w:szCs w:val="28"/>
        </w:rPr>
        <w:t>февраля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244E7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24687C" w:rsidRPr="0024687C" w:rsidRDefault="00022CD9" w:rsidP="0024687C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sz w:val="28"/>
          <w:szCs w:val="28"/>
        </w:rPr>
        <w:t xml:space="preserve">      </w:t>
      </w:r>
    </w:p>
    <w:p w:rsidR="0024687C" w:rsidRDefault="0024687C" w:rsidP="0024687C">
      <w:pPr>
        <w:shd w:val="clear" w:color="auto" w:fill="FFFFFF"/>
        <w:spacing w:line="317" w:lineRule="exact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25.12.2016 № 83 «О заключении соглашения о передаче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трольно-счетной палате Валдайского муниципального района полномочий контрольно-счетной комиссии Валдайского городского поселения»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ществлению внешнего муниципального финансового контроля на 2017-2019 года Дума Валдайского муниципального района</w:t>
      </w:r>
      <w:r>
        <w:rPr>
          <w:i/>
          <w:sz w:val="22"/>
          <w:szCs w:val="22"/>
        </w:rPr>
        <w:t xml:space="preserve"> </w:t>
      </w:r>
      <w:r>
        <w:rPr>
          <w:b/>
          <w:sz w:val="28"/>
          <w:szCs w:val="28"/>
        </w:rPr>
        <w:t>РЕШИЛА:</w:t>
      </w:r>
    </w:p>
    <w:p w:rsidR="0024687C" w:rsidRDefault="0024687C" w:rsidP="0024687C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1.Разрешить Контрольно-счетной палате Валдайского муниципального </w:t>
      </w:r>
    </w:p>
    <w:p w:rsidR="0024687C" w:rsidRDefault="0024687C" w:rsidP="0024687C">
      <w:pPr>
        <w:shd w:val="clear" w:color="auto" w:fill="FFFFFF"/>
        <w:spacing w:line="317" w:lineRule="exact"/>
        <w:jc w:val="both"/>
        <w:rPr>
          <w:i/>
          <w:sz w:val="22"/>
          <w:szCs w:val="22"/>
        </w:rPr>
      </w:pPr>
      <w:r>
        <w:rPr>
          <w:sz w:val="28"/>
          <w:szCs w:val="28"/>
        </w:rPr>
        <w:t>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ществлению внешнего муниципального финансового контроля  контрольно- счетной комиссии Валдайского городского поселения: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контроль за исполнением бюджета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Валдайского городского поселения;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организация и осуществление контроля за законностью, результати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ностью (эффективностью и экономностью) использования средств бюджета Валдайского городского поселения, а также средств, получаемых бюджетом городского поселения из иных источников, предусмотренных </w:t>
      </w:r>
      <w:hyperlink r:id="rId8" w:history="1">
        <w:r w:rsidRPr="0024687C">
          <w:rPr>
            <w:rStyle w:val="a8"/>
            <w:color w:val="auto"/>
            <w:sz w:val="28"/>
            <w:szCs w:val="28"/>
            <w:u w:val="none"/>
          </w:rPr>
          <w:t>законодател</w:t>
        </w:r>
        <w:r w:rsidRPr="0024687C">
          <w:rPr>
            <w:rStyle w:val="a8"/>
            <w:color w:val="auto"/>
            <w:sz w:val="28"/>
            <w:szCs w:val="28"/>
            <w:u w:val="none"/>
          </w:rPr>
          <w:t>ь</w:t>
        </w:r>
        <w:r w:rsidRPr="0024687C">
          <w:rPr>
            <w:rStyle w:val="a8"/>
            <w:color w:val="auto"/>
            <w:sz w:val="28"/>
            <w:szCs w:val="28"/>
            <w:u w:val="none"/>
          </w:rPr>
          <w:t>ством</w:t>
        </w:r>
      </w:hyperlink>
      <w:r w:rsidRPr="0024687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контроль за соблюдением установленного порядка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Валдайскому городскому поселению;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Валдайского городского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 индивидуальными предпринимателями за счет средств бюджета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ний) в части, касающейся расходных обязательств Валдайского городского  поселения, а также муниципальных программ;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Валдайском городском поселении и подготовка предложений, направленных на его совершенствование;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Валдайского городского поселения и главе городского поселения;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Валдайского городского поселения.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Председателю Думы Валдайского муниципального района   подписать соглашение о передаче полномочий, указанных в пункте 1 настоящего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24687C" w:rsidRDefault="0024687C" w:rsidP="0024687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 финансовый год и плановый период 2018-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.г. предусмотреть отдельной строкой объем иных межбюджетных трансфертов, необходимый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полномочий, указанных в пункте 1 настоящего решения.</w:t>
      </w:r>
    </w:p>
    <w:p w:rsidR="0024687C" w:rsidRDefault="0024687C" w:rsidP="0024687C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24687C" w:rsidP="0024687C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24687C">
              <w:rPr>
                <w:color w:val="000000"/>
                <w:sz w:val="28"/>
                <w:szCs w:val="28"/>
              </w:rPr>
              <w:t>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44E7C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244E7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6188B">
              <w:rPr>
                <w:color w:val="000000"/>
                <w:sz w:val="28"/>
                <w:szCs w:val="28"/>
              </w:rPr>
              <w:t xml:space="preserve"> 124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4687C">
      <w:pPr>
        <w:jc w:val="center"/>
      </w:pPr>
    </w:p>
    <w:sectPr w:rsidR="00A22B30" w:rsidSect="0024687C">
      <w:headerReference w:type="even" r:id="rId9"/>
      <w:headerReference w:type="default" r:id="rId10"/>
      <w:pgSz w:w="11906" w:h="16838"/>
      <w:pgMar w:top="1134" w:right="567" w:bottom="680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5B" w:rsidRDefault="0024155B">
      <w:r>
        <w:separator/>
      </w:r>
    </w:p>
  </w:endnote>
  <w:endnote w:type="continuationSeparator" w:id="0">
    <w:p w:rsidR="0024155B" w:rsidRDefault="002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5B" w:rsidRDefault="0024155B">
      <w:r>
        <w:separator/>
      </w:r>
    </w:p>
  </w:footnote>
  <w:footnote w:type="continuationSeparator" w:id="0">
    <w:p w:rsidR="0024155B" w:rsidRDefault="0024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868D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868D2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155B"/>
    <w:rsid w:val="002440F9"/>
    <w:rsid w:val="00244E7C"/>
    <w:rsid w:val="0024687C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554D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188B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4C50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64BC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482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7650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4442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2017-02-16T05:56:00Z</cp:lastPrinted>
  <dcterms:created xsi:type="dcterms:W3CDTF">2017-02-22T12:15:00Z</dcterms:created>
  <dcterms:modified xsi:type="dcterms:W3CDTF">2017-02-22T12:15:00Z</dcterms:modified>
</cp:coreProperties>
</file>