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BA4A96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BA4A96">
        <w:rPr>
          <w:color w:val="000000"/>
          <w:sz w:val="28"/>
        </w:rPr>
        <w:t>1254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A4A96" w:rsidRDefault="00BA4A96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районной </w:t>
      </w:r>
    </w:p>
    <w:p w:rsidR="00BA4A96" w:rsidRDefault="00BA4A96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профилактике </w:t>
      </w:r>
    </w:p>
    <w:p w:rsidR="00BA4A96" w:rsidRDefault="00BA4A96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терроризма, экстремизма и других правонарушений </w:t>
      </w:r>
    </w:p>
    <w:p w:rsidR="00D07D5E" w:rsidRDefault="00BA4A96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ниципальном районе 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BA4A96" w:rsidRPr="00BA4A96" w:rsidRDefault="00BA4A96" w:rsidP="00CE2ED3">
      <w:pPr>
        <w:jc w:val="both"/>
        <w:rPr>
          <w:sz w:val="28"/>
          <w:szCs w:val="28"/>
        </w:rPr>
      </w:pP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 xml:space="preserve">Администрация Валдайского муниципального района </w:t>
      </w:r>
      <w:r w:rsidRPr="00BA4A96">
        <w:rPr>
          <w:b/>
          <w:sz w:val="28"/>
          <w:szCs w:val="28"/>
        </w:rPr>
        <w:t>ПОСТАНО</w:t>
      </w:r>
      <w:r w:rsidRPr="00BA4A96">
        <w:rPr>
          <w:b/>
          <w:sz w:val="28"/>
          <w:szCs w:val="28"/>
        </w:rPr>
        <w:t>В</w:t>
      </w:r>
      <w:r w:rsidRPr="00BA4A96">
        <w:rPr>
          <w:b/>
          <w:sz w:val="28"/>
          <w:szCs w:val="28"/>
        </w:rPr>
        <w:t>ЛЯЕТ:</w:t>
      </w:r>
    </w:p>
    <w:p w:rsidR="00BA4A96" w:rsidRPr="00BA4A96" w:rsidRDefault="00BA4A96" w:rsidP="00BA4A96">
      <w:pPr>
        <w:numPr>
          <w:ilvl w:val="0"/>
          <w:numId w:val="7"/>
        </w:numPr>
        <w:tabs>
          <w:tab w:val="num" w:pos="-180"/>
        </w:tabs>
        <w:ind w:left="0"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>Внести изменения в состав районной межведомственной комиссии по профилактике терроризма, экстремизма и других правонарушений в Ва</w:t>
      </w:r>
      <w:r w:rsidRPr="00BA4A96">
        <w:rPr>
          <w:sz w:val="28"/>
          <w:szCs w:val="28"/>
        </w:rPr>
        <w:t>л</w:t>
      </w:r>
      <w:r w:rsidRPr="00BA4A96">
        <w:rPr>
          <w:sz w:val="28"/>
          <w:szCs w:val="28"/>
        </w:rPr>
        <w:t>дайском муниципальном районе</w:t>
      </w:r>
      <w:r>
        <w:rPr>
          <w:sz w:val="28"/>
          <w:szCs w:val="28"/>
        </w:rPr>
        <w:t>, утвержденный</w:t>
      </w:r>
      <w:r w:rsidRPr="00BA4A9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BA4A96">
        <w:rPr>
          <w:sz w:val="28"/>
          <w:szCs w:val="28"/>
        </w:rPr>
        <w:t xml:space="preserve"> Админ</w:t>
      </w:r>
      <w:r w:rsidRPr="00BA4A96">
        <w:rPr>
          <w:sz w:val="28"/>
          <w:szCs w:val="28"/>
        </w:rPr>
        <w:t>и</w:t>
      </w:r>
      <w:r w:rsidRPr="00BA4A96">
        <w:rPr>
          <w:sz w:val="28"/>
          <w:szCs w:val="28"/>
        </w:rPr>
        <w:t>страции Валдайского муниципального района от 21.10.2013 № 1509</w:t>
      </w:r>
      <w:r>
        <w:rPr>
          <w:sz w:val="28"/>
          <w:szCs w:val="28"/>
        </w:rPr>
        <w:t>:</w:t>
      </w: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>1.1. Включить в качестве председателя комиссии Рудину О.Я., первого заместителя Главы администрации муниципального района, исключив Тар</w:t>
      </w:r>
      <w:r w:rsidRPr="00BA4A96">
        <w:rPr>
          <w:sz w:val="28"/>
          <w:szCs w:val="28"/>
        </w:rPr>
        <w:t>а</w:t>
      </w:r>
      <w:r w:rsidRPr="00BA4A96">
        <w:rPr>
          <w:sz w:val="28"/>
          <w:szCs w:val="28"/>
        </w:rPr>
        <w:t>сова А.А.</w:t>
      </w: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>1.2.  Исключить из членов комиссии Мошегова Д.И.</w:t>
      </w: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>1.3. Считать:</w:t>
      </w: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>Ширяева В.И. – главным служащим отдела правового регулирования Администрации муниципал</w:t>
      </w:r>
      <w:r w:rsidRPr="00BA4A96">
        <w:rPr>
          <w:sz w:val="28"/>
          <w:szCs w:val="28"/>
        </w:rPr>
        <w:t>ь</w:t>
      </w:r>
      <w:r w:rsidRPr="00BA4A96">
        <w:rPr>
          <w:sz w:val="28"/>
          <w:szCs w:val="28"/>
        </w:rPr>
        <w:t>ного района;</w:t>
      </w: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>Дворцова А.Г. – главным специалистом отдела по физической культуре и спорту Администрации муниципального района.</w:t>
      </w: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  <w:r w:rsidRPr="00BA4A96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F351F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постановление </w:t>
      </w:r>
      <w:r w:rsidRPr="00F351F6">
        <w:rPr>
          <w:sz w:val="28"/>
          <w:szCs w:val="28"/>
        </w:rPr>
        <w:t>на официальном сайте Администрации Валдайского муниципального района в</w:t>
      </w:r>
      <w:r>
        <w:rPr>
          <w:sz w:val="28"/>
          <w:szCs w:val="28"/>
        </w:rPr>
        <w:t xml:space="preserve"> сети «Интернет»</w:t>
      </w:r>
      <w:r w:rsidRPr="00BA4A96">
        <w:rPr>
          <w:sz w:val="28"/>
          <w:szCs w:val="28"/>
        </w:rPr>
        <w:t>.</w:t>
      </w:r>
    </w:p>
    <w:p w:rsidR="00BA4A96" w:rsidRDefault="00BA4A96" w:rsidP="00BA4A96">
      <w:pPr>
        <w:ind w:firstLine="720"/>
        <w:jc w:val="both"/>
        <w:rPr>
          <w:sz w:val="28"/>
          <w:szCs w:val="28"/>
        </w:rPr>
      </w:pPr>
    </w:p>
    <w:p w:rsidR="00BA4A96" w:rsidRPr="00BA4A96" w:rsidRDefault="00BA4A96" w:rsidP="00BA4A96">
      <w:pPr>
        <w:ind w:firstLine="72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8A" w:rsidRDefault="003B2E8A">
      <w:r>
        <w:separator/>
      </w:r>
    </w:p>
  </w:endnote>
  <w:endnote w:type="continuationSeparator" w:id="0">
    <w:p w:rsidR="003B2E8A" w:rsidRDefault="003B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8A" w:rsidRDefault="003B2E8A">
      <w:r>
        <w:separator/>
      </w:r>
    </w:p>
  </w:footnote>
  <w:footnote w:type="continuationSeparator" w:id="0">
    <w:p w:rsidR="003B2E8A" w:rsidRDefault="003B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B98230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1AD7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2E8A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27BE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4A96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2015-08-25T05:01:00Z</dcterms:created>
  <dcterms:modified xsi:type="dcterms:W3CDTF">2015-08-25T05:01:00Z</dcterms:modified>
</cp:coreProperties>
</file>