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423C35" w:rsidRDefault="00423C35" w:rsidP="00423C35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осуществления части полномочий </w:t>
      </w:r>
    </w:p>
    <w:p w:rsidR="00022CD9" w:rsidRDefault="00423C35" w:rsidP="00423C35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 решению вопросов местного значения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746EA5">
        <w:rPr>
          <w:b/>
          <w:sz w:val="28"/>
          <w:szCs w:val="28"/>
        </w:rPr>
        <w:t>2</w:t>
      </w:r>
      <w:r w:rsidR="00423C35">
        <w:rPr>
          <w:b/>
          <w:sz w:val="28"/>
          <w:szCs w:val="28"/>
        </w:rPr>
        <w:t>7</w:t>
      </w:r>
      <w:r w:rsidR="00746EA5">
        <w:rPr>
          <w:b/>
          <w:sz w:val="28"/>
          <w:szCs w:val="28"/>
        </w:rPr>
        <w:t xml:space="preserve"> </w:t>
      </w:r>
      <w:r w:rsidR="00823C1C">
        <w:rPr>
          <w:b/>
          <w:sz w:val="28"/>
          <w:szCs w:val="28"/>
        </w:rPr>
        <w:t>апреля</w:t>
      </w:r>
      <w:r w:rsidR="00746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823C1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423C35" w:rsidRPr="00423C35" w:rsidRDefault="00022CD9" w:rsidP="00423C35">
      <w:pPr>
        <w:autoSpaceDE w:val="0"/>
        <w:autoSpaceDN w:val="0"/>
        <w:adjustRightInd w:val="0"/>
        <w:spacing w:line="240" w:lineRule="exact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23C35" w:rsidRDefault="00423C35" w:rsidP="00423C3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15 Федерального закона от 06 октя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2003 года № 131-ФЗ «Об общих принципах организации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в Российской Федерации», частью 2 статьи 5 Устава Валдайского муниципального района Дума Валдайского муниципального района </w:t>
      </w:r>
      <w:r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ЛА</w:t>
      </w:r>
      <w:r>
        <w:rPr>
          <w:sz w:val="28"/>
          <w:szCs w:val="28"/>
        </w:rPr>
        <w:t>:</w:t>
      </w:r>
    </w:p>
    <w:p w:rsidR="00423C35" w:rsidRDefault="00423C35" w:rsidP="00423C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</w:t>
      </w:r>
      <w:r w:rsidRPr="00423C35">
        <w:rPr>
          <w:sz w:val="28"/>
          <w:szCs w:val="28"/>
        </w:rPr>
        <w:t>с 01 мая 2017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органов местного самоуправления Валдайского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осуществление части полномочий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по решению вопросов местного значения, предусмотренных пунктом 4 статьи 14 Федерального закона от 06.10.2003 N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органам местного самоуправления Ивантеевского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в части организации в границах Ивантеевского сельского  поселения  газо- и водоснабжения населения в пределах полномочий,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новленных законодательством Российской Федерации.</w:t>
      </w:r>
    </w:p>
    <w:p w:rsidR="00423C35" w:rsidRDefault="00423C35" w:rsidP="00423C3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Передача части полномочий, указанных в пункте 1 настоящего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шения, осуществляется путем заключения соглашения между органами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Валдайского муниципального района и органами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Ивантеевского сельского поселения на срок до 31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кабря 2017 года.</w:t>
      </w:r>
    </w:p>
    <w:p w:rsidR="00022CD9" w:rsidRDefault="00423C35" w:rsidP="00423C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23C35" w:rsidRDefault="00423C3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23C35" w:rsidRDefault="00423C3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423C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423C35">
              <w:rPr>
                <w:color w:val="000000"/>
                <w:sz w:val="28"/>
                <w:szCs w:val="28"/>
              </w:rPr>
              <w:t>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23C1C">
              <w:rPr>
                <w:color w:val="000000"/>
                <w:sz w:val="28"/>
                <w:szCs w:val="28"/>
              </w:rPr>
              <w:t>апреля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823C1C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3F3F30">
              <w:rPr>
                <w:color w:val="000000"/>
                <w:sz w:val="28"/>
                <w:szCs w:val="28"/>
              </w:rPr>
              <w:t xml:space="preserve"> 131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423C35">
      <w:pPr>
        <w:jc w:val="center"/>
        <w:rPr>
          <w:color w:val="000000"/>
        </w:rPr>
      </w:pPr>
    </w:p>
    <w:sectPr w:rsidR="00A22B30" w:rsidSect="00423C35">
      <w:headerReference w:type="even" r:id="rId8"/>
      <w:headerReference w:type="default" r:id="rId9"/>
      <w:pgSz w:w="11906" w:h="16838"/>
      <w:pgMar w:top="1134" w:right="567" w:bottom="28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6F" w:rsidRDefault="0041336F">
      <w:r>
        <w:separator/>
      </w:r>
    </w:p>
  </w:endnote>
  <w:endnote w:type="continuationSeparator" w:id="0">
    <w:p w:rsidR="0041336F" w:rsidRDefault="0041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6F" w:rsidRDefault="0041336F">
      <w:r>
        <w:separator/>
      </w:r>
    </w:p>
  </w:footnote>
  <w:footnote w:type="continuationSeparator" w:id="0">
    <w:p w:rsidR="0041336F" w:rsidRDefault="00413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423C35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38FE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0DD2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3F30"/>
    <w:rsid w:val="003F4FA2"/>
    <w:rsid w:val="003F7845"/>
    <w:rsid w:val="00402C13"/>
    <w:rsid w:val="00406041"/>
    <w:rsid w:val="00406462"/>
    <w:rsid w:val="004123D0"/>
    <w:rsid w:val="00412EAC"/>
    <w:rsid w:val="0041336F"/>
    <w:rsid w:val="004137CF"/>
    <w:rsid w:val="00414835"/>
    <w:rsid w:val="00414F6E"/>
    <w:rsid w:val="00417673"/>
    <w:rsid w:val="0042378C"/>
    <w:rsid w:val="00423C35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6FCE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3C1C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04D1"/>
    <w:rsid w:val="0097328C"/>
    <w:rsid w:val="0097485A"/>
    <w:rsid w:val="0097524C"/>
    <w:rsid w:val="00983C8A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1B01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4C6F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2012-11-15T06:10:00Z</cp:lastPrinted>
  <dcterms:created xsi:type="dcterms:W3CDTF">2017-04-27T11:14:00Z</dcterms:created>
  <dcterms:modified xsi:type="dcterms:W3CDTF">2017-04-27T11:14:00Z</dcterms:modified>
</cp:coreProperties>
</file>