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EB7AFB">
        <w:rPr>
          <w:color w:val="000000"/>
          <w:sz w:val="28"/>
        </w:rPr>
        <w:t>14</w:t>
      </w:r>
      <w:r w:rsidR="00730931">
        <w:rPr>
          <w:color w:val="000000"/>
          <w:sz w:val="28"/>
        </w:rPr>
        <w:t>.0</w:t>
      </w:r>
      <w:r w:rsidR="00894924">
        <w:rPr>
          <w:color w:val="000000"/>
          <w:sz w:val="28"/>
        </w:rPr>
        <w:t>7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B7AFB">
        <w:rPr>
          <w:color w:val="000000"/>
          <w:sz w:val="28"/>
        </w:rPr>
        <w:t xml:space="preserve"> 1313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EB7AFB" w:rsidRDefault="00EB7AFB" w:rsidP="00EB7AF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капитального ремонта</w:t>
      </w:r>
    </w:p>
    <w:p w:rsidR="00EB7AFB" w:rsidRDefault="00EB7AFB" w:rsidP="00EB7AFB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имущества многоквартирного дома</w:t>
      </w:r>
    </w:p>
    <w:p w:rsidR="00EB7AFB" w:rsidRPr="00EB7AFB" w:rsidRDefault="00EB7AFB" w:rsidP="00EB7AFB">
      <w:pPr>
        <w:ind w:firstLine="720"/>
        <w:rPr>
          <w:sz w:val="28"/>
          <w:szCs w:val="28"/>
        </w:rPr>
      </w:pPr>
    </w:p>
    <w:p w:rsidR="00EB7AFB" w:rsidRPr="00EB7AFB" w:rsidRDefault="00EB7AFB" w:rsidP="00EB7AFB">
      <w:pPr>
        <w:ind w:firstLine="720"/>
        <w:rPr>
          <w:sz w:val="28"/>
          <w:szCs w:val="28"/>
        </w:rPr>
      </w:pPr>
    </w:p>
    <w:p w:rsidR="00EB7AFB" w:rsidRDefault="00EB7AFB" w:rsidP="00EB7AFB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статьи 189 Жилищного кодекса Российской Федерации, в целях реализации  региональной программы капитального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общего имущества в многоквартирных домах, расположенных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Новгородской области, на 2014-2043 годы, утвержденной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Правительства Новгородской области от 03.02.2014 №46, 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Валдайского  муниципального района </w:t>
      </w:r>
      <w:r>
        <w:rPr>
          <w:b/>
          <w:sz w:val="28"/>
          <w:szCs w:val="28"/>
        </w:rPr>
        <w:t>ПОСТАНОВЛЯЕТ:</w:t>
      </w:r>
    </w:p>
    <w:p w:rsidR="00EB7AFB" w:rsidRDefault="00EB7AFB" w:rsidP="00EB7AFB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Капитальный ремонт общего имущества в многоквартирном доме, расположенном по адресу: г. Валдай, ул. Ленина, д. 8, провести в 2018 году.  </w:t>
      </w:r>
    </w:p>
    <w:p w:rsidR="00EA6B95" w:rsidRPr="00EB7AFB" w:rsidRDefault="00EB7AFB" w:rsidP="00EB7AFB">
      <w:pPr>
        <w:tabs>
          <w:tab w:val="left" w:pos="360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18" w:rsidRDefault="00302818">
      <w:r>
        <w:separator/>
      </w:r>
    </w:p>
  </w:endnote>
  <w:endnote w:type="continuationSeparator" w:id="0">
    <w:p w:rsidR="00302818" w:rsidRDefault="0030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18" w:rsidRDefault="00302818">
      <w:r>
        <w:separator/>
      </w:r>
    </w:p>
  </w:footnote>
  <w:footnote w:type="continuationSeparator" w:id="0">
    <w:p w:rsidR="00302818" w:rsidRDefault="00302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818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4F73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3E88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B7AFB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2017-07-17T07:07:00Z</cp:lastPrinted>
  <dcterms:created xsi:type="dcterms:W3CDTF">2017-07-18T04:49:00Z</dcterms:created>
  <dcterms:modified xsi:type="dcterms:W3CDTF">2017-07-18T04:49:00Z</dcterms:modified>
</cp:coreProperties>
</file>