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91BB5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28</w:t>
      </w:r>
      <w:r w:rsidR="00ED37A5">
        <w:rPr>
          <w:color w:val="000000"/>
          <w:sz w:val="28"/>
        </w:rPr>
        <w:t>.0</w:t>
      </w:r>
      <w:r>
        <w:rPr>
          <w:color w:val="000000"/>
          <w:sz w:val="28"/>
        </w:rPr>
        <w:t>7</w:t>
      </w:r>
      <w:r w:rsidR="00A7397E">
        <w:rPr>
          <w:color w:val="000000"/>
          <w:sz w:val="28"/>
        </w:rPr>
        <w:t>.202</w:t>
      </w:r>
      <w:r w:rsidR="00A22284">
        <w:rPr>
          <w:color w:val="000000"/>
          <w:sz w:val="28"/>
        </w:rPr>
        <w:t>1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1318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645A4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991BB5" w:rsidRDefault="00991BB5" w:rsidP="00991BB5">
      <w:pPr>
        <w:tabs>
          <w:tab w:val="left" w:pos="3600"/>
          <w:tab w:val="left" w:pos="9355"/>
        </w:tabs>
        <w:spacing w:line="240" w:lineRule="exact"/>
        <w:ind w:right="-5"/>
        <w:jc w:val="center"/>
        <w:rPr>
          <w:b/>
          <w:bCs/>
          <w:spacing w:val="-2"/>
          <w:sz w:val="28"/>
          <w:szCs w:val="28"/>
        </w:rPr>
      </w:pPr>
      <w:r w:rsidRPr="00991BB5">
        <w:rPr>
          <w:b/>
          <w:bCs/>
          <w:spacing w:val="-2"/>
          <w:sz w:val="28"/>
          <w:szCs w:val="28"/>
        </w:rPr>
        <w:t>О внесении изменений в постановление</w:t>
      </w:r>
    </w:p>
    <w:p w:rsidR="00991BB5" w:rsidRDefault="00991BB5" w:rsidP="00991BB5">
      <w:pPr>
        <w:tabs>
          <w:tab w:val="left" w:pos="3600"/>
          <w:tab w:val="left" w:pos="9355"/>
        </w:tabs>
        <w:spacing w:line="240" w:lineRule="exact"/>
        <w:ind w:right="-5"/>
        <w:jc w:val="center"/>
        <w:rPr>
          <w:b/>
          <w:bCs/>
          <w:spacing w:val="-2"/>
          <w:sz w:val="28"/>
          <w:szCs w:val="28"/>
        </w:rPr>
      </w:pPr>
      <w:r w:rsidRPr="00991BB5">
        <w:rPr>
          <w:b/>
          <w:bCs/>
          <w:spacing w:val="-2"/>
          <w:sz w:val="28"/>
          <w:szCs w:val="28"/>
        </w:rPr>
        <w:t xml:space="preserve"> Администрации </w:t>
      </w:r>
      <w:proofErr w:type="gramStart"/>
      <w:r w:rsidRPr="00991BB5">
        <w:rPr>
          <w:b/>
          <w:bCs/>
          <w:spacing w:val="-2"/>
          <w:sz w:val="28"/>
          <w:szCs w:val="28"/>
        </w:rPr>
        <w:t>Валдайского</w:t>
      </w:r>
      <w:proofErr w:type="gramEnd"/>
      <w:r w:rsidRPr="00991BB5">
        <w:rPr>
          <w:b/>
          <w:bCs/>
          <w:spacing w:val="-2"/>
          <w:sz w:val="28"/>
          <w:szCs w:val="28"/>
        </w:rPr>
        <w:t xml:space="preserve"> муниципального</w:t>
      </w:r>
    </w:p>
    <w:p w:rsidR="00991BB5" w:rsidRPr="00991BB5" w:rsidRDefault="00991BB5" w:rsidP="00991BB5">
      <w:pPr>
        <w:tabs>
          <w:tab w:val="left" w:pos="3600"/>
          <w:tab w:val="left" w:pos="9355"/>
        </w:tabs>
        <w:spacing w:line="240" w:lineRule="exact"/>
        <w:ind w:right="-5"/>
        <w:jc w:val="center"/>
        <w:rPr>
          <w:b/>
          <w:bCs/>
          <w:spacing w:val="-2"/>
          <w:sz w:val="28"/>
          <w:szCs w:val="28"/>
        </w:rPr>
      </w:pPr>
      <w:r w:rsidRPr="00991BB5">
        <w:rPr>
          <w:b/>
          <w:bCs/>
          <w:spacing w:val="-2"/>
          <w:sz w:val="28"/>
          <w:szCs w:val="28"/>
        </w:rPr>
        <w:t xml:space="preserve"> района от 18.08.2015 № 1231</w:t>
      </w:r>
    </w:p>
    <w:p w:rsidR="00991BB5" w:rsidRPr="00991BB5" w:rsidRDefault="00991BB5" w:rsidP="00991BB5">
      <w:pPr>
        <w:spacing w:before="20" w:after="20" w:line="240" w:lineRule="exact"/>
        <w:rPr>
          <w:b/>
          <w:bCs/>
          <w:spacing w:val="-2"/>
          <w:sz w:val="28"/>
          <w:szCs w:val="28"/>
        </w:rPr>
      </w:pPr>
    </w:p>
    <w:p w:rsidR="00991BB5" w:rsidRDefault="00991BB5" w:rsidP="00991BB5">
      <w:pPr>
        <w:shd w:val="clear" w:color="auto" w:fill="FFFFFF"/>
        <w:tabs>
          <w:tab w:val="left" w:pos="851"/>
        </w:tabs>
        <w:spacing w:before="20" w:after="20"/>
        <w:ind w:left="14" w:right="19" w:firstLine="695"/>
        <w:jc w:val="both"/>
        <w:rPr>
          <w:sz w:val="28"/>
          <w:szCs w:val="28"/>
        </w:rPr>
      </w:pPr>
    </w:p>
    <w:p w:rsidR="00991BB5" w:rsidRPr="00991BB5" w:rsidRDefault="00991BB5" w:rsidP="00991BB5">
      <w:pPr>
        <w:shd w:val="clear" w:color="auto" w:fill="FFFFFF"/>
        <w:tabs>
          <w:tab w:val="left" w:pos="851"/>
        </w:tabs>
        <w:spacing w:before="20" w:after="20"/>
        <w:ind w:left="11" w:right="17" w:firstLine="709"/>
        <w:jc w:val="both"/>
        <w:rPr>
          <w:b/>
          <w:bCs/>
          <w:sz w:val="28"/>
          <w:szCs w:val="28"/>
        </w:rPr>
      </w:pPr>
      <w:r w:rsidRPr="00991BB5">
        <w:rPr>
          <w:sz w:val="28"/>
          <w:szCs w:val="28"/>
        </w:rPr>
        <w:t>В соответствии с постановлением Администрации Валдайского мун</w:t>
      </w:r>
      <w:r w:rsidRPr="00991BB5">
        <w:rPr>
          <w:sz w:val="28"/>
          <w:szCs w:val="28"/>
        </w:rPr>
        <w:t>и</w:t>
      </w:r>
      <w:r w:rsidRPr="00991BB5">
        <w:rPr>
          <w:sz w:val="28"/>
          <w:szCs w:val="28"/>
        </w:rPr>
        <w:t>ципального района от 16.01.2020 № 48 «Об утверждении Порядка принятия решений о разработке муниципальных программ Валдайского муниципал</w:t>
      </w:r>
      <w:r w:rsidRPr="00991BB5">
        <w:rPr>
          <w:sz w:val="28"/>
          <w:szCs w:val="28"/>
        </w:rPr>
        <w:t>ь</w:t>
      </w:r>
      <w:r w:rsidRPr="00991BB5">
        <w:rPr>
          <w:sz w:val="28"/>
          <w:szCs w:val="28"/>
        </w:rPr>
        <w:t>ного района и Валдайского городского поселения, их формирования, реал</w:t>
      </w:r>
      <w:r w:rsidRPr="00991BB5">
        <w:rPr>
          <w:sz w:val="28"/>
          <w:szCs w:val="28"/>
        </w:rPr>
        <w:t>и</w:t>
      </w:r>
      <w:r w:rsidRPr="00991BB5">
        <w:rPr>
          <w:sz w:val="28"/>
          <w:szCs w:val="28"/>
        </w:rPr>
        <w:t xml:space="preserve">зации и проведения оценки эффективности» Администрация Валдайского муниципального района </w:t>
      </w:r>
      <w:r w:rsidRPr="00991BB5">
        <w:rPr>
          <w:b/>
          <w:bCs/>
          <w:sz w:val="28"/>
          <w:szCs w:val="28"/>
        </w:rPr>
        <w:t>ПОСТАНОВЛЯЕТ:</w:t>
      </w:r>
    </w:p>
    <w:p w:rsidR="00991BB5" w:rsidRPr="00991BB5" w:rsidRDefault="00991BB5" w:rsidP="00991BB5">
      <w:pPr>
        <w:shd w:val="clear" w:color="auto" w:fill="FFFFFF"/>
        <w:tabs>
          <w:tab w:val="left" w:pos="851"/>
        </w:tabs>
        <w:spacing w:before="20" w:after="20"/>
        <w:ind w:left="11" w:right="17" w:firstLine="709"/>
        <w:jc w:val="both"/>
        <w:rPr>
          <w:sz w:val="28"/>
          <w:szCs w:val="28"/>
        </w:rPr>
      </w:pPr>
      <w:r w:rsidRPr="00991BB5">
        <w:rPr>
          <w:sz w:val="28"/>
          <w:szCs w:val="28"/>
        </w:rPr>
        <w:t>1. Внести изменения в постановление Администрации Валдайского муниципального района от 18.08.2015 № 1231 «Об утверждении муниц</w:t>
      </w:r>
      <w:r w:rsidRPr="00991BB5">
        <w:rPr>
          <w:sz w:val="28"/>
          <w:szCs w:val="28"/>
        </w:rPr>
        <w:t>и</w:t>
      </w:r>
      <w:r w:rsidRPr="00991BB5">
        <w:rPr>
          <w:sz w:val="28"/>
          <w:szCs w:val="28"/>
        </w:rPr>
        <w:t>пальной программы «Обеспечение жильем молодых семей на территории Валдайского муниципального района на 2016-2023 г</w:t>
      </w:r>
      <w:r w:rsidRPr="00991BB5">
        <w:rPr>
          <w:sz w:val="28"/>
          <w:szCs w:val="28"/>
        </w:rPr>
        <w:t>о</w:t>
      </w:r>
      <w:r w:rsidRPr="00991BB5">
        <w:rPr>
          <w:sz w:val="28"/>
          <w:szCs w:val="28"/>
        </w:rPr>
        <w:t>ды»:</w:t>
      </w:r>
    </w:p>
    <w:p w:rsidR="00991BB5" w:rsidRDefault="00991BB5" w:rsidP="00991BB5">
      <w:pPr>
        <w:shd w:val="clear" w:color="auto" w:fill="FFFFFF"/>
        <w:tabs>
          <w:tab w:val="left" w:pos="851"/>
        </w:tabs>
        <w:spacing w:before="20" w:after="20"/>
        <w:ind w:left="11" w:right="17" w:firstLine="709"/>
        <w:jc w:val="both"/>
        <w:rPr>
          <w:sz w:val="28"/>
          <w:szCs w:val="28"/>
        </w:rPr>
      </w:pPr>
      <w:r w:rsidRPr="00991BB5">
        <w:rPr>
          <w:sz w:val="28"/>
          <w:szCs w:val="28"/>
        </w:rPr>
        <w:t>1.1. Изложить пункт 6 паспорта муниципальной программы в реда</w:t>
      </w:r>
      <w:r w:rsidRPr="00991BB5">
        <w:rPr>
          <w:sz w:val="28"/>
          <w:szCs w:val="28"/>
        </w:rPr>
        <w:t>к</w:t>
      </w:r>
      <w:r w:rsidRPr="00991BB5">
        <w:rPr>
          <w:sz w:val="28"/>
          <w:szCs w:val="28"/>
        </w:rPr>
        <w:t>ции:</w:t>
      </w:r>
    </w:p>
    <w:p w:rsidR="00991BB5" w:rsidRPr="00991BB5" w:rsidRDefault="00991BB5" w:rsidP="00991BB5">
      <w:pPr>
        <w:shd w:val="clear" w:color="auto" w:fill="FFFFFF"/>
        <w:tabs>
          <w:tab w:val="left" w:pos="851"/>
        </w:tabs>
        <w:ind w:left="14" w:right="19" w:firstLine="270"/>
        <w:jc w:val="both"/>
        <w:rPr>
          <w:color w:val="000000"/>
          <w:sz w:val="28"/>
          <w:szCs w:val="28"/>
        </w:rPr>
      </w:pPr>
      <w:r w:rsidRPr="00991BB5">
        <w:rPr>
          <w:color w:val="000000"/>
          <w:sz w:val="28"/>
          <w:szCs w:val="28"/>
        </w:rPr>
        <w:t>«6. Объемы и источники финансирования муниципальной программы в целом (тыс. руб.):</w:t>
      </w:r>
    </w:p>
    <w:tbl>
      <w:tblPr>
        <w:tblW w:w="9433" w:type="dxa"/>
        <w:jc w:val="center"/>
        <w:tblInd w:w="15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41"/>
        <w:gridCol w:w="1381"/>
        <w:gridCol w:w="1560"/>
        <w:gridCol w:w="1417"/>
        <w:gridCol w:w="1276"/>
        <w:gridCol w:w="1276"/>
        <w:gridCol w:w="1282"/>
      </w:tblGrid>
      <w:tr w:rsidR="00991BB5" w:rsidRPr="00991BB5" w:rsidTr="00506A63">
        <w:trPr>
          <w:trHeight w:val="400"/>
          <w:jc w:val="center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Cell"/>
              <w:jc w:val="center"/>
              <w:rPr>
                <w:b/>
              </w:rPr>
            </w:pPr>
            <w:r w:rsidRPr="00991BB5">
              <w:rPr>
                <w:b/>
              </w:rPr>
              <w:t>Год</w:t>
            </w:r>
          </w:p>
        </w:tc>
        <w:tc>
          <w:tcPr>
            <w:tcW w:w="8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Cell"/>
              <w:jc w:val="center"/>
              <w:rPr>
                <w:b/>
              </w:rPr>
            </w:pPr>
            <w:r w:rsidRPr="00991BB5">
              <w:rPr>
                <w:b/>
              </w:rPr>
              <w:t>Источник финансирования</w:t>
            </w:r>
          </w:p>
        </w:tc>
      </w:tr>
      <w:tr w:rsidR="00991BB5" w:rsidRPr="00991BB5" w:rsidTr="00506A63">
        <w:trPr>
          <w:trHeight w:val="400"/>
          <w:jc w:val="center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Cell"/>
              <w:jc w:val="center"/>
              <w:rPr>
                <w:b/>
              </w:rPr>
            </w:pPr>
            <w:r w:rsidRPr="00991BB5">
              <w:rPr>
                <w:b/>
              </w:rPr>
              <w:t xml:space="preserve">областной  </w:t>
            </w:r>
            <w:r w:rsidRPr="00991BB5">
              <w:rPr>
                <w:b/>
              </w:rPr>
              <w:br/>
              <w:t xml:space="preserve">  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Cell"/>
              <w:jc w:val="center"/>
              <w:rPr>
                <w:b/>
              </w:rPr>
            </w:pPr>
            <w:r w:rsidRPr="00991BB5">
              <w:rPr>
                <w:b/>
              </w:rPr>
              <w:t>федерал</w:t>
            </w:r>
            <w:r w:rsidRPr="00991BB5">
              <w:rPr>
                <w:b/>
              </w:rPr>
              <w:t>ь</w:t>
            </w:r>
            <w:r w:rsidR="00506A63">
              <w:rPr>
                <w:b/>
              </w:rPr>
              <w:t xml:space="preserve">ный </w:t>
            </w:r>
            <w:r w:rsidRPr="00991BB5">
              <w:rPr>
                <w:b/>
              </w:rPr>
              <w:t>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Cell"/>
              <w:jc w:val="center"/>
              <w:rPr>
                <w:b/>
              </w:rPr>
            </w:pPr>
            <w:r w:rsidRPr="00991BB5">
              <w:rPr>
                <w:b/>
              </w:rPr>
              <w:t>бюджет</w:t>
            </w:r>
          </w:p>
          <w:p w:rsidR="00991BB5" w:rsidRPr="00991BB5" w:rsidRDefault="00991BB5" w:rsidP="00506A63">
            <w:pPr>
              <w:pStyle w:val="ConsPlusCell"/>
              <w:jc w:val="center"/>
              <w:rPr>
                <w:b/>
              </w:rPr>
            </w:pPr>
            <w:r w:rsidRPr="00991BB5">
              <w:rPr>
                <w:b/>
              </w:rPr>
              <w:t>муниц</w:t>
            </w:r>
            <w:r w:rsidRPr="00991BB5">
              <w:rPr>
                <w:b/>
              </w:rPr>
              <w:t>и</w:t>
            </w:r>
            <w:r w:rsidRPr="00991BB5">
              <w:rPr>
                <w:b/>
              </w:rPr>
              <w:t>пального ра</w:t>
            </w:r>
            <w:r w:rsidRPr="00991BB5">
              <w:rPr>
                <w:b/>
              </w:rPr>
              <w:t>й</w:t>
            </w:r>
            <w:r w:rsidRPr="00991BB5">
              <w:rPr>
                <w:b/>
              </w:rPr>
              <w:t>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Cell"/>
              <w:jc w:val="center"/>
              <w:rPr>
                <w:b/>
              </w:rPr>
            </w:pPr>
            <w:r w:rsidRPr="00991BB5">
              <w:rPr>
                <w:b/>
              </w:rPr>
              <w:t>внебю</w:t>
            </w:r>
            <w:r w:rsidRPr="00991BB5">
              <w:rPr>
                <w:b/>
              </w:rPr>
              <w:t>д</w:t>
            </w:r>
            <w:r w:rsidRPr="00991BB5">
              <w:rPr>
                <w:b/>
              </w:rPr>
              <w:t>жетные средс</w:t>
            </w:r>
            <w:r w:rsidRPr="00991BB5">
              <w:rPr>
                <w:b/>
              </w:rPr>
              <w:t>т</w:t>
            </w:r>
            <w:r w:rsidRPr="00991BB5">
              <w:rPr>
                <w:b/>
              </w:rPr>
              <w:t>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jc w:val="center"/>
              <w:rPr>
                <w:b/>
                <w:sz w:val="24"/>
                <w:szCs w:val="24"/>
              </w:rPr>
            </w:pPr>
            <w:r w:rsidRPr="00991BB5">
              <w:rPr>
                <w:b/>
                <w:sz w:val="24"/>
                <w:szCs w:val="24"/>
              </w:rPr>
              <w:t>бюджет</w:t>
            </w:r>
          </w:p>
          <w:p w:rsidR="00991BB5" w:rsidRPr="00991BB5" w:rsidRDefault="00991BB5" w:rsidP="00506A63">
            <w:pPr>
              <w:jc w:val="center"/>
              <w:rPr>
                <w:b/>
                <w:sz w:val="24"/>
                <w:szCs w:val="24"/>
              </w:rPr>
            </w:pPr>
            <w:r w:rsidRPr="00991BB5">
              <w:rPr>
                <w:b/>
                <w:sz w:val="24"/>
                <w:szCs w:val="24"/>
              </w:rPr>
              <w:t>городск</w:t>
            </w:r>
            <w:r w:rsidRPr="00991BB5">
              <w:rPr>
                <w:b/>
                <w:sz w:val="24"/>
                <w:szCs w:val="24"/>
              </w:rPr>
              <w:t>о</w:t>
            </w:r>
            <w:r w:rsidRPr="00991BB5">
              <w:rPr>
                <w:b/>
                <w:sz w:val="24"/>
                <w:szCs w:val="24"/>
              </w:rPr>
              <w:t>го</w:t>
            </w:r>
          </w:p>
          <w:p w:rsidR="00991BB5" w:rsidRPr="00991BB5" w:rsidRDefault="00991BB5" w:rsidP="00506A63">
            <w:pPr>
              <w:jc w:val="center"/>
              <w:rPr>
                <w:b/>
                <w:sz w:val="24"/>
                <w:szCs w:val="24"/>
              </w:rPr>
            </w:pPr>
            <w:r w:rsidRPr="00991BB5">
              <w:rPr>
                <w:b/>
                <w:sz w:val="24"/>
                <w:szCs w:val="24"/>
              </w:rPr>
              <w:t>посел</w:t>
            </w:r>
            <w:r w:rsidRPr="00991BB5">
              <w:rPr>
                <w:b/>
                <w:sz w:val="24"/>
                <w:szCs w:val="24"/>
              </w:rPr>
              <w:t>е</w:t>
            </w:r>
            <w:r w:rsidRPr="00991BB5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Cell"/>
              <w:jc w:val="center"/>
              <w:rPr>
                <w:b/>
              </w:rPr>
            </w:pPr>
            <w:r w:rsidRPr="00991BB5">
              <w:rPr>
                <w:b/>
              </w:rPr>
              <w:t>всего</w:t>
            </w:r>
          </w:p>
        </w:tc>
      </w:tr>
      <w:tr w:rsidR="00991BB5" w:rsidRPr="00991BB5" w:rsidTr="00506A63">
        <w:trPr>
          <w:jc w:val="center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Cell"/>
              <w:jc w:val="center"/>
            </w:pPr>
            <w:r w:rsidRPr="00991BB5">
              <w:t>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Cell"/>
              <w:jc w:val="center"/>
            </w:pPr>
            <w:r w:rsidRPr="00991BB5"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Cell"/>
              <w:jc w:val="center"/>
            </w:pPr>
            <w:r w:rsidRPr="00991BB5"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Cell"/>
              <w:jc w:val="center"/>
            </w:pPr>
            <w:r w:rsidRPr="00991BB5"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Cell"/>
              <w:jc w:val="center"/>
            </w:pPr>
            <w:r w:rsidRPr="00991BB5"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Cell"/>
              <w:jc w:val="center"/>
            </w:pPr>
            <w:r w:rsidRPr="00991BB5">
              <w:t>6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Cell"/>
              <w:jc w:val="center"/>
            </w:pPr>
            <w:r w:rsidRPr="00991BB5">
              <w:t>7</w:t>
            </w:r>
          </w:p>
        </w:tc>
      </w:tr>
      <w:tr w:rsidR="00991BB5" w:rsidRPr="00991BB5" w:rsidTr="00506A63">
        <w:trPr>
          <w:jc w:val="center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Cell"/>
              <w:jc w:val="center"/>
            </w:pPr>
            <w:r w:rsidRPr="00991BB5">
              <w:t>2016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B5">
              <w:rPr>
                <w:rFonts w:ascii="Times New Roman" w:hAnsi="Times New Roman" w:cs="Times New Roman"/>
                <w:sz w:val="24"/>
                <w:szCs w:val="24"/>
              </w:rPr>
              <w:t>1204,515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B5">
              <w:rPr>
                <w:rFonts w:ascii="Times New Roman" w:hAnsi="Times New Roman" w:cs="Times New Roman"/>
                <w:sz w:val="24"/>
                <w:szCs w:val="24"/>
              </w:rPr>
              <w:t>752,670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B5">
              <w:rPr>
                <w:rFonts w:ascii="Times New Roman" w:hAnsi="Times New Roman" w:cs="Times New Roman"/>
                <w:sz w:val="24"/>
                <w:szCs w:val="24"/>
              </w:rPr>
              <w:t>501,180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Normal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B5">
              <w:rPr>
                <w:rFonts w:ascii="Times New Roman" w:hAnsi="Times New Roman" w:cs="Times New Roman"/>
                <w:sz w:val="24"/>
                <w:szCs w:val="24"/>
              </w:rPr>
              <w:t>2305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Cell"/>
              <w:jc w:val="center"/>
            </w:pPr>
            <w:r w:rsidRPr="00991BB5">
              <w:t>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B5">
              <w:rPr>
                <w:rFonts w:ascii="Times New Roman" w:hAnsi="Times New Roman" w:cs="Times New Roman"/>
                <w:sz w:val="24"/>
                <w:szCs w:val="24"/>
              </w:rPr>
              <w:t>4763,365</w:t>
            </w:r>
          </w:p>
        </w:tc>
      </w:tr>
      <w:tr w:rsidR="00991BB5" w:rsidRPr="00991BB5" w:rsidTr="00506A63">
        <w:trPr>
          <w:jc w:val="center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Cell"/>
              <w:jc w:val="center"/>
            </w:pPr>
            <w:r w:rsidRPr="00991BB5">
              <w:t>2017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B5">
              <w:rPr>
                <w:rFonts w:ascii="Times New Roman" w:hAnsi="Times New Roman" w:cs="Times New Roman"/>
                <w:sz w:val="24"/>
                <w:szCs w:val="24"/>
              </w:rPr>
              <w:t>680,740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B5">
              <w:rPr>
                <w:rFonts w:ascii="Times New Roman" w:hAnsi="Times New Roman" w:cs="Times New Roman"/>
                <w:sz w:val="24"/>
                <w:szCs w:val="24"/>
              </w:rPr>
              <w:t>477,130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B5">
              <w:rPr>
                <w:rFonts w:ascii="Times New Roman" w:hAnsi="Times New Roman" w:cs="Times New Roman"/>
                <w:sz w:val="24"/>
                <w:szCs w:val="24"/>
              </w:rPr>
              <w:t>260,890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Normal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B5">
              <w:rPr>
                <w:rFonts w:ascii="Times New Roman" w:hAnsi="Times New Roman" w:cs="Times New Roman"/>
                <w:sz w:val="24"/>
                <w:szCs w:val="24"/>
              </w:rPr>
              <w:t>2634,84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Cell"/>
              <w:jc w:val="center"/>
            </w:pPr>
            <w:r w:rsidRPr="00991BB5">
              <w:t>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B5">
              <w:rPr>
                <w:rFonts w:ascii="Times New Roman" w:hAnsi="Times New Roman" w:cs="Times New Roman"/>
                <w:sz w:val="24"/>
                <w:szCs w:val="24"/>
              </w:rPr>
              <w:t>4053,600</w:t>
            </w:r>
          </w:p>
        </w:tc>
      </w:tr>
      <w:tr w:rsidR="00991BB5" w:rsidRPr="00991BB5" w:rsidTr="00506A63">
        <w:trPr>
          <w:jc w:val="center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Cell"/>
              <w:jc w:val="center"/>
            </w:pPr>
            <w:r w:rsidRPr="00991BB5">
              <w:t>2018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B5">
              <w:rPr>
                <w:rFonts w:ascii="Times New Roman" w:hAnsi="Times New Roman" w:cs="Times New Roman"/>
                <w:sz w:val="24"/>
                <w:szCs w:val="24"/>
              </w:rPr>
              <w:t>699,27135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B5">
              <w:rPr>
                <w:rFonts w:ascii="Times New Roman" w:hAnsi="Times New Roman" w:cs="Times New Roman"/>
                <w:sz w:val="24"/>
                <w:szCs w:val="24"/>
              </w:rPr>
              <w:t>187,45365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Normal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B5">
              <w:rPr>
                <w:rFonts w:ascii="Times New Roman" w:hAnsi="Times New Roman" w:cs="Times New Roman"/>
                <w:sz w:val="24"/>
                <w:szCs w:val="24"/>
              </w:rPr>
              <w:t>1317,42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Cell"/>
              <w:jc w:val="center"/>
            </w:pPr>
            <w:r w:rsidRPr="00991BB5">
              <w:t>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B5">
              <w:rPr>
                <w:rFonts w:ascii="Times New Roman" w:hAnsi="Times New Roman" w:cs="Times New Roman"/>
                <w:sz w:val="24"/>
                <w:szCs w:val="24"/>
              </w:rPr>
              <w:t>2204,145</w:t>
            </w:r>
          </w:p>
        </w:tc>
      </w:tr>
      <w:tr w:rsidR="00991BB5" w:rsidRPr="00991BB5" w:rsidTr="00506A63">
        <w:trPr>
          <w:jc w:val="center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Cell"/>
              <w:jc w:val="center"/>
            </w:pPr>
            <w:r w:rsidRPr="00991BB5">
              <w:t>2019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Normal"/>
              <w:spacing w:before="120" w:after="120" w:line="240" w:lineRule="exact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B5">
              <w:rPr>
                <w:rFonts w:ascii="Times New Roman" w:hAnsi="Times New Roman" w:cs="Times New Roman"/>
                <w:sz w:val="24"/>
                <w:szCs w:val="24"/>
              </w:rPr>
              <w:t>656,12391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B5">
              <w:rPr>
                <w:rFonts w:ascii="Times New Roman" w:hAnsi="Times New Roman" w:cs="Times New Roman"/>
                <w:sz w:val="24"/>
                <w:szCs w:val="24"/>
              </w:rPr>
              <w:t>360,26614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B5">
              <w:rPr>
                <w:rFonts w:ascii="Times New Roman" w:hAnsi="Times New Roman" w:cs="Times New Roman"/>
                <w:sz w:val="24"/>
                <w:szCs w:val="24"/>
              </w:rPr>
              <w:t>287,00645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Normal"/>
              <w:spacing w:before="120" w:after="120" w:line="240" w:lineRule="exact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B5">
              <w:rPr>
                <w:rFonts w:ascii="Times New Roman" w:hAnsi="Times New Roman" w:cs="Times New Roman"/>
                <w:sz w:val="24"/>
                <w:szCs w:val="24"/>
              </w:rPr>
              <w:t>3073,98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Cell"/>
              <w:jc w:val="center"/>
            </w:pPr>
            <w:r w:rsidRPr="00991BB5">
              <w:t>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B5">
              <w:rPr>
                <w:rFonts w:ascii="Times New Roman" w:hAnsi="Times New Roman" w:cs="Times New Roman"/>
                <w:sz w:val="24"/>
                <w:szCs w:val="24"/>
              </w:rPr>
              <w:t>4377,3765</w:t>
            </w:r>
          </w:p>
        </w:tc>
      </w:tr>
      <w:tr w:rsidR="00991BB5" w:rsidRPr="00991BB5" w:rsidTr="00506A63">
        <w:trPr>
          <w:jc w:val="center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Cell"/>
              <w:jc w:val="center"/>
            </w:pPr>
            <w:r w:rsidRPr="00991BB5">
              <w:t>2020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Normal"/>
              <w:spacing w:before="120" w:after="120" w:line="240" w:lineRule="exact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B5">
              <w:rPr>
                <w:rFonts w:ascii="Times New Roman" w:hAnsi="Times New Roman" w:cs="Times New Roman"/>
                <w:sz w:val="24"/>
                <w:szCs w:val="24"/>
              </w:rPr>
              <w:t>793,01045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B5">
              <w:rPr>
                <w:rFonts w:ascii="Times New Roman" w:hAnsi="Times New Roman" w:cs="Times New Roman"/>
                <w:sz w:val="24"/>
                <w:szCs w:val="24"/>
              </w:rPr>
              <w:t>476,23629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Cell"/>
              <w:jc w:val="center"/>
            </w:pPr>
            <w:r w:rsidRPr="00991BB5">
              <w:t>385,97326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Normal"/>
              <w:spacing w:before="120" w:after="120" w:line="240" w:lineRule="exact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Cell"/>
              <w:jc w:val="center"/>
            </w:pPr>
            <w:r w:rsidRPr="00991BB5">
              <w:t>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B5">
              <w:rPr>
                <w:rFonts w:ascii="Times New Roman" w:hAnsi="Times New Roman" w:cs="Times New Roman"/>
                <w:sz w:val="24"/>
                <w:szCs w:val="24"/>
              </w:rPr>
              <w:t>1655,22</w:t>
            </w:r>
          </w:p>
        </w:tc>
      </w:tr>
      <w:tr w:rsidR="00991BB5" w:rsidRPr="00991BB5" w:rsidTr="00506A63">
        <w:trPr>
          <w:jc w:val="center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Cell"/>
              <w:jc w:val="center"/>
            </w:pPr>
            <w:r w:rsidRPr="00991BB5">
              <w:t>2021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Cell"/>
              <w:jc w:val="center"/>
            </w:pPr>
            <w:r w:rsidRPr="00991BB5">
              <w:t>709,04185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Cell"/>
              <w:jc w:val="center"/>
            </w:pPr>
            <w:r w:rsidRPr="00991BB5">
              <w:t>404,43441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Cell"/>
              <w:jc w:val="center"/>
            </w:pPr>
            <w:r w:rsidRPr="00991BB5">
              <w:t>305,28374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Cell"/>
              <w:jc w:val="center"/>
            </w:pPr>
            <w:r w:rsidRPr="00991BB5">
              <w:t>2634,84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Cell"/>
              <w:jc w:val="center"/>
            </w:pPr>
            <w:r w:rsidRPr="00991BB5">
              <w:t>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Cell"/>
              <w:jc w:val="center"/>
            </w:pPr>
            <w:r w:rsidRPr="00991BB5">
              <w:t>4053,6</w:t>
            </w:r>
          </w:p>
        </w:tc>
      </w:tr>
      <w:tr w:rsidR="00991BB5" w:rsidRPr="00991BB5" w:rsidTr="00506A63">
        <w:trPr>
          <w:trHeight w:val="430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Cell"/>
              <w:jc w:val="center"/>
            </w:pPr>
            <w:r w:rsidRPr="00991BB5">
              <w:t>2022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Cell"/>
              <w:jc w:val="center"/>
            </w:pPr>
            <w:r w:rsidRPr="00991BB5">
              <w:t>649,95502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Cell"/>
              <w:jc w:val="center"/>
            </w:pPr>
            <w:r w:rsidRPr="00991BB5">
              <w:t>389,93471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Cell"/>
              <w:jc w:val="center"/>
            </w:pPr>
            <w:r w:rsidRPr="00991BB5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Cell"/>
              <w:jc w:val="center"/>
            </w:pPr>
            <w:r w:rsidRPr="00991BB5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Cell"/>
              <w:jc w:val="center"/>
            </w:pPr>
            <w:r w:rsidRPr="00991BB5"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Cell"/>
              <w:jc w:val="center"/>
            </w:pPr>
            <w:r w:rsidRPr="00991BB5">
              <w:t>1039,88973</w:t>
            </w:r>
          </w:p>
        </w:tc>
      </w:tr>
      <w:tr w:rsidR="00991BB5" w:rsidRPr="00991BB5" w:rsidTr="00506A63">
        <w:trPr>
          <w:trHeight w:val="430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Cell"/>
              <w:jc w:val="center"/>
            </w:pPr>
            <w:r w:rsidRPr="00991BB5">
              <w:t>2023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Cell"/>
              <w:jc w:val="center"/>
            </w:pPr>
            <w:r w:rsidRPr="00991BB5">
              <w:t>649,95503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Cell"/>
              <w:jc w:val="center"/>
            </w:pPr>
            <w:r w:rsidRPr="00991BB5">
              <w:t>384,11936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Cell"/>
              <w:jc w:val="center"/>
            </w:pPr>
            <w:r w:rsidRPr="00991BB5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Cell"/>
              <w:jc w:val="center"/>
            </w:pPr>
            <w:r w:rsidRPr="00991BB5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Cell"/>
              <w:jc w:val="center"/>
            </w:pPr>
            <w:r w:rsidRPr="00991BB5"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Cell"/>
              <w:jc w:val="center"/>
            </w:pPr>
            <w:r w:rsidRPr="00991BB5">
              <w:t>1034,07439</w:t>
            </w:r>
          </w:p>
        </w:tc>
      </w:tr>
      <w:tr w:rsidR="00991BB5" w:rsidRPr="00991BB5" w:rsidTr="00506A63">
        <w:trPr>
          <w:trHeight w:val="430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pStyle w:val="ConsPlusCell"/>
              <w:jc w:val="center"/>
            </w:pPr>
            <w:r w:rsidRPr="00991BB5">
              <w:t>ВСЕГО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jc w:val="center"/>
              <w:rPr>
                <w:sz w:val="24"/>
                <w:szCs w:val="24"/>
              </w:rPr>
            </w:pPr>
            <w:r w:rsidRPr="00991BB5">
              <w:rPr>
                <w:sz w:val="24"/>
                <w:szCs w:val="24"/>
              </w:rPr>
              <w:t>5343,34126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jc w:val="center"/>
              <w:rPr>
                <w:sz w:val="24"/>
                <w:szCs w:val="24"/>
              </w:rPr>
            </w:pPr>
            <w:r w:rsidRPr="00991BB5">
              <w:rPr>
                <w:sz w:val="24"/>
                <w:szCs w:val="24"/>
              </w:rPr>
              <w:t>3944,06226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jc w:val="center"/>
              <w:rPr>
                <w:sz w:val="24"/>
                <w:szCs w:val="24"/>
              </w:rPr>
            </w:pPr>
            <w:r w:rsidRPr="00991BB5">
              <w:rPr>
                <w:sz w:val="24"/>
                <w:szCs w:val="24"/>
              </w:rPr>
              <w:t>1927,78710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jc w:val="center"/>
              <w:rPr>
                <w:sz w:val="24"/>
                <w:szCs w:val="24"/>
              </w:rPr>
            </w:pPr>
            <w:r w:rsidRPr="00991BB5">
              <w:rPr>
                <w:sz w:val="24"/>
                <w:szCs w:val="24"/>
              </w:rPr>
              <w:t>11966,08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991BB5" w:rsidRDefault="00991BB5" w:rsidP="00506A63">
            <w:pPr>
              <w:jc w:val="center"/>
              <w:rPr>
                <w:sz w:val="24"/>
                <w:szCs w:val="24"/>
              </w:rPr>
            </w:pPr>
            <w:r w:rsidRPr="00991BB5">
              <w:rPr>
                <w:sz w:val="24"/>
                <w:szCs w:val="24"/>
              </w:rPr>
              <w:t>23181,27062</w:t>
            </w:r>
          </w:p>
        </w:tc>
      </w:tr>
    </w:tbl>
    <w:p w:rsidR="00991BB5" w:rsidRDefault="00991BB5" w:rsidP="00991BB5">
      <w:pPr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991BB5" w:rsidRPr="00991BB5" w:rsidRDefault="00991BB5" w:rsidP="00991BB5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91BB5">
        <w:rPr>
          <w:sz w:val="28"/>
          <w:szCs w:val="28"/>
        </w:rPr>
        <w:lastRenderedPageBreak/>
        <w:t>1.2. Изложить мероприятия муниципальной программы в прилагаемой редакции</w:t>
      </w:r>
      <w:proofErr w:type="gramStart"/>
      <w:r w:rsidRPr="00991BB5">
        <w:rPr>
          <w:sz w:val="28"/>
          <w:szCs w:val="28"/>
        </w:rPr>
        <w:t xml:space="preserve"> ;</w:t>
      </w:r>
      <w:proofErr w:type="gramEnd"/>
    </w:p>
    <w:p w:rsidR="003F2E78" w:rsidRPr="00991BB5" w:rsidRDefault="00991BB5" w:rsidP="00991BB5">
      <w:pPr>
        <w:ind w:firstLine="709"/>
        <w:jc w:val="both"/>
        <w:rPr>
          <w:sz w:val="28"/>
          <w:szCs w:val="28"/>
        </w:rPr>
      </w:pPr>
      <w:r w:rsidRPr="00991BB5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991BB5">
        <w:rPr>
          <w:sz w:val="28"/>
          <w:szCs w:val="28"/>
        </w:rPr>
        <w:t>и</w:t>
      </w:r>
      <w:r w:rsidRPr="00991BB5">
        <w:rPr>
          <w:sz w:val="28"/>
          <w:szCs w:val="28"/>
        </w:rPr>
        <w:t>пальн</w:t>
      </w:r>
      <w:r w:rsidRPr="00991BB5">
        <w:rPr>
          <w:sz w:val="28"/>
          <w:szCs w:val="28"/>
        </w:rPr>
        <w:t>о</w:t>
      </w:r>
      <w:r w:rsidRPr="00991BB5">
        <w:rPr>
          <w:sz w:val="28"/>
          <w:szCs w:val="28"/>
        </w:rPr>
        <w:t>го района в сети «Интерн</w:t>
      </w:r>
      <w:r>
        <w:rPr>
          <w:sz w:val="28"/>
          <w:szCs w:val="28"/>
        </w:rPr>
        <w:t>ет».</w:t>
      </w:r>
    </w:p>
    <w:p w:rsidR="002F0E2C" w:rsidRPr="00ED6318" w:rsidRDefault="002F0E2C" w:rsidP="003F2E78">
      <w:pPr>
        <w:tabs>
          <w:tab w:val="left" w:pos="3560"/>
        </w:tabs>
        <w:jc w:val="both"/>
        <w:rPr>
          <w:bCs/>
          <w:sz w:val="28"/>
          <w:szCs w:val="28"/>
        </w:rPr>
      </w:pPr>
    </w:p>
    <w:p w:rsidR="00D82B32" w:rsidRPr="00E01984" w:rsidRDefault="00D82B32" w:rsidP="003F2E78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42558A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06A63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Е.А.Гаврилов </w:t>
      </w:r>
    </w:p>
    <w:p w:rsidR="00991BB5" w:rsidRDefault="00991BB5" w:rsidP="0042558A">
      <w:pPr>
        <w:spacing w:line="240" w:lineRule="exact"/>
        <w:jc w:val="both"/>
        <w:rPr>
          <w:b/>
          <w:sz w:val="28"/>
          <w:szCs w:val="28"/>
        </w:rPr>
      </w:pPr>
    </w:p>
    <w:p w:rsidR="00991BB5" w:rsidRDefault="00991BB5" w:rsidP="0042558A">
      <w:pPr>
        <w:spacing w:line="240" w:lineRule="exact"/>
        <w:jc w:val="both"/>
        <w:rPr>
          <w:b/>
          <w:sz w:val="28"/>
          <w:szCs w:val="28"/>
        </w:rPr>
      </w:pPr>
    </w:p>
    <w:p w:rsidR="00991BB5" w:rsidRDefault="00991BB5" w:rsidP="0042558A">
      <w:pPr>
        <w:spacing w:line="240" w:lineRule="exact"/>
        <w:jc w:val="both"/>
        <w:rPr>
          <w:b/>
          <w:sz w:val="28"/>
          <w:szCs w:val="28"/>
        </w:rPr>
      </w:pPr>
    </w:p>
    <w:p w:rsidR="00991BB5" w:rsidRDefault="00991BB5" w:rsidP="0042558A">
      <w:pPr>
        <w:spacing w:line="240" w:lineRule="exact"/>
        <w:jc w:val="both"/>
        <w:rPr>
          <w:b/>
          <w:sz w:val="28"/>
          <w:szCs w:val="28"/>
        </w:rPr>
      </w:pPr>
    </w:p>
    <w:p w:rsidR="00991BB5" w:rsidRDefault="00991BB5" w:rsidP="0042558A">
      <w:pPr>
        <w:spacing w:line="240" w:lineRule="exact"/>
        <w:jc w:val="both"/>
        <w:rPr>
          <w:b/>
          <w:sz w:val="28"/>
          <w:szCs w:val="28"/>
        </w:rPr>
      </w:pPr>
    </w:p>
    <w:p w:rsidR="00991BB5" w:rsidRDefault="00991BB5" w:rsidP="0042558A">
      <w:pPr>
        <w:spacing w:line="240" w:lineRule="exact"/>
        <w:jc w:val="both"/>
        <w:rPr>
          <w:b/>
          <w:sz w:val="28"/>
          <w:szCs w:val="28"/>
        </w:rPr>
      </w:pPr>
    </w:p>
    <w:p w:rsidR="00991BB5" w:rsidRDefault="00991BB5" w:rsidP="0042558A">
      <w:pPr>
        <w:spacing w:line="240" w:lineRule="exact"/>
        <w:jc w:val="both"/>
        <w:rPr>
          <w:b/>
          <w:sz w:val="28"/>
          <w:szCs w:val="28"/>
        </w:rPr>
      </w:pPr>
    </w:p>
    <w:p w:rsidR="00991BB5" w:rsidRDefault="00991BB5" w:rsidP="0042558A">
      <w:pPr>
        <w:spacing w:line="240" w:lineRule="exact"/>
        <w:jc w:val="both"/>
        <w:rPr>
          <w:b/>
          <w:sz w:val="28"/>
          <w:szCs w:val="28"/>
        </w:rPr>
      </w:pPr>
    </w:p>
    <w:p w:rsidR="00991BB5" w:rsidRDefault="00991BB5" w:rsidP="0042558A">
      <w:pPr>
        <w:spacing w:line="240" w:lineRule="exact"/>
        <w:jc w:val="both"/>
        <w:rPr>
          <w:b/>
          <w:sz w:val="28"/>
          <w:szCs w:val="28"/>
        </w:rPr>
      </w:pPr>
    </w:p>
    <w:p w:rsidR="00991BB5" w:rsidRDefault="00991BB5" w:rsidP="0042558A">
      <w:pPr>
        <w:spacing w:line="240" w:lineRule="exact"/>
        <w:jc w:val="both"/>
        <w:rPr>
          <w:b/>
          <w:sz w:val="28"/>
          <w:szCs w:val="28"/>
        </w:rPr>
      </w:pPr>
    </w:p>
    <w:p w:rsidR="00991BB5" w:rsidRDefault="00991BB5" w:rsidP="0042558A">
      <w:pPr>
        <w:spacing w:line="240" w:lineRule="exact"/>
        <w:jc w:val="both"/>
        <w:rPr>
          <w:b/>
          <w:sz w:val="28"/>
          <w:szCs w:val="28"/>
        </w:rPr>
      </w:pPr>
    </w:p>
    <w:p w:rsidR="00991BB5" w:rsidRDefault="00991BB5" w:rsidP="0042558A">
      <w:pPr>
        <w:spacing w:line="240" w:lineRule="exact"/>
        <w:jc w:val="both"/>
        <w:rPr>
          <w:b/>
          <w:sz w:val="28"/>
          <w:szCs w:val="28"/>
        </w:rPr>
      </w:pPr>
    </w:p>
    <w:p w:rsidR="00991BB5" w:rsidRDefault="00991BB5" w:rsidP="0042558A">
      <w:pPr>
        <w:spacing w:line="240" w:lineRule="exact"/>
        <w:jc w:val="both"/>
        <w:rPr>
          <w:b/>
          <w:sz w:val="28"/>
          <w:szCs w:val="28"/>
        </w:rPr>
      </w:pPr>
    </w:p>
    <w:p w:rsidR="00991BB5" w:rsidRDefault="00991BB5" w:rsidP="0042558A">
      <w:pPr>
        <w:spacing w:line="240" w:lineRule="exact"/>
        <w:jc w:val="both"/>
        <w:rPr>
          <w:b/>
          <w:sz w:val="28"/>
          <w:szCs w:val="28"/>
        </w:rPr>
      </w:pPr>
    </w:p>
    <w:p w:rsidR="00991BB5" w:rsidRDefault="00991BB5" w:rsidP="0042558A">
      <w:pPr>
        <w:spacing w:line="240" w:lineRule="exact"/>
        <w:jc w:val="both"/>
        <w:rPr>
          <w:b/>
          <w:sz w:val="28"/>
          <w:szCs w:val="28"/>
        </w:rPr>
      </w:pPr>
    </w:p>
    <w:p w:rsidR="00991BB5" w:rsidRDefault="00991BB5" w:rsidP="0042558A">
      <w:pPr>
        <w:spacing w:line="240" w:lineRule="exact"/>
        <w:jc w:val="both"/>
        <w:rPr>
          <w:b/>
          <w:sz w:val="28"/>
          <w:szCs w:val="28"/>
        </w:rPr>
      </w:pPr>
    </w:p>
    <w:p w:rsidR="00991BB5" w:rsidRDefault="00991BB5" w:rsidP="0042558A">
      <w:pPr>
        <w:spacing w:line="240" w:lineRule="exact"/>
        <w:jc w:val="both"/>
        <w:rPr>
          <w:b/>
          <w:sz w:val="28"/>
          <w:szCs w:val="28"/>
        </w:rPr>
      </w:pPr>
    </w:p>
    <w:p w:rsidR="00991BB5" w:rsidRDefault="00991BB5" w:rsidP="0042558A">
      <w:pPr>
        <w:spacing w:line="240" w:lineRule="exact"/>
        <w:jc w:val="both"/>
        <w:rPr>
          <w:b/>
          <w:sz w:val="28"/>
          <w:szCs w:val="28"/>
        </w:rPr>
      </w:pPr>
    </w:p>
    <w:p w:rsidR="00991BB5" w:rsidRDefault="00991BB5" w:rsidP="0042558A">
      <w:pPr>
        <w:spacing w:line="240" w:lineRule="exact"/>
        <w:jc w:val="both"/>
        <w:rPr>
          <w:b/>
          <w:sz w:val="28"/>
          <w:szCs w:val="28"/>
        </w:rPr>
      </w:pPr>
    </w:p>
    <w:p w:rsidR="00991BB5" w:rsidRDefault="00991BB5" w:rsidP="0042558A">
      <w:pPr>
        <w:spacing w:line="240" w:lineRule="exact"/>
        <w:jc w:val="both"/>
        <w:rPr>
          <w:b/>
          <w:sz w:val="28"/>
          <w:szCs w:val="28"/>
        </w:rPr>
      </w:pPr>
    </w:p>
    <w:p w:rsidR="00991BB5" w:rsidRDefault="00991BB5" w:rsidP="0042558A">
      <w:pPr>
        <w:spacing w:line="240" w:lineRule="exact"/>
        <w:jc w:val="both"/>
        <w:rPr>
          <w:b/>
          <w:sz w:val="28"/>
          <w:szCs w:val="28"/>
        </w:rPr>
      </w:pPr>
    </w:p>
    <w:p w:rsidR="00991BB5" w:rsidRDefault="00991BB5" w:rsidP="0042558A">
      <w:pPr>
        <w:spacing w:line="240" w:lineRule="exact"/>
        <w:jc w:val="both"/>
        <w:rPr>
          <w:b/>
          <w:sz w:val="28"/>
          <w:szCs w:val="28"/>
        </w:rPr>
      </w:pPr>
    </w:p>
    <w:p w:rsidR="00991BB5" w:rsidRDefault="00991BB5" w:rsidP="0042558A">
      <w:pPr>
        <w:spacing w:line="240" w:lineRule="exact"/>
        <w:jc w:val="both"/>
        <w:rPr>
          <w:b/>
          <w:sz w:val="28"/>
          <w:szCs w:val="28"/>
        </w:rPr>
      </w:pPr>
    </w:p>
    <w:p w:rsidR="00991BB5" w:rsidRDefault="00991BB5" w:rsidP="0042558A">
      <w:pPr>
        <w:spacing w:line="240" w:lineRule="exact"/>
        <w:jc w:val="both"/>
        <w:rPr>
          <w:b/>
          <w:sz w:val="28"/>
          <w:szCs w:val="28"/>
        </w:rPr>
      </w:pPr>
    </w:p>
    <w:p w:rsidR="00991BB5" w:rsidRDefault="00991BB5" w:rsidP="0042558A">
      <w:pPr>
        <w:spacing w:line="240" w:lineRule="exact"/>
        <w:jc w:val="both"/>
        <w:rPr>
          <w:b/>
          <w:sz w:val="28"/>
          <w:szCs w:val="28"/>
        </w:rPr>
      </w:pPr>
    </w:p>
    <w:p w:rsidR="00991BB5" w:rsidRDefault="00991BB5" w:rsidP="0042558A">
      <w:pPr>
        <w:spacing w:line="240" w:lineRule="exact"/>
        <w:jc w:val="both"/>
        <w:rPr>
          <w:b/>
          <w:sz w:val="28"/>
          <w:szCs w:val="28"/>
        </w:rPr>
      </w:pPr>
    </w:p>
    <w:p w:rsidR="00991BB5" w:rsidRDefault="00991BB5" w:rsidP="0042558A">
      <w:pPr>
        <w:spacing w:line="240" w:lineRule="exact"/>
        <w:jc w:val="both"/>
        <w:rPr>
          <w:b/>
          <w:sz w:val="28"/>
          <w:szCs w:val="28"/>
        </w:rPr>
      </w:pPr>
    </w:p>
    <w:p w:rsidR="00991BB5" w:rsidRDefault="00991BB5" w:rsidP="0042558A">
      <w:pPr>
        <w:spacing w:line="240" w:lineRule="exact"/>
        <w:jc w:val="both"/>
        <w:rPr>
          <w:b/>
          <w:sz w:val="28"/>
          <w:szCs w:val="28"/>
        </w:rPr>
      </w:pPr>
    </w:p>
    <w:p w:rsidR="00991BB5" w:rsidRDefault="00991BB5" w:rsidP="0042558A">
      <w:pPr>
        <w:spacing w:line="240" w:lineRule="exact"/>
        <w:jc w:val="both"/>
        <w:rPr>
          <w:b/>
          <w:sz w:val="28"/>
          <w:szCs w:val="28"/>
        </w:rPr>
      </w:pPr>
    </w:p>
    <w:p w:rsidR="00991BB5" w:rsidRDefault="00991BB5" w:rsidP="0042558A">
      <w:pPr>
        <w:spacing w:line="240" w:lineRule="exact"/>
        <w:jc w:val="both"/>
        <w:rPr>
          <w:b/>
          <w:sz w:val="28"/>
          <w:szCs w:val="28"/>
        </w:rPr>
      </w:pPr>
    </w:p>
    <w:p w:rsidR="00991BB5" w:rsidRDefault="00991BB5" w:rsidP="0042558A">
      <w:pPr>
        <w:spacing w:line="240" w:lineRule="exact"/>
        <w:jc w:val="both"/>
        <w:rPr>
          <w:b/>
          <w:sz w:val="28"/>
          <w:szCs w:val="28"/>
        </w:rPr>
      </w:pPr>
    </w:p>
    <w:p w:rsidR="00991BB5" w:rsidRDefault="00991BB5" w:rsidP="0042558A">
      <w:pPr>
        <w:spacing w:line="240" w:lineRule="exact"/>
        <w:jc w:val="both"/>
        <w:rPr>
          <w:b/>
          <w:sz w:val="28"/>
          <w:szCs w:val="28"/>
        </w:rPr>
      </w:pPr>
    </w:p>
    <w:p w:rsidR="00991BB5" w:rsidRDefault="00991BB5" w:rsidP="0042558A">
      <w:pPr>
        <w:spacing w:line="240" w:lineRule="exact"/>
        <w:jc w:val="both"/>
        <w:rPr>
          <w:b/>
          <w:sz w:val="28"/>
          <w:szCs w:val="28"/>
        </w:rPr>
      </w:pPr>
    </w:p>
    <w:p w:rsidR="00991BB5" w:rsidRDefault="00991BB5" w:rsidP="0042558A">
      <w:pPr>
        <w:spacing w:line="240" w:lineRule="exact"/>
        <w:jc w:val="both"/>
        <w:rPr>
          <w:b/>
          <w:sz w:val="28"/>
          <w:szCs w:val="28"/>
        </w:rPr>
      </w:pPr>
    </w:p>
    <w:p w:rsidR="00991BB5" w:rsidRDefault="00991BB5" w:rsidP="0042558A">
      <w:pPr>
        <w:spacing w:line="240" w:lineRule="exact"/>
        <w:jc w:val="both"/>
        <w:rPr>
          <w:b/>
          <w:sz w:val="28"/>
          <w:szCs w:val="28"/>
        </w:rPr>
      </w:pPr>
    </w:p>
    <w:p w:rsidR="00991BB5" w:rsidRDefault="00991BB5" w:rsidP="0042558A">
      <w:pPr>
        <w:spacing w:line="240" w:lineRule="exact"/>
        <w:jc w:val="both"/>
        <w:rPr>
          <w:b/>
          <w:sz w:val="28"/>
          <w:szCs w:val="28"/>
        </w:rPr>
      </w:pPr>
    </w:p>
    <w:p w:rsidR="00991BB5" w:rsidRDefault="00991BB5" w:rsidP="0042558A">
      <w:pPr>
        <w:spacing w:line="240" w:lineRule="exact"/>
        <w:jc w:val="both"/>
        <w:rPr>
          <w:b/>
          <w:sz w:val="28"/>
          <w:szCs w:val="28"/>
        </w:rPr>
      </w:pPr>
    </w:p>
    <w:p w:rsidR="00991BB5" w:rsidRDefault="00991BB5" w:rsidP="0042558A">
      <w:pPr>
        <w:spacing w:line="240" w:lineRule="exact"/>
        <w:jc w:val="both"/>
        <w:rPr>
          <w:b/>
          <w:sz w:val="28"/>
          <w:szCs w:val="28"/>
        </w:rPr>
      </w:pPr>
    </w:p>
    <w:p w:rsidR="00991BB5" w:rsidRDefault="00991BB5" w:rsidP="0042558A">
      <w:pPr>
        <w:spacing w:line="240" w:lineRule="exact"/>
        <w:jc w:val="both"/>
        <w:rPr>
          <w:b/>
          <w:sz w:val="28"/>
          <w:szCs w:val="28"/>
        </w:rPr>
      </w:pPr>
    </w:p>
    <w:p w:rsidR="00991BB5" w:rsidRDefault="00991BB5" w:rsidP="0042558A">
      <w:pPr>
        <w:spacing w:line="240" w:lineRule="exact"/>
        <w:jc w:val="both"/>
        <w:rPr>
          <w:b/>
          <w:sz w:val="28"/>
          <w:szCs w:val="28"/>
        </w:rPr>
        <w:sectPr w:rsidR="00991BB5" w:rsidSect="003F2E78">
          <w:headerReference w:type="even" r:id="rId8"/>
          <w:headerReference w:type="default" r:id="rId9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991BB5" w:rsidRDefault="00506A63" w:rsidP="00506A63">
      <w:pPr>
        <w:ind w:left="1148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991BB5" w:rsidRPr="00D170A0">
        <w:rPr>
          <w:sz w:val="24"/>
          <w:szCs w:val="24"/>
        </w:rPr>
        <w:t>Пр</w:t>
      </w:r>
      <w:r w:rsidR="00991BB5" w:rsidRPr="00D170A0">
        <w:rPr>
          <w:sz w:val="24"/>
          <w:szCs w:val="24"/>
        </w:rPr>
        <w:t>и</w:t>
      </w:r>
      <w:r w:rsidR="00991BB5" w:rsidRPr="00D170A0">
        <w:rPr>
          <w:sz w:val="24"/>
          <w:szCs w:val="24"/>
        </w:rPr>
        <w:t xml:space="preserve">ложение </w:t>
      </w:r>
    </w:p>
    <w:p w:rsidR="00991BB5" w:rsidRDefault="00991BB5" w:rsidP="00506A63">
      <w:pPr>
        <w:ind w:left="11057" w:hanging="283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</w:t>
      </w:r>
    </w:p>
    <w:p w:rsidR="00991BB5" w:rsidRPr="004269A6" w:rsidRDefault="00991BB5" w:rsidP="00506A63">
      <w:pPr>
        <w:ind w:left="11482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  <w:br/>
      </w:r>
      <w:r w:rsidR="00506A63">
        <w:rPr>
          <w:sz w:val="24"/>
          <w:szCs w:val="24"/>
        </w:rPr>
        <w:t xml:space="preserve">   </w:t>
      </w:r>
      <w:r>
        <w:rPr>
          <w:sz w:val="24"/>
          <w:szCs w:val="24"/>
        </w:rPr>
        <w:t>от</w:t>
      </w:r>
      <w:r w:rsidR="00506A63">
        <w:rPr>
          <w:sz w:val="24"/>
          <w:szCs w:val="24"/>
        </w:rPr>
        <w:t xml:space="preserve"> 28.07.2021</w:t>
      </w:r>
      <w:r>
        <w:rPr>
          <w:sz w:val="24"/>
          <w:szCs w:val="24"/>
        </w:rPr>
        <w:t xml:space="preserve"> №</w:t>
      </w:r>
      <w:r w:rsidR="00506A63">
        <w:rPr>
          <w:sz w:val="24"/>
          <w:szCs w:val="24"/>
        </w:rPr>
        <w:t xml:space="preserve"> 1318</w:t>
      </w:r>
    </w:p>
    <w:p w:rsidR="00991BB5" w:rsidRDefault="00991BB5" w:rsidP="00991BB5">
      <w:pPr>
        <w:spacing w:line="240" w:lineRule="exact"/>
        <w:ind w:left="4253"/>
        <w:jc w:val="right"/>
        <w:rPr>
          <w:b/>
          <w:sz w:val="24"/>
          <w:szCs w:val="24"/>
        </w:rPr>
      </w:pPr>
      <w:r w:rsidRPr="00D170A0">
        <w:rPr>
          <w:sz w:val="24"/>
          <w:szCs w:val="24"/>
        </w:rPr>
        <w:br/>
      </w:r>
    </w:p>
    <w:p w:rsidR="00991BB5" w:rsidRPr="00506A63" w:rsidRDefault="00991BB5" w:rsidP="00991BB5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506A63">
        <w:rPr>
          <w:b/>
          <w:sz w:val="24"/>
          <w:szCs w:val="24"/>
        </w:rPr>
        <w:t>Мероприятия муниципальной программы</w:t>
      </w:r>
    </w:p>
    <w:p w:rsidR="00991BB5" w:rsidRPr="00506A63" w:rsidRDefault="00991BB5" w:rsidP="00991BB5">
      <w:pPr>
        <w:spacing w:line="240" w:lineRule="exact"/>
        <w:jc w:val="center"/>
        <w:rPr>
          <w:b/>
          <w:sz w:val="24"/>
          <w:szCs w:val="24"/>
        </w:rPr>
      </w:pPr>
      <w:r w:rsidRPr="00506A63">
        <w:rPr>
          <w:b/>
          <w:sz w:val="24"/>
          <w:szCs w:val="24"/>
        </w:rPr>
        <w:t>«Обеспечение жильем молодых семей на территории Ва</w:t>
      </w:r>
      <w:r w:rsidRPr="00506A63">
        <w:rPr>
          <w:b/>
          <w:sz w:val="24"/>
          <w:szCs w:val="24"/>
        </w:rPr>
        <w:t>л</w:t>
      </w:r>
      <w:r w:rsidRPr="00506A63">
        <w:rPr>
          <w:b/>
          <w:sz w:val="24"/>
          <w:szCs w:val="24"/>
        </w:rPr>
        <w:t>дайского муниципального района на 2016 - 2023 годы»</w:t>
      </w:r>
    </w:p>
    <w:p w:rsidR="00991BB5" w:rsidRPr="0010483E" w:rsidRDefault="00991BB5" w:rsidP="00991BB5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5"/>
        <w:gridCol w:w="1893"/>
        <w:gridCol w:w="1223"/>
        <w:gridCol w:w="1078"/>
        <w:gridCol w:w="1034"/>
        <w:gridCol w:w="1520"/>
        <w:gridCol w:w="859"/>
        <w:gridCol w:w="761"/>
        <w:gridCol w:w="957"/>
        <w:gridCol w:w="957"/>
        <w:gridCol w:w="957"/>
        <w:gridCol w:w="957"/>
        <w:gridCol w:w="1026"/>
        <w:gridCol w:w="957"/>
      </w:tblGrid>
      <w:tr w:rsidR="00991BB5" w:rsidRPr="00506A63" w:rsidTr="00506A6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6A6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06A63">
              <w:rPr>
                <w:sz w:val="24"/>
                <w:szCs w:val="24"/>
              </w:rPr>
              <w:t>/</w:t>
            </w:r>
            <w:proofErr w:type="spellStart"/>
            <w:r w:rsidRPr="00506A6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Наименование мер</w:t>
            </w:r>
            <w:r w:rsidRPr="00506A63">
              <w:rPr>
                <w:sz w:val="24"/>
                <w:szCs w:val="24"/>
              </w:rPr>
              <w:t>о</w:t>
            </w:r>
            <w:r w:rsidRPr="00506A63">
              <w:rPr>
                <w:sz w:val="24"/>
                <w:szCs w:val="24"/>
              </w:rPr>
              <w:t>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Исполн</w:t>
            </w:r>
            <w:r w:rsidRPr="00506A63">
              <w:rPr>
                <w:sz w:val="24"/>
                <w:szCs w:val="24"/>
              </w:rPr>
              <w:t>и</w:t>
            </w:r>
            <w:r w:rsidRPr="00506A63">
              <w:rPr>
                <w:sz w:val="24"/>
                <w:szCs w:val="24"/>
              </w:rPr>
              <w:t>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Срок реализ</w:t>
            </w:r>
            <w:r w:rsidRPr="00506A63">
              <w:rPr>
                <w:sz w:val="24"/>
                <w:szCs w:val="24"/>
              </w:rPr>
              <w:t>а</w:t>
            </w:r>
            <w:r w:rsidRPr="00506A63">
              <w:rPr>
                <w:sz w:val="24"/>
                <w:szCs w:val="24"/>
              </w:rPr>
              <w:t>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Целевой показ</w:t>
            </w:r>
            <w:r w:rsidRPr="00506A63">
              <w:rPr>
                <w:sz w:val="24"/>
                <w:szCs w:val="24"/>
              </w:rPr>
              <w:t>а</w:t>
            </w:r>
            <w:r w:rsidRPr="00506A63">
              <w:rPr>
                <w:sz w:val="24"/>
                <w:szCs w:val="24"/>
              </w:rPr>
              <w:t xml:space="preserve">тель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Источник финансир</w:t>
            </w:r>
            <w:r w:rsidRPr="00506A63">
              <w:rPr>
                <w:sz w:val="24"/>
                <w:szCs w:val="24"/>
              </w:rPr>
              <w:t>о</w:t>
            </w:r>
            <w:r w:rsidRPr="00506A63">
              <w:rPr>
                <w:sz w:val="24"/>
                <w:szCs w:val="24"/>
              </w:rPr>
              <w:t>вания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ind w:right="872"/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Объем финансиров</w:t>
            </w:r>
            <w:r w:rsidRPr="00506A63">
              <w:rPr>
                <w:sz w:val="24"/>
                <w:szCs w:val="24"/>
              </w:rPr>
              <w:t>а</w:t>
            </w:r>
            <w:r w:rsidRPr="00506A63">
              <w:rPr>
                <w:sz w:val="24"/>
                <w:szCs w:val="24"/>
              </w:rPr>
              <w:t>ния по годам (тыс. руб.)</w:t>
            </w:r>
          </w:p>
        </w:tc>
      </w:tr>
      <w:tr w:rsidR="00991BB5" w:rsidRPr="00506A63" w:rsidTr="00506A6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2023</w:t>
            </w:r>
          </w:p>
        </w:tc>
      </w:tr>
      <w:tr w:rsidR="00991BB5" w:rsidRPr="00506A63" w:rsidTr="00506A63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14</w:t>
            </w:r>
          </w:p>
        </w:tc>
      </w:tr>
      <w:tr w:rsidR="00991BB5" w:rsidRPr="00506A63" w:rsidTr="00506A6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ind w:left="38" w:right="82" w:hanging="38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Муниципальная программа «Обеспечение жильем молодых семей на территории Валдайского муниципального района на 2016 - 2023 г</w:t>
            </w:r>
            <w:r w:rsidRPr="00506A63">
              <w:rPr>
                <w:sz w:val="24"/>
                <w:szCs w:val="24"/>
              </w:rPr>
              <w:t>о</w:t>
            </w:r>
            <w:r w:rsidRPr="00506A63">
              <w:rPr>
                <w:sz w:val="24"/>
                <w:szCs w:val="24"/>
              </w:rPr>
              <w:t>ды»</w:t>
            </w:r>
          </w:p>
        </w:tc>
      </w:tr>
      <w:tr w:rsidR="00991BB5" w:rsidRPr="00506A63" w:rsidTr="00506A6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ind w:right="109"/>
              <w:jc w:val="both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 xml:space="preserve">Задача 1. </w:t>
            </w:r>
            <w:proofErr w:type="gramStart"/>
            <w:r w:rsidRPr="00506A63">
              <w:rPr>
                <w:sz w:val="24"/>
                <w:szCs w:val="24"/>
              </w:rPr>
              <w:t>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</w:t>
            </w:r>
            <w:r w:rsidRPr="00506A63">
              <w:rPr>
                <w:sz w:val="24"/>
                <w:szCs w:val="24"/>
              </w:rPr>
              <w:t>и</w:t>
            </w:r>
            <w:r w:rsidRPr="00506A63">
              <w:rPr>
                <w:sz w:val="24"/>
                <w:szCs w:val="24"/>
              </w:rPr>
              <w:t>лого дома</w:t>
            </w:r>
            <w:proofErr w:type="gramEnd"/>
          </w:p>
        </w:tc>
      </w:tr>
      <w:tr w:rsidR="00991BB5" w:rsidRPr="00506A63" w:rsidTr="00506A6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Нормативное правовое обе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печение реал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зации муниц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пальной пр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91BB5" w:rsidRPr="00506A63" w:rsidTr="00506A6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Разработка но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мативных пр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вовых актов, связанных с с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вершенствов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нием механизма реализации м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роприятий м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ниципальной программы, в том числе внес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ние изменений в действующие правовые акты по мере необх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2016 – 2023</w:t>
            </w:r>
          </w:p>
          <w:p w:rsidR="00991BB5" w:rsidRPr="00506A63" w:rsidRDefault="00991BB5" w:rsidP="00506A63">
            <w:pPr>
              <w:pStyle w:val="70"/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70"/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91BB5" w:rsidRPr="00506A63" w:rsidTr="00506A6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Организацио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ное обеспечение реализации м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91BB5" w:rsidRPr="00506A63" w:rsidTr="00506A6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Информацио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ное обеспечение муниципальной программы в средствах ма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совой информ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2016– 2023</w:t>
            </w:r>
          </w:p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91BB5" w:rsidRPr="00506A63" w:rsidTr="00506A6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Признание м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 xml:space="preserve">лодых семей </w:t>
            </w:r>
            <w:proofErr w:type="gramStart"/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нуждающимися</w:t>
            </w:r>
            <w:proofErr w:type="gramEnd"/>
            <w:r w:rsidRPr="00506A63">
              <w:rPr>
                <w:rFonts w:ascii="Times New Roman" w:hAnsi="Times New Roman" w:cs="Times New Roman"/>
                <w:sz w:val="24"/>
                <w:szCs w:val="24"/>
              </w:rPr>
              <w:t xml:space="preserve"> в жилом пом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щении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2016– 2023</w:t>
            </w:r>
          </w:p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91BB5" w:rsidRPr="00506A63" w:rsidTr="00506A6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Признание м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 xml:space="preserve">лодых семей, </w:t>
            </w:r>
            <w:proofErr w:type="gramStart"/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имеющими</w:t>
            </w:r>
            <w:proofErr w:type="gramEnd"/>
            <w:r w:rsidRPr="00506A63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таточные дох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ды, денежные средства или возможность их привлечения для оплаты расче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ной стоимости жилья в части, превышающей размер предо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тавляемой соц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альной в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2016–2023</w:t>
            </w:r>
          </w:p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91BB5" w:rsidRPr="00506A63" w:rsidTr="00506A6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Проверка свед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ний, содерж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щихся в док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ментах, пода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ных м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лодыми семьями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2016– 2023</w:t>
            </w:r>
          </w:p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91BB5" w:rsidRPr="00506A63" w:rsidTr="00506A6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Уведомление молодых семей, включенных в список участн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ков муниц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пальной пр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2016– 2023</w:t>
            </w:r>
          </w:p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91BB5" w:rsidRPr="00506A63" w:rsidTr="00506A6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списка молодых 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 - участн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ков муниц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пальной пр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70"/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ежего</w:t>
            </w:r>
            <w:r w:rsidRPr="00506A63">
              <w:rPr>
                <w:sz w:val="24"/>
                <w:szCs w:val="24"/>
              </w:rPr>
              <w:t>д</w:t>
            </w:r>
            <w:r w:rsidRPr="00506A63">
              <w:rPr>
                <w:sz w:val="24"/>
                <w:szCs w:val="24"/>
              </w:rPr>
              <w:t xml:space="preserve">но до 1 </w:t>
            </w:r>
            <w:r w:rsidRPr="00506A63">
              <w:rPr>
                <w:sz w:val="24"/>
                <w:szCs w:val="24"/>
              </w:rPr>
              <w:lastRenderedPageBreak/>
              <w:t>июня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70"/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lastRenderedPageBreak/>
              <w:t>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70"/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70"/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70"/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7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91BB5" w:rsidRPr="00506A63" w:rsidTr="00506A6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Формирование заявки на уч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стие муниц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пального района в конкурсном отборе муниц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пальных образ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ваний для уч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стия в подпр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грамме «Обе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печение жильем молодых с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мей»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2016 -2023</w:t>
            </w:r>
          </w:p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91BB5" w:rsidRPr="00506A63" w:rsidTr="00506A6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1.2.8.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Выдача свид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тельств на пол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чение социал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ной выплаты для приобретения жилого помещ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ния или стро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тельства инд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видуального ж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лого д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2016– 2023</w:t>
            </w:r>
          </w:p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91BB5" w:rsidRPr="00506A63" w:rsidTr="00506A6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1.2.9.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Проведение м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ниторинга ре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лизации мун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ципальной пр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2016– 2023</w:t>
            </w:r>
          </w:p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ind w:left="-34" w:right="-118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ind w:left="-148" w:right="-146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91BB5" w:rsidRPr="00506A63" w:rsidTr="00506A6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70"/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Финансовое обеспечение м</w:t>
            </w:r>
            <w:r w:rsidRPr="00506A63">
              <w:rPr>
                <w:sz w:val="24"/>
                <w:szCs w:val="24"/>
              </w:rPr>
              <w:t>у</w:t>
            </w:r>
            <w:r w:rsidRPr="00506A63">
              <w:rPr>
                <w:sz w:val="24"/>
                <w:szCs w:val="24"/>
              </w:rPr>
              <w:t>ниципальной програ</w:t>
            </w:r>
            <w:r w:rsidRPr="00506A63">
              <w:rPr>
                <w:sz w:val="24"/>
                <w:szCs w:val="24"/>
              </w:rPr>
              <w:t>м</w:t>
            </w:r>
            <w:r w:rsidRPr="00506A63">
              <w:rPr>
                <w:sz w:val="24"/>
                <w:szCs w:val="24"/>
              </w:rPr>
              <w:t>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70"/>
              <w:ind w:hanging="39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7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70"/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7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7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91BB5" w:rsidRPr="00506A63" w:rsidTr="00506A6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70"/>
              <w:ind w:right="-62"/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1.3.1.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70"/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Определение ежегодного об</w:t>
            </w:r>
            <w:r w:rsidRPr="00506A63">
              <w:rPr>
                <w:sz w:val="24"/>
                <w:szCs w:val="24"/>
              </w:rPr>
              <w:t>ъ</w:t>
            </w:r>
            <w:r w:rsidRPr="00506A63">
              <w:rPr>
                <w:sz w:val="24"/>
                <w:szCs w:val="24"/>
              </w:rPr>
              <w:t>ема средств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70"/>
              <w:ind w:hanging="39"/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комитет, комитет ф</w:t>
            </w:r>
            <w:r w:rsidRPr="00506A63">
              <w:rPr>
                <w:sz w:val="24"/>
                <w:szCs w:val="24"/>
              </w:rPr>
              <w:t>и</w:t>
            </w:r>
            <w:r w:rsidRPr="00506A63">
              <w:rPr>
                <w:sz w:val="24"/>
                <w:szCs w:val="24"/>
              </w:rPr>
              <w:t>нансов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70"/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2016– 2023</w:t>
            </w:r>
          </w:p>
          <w:p w:rsidR="00991BB5" w:rsidRPr="00506A63" w:rsidRDefault="00991BB5" w:rsidP="00506A63">
            <w:pPr>
              <w:pStyle w:val="70"/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af7"/>
              <w:ind w:left="-62" w:right="-90"/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752,670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af7"/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477,130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21"/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699,27135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360,26614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476,23629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404,43441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389,93471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384,11936</w:t>
            </w:r>
          </w:p>
        </w:tc>
      </w:tr>
      <w:tr w:rsidR="00991BB5" w:rsidRPr="00506A63" w:rsidTr="00506A63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70"/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областной бю</w:t>
            </w:r>
            <w:r w:rsidRPr="00506A63">
              <w:rPr>
                <w:sz w:val="24"/>
                <w:szCs w:val="24"/>
              </w:rPr>
              <w:t>д</w:t>
            </w:r>
            <w:r w:rsidRPr="00506A63">
              <w:rPr>
                <w:sz w:val="24"/>
                <w:szCs w:val="24"/>
              </w:rPr>
              <w:t>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af7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1204,515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af7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680,740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spacing w:before="120" w:after="120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656,12391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793,01045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70"/>
              <w:ind w:left="-63" w:right="-89"/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709,04185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ind w:left="-35" w:right="-118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649,95502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ind w:left="-6" w:right="-146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649,95503</w:t>
            </w:r>
          </w:p>
        </w:tc>
      </w:tr>
      <w:tr w:rsidR="00991BB5" w:rsidRPr="00506A63" w:rsidTr="00506A63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70"/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муниципал</w:t>
            </w:r>
            <w:r w:rsidRPr="00506A63">
              <w:rPr>
                <w:sz w:val="24"/>
                <w:szCs w:val="24"/>
              </w:rPr>
              <w:t>ь</w:t>
            </w:r>
            <w:r w:rsidRPr="00506A63">
              <w:rPr>
                <w:sz w:val="24"/>
                <w:szCs w:val="24"/>
              </w:rPr>
              <w:t>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af7"/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501,180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af7"/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260,890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187,45365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287,00645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385,97326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70"/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305,28374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0</w:t>
            </w:r>
          </w:p>
        </w:tc>
      </w:tr>
      <w:tr w:rsidR="00991BB5" w:rsidRPr="00506A63" w:rsidTr="00506A63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70"/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внебюдже</w:t>
            </w:r>
            <w:r w:rsidRPr="00506A63">
              <w:rPr>
                <w:sz w:val="24"/>
                <w:szCs w:val="24"/>
              </w:rPr>
              <w:t>т</w:t>
            </w:r>
            <w:r w:rsidRPr="00506A63">
              <w:rPr>
                <w:sz w:val="24"/>
                <w:szCs w:val="24"/>
              </w:rPr>
              <w:t>ные исто</w:t>
            </w:r>
            <w:r w:rsidRPr="00506A63">
              <w:rPr>
                <w:sz w:val="24"/>
                <w:szCs w:val="24"/>
              </w:rPr>
              <w:t>ч</w:t>
            </w:r>
            <w:r w:rsidRPr="00506A63">
              <w:rPr>
                <w:sz w:val="24"/>
                <w:szCs w:val="24"/>
              </w:rPr>
              <w:t>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af7"/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2305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af7"/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2634,80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3">
              <w:rPr>
                <w:rFonts w:ascii="Times New Roman" w:hAnsi="Times New Roman" w:cs="Times New Roman"/>
                <w:sz w:val="24"/>
                <w:szCs w:val="24"/>
              </w:rPr>
              <w:t>1317,42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3073,98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pStyle w:val="70"/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2634,84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A63">
              <w:rPr>
                <w:sz w:val="24"/>
                <w:szCs w:val="24"/>
              </w:rPr>
              <w:t>0</w:t>
            </w:r>
          </w:p>
        </w:tc>
      </w:tr>
      <w:tr w:rsidR="00991BB5" w:rsidRPr="00506A63" w:rsidTr="00506A63">
        <w:trPr>
          <w:trHeight w:val="2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6A63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6A63">
              <w:rPr>
                <w:b/>
                <w:sz w:val="24"/>
                <w:szCs w:val="24"/>
              </w:rPr>
              <w:t>4763,365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6A63">
              <w:rPr>
                <w:b/>
                <w:sz w:val="24"/>
                <w:szCs w:val="24"/>
              </w:rPr>
              <w:t>4053,6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6A63">
              <w:rPr>
                <w:b/>
                <w:sz w:val="24"/>
                <w:szCs w:val="24"/>
              </w:rPr>
              <w:t>2204,145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6A63">
              <w:rPr>
                <w:b/>
                <w:sz w:val="24"/>
                <w:szCs w:val="24"/>
              </w:rPr>
              <w:t>4377,3765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6A63">
              <w:rPr>
                <w:b/>
                <w:sz w:val="24"/>
                <w:szCs w:val="24"/>
              </w:rPr>
              <w:t>1655,22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ind w:left="-63" w:right="-89"/>
              <w:jc w:val="center"/>
              <w:rPr>
                <w:b/>
                <w:sz w:val="24"/>
                <w:szCs w:val="24"/>
              </w:rPr>
            </w:pPr>
            <w:r w:rsidRPr="00506A63">
              <w:rPr>
                <w:b/>
                <w:sz w:val="24"/>
                <w:szCs w:val="24"/>
              </w:rPr>
              <w:t>4053,6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ind w:left="-35"/>
              <w:jc w:val="center"/>
              <w:rPr>
                <w:b/>
                <w:sz w:val="24"/>
                <w:szCs w:val="24"/>
              </w:rPr>
            </w:pPr>
            <w:r w:rsidRPr="00506A63">
              <w:rPr>
                <w:b/>
                <w:sz w:val="24"/>
                <w:szCs w:val="24"/>
              </w:rPr>
              <w:t>1039,88973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5" w:rsidRPr="00506A63" w:rsidRDefault="00991BB5" w:rsidP="00506A63">
            <w:pPr>
              <w:autoSpaceDE w:val="0"/>
              <w:autoSpaceDN w:val="0"/>
              <w:adjustRightInd w:val="0"/>
              <w:ind w:left="-6" w:right="-146" w:hanging="142"/>
              <w:jc w:val="center"/>
              <w:rPr>
                <w:b/>
                <w:sz w:val="24"/>
                <w:szCs w:val="24"/>
              </w:rPr>
            </w:pPr>
            <w:r w:rsidRPr="00506A63">
              <w:rPr>
                <w:b/>
                <w:sz w:val="24"/>
                <w:szCs w:val="24"/>
              </w:rPr>
              <w:t>1034,07439</w:t>
            </w:r>
          </w:p>
        </w:tc>
      </w:tr>
    </w:tbl>
    <w:p w:rsidR="00991BB5" w:rsidRPr="00D44EF1" w:rsidRDefault="00991BB5" w:rsidP="00991BB5">
      <w:pPr>
        <w:pStyle w:val="ConsPlusNormal"/>
        <w:ind w:firstLine="700"/>
        <w:jc w:val="both"/>
        <w:rPr>
          <w:rFonts w:ascii="Times New Roman" w:hAnsi="Times New Roman" w:cs="Times New Roman"/>
        </w:rPr>
      </w:pPr>
      <w:r w:rsidRPr="00D44EF1">
        <w:rPr>
          <w:rFonts w:ascii="Times New Roman" w:hAnsi="Times New Roman" w:cs="Times New Roman"/>
          <w:sz w:val="28"/>
          <w:szCs w:val="28"/>
        </w:rPr>
        <w:t xml:space="preserve">Расчет доли </w:t>
      </w:r>
      <w:proofErr w:type="spellStart"/>
      <w:r w:rsidRPr="00D44EF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44EF1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производится в соответствии с нормативным прав</w:t>
      </w:r>
      <w:r w:rsidRPr="00D44EF1">
        <w:rPr>
          <w:rFonts w:ascii="Times New Roman" w:hAnsi="Times New Roman" w:cs="Times New Roman"/>
          <w:sz w:val="28"/>
          <w:szCs w:val="28"/>
        </w:rPr>
        <w:t>о</w:t>
      </w:r>
      <w:r w:rsidRPr="00D44EF1">
        <w:rPr>
          <w:rFonts w:ascii="Times New Roman" w:hAnsi="Times New Roman" w:cs="Times New Roman"/>
          <w:sz w:val="28"/>
          <w:szCs w:val="28"/>
        </w:rPr>
        <w:t>вым актом Новгородской обла</w:t>
      </w:r>
      <w:r w:rsidRPr="00D44EF1">
        <w:rPr>
          <w:rFonts w:ascii="Times New Roman" w:hAnsi="Times New Roman" w:cs="Times New Roman"/>
          <w:sz w:val="28"/>
          <w:szCs w:val="28"/>
        </w:rPr>
        <w:t>с</w:t>
      </w:r>
      <w:r w:rsidRPr="00D44EF1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1BB5" w:rsidRDefault="00991BB5" w:rsidP="00933222">
      <w:pPr>
        <w:spacing w:line="240" w:lineRule="exact"/>
        <w:ind w:left="10206"/>
        <w:jc w:val="center"/>
        <w:rPr>
          <w:sz w:val="28"/>
          <w:szCs w:val="28"/>
        </w:rPr>
        <w:sectPr w:rsidR="00991BB5" w:rsidSect="00991BB5">
          <w:pgSz w:w="16838" w:h="11906" w:orient="landscape"/>
          <w:pgMar w:top="1985" w:right="1134" w:bottom="567" w:left="1134" w:header="720" w:footer="720" w:gutter="0"/>
          <w:cols w:space="720"/>
          <w:titlePg/>
          <w:docGrid w:linePitch="272"/>
        </w:sectPr>
      </w:pPr>
    </w:p>
    <w:p w:rsidR="002F0E2C" w:rsidRDefault="002F0E2C" w:rsidP="00933222">
      <w:pPr>
        <w:spacing w:line="240" w:lineRule="exact"/>
        <w:ind w:left="10206"/>
        <w:jc w:val="center"/>
        <w:rPr>
          <w:sz w:val="28"/>
          <w:szCs w:val="28"/>
        </w:rPr>
      </w:pPr>
    </w:p>
    <w:p w:rsidR="00991BB5" w:rsidRDefault="00991BB5" w:rsidP="00933222">
      <w:pPr>
        <w:spacing w:line="240" w:lineRule="exact"/>
        <w:ind w:left="10206"/>
        <w:jc w:val="center"/>
        <w:rPr>
          <w:sz w:val="28"/>
          <w:szCs w:val="28"/>
        </w:rPr>
      </w:pPr>
    </w:p>
    <w:sectPr w:rsidR="00991BB5" w:rsidSect="003F2E78"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96A" w:rsidRDefault="00F4796A">
      <w:r>
        <w:separator/>
      </w:r>
    </w:p>
  </w:endnote>
  <w:endnote w:type="continuationSeparator" w:id="0">
    <w:p w:rsidR="00F4796A" w:rsidRDefault="00F47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96A" w:rsidRDefault="00F4796A">
      <w:r>
        <w:separator/>
      </w:r>
    </w:p>
  </w:footnote>
  <w:footnote w:type="continuationSeparator" w:id="0">
    <w:p w:rsidR="00F4796A" w:rsidRDefault="00F479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99" w:rsidRDefault="00A54823">
    <w:pPr>
      <w:pStyle w:val="a3"/>
      <w:jc w:val="center"/>
    </w:pPr>
    <w:fldSimple w:instr=" PAGE   \* MERGEFORMAT ">
      <w:r w:rsidR="0007639A">
        <w:rPr>
          <w:noProof/>
        </w:rPr>
        <w:t>2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639A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7168"/>
    <w:rsid w:val="00501293"/>
    <w:rsid w:val="00501CD0"/>
    <w:rsid w:val="00502ABF"/>
    <w:rsid w:val="00502AC1"/>
    <w:rsid w:val="00504D34"/>
    <w:rsid w:val="00506A63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7166"/>
    <w:rsid w:val="008B7B77"/>
    <w:rsid w:val="008C5237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BB5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162BF"/>
    <w:rsid w:val="00A22284"/>
    <w:rsid w:val="00A230A3"/>
    <w:rsid w:val="00A23F2C"/>
    <w:rsid w:val="00A26013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530B"/>
    <w:rsid w:val="00A85D8C"/>
    <w:rsid w:val="00A91E80"/>
    <w:rsid w:val="00A94625"/>
    <w:rsid w:val="00A94B25"/>
    <w:rsid w:val="00A95096"/>
    <w:rsid w:val="00A961FE"/>
    <w:rsid w:val="00A96E66"/>
    <w:rsid w:val="00AA26E7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4796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32">
    <w:name w:val=" Знак Знак3"/>
    <w:basedOn w:val="a0"/>
    <w:rsid w:val="00991BB5"/>
    <w:rPr>
      <w:rFonts w:ascii="Calibri" w:hAnsi="Calibri"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8B393-0CD7-4BC6-A88A-B88DD1C96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2021-07-29T07:48:00Z</cp:lastPrinted>
  <dcterms:created xsi:type="dcterms:W3CDTF">2021-08-03T09:52:00Z</dcterms:created>
  <dcterms:modified xsi:type="dcterms:W3CDTF">2021-08-03T09:52:00Z</dcterms:modified>
</cp:coreProperties>
</file>