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293D4A">
        <w:rPr>
          <w:color w:val="000000"/>
          <w:sz w:val="28"/>
        </w:rPr>
        <w:t>17</w:t>
      </w:r>
      <w:r w:rsidR="00730931">
        <w:rPr>
          <w:color w:val="000000"/>
          <w:sz w:val="28"/>
        </w:rPr>
        <w:t>.0</w:t>
      </w:r>
      <w:r w:rsidR="00894924">
        <w:rPr>
          <w:color w:val="000000"/>
          <w:sz w:val="28"/>
        </w:rPr>
        <w:t>7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293D4A">
        <w:rPr>
          <w:color w:val="000000"/>
          <w:sz w:val="28"/>
        </w:rPr>
        <w:t xml:space="preserve"> 1327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93D4A" w:rsidRDefault="00293D4A" w:rsidP="00293D4A">
      <w:pPr>
        <w:spacing w:line="240" w:lineRule="exact"/>
        <w:ind w:right="1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изменения в Реестр муниципальных услуг </w:t>
      </w:r>
    </w:p>
    <w:p w:rsidR="00293D4A" w:rsidRDefault="00293D4A" w:rsidP="00293D4A">
      <w:pPr>
        <w:spacing w:line="240" w:lineRule="exact"/>
        <w:ind w:right="1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(функций), предоставляемых (осуществляемых) </w:t>
      </w:r>
    </w:p>
    <w:p w:rsidR="00293D4A" w:rsidRDefault="00293D4A" w:rsidP="00293D4A">
      <w:pPr>
        <w:spacing w:line="240" w:lineRule="exact"/>
        <w:ind w:right="1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Администрацией Валдайского муниципального района </w:t>
      </w:r>
    </w:p>
    <w:p w:rsidR="00293D4A" w:rsidRDefault="00293D4A" w:rsidP="00293D4A">
      <w:pPr>
        <w:spacing w:line="240" w:lineRule="exact"/>
        <w:ind w:right="14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 подведомственными муниципальными учреждениями</w:t>
      </w:r>
    </w:p>
    <w:p w:rsidR="00293D4A" w:rsidRDefault="00293D4A" w:rsidP="00293D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93D4A" w:rsidRDefault="00293D4A" w:rsidP="00293D4A">
      <w:pPr>
        <w:ind w:firstLine="70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293D4A" w:rsidRDefault="00293D4A" w:rsidP="00293D4A">
      <w:pPr>
        <w:ind w:right="11"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изменение в Реестр муниципальных услуг (функций), пред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ставляемых (осуществляемых) Администрацией Валдайского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 и подведомственными муниципальными учреждениями, утве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жденный постановлением Администрации Валдайского муниципального района от 30.01.2017 № 82, дополнив раздел «Образование» строкой след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ющего содержания:</w:t>
      </w:r>
    </w:p>
    <w:tbl>
      <w:tblPr>
        <w:tblW w:w="0" w:type="auto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000"/>
        <w:gridCol w:w="2200"/>
        <w:gridCol w:w="2300"/>
        <w:gridCol w:w="2200"/>
        <w:gridCol w:w="1000"/>
      </w:tblGrid>
      <w:tr w:rsidR="00293D4A">
        <w:trPr>
          <w:trHeight w:val="13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4A" w:rsidRDefault="00293D4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«№</w:t>
            </w:r>
          </w:p>
          <w:p w:rsidR="00293D4A" w:rsidRDefault="00293D4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4A" w:rsidRDefault="00293D4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  муниципальной услуги (фун</w:t>
            </w:r>
            <w:r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ции)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4A" w:rsidRDefault="00293D4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отраслевого орг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на или структу</w:t>
            </w:r>
            <w:r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ного подраздел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ния, исполня</w:t>
            </w:r>
            <w:r>
              <w:rPr>
                <w:bCs/>
                <w:sz w:val="28"/>
                <w:szCs w:val="28"/>
              </w:rPr>
              <w:t>ю</w:t>
            </w:r>
            <w:r>
              <w:rPr>
                <w:bCs/>
                <w:sz w:val="28"/>
                <w:szCs w:val="28"/>
              </w:rPr>
              <w:t>щего, оказыва</w:t>
            </w:r>
            <w:r>
              <w:rPr>
                <w:bCs/>
                <w:sz w:val="28"/>
                <w:szCs w:val="28"/>
              </w:rPr>
              <w:t>ю</w:t>
            </w:r>
            <w:r>
              <w:rPr>
                <w:bCs/>
                <w:sz w:val="28"/>
                <w:szCs w:val="28"/>
              </w:rPr>
              <w:t>щего</w:t>
            </w:r>
          </w:p>
          <w:p w:rsidR="00293D4A" w:rsidRDefault="00293D4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услугу (функцию)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93D4A" w:rsidRDefault="00293D4A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и реквизиты но</w:t>
            </w:r>
            <w:r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мативного акта, утверждающего администрати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ный регламент</w:t>
            </w:r>
          </w:p>
          <w:p w:rsidR="00293D4A" w:rsidRDefault="00293D4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исполнения функции, услуги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93D4A" w:rsidRDefault="00293D4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Нормативный правовой акт, устанавлива</w:t>
            </w:r>
            <w:r>
              <w:rPr>
                <w:bCs/>
                <w:sz w:val="28"/>
                <w:szCs w:val="28"/>
              </w:rPr>
              <w:t>ю</w:t>
            </w:r>
            <w:r>
              <w:rPr>
                <w:bCs/>
                <w:sz w:val="28"/>
                <w:szCs w:val="28"/>
              </w:rPr>
              <w:t>щий возмо</w:t>
            </w:r>
            <w:r>
              <w:rPr>
                <w:bCs/>
                <w:sz w:val="28"/>
                <w:szCs w:val="28"/>
              </w:rPr>
              <w:t>ж</w:t>
            </w:r>
            <w:r>
              <w:rPr>
                <w:bCs/>
                <w:sz w:val="28"/>
                <w:szCs w:val="28"/>
              </w:rPr>
              <w:t>ность исполн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ния, оказания муниципальной функции, услуги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93D4A" w:rsidRDefault="00293D4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ряж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ние прав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тел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ства Ро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си</w:t>
            </w:r>
            <w:r>
              <w:rPr>
                <w:bCs/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>ской Фед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рации от 17.12.2009 № 1993-Р</w:t>
            </w:r>
          </w:p>
        </w:tc>
      </w:tr>
      <w:tr w:rsidR="00293D4A">
        <w:trPr>
          <w:trHeight w:val="13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4A" w:rsidRDefault="00293D4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4A" w:rsidRDefault="00293D4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шения на вступление в брак несове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шенн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летних граждан,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стигших возра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та </w:t>
            </w:r>
            <w:r>
              <w:rPr>
                <w:spacing w:val="-1"/>
                <w:sz w:val="28"/>
                <w:szCs w:val="28"/>
              </w:rPr>
              <w:t>шестн</w:t>
            </w:r>
            <w:r>
              <w:rPr>
                <w:spacing w:val="-1"/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дцати лет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4A" w:rsidRDefault="00293D4A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комитет образ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вания Админ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 xml:space="preserve">страции </w:t>
            </w:r>
          </w:p>
          <w:p w:rsidR="00293D4A" w:rsidRDefault="00293D4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муниципального района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93D4A" w:rsidRDefault="00293D4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 Администрации Валдайского м</w:t>
            </w:r>
            <w:r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от 02.06.2017 № 1013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93D4A" w:rsidRDefault="00293D4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24 а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реля 2008 года № 48-ФЗ «Об опеке и попеч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тельстве»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93D4A" w:rsidRDefault="00293D4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93D4A" w:rsidRDefault="00293D4A" w:rsidP="00293D4A">
      <w:pPr>
        <w:ind w:firstLine="7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293D4A" w:rsidRDefault="00293D4A" w:rsidP="00293D4A">
      <w:pPr>
        <w:ind w:firstLine="7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Разместить постановление</w:t>
      </w:r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Pr="00E01984" w:rsidRDefault="00E01984" w:rsidP="00293D4A">
      <w:pPr>
        <w:tabs>
          <w:tab w:val="left" w:pos="3560"/>
        </w:tabs>
        <w:rPr>
          <w:color w:val="000000"/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4057EB" w:rsidRDefault="00293D4A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4057EB">
        <w:rPr>
          <w:b/>
          <w:sz w:val="28"/>
          <w:szCs w:val="28"/>
        </w:rPr>
        <w:t>О.Я.Рудина</w:t>
      </w:r>
      <w:proofErr w:type="spellEnd"/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135EEB">
      <w:headerReference w:type="even" r:id="rId8"/>
      <w:headerReference w:type="default" r:id="rId9"/>
      <w:pgSz w:w="11906" w:h="16838"/>
      <w:pgMar w:top="709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06" w:rsidRDefault="00C30406">
      <w:r>
        <w:separator/>
      </w:r>
    </w:p>
  </w:endnote>
  <w:endnote w:type="continuationSeparator" w:id="0">
    <w:p w:rsidR="00C30406" w:rsidRDefault="00C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06" w:rsidRDefault="00C30406">
      <w:r>
        <w:separator/>
      </w:r>
    </w:p>
  </w:footnote>
  <w:footnote w:type="continuationSeparator" w:id="0">
    <w:p w:rsidR="00C30406" w:rsidRDefault="00C30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135EEB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5EEB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3D4A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0406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57E18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2017-07-17T11:33:00Z</cp:lastPrinted>
  <dcterms:created xsi:type="dcterms:W3CDTF">2017-07-18T04:51:00Z</dcterms:created>
  <dcterms:modified xsi:type="dcterms:W3CDTF">2017-07-18T04:51:00Z</dcterms:modified>
</cp:coreProperties>
</file>