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884FF4">
      <w:pPr>
        <w:spacing w:line="240" w:lineRule="exact"/>
        <w:rPr>
          <w:sz w:val="28"/>
          <w:szCs w:val="28"/>
        </w:rPr>
      </w:pPr>
    </w:p>
    <w:p w:rsidR="0097485A" w:rsidRDefault="0097485A" w:rsidP="00884FF4">
      <w:pPr>
        <w:spacing w:line="240" w:lineRule="exact"/>
        <w:rPr>
          <w:color w:val="000000"/>
          <w:sz w:val="28"/>
          <w:szCs w:val="28"/>
        </w:rPr>
      </w:pPr>
    </w:p>
    <w:p w:rsidR="00884FF4" w:rsidRDefault="00884FF4" w:rsidP="00884FF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Думы </w:t>
      </w:r>
      <w:proofErr w:type="gramStart"/>
      <w:r>
        <w:rPr>
          <w:b/>
          <w:sz w:val="28"/>
          <w:szCs w:val="28"/>
        </w:rPr>
        <w:t>Валдайского</w:t>
      </w:r>
      <w:proofErr w:type="gramEnd"/>
    </w:p>
    <w:p w:rsidR="00884FF4" w:rsidRDefault="00884FF4" w:rsidP="00884FF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от 29.12.2016 № 96</w:t>
      </w:r>
    </w:p>
    <w:p w:rsidR="00884FF4" w:rsidRDefault="00884FF4" w:rsidP="00884FF4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884FF4" w:rsidRDefault="00884FF4" w:rsidP="00884FF4">
      <w:pPr>
        <w:spacing w:line="240" w:lineRule="exact"/>
        <w:jc w:val="both"/>
        <w:rPr>
          <w:b/>
          <w:sz w:val="28"/>
          <w:szCs w:val="28"/>
        </w:rPr>
      </w:pPr>
    </w:p>
    <w:p w:rsidR="00884FF4" w:rsidRDefault="00884FF4" w:rsidP="00884F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Принято Думой муниципального района  29 июня  2017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года.</w:t>
      </w:r>
    </w:p>
    <w:p w:rsidR="00884FF4" w:rsidRDefault="00884FF4" w:rsidP="00884FF4">
      <w:pPr>
        <w:spacing w:line="240" w:lineRule="exact"/>
        <w:jc w:val="both"/>
        <w:rPr>
          <w:sz w:val="28"/>
          <w:szCs w:val="28"/>
        </w:rPr>
      </w:pPr>
    </w:p>
    <w:p w:rsidR="00884FF4" w:rsidRDefault="00884FF4" w:rsidP="00884F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884FF4" w:rsidRDefault="00884FF4" w:rsidP="00884F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решение Думы Валдайского муниципального района от 29.12.2016 № 96 «О бюджете Валдайского муниципального района на 2017 год и на плановый период 2018-2019 годов» следующие изменения:</w:t>
      </w:r>
    </w:p>
    <w:p w:rsidR="00884FF4" w:rsidRDefault="00884FF4" w:rsidP="00884F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Текст пункта 1 изложить в следующей редакции:</w:t>
      </w:r>
    </w:p>
    <w:p w:rsidR="00884FF4" w:rsidRDefault="00884FF4" w:rsidP="00884F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"Утвердить основные характеристики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2017 год:</w:t>
      </w:r>
    </w:p>
    <w:p w:rsidR="00884FF4" w:rsidRDefault="00884FF4" w:rsidP="00884F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прогнозируемый общий объем доходов бюджета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в сумме 560 миллионов 883 тысячи 278 рублей;</w:t>
      </w:r>
    </w:p>
    <w:p w:rsidR="00884FF4" w:rsidRDefault="00884FF4" w:rsidP="00884F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общий объем расходов бюджета Валдайского муниципального района в сумме 567 миллионов 194 тысячи 606 рублей 36 копеек;</w:t>
      </w:r>
    </w:p>
    <w:p w:rsidR="00884FF4" w:rsidRDefault="00884FF4" w:rsidP="00884F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прогнозируемый дефицит бюджета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сумме 6 миллионов 311 тысяч 328 рублей 36 копеек.</w:t>
      </w:r>
    </w:p>
    <w:p w:rsidR="00884FF4" w:rsidRDefault="00884FF4" w:rsidP="00884F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В приложении 6 по администратору "комитет финансов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Валдайского муниципального района"  добавить администрируемые коды бюджетной классификации 20225519050000151, 20229999057155151, 20229999057227151, 20229999057254151, 20229999057255151. </w:t>
      </w:r>
    </w:p>
    <w:p w:rsidR="00884FF4" w:rsidRDefault="00884FF4" w:rsidP="00884F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Текст пункта 11 изложить в следующей редакции:</w:t>
      </w:r>
    </w:p>
    <w:p w:rsidR="00884FF4" w:rsidRDefault="00884FF4" w:rsidP="00884F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" Утвердить объём  межбюджетных трансфертов, получаемых из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гих бюджетов бюджетной системы Российской Федерации на 2017 год в сумме 376 миллионов 364 тысячи 378 рублей, на 2018 год в сумме 344 ми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лиона 499 тысяч 702 рубля, на 2019 год в сумме 344 миллиона 689 тысяч 602 рубля".</w:t>
      </w:r>
    </w:p>
    <w:p w:rsidR="00884FF4" w:rsidRDefault="00884FF4" w:rsidP="00884F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Приложения 1,2,8,9,10,20 изложить в прилагаемой редакции.</w:t>
      </w:r>
    </w:p>
    <w:p w:rsidR="00022CD9" w:rsidRDefault="00884FF4" w:rsidP="00022C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решение в бюллетене «Валдайский Вестник»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884FF4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884FF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884FF4">
              <w:rPr>
                <w:color w:val="000000"/>
                <w:sz w:val="28"/>
                <w:szCs w:val="28"/>
              </w:rPr>
              <w:t>9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84FF4">
              <w:rPr>
                <w:color w:val="000000"/>
                <w:sz w:val="28"/>
                <w:szCs w:val="28"/>
              </w:rPr>
              <w:t>июня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EB760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FD666E"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A4E47" w:rsidRDefault="000A4E47" w:rsidP="00884FF4">
      <w:pPr>
        <w:rPr>
          <w:color w:val="000000"/>
        </w:rPr>
      </w:pPr>
    </w:p>
    <w:sectPr w:rsidR="000A4E47" w:rsidSect="00884FF4">
      <w:headerReference w:type="even" r:id="rId8"/>
      <w:headerReference w:type="default" r:id="rId9"/>
      <w:pgSz w:w="11906" w:h="16838"/>
      <w:pgMar w:top="680" w:right="567" w:bottom="5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2C8" w:rsidRDefault="000D22C8">
      <w:r>
        <w:separator/>
      </w:r>
    </w:p>
  </w:endnote>
  <w:endnote w:type="continuationSeparator" w:id="0">
    <w:p w:rsidR="000D22C8" w:rsidRDefault="000D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2C8" w:rsidRDefault="000D22C8">
      <w:r>
        <w:separator/>
      </w:r>
    </w:p>
  </w:footnote>
  <w:footnote w:type="continuationSeparator" w:id="0">
    <w:p w:rsidR="000D22C8" w:rsidRDefault="000D2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884FF4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22C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3F1B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4FF4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BF74FE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9A1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D666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2012-11-15T06:10:00Z</cp:lastPrinted>
  <dcterms:created xsi:type="dcterms:W3CDTF">2017-06-29T13:43:00Z</dcterms:created>
  <dcterms:modified xsi:type="dcterms:W3CDTF">2017-06-29T13:43:00Z</dcterms:modified>
</cp:coreProperties>
</file>