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131354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98674A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B274F9">
        <w:rPr>
          <w:color w:val="000000"/>
          <w:sz w:val="28"/>
        </w:rPr>
        <w:t>9</w:t>
      </w:r>
      <w:r w:rsidR="009F3F5F">
        <w:rPr>
          <w:color w:val="000000"/>
          <w:sz w:val="28"/>
        </w:rPr>
        <w:t>.0</w:t>
      </w:r>
      <w:r w:rsidR="00387B1F">
        <w:rPr>
          <w:color w:val="000000"/>
          <w:sz w:val="28"/>
        </w:rPr>
        <w:t>8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BC0821">
        <w:rPr>
          <w:color w:val="000000"/>
          <w:sz w:val="28"/>
        </w:rPr>
        <w:t>4</w:t>
      </w:r>
      <w:r w:rsidR="00474AB9">
        <w:rPr>
          <w:color w:val="000000"/>
          <w:sz w:val="28"/>
        </w:rPr>
        <w:t>64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Pr="008E3542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9D369A" w:rsidRDefault="009D369A" w:rsidP="009D369A">
      <w:pPr>
        <w:spacing w:line="240" w:lineRule="exact"/>
        <w:rPr>
          <w:b/>
        </w:rPr>
      </w:pPr>
    </w:p>
    <w:p w:rsidR="009D369A" w:rsidRPr="004B6A57" w:rsidRDefault="009D369A" w:rsidP="009D369A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4B6A57">
        <w:rPr>
          <w:b/>
          <w:sz w:val="28"/>
          <w:szCs w:val="28"/>
        </w:rPr>
        <w:t>О признании жилого помещения</w:t>
      </w:r>
    </w:p>
    <w:p w:rsidR="009D369A" w:rsidRPr="004B6A57" w:rsidRDefault="009D369A" w:rsidP="009D369A">
      <w:pPr>
        <w:spacing w:line="240" w:lineRule="exact"/>
        <w:jc w:val="center"/>
        <w:rPr>
          <w:b/>
          <w:sz w:val="28"/>
          <w:szCs w:val="28"/>
        </w:rPr>
      </w:pPr>
      <w:r w:rsidRPr="004B6A57">
        <w:rPr>
          <w:b/>
          <w:sz w:val="28"/>
          <w:szCs w:val="28"/>
        </w:rPr>
        <w:t>непригодным для проживания граждан</w:t>
      </w:r>
    </w:p>
    <w:bookmarkEnd w:id="0"/>
    <w:p w:rsidR="009D369A" w:rsidRPr="004B6A57" w:rsidRDefault="009D369A" w:rsidP="009D369A">
      <w:pPr>
        <w:ind w:firstLine="709"/>
        <w:jc w:val="both"/>
        <w:rPr>
          <w:b/>
          <w:sz w:val="28"/>
          <w:szCs w:val="28"/>
        </w:rPr>
      </w:pPr>
    </w:p>
    <w:p w:rsidR="009D369A" w:rsidRPr="004B6A57" w:rsidRDefault="009D369A" w:rsidP="009D369A">
      <w:pPr>
        <w:ind w:firstLine="709"/>
        <w:jc w:val="both"/>
        <w:rPr>
          <w:sz w:val="28"/>
          <w:szCs w:val="28"/>
        </w:rPr>
      </w:pPr>
    </w:p>
    <w:p w:rsidR="009D369A" w:rsidRPr="004B6A57" w:rsidRDefault="009D369A" w:rsidP="009D369A">
      <w:pPr>
        <w:ind w:firstLine="709"/>
        <w:jc w:val="both"/>
        <w:rPr>
          <w:b/>
          <w:sz w:val="28"/>
          <w:szCs w:val="28"/>
        </w:rPr>
      </w:pPr>
      <w:r w:rsidRPr="004B6A57">
        <w:rPr>
          <w:color w:val="000000"/>
          <w:sz w:val="28"/>
          <w:szCs w:val="28"/>
        </w:rPr>
        <w:t>На основании заключения межведомственной комиссии Валдайского муниципального района по вопросам признания помещения жилым помещ</w:t>
      </w:r>
      <w:r w:rsidRPr="004B6A57">
        <w:rPr>
          <w:color w:val="000000"/>
          <w:sz w:val="28"/>
          <w:szCs w:val="28"/>
        </w:rPr>
        <w:t>е</w:t>
      </w:r>
      <w:r w:rsidRPr="004B6A57">
        <w:rPr>
          <w:color w:val="000000"/>
          <w:sz w:val="28"/>
          <w:szCs w:val="28"/>
        </w:rPr>
        <w:t>нием, пригодным (непригодным) для проживания граждан, а также мног</w:t>
      </w:r>
      <w:r w:rsidRPr="004B6A57">
        <w:rPr>
          <w:color w:val="000000"/>
          <w:sz w:val="28"/>
          <w:szCs w:val="28"/>
        </w:rPr>
        <w:t>о</w:t>
      </w:r>
      <w:r w:rsidRPr="004B6A57">
        <w:rPr>
          <w:color w:val="000000"/>
          <w:sz w:val="28"/>
          <w:szCs w:val="28"/>
        </w:rPr>
        <w:t>квартирного дома аварийным и подлежащим сносу или реконструкции от 16 августа 2021 года, руководствуясь Гражданским кодексом Российской Фед</w:t>
      </w:r>
      <w:r w:rsidRPr="004B6A57">
        <w:rPr>
          <w:color w:val="000000"/>
          <w:sz w:val="28"/>
          <w:szCs w:val="28"/>
        </w:rPr>
        <w:t>е</w:t>
      </w:r>
      <w:r w:rsidRPr="004B6A57">
        <w:rPr>
          <w:color w:val="000000"/>
          <w:sz w:val="28"/>
          <w:szCs w:val="28"/>
        </w:rPr>
        <w:t xml:space="preserve">рации, Жилищным кодексом Российской Федерации, </w:t>
      </w:r>
      <w:r w:rsidRPr="004B6A57"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B6A57">
          <w:rPr>
            <w:sz w:val="28"/>
            <w:szCs w:val="28"/>
          </w:rPr>
          <w:t>2003 года</w:t>
        </w:r>
      </w:smartTag>
      <w:r w:rsidRPr="004B6A57">
        <w:rPr>
          <w:sz w:val="28"/>
          <w:szCs w:val="28"/>
        </w:rPr>
        <w:t xml:space="preserve"> </w:t>
      </w:r>
      <w:hyperlink r:id="rId10" w:history="1">
        <w:r w:rsidRPr="004B6A57">
          <w:rPr>
            <w:sz w:val="28"/>
            <w:szCs w:val="28"/>
          </w:rPr>
          <w:t>№ 131-ФЗ</w:t>
        </w:r>
      </w:hyperlink>
      <w:r w:rsidRPr="004B6A57">
        <w:rPr>
          <w:sz w:val="28"/>
          <w:szCs w:val="28"/>
        </w:rPr>
        <w:t xml:space="preserve"> «Об общих принципах организации мес</w:t>
      </w:r>
      <w:r w:rsidRPr="004B6A57">
        <w:rPr>
          <w:sz w:val="28"/>
          <w:szCs w:val="28"/>
        </w:rPr>
        <w:t>т</w:t>
      </w:r>
      <w:r w:rsidRPr="004B6A57">
        <w:rPr>
          <w:sz w:val="28"/>
          <w:szCs w:val="28"/>
        </w:rPr>
        <w:t>ного самоуправления в Российской Федерации</w:t>
      </w:r>
      <w:r w:rsidRPr="004B6A57">
        <w:rPr>
          <w:color w:val="000000"/>
          <w:sz w:val="28"/>
          <w:szCs w:val="28"/>
        </w:rPr>
        <w:t>», постановлением Правител</w:t>
      </w:r>
      <w:r w:rsidRPr="004B6A57">
        <w:rPr>
          <w:color w:val="000000"/>
          <w:sz w:val="28"/>
          <w:szCs w:val="28"/>
        </w:rPr>
        <w:t>ь</w:t>
      </w:r>
      <w:r w:rsidRPr="004B6A57">
        <w:rPr>
          <w:color w:val="000000"/>
          <w:sz w:val="28"/>
          <w:szCs w:val="28"/>
        </w:rPr>
        <w:t>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</w:t>
      </w:r>
      <w:r w:rsidRPr="004B6A57">
        <w:rPr>
          <w:color w:val="000000"/>
          <w:sz w:val="28"/>
          <w:szCs w:val="28"/>
        </w:rPr>
        <w:t>д</w:t>
      </w:r>
      <w:r w:rsidRPr="004B6A57">
        <w:rPr>
          <w:color w:val="000000"/>
          <w:sz w:val="28"/>
          <w:szCs w:val="28"/>
        </w:rPr>
        <w:t>лежащим сносу или реконструкции», Администрация Валдайского муниц</w:t>
      </w:r>
      <w:r w:rsidRPr="004B6A57">
        <w:rPr>
          <w:color w:val="000000"/>
          <w:sz w:val="28"/>
          <w:szCs w:val="28"/>
        </w:rPr>
        <w:t>и</w:t>
      </w:r>
      <w:r w:rsidRPr="004B6A57">
        <w:rPr>
          <w:color w:val="000000"/>
          <w:sz w:val="28"/>
          <w:szCs w:val="28"/>
        </w:rPr>
        <w:t xml:space="preserve">пального района  </w:t>
      </w:r>
      <w:r w:rsidRPr="004B6A57">
        <w:rPr>
          <w:b/>
          <w:color w:val="000000"/>
          <w:sz w:val="28"/>
          <w:szCs w:val="28"/>
        </w:rPr>
        <w:t>ПОСТАНОВЛЯЕТ:</w:t>
      </w:r>
    </w:p>
    <w:p w:rsidR="009D369A" w:rsidRPr="004B6A57" w:rsidRDefault="009D369A" w:rsidP="009D369A">
      <w:pPr>
        <w:ind w:firstLine="709"/>
        <w:jc w:val="both"/>
        <w:rPr>
          <w:sz w:val="28"/>
          <w:szCs w:val="28"/>
        </w:rPr>
      </w:pPr>
      <w:r w:rsidRPr="004B6A57">
        <w:rPr>
          <w:sz w:val="28"/>
          <w:szCs w:val="28"/>
        </w:rPr>
        <w:t>1. Признать жилое помещение непригодным для проживания граждан, расположенное по адресу: Российская Федерация, Новгородская область, Валдайский муниципальный район, г. Валдай-3, ул. Горького, д. 51, кв. 1.</w:t>
      </w:r>
    </w:p>
    <w:p w:rsidR="009D369A" w:rsidRPr="004B6A57" w:rsidRDefault="009D369A" w:rsidP="009D369A">
      <w:pPr>
        <w:ind w:firstLine="709"/>
        <w:jc w:val="both"/>
        <w:rPr>
          <w:sz w:val="28"/>
          <w:szCs w:val="28"/>
        </w:rPr>
      </w:pPr>
      <w:r w:rsidRPr="004B6A57">
        <w:rPr>
          <w:sz w:val="28"/>
          <w:szCs w:val="28"/>
        </w:rPr>
        <w:t>2.  Постановление вступает в силу с момента принятия.</w:t>
      </w:r>
    </w:p>
    <w:p w:rsidR="009D369A" w:rsidRPr="004B6A57" w:rsidRDefault="009D369A" w:rsidP="009D369A">
      <w:pPr>
        <w:ind w:firstLine="709"/>
        <w:jc w:val="both"/>
        <w:rPr>
          <w:sz w:val="28"/>
          <w:szCs w:val="28"/>
        </w:rPr>
      </w:pPr>
      <w:r w:rsidRPr="004B6A57">
        <w:rPr>
          <w:sz w:val="28"/>
          <w:szCs w:val="28"/>
        </w:rPr>
        <w:t>3. Разместить постановление на официальном сайте Администрации муниципального района в сети «Интернет».</w:t>
      </w:r>
    </w:p>
    <w:p w:rsidR="008E3542" w:rsidRPr="008E3542" w:rsidRDefault="008E3542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5F0A67" w:rsidRPr="008E3542" w:rsidRDefault="005F0A6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3C13C4">
      <w:headerReference w:type="even" r:id="rId11"/>
      <w:headerReference w:type="default" r:id="rId12"/>
      <w:pgSz w:w="11906" w:h="16838"/>
      <w:pgMar w:top="1134" w:right="567" w:bottom="426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DF4" w:rsidRDefault="00AD0DF4">
      <w:r>
        <w:separator/>
      </w:r>
    </w:p>
  </w:endnote>
  <w:endnote w:type="continuationSeparator" w:id="0">
    <w:p w:rsidR="00AD0DF4" w:rsidRDefault="00AD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DF4" w:rsidRDefault="00AD0DF4">
      <w:r>
        <w:separator/>
      </w:r>
    </w:p>
  </w:footnote>
  <w:footnote w:type="continuationSeparator" w:id="0">
    <w:p w:rsidR="00AD0DF4" w:rsidRDefault="00AD0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13C4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4AB9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369A"/>
    <w:rsid w:val="009E2486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0DF4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51A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F172469-CD8E-4477-BED8-1E23CE71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C7455DC549511EB7B116E559DB65632BEFEB68EF0BAB4AC142E6B590B9T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22E0-24DB-4C4F-BD9F-8E426E8D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1561</CharactersWithSpaces>
  <SharedDoc>false</SharedDoc>
  <HLinks>
    <vt:vector size="6" baseType="variant"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consultantplus://offline/ref=C5C7455DC549511EB7B116E559DB65632BEFEB68EF0BAB4AC142E6B590B9TCI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2021-08-23T07:58:00Z</cp:lastPrinted>
  <dcterms:created xsi:type="dcterms:W3CDTF">2021-08-24T09:33:00Z</dcterms:created>
  <dcterms:modified xsi:type="dcterms:W3CDTF">2021-08-24T09:33:00Z</dcterms:modified>
</cp:coreProperties>
</file>