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60724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D3D2B" w:rsidP="00C4619C">
      <w:pPr>
        <w:jc w:val="center"/>
        <w:rPr>
          <w:sz w:val="28"/>
        </w:rPr>
      </w:pPr>
      <w:r>
        <w:rPr>
          <w:sz w:val="28"/>
        </w:rPr>
        <w:t>11</w:t>
      </w:r>
      <w:r w:rsidR="00987CC7" w:rsidRPr="006D3D2B">
        <w:rPr>
          <w:sz w:val="28"/>
        </w:rPr>
        <w:t>.0</w:t>
      </w:r>
      <w:r w:rsidR="00AF0DAE" w:rsidRPr="006D3D2B">
        <w:rPr>
          <w:sz w:val="28"/>
        </w:rPr>
        <w:t>8</w:t>
      </w:r>
      <w:r w:rsidR="00DB3461" w:rsidRPr="006D3D2B">
        <w:rPr>
          <w:sz w:val="28"/>
        </w:rPr>
        <w:t>.</w:t>
      </w:r>
      <w:r w:rsidR="00903FCF" w:rsidRPr="006D3D2B">
        <w:rPr>
          <w:sz w:val="28"/>
        </w:rPr>
        <w:t>2023</w:t>
      </w:r>
      <w:r w:rsidR="00830A00" w:rsidRPr="006D3D2B">
        <w:rPr>
          <w:sz w:val="28"/>
        </w:rPr>
        <w:t xml:space="preserve"> № </w:t>
      </w:r>
      <w:r>
        <w:rPr>
          <w:sz w:val="28"/>
        </w:rPr>
        <w:t>1521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2669A" w:rsidRPr="006D3D2B" w:rsidRDefault="00E2669A" w:rsidP="00E2669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D2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6D3D2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2669A" w:rsidRPr="006D3D2B" w:rsidRDefault="00E2669A" w:rsidP="00E2669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B">
        <w:rPr>
          <w:rFonts w:ascii="Times New Roman" w:hAnsi="Times New Roman" w:cs="Times New Roman"/>
          <w:b/>
          <w:sz w:val="28"/>
          <w:szCs w:val="28"/>
        </w:rPr>
        <w:t>Администрации Валдайского</w:t>
      </w:r>
    </w:p>
    <w:p w:rsidR="00E2669A" w:rsidRPr="006D3D2B" w:rsidRDefault="00E2669A" w:rsidP="00E2669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2669A" w:rsidRPr="006D3D2B" w:rsidRDefault="00E2669A" w:rsidP="00E2669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B">
        <w:rPr>
          <w:rFonts w:ascii="Times New Roman" w:hAnsi="Times New Roman" w:cs="Times New Roman"/>
          <w:b/>
          <w:sz w:val="28"/>
          <w:szCs w:val="28"/>
        </w:rPr>
        <w:t>от 24.12.2013 № 1999</w:t>
      </w:r>
    </w:p>
    <w:bookmarkEnd w:id="0"/>
    <w:p w:rsidR="00E2669A" w:rsidRPr="006D3D2B" w:rsidRDefault="00E2669A" w:rsidP="00E2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69A" w:rsidRPr="006D3D2B" w:rsidRDefault="00E2669A" w:rsidP="00E2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69A" w:rsidRPr="006D3D2B" w:rsidRDefault="00E2669A" w:rsidP="00E266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2B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D3D2B">
        <w:rPr>
          <w:rFonts w:ascii="Times New Roman" w:hAnsi="Times New Roman" w:cs="Times New Roman"/>
          <w:b/>
          <w:sz w:val="28"/>
          <w:szCs w:val="28"/>
        </w:rPr>
        <w:t>ПОСТАНОВ-ЛЯЕТ</w:t>
      </w:r>
      <w:proofErr w:type="gramEnd"/>
      <w:r w:rsidRPr="006D3D2B">
        <w:rPr>
          <w:rFonts w:ascii="Times New Roman" w:hAnsi="Times New Roman" w:cs="Times New Roman"/>
          <w:b/>
          <w:sz w:val="28"/>
          <w:szCs w:val="28"/>
        </w:rPr>
        <w:t>:</w:t>
      </w:r>
    </w:p>
    <w:p w:rsidR="00E2669A" w:rsidRPr="00E2669A" w:rsidRDefault="00E2669A" w:rsidP="00E2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2B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Валдайского муниципального района от 24.12.2013 № 1999 «Об утверждении методики балльной оценки качества финансового менеджмента главных распорядителей средств бюджета муниципального района», изложив Приложение к методике в </w:t>
      </w:r>
      <w:r w:rsidR="006D3D2B" w:rsidRPr="006D3D2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D3D2B">
        <w:rPr>
          <w:rFonts w:ascii="Times New Roman" w:hAnsi="Times New Roman" w:cs="Times New Roman"/>
          <w:sz w:val="28"/>
          <w:szCs w:val="28"/>
        </w:rPr>
        <w:t>редакции:</w:t>
      </w:r>
    </w:p>
    <w:p w:rsidR="00E2669A" w:rsidRPr="006D3D2B" w:rsidRDefault="006D3D2B" w:rsidP="006D3D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D3D2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09"/>
        <w:gridCol w:w="2552"/>
        <w:gridCol w:w="709"/>
        <w:gridCol w:w="708"/>
        <w:gridCol w:w="1732"/>
        <w:gridCol w:w="823"/>
      </w:tblGrid>
      <w:tr w:rsidR="00E2669A" w:rsidRPr="003315A6" w:rsidTr="003315A6">
        <w:trPr>
          <w:trHeight w:val="20"/>
        </w:trPr>
        <w:tc>
          <w:tcPr>
            <w:tcW w:w="431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r w:rsidRPr="003315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r w:rsidRPr="003315A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r w:rsidRPr="003315A6">
              <w:rPr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709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15A6">
              <w:rPr>
                <w:b/>
                <w:sz w:val="24"/>
                <w:szCs w:val="24"/>
              </w:rPr>
              <w:t>Еди-ница</w:t>
            </w:r>
            <w:proofErr w:type="gramEnd"/>
            <w:r w:rsidRPr="003315A6">
              <w:rPr>
                <w:b/>
                <w:sz w:val="24"/>
                <w:szCs w:val="24"/>
              </w:rPr>
              <w:t xml:space="preserve"> изме-ре-ния</w:t>
            </w:r>
          </w:p>
        </w:tc>
        <w:tc>
          <w:tcPr>
            <w:tcW w:w="708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15A6">
              <w:rPr>
                <w:b/>
                <w:sz w:val="24"/>
                <w:szCs w:val="24"/>
              </w:rPr>
              <w:t>Уро-вень</w:t>
            </w:r>
            <w:proofErr w:type="gramEnd"/>
            <w:r w:rsidRPr="003315A6">
              <w:rPr>
                <w:b/>
                <w:sz w:val="24"/>
                <w:szCs w:val="24"/>
              </w:rPr>
              <w:t xml:space="preserve"> в бал-лах (Оij)</w:t>
            </w:r>
          </w:p>
        </w:tc>
        <w:tc>
          <w:tcPr>
            <w:tcW w:w="1732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r w:rsidRPr="003315A6">
              <w:rPr>
                <w:b/>
                <w:sz w:val="24"/>
                <w:szCs w:val="24"/>
              </w:rPr>
              <w:t>Комментарий</w:t>
            </w:r>
          </w:p>
        </w:tc>
        <w:tc>
          <w:tcPr>
            <w:tcW w:w="823" w:type="dxa"/>
            <w:vAlign w:val="center"/>
            <w:hideMark/>
          </w:tcPr>
          <w:p w:rsidR="00E2669A" w:rsidRPr="003315A6" w:rsidRDefault="00E2669A" w:rsidP="003315A6">
            <w:pPr>
              <w:jc w:val="center"/>
              <w:rPr>
                <w:b/>
                <w:sz w:val="24"/>
                <w:szCs w:val="24"/>
              </w:rPr>
            </w:pPr>
            <w:r w:rsidRPr="003315A6">
              <w:rPr>
                <w:b/>
                <w:sz w:val="24"/>
                <w:szCs w:val="24"/>
              </w:rPr>
              <w:t xml:space="preserve">Вес </w:t>
            </w:r>
            <w:proofErr w:type="gramStart"/>
            <w:r w:rsidRPr="003315A6">
              <w:rPr>
                <w:b/>
                <w:sz w:val="24"/>
                <w:szCs w:val="24"/>
              </w:rPr>
              <w:t>показа-теля</w:t>
            </w:r>
            <w:proofErr w:type="gramEnd"/>
            <w:r w:rsidRPr="003315A6">
              <w:rPr>
                <w:b/>
                <w:sz w:val="24"/>
                <w:szCs w:val="24"/>
              </w:rPr>
              <w:t xml:space="preserve"> в свод-ной оценке (Еi)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7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1.</w:t>
            </w:r>
          </w:p>
        </w:tc>
        <w:tc>
          <w:tcPr>
            <w:tcW w:w="8110" w:type="dxa"/>
            <w:gridSpan w:val="5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Финансовое планирование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0,3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Своевременность представления реестра расходных обязательств главным распорядителем средств бюджета Валдайского муниципального района (далее - ГРБС)</w:t>
            </w: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оценивается соблюдение сроков представления в комитет финансов Администрации Валдайского муниципального района (далее - комитет финансов) реестра расходных обязательств ГРБС,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B227C9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для ГРБС является значение показателя, равное 0. Представление реестра расходных обязательств ГРБС до наступления срока, </w:t>
            </w:r>
            <w:r w:rsidRPr="003315A6">
              <w:rPr>
                <w:sz w:val="24"/>
                <w:szCs w:val="24"/>
              </w:rPr>
              <w:lastRenderedPageBreak/>
              <w:t xml:space="preserve">установленного постановлением Администрации Валдайского муниципального района о </w:t>
            </w:r>
            <w:proofErr w:type="gramStart"/>
            <w:r w:rsidRPr="003315A6">
              <w:rPr>
                <w:sz w:val="24"/>
                <w:szCs w:val="24"/>
              </w:rPr>
              <w:t>поряд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к</w:t>
            </w:r>
            <w:r w:rsidR="0046212F" w:rsidRPr="003315A6">
              <w:rPr>
                <w:sz w:val="24"/>
                <w:szCs w:val="24"/>
              </w:rPr>
              <w:t>е</w:t>
            </w:r>
            <w:proofErr w:type="gramEnd"/>
            <w:r w:rsidR="0046212F" w:rsidRPr="003315A6">
              <w:rPr>
                <w:sz w:val="24"/>
                <w:szCs w:val="24"/>
              </w:rPr>
              <w:t xml:space="preserve"> и сроках составления проекта </w:t>
            </w:r>
            <w:r w:rsidRPr="003315A6">
              <w:rPr>
                <w:sz w:val="24"/>
                <w:szCs w:val="24"/>
              </w:rPr>
              <w:t xml:space="preserve">бюджета Валдайского муниципального района на очередной финансовый год и на плановый период, оценивается в 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- количество дней отклонения от даты регистрации в комитете финансов сопроводи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 xml:space="preserve">тельного письма ГРБС, к которому приложен реестр расходных обязательств ГРБС, до срока, установленного постановлением Администрации Валдайского муниципального района о порядке и сроках составления </w:t>
            </w:r>
            <w:proofErr w:type="gramStart"/>
            <w:r w:rsidRPr="003315A6">
              <w:rPr>
                <w:sz w:val="24"/>
                <w:szCs w:val="24"/>
              </w:rPr>
              <w:t>проекта  бюджета</w:t>
            </w:r>
            <w:proofErr w:type="gramEnd"/>
            <w:r w:rsidRPr="003315A6">
              <w:rPr>
                <w:sz w:val="24"/>
                <w:szCs w:val="24"/>
              </w:rPr>
              <w:t xml:space="preserve"> Валдайского муниципального района на очередной финансовый год и на плановый период для представления реестра расходных обязательств ГРБС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  <w:proofErr w:type="gramStart"/>
            <w:r w:rsidRPr="003315A6">
              <w:rPr>
                <w:sz w:val="24"/>
                <w:szCs w:val="24"/>
              </w:rPr>
              <w:t>&lt; О</w:t>
            </w:r>
            <w:proofErr w:type="gramEnd"/>
            <w:r w:rsidRPr="003315A6">
              <w:rPr>
                <w:sz w:val="24"/>
                <w:szCs w:val="24"/>
              </w:rPr>
              <w:t xml:space="preserve"> &lt;= 3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Доля суммы изменен</w:t>
            </w:r>
            <w:r w:rsidR="0046212F" w:rsidRPr="003315A6">
              <w:rPr>
                <w:sz w:val="24"/>
                <w:szCs w:val="24"/>
              </w:rPr>
              <w:t xml:space="preserve">ий в сводную бюджетную роспись </w:t>
            </w:r>
            <w:r w:rsidRPr="003315A6">
              <w:rPr>
                <w:sz w:val="24"/>
                <w:szCs w:val="24"/>
              </w:rPr>
              <w:t>бюджета Валдайского муниципального района</w:t>
            </w: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S / Pгрбс,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целевым ориентиром для ГРБС является значение показателя 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4,0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S - сумма положитель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 xml:space="preserve">ных изменений сводной бюджетной </w:t>
            </w:r>
            <w:proofErr w:type="gramStart"/>
            <w:r w:rsidRPr="003315A6">
              <w:rPr>
                <w:sz w:val="24"/>
                <w:szCs w:val="24"/>
              </w:rPr>
              <w:t>росписи  бюджета</w:t>
            </w:r>
            <w:proofErr w:type="gramEnd"/>
            <w:r w:rsidRPr="003315A6">
              <w:rPr>
                <w:sz w:val="24"/>
                <w:szCs w:val="24"/>
              </w:rPr>
              <w:t xml:space="preserve"> Валдайского муниципального района в случае увеличения бюджетных ассигнова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ний по справкам-уведомлениям с кодами вида изменений 010, 100, 240 (за исключением средств областного</w:t>
            </w:r>
            <w:r w:rsidR="003D1954" w:rsidRPr="003315A6">
              <w:rPr>
                <w:sz w:val="24"/>
                <w:szCs w:val="24"/>
              </w:rPr>
              <w:t xml:space="preserve"> бюджета)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Pгрбс - объем </w:t>
            </w:r>
            <w:proofErr w:type="gramStart"/>
            <w:r w:rsidRPr="003315A6">
              <w:rPr>
                <w:sz w:val="24"/>
                <w:szCs w:val="24"/>
              </w:rPr>
              <w:t>бюджет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ных</w:t>
            </w:r>
            <w:proofErr w:type="gramEnd"/>
            <w:r w:rsidRPr="003315A6">
              <w:rPr>
                <w:sz w:val="24"/>
                <w:szCs w:val="24"/>
              </w:rPr>
              <w:t xml:space="preserve"> ассигнований ГРБС согласно сводной бюджет</w:t>
            </w:r>
            <w:r w:rsidR="0046212F" w:rsidRPr="003315A6">
              <w:rPr>
                <w:sz w:val="24"/>
                <w:szCs w:val="24"/>
              </w:rPr>
              <w:t xml:space="preserve">ной росписи </w:t>
            </w:r>
            <w:r w:rsidRPr="003315A6">
              <w:rPr>
                <w:sz w:val="24"/>
                <w:szCs w:val="24"/>
              </w:rPr>
              <w:t>бюджета Валдайского муниципального района</w:t>
            </w:r>
            <w:r w:rsidR="0046212F" w:rsidRPr="003315A6">
              <w:rPr>
                <w:sz w:val="24"/>
                <w:szCs w:val="24"/>
              </w:rPr>
              <w:t xml:space="preserve"> по состоянию на 31 </w:t>
            </w:r>
            <w:r w:rsidRPr="003315A6">
              <w:rPr>
                <w:sz w:val="24"/>
                <w:szCs w:val="24"/>
              </w:rPr>
              <w:t>декабря отчетного года (за исключением средств областного бюджета)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=&gt; 15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10 &lt;= О </w:t>
            </w:r>
            <w:proofErr w:type="gramStart"/>
            <w:r w:rsidRPr="003315A6">
              <w:rPr>
                <w:sz w:val="24"/>
                <w:szCs w:val="24"/>
              </w:rPr>
              <w:t>&lt; 15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7 &lt;= О </w:t>
            </w:r>
            <w:proofErr w:type="gramStart"/>
            <w:r w:rsidRPr="003315A6">
              <w:rPr>
                <w:sz w:val="24"/>
                <w:szCs w:val="24"/>
              </w:rPr>
              <w:t>&lt; 10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&lt;= О </w:t>
            </w:r>
            <w:proofErr w:type="gramStart"/>
            <w:r w:rsidRPr="003315A6">
              <w:rPr>
                <w:sz w:val="24"/>
                <w:szCs w:val="24"/>
              </w:rPr>
              <w:t>&lt; 7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&lt;= О </w:t>
            </w:r>
            <w:proofErr w:type="gramStart"/>
            <w:r w:rsidRPr="003315A6">
              <w:rPr>
                <w:sz w:val="24"/>
                <w:szCs w:val="24"/>
              </w:rPr>
              <w:t>&lt; 5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3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1.3.</w:t>
            </w:r>
          </w:p>
        </w:tc>
        <w:tc>
          <w:tcPr>
            <w:tcW w:w="2409" w:type="dxa"/>
            <w:hideMark/>
          </w:tcPr>
          <w:p w:rsidR="00E2669A" w:rsidRPr="003315A6" w:rsidRDefault="00E2669A" w:rsidP="0046212F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субсидий и иных межбюджетных трансфертов, предоставляемых ГРБС из бюджета Валдайского </w:t>
            </w:r>
            <w:proofErr w:type="gramStart"/>
            <w:r w:rsidRPr="003315A6">
              <w:rPr>
                <w:sz w:val="24"/>
                <w:szCs w:val="24"/>
              </w:rPr>
              <w:t>муници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пального</w:t>
            </w:r>
            <w:proofErr w:type="gramEnd"/>
            <w:r w:rsidRPr="003315A6">
              <w:rPr>
                <w:sz w:val="24"/>
                <w:szCs w:val="24"/>
              </w:rPr>
              <w:t xml:space="preserve"> района в очередном финансо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вом году, распределен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ных решением о</w:t>
            </w:r>
            <w:r w:rsidR="0046212F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бюджете Валдайского муниципального района в первоначаль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ной редакции, в общем объеме субсидий и иных межбюджетных трансф</w:t>
            </w:r>
            <w:r w:rsidR="0046212F" w:rsidRPr="003315A6">
              <w:rPr>
                <w:sz w:val="24"/>
                <w:szCs w:val="24"/>
              </w:rPr>
              <w:t xml:space="preserve">ертов, предо-ставляемых ГРБС из </w:t>
            </w:r>
            <w:r w:rsidRPr="003315A6">
              <w:rPr>
                <w:sz w:val="24"/>
                <w:szCs w:val="24"/>
              </w:rPr>
              <w:t xml:space="preserve">бюджета Валдайского муниципального района в очередном финансовом году </w:t>
            </w:r>
          </w:p>
        </w:tc>
        <w:tc>
          <w:tcPr>
            <w:tcW w:w="2552" w:type="dxa"/>
            <w:hideMark/>
          </w:tcPr>
          <w:p w:rsidR="00E2669A" w:rsidRPr="003315A6" w:rsidRDefault="00E2669A" w:rsidP="00B227C9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МБТгрбс / МБТ,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B227C9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для ГРБС является значение показателя 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МБТгрбс - объем субсидий и иных межбюджетных трансф</w:t>
            </w:r>
            <w:r w:rsidR="0046212F" w:rsidRPr="003315A6">
              <w:rPr>
                <w:sz w:val="24"/>
                <w:szCs w:val="24"/>
              </w:rPr>
              <w:t xml:space="preserve">ертов, </w:t>
            </w:r>
            <w:proofErr w:type="gramStart"/>
            <w:r w:rsidR="0046212F" w:rsidRPr="003315A6">
              <w:rPr>
                <w:sz w:val="24"/>
                <w:szCs w:val="24"/>
              </w:rPr>
              <w:t>предостав-ляемых</w:t>
            </w:r>
            <w:proofErr w:type="gramEnd"/>
            <w:r w:rsidR="0046212F" w:rsidRPr="003315A6">
              <w:rPr>
                <w:sz w:val="24"/>
                <w:szCs w:val="24"/>
              </w:rPr>
              <w:t xml:space="preserve"> ГРБС из </w:t>
            </w:r>
            <w:r w:rsidRPr="003315A6">
              <w:rPr>
                <w:sz w:val="24"/>
                <w:szCs w:val="24"/>
              </w:rPr>
              <w:t>бюджета Валдайского муниципального района в очередном финансовом году, распределение которых утверждено решением о бюджете Валдайского муниципального района (в первоначальной редакции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МБТ - общий объем субсидий и иных межбюджетных трансфертов, </w:t>
            </w:r>
            <w:proofErr w:type="gramStart"/>
            <w:r w:rsidRPr="003315A6">
              <w:rPr>
                <w:sz w:val="24"/>
                <w:szCs w:val="24"/>
              </w:rPr>
              <w:t>предостав</w:t>
            </w:r>
            <w:r w:rsidR="0046212F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ляемых</w:t>
            </w:r>
            <w:proofErr w:type="gramEnd"/>
            <w:r w:rsidRPr="003315A6">
              <w:rPr>
                <w:sz w:val="24"/>
                <w:szCs w:val="24"/>
              </w:rPr>
              <w:t xml:space="preserve"> ГРБС из</w:t>
            </w:r>
            <w:r w:rsidR="0046212F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 xml:space="preserve">бюджета Валдайского муниципального района в очередном финансовом году, предусмотренных решением о бюджете Валдайского муниципального района (в первоначальной редакции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100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100 </w:t>
            </w:r>
            <w:proofErr w:type="gramStart"/>
            <w:r w:rsidRPr="003315A6">
              <w:rPr>
                <w:sz w:val="24"/>
                <w:szCs w:val="24"/>
              </w:rPr>
              <w:t>&lt; О</w:t>
            </w:r>
            <w:proofErr w:type="gramEnd"/>
            <w:r w:rsidRPr="003315A6">
              <w:rPr>
                <w:sz w:val="24"/>
                <w:szCs w:val="24"/>
              </w:rPr>
              <w:t xml:space="preserve"> &lt;= 85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85 </w:t>
            </w:r>
            <w:proofErr w:type="gramStart"/>
            <w:r w:rsidRPr="003315A6">
              <w:rPr>
                <w:sz w:val="24"/>
                <w:szCs w:val="24"/>
              </w:rPr>
              <w:t>&lt; О</w:t>
            </w:r>
            <w:proofErr w:type="gramEnd"/>
            <w:r w:rsidRPr="003315A6">
              <w:rPr>
                <w:sz w:val="24"/>
                <w:szCs w:val="24"/>
              </w:rPr>
              <w:t xml:space="preserve"> &lt;= 75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75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1.4.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Оценка эффективности реализации муниципальных программ Валдайского района </w:t>
            </w: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оцениваются результаты оценки эффективности реализации муниципальных программ Валдайского района, полученной ответственным исполнителем муниципальной программы Валдайского района по результатам ежегодной оценки эффективности реализации муниципальных программ Валдайского района, проводимой в соответствии с </w:t>
            </w:r>
            <w:hyperlink r:id="rId10" w:anchor="2RUCU70" w:history="1">
              <w:r w:rsidRPr="003315A6">
                <w:rPr>
                  <w:sz w:val="24"/>
                  <w:szCs w:val="24"/>
                </w:rPr>
                <w:t>Порядком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        </w:r>
            </w:hyperlink>
            <w:r w:rsidRPr="003315A6">
              <w:rPr>
                <w:sz w:val="24"/>
                <w:szCs w:val="24"/>
              </w:rPr>
              <w:t xml:space="preserve">, утвержденным </w:t>
            </w:r>
            <w:hyperlink r:id="rId11" w:history="1">
              <w:r w:rsidRPr="003315A6">
                <w:rPr>
                  <w:sz w:val="24"/>
                  <w:szCs w:val="24"/>
                </w:rPr>
                <w:t xml:space="preserve">постановлением Администрации Валдайского муниципального района от 16.01.2020 N </w:t>
              </w:r>
            </w:hyperlink>
            <w:r w:rsidRPr="003315A6">
              <w:rPr>
                <w:sz w:val="24"/>
                <w:szCs w:val="24"/>
              </w:rPr>
              <w:t>48,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1, если по результатам оценки эффективности муниципальная программа Валдайского района признана высокоэффективной;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0,8, если по результатам оценки эффективности муниципальная программа Валдайского </w:t>
            </w:r>
            <w:r w:rsidRPr="003315A6">
              <w:rPr>
                <w:sz w:val="24"/>
                <w:szCs w:val="24"/>
              </w:rPr>
              <w:lastRenderedPageBreak/>
              <w:t>района признана эффективной;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0,7, если по результатам оценки эффективности муниципальная программа Валдайского района признана умеренно эффективной;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0, если по результатам оценки эффективности муниципальная программа Валдайского района признана неэффективной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- оценка эффективности реализации муниципальной программы Валдайского района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1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0,8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0,7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2.</w:t>
            </w:r>
          </w:p>
        </w:tc>
        <w:tc>
          <w:tcPr>
            <w:tcW w:w="8110" w:type="dxa"/>
            <w:gridSpan w:val="5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Исполнение бюджета Валдайского муниципального района по расходам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0,3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2.1.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Наличие просроченной кредиторской задолженности на конец отчетного периода </w:t>
            </w: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прирост задолженности за отчетный период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руб.</w:t>
            </w: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для ГРБС является отсутствие просроченной кредиторской задолженности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сумма задолженности за отчетный период, оставшаяся без изменений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снижение задолженности за отчетный период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отсутствие задолженности за отчетный период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2.2.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неисполненных на конец отчетного финансового года </w:t>
            </w:r>
            <w:r w:rsidRPr="003315A6">
              <w:rPr>
                <w:sz w:val="24"/>
                <w:szCs w:val="24"/>
              </w:rPr>
              <w:lastRenderedPageBreak/>
              <w:t xml:space="preserve">бюджетных ассигнований, за исключением средств резервного фонда </w:t>
            </w: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О = 100 % x (R - E) / R,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F40450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для ГРБС является </w:t>
            </w:r>
            <w:r w:rsidRPr="003315A6">
              <w:rPr>
                <w:sz w:val="24"/>
                <w:szCs w:val="24"/>
              </w:rPr>
              <w:lastRenderedPageBreak/>
              <w:t xml:space="preserve">значение показателя, не превышающее 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5 %.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R - объем бюджетных ассигнований ГРБС в отчетном году согл</w:t>
            </w:r>
            <w:r w:rsidR="00B227C9" w:rsidRPr="003315A6">
              <w:rPr>
                <w:sz w:val="24"/>
                <w:szCs w:val="24"/>
              </w:rPr>
              <w:t xml:space="preserve">асно сводной бюджетной росписи </w:t>
            </w:r>
            <w:r w:rsidRPr="003315A6">
              <w:rPr>
                <w:sz w:val="24"/>
                <w:szCs w:val="24"/>
              </w:rPr>
              <w:t>бюджета Валдайского муниципального района</w:t>
            </w:r>
            <w:r w:rsidR="003D1954" w:rsidRPr="003315A6">
              <w:rPr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E - кассовое исполнение расходов ГРБС в отчетном году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&lt;= 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2.3.</w:t>
            </w:r>
          </w:p>
        </w:tc>
        <w:tc>
          <w:tcPr>
            <w:tcW w:w="2409" w:type="dxa"/>
            <w:hideMark/>
          </w:tcPr>
          <w:p w:rsidR="00E2669A" w:rsidRPr="003315A6" w:rsidRDefault="00F40450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Качество управления средствами </w:t>
            </w:r>
            <w:r w:rsidR="00E2669A" w:rsidRPr="003315A6">
              <w:rPr>
                <w:sz w:val="24"/>
                <w:szCs w:val="24"/>
              </w:rPr>
              <w:t xml:space="preserve">бюджета Валдайского муниципального района в части субсидий, субвенций, иных межбюджетных трансфертов </w:t>
            </w: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(1 - КРмо / КРгрбс),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целевым ориентиром для ГРБС является значение показателя, равное 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КРмо - объем кассовых расходов, финансовое обеспечение которых осуществляется за счет субсидий, субвенций, иных межбюджетных трансфертов, перечисляемых соответствую</w:t>
            </w:r>
            <w:r w:rsidR="00B227C9" w:rsidRPr="003315A6">
              <w:rPr>
                <w:sz w:val="24"/>
                <w:szCs w:val="24"/>
              </w:rPr>
              <w:t>щим ГРБС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КРгрбс - сумма субсидий, субвенций, иных межбюджет</w:t>
            </w:r>
            <w:r w:rsidR="003D1954" w:rsidRPr="003315A6">
              <w:rPr>
                <w:sz w:val="24"/>
                <w:szCs w:val="24"/>
              </w:rPr>
              <w:t xml:space="preserve">ных трансфертов, перечисленных </w:t>
            </w:r>
            <w:r w:rsidRPr="003315A6">
              <w:rPr>
                <w:sz w:val="24"/>
                <w:szCs w:val="24"/>
              </w:rPr>
              <w:t xml:space="preserve">соответствующим ГРБС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  <w:proofErr w:type="gramStart"/>
            <w:r w:rsidRPr="003315A6">
              <w:rPr>
                <w:sz w:val="24"/>
                <w:szCs w:val="24"/>
              </w:rPr>
              <w:t>&lt; О</w:t>
            </w:r>
            <w:proofErr w:type="gramEnd"/>
            <w:r w:rsidRPr="003315A6">
              <w:rPr>
                <w:sz w:val="24"/>
                <w:szCs w:val="24"/>
              </w:rPr>
              <w:t xml:space="preserve"> &lt;= 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2.4.</w:t>
            </w:r>
          </w:p>
        </w:tc>
        <w:tc>
          <w:tcPr>
            <w:tcW w:w="2409" w:type="dxa"/>
            <w:hideMark/>
          </w:tcPr>
          <w:p w:rsidR="00F40450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Качество управления деятельностью муниципальных бюджетных и автономных учреждений 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(далее - БАУ)</w:t>
            </w:r>
          </w:p>
        </w:tc>
        <w:tc>
          <w:tcPr>
            <w:tcW w:w="2552" w:type="dxa"/>
            <w:hideMark/>
          </w:tcPr>
          <w:p w:rsidR="00E2669A" w:rsidRPr="003315A6" w:rsidRDefault="00E2669A" w:rsidP="00B227C9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наличие остатков по субсидиям, перечисленным на финансовое обеспечение выполнения муниципального задания БАУ 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F40450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Рост / Ргз x 100 %,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Рост - объем остатков по субсидиям, перечисленным на финансовое обеспечение выполнения муниципального</w:t>
            </w:r>
            <w:r w:rsidR="003D1954" w:rsidRPr="003315A6">
              <w:rPr>
                <w:sz w:val="24"/>
                <w:szCs w:val="24"/>
              </w:rPr>
              <w:t xml:space="preserve"> задания БАУ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Ргз - общий объем субсидий, перечисленных на финансовое обеспечение выполнения муниципального задания БАУ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  <w:proofErr w:type="gramStart"/>
            <w:r w:rsidRPr="003315A6">
              <w:rPr>
                <w:sz w:val="24"/>
                <w:szCs w:val="24"/>
              </w:rPr>
              <w:t>&lt; О</w:t>
            </w:r>
            <w:proofErr w:type="gramEnd"/>
            <w:r w:rsidRPr="003315A6">
              <w:rPr>
                <w:sz w:val="24"/>
                <w:szCs w:val="24"/>
              </w:rPr>
              <w:t xml:space="preserve"> 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 xml:space="preserve">= 10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3.</w:t>
            </w:r>
          </w:p>
        </w:tc>
        <w:tc>
          <w:tcPr>
            <w:tcW w:w="8110" w:type="dxa"/>
            <w:gridSpan w:val="5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Контроль и аудит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0,2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3.1.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муниципальных учреждений, выполнивших муниципальное задание на 100 %, в общем количестве муниципальных учреждений, которым установлены муниципальные задания </w:t>
            </w:r>
          </w:p>
        </w:tc>
        <w:tc>
          <w:tcPr>
            <w:tcW w:w="2552" w:type="dxa"/>
            <w:hideMark/>
          </w:tcPr>
          <w:p w:rsidR="00E2669A" w:rsidRPr="003315A6" w:rsidRDefault="00E2669A" w:rsidP="00F40450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Ni / Nгз,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целевым ориентиром является значение 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Ni - количество муниципальных учреждений, выполнивших муниципальное</w:t>
            </w:r>
            <w:r w:rsidR="003D1954" w:rsidRPr="003315A6">
              <w:rPr>
                <w:sz w:val="24"/>
                <w:szCs w:val="24"/>
              </w:rPr>
              <w:t xml:space="preserve"> задание на 100 %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Nгз - общее количество муниципальных учреждений, которым установлены муниципальные задания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100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90 &lt;= О </w:t>
            </w:r>
            <w:proofErr w:type="gramStart"/>
            <w:r w:rsidRPr="003315A6">
              <w:rPr>
                <w:sz w:val="24"/>
                <w:szCs w:val="24"/>
              </w:rPr>
              <w:t>&lt; 100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90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3.2.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муниципальных учреждений, для которых установлены количественно измеримые </w:t>
            </w:r>
            <w:proofErr w:type="gramStart"/>
            <w:r w:rsidRPr="003315A6">
              <w:rPr>
                <w:sz w:val="24"/>
                <w:szCs w:val="24"/>
              </w:rPr>
              <w:t>финансо</w:t>
            </w:r>
            <w:r w:rsidR="00F40450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lastRenderedPageBreak/>
              <w:t>вые</w:t>
            </w:r>
            <w:proofErr w:type="gramEnd"/>
            <w:r w:rsidRPr="003315A6">
              <w:rPr>
                <w:sz w:val="24"/>
                <w:szCs w:val="24"/>
              </w:rPr>
              <w:t xml:space="preserve"> санкции (штрафы, изъятия) за нарушение условий выполнения муниципальных заданий, в общем количестве муниципальных учреждений, которым установлены муниципальные задания </w:t>
            </w:r>
          </w:p>
        </w:tc>
        <w:tc>
          <w:tcPr>
            <w:tcW w:w="255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О = 100 % x Ni / N,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является значение </w:t>
            </w:r>
            <w:r w:rsidRPr="003315A6">
              <w:rPr>
                <w:sz w:val="24"/>
                <w:szCs w:val="24"/>
              </w:rPr>
              <w:lastRenderedPageBreak/>
              <w:t>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Ni - количество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</w:t>
            </w:r>
            <w:r w:rsidR="003D1954" w:rsidRPr="003315A6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 - общее количество муниципальных учреждений, которым установлены муниципальные задания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100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90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3D1954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100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90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3.3.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руководителей муниципальных учреждений, для которых оплата труда определяется с учетом результатов их профессиональной деятельности </w:t>
            </w: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Nэк / Nобщ,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целевым ориентиром является значение 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Nэк - количество руководителей муниципальных учреждений, для которых оплата труда определяется с учетом результатов их профессиональной деятельности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Nобщ - общее количество руководителей муниципальных учреждений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100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50 &lt;= О </w:t>
            </w:r>
            <w:proofErr w:type="gramStart"/>
            <w:r w:rsidRPr="003315A6">
              <w:rPr>
                <w:sz w:val="24"/>
                <w:szCs w:val="24"/>
              </w:rPr>
              <w:t>&lt; 100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50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4.</w:t>
            </w:r>
          </w:p>
        </w:tc>
        <w:tc>
          <w:tcPr>
            <w:tcW w:w="8110" w:type="dxa"/>
            <w:gridSpan w:val="5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Учет и отчетность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0,2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4.1.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Соблюдение сроков представления ГРБС годовой и квартальной бюджетной отчетности, установленных приказом комитета финансов Администрации Валдайского муници</w:t>
            </w:r>
            <w:r w:rsidR="00F40450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пального района от 30.12.2020</w:t>
            </w:r>
            <w:r w:rsidR="00F40450" w:rsidRPr="003315A6">
              <w:rPr>
                <w:sz w:val="24"/>
                <w:szCs w:val="24"/>
              </w:rPr>
              <w:t xml:space="preserve"> №</w:t>
            </w:r>
            <w:r w:rsidRPr="003315A6">
              <w:rPr>
                <w:sz w:val="24"/>
                <w:szCs w:val="24"/>
              </w:rPr>
              <w:t xml:space="preserve"> 110 "Об утверждении порядка составления бюджетной отчетности об </w:t>
            </w:r>
            <w:proofErr w:type="gramStart"/>
            <w:r w:rsidRPr="003315A6">
              <w:rPr>
                <w:sz w:val="24"/>
                <w:szCs w:val="24"/>
              </w:rPr>
              <w:t>исполнении  бюджета</w:t>
            </w:r>
            <w:proofErr w:type="gramEnd"/>
            <w:r w:rsidRPr="003315A6">
              <w:rPr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соблюдение сроков представления ГРБС годовой (квартальной) бюджетной отчетности (О),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3D1954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представление отчета до наступления установленных сроков оценивается в </w:t>
            </w:r>
          </w:p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2,0 (за каждый </w:t>
            </w:r>
            <w:proofErr w:type="gramStart"/>
            <w:r w:rsidRPr="003315A6">
              <w:rPr>
                <w:sz w:val="24"/>
                <w:szCs w:val="24"/>
              </w:rPr>
              <w:t>квар</w:t>
            </w:r>
            <w:r w:rsidR="00F40450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тал</w:t>
            </w:r>
            <w:proofErr w:type="gramEnd"/>
            <w:r w:rsidRPr="003315A6">
              <w:rPr>
                <w:sz w:val="24"/>
                <w:szCs w:val="24"/>
              </w:rPr>
              <w:t>)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- количество дней отклонения от установленного срока представления в комитет финансов Администрации Валдайского муниципального района годовой (квартальной) бюджетной отчетности до даты представления ГРБС годовой (квартальной) бюджетной отчетности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= 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&lt;= 3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5.</w:t>
            </w:r>
          </w:p>
        </w:tc>
        <w:tc>
          <w:tcPr>
            <w:tcW w:w="8110" w:type="dxa"/>
            <w:gridSpan w:val="5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Обеспечение открытости бюджетного процесса 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0,2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5.1.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Наличие на официальных сайтах органов исполнительной власти Валдайского района, являющихся ответственными исполнителями муниципальных программ Валдайского района, в информационно-</w:t>
            </w:r>
            <w:r w:rsidRPr="003315A6">
              <w:rPr>
                <w:sz w:val="24"/>
                <w:szCs w:val="24"/>
              </w:rPr>
              <w:lastRenderedPageBreak/>
              <w:t xml:space="preserve">телекоммуникационной сети "Интернет" (далее - официальный сайт) информации об утвержденных муниципальных программах Валдайского района, а также отчетов о ходе их реализации </w:t>
            </w: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наличие на официальном сайте органа исполнительной власти Валдайского района информации о муниципальных программах Валдайского района, ответственным исполнителем которых является орган исполнительной власти </w:t>
            </w:r>
            <w:r w:rsidRPr="003315A6">
              <w:rPr>
                <w:sz w:val="24"/>
                <w:szCs w:val="24"/>
              </w:rPr>
              <w:lastRenderedPageBreak/>
              <w:t xml:space="preserve">Валдайского района, а также отчетов о ходе их реализации за отчетный финансовый год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наличие на официальном сайте органа исполнительной власти Валдайского района частичной информации о муниципальных программах Валдайского района, ответственным исполнителем которых является орган исполнительной власти Валдайского района, а также отчетов о ходе их реализации за отчетный финансовый год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отсутствие на официальном сайте органа исполнительной власти Валдайского района информации о муниципальных программах Валдайского района, ответственным исполнителем которых является орган исполнительной власти Валдайского района, а также отчетов о ходе их реализации за отчетный финансовый год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5.2.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Наличие на официальных сайтах органов исполнительной власти Валдайского района, осуществляющих функции и полномочия </w:t>
            </w:r>
            <w:r w:rsidRPr="003315A6">
              <w:rPr>
                <w:sz w:val="24"/>
                <w:szCs w:val="24"/>
              </w:rPr>
              <w:lastRenderedPageBreak/>
              <w:t xml:space="preserve">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 </w:t>
            </w: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наличие на официальном сайте органа исполнительной власти Валдайского района, осуществляющего функции и полномочия учредителя, информации об </w:t>
            </w:r>
            <w:r w:rsidRPr="003315A6">
              <w:rPr>
                <w:sz w:val="24"/>
                <w:szCs w:val="24"/>
              </w:rPr>
              <w:lastRenderedPageBreak/>
              <w:t>утвержденных муниципальных заданиях на оказание м</w:t>
            </w:r>
            <w:r w:rsidR="00F40450" w:rsidRPr="003315A6">
              <w:rPr>
                <w:sz w:val="24"/>
                <w:szCs w:val="24"/>
              </w:rPr>
              <w:t>у</w:t>
            </w:r>
            <w:r w:rsidRPr="003315A6">
              <w:rPr>
                <w:sz w:val="24"/>
                <w:szCs w:val="24"/>
              </w:rPr>
              <w:t xml:space="preserve">ниципальных услуг (выполнение работ) на очередной финансовый год и на плановый период подведомственным учреждениям и отчетов об их исполнении за отчетный финансовый год 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наличие на официальном сайте органа исполнительной власти Валдайского района, осуществляющего функции и полномочия учредителя, частичной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отсутствие на официальном сайте органа исполнительной власти Валдайского района, осуществляющего функции и полномочия учредителя, информации об утвержденных муниципальных заданиях на оказание муниципальных услуг (выполнение работ) подведомственным учреждениям и отчетов об их исполнении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5.3.</w:t>
            </w: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Доля БАУ, опубликовавших в информационно-телекоммуникацион</w:t>
            </w:r>
            <w:r w:rsidR="00F40450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 xml:space="preserve">ной сети "Интернет" </w:t>
            </w:r>
            <w:r w:rsidRPr="003315A6">
              <w:rPr>
                <w:sz w:val="24"/>
                <w:szCs w:val="24"/>
              </w:rPr>
              <w:lastRenderedPageBreak/>
              <w:t xml:space="preserve">на официальном сайте Российской Федерации для размещения информации о муниципальных учреждениях (www.bus.gov.ru) (далее - сайт bus.gov.ru) муниципальные задания на текущий финансовый год и на плановый период </w:t>
            </w:r>
          </w:p>
        </w:tc>
        <w:tc>
          <w:tcPr>
            <w:tcW w:w="255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О = 100 % x Nгз / N,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ориентиром является значение </w:t>
            </w:r>
            <w:r w:rsidRPr="003315A6">
              <w:rPr>
                <w:sz w:val="24"/>
                <w:szCs w:val="24"/>
              </w:rPr>
              <w:lastRenderedPageBreak/>
              <w:t>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 xml:space="preserve">1,0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Nгз - количество БАУ, опубликовавших на сайте bus.gov.ru муниципальные задания на текущий фина</w:t>
            </w:r>
            <w:r w:rsidR="003D1954" w:rsidRPr="003315A6">
              <w:rPr>
                <w:sz w:val="24"/>
                <w:szCs w:val="24"/>
              </w:rPr>
              <w:t>нсовый год и на плановый период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 - общее количество БАУ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="003D1954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 xml:space="preserve">=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90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3D1954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80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3D1954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80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5.4.</w:t>
            </w:r>
          </w:p>
        </w:tc>
        <w:tc>
          <w:tcPr>
            <w:tcW w:w="2409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БАУ, опубликовавших на сайте bus.gov.ru информацию о плане финансово-хозяйственной деятельности на текущий финансовый год и на плановый период </w:t>
            </w:r>
          </w:p>
        </w:tc>
        <w:tc>
          <w:tcPr>
            <w:tcW w:w="2552" w:type="dxa"/>
            <w:hideMark/>
          </w:tcPr>
          <w:p w:rsidR="00E2669A" w:rsidRPr="003315A6" w:rsidRDefault="00E2669A" w:rsidP="00F40450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Nпхд / N,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целевым </w:t>
            </w:r>
            <w:proofErr w:type="gramStart"/>
            <w:r w:rsidRPr="003315A6">
              <w:rPr>
                <w:sz w:val="24"/>
                <w:szCs w:val="24"/>
              </w:rPr>
              <w:t>ориентиром  является</w:t>
            </w:r>
            <w:proofErr w:type="gramEnd"/>
            <w:r w:rsidRPr="003315A6">
              <w:rPr>
                <w:sz w:val="24"/>
                <w:szCs w:val="24"/>
              </w:rPr>
              <w:t xml:space="preserve"> значение 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Nпхд - количество БАУ, опубликовавших на сайте bus.gov.ru информацию о плане финансово-хозяйствен</w:t>
            </w:r>
            <w:r w:rsidR="003D1954" w:rsidRPr="003315A6">
              <w:rPr>
                <w:sz w:val="24"/>
                <w:szCs w:val="24"/>
              </w:rPr>
              <w:t>-</w:t>
            </w:r>
            <w:r w:rsidRPr="003315A6">
              <w:rPr>
                <w:sz w:val="24"/>
                <w:szCs w:val="24"/>
              </w:rPr>
              <w:t>ной деятельности на текущий фина</w:t>
            </w:r>
            <w:r w:rsidR="003D1954" w:rsidRPr="003315A6">
              <w:rPr>
                <w:sz w:val="24"/>
                <w:szCs w:val="24"/>
              </w:rPr>
              <w:t>нсовый год и на плановый период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 - общее количество БАУ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 xml:space="preserve">=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90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80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80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2409" w:type="dxa"/>
            <w:hideMark/>
          </w:tcPr>
          <w:p w:rsidR="00E2669A" w:rsidRPr="003315A6" w:rsidRDefault="00E2669A" w:rsidP="003D1954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 </w:t>
            </w:r>
          </w:p>
        </w:tc>
        <w:tc>
          <w:tcPr>
            <w:tcW w:w="2552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О = 100 % x Nо / N, где:</w:t>
            </w:r>
          </w:p>
        </w:tc>
        <w:tc>
          <w:tcPr>
            <w:tcW w:w="709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целевым ориентиром является значение показателя, равное 100 %</w:t>
            </w:r>
          </w:p>
        </w:tc>
        <w:tc>
          <w:tcPr>
            <w:tcW w:w="823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1,0 </w:t>
            </w: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>Nо - количество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</w:t>
            </w:r>
            <w:r w:rsidR="003D1954" w:rsidRPr="003315A6">
              <w:rPr>
                <w:sz w:val="24"/>
                <w:szCs w:val="24"/>
              </w:rPr>
              <w:t>ства за отчетный финансовый год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N - общее количество муниципальных учреждений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proofErr w:type="gramStart"/>
            <w:r w:rsidRPr="003315A6">
              <w:rPr>
                <w:sz w:val="24"/>
                <w:szCs w:val="24"/>
              </w:rPr>
              <w:t>О &gt;</w:t>
            </w:r>
            <w:proofErr w:type="gramEnd"/>
            <w:r w:rsidRPr="003315A6">
              <w:rPr>
                <w:sz w:val="24"/>
                <w:szCs w:val="24"/>
              </w:rPr>
              <w:t xml:space="preserve">=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90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95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80 </w:t>
            </w:r>
            <w:proofErr w:type="gramStart"/>
            <w:r w:rsidRPr="003315A6">
              <w:rPr>
                <w:sz w:val="24"/>
                <w:szCs w:val="24"/>
              </w:rPr>
              <w:t>&lt;</w:t>
            </w:r>
            <w:r w:rsidR="00F40450" w:rsidRPr="003315A6">
              <w:rPr>
                <w:sz w:val="24"/>
                <w:szCs w:val="24"/>
              </w:rPr>
              <w:t xml:space="preserve"> </w:t>
            </w:r>
            <w:r w:rsidRPr="003315A6">
              <w:rPr>
                <w:sz w:val="24"/>
                <w:szCs w:val="24"/>
              </w:rPr>
              <w:t>=</w:t>
            </w:r>
            <w:proofErr w:type="gramEnd"/>
            <w:r w:rsidRPr="003315A6">
              <w:rPr>
                <w:sz w:val="24"/>
                <w:szCs w:val="24"/>
              </w:rPr>
              <w:t xml:space="preserve"> О &lt; 90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  <w:tr w:rsidR="00E2669A" w:rsidRPr="003315A6" w:rsidTr="003315A6">
        <w:trPr>
          <w:trHeight w:val="20"/>
        </w:trPr>
        <w:tc>
          <w:tcPr>
            <w:tcW w:w="431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О </w:t>
            </w:r>
            <w:proofErr w:type="gramStart"/>
            <w:r w:rsidRPr="003315A6">
              <w:rPr>
                <w:sz w:val="24"/>
                <w:szCs w:val="24"/>
              </w:rPr>
              <w:t>&lt; 80</w:t>
            </w:r>
            <w:proofErr w:type="gramEnd"/>
            <w:r w:rsidRPr="0033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2669A" w:rsidRPr="003315A6" w:rsidRDefault="00E2669A" w:rsidP="003315A6">
            <w:pPr>
              <w:jc w:val="center"/>
              <w:rPr>
                <w:sz w:val="24"/>
                <w:szCs w:val="24"/>
              </w:rPr>
            </w:pPr>
            <w:r w:rsidRPr="003315A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32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hideMark/>
          </w:tcPr>
          <w:p w:rsidR="00E2669A" w:rsidRPr="003315A6" w:rsidRDefault="00E2669A" w:rsidP="00E2669A">
            <w:pPr>
              <w:rPr>
                <w:sz w:val="24"/>
                <w:szCs w:val="24"/>
              </w:rPr>
            </w:pPr>
          </w:p>
        </w:tc>
      </w:tr>
    </w:tbl>
    <w:p w:rsidR="00E2669A" w:rsidRPr="006D3D2B" w:rsidRDefault="006D3D2B" w:rsidP="006D3D2B">
      <w:pPr>
        <w:ind w:firstLine="709"/>
        <w:jc w:val="right"/>
        <w:rPr>
          <w:sz w:val="28"/>
          <w:szCs w:val="28"/>
        </w:rPr>
      </w:pPr>
      <w:r w:rsidRPr="006D3D2B">
        <w:rPr>
          <w:sz w:val="28"/>
          <w:szCs w:val="28"/>
        </w:rPr>
        <w:t>».</w:t>
      </w:r>
    </w:p>
    <w:p w:rsidR="00E2669A" w:rsidRPr="00E2669A" w:rsidRDefault="00E2669A" w:rsidP="00E26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9A">
        <w:rPr>
          <w:rFonts w:ascii="Times New Roman" w:hAnsi="Times New Roman" w:cs="Times New Roman"/>
          <w:sz w:val="28"/>
          <w:szCs w:val="28"/>
        </w:rPr>
        <w:t xml:space="preserve">2. </w:t>
      </w:r>
      <w:r w:rsidR="006D3D2B">
        <w:rPr>
          <w:rFonts w:ascii="Times New Roman" w:hAnsi="Times New Roman" w:cs="Times New Roman"/>
          <w:sz w:val="28"/>
          <w:szCs w:val="28"/>
        </w:rPr>
        <w:t>Разместить</w:t>
      </w:r>
      <w:r w:rsidRPr="00E2669A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</w:t>
      </w:r>
      <w:r w:rsidR="006D3D2B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Pr="00E2669A">
        <w:rPr>
          <w:rFonts w:ascii="Times New Roman" w:hAnsi="Times New Roman" w:cs="Times New Roman"/>
          <w:sz w:val="28"/>
          <w:szCs w:val="28"/>
        </w:rPr>
        <w:t xml:space="preserve">муниципального района в </w:t>
      </w:r>
      <w:r>
        <w:rPr>
          <w:rFonts w:ascii="Times New Roman" w:hAnsi="Times New Roman" w:cs="Times New Roman"/>
          <w:sz w:val="28"/>
          <w:szCs w:val="28"/>
        </w:rPr>
        <w:t>сети «</w:t>
      </w:r>
      <w:r w:rsidRPr="00E2669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69A">
        <w:rPr>
          <w:rFonts w:ascii="Times New Roman" w:hAnsi="Times New Roman" w:cs="Times New Roman"/>
          <w:sz w:val="28"/>
          <w:szCs w:val="28"/>
        </w:rPr>
        <w:t>.</w:t>
      </w:r>
    </w:p>
    <w:p w:rsidR="004718DB" w:rsidRPr="00E2669A" w:rsidRDefault="004718DB" w:rsidP="00E2669A">
      <w:pPr>
        <w:ind w:firstLine="709"/>
        <w:jc w:val="both"/>
        <w:rPr>
          <w:sz w:val="28"/>
          <w:szCs w:val="28"/>
        </w:rPr>
      </w:pPr>
    </w:p>
    <w:p w:rsidR="004718DB" w:rsidRPr="00E2669A" w:rsidRDefault="004718DB" w:rsidP="00E2669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D5" w:rsidRDefault="00242BD5">
      <w:r>
        <w:separator/>
      </w:r>
    </w:p>
  </w:endnote>
  <w:endnote w:type="continuationSeparator" w:id="0">
    <w:p w:rsidR="00242BD5" w:rsidRDefault="0024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D5" w:rsidRDefault="00242BD5">
      <w:r>
        <w:separator/>
      </w:r>
    </w:p>
  </w:footnote>
  <w:footnote w:type="continuationSeparator" w:id="0">
    <w:p w:rsidR="00242BD5" w:rsidRDefault="0024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B0E">
      <w:rPr>
        <w:noProof/>
      </w:rPr>
      <w:t>13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B20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2BD5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15A6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19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212F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435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232F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B7DF0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3D2B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4B0E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DA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7C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669A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450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886143A-5EF6-4F6B-90A0-4A88EE0F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601762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601762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997F-3FA1-42A5-8861-7ED9ADA6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14681</CharactersWithSpaces>
  <SharedDoc>false</SharedDoc>
  <HLinks>
    <vt:vector size="12" baseType="variant"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https://docs.cntd.ru/document/460176234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https://docs.cntd.ru/document/460176234</vt:lpwstr>
      </vt:variant>
      <vt:variant>
        <vt:lpwstr>2RUCU70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2023-08-14T09:21:00Z</cp:lastPrinted>
  <dcterms:created xsi:type="dcterms:W3CDTF">2023-08-15T09:21:00Z</dcterms:created>
  <dcterms:modified xsi:type="dcterms:W3CDTF">2023-08-15T09:21:00Z</dcterms:modified>
</cp:coreProperties>
</file>