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E058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1602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E0586" w:rsidRDefault="00AE0586" w:rsidP="00AE05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административного </w:t>
      </w:r>
    </w:p>
    <w:p w:rsidR="00AE0586" w:rsidRDefault="00AE0586" w:rsidP="00AE058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предоставления муниципальной услуги</w:t>
      </w:r>
    </w:p>
    <w:p w:rsidR="00AE0586" w:rsidRDefault="00AE0586" w:rsidP="00AE0586">
      <w:pPr>
        <w:pStyle w:val="af2"/>
        <w:spacing w:line="2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Организация и проведение соревнований и физкультурно-</w:t>
      </w:r>
    </w:p>
    <w:p w:rsidR="00AE0586" w:rsidRDefault="00AE0586" w:rsidP="00AE0586">
      <w:pPr>
        <w:pStyle w:val="af2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спортивных мероприятий на территории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E0586" w:rsidRDefault="00AE0586" w:rsidP="00AE0586">
      <w:pPr>
        <w:pStyle w:val="af2"/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>
        <w:rPr>
          <w:sz w:val="28"/>
          <w:szCs w:val="28"/>
        </w:rPr>
        <w:t>»</w:t>
      </w:r>
    </w:p>
    <w:p w:rsidR="00AE0586" w:rsidRDefault="00AE0586" w:rsidP="00AE0586">
      <w:pPr>
        <w:jc w:val="both"/>
        <w:rPr>
          <w:bCs/>
          <w:sz w:val="28"/>
          <w:szCs w:val="28"/>
        </w:rPr>
      </w:pPr>
    </w:p>
    <w:p w:rsidR="00AE0586" w:rsidRDefault="00AE0586" w:rsidP="00AE0586">
      <w:pPr>
        <w:jc w:val="both"/>
        <w:rPr>
          <w:bCs/>
          <w:sz w:val="28"/>
          <w:szCs w:val="28"/>
        </w:rPr>
      </w:pPr>
    </w:p>
    <w:p w:rsidR="00AE0586" w:rsidRDefault="00AE0586" w:rsidP="00AE0586">
      <w:pPr>
        <w:pStyle w:val="af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  <w:r>
        <w:rPr>
          <w:spacing w:val="-3"/>
          <w:sz w:val="28"/>
          <w:szCs w:val="28"/>
        </w:rPr>
        <w:t xml:space="preserve"> </w:t>
      </w:r>
    </w:p>
    <w:p w:rsidR="00AE0586" w:rsidRDefault="00AE0586" w:rsidP="00AE0586">
      <w:pPr>
        <w:pStyle w:val="af2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1. Признать утратившим силу административный регламент </w:t>
      </w:r>
      <w:r>
        <w:rPr>
          <w:sz w:val="28"/>
          <w:szCs w:val="28"/>
        </w:rPr>
        <w:t>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«</w:t>
      </w:r>
      <w:r>
        <w:rPr>
          <w:spacing w:val="-3"/>
          <w:sz w:val="28"/>
          <w:szCs w:val="28"/>
        </w:rPr>
        <w:t>Организация и проведение соревнований и физкультурно-спортивных мероприятий на территории Валдайского муниц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пального района</w:t>
      </w:r>
      <w:r>
        <w:rPr>
          <w:sz w:val="28"/>
          <w:szCs w:val="28"/>
        </w:rPr>
        <w:t>», утвержденный распоряжением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02.04.2012 № 83-рз.</w:t>
      </w:r>
    </w:p>
    <w:p w:rsidR="00CF2A2F" w:rsidRPr="00AE0586" w:rsidRDefault="00AE0586" w:rsidP="00AE05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E0586">
        <w:rPr>
          <w:b/>
          <w:sz w:val="28"/>
          <w:szCs w:val="28"/>
        </w:rPr>
        <w:t>лава муниципального района</w:t>
      </w:r>
      <w:r w:rsidR="00AE0586">
        <w:rPr>
          <w:b/>
          <w:sz w:val="28"/>
          <w:szCs w:val="28"/>
        </w:rPr>
        <w:tab/>
      </w:r>
      <w:r w:rsidR="00AE0586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6C088B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6E" w:rsidRDefault="000C756E">
      <w:r>
        <w:separator/>
      </w:r>
    </w:p>
  </w:endnote>
  <w:endnote w:type="continuationSeparator" w:id="0">
    <w:p w:rsidR="000C756E" w:rsidRDefault="000C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6E" w:rsidRDefault="000C756E">
      <w:r>
        <w:separator/>
      </w:r>
    </w:p>
  </w:footnote>
  <w:footnote w:type="continuationSeparator" w:id="0">
    <w:p w:rsidR="000C756E" w:rsidRDefault="000C7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756E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1D7E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0586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D773B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2016-10-13T07:23:00Z</cp:lastPrinted>
  <dcterms:created xsi:type="dcterms:W3CDTF">2016-10-14T07:44:00Z</dcterms:created>
  <dcterms:modified xsi:type="dcterms:W3CDTF">2016-10-14T07:44:00Z</dcterms:modified>
</cp:coreProperties>
</file>