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56D5A">
        <w:rPr>
          <w:color w:val="000000"/>
          <w:sz w:val="28"/>
        </w:rPr>
        <w:t>16.11.2015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E56D5A">
        <w:rPr>
          <w:color w:val="000000"/>
          <w:sz w:val="28"/>
        </w:rPr>
        <w:t xml:space="preserve"> 1713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56D5A" w:rsidRPr="00E56D5A" w:rsidRDefault="00E56D5A" w:rsidP="00E56D5A">
      <w:pPr>
        <w:pStyle w:val="ConsPlusTitle"/>
        <w:widowControl/>
        <w:tabs>
          <w:tab w:val="left" w:pos="5220"/>
        </w:tabs>
        <w:spacing w:line="240" w:lineRule="exact"/>
        <w:ind w:right="54"/>
        <w:jc w:val="center"/>
        <w:rPr>
          <w:sz w:val="28"/>
          <w:szCs w:val="28"/>
        </w:rPr>
      </w:pPr>
      <w:r w:rsidRPr="00E56D5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з</w:t>
      </w:r>
      <w:r w:rsidRPr="00E56D5A">
        <w:rPr>
          <w:sz w:val="28"/>
          <w:szCs w:val="28"/>
        </w:rPr>
        <w:t>он безопасн</w:t>
      </w:r>
      <w:r w:rsidRPr="00E56D5A">
        <w:rPr>
          <w:sz w:val="28"/>
          <w:szCs w:val="28"/>
        </w:rPr>
        <w:t>о</w:t>
      </w:r>
      <w:r w:rsidRPr="00E56D5A">
        <w:rPr>
          <w:sz w:val="28"/>
          <w:szCs w:val="28"/>
        </w:rPr>
        <w:t>сти</w:t>
      </w:r>
    </w:p>
    <w:p w:rsidR="00E56D5A" w:rsidRPr="00E56D5A" w:rsidRDefault="00E56D5A" w:rsidP="00E56D5A">
      <w:pPr>
        <w:pStyle w:val="ConsPlusTitle"/>
        <w:widowControl/>
        <w:tabs>
          <w:tab w:val="left" w:pos="3600"/>
          <w:tab w:val="left" w:pos="5220"/>
        </w:tabs>
        <w:ind w:right="5761"/>
        <w:jc w:val="both"/>
        <w:rPr>
          <w:sz w:val="28"/>
          <w:szCs w:val="28"/>
        </w:rPr>
      </w:pPr>
    </w:p>
    <w:p w:rsidR="00E56D5A" w:rsidRPr="00E56D5A" w:rsidRDefault="00E56D5A" w:rsidP="00E56D5A">
      <w:pPr>
        <w:jc w:val="both"/>
        <w:rPr>
          <w:sz w:val="28"/>
          <w:szCs w:val="28"/>
        </w:rPr>
      </w:pPr>
    </w:p>
    <w:p w:rsidR="00E56D5A" w:rsidRPr="00E56D5A" w:rsidRDefault="00E56D5A" w:rsidP="00DA2AAB">
      <w:pPr>
        <w:ind w:firstLine="720"/>
        <w:jc w:val="both"/>
        <w:rPr>
          <w:b/>
          <w:sz w:val="28"/>
          <w:szCs w:val="28"/>
        </w:rPr>
      </w:pPr>
      <w:r w:rsidRPr="00E56D5A">
        <w:rPr>
          <w:sz w:val="28"/>
          <w:szCs w:val="28"/>
        </w:rPr>
        <w:t>Администрация Валдайского муниципального района</w:t>
      </w:r>
      <w:r w:rsidRPr="00E56D5A">
        <w:rPr>
          <w:b/>
          <w:sz w:val="28"/>
          <w:szCs w:val="28"/>
        </w:rPr>
        <w:t xml:space="preserve"> ПОСТАНО</w:t>
      </w:r>
      <w:r w:rsidRPr="00E56D5A">
        <w:rPr>
          <w:b/>
          <w:sz w:val="28"/>
          <w:szCs w:val="28"/>
        </w:rPr>
        <w:t>В</w:t>
      </w:r>
      <w:r w:rsidRPr="00E56D5A">
        <w:rPr>
          <w:b/>
          <w:sz w:val="28"/>
          <w:szCs w:val="28"/>
        </w:rPr>
        <w:t>ЛЯЕТ:</w:t>
      </w:r>
    </w:p>
    <w:p w:rsidR="00E56D5A" w:rsidRPr="00E56D5A" w:rsidRDefault="00E56D5A" w:rsidP="00E56D5A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E56D5A">
        <w:rPr>
          <w:b w:val="0"/>
          <w:sz w:val="28"/>
          <w:szCs w:val="28"/>
        </w:rPr>
        <w:t xml:space="preserve">1. Утвердить следующие </w:t>
      </w:r>
      <w:r>
        <w:rPr>
          <w:b w:val="0"/>
          <w:sz w:val="28"/>
          <w:szCs w:val="28"/>
        </w:rPr>
        <w:t>з</w:t>
      </w:r>
      <w:r w:rsidRPr="00E56D5A">
        <w:rPr>
          <w:b w:val="0"/>
          <w:sz w:val="28"/>
          <w:szCs w:val="28"/>
        </w:rPr>
        <w:t>оны безопасности на территории Валдайск</w:t>
      </w:r>
      <w:r w:rsidRPr="00E56D5A">
        <w:rPr>
          <w:b w:val="0"/>
          <w:sz w:val="28"/>
          <w:szCs w:val="28"/>
        </w:rPr>
        <w:t>о</w:t>
      </w:r>
      <w:r w:rsidRPr="00E56D5A">
        <w:rPr>
          <w:b w:val="0"/>
          <w:sz w:val="28"/>
          <w:szCs w:val="28"/>
        </w:rPr>
        <w:t>го городск</w:t>
      </w:r>
      <w:r w:rsidRPr="00E56D5A">
        <w:rPr>
          <w:b w:val="0"/>
          <w:sz w:val="28"/>
          <w:szCs w:val="28"/>
        </w:rPr>
        <w:t>о</w:t>
      </w:r>
      <w:r w:rsidRPr="00E56D5A">
        <w:rPr>
          <w:b w:val="0"/>
          <w:sz w:val="28"/>
          <w:szCs w:val="28"/>
        </w:rPr>
        <w:t>го поселения:</w:t>
      </w:r>
    </w:p>
    <w:p w:rsidR="00E56D5A" w:rsidRPr="00E56D5A" w:rsidRDefault="00E56D5A" w:rsidP="00E56D5A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E56D5A">
        <w:rPr>
          <w:b w:val="0"/>
          <w:sz w:val="28"/>
          <w:szCs w:val="28"/>
        </w:rPr>
        <w:t xml:space="preserve">1.1. </w:t>
      </w:r>
      <w:proofErr w:type="gramStart"/>
      <w:r w:rsidRPr="00E56D5A">
        <w:rPr>
          <w:b w:val="0"/>
          <w:sz w:val="28"/>
          <w:szCs w:val="28"/>
        </w:rPr>
        <w:t>Зона безопасности №1- территория, ограниченная ул. Гагарина, площадью Свободы, ул. Луначарского, ул. Февральской, ул. Октябрьской, береговой линией Валда</w:t>
      </w:r>
      <w:r w:rsidRPr="00E56D5A">
        <w:rPr>
          <w:b w:val="0"/>
          <w:sz w:val="28"/>
          <w:szCs w:val="28"/>
        </w:rPr>
        <w:t>й</w:t>
      </w:r>
      <w:r w:rsidRPr="00E56D5A">
        <w:rPr>
          <w:b w:val="0"/>
          <w:sz w:val="28"/>
          <w:szCs w:val="28"/>
        </w:rPr>
        <w:t>ского озера.</w:t>
      </w:r>
      <w:proofErr w:type="gramEnd"/>
    </w:p>
    <w:p w:rsidR="00E56D5A" w:rsidRPr="00E56D5A" w:rsidRDefault="00E56D5A" w:rsidP="00E56D5A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E56D5A">
        <w:rPr>
          <w:b w:val="0"/>
          <w:sz w:val="28"/>
          <w:szCs w:val="28"/>
        </w:rPr>
        <w:t xml:space="preserve">1.2. Зона безопасности №2- территория, ограниченная пл. Кузнечная, ул.  </w:t>
      </w:r>
      <w:proofErr w:type="spellStart"/>
      <w:r w:rsidRPr="00E56D5A">
        <w:rPr>
          <w:b w:val="0"/>
          <w:sz w:val="28"/>
          <w:szCs w:val="28"/>
        </w:rPr>
        <w:t>Молотковская</w:t>
      </w:r>
      <w:proofErr w:type="spellEnd"/>
      <w:r w:rsidRPr="00E56D5A">
        <w:rPr>
          <w:b w:val="0"/>
          <w:sz w:val="28"/>
          <w:szCs w:val="28"/>
        </w:rPr>
        <w:t xml:space="preserve">, ул. </w:t>
      </w:r>
      <w:proofErr w:type="spellStart"/>
      <w:r w:rsidRPr="00E56D5A">
        <w:rPr>
          <w:b w:val="0"/>
          <w:sz w:val="28"/>
          <w:szCs w:val="28"/>
        </w:rPr>
        <w:t>Гостинопольская</w:t>
      </w:r>
      <w:proofErr w:type="spellEnd"/>
      <w:r w:rsidRPr="00E56D5A">
        <w:rPr>
          <w:b w:val="0"/>
          <w:sz w:val="28"/>
          <w:szCs w:val="28"/>
        </w:rPr>
        <w:t>, ул. Суворова, береговой линией Валдайского озера.</w:t>
      </w:r>
    </w:p>
    <w:p w:rsidR="00E56D5A" w:rsidRPr="00E56D5A" w:rsidRDefault="00E56D5A" w:rsidP="00E56D5A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E56D5A">
        <w:rPr>
          <w:b w:val="0"/>
          <w:sz w:val="28"/>
          <w:szCs w:val="28"/>
        </w:rPr>
        <w:t>1.3. Зона безопасности №3- территория, ограниченная пр. Васильева, ул. Молоде</w:t>
      </w:r>
      <w:r w:rsidRPr="00E56D5A">
        <w:rPr>
          <w:b w:val="0"/>
          <w:sz w:val="28"/>
          <w:szCs w:val="28"/>
        </w:rPr>
        <w:t>ж</w:t>
      </w:r>
      <w:r w:rsidRPr="00E56D5A">
        <w:rPr>
          <w:b w:val="0"/>
          <w:sz w:val="28"/>
          <w:szCs w:val="28"/>
        </w:rPr>
        <w:t>ная, ул. Ленина, ул. Совхозная.</w:t>
      </w:r>
    </w:p>
    <w:p w:rsidR="00E56D5A" w:rsidRPr="00E56D5A" w:rsidRDefault="00E56D5A" w:rsidP="00DA2AAB">
      <w:pPr>
        <w:ind w:firstLine="709"/>
        <w:jc w:val="both"/>
        <w:rPr>
          <w:sz w:val="28"/>
          <w:szCs w:val="28"/>
        </w:rPr>
      </w:pPr>
      <w:r w:rsidRPr="00E56D5A">
        <w:rPr>
          <w:sz w:val="28"/>
          <w:szCs w:val="28"/>
        </w:rPr>
        <w:t xml:space="preserve">2. </w:t>
      </w:r>
      <w:proofErr w:type="gramStart"/>
      <w:r w:rsidRPr="00E56D5A">
        <w:rPr>
          <w:sz w:val="28"/>
          <w:szCs w:val="28"/>
        </w:rPr>
        <w:t>Разместить постановление</w:t>
      </w:r>
      <w:proofErr w:type="gramEnd"/>
      <w:r w:rsidRPr="00E56D5A">
        <w:rPr>
          <w:sz w:val="28"/>
          <w:szCs w:val="28"/>
        </w:rPr>
        <w:t xml:space="preserve"> на официальном сайте Администрации Валда</w:t>
      </w:r>
      <w:r w:rsidRPr="00E56D5A">
        <w:rPr>
          <w:sz w:val="28"/>
          <w:szCs w:val="28"/>
        </w:rPr>
        <w:t>й</w:t>
      </w:r>
      <w:r w:rsidRPr="00E56D5A">
        <w:rPr>
          <w:sz w:val="28"/>
          <w:szCs w:val="28"/>
        </w:rPr>
        <w:t>ского муниципального района в сети «Интернет».</w:t>
      </w:r>
    </w:p>
    <w:p w:rsidR="0031575A" w:rsidRDefault="0031575A" w:rsidP="00E56D5A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6D5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6E" w:rsidRDefault="0096166E">
      <w:r>
        <w:separator/>
      </w:r>
    </w:p>
  </w:endnote>
  <w:endnote w:type="continuationSeparator" w:id="0">
    <w:p w:rsidR="0096166E" w:rsidRDefault="009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6E" w:rsidRDefault="0096166E">
      <w:r>
        <w:separator/>
      </w:r>
    </w:p>
  </w:footnote>
  <w:footnote w:type="continuationSeparator" w:id="0">
    <w:p w:rsidR="0096166E" w:rsidRDefault="0096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1ED7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3B63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166E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2AA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6D5A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2015-11-16T10:05:00Z</cp:lastPrinted>
  <dcterms:created xsi:type="dcterms:W3CDTF">2015-11-17T06:23:00Z</dcterms:created>
  <dcterms:modified xsi:type="dcterms:W3CDTF">2015-11-17T06:23:00Z</dcterms:modified>
</cp:coreProperties>
</file>