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2729DD">
        <w:rPr>
          <w:color w:val="000000"/>
          <w:sz w:val="28"/>
        </w:rPr>
        <w:t>17.11.2015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2729DD">
        <w:rPr>
          <w:color w:val="000000"/>
          <w:sz w:val="28"/>
        </w:rPr>
        <w:t xml:space="preserve"> 1729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2729DD" w:rsidRDefault="002729DD" w:rsidP="002729DD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внесении изменений в постановление </w:t>
      </w:r>
    </w:p>
    <w:p w:rsidR="002729DD" w:rsidRDefault="002729DD" w:rsidP="002729DD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Валдайского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2729DD" w:rsidRDefault="002729DD" w:rsidP="002729DD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района от 24.08.2015 №1272 </w:t>
      </w:r>
    </w:p>
    <w:p w:rsidR="002729DD" w:rsidRDefault="002729DD" w:rsidP="002729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29DD" w:rsidRDefault="002729DD" w:rsidP="00272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9DD" w:rsidRDefault="002729DD" w:rsidP="002729DD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Валдайского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ПОСТАНО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ЛЯЕТ:</w:t>
      </w:r>
    </w:p>
    <w:p w:rsidR="002729DD" w:rsidRDefault="002729DD" w:rsidP="002729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Валдайского муниципального района от 24.08.2015 №1272 «О порядке и сроках составл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проекта  бюджета Валдайского городского поселения на 2016 год и на плановый период 2017 и 2018 годов»:</w:t>
      </w:r>
    </w:p>
    <w:p w:rsidR="002729DD" w:rsidRPr="002729DD" w:rsidRDefault="002729DD" w:rsidP="002729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Исключить </w:t>
      </w:r>
      <w:r w:rsidRPr="002729DD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2729D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заголовке</w:t>
        </w:r>
      </w:hyperlink>
      <w:r w:rsidRPr="002729DD">
        <w:rPr>
          <w:rFonts w:ascii="Times New Roman" w:hAnsi="Times New Roman" w:cs="Times New Roman"/>
          <w:sz w:val="28"/>
          <w:szCs w:val="28"/>
        </w:rPr>
        <w:t xml:space="preserve"> к тексту, </w:t>
      </w:r>
      <w:hyperlink r:id="rId9" w:history="1">
        <w:r w:rsidRPr="002729D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преамбуле</w:t>
        </w:r>
      </w:hyperlink>
      <w:r w:rsidRPr="002729D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2729D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1.2</w:t>
        </w:r>
      </w:hyperlink>
      <w:r w:rsidRPr="002729D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2729D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2</w:t>
        </w:r>
      </w:hyperlink>
      <w:r w:rsidRPr="002729D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2729D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Pr="002729DD">
        <w:rPr>
          <w:rFonts w:ascii="Times New Roman" w:hAnsi="Times New Roman" w:cs="Times New Roman"/>
          <w:sz w:val="28"/>
          <w:szCs w:val="28"/>
        </w:rPr>
        <w:t xml:space="preserve"> слова «…и на плановый период 2017 и 2018 годов…»;</w:t>
      </w:r>
    </w:p>
    <w:p w:rsidR="002729DD" w:rsidRPr="002729DD" w:rsidRDefault="002729DD" w:rsidP="002729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9DD">
        <w:rPr>
          <w:rFonts w:ascii="Times New Roman" w:hAnsi="Times New Roman" w:cs="Times New Roman"/>
          <w:sz w:val="28"/>
          <w:szCs w:val="28"/>
        </w:rPr>
        <w:t xml:space="preserve">1.2. Изложить </w:t>
      </w:r>
      <w:hyperlink r:id="rId13" w:history="1">
        <w:r w:rsidRPr="002729D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 1.1</w:t>
        </w:r>
      </w:hyperlink>
      <w:r w:rsidRPr="002729DD">
        <w:rPr>
          <w:rFonts w:ascii="Times New Roman" w:hAnsi="Times New Roman" w:cs="Times New Roman"/>
          <w:sz w:val="28"/>
          <w:szCs w:val="28"/>
        </w:rPr>
        <w:t xml:space="preserve"> в   редакции:</w:t>
      </w:r>
    </w:p>
    <w:p w:rsidR="002729DD" w:rsidRPr="002729DD" w:rsidRDefault="002729DD" w:rsidP="002729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9DD">
        <w:rPr>
          <w:rFonts w:ascii="Times New Roman" w:hAnsi="Times New Roman" w:cs="Times New Roman"/>
          <w:sz w:val="28"/>
          <w:szCs w:val="28"/>
        </w:rPr>
        <w:t>«1.1. Организовать составление и составить проект бюджета  Валда</w:t>
      </w:r>
      <w:r w:rsidRPr="002729DD">
        <w:rPr>
          <w:rFonts w:ascii="Times New Roman" w:hAnsi="Times New Roman" w:cs="Times New Roman"/>
          <w:sz w:val="28"/>
          <w:szCs w:val="28"/>
        </w:rPr>
        <w:t>й</w:t>
      </w:r>
      <w:r w:rsidRPr="002729DD">
        <w:rPr>
          <w:rFonts w:ascii="Times New Roman" w:hAnsi="Times New Roman" w:cs="Times New Roman"/>
          <w:sz w:val="28"/>
          <w:szCs w:val="28"/>
        </w:rPr>
        <w:t>ского городского поселения на 2016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9DD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</w:t>
      </w:r>
      <w:r w:rsidRPr="002729DD">
        <w:rPr>
          <w:rFonts w:ascii="Times New Roman" w:hAnsi="Times New Roman" w:cs="Times New Roman"/>
          <w:sz w:val="28"/>
          <w:szCs w:val="28"/>
        </w:rPr>
        <w:t>о</w:t>
      </w:r>
      <w:r w:rsidRPr="002729DD">
        <w:rPr>
          <w:rFonts w:ascii="Times New Roman" w:hAnsi="Times New Roman" w:cs="Times New Roman"/>
          <w:sz w:val="28"/>
          <w:szCs w:val="28"/>
        </w:rPr>
        <w:t xml:space="preserve">нодательством Российской Федерации, </w:t>
      </w:r>
      <w:hyperlink r:id="rId14" w:history="1">
        <w:r w:rsidRPr="002729D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Посланием</w:t>
        </w:r>
      </w:hyperlink>
      <w:r w:rsidRPr="002729D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Федеральному Собранию Российской Федерации от 4 декабря 2014 года, прогнозом социально-экономического развития Валдайского г</w:t>
      </w:r>
      <w:r w:rsidRPr="002729DD">
        <w:rPr>
          <w:rFonts w:ascii="Times New Roman" w:hAnsi="Times New Roman" w:cs="Times New Roman"/>
          <w:sz w:val="28"/>
          <w:szCs w:val="28"/>
        </w:rPr>
        <w:t>о</w:t>
      </w:r>
      <w:r w:rsidRPr="002729DD">
        <w:rPr>
          <w:rFonts w:ascii="Times New Roman" w:hAnsi="Times New Roman" w:cs="Times New Roman"/>
          <w:sz w:val="28"/>
          <w:szCs w:val="28"/>
        </w:rPr>
        <w:t xml:space="preserve">родского поселения на 2016 год и на </w:t>
      </w:r>
      <w:proofErr w:type="gramStart"/>
      <w:r w:rsidRPr="002729DD"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 w:rsidRPr="002729DD">
        <w:rPr>
          <w:rFonts w:ascii="Times New Roman" w:hAnsi="Times New Roman" w:cs="Times New Roman"/>
          <w:sz w:val="28"/>
          <w:szCs w:val="28"/>
        </w:rPr>
        <w:t xml:space="preserve"> период 2017 и 2018 годов;»;</w:t>
      </w:r>
    </w:p>
    <w:p w:rsidR="002729DD" w:rsidRPr="002729DD" w:rsidRDefault="002729DD" w:rsidP="002729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9DD">
        <w:rPr>
          <w:rFonts w:ascii="Times New Roman" w:hAnsi="Times New Roman" w:cs="Times New Roman"/>
          <w:sz w:val="28"/>
          <w:szCs w:val="28"/>
        </w:rPr>
        <w:t xml:space="preserve">1.3. Заменить в </w:t>
      </w:r>
      <w:hyperlink r:id="rId15" w:history="1">
        <w:r w:rsidRPr="002729D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Pr="002729DD">
        <w:rPr>
          <w:rFonts w:ascii="Times New Roman" w:hAnsi="Times New Roman" w:cs="Times New Roman"/>
          <w:sz w:val="28"/>
          <w:szCs w:val="28"/>
        </w:rPr>
        <w:t>6 слова «…01 ноября 2015 года</w:t>
      </w:r>
      <w:proofErr w:type="gramStart"/>
      <w:r w:rsidRPr="002729DD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2729DD">
        <w:rPr>
          <w:rFonts w:ascii="Times New Roman" w:hAnsi="Times New Roman" w:cs="Times New Roman"/>
          <w:sz w:val="28"/>
          <w:szCs w:val="28"/>
        </w:rPr>
        <w:t>на «…20 ноя</w:t>
      </w:r>
      <w:r w:rsidRPr="002729DD">
        <w:rPr>
          <w:rFonts w:ascii="Times New Roman" w:hAnsi="Times New Roman" w:cs="Times New Roman"/>
          <w:sz w:val="28"/>
          <w:szCs w:val="28"/>
        </w:rPr>
        <w:t>б</w:t>
      </w:r>
      <w:r w:rsidRPr="002729DD">
        <w:rPr>
          <w:rFonts w:ascii="Times New Roman" w:hAnsi="Times New Roman" w:cs="Times New Roman"/>
          <w:sz w:val="28"/>
          <w:szCs w:val="28"/>
        </w:rPr>
        <w:t>ря 2015 года.»;</w:t>
      </w:r>
    </w:p>
    <w:p w:rsidR="002729DD" w:rsidRPr="002729DD" w:rsidRDefault="002729DD" w:rsidP="002729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9DD">
        <w:rPr>
          <w:rFonts w:ascii="Times New Roman" w:hAnsi="Times New Roman" w:cs="Times New Roman"/>
          <w:sz w:val="28"/>
          <w:szCs w:val="28"/>
        </w:rPr>
        <w:t xml:space="preserve">1.4.Изложить </w:t>
      </w:r>
      <w:hyperlink r:id="rId16" w:history="1">
        <w:r w:rsidRPr="002729D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график</w:t>
        </w:r>
      </w:hyperlink>
      <w:r w:rsidRPr="002729DD">
        <w:rPr>
          <w:rFonts w:ascii="Times New Roman" w:hAnsi="Times New Roman" w:cs="Times New Roman"/>
          <w:sz w:val="28"/>
          <w:szCs w:val="28"/>
        </w:rPr>
        <w:t xml:space="preserve"> подготовки и представления документов и мат</w:t>
      </w:r>
      <w:r w:rsidRPr="002729DD">
        <w:rPr>
          <w:rFonts w:ascii="Times New Roman" w:hAnsi="Times New Roman" w:cs="Times New Roman"/>
          <w:sz w:val="28"/>
          <w:szCs w:val="28"/>
        </w:rPr>
        <w:t>е</w:t>
      </w:r>
      <w:r w:rsidRPr="002729DD">
        <w:rPr>
          <w:rFonts w:ascii="Times New Roman" w:hAnsi="Times New Roman" w:cs="Times New Roman"/>
          <w:sz w:val="28"/>
          <w:szCs w:val="28"/>
        </w:rPr>
        <w:t xml:space="preserve">риалов, разрабатываемых при составлении проекта  бюджета Валдайского городского поселения на 2016 год и на плановый период 2017 и 2018 годов,  в прилагаемой </w:t>
      </w:r>
      <w:hyperlink r:id="rId17" w:anchor="P40#P40" w:history="1">
        <w:r w:rsidRPr="002729D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редакции</w:t>
        </w:r>
      </w:hyperlink>
      <w:r w:rsidRPr="002729DD">
        <w:rPr>
          <w:rFonts w:ascii="Times New Roman" w:hAnsi="Times New Roman" w:cs="Times New Roman"/>
          <w:sz w:val="28"/>
          <w:szCs w:val="28"/>
        </w:rPr>
        <w:t>.</w:t>
      </w:r>
    </w:p>
    <w:p w:rsidR="002729DD" w:rsidRDefault="002729DD" w:rsidP="002729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постановление  в бюллетене «Валдайский Вестник» и разместить на официальном сайте Администрации Валдайского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в сети «Интернет».</w:t>
      </w:r>
    </w:p>
    <w:p w:rsidR="0031575A" w:rsidRDefault="0031575A" w:rsidP="00A37395">
      <w:pPr>
        <w:spacing w:line="240" w:lineRule="exact"/>
        <w:jc w:val="center"/>
        <w:rPr>
          <w:b/>
          <w:sz w:val="28"/>
          <w:szCs w:val="28"/>
        </w:rPr>
      </w:pPr>
    </w:p>
    <w:p w:rsidR="00413DCF" w:rsidRPr="00A95096" w:rsidRDefault="00413DCF" w:rsidP="00CE2ED3">
      <w:pPr>
        <w:jc w:val="both"/>
        <w:rPr>
          <w:sz w:val="28"/>
          <w:szCs w:val="28"/>
        </w:rPr>
      </w:pP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49052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Стадэ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2729DD" w:rsidRDefault="002729DD" w:rsidP="002525BC">
      <w:pPr>
        <w:spacing w:line="240" w:lineRule="exact"/>
        <w:rPr>
          <w:b/>
          <w:sz w:val="28"/>
          <w:szCs w:val="28"/>
        </w:rPr>
        <w:sectPr w:rsidR="002729DD" w:rsidSect="00AD2300">
          <w:headerReference w:type="even" r:id="rId18"/>
          <w:headerReference w:type="default" r:id="rId1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2525BC" w:rsidRPr="002525BC" w:rsidRDefault="002525BC" w:rsidP="002525BC">
      <w:pPr>
        <w:spacing w:line="240" w:lineRule="exact"/>
        <w:jc w:val="center"/>
      </w:pPr>
      <w:r>
        <w:lastRenderedPageBreak/>
        <w:t>2</w:t>
      </w:r>
    </w:p>
    <w:p w:rsidR="002525BC" w:rsidRDefault="002525BC" w:rsidP="002525BC">
      <w:pPr>
        <w:widowControl w:val="0"/>
        <w:autoSpaceDE w:val="0"/>
        <w:autoSpaceDN w:val="0"/>
        <w:adjustRightInd w:val="0"/>
        <w:ind w:left="970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525BC" w:rsidRDefault="002525BC" w:rsidP="002525BC">
      <w:pPr>
        <w:widowControl w:val="0"/>
        <w:autoSpaceDE w:val="0"/>
        <w:autoSpaceDN w:val="0"/>
        <w:adjustRightInd w:val="0"/>
        <w:spacing w:before="120" w:line="240" w:lineRule="exact"/>
        <w:ind w:left="970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525BC" w:rsidRDefault="002525BC" w:rsidP="002525BC">
      <w:pPr>
        <w:widowControl w:val="0"/>
        <w:autoSpaceDE w:val="0"/>
        <w:autoSpaceDN w:val="0"/>
        <w:adjustRightInd w:val="0"/>
        <w:spacing w:line="240" w:lineRule="exact"/>
        <w:ind w:left="970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2525BC" w:rsidRDefault="002525BC" w:rsidP="002525BC">
      <w:pPr>
        <w:spacing w:line="240" w:lineRule="exact"/>
        <w:ind w:left="9701"/>
        <w:jc w:val="center"/>
        <w:rPr>
          <w:sz w:val="28"/>
          <w:szCs w:val="28"/>
        </w:rPr>
      </w:pPr>
      <w:r>
        <w:rPr>
          <w:sz w:val="28"/>
          <w:szCs w:val="28"/>
        </w:rPr>
        <w:t>от 17.11.2015  № 1729</w:t>
      </w:r>
    </w:p>
    <w:p w:rsidR="002525BC" w:rsidRDefault="002525BC" w:rsidP="002525BC">
      <w:pPr>
        <w:jc w:val="right"/>
        <w:rPr>
          <w:sz w:val="28"/>
          <w:szCs w:val="28"/>
        </w:rPr>
      </w:pPr>
    </w:p>
    <w:p w:rsidR="002525BC" w:rsidRDefault="002525BC" w:rsidP="002525BC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2525BC" w:rsidRDefault="002525BC" w:rsidP="002525BC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bCs/>
          <w:spacing w:val="-3"/>
          <w:sz w:val="28"/>
          <w:szCs w:val="28"/>
        </w:rPr>
        <w:t>ГРАФИК</w:t>
      </w:r>
    </w:p>
    <w:p w:rsidR="002525BC" w:rsidRDefault="002525BC" w:rsidP="002525BC">
      <w:pPr>
        <w:shd w:val="clear" w:color="auto" w:fill="FFFFFF"/>
        <w:spacing w:before="120" w:line="240" w:lineRule="exact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подготовки и представления документов и материалов, разрабатываемых при составлении проекта</w:t>
      </w:r>
      <w:r>
        <w:rPr>
          <w:sz w:val="28"/>
          <w:szCs w:val="28"/>
        </w:rPr>
        <w:br/>
        <w:t xml:space="preserve">бюджета Валдайского </w:t>
      </w:r>
      <w:r>
        <w:rPr>
          <w:spacing w:val="-1"/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на 2016 год </w:t>
      </w:r>
    </w:p>
    <w:p w:rsidR="002525BC" w:rsidRDefault="002525BC" w:rsidP="002525BC">
      <w:pPr>
        <w:shd w:val="clear" w:color="auto" w:fill="FFFFFF"/>
        <w:ind w:hanging="144"/>
        <w:jc w:val="center"/>
        <w:rPr>
          <w:b/>
          <w:sz w:val="24"/>
          <w:szCs w:val="24"/>
        </w:rPr>
      </w:pPr>
    </w:p>
    <w:p w:rsidR="002525BC" w:rsidRDefault="002525BC" w:rsidP="002525BC">
      <w:pPr>
        <w:spacing w:after="96" w:line="1" w:lineRule="exact"/>
        <w:rPr>
          <w:sz w:val="2"/>
          <w:szCs w:val="2"/>
        </w:rPr>
      </w:pPr>
    </w:p>
    <w:tbl>
      <w:tblPr>
        <w:tblW w:w="151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5702"/>
        <w:gridCol w:w="2093"/>
        <w:gridCol w:w="3469"/>
        <w:gridCol w:w="3193"/>
      </w:tblGrid>
      <w:tr w:rsidR="002525BC" w:rsidTr="002525BC">
        <w:trPr>
          <w:trHeight w:hRule="exact" w:val="64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line="240" w:lineRule="exact"/>
              <w:ind w:left="38" w:right="19" w:firstLine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pacing w:val="-9"/>
                <w:sz w:val="28"/>
                <w:szCs w:val="28"/>
              </w:rPr>
              <w:t>п</w:t>
            </w:r>
            <w:proofErr w:type="gramEnd"/>
            <w:r>
              <w:rPr>
                <w:b/>
                <w:spacing w:val="-9"/>
                <w:sz w:val="28"/>
                <w:szCs w:val="28"/>
              </w:rPr>
              <w:t>/п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ind w:left="12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Материалы и документы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ind w:left="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  <w:p w:rsidR="002525BC" w:rsidRDefault="002525BC">
            <w:pPr>
              <w:shd w:val="clear" w:color="auto" w:fill="FFFFFF"/>
              <w:ind w:left="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  <w:sz w:val="28"/>
                <w:szCs w:val="28"/>
              </w:rPr>
              <w:t>представления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line="240" w:lineRule="exact"/>
              <w:ind w:left="470" w:right="763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b/>
                <w:sz w:val="28"/>
                <w:szCs w:val="28"/>
              </w:rPr>
              <w:t xml:space="preserve"> исполнение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Куда предоставляется</w:t>
            </w:r>
          </w:p>
        </w:tc>
      </w:tr>
      <w:tr w:rsidR="002525BC" w:rsidTr="002525BC">
        <w:trPr>
          <w:trHeight w:hRule="exact" w:val="331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ind w:left="2654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ind w:left="874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ind w:left="1464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5</w:t>
            </w:r>
          </w:p>
        </w:tc>
      </w:tr>
      <w:tr w:rsidR="002525BC" w:rsidTr="002525BC">
        <w:trPr>
          <w:trHeight w:hRule="exact" w:val="168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/>
              <w:ind w:left="149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 w:line="240" w:lineRule="exact"/>
              <w:ind w:right="96"/>
              <w:rPr>
                <w:sz w:val="24"/>
                <w:szCs w:val="24"/>
              </w:rPr>
            </w:pPr>
            <w:r>
              <w:rPr>
                <w:spacing w:val="-1"/>
                <w:sz w:val="28"/>
                <w:szCs w:val="28"/>
              </w:rPr>
              <w:t>Прогнозный план приватизации муниципал</w:t>
            </w:r>
            <w:r>
              <w:rPr>
                <w:spacing w:val="-1"/>
                <w:sz w:val="28"/>
                <w:szCs w:val="28"/>
              </w:rPr>
              <w:t>ь</w:t>
            </w:r>
            <w:r>
              <w:rPr>
                <w:spacing w:val="-1"/>
                <w:sz w:val="28"/>
                <w:szCs w:val="28"/>
              </w:rPr>
              <w:t>ного имущества на 2016 год.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 w:line="240" w:lineRule="exact"/>
              <w:ind w:left="144" w:right="139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до 15 сентя</w:t>
            </w:r>
            <w:r>
              <w:rPr>
                <w:spacing w:val="-2"/>
                <w:sz w:val="28"/>
                <w:szCs w:val="28"/>
              </w:rPr>
              <w:t>б</w:t>
            </w:r>
            <w:r>
              <w:rPr>
                <w:spacing w:val="-2"/>
                <w:sz w:val="28"/>
                <w:szCs w:val="28"/>
              </w:rPr>
              <w:t xml:space="preserve">ря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ством </w:t>
            </w:r>
          </w:p>
          <w:p w:rsidR="002525BC" w:rsidRDefault="002525BC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Валдайск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муниципального района</w:t>
            </w:r>
          </w:p>
          <w:p w:rsidR="002525BC" w:rsidRDefault="002525BC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</w:p>
          <w:p w:rsidR="002525BC" w:rsidRDefault="002525BC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</w:p>
          <w:p w:rsidR="002525BC" w:rsidRDefault="002525BC">
            <w:pPr>
              <w:shd w:val="clear" w:color="auto" w:fill="FFFFFF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ценовой тарифной полит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ке области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финансов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Валдайского муниципального района</w:t>
            </w:r>
          </w:p>
          <w:p w:rsidR="002525BC" w:rsidRDefault="002525BC">
            <w:pPr>
              <w:shd w:val="clear" w:color="auto" w:fill="FFFFFF"/>
              <w:spacing w:before="120"/>
              <w:rPr>
                <w:sz w:val="28"/>
                <w:szCs w:val="28"/>
              </w:rPr>
            </w:pPr>
          </w:p>
        </w:tc>
      </w:tr>
      <w:tr w:rsidR="002525BC" w:rsidTr="002525BC">
        <w:trPr>
          <w:trHeight w:hRule="exact" w:val="127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/>
              <w:ind w:left="11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 w:line="240" w:lineRule="exact"/>
              <w:ind w:right="96"/>
              <w:rPr>
                <w:sz w:val="24"/>
                <w:szCs w:val="24"/>
              </w:rPr>
            </w:pPr>
            <w:r>
              <w:rPr>
                <w:spacing w:val="-1"/>
                <w:sz w:val="28"/>
                <w:szCs w:val="28"/>
              </w:rPr>
              <w:t>Прогноз социального развития городского поселения на 2016 год, прогнозируемые пок</w:t>
            </w:r>
            <w:r>
              <w:rPr>
                <w:spacing w:val="-1"/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>затели по фонду оплаты труда, прибыли пр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быльных предприятий.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 w:line="245" w:lineRule="exact"/>
              <w:ind w:left="144" w:right="139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до 15 сентя</w:t>
            </w:r>
            <w:r>
              <w:rPr>
                <w:spacing w:val="-2"/>
                <w:sz w:val="28"/>
                <w:szCs w:val="28"/>
              </w:rPr>
              <w:t>б</w:t>
            </w:r>
            <w:r>
              <w:rPr>
                <w:spacing w:val="-2"/>
                <w:sz w:val="28"/>
                <w:szCs w:val="28"/>
              </w:rPr>
              <w:t xml:space="preserve">ря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 w:line="245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комитет экономического развития Валдайского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района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финансов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Валдайского муниципального района</w:t>
            </w:r>
          </w:p>
        </w:tc>
      </w:tr>
      <w:tr w:rsidR="002525BC" w:rsidTr="002525BC">
        <w:trPr>
          <w:trHeight w:hRule="exact" w:val="198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/>
              <w:ind w:left="11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 w:line="240" w:lineRule="exact"/>
              <w:ind w:right="96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Сетевые показатели к проекту  бюджета м</w:t>
            </w:r>
            <w:r>
              <w:rPr>
                <w:spacing w:val="-1"/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 xml:space="preserve">ниципального района и прогнозу </w:t>
            </w:r>
            <w:r>
              <w:rPr>
                <w:spacing w:val="-3"/>
                <w:sz w:val="28"/>
                <w:szCs w:val="28"/>
              </w:rPr>
              <w:t xml:space="preserve">бюджета 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родского поселения</w:t>
            </w:r>
            <w:r>
              <w:rPr>
                <w:spacing w:val="-3"/>
                <w:sz w:val="28"/>
                <w:szCs w:val="28"/>
              </w:rPr>
              <w:t xml:space="preserve"> на 2016 год</w:t>
            </w:r>
            <w:r>
              <w:rPr>
                <w:spacing w:val="-1"/>
                <w:sz w:val="28"/>
                <w:szCs w:val="28"/>
              </w:rPr>
              <w:t xml:space="preserve"> по отрасли </w:t>
            </w: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Физическая</w:t>
            </w:r>
            <w:proofErr w:type="gramEnd"/>
            <w:r>
              <w:rPr>
                <w:sz w:val="28"/>
                <w:szCs w:val="28"/>
              </w:rPr>
              <w:t xml:space="preserve"> куль туры и спорт»</w:t>
            </w:r>
          </w:p>
          <w:p w:rsidR="002525BC" w:rsidRDefault="002525BC">
            <w:pPr>
              <w:shd w:val="clear" w:color="auto" w:fill="FFFFFF"/>
              <w:spacing w:before="120" w:line="240" w:lineRule="exact"/>
              <w:ind w:right="96"/>
              <w:rPr>
                <w:sz w:val="28"/>
                <w:szCs w:val="28"/>
              </w:rPr>
            </w:pPr>
          </w:p>
          <w:p w:rsidR="002525BC" w:rsidRDefault="002525BC">
            <w:pPr>
              <w:shd w:val="clear" w:color="auto" w:fill="FFFFFF"/>
              <w:spacing w:before="120" w:line="240" w:lineRule="exact"/>
              <w:ind w:right="96"/>
              <w:rPr>
                <w:sz w:val="28"/>
                <w:szCs w:val="28"/>
              </w:rPr>
            </w:pPr>
          </w:p>
          <w:p w:rsidR="002525BC" w:rsidRDefault="002525BC">
            <w:pPr>
              <w:shd w:val="clear" w:color="auto" w:fill="FFFFFF"/>
              <w:spacing w:before="120" w:line="240" w:lineRule="exact"/>
              <w:ind w:right="96"/>
              <w:rPr>
                <w:sz w:val="28"/>
                <w:szCs w:val="28"/>
              </w:rPr>
            </w:pPr>
          </w:p>
          <w:p w:rsidR="002525BC" w:rsidRDefault="002525BC">
            <w:pPr>
              <w:shd w:val="clear" w:color="auto" w:fill="FFFFFF"/>
              <w:spacing w:before="120"/>
              <w:ind w:right="96"/>
              <w:rPr>
                <w:sz w:val="28"/>
                <w:szCs w:val="28"/>
              </w:rPr>
            </w:pPr>
          </w:p>
          <w:p w:rsidR="002525BC" w:rsidRDefault="002525BC">
            <w:pPr>
              <w:shd w:val="clear" w:color="auto" w:fill="FFFFFF"/>
              <w:spacing w:before="120"/>
              <w:ind w:right="96"/>
              <w:rPr>
                <w:sz w:val="28"/>
                <w:szCs w:val="28"/>
              </w:rPr>
            </w:pPr>
          </w:p>
          <w:p w:rsidR="002525BC" w:rsidRDefault="002525BC">
            <w:pPr>
              <w:shd w:val="clear" w:color="auto" w:fill="FFFFFF"/>
              <w:spacing w:before="120"/>
              <w:ind w:right="96"/>
              <w:rPr>
                <w:sz w:val="28"/>
                <w:szCs w:val="28"/>
              </w:rPr>
            </w:pPr>
          </w:p>
          <w:p w:rsidR="002525BC" w:rsidRDefault="002525BC">
            <w:pPr>
              <w:shd w:val="clear" w:color="auto" w:fill="FFFFFF"/>
              <w:spacing w:before="120"/>
              <w:ind w:right="96"/>
              <w:rPr>
                <w:sz w:val="28"/>
                <w:szCs w:val="28"/>
              </w:rPr>
            </w:pPr>
          </w:p>
          <w:p w:rsidR="002525BC" w:rsidRDefault="002525BC">
            <w:pPr>
              <w:shd w:val="clear" w:color="auto" w:fill="FFFFFF"/>
              <w:spacing w:before="120"/>
              <w:ind w:right="96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 w:line="240" w:lineRule="exact"/>
              <w:ind w:left="144" w:right="139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до 10 сентя</w:t>
            </w:r>
            <w:r>
              <w:rPr>
                <w:spacing w:val="-2"/>
                <w:sz w:val="28"/>
                <w:szCs w:val="28"/>
              </w:rPr>
              <w:t>б</w:t>
            </w:r>
            <w:r>
              <w:rPr>
                <w:spacing w:val="-2"/>
                <w:sz w:val="28"/>
                <w:szCs w:val="28"/>
              </w:rPr>
              <w:t xml:space="preserve">ря 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 w:line="245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отдел по физической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туре и спорту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Валдайского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комитет финансов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Валдайского муниципального района</w:t>
            </w:r>
          </w:p>
        </w:tc>
      </w:tr>
      <w:tr w:rsidR="002525BC" w:rsidTr="002525BC">
        <w:trPr>
          <w:trHeight w:hRule="exact" w:val="144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 w:line="240" w:lineRule="exact"/>
              <w:ind w:left="11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Сетевые показатели к проекту  бюджета м</w:t>
            </w:r>
            <w:r>
              <w:rPr>
                <w:spacing w:val="-1"/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 xml:space="preserve">ниципального района и прогнозу </w:t>
            </w:r>
            <w:r>
              <w:rPr>
                <w:spacing w:val="-3"/>
                <w:sz w:val="28"/>
                <w:szCs w:val="28"/>
              </w:rPr>
              <w:t xml:space="preserve">бюджета 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родского поселения</w:t>
            </w:r>
            <w:r>
              <w:rPr>
                <w:spacing w:val="-3"/>
                <w:sz w:val="28"/>
                <w:szCs w:val="28"/>
              </w:rPr>
              <w:t xml:space="preserve"> на 2016 год </w:t>
            </w:r>
            <w:r>
              <w:rPr>
                <w:spacing w:val="-1"/>
                <w:sz w:val="28"/>
                <w:szCs w:val="28"/>
              </w:rPr>
              <w:t xml:space="preserve"> по отрасли </w:t>
            </w:r>
            <w:r>
              <w:rPr>
                <w:sz w:val="28"/>
                <w:szCs w:val="28"/>
              </w:rPr>
              <w:t>«Культура»</w:t>
            </w:r>
          </w:p>
          <w:p w:rsidR="002525BC" w:rsidRDefault="002525BC">
            <w:pPr>
              <w:shd w:val="clear" w:color="auto" w:fill="FFFFFF"/>
              <w:spacing w:before="120" w:line="240" w:lineRule="exact"/>
              <w:ind w:right="96"/>
              <w:rPr>
                <w:spacing w:val="-1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 w:line="240" w:lineRule="exact"/>
              <w:ind w:left="144" w:right="1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 10 сентя</w:t>
            </w:r>
            <w:r>
              <w:rPr>
                <w:spacing w:val="-2"/>
                <w:sz w:val="28"/>
                <w:szCs w:val="28"/>
              </w:rPr>
              <w:t>б</w:t>
            </w:r>
            <w:r>
              <w:rPr>
                <w:spacing w:val="-2"/>
                <w:sz w:val="28"/>
                <w:szCs w:val="28"/>
              </w:rPr>
              <w:t xml:space="preserve">ря 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 w:line="24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культуры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Валдайского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района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финансов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Валдайского муниципального района</w:t>
            </w:r>
          </w:p>
        </w:tc>
      </w:tr>
      <w:tr w:rsidR="002525BC" w:rsidTr="002525BC">
        <w:trPr>
          <w:trHeight w:hRule="exact" w:val="115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 w:line="240" w:lineRule="exact"/>
              <w:ind w:left="113"/>
              <w:rPr>
                <w:spacing w:val="-1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Сведения о прогнозе поступлений </w:t>
            </w:r>
            <w:proofErr w:type="spellStart"/>
            <w:r>
              <w:rPr>
                <w:spacing w:val="-3"/>
                <w:sz w:val="28"/>
                <w:szCs w:val="28"/>
              </w:rPr>
              <w:t>админист-</w:t>
            </w:r>
            <w:r>
              <w:rPr>
                <w:spacing w:val="-1"/>
                <w:sz w:val="28"/>
                <w:szCs w:val="28"/>
              </w:rPr>
              <w:t>рируемых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доходов на 2016 год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 w:line="240" w:lineRule="exact"/>
              <w:ind w:left="144" w:right="139"/>
              <w:rPr>
                <w:spacing w:val="-2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до 22 сентября 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 w:line="24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администраторы доходов бюджета </w:t>
            </w:r>
            <w:r>
              <w:rPr>
                <w:spacing w:val="-1"/>
                <w:sz w:val="28"/>
                <w:szCs w:val="28"/>
              </w:rPr>
              <w:t>городск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го поселения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финансов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Валдайского муниципального района</w:t>
            </w:r>
          </w:p>
        </w:tc>
      </w:tr>
      <w:tr w:rsidR="002525BC" w:rsidTr="002525BC">
        <w:trPr>
          <w:trHeight w:hRule="exact" w:val="144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 w:line="240" w:lineRule="exact"/>
              <w:ind w:left="113"/>
              <w:rPr>
                <w:spacing w:val="-3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Проекты муниципальных программ Админ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страции Валдайского муниципального рай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на</w:t>
            </w:r>
            <w:r>
              <w:rPr>
                <w:spacing w:val="-3"/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 xml:space="preserve">реализуемых за счет средств </w:t>
            </w:r>
            <w:r>
              <w:rPr>
                <w:spacing w:val="-1"/>
                <w:sz w:val="28"/>
                <w:szCs w:val="28"/>
              </w:rPr>
              <w:t>бюджета Валдайского городского поселения</w:t>
            </w:r>
            <w:r>
              <w:rPr>
                <w:spacing w:val="-3"/>
                <w:sz w:val="28"/>
                <w:szCs w:val="28"/>
              </w:rPr>
              <w:t>, предлаг</w:t>
            </w:r>
            <w:r>
              <w:rPr>
                <w:spacing w:val="-3"/>
                <w:sz w:val="28"/>
                <w:szCs w:val="28"/>
              </w:rPr>
              <w:t>а</w:t>
            </w:r>
            <w:r>
              <w:rPr>
                <w:spacing w:val="-3"/>
                <w:sz w:val="28"/>
                <w:szCs w:val="28"/>
              </w:rPr>
              <w:t xml:space="preserve">емых к реализации </w:t>
            </w:r>
            <w:r>
              <w:rPr>
                <w:sz w:val="28"/>
                <w:szCs w:val="28"/>
              </w:rPr>
              <w:t>начиная с 2016 года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 w:line="240" w:lineRule="exact"/>
              <w:ind w:left="144" w:right="139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до 22 сентября 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 w:line="24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подразделения Администрации Валдайск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муниципального района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финансов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Валдайского муниципального района</w:t>
            </w:r>
          </w:p>
        </w:tc>
      </w:tr>
      <w:tr w:rsidR="002525BC" w:rsidTr="002525BC">
        <w:trPr>
          <w:trHeight w:hRule="exact" w:val="118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 w:line="240" w:lineRule="exact"/>
              <w:ind w:left="113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Обоснования бюджетных </w:t>
            </w:r>
            <w:proofErr w:type="gramStart"/>
            <w:r>
              <w:rPr>
                <w:spacing w:val="-1"/>
                <w:sz w:val="28"/>
                <w:szCs w:val="28"/>
              </w:rPr>
              <w:t xml:space="preserve">ассигнований </w:t>
            </w:r>
            <w:r>
              <w:rPr>
                <w:spacing w:val="-4"/>
                <w:sz w:val="28"/>
                <w:szCs w:val="28"/>
              </w:rPr>
              <w:t>гла</w:t>
            </w:r>
            <w:r>
              <w:rPr>
                <w:spacing w:val="-4"/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ных распорядителей средств бюджета </w:t>
            </w:r>
            <w:r>
              <w:rPr>
                <w:spacing w:val="-1"/>
                <w:sz w:val="28"/>
                <w:szCs w:val="28"/>
              </w:rPr>
              <w:t>горо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pacing w:val="-1"/>
                <w:sz w:val="28"/>
                <w:szCs w:val="28"/>
              </w:rPr>
              <w:t>ского поселения</w:t>
            </w:r>
            <w:proofErr w:type="gramEnd"/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 w:line="240" w:lineRule="exact"/>
              <w:ind w:left="144" w:right="139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до 15 сентября 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 w:line="245" w:lineRule="exact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главные распорядители </w:t>
            </w:r>
            <w:r>
              <w:rPr>
                <w:sz w:val="28"/>
                <w:szCs w:val="28"/>
              </w:rPr>
              <w:t xml:space="preserve">средств  бюджета </w:t>
            </w:r>
            <w:r>
              <w:rPr>
                <w:spacing w:val="-1"/>
                <w:sz w:val="28"/>
                <w:szCs w:val="28"/>
              </w:rPr>
              <w:t>городск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го поселения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C" w:rsidRDefault="002525BC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финансов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Валдайского муниципального района</w:t>
            </w:r>
          </w:p>
        </w:tc>
      </w:tr>
    </w:tbl>
    <w:p w:rsidR="001D4E70" w:rsidRPr="00B31DCC" w:rsidRDefault="001D4E70" w:rsidP="002525BC">
      <w:pPr>
        <w:spacing w:line="240" w:lineRule="exact"/>
      </w:pPr>
    </w:p>
    <w:sectPr w:rsidR="001D4E70" w:rsidRPr="00B31DCC" w:rsidSect="002525BC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CCD" w:rsidRDefault="00864CCD">
      <w:r>
        <w:separator/>
      </w:r>
    </w:p>
  </w:endnote>
  <w:endnote w:type="continuationSeparator" w:id="0">
    <w:p w:rsidR="00864CCD" w:rsidRDefault="0086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CCD" w:rsidRDefault="00864CCD">
      <w:r>
        <w:separator/>
      </w:r>
    </w:p>
  </w:footnote>
  <w:footnote w:type="continuationSeparator" w:id="0">
    <w:p w:rsidR="00864CCD" w:rsidRDefault="00864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0A5CDD">
      <w:rPr>
        <w:rStyle w:val="a5"/>
        <w:noProof/>
        <w:sz w:val="24"/>
        <w:szCs w:val="24"/>
      </w:rPr>
      <w:t>3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5CDD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5BC"/>
    <w:rsid w:val="00260B69"/>
    <w:rsid w:val="00260C4F"/>
    <w:rsid w:val="00260E3E"/>
    <w:rsid w:val="00261686"/>
    <w:rsid w:val="00262EF3"/>
    <w:rsid w:val="002652E4"/>
    <w:rsid w:val="002721FD"/>
    <w:rsid w:val="00272649"/>
    <w:rsid w:val="002729DD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529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4CCD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14D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0CF5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880AD67EB3B222F932CC24F89555B8FA073D74D9E3DB4578B76DD7F9875CC128841FB7F2AB219DB46ACAmCd7F" TargetMode="External"/><Relationship Id="rId13" Type="http://schemas.openxmlformats.org/officeDocument/2006/relationships/hyperlink" Target="consultantplus://offline/ref=0C880AD67EB3B222F932CC24F89555B8FA073D74D9E3DB4578B76DD7F9875CC128841FB7F2AB219DB46ACAmCd2F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880AD67EB3B222F932CC24F89555B8FA073D74D9E3DB4578B76DD7F9875CC128841FB7F2AB219DB46ACBmCd2F" TargetMode="External"/><Relationship Id="rId17" Type="http://schemas.openxmlformats.org/officeDocument/2006/relationships/hyperlink" Target="file:///X:\&#1042;&#1072;&#1083;&#1077;&#1085;&#1090;&#1080;&#1085;&#1072;%20&#1040;&#1085;&#1072;&#1090;&#1086;&#1083;&#1100;&#1077;&#1074;&#1085;&#1072;\345-&#1088;&#1079;%20&#1086;&#1090;%2030.10.2015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880AD67EB3B222F932CC24F89555B8FA073D74D9E3DB4578B76DD7F9875CC128841FB7F2AB219DB46AC8mCd5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C880AD67EB3B222F932CC24F89555B8FA073D74D9E3DB4578B76DD7F9875CC128841FB7F2AB219DB46ACBmCd5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880AD67EB3B222F932CC24F89555B8FA073D74D9E3DB4578B76DD7F9875CC128841FB7F2AB219DB46ACBmCd2F" TargetMode="External"/><Relationship Id="rId10" Type="http://schemas.openxmlformats.org/officeDocument/2006/relationships/hyperlink" Target="consultantplus://offline/ref=0C880AD67EB3B222F932CC24F89555B8FA073D74D9E3DB4578B76DD7F9875CC128841FB7F2AB219DB46ACAmCd3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880AD67EB3B222F932CC24F89555B8FA073D74D9E3DB4578B76DD7F9875CC128841FB7F2AB219DB46ACAmCd0F" TargetMode="External"/><Relationship Id="rId14" Type="http://schemas.openxmlformats.org/officeDocument/2006/relationships/hyperlink" Target="consultantplus://offline/ref=0C880AD67EB3B222F932D229EEF90AB0FF0B627EDBE2D81425E8368AAEm8d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5405</CharactersWithSpaces>
  <SharedDoc>false</SharedDoc>
  <HLinks>
    <vt:vector size="60" baseType="variant">
      <vt:variant>
        <vt:i4>69076000</vt:i4>
      </vt:variant>
      <vt:variant>
        <vt:i4>27</vt:i4>
      </vt:variant>
      <vt:variant>
        <vt:i4>0</vt:i4>
      </vt:variant>
      <vt:variant>
        <vt:i4>5</vt:i4>
      </vt:variant>
      <vt:variant>
        <vt:lpwstr>X:\Валентина Анатольевна\345-рз от 30.10.2015.doc</vt:lpwstr>
      </vt:variant>
      <vt:variant>
        <vt:lpwstr>P40#P40</vt:lpwstr>
      </vt:variant>
      <vt:variant>
        <vt:i4>1048671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consultantplus://offline/ref=0C880AD67EB3B222F932CC24F89555B8FA073D74D9E3DB4578B76DD7F9875CC128841FB7F2AB219DB46AC8mCd5F</vt:lpwstr>
      </vt:variant>
      <vt:variant>
        <vt:lpwstr/>
      </vt:variant>
      <vt:variant>
        <vt:i4>1048578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consultantplus://offline/ref=0C880AD67EB3B222F932CC24F89555B8FA073D74D9E3DB4578B76DD7F9875CC128841FB7F2AB219DB46ACBmCd2F</vt:lpwstr>
      </vt:variant>
      <vt:variant>
        <vt:lpwstr/>
      </vt:variant>
      <vt:variant>
        <vt:i4>1966171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consultantplus://offline/ref=0C880AD67EB3B222F932D229EEF90AB0FF0B627EDBE2D81425E8368AAEm8dEF</vt:lpwstr>
      </vt:variant>
      <vt:variant>
        <vt:lpwstr/>
      </vt:variant>
      <vt:variant>
        <vt:i4>1048577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consultantplus://offline/ref=0C880AD67EB3B222F932CC24F89555B8FA073D74D9E3DB4578B76DD7F9875CC128841FB7F2AB219DB46ACAmCd2F</vt:lpwstr>
      </vt:variant>
      <vt:variant>
        <vt:lpwstr/>
      </vt:variant>
      <vt:variant>
        <vt:i4>1048578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consultantplus://offline/ref=0C880AD67EB3B222F932CC24F89555B8FA073D74D9E3DB4578B76DD7F9875CC128841FB7F2AB219DB46ACBmCd2F</vt:lpwstr>
      </vt:variant>
      <vt:variant>
        <vt:lpwstr/>
      </vt:variant>
      <vt:variant>
        <vt:i4>1048581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consultantplus://offline/ref=0C880AD67EB3B222F932CC24F89555B8FA073D74D9E3DB4578B76DD7F9875CC128841FB7F2AB219DB46ACBmCd5F</vt:lpwstr>
      </vt:variant>
      <vt:variant>
        <vt:lpwstr/>
      </vt:variant>
      <vt:variant>
        <vt:i4>1048576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consultantplus://offline/ref=0C880AD67EB3B222F932CC24F89555B8FA073D74D9E3DB4578B76DD7F9875CC128841FB7F2AB219DB46ACAmCd3F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consultantplus://offline/ref=0C880AD67EB3B222F932CC24F89555B8FA073D74D9E3DB4578B76DD7F9875CC128841FB7F2AB219DB46ACAmCd0F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consultantplus://offline/ref=0C880AD67EB3B222F932CC24F89555B8FA073D74D9E3DB4578B76DD7F9875CC128841FB7F2AB219DB46ACAmCd7F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2015-11-18T14:01:00Z</cp:lastPrinted>
  <dcterms:created xsi:type="dcterms:W3CDTF">2015-11-19T05:57:00Z</dcterms:created>
  <dcterms:modified xsi:type="dcterms:W3CDTF">2015-11-19T05:57:00Z</dcterms:modified>
</cp:coreProperties>
</file>